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1197" w:rsidRPr="00B7661C" w:rsidRDefault="00BC1197" w:rsidP="0068309D">
      <w:pPr>
        <w:spacing w:before="0"/>
        <w:jc w:val="center"/>
        <w:rPr>
          <w:i/>
          <w:iCs/>
          <w:lang w:val="ru-RU"/>
        </w:rPr>
      </w:pPr>
      <w:bookmarkStart w:id="0" w:name="_GoBack"/>
      <w:bookmarkEnd w:id="0"/>
      <w:r w:rsidRPr="00B7661C">
        <w:rPr>
          <w:i/>
          <w:iCs/>
          <w:lang w:val="ru-RU"/>
        </w:rPr>
        <w:t>Приложение к Оперативному бюллетеню МСЭ</w:t>
      </w:r>
    </w:p>
    <w:p w:rsidR="00BC1197" w:rsidRPr="00C27543" w:rsidRDefault="00BC1197" w:rsidP="0023730B">
      <w:pPr>
        <w:spacing w:before="0" w:after="240"/>
        <w:jc w:val="center"/>
        <w:rPr>
          <w:i/>
          <w:lang w:val="ru-RU"/>
        </w:rPr>
      </w:pPr>
      <w:bookmarkStart w:id="1" w:name="Subject"/>
      <w:r w:rsidRPr="0023730B">
        <w:rPr>
          <w:i/>
          <w:iCs/>
          <w:lang w:val="ru-RU"/>
        </w:rPr>
        <w:t>№ 1</w:t>
      </w:r>
      <w:r w:rsidR="009F382A" w:rsidRPr="0023730B">
        <w:rPr>
          <w:i/>
          <w:iCs/>
          <w:lang w:val="ru-RU"/>
        </w:rPr>
        <w:t>1</w:t>
      </w:r>
      <w:r w:rsidR="0023730B" w:rsidRPr="0023730B">
        <w:rPr>
          <w:i/>
          <w:iCs/>
          <w:lang w:val="ru-RU"/>
        </w:rPr>
        <w:t>62</w:t>
      </w:r>
      <w:r w:rsidRPr="0023730B">
        <w:rPr>
          <w:i/>
          <w:iCs/>
          <w:lang w:val="ru-RU"/>
        </w:rPr>
        <w:t xml:space="preserve"> </w:t>
      </w:r>
      <w:bookmarkEnd w:id="1"/>
      <w:r w:rsidRPr="0023730B">
        <w:rPr>
          <w:i/>
          <w:iCs/>
          <w:lang w:val="ru-RU"/>
        </w:rPr>
        <w:t xml:space="preserve">– </w:t>
      </w:r>
      <w:r w:rsidR="0023730B" w:rsidRPr="00C27543">
        <w:rPr>
          <w:rFonts w:cs="Arial"/>
          <w:i/>
          <w:lang w:val="ru-RU"/>
        </w:rPr>
        <w:t>15.</w:t>
      </w:r>
      <w:r w:rsidR="0023730B" w:rsidRPr="0023730B">
        <w:rPr>
          <w:rFonts w:cs="Arial"/>
          <w:i/>
        </w:rPr>
        <w:t>XII</w:t>
      </w:r>
      <w:r w:rsidR="0023730B" w:rsidRPr="00C27543">
        <w:rPr>
          <w:rFonts w:cs="Arial"/>
          <w:i/>
          <w:lang w:val="ru-RU"/>
        </w:rPr>
        <w:t>.2018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279"/>
        <w:gridCol w:w="7429"/>
      </w:tblGrid>
      <w:tr w:rsidR="00532372" w:rsidRPr="00B7661C" w:rsidTr="00532372">
        <w:trPr>
          <w:cantSplit/>
        </w:trPr>
        <w:tc>
          <w:tcPr>
            <w:tcW w:w="1279" w:type="dxa"/>
          </w:tcPr>
          <w:p w:rsidR="00532372" w:rsidRPr="00B7661C" w:rsidRDefault="00532372" w:rsidP="00532372">
            <w:pPr>
              <w:rPr>
                <w:lang w:val="ru-RU"/>
              </w:rPr>
            </w:pPr>
            <w:r w:rsidRPr="00B7661C">
              <w:rPr>
                <w:rFonts w:ascii="FrugalSans" w:hAnsi="FrugalSans"/>
                <w:iCs/>
                <w:noProof/>
                <w:lang w:val="en-US" w:eastAsia="zh-CN"/>
              </w:rPr>
              <w:drawing>
                <wp:inline distT="0" distB="0" distL="0" distR="0" wp14:anchorId="4F5B0AC9" wp14:editId="72B995FC">
                  <wp:extent cx="590550" cy="666750"/>
                  <wp:effectExtent l="19050" t="0" r="0" b="0"/>
                  <wp:docPr id="2" name="Picture 2" descr="new ITU-JJ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new ITU-JJ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29" w:type="dxa"/>
            <w:vAlign w:val="center"/>
          </w:tcPr>
          <w:p w:rsidR="00532372" w:rsidRPr="00B7661C" w:rsidRDefault="00532372" w:rsidP="00532372">
            <w:pPr>
              <w:jc w:val="left"/>
              <w:rPr>
                <w:lang w:val="ru-RU"/>
              </w:rPr>
            </w:pPr>
            <w:r w:rsidRPr="00B7661C">
              <w:rPr>
                <w:b/>
                <w:sz w:val="28"/>
                <w:lang w:val="ru-RU"/>
              </w:rPr>
              <w:t>МЕЖДУНАРОДНЫЙ  СОЮЗ  ЭЛЕКТРОСВЯЗИ</w:t>
            </w:r>
          </w:p>
        </w:tc>
      </w:tr>
    </w:tbl>
    <w:p w:rsidR="00532372" w:rsidRPr="00B7661C" w:rsidRDefault="00532372" w:rsidP="00532372">
      <w:pPr>
        <w:spacing w:before="1680"/>
        <w:ind w:left="567"/>
        <w:rPr>
          <w:b/>
          <w:sz w:val="24"/>
          <w:lang w:val="ru-RU"/>
        </w:rPr>
      </w:pPr>
      <w:r w:rsidRPr="00B7661C">
        <w:rPr>
          <w:b/>
          <w:sz w:val="40"/>
          <w:lang w:val="ru-RU"/>
        </w:rPr>
        <w:t>БСЭ</w:t>
      </w:r>
    </w:p>
    <w:p w:rsidR="00532372" w:rsidRPr="00B7661C" w:rsidRDefault="00532372" w:rsidP="00532372">
      <w:pPr>
        <w:spacing w:before="0"/>
        <w:ind w:left="567"/>
        <w:rPr>
          <w:b/>
          <w:sz w:val="28"/>
          <w:lang w:val="ru-RU"/>
        </w:rPr>
      </w:pPr>
      <w:r w:rsidRPr="00B7661C">
        <w:rPr>
          <w:b/>
          <w:sz w:val="28"/>
          <w:lang w:val="ru-RU"/>
        </w:rPr>
        <w:t>БЮРО СТАНДАРТИЗАЦИИ</w:t>
      </w:r>
    </w:p>
    <w:p w:rsidR="00532372" w:rsidRPr="00B7661C" w:rsidRDefault="00532372" w:rsidP="00532372">
      <w:pPr>
        <w:spacing w:before="0"/>
        <w:ind w:left="567"/>
        <w:rPr>
          <w:b/>
          <w:sz w:val="28"/>
          <w:lang w:val="ru-RU"/>
        </w:rPr>
      </w:pPr>
      <w:r w:rsidRPr="00B7661C">
        <w:rPr>
          <w:b/>
          <w:sz w:val="28"/>
          <w:lang w:val="ru-RU"/>
        </w:rPr>
        <w:t>ЭЛЕКТРОСВЯЗИ</w:t>
      </w:r>
    </w:p>
    <w:p w:rsidR="00532372" w:rsidRPr="00B7661C" w:rsidRDefault="00532372" w:rsidP="00532372">
      <w:pPr>
        <w:spacing w:before="0"/>
        <w:ind w:left="567"/>
        <w:rPr>
          <w:b/>
          <w:sz w:val="24"/>
          <w:lang w:val="ru-RU"/>
        </w:rPr>
      </w:pPr>
      <w:r w:rsidRPr="00B7661C">
        <w:rPr>
          <w:b/>
          <w:sz w:val="28"/>
          <w:lang w:val="ru-RU"/>
        </w:rPr>
        <w:t>МСЭ</w:t>
      </w:r>
    </w:p>
    <w:p w:rsidR="00532372" w:rsidRPr="00B7661C" w:rsidRDefault="00532372" w:rsidP="00532372">
      <w:pPr>
        <w:spacing w:before="1080"/>
        <w:ind w:left="567"/>
        <w:rPr>
          <w:b/>
          <w:sz w:val="24"/>
          <w:lang w:val="ru-RU"/>
        </w:rPr>
      </w:pPr>
      <w:r w:rsidRPr="00B7661C">
        <w:rPr>
          <w:b/>
          <w:sz w:val="24"/>
          <w:lang w:val="ru-RU"/>
        </w:rPr>
        <w:t>_______________________________________________________________</w:t>
      </w:r>
    </w:p>
    <w:p w:rsidR="00532372" w:rsidRPr="00B7661C" w:rsidRDefault="00532372" w:rsidP="00EC1B37">
      <w:pPr>
        <w:spacing w:before="1080"/>
        <w:ind w:left="567"/>
        <w:jc w:val="left"/>
        <w:rPr>
          <w:b/>
          <w:sz w:val="36"/>
          <w:szCs w:val="36"/>
          <w:lang w:val="ru-RU"/>
        </w:rPr>
      </w:pPr>
      <w:r w:rsidRPr="00B7661C">
        <w:rPr>
          <w:b/>
          <w:bCs/>
          <w:sz w:val="36"/>
          <w:szCs w:val="36"/>
          <w:lang w:val="ru-RU"/>
        </w:rPr>
        <w:t>Коды сетей подвижной связи (MNC) для плана международной идентификации для сетей общего пользования и абонентов (Согласно</w:t>
      </w:r>
      <w:r w:rsidR="00EC1B37">
        <w:rPr>
          <w:b/>
          <w:bCs/>
          <w:sz w:val="36"/>
          <w:szCs w:val="36"/>
          <w:lang w:val="en-US"/>
        </w:rPr>
        <w:t> </w:t>
      </w:r>
      <w:r w:rsidRPr="00B7661C">
        <w:rPr>
          <w:b/>
          <w:bCs/>
          <w:sz w:val="36"/>
          <w:szCs w:val="36"/>
          <w:lang w:val="ru-RU"/>
        </w:rPr>
        <w:t>Рекомендации МСЭ-Т E.212 (09/2016))</w:t>
      </w:r>
    </w:p>
    <w:p w:rsidR="00532372" w:rsidRPr="00B7661C" w:rsidRDefault="00532372" w:rsidP="00EC1B37">
      <w:pPr>
        <w:spacing w:before="240"/>
        <w:ind w:left="567"/>
        <w:rPr>
          <w:sz w:val="28"/>
          <w:lang w:val="ru-RU"/>
        </w:rPr>
      </w:pPr>
      <w:r w:rsidRPr="00B7661C">
        <w:rPr>
          <w:sz w:val="28"/>
          <w:lang w:val="ru-RU"/>
        </w:rPr>
        <w:t>(ПО СОСТОЯНИЮ НА 1</w:t>
      </w:r>
      <w:r w:rsidR="00EC1B37" w:rsidRPr="00EC1B37">
        <w:rPr>
          <w:sz w:val="28"/>
          <w:lang w:val="ru-RU"/>
        </w:rPr>
        <w:t>5</w:t>
      </w:r>
      <w:r w:rsidRPr="00B7661C">
        <w:rPr>
          <w:sz w:val="28"/>
          <w:lang w:val="ru-RU"/>
        </w:rPr>
        <w:t xml:space="preserve"> </w:t>
      </w:r>
      <w:r w:rsidR="00EC1B37">
        <w:rPr>
          <w:sz w:val="28"/>
          <w:lang w:val="ru-RU"/>
        </w:rPr>
        <w:t>ДЕКА</w:t>
      </w:r>
      <w:r w:rsidRPr="00B7661C">
        <w:rPr>
          <w:sz w:val="28"/>
          <w:lang w:val="ru-RU"/>
        </w:rPr>
        <w:t>БРЯ 201</w:t>
      </w:r>
      <w:r w:rsidR="00EC1B37">
        <w:rPr>
          <w:sz w:val="28"/>
          <w:lang w:val="ru-RU"/>
        </w:rPr>
        <w:t>8</w:t>
      </w:r>
      <w:r w:rsidRPr="00B7661C">
        <w:rPr>
          <w:sz w:val="28"/>
          <w:lang w:val="ru-RU"/>
        </w:rPr>
        <w:t xml:space="preserve"> г.)</w:t>
      </w:r>
    </w:p>
    <w:p w:rsidR="00532372" w:rsidRPr="00B7661C" w:rsidRDefault="00532372" w:rsidP="00532372">
      <w:pPr>
        <w:spacing w:before="1080" w:after="2400"/>
        <w:ind w:left="567"/>
        <w:rPr>
          <w:b/>
          <w:sz w:val="24"/>
          <w:lang w:val="ru-RU"/>
        </w:rPr>
      </w:pPr>
      <w:r w:rsidRPr="00B7661C">
        <w:rPr>
          <w:b/>
          <w:sz w:val="24"/>
          <w:lang w:val="ru-RU"/>
        </w:rPr>
        <w:t>_______________________________________________________________</w:t>
      </w:r>
    </w:p>
    <w:p w:rsidR="00532372" w:rsidRPr="00B7661C" w:rsidRDefault="00532372" w:rsidP="00EC1B37">
      <w:pPr>
        <w:spacing w:before="1080"/>
        <w:rPr>
          <w:b/>
          <w:bCs/>
          <w:sz w:val="24"/>
          <w:lang w:val="ru-RU"/>
        </w:rPr>
      </w:pPr>
      <w:r w:rsidRPr="00B7661C">
        <w:rPr>
          <w:b/>
          <w:bCs/>
          <w:sz w:val="24"/>
          <w:lang w:val="ru-RU"/>
        </w:rPr>
        <w:t>Женева, 201</w:t>
      </w:r>
      <w:r w:rsidR="00EC1B37">
        <w:rPr>
          <w:b/>
          <w:bCs/>
          <w:sz w:val="24"/>
          <w:lang w:val="ru-RU"/>
        </w:rPr>
        <w:t>8</w:t>
      </w:r>
      <w:r w:rsidRPr="00B7661C">
        <w:rPr>
          <w:b/>
          <w:bCs/>
          <w:sz w:val="24"/>
          <w:lang w:val="ru-RU"/>
        </w:rPr>
        <w:t xml:space="preserve"> г.</w:t>
      </w:r>
    </w:p>
    <w:p w:rsidR="00532372" w:rsidRPr="00B7661C" w:rsidRDefault="00532372" w:rsidP="00532372">
      <w:pPr>
        <w:rPr>
          <w:lang w:val="ru-RU"/>
        </w:rPr>
      </w:pPr>
      <w:r w:rsidRPr="00B7661C">
        <w:rPr>
          <w:sz w:val="24"/>
          <w:lang w:val="ru-RU"/>
        </w:rPr>
        <w:br w:type="page"/>
      </w:r>
    </w:p>
    <w:p w:rsidR="00BC1197" w:rsidRPr="00B7661C" w:rsidRDefault="00BC1197" w:rsidP="0068309D">
      <w:pPr>
        <w:spacing w:before="240"/>
        <w:jc w:val="center"/>
        <w:rPr>
          <w:b/>
          <w:bCs/>
          <w:sz w:val="26"/>
          <w:szCs w:val="26"/>
          <w:lang w:val="ru-RU"/>
        </w:rPr>
      </w:pPr>
      <w:r w:rsidRPr="00B7661C">
        <w:rPr>
          <w:b/>
          <w:bCs/>
          <w:sz w:val="26"/>
          <w:szCs w:val="26"/>
          <w:lang w:val="ru-RU"/>
        </w:rPr>
        <w:lastRenderedPageBreak/>
        <w:t>Код</w:t>
      </w:r>
      <w:r w:rsidR="006B6F25" w:rsidRPr="00B7661C">
        <w:rPr>
          <w:b/>
          <w:bCs/>
          <w:sz w:val="26"/>
          <w:szCs w:val="26"/>
          <w:lang w:val="ru-RU"/>
        </w:rPr>
        <w:t>ы</w:t>
      </w:r>
      <w:r w:rsidRPr="00B7661C">
        <w:rPr>
          <w:b/>
          <w:bCs/>
          <w:sz w:val="26"/>
          <w:szCs w:val="26"/>
          <w:lang w:val="ru-RU"/>
        </w:rPr>
        <w:t xml:space="preserve"> сетей подвижной связи (MNC) для плана международной идентификации для сетей общего пользования и абонентов</w:t>
      </w:r>
    </w:p>
    <w:p w:rsidR="00BC1197" w:rsidRPr="00B7661C" w:rsidRDefault="00BC1197" w:rsidP="000234FD">
      <w:pPr>
        <w:spacing w:before="480"/>
        <w:rPr>
          <w:b/>
          <w:lang w:val="ru-RU"/>
        </w:rPr>
      </w:pPr>
      <w:r w:rsidRPr="00B7661C">
        <w:rPr>
          <w:b/>
          <w:lang w:val="ru-RU"/>
        </w:rPr>
        <w:t>Примечание БСЭ</w:t>
      </w:r>
    </w:p>
    <w:p w:rsidR="00BC1197" w:rsidRPr="00B7661C" w:rsidRDefault="000234FD" w:rsidP="000234FD">
      <w:pPr>
        <w:spacing w:before="240"/>
        <w:rPr>
          <w:lang w:val="ru-RU"/>
        </w:rPr>
      </w:pPr>
      <w:r w:rsidRPr="00B7661C">
        <w:rPr>
          <w:lang w:val="ru-RU"/>
        </w:rPr>
        <w:t>1</w:t>
      </w:r>
      <w:r w:rsidR="00BC1197" w:rsidRPr="00B7661C">
        <w:rPr>
          <w:lang w:val="ru-RU"/>
        </w:rPr>
        <w:tab/>
        <w:t xml:space="preserve">Централизованный список кодов сетей подвижной связи (MNC) для плана международной идентификации для сетей общего пользования и абонентов был составлен в БСЭ. </w:t>
      </w:r>
    </w:p>
    <w:p w:rsidR="00BC1197" w:rsidRPr="00FA67AF" w:rsidRDefault="000234FD" w:rsidP="00965FA6">
      <w:pPr>
        <w:spacing w:before="240"/>
        <w:rPr>
          <w:spacing w:val="-4"/>
          <w:lang w:val="ru-RU"/>
        </w:rPr>
      </w:pPr>
      <w:r w:rsidRPr="00B7661C">
        <w:rPr>
          <w:lang w:val="ru-RU"/>
        </w:rPr>
        <w:t>2</w:t>
      </w:r>
      <w:r w:rsidR="00BC1197" w:rsidRPr="00B7661C">
        <w:rPr>
          <w:lang w:val="ru-RU"/>
        </w:rPr>
        <w:tab/>
      </w:r>
      <w:r w:rsidR="00BC1197" w:rsidRPr="00FA67AF">
        <w:rPr>
          <w:spacing w:val="-4"/>
          <w:lang w:val="ru-RU"/>
        </w:rPr>
        <w:t>Список кодов сетей подвижной связи (MNC) публикуется в качестве приложения к Оперативному бюллетеню МСЭ № 1</w:t>
      </w:r>
      <w:r w:rsidR="006B6F25" w:rsidRPr="00FA67AF">
        <w:rPr>
          <w:spacing w:val="-4"/>
          <w:lang w:val="ru-RU"/>
        </w:rPr>
        <w:t>1</w:t>
      </w:r>
      <w:r w:rsidR="00EC1B37" w:rsidRPr="00FA67AF">
        <w:rPr>
          <w:spacing w:val="-4"/>
          <w:lang w:val="ru-RU"/>
        </w:rPr>
        <w:t>62</w:t>
      </w:r>
      <w:r w:rsidR="00BC1197" w:rsidRPr="00FA67AF">
        <w:rPr>
          <w:spacing w:val="-4"/>
          <w:lang w:val="ru-RU"/>
        </w:rPr>
        <w:t xml:space="preserve"> от </w:t>
      </w:r>
      <w:r w:rsidR="00EC1B37" w:rsidRPr="00FA67AF">
        <w:rPr>
          <w:rFonts w:cs="Arial"/>
          <w:spacing w:val="-4"/>
          <w:lang w:val="ru-RU"/>
        </w:rPr>
        <w:t>15.</w:t>
      </w:r>
      <w:r w:rsidR="00EC1B37" w:rsidRPr="00FA67AF">
        <w:rPr>
          <w:rFonts w:cs="Arial"/>
          <w:spacing w:val="-4"/>
        </w:rPr>
        <w:t>XII</w:t>
      </w:r>
      <w:r w:rsidR="00EC1B37" w:rsidRPr="00FA67AF">
        <w:rPr>
          <w:rFonts w:cs="Arial"/>
          <w:spacing w:val="-4"/>
          <w:lang w:val="ru-RU"/>
        </w:rPr>
        <w:t>.2018</w:t>
      </w:r>
      <w:r w:rsidR="00E01F24" w:rsidRPr="00FA67AF">
        <w:rPr>
          <w:spacing w:val="-4"/>
          <w:lang w:val="ru-RU"/>
        </w:rPr>
        <w:t>.</w:t>
      </w:r>
      <w:r w:rsidR="00BC1197" w:rsidRPr="00FA67AF">
        <w:rPr>
          <w:spacing w:val="-4"/>
          <w:lang w:val="ru-RU"/>
        </w:rPr>
        <w:t xml:space="preserve"> Администрациям предлагается проверить информацию, включенную в настоящий Список, и информировать МСЭ о любых изменениях, которые они пожела</w:t>
      </w:r>
      <w:r w:rsidR="00EC1B37" w:rsidRPr="00FA67AF">
        <w:rPr>
          <w:spacing w:val="-4"/>
          <w:lang w:val="ru-RU"/>
        </w:rPr>
        <w:t>ют</w:t>
      </w:r>
      <w:r w:rsidR="00BC1197" w:rsidRPr="00FA67AF">
        <w:rPr>
          <w:spacing w:val="-4"/>
          <w:lang w:val="ru-RU"/>
        </w:rPr>
        <w:t xml:space="preserve"> внести. Форма заявления размещена на веб-сайте МСЭ по адресу: </w:t>
      </w:r>
      <w:hyperlink r:id="rId9" w:history="1">
        <w:r w:rsidR="00965FA6" w:rsidRPr="00FA67AF">
          <w:rPr>
            <w:rStyle w:val="Hyperlink"/>
            <w:spacing w:val="-4"/>
          </w:rPr>
          <w:t>http</w:t>
        </w:r>
        <w:r w:rsidR="00965FA6" w:rsidRPr="00FA67AF">
          <w:rPr>
            <w:rStyle w:val="Hyperlink"/>
            <w:spacing w:val="-4"/>
            <w:lang w:val="ru-RU"/>
          </w:rPr>
          <w:t>://</w:t>
        </w:r>
        <w:r w:rsidR="00965FA6" w:rsidRPr="00FA67AF">
          <w:rPr>
            <w:rStyle w:val="Hyperlink"/>
            <w:spacing w:val="-4"/>
          </w:rPr>
          <w:t>www</w:t>
        </w:r>
        <w:r w:rsidR="00965FA6" w:rsidRPr="00FA67AF">
          <w:rPr>
            <w:rStyle w:val="Hyperlink"/>
            <w:spacing w:val="-4"/>
            <w:lang w:val="ru-RU"/>
          </w:rPr>
          <w:t>.</w:t>
        </w:r>
        <w:r w:rsidR="00965FA6" w:rsidRPr="00FA67AF">
          <w:rPr>
            <w:rStyle w:val="Hyperlink"/>
            <w:spacing w:val="-4"/>
          </w:rPr>
          <w:t>itu</w:t>
        </w:r>
        <w:r w:rsidR="00965FA6" w:rsidRPr="00FA67AF">
          <w:rPr>
            <w:rStyle w:val="Hyperlink"/>
            <w:spacing w:val="-4"/>
            <w:lang w:val="ru-RU"/>
          </w:rPr>
          <w:t>.</w:t>
        </w:r>
        <w:r w:rsidR="00965FA6" w:rsidRPr="00FA67AF">
          <w:rPr>
            <w:rStyle w:val="Hyperlink"/>
            <w:spacing w:val="-4"/>
          </w:rPr>
          <w:t>int</w:t>
        </w:r>
        <w:r w:rsidR="00965FA6" w:rsidRPr="00FA67AF">
          <w:rPr>
            <w:rStyle w:val="Hyperlink"/>
            <w:spacing w:val="-4"/>
            <w:lang w:val="ru-RU"/>
          </w:rPr>
          <w:t>/</w:t>
        </w:r>
        <w:r w:rsidR="00965FA6" w:rsidRPr="00FA67AF">
          <w:rPr>
            <w:rStyle w:val="Hyperlink"/>
            <w:spacing w:val="-4"/>
          </w:rPr>
          <w:t>en</w:t>
        </w:r>
        <w:r w:rsidR="00965FA6" w:rsidRPr="00FA67AF">
          <w:rPr>
            <w:rStyle w:val="Hyperlink"/>
            <w:spacing w:val="-4"/>
            <w:lang w:val="ru-RU"/>
          </w:rPr>
          <w:t>/</w:t>
        </w:r>
        <w:r w:rsidR="00965FA6" w:rsidRPr="00FA67AF">
          <w:rPr>
            <w:rStyle w:val="Hyperlink"/>
            <w:spacing w:val="-4"/>
          </w:rPr>
          <w:t>ITU</w:t>
        </w:r>
        <w:r w:rsidR="00965FA6" w:rsidRPr="00FA67AF">
          <w:rPr>
            <w:rStyle w:val="Hyperlink"/>
            <w:spacing w:val="-4"/>
            <w:lang w:val="ru-RU"/>
          </w:rPr>
          <w:t>-</w:t>
        </w:r>
        <w:r w:rsidR="00965FA6" w:rsidRPr="00FA67AF">
          <w:rPr>
            <w:rStyle w:val="Hyperlink"/>
            <w:spacing w:val="-4"/>
          </w:rPr>
          <w:t>T</w:t>
        </w:r>
        <w:r w:rsidR="00965FA6" w:rsidRPr="00FA67AF">
          <w:rPr>
            <w:rStyle w:val="Hyperlink"/>
            <w:spacing w:val="-4"/>
            <w:lang w:val="ru-RU"/>
          </w:rPr>
          <w:t>/</w:t>
        </w:r>
        <w:r w:rsidR="00965FA6" w:rsidRPr="00FA67AF">
          <w:rPr>
            <w:rStyle w:val="Hyperlink"/>
            <w:spacing w:val="-4"/>
          </w:rPr>
          <w:t>inr</w:t>
        </w:r>
        <w:r w:rsidR="00965FA6" w:rsidRPr="00FA67AF">
          <w:rPr>
            <w:rStyle w:val="Hyperlink"/>
            <w:spacing w:val="-4"/>
            <w:lang w:val="ru-RU"/>
          </w:rPr>
          <w:t>/</w:t>
        </w:r>
        <w:r w:rsidR="00965FA6" w:rsidRPr="00FA67AF">
          <w:rPr>
            <w:rStyle w:val="Hyperlink"/>
            <w:spacing w:val="-4"/>
          </w:rPr>
          <w:t>forms</w:t>
        </w:r>
        <w:r w:rsidR="00965FA6" w:rsidRPr="00FA67AF">
          <w:rPr>
            <w:rStyle w:val="Hyperlink"/>
            <w:spacing w:val="-4"/>
            <w:lang w:val="ru-RU"/>
          </w:rPr>
          <w:t>/</w:t>
        </w:r>
        <w:r w:rsidR="00965FA6" w:rsidRPr="00FA67AF">
          <w:rPr>
            <w:rStyle w:val="Hyperlink"/>
            <w:spacing w:val="-4"/>
          </w:rPr>
          <w:t>Pages</w:t>
        </w:r>
        <w:r w:rsidR="00965FA6" w:rsidRPr="00FA67AF">
          <w:rPr>
            <w:rStyle w:val="Hyperlink"/>
            <w:spacing w:val="-4"/>
            <w:lang w:val="ru-RU"/>
          </w:rPr>
          <w:t>/</w:t>
        </w:r>
        <w:r w:rsidR="00965FA6" w:rsidRPr="00FA67AF">
          <w:rPr>
            <w:rStyle w:val="Hyperlink"/>
            <w:spacing w:val="-4"/>
          </w:rPr>
          <w:t>mnc</w:t>
        </w:r>
        <w:r w:rsidR="00965FA6" w:rsidRPr="00FA67AF">
          <w:rPr>
            <w:rStyle w:val="Hyperlink"/>
            <w:spacing w:val="-4"/>
            <w:lang w:val="ru-RU"/>
          </w:rPr>
          <w:t>.</w:t>
        </w:r>
        <w:r w:rsidR="00965FA6" w:rsidRPr="00FA67AF">
          <w:rPr>
            <w:rStyle w:val="Hyperlink"/>
            <w:spacing w:val="-4"/>
          </w:rPr>
          <w:t>aspx</w:t>
        </w:r>
      </w:hyperlink>
      <w:r w:rsidR="00BC1197" w:rsidRPr="00FA67AF">
        <w:rPr>
          <w:spacing w:val="-4"/>
          <w:lang w:val="ru-RU"/>
        </w:rPr>
        <w:t>.</w:t>
      </w:r>
    </w:p>
    <w:p w:rsidR="00BC1197" w:rsidRPr="00B7661C" w:rsidRDefault="000234FD" w:rsidP="00965FA6">
      <w:pPr>
        <w:spacing w:before="240"/>
        <w:rPr>
          <w:lang w:val="ru-RU"/>
        </w:rPr>
      </w:pPr>
      <w:r w:rsidRPr="00B7661C">
        <w:rPr>
          <w:lang w:val="ru-RU"/>
        </w:rPr>
        <w:t>3</w:t>
      </w:r>
      <w:r w:rsidR="00BC1197" w:rsidRPr="00B7661C">
        <w:rPr>
          <w:lang w:val="ru-RU"/>
        </w:rPr>
        <w:tab/>
        <w:t xml:space="preserve">Настоящий Список обновляется с помощью нумерованной серии поправок, публикуемых в </w:t>
      </w:r>
      <w:hyperlink r:id="rId10" w:history="1">
        <w:r w:rsidR="00BC1197" w:rsidRPr="00965FA6">
          <w:rPr>
            <w:rStyle w:val="Hyperlink"/>
            <w:lang w:val="ru-RU"/>
          </w:rPr>
          <w:t>Оперативном бюллетене МСЭ</w:t>
        </w:r>
      </w:hyperlink>
      <w:r w:rsidR="00BC1197" w:rsidRPr="00B7661C">
        <w:rPr>
          <w:lang w:val="ru-RU"/>
        </w:rPr>
        <w:t xml:space="preserve">. Наряду с этим информация, содержащаяся в настоящем Приложении, размещена также на </w:t>
      </w:r>
      <w:hyperlink r:id="rId11" w:history="1">
        <w:r w:rsidR="00BC1197" w:rsidRPr="00965FA6">
          <w:rPr>
            <w:rStyle w:val="Hyperlink"/>
            <w:lang w:val="ru-RU"/>
          </w:rPr>
          <w:t>веб-сайте МСЭ</w:t>
        </w:r>
      </w:hyperlink>
      <w:r w:rsidR="00BC1197" w:rsidRPr="00B7661C">
        <w:rPr>
          <w:lang w:val="ru-RU"/>
        </w:rPr>
        <w:t xml:space="preserve">. </w:t>
      </w:r>
    </w:p>
    <w:p w:rsidR="00BC1197" w:rsidRPr="00B7661C" w:rsidRDefault="000234FD" w:rsidP="000234FD">
      <w:pPr>
        <w:spacing w:before="240"/>
        <w:rPr>
          <w:lang w:val="ru-RU"/>
        </w:rPr>
      </w:pPr>
      <w:r w:rsidRPr="00B7661C">
        <w:rPr>
          <w:lang w:val="ru-RU"/>
        </w:rPr>
        <w:t>4</w:t>
      </w:r>
      <w:r w:rsidR="00BC1197" w:rsidRPr="00B7661C">
        <w:rPr>
          <w:lang w:val="ru-RU"/>
        </w:rPr>
        <w:tab/>
        <w:t>Любые замечания или предложения, касающиеся настоя</w:t>
      </w:r>
      <w:r w:rsidRPr="00B7661C">
        <w:rPr>
          <w:lang w:val="ru-RU"/>
        </w:rPr>
        <w:t xml:space="preserve">щего Списка, просим направлять </w:t>
      </w:r>
      <w:r w:rsidR="00BC1197" w:rsidRPr="00B7661C">
        <w:rPr>
          <w:lang w:val="ru-RU"/>
        </w:rPr>
        <w:t>Директору БСЭ:</w:t>
      </w:r>
    </w:p>
    <w:p w:rsidR="00BC1197" w:rsidRPr="00A64264" w:rsidRDefault="00BC1197" w:rsidP="000234FD">
      <w:pPr>
        <w:tabs>
          <w:tab w:val="clear" w:pos="567"/>
          <w:tab w:val="clear" w:pos="1276"/>
          <w:tab w:val="clear" w:pos="1843"/>
          <w:tab w:val="left" w:pos="1701"/>
          <w:tab w:val="left" w:pos="2835"/>
          <w:tab w:val="left" w:pos="3969"/>
        </w:tabs>
        <w:spacing w:before="240"/>
        <w:jc w:val="left"/>
      </w:pPr>
      <w:r w:rsidRPr="00B7661C">
        <w:rPr>
          <w:lang w:val="ru-RU"/>
        </w:rPr>
        <w:tab/>
      </w:r>
      <w:r w:rsidRPr="00A64264">
        <w:t>International Telecommunication Union (ITU)</w:t>
      </w:r>
      <w:r w:rsidRPr="00A64264">
        <w:br/>
      </w:r>
      <w:r w:rsidRPr="00A64264">
        <w:tab/>
        <w:t>Director of TSB</w:t>
      </w:r>
      <w:r w:rsidRPr="00A64264">
        <w:br/>
      </w:r>
      <w:r w:rsidRPr="00A64264">
        <w:tab/>
      </w:r>
      <w:r w:rsidRPr="00B7661C">
        <w:rPr>
          <w:lang w:val="ru-RU"/>
        </w:rPr>
        <w:t>Тел</w:t>
      </w:r>
      <w:r w:rsidRPr="00A64264">
        <w:t>.:</w:t>
      </w:r>
      <w:r w:rsidRPr="00A64264">
        <w:tab/>
        <w:t>+41 22 730 5211</w:t>
      </w:r>
      <w:r w:rsidRPr="00A64264">
        <w:br/>
      </w:r>
      <w:r w:rsidRPr="00A64264">
        <w:tab/>
      </w:r>
      <w:r w:rsidRPr="00B7661C">
        <w:rPr>
          <w:lang w:val="ru-RU"/>
        </w:rPr>
        <w:t>Факс</w:t>
      </w:r>
      <w:r w:rsidRPr="00A64264">
        <w:t>:</w:t>
      </w:r>
      <w:r w:rsidRPr="00A64264">
        <w:tab/>
        <w:t>+41 22 730 5853</w:t>
      </w:r>
      <w:r w:rsidRPr="00A64264">
        <w:br/>
      </w:r>
      <w:r w:rsidRPr="00A64264">
        <w:tab/>
      </w:r>
      <w:r w:rsidRPr="00B7661C">
        <w:rPr>
          <w:lang w:val="ru-RU"/>
        </w:rPr>
        <w:t>Эл</w:t>
      </w:r>
      <w:r w:rsidRPr="00A64264">
        <w:t xml:space="preserve">. </w:t>
      </w:r>
      <w:r w:rsidRPr="00B7661C">
        <w:rPr>
          <w:lang w:val="ru-RU"/>
        </w:rPr>
        <w:t>почта</w:t>
      </w:r>
      <w:r w:rsidRPr="00A64264">
        <w:t>:</w:t>
      </w:r>
      <w:r w:rsidRPr="00A64264">
        <w:tab/>
      </w:r>
      <w:hyperlink r:id="rId12" w:history="1">
        <w:r w:rsidR="000234FD" w:rsidRPr="00A64264">
          <w:rPr>
            <w:rStyle w:val="Hyperlink"/>
          </w:rPr>
          <w:t>tsbtson@itu.int</w:t>
        </w:r>
      </w:hyperlink>
      <w:r w:rsidR="000234FD" w:rsidRPr="00A64264">
        <w:t xml:space="preserve"> </w:t>
      </w:r>
    </w:p>
    <w:p w:rsidR="00BC1197" w:rsidRPr="00B7661C" w:rsidRDefault="000234FD" w:rsidP="000234FD">
      <w:pPr>
        <w:spacing w:before="240"/>
        <w:rPr>
          <w:lang w:val="ru-RU"/>
        </w:rPr>
      </w:pPr>
      <w:r w:rsidRPr="00B7661C">
        <w:rPr>
          <w:lang w:val="ru-RU"/>
        </w:rPr>
        <w:t>5</w:t>
      </w:r>
      <w:r w:rsidR="00BC1197" w:rsidRPr="00B7661C">
        <w:rPr>
          <w:lang w:val="ru-RU"/>
        </w:rPr>
        <w:tab/>
        <w:t>Используемые в настоящем списке обозначения и способ подачи материала не подразумевают выражения какого бы то ни было мнения со стороны МСЭ в отношении правового статуса какой-либо страны или географической зоны или властей этой страны или географической зоны.</w:t>
      </w:r>
    </w:p>
    <w:p w:rsidR="000234FD" w:rsidRPr="00B7661C" w:rsidRDefault="000234FD" w:rsidP="0068309D">
      <w:pPr>
        <w:rPr>
          <w:lang w:val="ru-RU"/>
        </w:rPr>
      </w:pPr>
    </w:p>
    <w:p w:rsidR="00BC1197" w:rsidRPr="00B7661C" w:rsidRDefault="00BC1197" w:rsidP="0068309D">
      <w:pPr>
        <w:pStyle w:val="Maintitle"/>
        <w:spacing w:before="240" w:line="240" w:lineRule="auto"/>
        <w:rPr>
          <w:rFonts w:ascii="Calibri" w:hAnsi="Calibri"/>
          <w:lang w:val="ru-RU"/>
        </w:rPr>
        <w:sectPr w:rsidR="00BC1197" w:rsidRPr="00B7661C" w:rsidSect="000234FD">
          <w:footerReference w:type="even" r:id="rId13"/>
          <w:footerReference w:type="default" r:id="rId14"/>
          <w:footerReference w:type="first" r:id="rId15"/>
          <w:pgSz w:w="11901" w:h="16840" w:code="9"/>
          <w:pgMar w:top="1134" w:right="1418" w:bottom="1134" w:left="1418" w:header="567" w:footer="567" w:gutter="0"/>
          <w:paperSrc w:first="1264" w:other="1264"/>
          <w:pgNumType w:start="1"/>
          <w:cols w:space="720"/>
          <w:titlePg/>
          <w:docGrid w:linePitch="360"/>
        </w:sectPr>
      </w:pPr>
    </w:p>
    <w:p w:rsidR="00BC1197" w:rsidRPr="00B7661C" w:rsidRDefault="00BC1197" w:rsidP="0068309D">
      <w:pPr>
        <w:pStyle w:val="Maintitle"/>
        <w:spacing w:before="0" w:line="240" w:lineRule="auto"/>
        <w:rPr>
          <w:rFonts w:ascii="Calibri" w:hAnsi="Calibri"/>
          <w:sz w:val="22"/>
          <w:szCs w:val="22"/>
          <w:lang w:val="ru-RU"/>
        </w:rPr>
      </w:pPr>
      <w:r w:rsidRPr="00B7661C">
        <w:rPr>
          <w:rFonts w:ascii="Calibri" w:hAnsi="Calibri"/>
          <w:sz w:val="22"/>
          <w:szCs w:val="22"/>
          <w:lang w:val="ru-RU"/>
        </w:rPr>
        <w:lastRenderedPageBreak/>
        <w:t>Код</w:t>
      </w:r>
      <w:r w:rsidR="006B6F25" w:rsidRPr="00B7661C">
        <w:rPr>
          <w:rFonts w:ascii="Calibri" w:hAnsi="Calibri"/>
          <w:sz w:val="22"/>
          <w:szCs w:val="22"/>
          <w:lang w:val="ru-RU"/>
        </w:rPr>
        <w:t>ы</w:t>
      </w:r>
      <w:r w:rsidRPr="00B7661C">
        <w:rPr>
          <w:rFonts w:ascii="Calibri" w:hAnsi="Calibri"/>
          <w:sz w:val="22"/>
          <w:szCs w:val="22"/>
          <w:lang w:val="ru-RU"/>
        </w:rPr>
        <w:t xml:space="preserve"> сетей подвижной связи (MNC) для плана международной идентификации </w:t>
      </w:r>
      <w:r w:rsidR="000234FD" w:rsidRPr="00B7661C">
        <w:rPr>
          <w:rFonts w:ascii="Calibri" w:hAnsi="Calibri"/>
          <w:sz w:val="22"/>
          <w:szCs w:val="22"/>
          <w:lang w:val="ru-RU"/>
        </w:rPr>
        <w:br/>
      </w:r>
      <w:r w:rsidRPr="00B7661C">
        <w:rPr>
          <w:rFonts w:ascii="Calibri" w:hAnsi="Calibri"/>
          <w:sz w:val="22"/>
          <w:szCs w:val="22"/>
          <w:lang w:val="ru-RU"/>
        </w:rPr>
        <w:t>для сетей общего пользования и абонентов</w:t>
      </w: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78"/>
        <w:gridCol w:w="5578"/>
        <w:gridCol w:w="1253"/>
      </w:tblGrid>
      <w:tr w:rsidR="00C27543" w:rsidRPr="00A0167F" w:rsidTr="00021D8B">
        <w:trPr>
          <w:cantSplit/>
          <w:tblHeader/>
        </w:trPr>
        <w:tc>
          <w:tcPr>
            <w:tcW w:w="0" w:type="auto"/>
            <w:tcBorders>
              <w:top w:val="single" w:sz="8" w:space="0" w:color="D3D3D3"/>
              <w:left w:val="single" w:sz="8" w:space="0" w:color="D3D3D3"/>
              <w:bottom w:val="single" w:sz="8" w:space="0" w:color="auto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C27543" w:rsidRPr="00A0167F" w:rsidRDefault="00C27543" w:rsidP="00FC307D">
            <w:pPr>
              <w:spacing w:before="40" w:after="40"/>
              <w:jc w:val="left"/>
              <w:rPr>
                <w:color w:val="000000" w:themeColor="text1"/>
                <w:sz w:val="18"/>
                <w:szCs w:val="18"/>
                <w:highlight w:val="yellow"/>
              </w:rPr>
            </w:pPr>
            <w:r w:rsidRPr="00A0167F">
              <w:rPr>
                <w:rFonts w:asciiTheme="minorHAnsi" w:eastAsia="Calibri" w:hAnsiTheme="minorHAnsi"/>
                <w:b/>
                <w:i/>
                <w:sz w:val="18"/>
                <w:szCs w:val="18"/>
                <w:lang w:val="ru-RU"/>
              </w:rPr>
              <w:t>Страна или</w:t>
            </w:r>
            <w:r w:rsidRPr="00A0167F">
              <w:rPr>
                <w:rFonts w:asciiTheme="minorHAnsi" w:eastAsia="Calibri" w:hAnsiTheme="minorHAnsi"/>
                <w:b/>
                <w:i/>
                <w:sz w:val="18"/>
                <w:szCs w:val="18"/>
                <w:lang w:val="ru-RU"/>
              </w:rPr>
              <w:br/>
              <w:t>географическая зона</w:t>
            </w:r>
          </w:p>
        </w:tc>
        <w:tc>
          <w:tcPr>
            <w:tcW w:w="0" w:type="auto"/>
            <w:tcBorders>
              <w:top w:val="single" w:sz="8" w:space="0" w:color="D3D3D3"/>
              <w:left w:val="single" w:sz="8" w:space="0" w:color="D3D3D3"/>
              <w:bottom w:val="single" w:sz="8" w:space="0" w:color="auto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C27543" w:rsidRPr="00A0167F" w:rsidRDefault="00C27543" w:rsidP="00B266BA">
            <w:pPr>
              <w:spacing w:before="40" w:after="40"/>
              <w:jc w:val="left"/>
              <w:rPr>
                <w:color w:val="000000" w:themeColor="text1"/>
                <w:sz w:val="18"/>
                <w:szCs w:val="18"/>
                <w:highlight w:val="yellow"/>
              </w:rPr>
            </w:pPr>
            <w:r w:rsidRPr="00A0167F">
              <w:rPr>
                <w:rFonts w:asciiTheme="minorHAnsi" w:eastAsia="Calibri" w:hAnsiTheme="minorHAnsi"/>
                <w:b/>
                <w:i/>
                <w:sz w:val="18"/>
                <w:szCs w:val="18"/>
                <w:lang w:val="ru-RU"/>
              </w:rPr>
              <w:t>Сети</w:t>
            </w:r>
          </w:p>
        </w:tc>
        <w:tc>
          <w:tcPr>
            <w:tcW w:w="0" w:type="auto"/>
            <w:tcBorders>
              <w:top w:val="single" w:sz="8" w:space="0" w:color="D3D3D3"/>
              <w:left w:val="single" w:sz="8" w:space="0" w:color="D3D3D3"/>
              <w:bottom w:val="single" w:sz="8" w:space="0" w:color="auto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C27543" w:rsidRPr="00A0167F" w:rsidRDefault="00C27543" w:rsidP="00E17288">
            <w:pPr>
              <w:spacing w:before="40" w:after="40"/>
              <w:ind w:left="284"/>
              <w:jc w:val="center"/>
              <w:rPr>
                <w:color w:val="000000" w:themeColor="text1"/>
                <w:sz w:val="18"/>
                <w:szCs w:val="18"/>
                <w:highlight w:val="yellow"/>
              </w:rPr>
            </w:pPr>
            <w:r w:rsidRPr="00A0167F">
              <w:rPr>
                <w:rFonts w:asciiTheme="minorHAnsi" w:eastAsia="Calibri" w:hAnsiTheme="minorHAnsi"/>
                <w:b/>
                <w:i/>
                <w:sz w:val="18"/>
                <w:szCs w:val="18"/>
                <w:lang w:val="ru-RU"/>
              </w:rPr>
              <w:t>Коды MCC + MNC</w:t>
            </w:r>
            <w:r w:rsidRPr="00A0167F">
              <w:rPr>
                <w:rFonts w:asciiTheme="minorHAnsi" w:eastAsia="Calibri" w:hAnsiTheme="minorHAnsi"/>
                <w:sz w:val="18"/>
                <w:szCs w:val="18"/>
                <w:lang w:val="ru-RU"/>
              </w:rPr>
              <w:t>*</w:t>
            </w:r>
          </w:p>
        </w:tc>
      </w:tr>
      <w:tr w:rsidR="00C27543" w:rsidRPr="00A0167F" w:rsidTr="00021D8B">
        <w:trPr>
          <w:cantSplit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  <w:r w:rsidRPr="0085602F">
              <w:rPr>
                <w:rFonts w:asciiTheme="minorHAnsi" w:eastAsia="Arial" w:hAnsiTheme="minorHAnsi"/>
                <w:sz w:val="18"/>
                <w:szCs w:val="18"/>
                <w:lang w:val="ru-RU"/>
              </w:rPr>
              <w:t>Афганистан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27543" w:rsidRPr="00A0167F" w:rsidRDefault="00C27543" w:rsidP="00021D8B">
            <w:pPr>
              <w:spacing w:before="0"/>
              <w:rPr>
                <w:sz w:val="18"/>
                <w:szCs w:val="18"/>
              </w:rPr>
            </w:pPr>
          </w:p>
        </w:tc>
      </w:tr>
      <w:tr w:rsidR="00C27543" w:rsidRPr="00A0167F" w:rsidTr="00021D8B">
        <w:trPr>
          <w:cantSplit/>
        </w:trPr>
        <w:tc>
          <w:tcPr>
            <w:tcW w:w="0" w:type="auto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AWCC</w:t>
            </w:r>
          </w:p>
        </w:tc>
        <w:tc>
          <w:tcPr>
            <w:tcW w:w="0" w:type="auto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412 01</w:t>
            </w:r>
          </w:p>
        </w:tc>
      </w:tr>
      <w:tr w:rsidR="00C27543" w:rsidRPr="00A0167F" w:rsidTr="00021D8B">
        <w:trPr>
          <w:cantSplit/>
        </w:trPr>
        <w:tc>
          <w:tcPr>
            <w:tcW w:w="0" w:type="auto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Roshan</w:t>
            </w:r>
          </w:p>
        </w:tc>
        <w:tc>
          <w:tcPr>
            <w:tcW w:w="0" w:type="auto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412 20</w:t>
            </w:r>
          </w:p>
        </w:tc>
      </w:tr>
      <w:tr w:rsidR="00C27543" w:rsidRPr="00A0167F" w:rsidTr="00021D8B">
        <w:trPr>
          <w:cantSplit/>
        </w:trPr>
        <w:tc>
          <w:tcPr>
            <w:tcW w:w="0" w:type="auto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Areeba Afghanistan</w:t>
            </w:r>
          </w:p>
        </w:tc>
        <w:tc>
          <w:tcPr>
            <w:tcW w:w="0" w:type="auto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412 40</w:t>
            </w:r>
          </w:p>
        </w:tc>
      </w:tr>
      <w:tr w:rsidR="00C27543" w:rsidRPr="00A0167F" w:rsidTr="00021D8B">
        <w:trPr>
          <w:cantSplit/>
        </w:trPr>
        <w:tc>
          <w:tcPr>
            <w:tcW w:w="0" w:type="auto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Etisalat</w:t>
            </w:r>
          </w:p>
        </w:tc>
        <w:tc>
          <w:tcPr>
            <w:tcW w:w="0" w:type="auto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412 50</w:t>
            </w:r>
          </w:p>
        </w:tc>
      </w:tr>
      <w:tr w:rsidR="00C27543" w:rsidRPr="00A0167F" w:rsidTr="00021D8B">
        <w:trPr>
          <w:cantSplit/>
        </w:trPr>
        <w:tc>
          <w:tcPr>
            <w:tcW w:w="0" w:type="auto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Afghan Telecom</w:t>
            </w:r>
          </w:p>
        </w:tc>
        <w:tc>
          <w:tcPr>
            <w:tcW w:w="0" w:type="auto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412 80</w:t>
            </w:r>
          </w:p>
        </w:tc>
      </w:tr>
      <w:tr w:rsidR="00C27543" w:rsidRPr="00A0167F" w:rsidTr="00021D8B">
        <w:trPr>
          <w:cantSplit/>
        </w:trPr>
        <w:tc>
          <w:tcPr>
            <w:tcW w:w="0" w:type="auto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Afghan Telecom</w:t>
            </w:r>
          </w:p>
        </w:tc>
        <w:tc>
          <w:tcPr>
            <w:tcW w:w="0" w:type="auto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412 88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 w:val="restart"/>
            <w:tcBorders>
              <w:top w:val="single" w:sz="7" w:space="0" w:color="D3D3D3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  <w:r w:rsidRPr="0085602F">
              <w:rPr>
                <w:rFonts w:asciiTheme="minorHAnsi" w:eastAsia="Arial" w:hAnsiTheme="minorHAnsi"/>
                <w:sz w:val="18"/>
                <w:szCs w:val="18"/>
                <w:lang w:val="ru-RU"/>
              </w:rPr>
              <w:t>Албания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021D8B">
            <w:pPr>
              <w:spacing w:before="0"/>
              <w:rPr>
                <w:sz w:val="18"/>
                <w:szCs w:val="18"/>
              </w:rPr>
            </w:pP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Albanian Mobile Communications (AMC)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276 01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Vodafone Albania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276 02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Eagle Mobile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276 03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Mobile 4 AL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276 04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 w:val="restart"/>
            <w:tcBorders>
              <w:top w:val="single" w:sz="7" w:space="0" w:color="D3D3D3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  <w:r w:rsidRPr="0085602F">
              <w:rPr>
                <w:rFonts w:asciiTheme="minorHAnsi" w:eastAsia="Arial" w:hAnsiTheme="minorHAnsi"/>
                <w:sz w:val="18"/>
                <w:szCs w:val="18"/>
                <w:lang w:val="ru-RU"/>
              </w:rPr>
              <w:t>Алжир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021D8B">
            <w:pPr>
              <w:spacing w:before="0"/>
              <w:rPr>
                <w:sz w:val="18"/>
                <w:szCs w:val="18"/>
              </w:rPr>
            </w:pP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E17288">
            <w:pPr>
              <w:spacing w:before="0"/>
              <w:jc w:val="left"/>
              <w:rPr>
                <w:sz w:val="18"/>
                <w:szCs w:val="18"/>
                <w:lang w:val="fr-CH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  <w:lang w:val="fr-CH"/>
              </w:rPr>
              <w:t xml:space="preserve">Algérie Télécom Mobile </w:t>
            </w:r>
            <w:r w:rsidR="00E17288" w:rsidRPr="00E17288">
              <w:rPr>
                <w:rFonts w:eastAsia="Arial"/>
                <w:color w:val="000000"/>
                <w:sz w:val="18"/>
                <w:szCs w:val="18"/>
                <w:lang w:val="fr-FR"/>
              </w:rPr>
              <w:t>"</w:t>
            </w:r>
            <w:r w:rsidRPr="00A0167F">
              <w:rPr>
                <w:rFonts w:eastAsia="Arial"/>
                <w:color w:val="000000"/>
                <w:sz w:val="18"/>
                <w:szCs w:val="18"/>
                <w:lang w:val="fr-CH"/>
              </w:rPr>
              <w:t>ATM</w:t>
            </w:r>
            <w:r w:rsidR="00E17288" w:rsidRPr="00E17288">
              <w:rPr>
                <w:rFonts w:eastAsia="Arial"/>
                <w:color w:val="000000"/>
                <w:sz w:val="18"/>
                <w:szCs w:val="18"/>
                <w:lang w:val="fr-FR"/>
              </w:rPr>
              <w:t>"</w:t>
            </w:r>
            <w:r w:rsidRPr="00A0167F">
              <w:rPr>
                <w:rFonts w:eastAsia="Arial"/>
                <w:color w:val="000000"/>
                <w:sz w:val="18"/>
                <w:szCs w:val="18"/>
                <w:lang w:val="fr-CH"/>
              </w:rPr>
              <w:t xml:space="preserve"> / GSM/public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603 01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E17288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 xml:space="preserve">Optimum Télécom Algérie </w:t>
            </w:r>
            <w:r w:rsidR="00E17288">
              <w:rPr>
                <w:rFonts w:eastAsia="Arial"/>
                <w:color w:val="000000"/>
                <w:sz w:val="18"/>
                <w:szCs w:val="18"/>
                <w:lang w:val="ru-RU"/>
              </w:rPr>
              <w:t>"</w:t>
            </w:r>
            <w:r w:rsidR="00E17288">
              <w:rPr>
                <w:rFonts w:eastAsia="Arial"/>
                <w:color w:val="000000"/>
                <w:sz w:val="18"/>
                <w:szCs w:val="18"/>
              </w:rPr>
              <w:t>OTA</w:t>
            </w:r>
            <w:r w:rsidR="00E17288">
              <w:rPr>
                <w:rFonts w:eastAsia="Arial"/>
                <w:color w:val="000000"/>
                <w:sz w:val="18"/>
                <w:szCs w:val="18"/>
                <w:lang w:val="ru-RU"/>
              </w:rPr>
              <w:t>"</w:t>
            </w:r>
            <w:r w:rsidRPr="00A0167F">
              <w:rPr>
                <w:rFonts w:eastAsia="Arial"/>
                <w:color w:val="000000"/>
                <w:sz w:val="18"/>
                <w:szCs w:val="18"/>
              </w:rPr>
              <w:t xml:space="preserve"> / GSM/public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603 02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E17288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 xml:space="preserve">Wataniya Télécom Algérie </w:t>
            </w:r>
            <w:r w:rsidR="00E17288" w:rsidRPr="00E17288">
              <w:rPr>
                <w:rFonts w:eastAsia="Arial"/>
                <w:color w:val="000000"/>
                <w:sz w:val="18"/>
                <w:szCs w:val="18"/>
              </w:rPr>
              <w:t>"</w:t>
            </w:r>
            <w:r w:rsidR="00E17288">
              <w:rPr>
                <w:rFonts w:eastAsia="Arial"/>
                <w:color w:val="000000"/>
                <w:sz w:val="18"/>
                <w:szCs w:val="18"/>
              </w:rPr>
              <w:t>WTA</w:t>
            </w:r>
            <w:r w:rsidR="00E17288" w:rsidRPr="00E17288">
              <w:rPr>
                <w:rFonts w:eastAsia="Arial"/>
                <w:color w:val="000000"/>
                <w:sz w:val="18"/>
                <w:szCs w:val="18"/>
              </w:rPr>
              <w:t>"</w:t>
            </w:r>
            <w:r w:rsidRPr="00A0167F">
              <w:rPr>
                <w:rFonts w:eastAsia="Arial"/>
                <w:color w:val="000000"/>
                <w:sz w:val="18"/>
                <w:szCs w:val="18"/>
              </w:rPr>
              <w:t xml:space="preserve"> / GSM/public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603 03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E17288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 xml:space="preserve">Algérie Télécom </w:t>
            </w:r>
            <w:r w:rsidR="00E17288">
              <w:rPr>
                <w:rFonts w:eastAsia="Arial"/>
                <w:color w:val="000000"/>
                <w:sz w:val="18"/>
                <w:szCs w:val="18"/>
                <w:lang w:val="ru-RU"/>
              </w:rPr>
              <w:t>"</w:t>
            </w:r>
            <w:r w:rsidR="00E17288">
              <w:rPr>
                <w:rFonts w:eastAsia="Arial"/>
                <w:color w:val="000000"/>
                <w:sz w:val="18"/>
                <w:szCs w:val="18"/>
              </w:rPr>
              <w:t>AT</w:t>
            </w:r>
            <w:r w:rsidR="00E17288">
              <w:rPr>
                <w:rFonts w:eastAsia="Arial"/>
                <w:color w:val="000000"/>
                <w:sz w:val="18"/>
                <w:szCs w:val="18"/>
                <w:lang w:val="ru-RU"/>
              </w:rPr>
              <w:t>"</w:t>
            </w:r>
            <w:r w:rsidRPr="00A0167F">
              <w:rPr>
                <w:rFonts w:eastAsia="Arial"/>
                <w:color w:val="000000"/>
                <w:sz w:val="18"/>
                <w:szCs w:val="18"/>
              </w:rPr>
              <w:t xml:space="preserve"> / WLL / public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603 07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E17288">
            <w:pPr>
              <w:spacing w:before="0"/>
              <w:jc w:val="left"/>
              <w:rPr>
                <w:sz w:val="18"/>
                <w:szCs w:val="18"/>
                <w:lang w:val="fr-CH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  <w:lang w:val="fr-CH"/>
              </w:rPr>
              <w:t xml:space="preserve">Algérie Télécom </w:t>
            </w:r>
            <w:r w:rsidR="00E17288" w:rsidRPr="00E17288">
              <w:rPr>
                <w:rFonts w:eastAsia="Arial"/>
                <w:color w:val="000000"/>
                <w:sz w:val="18"/>
                <w:szCs w:val="18"/>
                <w:lang w:val="fr-FR"/>
              </w:rPr>
              <w:t>"</w:t>
            </w:r>
            <w:r w:rsidRPr="00A0167F">
              <w:rPr>
                <w:rFonts w:eastAsia="Arial"/>
                <w:color w:val="000000"/>
                <w:sz w:val="18"/>
                <w:szCs w:val="18"/>
                <w:lang w:val="fr-CH"/>
              </w:rPr>
              <w:t>AT</w:t>
            </w:r>
            <w:r w:rsidR="00E17288" w:rsidRPr="00E17288">
              <w:rPr>
                <w:rFonts w:eastAsia="Arial"/>
                <w:color w:val="000000"/>
                <w:sz w:val="18"/>
                <w:szCs w:val="18"/>
                <w:lang w:val="fr-FR"/>
              </w:rPr>
              <w:t>"</w:t>
            </w:r>
            <w:r w:rsidRPr="00A0167F">
              <w:rPr>
                <w:rFonts w:eastAsia="Arial"/>
                <w:color w:val="000000"/>
                <w:sz w:val="18"/>
                <w:szCs w:val="18"/>
                <w:lang w:val="fr-CH"/>
              </w:rPr>
              <w:t xml:space="preserve"> / LTE Fixe / public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603 09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 w:val="restart"/>
            <w:tcBorders>
              <w:top w:val="single" w:sz="7" w:space="0" w:color="D3D3D3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  <w:r w:rsidRPr="0085602F">
              <w:rPr>
                <w:rFonts w:asciiTheme="minorHAnsi" w:eastAsia="Arial" w:hAnsiTheme="minorHAnsi"/>
                <w:sz w:val="18"/>
                <w:szCs w:val="18"/>
                <w:lang w:val="ru-RU"/>
              </w:rPr>
              <w:t>Андорра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021D8B">
            <w:pPr>
              <w:spacing w:before="0"/>
              <w:rPr>
                <w:sz w:val="18"/>
                <w:szCs w:val="18"/>
              </w:rPr>
            </w:pP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Mobiland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213 03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 w:val="restart"/>
            <w:tcBorders>
              <w:top w:val="single" w:sz="7" w:space="0" w:color="D3D3D3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  <w:r w:rsidRPr="0085602F">
              <w:rPr>
                <w:rFonts w:asciiTheme="minorHAnsi" w:eastAsia="Arial" w:hAnsiTheme="minorHAnsi"/>
                <w:sz w:val="18"/>
                <w:szCs w:val="18"/>
                <w:lang w:val="ru-RU"/>
              </w:rPr>
              <w:t>Ангола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021D8B">
            <w:pPr>
              <w:spacing w:before="0"/>
              <w:rPr>
                <w:sz w:val="18"/>
                <w:szCs w:val="18"/>
              </w:rPr>
            </w:pP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Unitel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631 02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Movicel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631 04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 w:val="restart"/>
            <w:tcBorders>
              <w:top w:val="single" w:sz="7" w:space="0" w:color="D3D3D3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  <w:r w:rsidRPr="0085602F">
              <w:rPr>
                <w:rFonts w:asciiTheme="minorHAnsi" w:eastAsia="Arial" w:hAnsiTheme="minorHAnsi"/>
                <w:sz w:val="18"/>
                <w:szCs w:val="18"/>
                <w:lang w:val="ru-RU"/>
              </w:rPr>
              <w:t>Ангилья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021D8B">
            <w:pPr>
              <w:spacing w:before="0"/>
              <w:rPr>
                <w:sz w:val="18"/>
                <w:szCs w:val="18"/>
              </w:rPr>
            </w:pP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Weblinks Limited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365 010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 xml:space="preserve">Cable and Wireless (Anguilla) Ltd </w:t>
            </w:r>
            <w:r w:rsidR="00B266BA">
              <w:rPr>
                <w:rFonts w:eastAsia="Arial"/>
                <w:color w:val="000000"/>
                <w:sz w:val="18"/>
                <w:szCs w:val="18"/>
                <w:lang w:val="ru-RU"/>
              </w:rPr>
              <w:t>под</w:t>
            </w:r>
            <w:r w:rsidR="00B266BA" w:rsidRPr="00B266BA">
              <w:rPr>
                <w:rFonts w:eastAsia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B266BA">
              <w:rPr>
                <w:rFonts w:eastAsia="Arial"/>
                <w:color w:val="000000"/>
                <w:sz w:val="18"/>
                <w:szCs w:val="18"/>
                <w:lang w:val="ru-RU"/>
              </w:rPr>
              <w:t>товарным</w:t>
            </w:r>
            <w:r w:rsidR="00B266BA" w:rsidRPr="00B266BA">
              <w:rPr>
                <w:rFonts w:eastAsia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B266BA">
              <w:rPr>
                <w:rFonts w:eastAsia="Arial"/>
                <w:color w:val="000000"/>
                <w:sz w:val="18"/>
                <w:szCs w:val="18"/>
                <w:lang w:val="ru-RU"/>
              </w:rPr>
              <w:t>знаком</w:t>
            </w:r>
            <w:r w:rsidRPr="00A0167F">
              <w:rPr>
                <w:rFonts w:eastAsia="Arial"/>
                <w:color w:val="000000"/>
                <w:sz w:val="18"/>
                <w:szCs w:val="18"/>
              </w:rPr>
              <w:t xml:space="preserve"> Lime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365 840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 w:val="restart"/>
            <w:tcBorders>
              <w:top w:val="single" w:sz="7" w:space="0" w:color="D3D3D3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  <w:r w:rsidRPr="0085602F">
              <w:rPr>
                <w:rFonts w:asciiTheme="minorHAnsi" w:eastAsia="Arial" w:hAnsiTheme="minorHAnsi"/>
                <w:sz w:val="18"/>
                <w:szCs w:val="18"/>
                <w:lang w:val="ru-RU"/>
              </w:rPr>
              <w:t>Антигуа и Барбуда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021D8B">
            <w:pPr>
              <w:spacing w:before="0"/>
              <w:rPr>
                <w:sz w:val="18"/>
                <w:szCs w:val="18"/>
              </w:rPr>
            </w:pP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APUA PCS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344 030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 xml:space="preserve">Cable &amp; Wireless (Antigua) </w:t>
            </w:r>
            <w:r w:rsidR="00B266BA">
              <w:rPr>
                <w:rFonts w:eastAsia="Arial"/>
                <w:color w:val="000000"/>
                <w:sz w:val="18"/>
                <w:szCs w:val="18"/>
              </w:rPr>
              <w:t>под товарным знаком</w:t>
            </w:r>
            <w:r w:rsidRPr="00A0167F">
              <w:rPr>
                <w:rFonts w:eastAsia="Arial"/>
                <w:color w:val="000000"/>
                <w:sz w:val="18"/>
                <w:szCs w:val="18"/>
              </w:rPr>
              <w:t xml:space="preserve"> Lime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344 920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AT&amp;T Wireless (Antigua)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344 930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 w:val="restart"/>
            <w:tcBorders>
              <w:top w:val="single" w:sz="7" w:space="0" w:color="D3D3D3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  <w:r w:rsidRPr="0085602F">
              <w:rPr>
                <w:rFonts w:asciiTheme="minorHAnsi" w:eastAsia="Arial" w:hAnsiTheme="minorHAnsi"/>
                <w:sz w:val="18"/>
                <w:szCs w:val="18"/>
                <w:lang w:val="ru-RU"/>
              </w:rPr>
              <w:t>Аргентина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021D8B">
            <w:pPr>
              <w:spacing w:before="0"/>
              <w:rPr>
                <w:sz w:val="18"/>
                <w:szCs w:val="18"/>
              </w:rPr>
            </w:pP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  <w:lang w:val="es-ES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  <w:lang w:val="es-ES"/>
              </w:rPr>
              <w:t>Compañia de Radiocomunicaciones Moviles S.A.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722 010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Nextel Argentina srl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722 020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  <w:lang w:val="es-ES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  <w:lang w:val="es-ES"/>
              </w:rPr>
              <w:t>Telefónica Comunicaciones Personales S.A.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722 070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CTI PCS S.A.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722 310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  <w:lang w:val="es-ES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  <w:lang w:val="es-ES"/>
              </w:rPr>
              <w:t>Compañia de Telefonos del Interior Norte S.A.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722 320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  <w:lang w:val="es-ES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  <w:lang w:val="es-ES"/>
              </w:rPr>
              <w:t>Compañia de Telefonos del Interior S.A.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722 330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Telecom Personal S.A.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722 341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 w:val="restart"/>
            <w:tcBorders>
              <w:top w:val="single" w:sz="7" w:space="0" w:color="D3D3D3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  <w:r w:rsidRPr="0085602F">
              <w:rPr>
                <w:rFonts w:asciiTheme="minorHAnsi" w:eastAsia="Arial" w:hAnsiTheme="minorHAnsi"/>
                <w:sz w:val="18"/>
                <w:szCs w:val="18"/>
                <w:lang w:val="ru-RU"/>
              </w:rPr>
              <w:t>Аруба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021D8B">
            <w:pPr>
              <w:spacing w:before="0"/>
              <w:rPr>
                <w:sz w:val="18"/>
                <w:szCs w:val="18"/>
              </w:rPr>
            </w:pP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SETAR N.V.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363 01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DIGICEL ARUBA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363 02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 w:val="restart"/>
            <w:tcBorders>
              <w:top w:val="single" w:sz="7" w:space="0" w:color="D3D3D3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  <w:r w:rsidRPr="0085602F">
              <w:rPr>
                <w:rFonts w:asciiTheme="minorHAnsi" w:eastAsia="Arial" w:hAnsiTheme="minorHAnsi"/>
                <w:sz w:val="18"/>
                <w:szCs w:val="18"/>
                <w:lang w:val="ru-RU"/>
              </w:rPr>
              <w:lastRenderedPageBreak/>
              <w:t>Австралия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021D8B">
            <w:pPr>
              <w:spacing w:before="0"/>
              <w:rPr>
                <w:sz w:val="18"/>
                <w:szCs w:val="18"/>
              </w:rPr>
            </w:pP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Telstra Corporation Ltd.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505 01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Optus Mobile Pty. Ltd.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505 02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Vodafone Network Pty. Ltd.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505 03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Department of Defence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505 04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The Ozitel Network Pty. Ltd.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505 05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Hutchison 3G Australia Pty. Ltd.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505 06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Vodafone Network Pty. Ltd.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505 07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One.Tel GSM 1800 Pty. Ltd.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505 08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Airnet Commercial Australia Ltd.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505 09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Norfolk Telecom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505 10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Telstra Corporation Ltd.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505 11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Hutchison Telecommunications (Australia) Pty. Ltd.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505 12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Railcorp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505 13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AAPT Ltd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505 14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3GIS Pty Ltd. (Telstra &amp; Hutchison 3G)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505 15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Victorian Rail Track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505 16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Vivid Wireless Pty Ltd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505 17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Pactel International Pty Ltd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505 18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Lycamobile Pty Ltd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505 19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Ausgrid Corporation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505 20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Queensland Rail Limited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505 21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iiNet Ltd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505 22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Challenge Networks Pty Ltd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505 23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Advanced Communications Technologies Pty. Ltd.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505 24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Pilbara Iron Company Services Pty Ltd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505 25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Dialogue Communications Pty Ltd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505 26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Nexium Telecommunications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505 27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RCOM International Pty Ltd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505 28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Compatel Limited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505 30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BHP Billiton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505 31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Thales Australia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505 32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CLX Networks Pty Ltd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505 33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Santos Ltd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505 34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MessageBird Pty Ltd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505 35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Optus Mobile Pty. Ltd.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505 36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Yancoal Australia Ltd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505 37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Truphone Pty Ltd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505 38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Telstra Corporation Ltd.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505 39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CITIC PACIFIC MINING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505 40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Aqura Technologies Pty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505 41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Groote Eylandt Mining Company Pty Ltd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505 42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Arrow Energy Pty Ltd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505 43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ROY HILL IRON ORE PTY LTD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505 44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CLERMONT COAL OPERATIONS PTY Limited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505 45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Pivotel Group Pty Limited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505 50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Commtel Network Solutions Pty Ltd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505 61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NBNCo Limited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505 62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NBNCo Limited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505 68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Telstra Corporation Ltd.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505 71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Telstra Corporation Ltd.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505 72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Pivotel Group Pty Limited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505 88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Optus Ltd.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505 90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One.Tel GSM 1800 Pty. Ltd.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505 99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 w:val="restart"/>
            <w:tcBorders>
              <w:top w:val="single" w:sz="7" w:space="0" w:color="D3D3D3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  <w:r w:rsidRPr="0085602F">
              <w:rPr>
                <w:rFonts w:asciiTheme="minorHAnsi" w:eastAsia="Arial" w:hAnsiTheme="minorHAnsi"/>
                <w:sz w:val="18"/>
                <w:szCs w:val="18"/>
                <w:lang w:val="ru-RU"/>
              </w:rPr>
              <w:t>Австрия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021D8B">
            <w:pPr>
              <w:spacing w:before="0"/>
              <w:rPr>
                <w:sz w:val="18"/>
                <w:szCs w:val="18"/>
              </w:rPr>
            </w:pP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A1 Telekom Austria AG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232 01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A1 Telekom Austria AG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232 02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T-Mobile Austria GmbH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232 03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T-Mobile Austria GmbH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232 04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Hutchison Drei Austria GmbH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232 05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T-Mobile Austria GmbH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232 07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Lycamobile Austria Ltd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232 08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A1 Telekom Austria AG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232 09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Hutchison Drei Austria GmbH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232 10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A1 Telekom Austria AG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232 11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A1 Telekom Austria AG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232 12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UPC Austria Services GmbH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232 13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Hutchison Drei Austria GmbH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232 14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Mundio Mobile (Austria) Ltd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232 15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Hutchison Drei Austria GmbH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232 16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MASS Response Service GmbH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232 17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smartspace GmbH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232 18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Tele2 Telecommunication GmbH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232 19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Mtel Austrija GmbH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232 20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ÖBB - Infrastruktur AG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232 91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 w:val="restart"/>
            <w:tcBorders>
              <w:top w:val="single" w:sz="7" w:space="0" w:color="D3D3D3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  <w:r w:rsidRPr="0085602F">
              <w:rPr>
                <w:rFonts w:asciiTheme="minorHAnsi" w:eastAsia="Arial" w:hAnsiTheme="minorHAnsi"/>
                <w:sz w:val="18"/>
                <w:szCs w:val="18"/>
                <w:lang w:val="ru-RU"/>
              </w:rPr>
              <w:t>Азербайджан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021D8B">
            <w:pPr>
              <w:spacing w:before="0"/>
              <w:rPr>
                <w:sz w:val="18"/>
                <w:szCs w:val="18"/>
              </w:rPr>
            </w:pP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"Azercell Telecom" LLC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400 01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"Bakcell" LLC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400 02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"Catel" LLC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400 03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"Azerfon" LLC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400 04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Special State Protection Service of the Republic of Azerbaijan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400 05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"Nakhtel" LLC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400 06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 w:val="restart"/>
            <w:tcBorders>
              <w:top w:val="single" w:sz="7" w:space="0" w:color="D3D3D3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  <w:r w:rsidRPr="0085602F">
              <w:rPr>
                <w:rFonts w:asciiTheme="minorHAnsi" w:eastAsia="Arial" w:hAnsiTheme="minorHAnsi"/>
                <w:color w:val="000000"/>
                <w:sz w:val="18"/>
                <w:szCs w:val="18"/>
                <w:lang w:val="ru-RU"/>
              </w:rPr>
              <w:t>Багамские Острова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021D8B">
            <w:pPr>
              <w:spacing w:before="0"/>
              <w:rPr>
                <w:sz w:val="18"/>
                <w:szCs w:val="18"/>
              </w:rPr>
            </w:pP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Bahamas Telecommunications Company Limited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364 39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NewCo2015 Limited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364 49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 w:val="restart"/>
            <w:tcBorders>
              <w:top w:val="single" w:sz="7" w:space="0" w:color="D3D3D3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  <w:r w:rsidRPr="0085602F">
              <w:rPr>
                <w:rFonts w:asciiTheme="minorHAnsi" w:eastAsia="Arial" w:hAnsiTheme="minorHAnsi"/>
                <w:sz w:val="18"/>
                <w:szCs w:val="18"/>
                <w:lang w:val="ru-RU"/>
              </w:rPr>
              <w:t>Бахрейн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021D8B">
            <w:pPr>
              <w:spacing w:before="0"/>
              <w:rPr>
                <w:sz w:val="18"/>
                <w:szCs w:val="18"/>
              </w:rPr>
            </w:pP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Bahrain Telecommunications Company (BATELCO)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426 01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Zain Bahrain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426 02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Civil Aviation Authority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426 03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STC Bahrain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426 04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Royal Court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426 05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 w:val="restart"/>
            <w:tcBorders>
              <w:top w:val="single" w:sz="7" w:space="0" w:color="D3D3D3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  <w:r w:rsidRPr="0085602F">
              <w:rPr>
                <w:rFonts w:asciiTheme="minorHAnsi" w:eastAsia="Arial" w:hAnsiTheme="minorHAnsi"/>
                <w:sz w:val="18"/>
                <w:szCs w:val="18"/>
                <w:lang w:val="ru-RU"/>
              </w:rPr>
              <w:t>Бангладеш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021D8B">
            <w:pPr>
              <w:spacing w:before="0"/>
              <w:rPr>
                <w:sz w:val="18"/>
                <w:szCs w:val="18"/>
              </w:rPr>
            </w:pP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GramenPhone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470 01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Aktel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470 02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Mobile 2000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470 03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 w:val="restart"/>
            <w:tcBorders>
              <w:top w:val="single" w:sz="7" w:space="0" w:color="D3D3D3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  <w:r w:rsidRPr="0085602F">
              <w:rPr>
                <w:rFonts w:asciiTheme="minorHAnsi" w:eastAsia="Arial" w:hAnsiTheme="minorHAnsi"/>
                <w:sz w:val="18"/>
                <w:szCs w:val="18"/>
                <w:lang w:val="ru-RU"/>
              </w:rPr>
              <w:t>Барбадос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021D8B">
            <w:pPr>
              <w:spacing w:before="0"/>
              <w:rPr>
                <w:sz w:val="18"/>
                <w:szCs w:val="18"/>
              </w:rPr>
            </w:pP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 xml:space="preserve">Cable &amp; Wireless (Barbados) Ltd. </w:t>
            </w:r>
            <w:r w:rsidR="00B266BA">
              <w:rPr>
                <w:rFonts w:eastAsia="Arial"/>
                <w:color w:val="000000"/>
                <w:sz w:val="18"/>
                <w:szCs w:val="18"/>
              </w:rPr>
              <w:t>под товарным знаком</w:t>
            </w:r>
            <w:r w:rsidRPr="00A0167F">
              <w:rPr>
                <w:rFonts w:eastAsia="Arial"/>
                <w:color w:val="000000"/>
                <w:sz w:val="18"/>
                <w:szCs w:val="18"/>
              </w:rPr>
              <w:t xml:space="preserve"> Lime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342 600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Sunbeach Communications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342 820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 w:val="restart"/>
            <w:tcBorders>
              <w:top w:val="single" w:sz="7" w:space="0" w:color="D3D3D3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  <w:r w:rsidRPr="0085602F">
              <w:rPr>
                <w:rFonts w:asciiTheme="minorHAnsi" w:eastAsia="Arial" w:hAnsiTheme="minorHAnsi"/>
                <w:sz w:val="18"/>
                <w:szCs w:val="18"/>
                <w:lang w:val="ru-RU"/>
              </w:rPr>
              <w:t>Беларусь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021D8B">
            <w:pPr>
              <w:spacing w:before="0"/>
              <w:rPr>
                <w:sz w:val="18"/>
                <w:szCs w:val="18"/>
              </w:rPr>
            </w:pP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MDC Velcom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257 01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MTS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257 02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BelCel Joint Venture (JV)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257 03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Closed joint-stock company "Belarusian telecommunication network"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257 04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Republican Unitary Telecommunication Enterprise (RUE) Beltelecom (National Telecommunications Operator of the Republic of Belarus)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257 05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Belorussian Cloud Technologies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257 06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 w:val="restart"/>
            <w:tcBorders>
              <w:top w:val="single" w:sz="7" w:space="0" w:color="D3D3D3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  <w:r w:rsidRPr="0085602F">
              <w:rPr>
                <w:rFonts w:asciiTheme="minorHAnsi" w:eastAsia="Arial" w:hAnsiTheme="minorHAnsi"/>
                <w:sz w:val="18"/>
                <w:szCs w:val="18"/>
                <w:lang w:val="ru-RU"/>
              </w:rPr>
              <w:t>Бельгия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021D8B">
            <w:pPr>
              <w:spacing w:before="0"/>
              <w:rPr>
                <w:sz w:val="18"/>
                <w:szCs w:val="18"/>
              </w:rPr>
            </w:pP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Proximus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206 01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N.M.B.S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206 02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Telenet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206 05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Lycamobile sprl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206 06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Mundio Mobile Belgium nv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206 07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Nethys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206 08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Orange Belgium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206 10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Telenet Group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206 20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Voyacom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206 25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BICS SA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206 28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Unleashed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206 30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Ericsson *test use only*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206 33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Join Experience (Belgium)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206 40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IP Nexia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206 50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Tango S.A.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270 77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 w:val="restart"/>
            <w:tcBorders>
              <w:top w:val="single" w:sz="7" w:space="0" w:color="D3D3D3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  <w:r w:rsidRPr="0085602F">
              <w:rPr>
                <w:rFonts w:asciiTheme="minorHAnsi" w:eastAsia="Arial" w:hAnsiTheme="minorHAnsi"/>
                <w:sz w:val="18"/>
                <w:szCs w:val="18"/>
                <w:lang w:val="ru-RU"/>
              </w:rPr>
              <w:t>Белиз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021D8B">
            <w:pPr>
              <w:spacing w:before="0"/>
              <w:rPr>
                <w:sz w:val="18"/>
                <w:szCs w:val="18"/>
              </w:rPr>
            </w:pP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Belize Telecommunications Ltd., GSM 1900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702 67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SMART/Speednet Communications Ltd.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702 69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 w:val="restart"/>
            <w:tcBorders>
              <w:top w:val="single" w:sz="7" w:space="0" w:color="D3D3D3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  <w:r w:rsidRPr="0085602F">
              <w:rPr>
                <w:rFonts w:asciiTheme="minorHAnsi" w:eastAsia="Arial" w:hAnsiTheme="minorHAnsi"/>
                <w:sz w:val="18"/>
                <w:szCs w:val="18"/>
                <w:lang w:val="ru-RU"/>
              </w:rPr>
              <w:t>Бенин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021D8B">
            <w:pPr>
              <w:spacing w:before="0"/>
              <w:rPr>
                <w:sz w:val="18"/>
                <w:szCs w:val="18"/>
              </w:rPr>
            </w:pP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Libercom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616 01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Telecel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616 02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Spacetel Benin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616 03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 w:val="restart"/>
            <w:tcBorders>
              <w:top w:val="single" w:sz="7" w:space="0" w:color="D3D3D3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  <w:r w:rsidRPr="0085602F">
              <w:rPr>
                <w:rFonts w:asciiTheme="minorHAnsi" w:eastAsia="Arial" w:hAnsiTheme="minorHAnsi"/>
                <w:sz w:val="18"/>
                <w:szCs w:val="18"/>
                <w:lang w:val="ru-RU"/>
              </w:rPr>
              <w:t>Бермудские острова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021D8B">
            <w:pPr>
              <w:spacing w:before="0"/>
              <w:rPr>
                <w:sz w:val="18"/>
                <w:szCs w:val="18"/>
              </w:rPr>
            </w:pP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  <w:lang w:val="fr-CH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  <w:lang w:val="fr-CH"/>
              </w:rPr>
              <w:t>Bermuda Digital Communications Ltd (CellOne)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350 000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Telecom Networks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350 05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Deltronics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350 11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 w:val="restart"/>
            <w:tcBorders>
              <w:top w:val="single" w:sz="7" w:space="0" w:color="D3D3D3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4C0D28" w:rsidRDefault="00C27543" w:rsidP="00F1406B">
            <w:pPr>
              <w:spacing w:before="0"/>
              <w:jc w:val="left"/>
              <w:rPr>
                <w:sz w:val="18"/>
                <w:szCs w:val="18"/>
                <w:lang w:val="ru-RU"/>
              </w:rPr>
            </w:pPr>
            <w:r>
              <w:rPr>
                <w:rFonts w:eastAsia="Arial"/>
                <w:color w:val="000000"/>
                <w:sz w:val="18"/>
                <w:szCs w:val="18"/>
                <w:lang w:val="ru-RU"/>
              </w:rPr>
              <w:t>Бутан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021D8B">
            <w:pPr>
              <w:spacing w:before="0"/>
              <w:rPr>
                <w:sz w:val="18"/>
                <w:szCs w:val="18"/>
              </w:rPr>
            </w:pP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Bhutan Telecom Ltd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402 11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B-Mobile of Bhutan Telecom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402 17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 w:val="restart"/>
            <w:tcBorders>
              <w:top w:val="single" w:sz="7" w:space="0" w:color="D3D3D3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  <w:r w:rsidRPr="0085602F">
              <w:rPr>
                <w:rFonts w:asciiTheme="minorHAnsi" w:eastAsia="Arial" w:hAnsiTheme="minorHAnsi"/>
                <w:sz w:val="18"/>
                <w:szCs w:val="18"/>
                <w:lang w:val="ru-RU"/>
              </w:rPr>
              <w:t xml:space="preserve">Боливия </w:t>
            </w:r>
            <w:r w:rsidRPr="0085602F">
              <w:rPr>
                <w:rFonts w:asciiTheme="minorHAnsi" w:hAnsiTheme="minorHAnsi"/>
                <w:sz w:val="18"/>
                <w:szCs w:val="18"/>
                <w:lang w:val="ru-RU"/>
              </w:rPr>
              <w:t>(Многонациональное Государство)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021D8B">
            <w:pPr>
              <w:spacing w:before="0"/>
              <w:rPr>
                <w:sz w:val="18"/>
                <w:szCs w:val="18"/>
              </w:rPr>
            </w:pP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Nuevatel S.A.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736 01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ENTEL S.A.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736 02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Telecel S.A.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736 03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 w:val="restart"/>
            <w:tcBorders>
              <w:top w:val="single" w:sz="7" w:space="0" w:color="D3D3D3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  <w:r w:rsidRPr="0085602F">
              <w:rPr>
                <w:rFonts w:asciiTheme="minorHAnsi" w:hAnsiTheme="minorHAnsi"/>
                <w:sz w:val="18"/>
                <w:szCs w:val="18"/>
                <w:lang w:val="ru-RU"/>
              </w:rPr>
              <w:t>Босния и Герцеговина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021D8B">
            <w:pPr>
              <w:spacing w:before="0"/>
              <w:rPr>
                <w:sz w:val="18"/>
                <w:szCs w:val="18"/>
              </w:rPr>
            </w:pP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Eronet Mobile Communications Ltd.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218 03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MOBI'S (Mobilina Srpske)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218 05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GSMBIH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218 90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 w:val="restart"/>
            <w:tcBorders>
              <w:top w:val="single" w:sz="7" w:space="0" w:color="D3D3D3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  <w:r w:rsidRPr="0085602F">
              <w:rPr>
                <w:rFonts w:asciiTheme="minorHAnsi" w:eastAsia="Arial" w:hAnsiTheme="minorHAnsi"/>
                <w:sz w:val="18"/>
                <w:szCs w:val="18"/>
                <w:lang w:val="ru-RU"/>
              </w:rPr>
              <w:t>Ботсвана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021D8B">
            <w:pPr>
              <w:spacing w:before="0"/>
              <w:rPr>
                <w:sz w:val="18"/>
                <w:szCs w:val="18"/>
              </w:rPr>
            </w:pP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Mascom Wireless (Pty) Ltd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652 01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Orange Botswana (Pty) Ltd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652 02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Botswana Telecommunications Corporation (BTC)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652 04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 w:val="restart"/>
            <w:tcBorders>
              <w:top w:val="single" w:sz="7" w:space="0" w:color="D3D3D3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  <w:r w:rsidRPr="0085602F">
              <w:rPr>
                <w:rFonts w:asciiTheme="minorHAnsi" w:eastAsia="Arial" w:hAnsiTheme="minorHAnsi"/>
                <w:sz w:val="18"/>
                <w:szCs w:val="18"/>
                <w:lang w:val="ru-RU"/>
              </w:rPr>
              <w:t>Бразилия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021D8B">
            <w:pPr>
              <w:spacing w:before="0"/>
              <w:rPr>
                <w:sz w:val="18"/>
                <w:szCs w:val="18"/>
              </w:rPr>
            </w:pP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NEXTEL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724 00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  <w:lang w:val="es-ES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  <w:lang w:val="es-ES"/>
              </w:rPr>
              <w:t>SISTEER DO BRASIL TELECOMUNICAÇÔES (MVNO)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724 01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TIM REGIÂO I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724 02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TIM REGIÂO III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724 03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TIM REGIÂO III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724 04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CLARO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724 05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VIVO REGIÂO II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724 06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VIVO REGIÂO III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724 10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VIVO REGIÂO I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724 11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SERCOMTEL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724 15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BRT CELULAR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724 16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DATORA (MVNO)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724 18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TELEMIG CELULAR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724 23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AMAZONIA CELULAR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724 24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TNL PCS Oi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724 30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TNL PCS Oi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724 31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CTBC CELULAR R III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724 32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CTBC CELULAR R II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724 33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CTBC CELULAR R I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724 34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TELCOM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724 35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OPTIONS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724 36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UNICEL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724 37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CLARO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724 38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NEXTEL (SMP)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724 39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PORTO SEGURO TELECOMUNICAÇÔES (MVNO)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724 54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LOCAL (STFC)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724 99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 w:val="restart"/>
            <w:tcBorders>
              <w:top w:val="single" w:sz="7" w:space="0" w:color="D3D3D3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pageBreakBefore/>
              <w:spacing w:before="0"/>
              <w:jc w:val="left"/>
              <w:rPr>
                <w:sz w:val="18"/>
                <w:szCs w:val="18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Британские Виргинские острова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021D8B">
            <w:pPr>
              <w:spacing w:before="0"/>
              <w:rPr>
                <w:sz w:val="18"/>
                <w:szCs w:val="18"/>
              </w:rPr>
            </w:pP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 xml:space="preserve">Cable &amp; Wireless (BVI) Ltd </w:t>
            </w:r>
            <w:r w:rsidR="00B266BA">
              <w:rPr>
                <w:rFonts w:eastAsia="Arial"/>
                <w:color w:val="000000"/>
                <w:sz w:val="18"/>
                <w:szCs w:val="18"/>
              </w:rPr>
              <w:t>под товарным знаком</w:t>
            </w:r>
            <w:r w:rsidRPr="00A0167F">
              <w:rPr>
                <w:rFonts w:eastAsia="Arial"/>
                <w:color w:val="000000"/>
                <w:sz w:val="18"/>
                <w:szCs w:val="18"/>
              </w:rPr>
              <w:t xml:space="preserve"> lime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348 170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BVI Cable TV Ltd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348 370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Caribbean Cellular Telephone Ltd.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348 570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Digicel (BVI) Ltd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348 770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 w:val="restart"/>
            <w:tcBorders>
              <w:top w:val="single" w:sz="7" w:space="0" w:color="D3D3D3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Бруней</w:t>
            </w:r>
            <w:r w:rsidRPr="0085602F">
              <w:rPr>
                <w:rFonts w:asciiTheme="minorHAnsi" w:hAnsiTheme="minorHAnsi"/>
                <w:iCs/>
                <w:sz w:val="18"/>
                <w:szCs w:val="18"/>
              </w:rPr>
              <w:t>-</w:t>
            </w: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Даруссалам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021D8B">
            <w:pPr>
              <w:spacing w:before="0"/>
              <w:rPr>
                <w:sz w:val="18"/>
                <w:szCs w:val="18"/>
              </w:rPr>
            </w:pP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DST Com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528 11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 w:val="restart"/>
            <w:tcBorders>
              <w:top w:val="single" w:sz="7" w:space="0" w:color="D3D3D3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Болгария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021D8B">
            <w:pPr>
              <w:spacing w:before="0"/>
              <w:rPr>
                <w:sz w:val="18"/>
                <w:szCs w:val="18"/>
              </w:rPr>
            </w:pP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Mobiltel EAD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284 01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Globul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284 05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 w:val="restart"/>
            <w:tcBorders>
              <w:top w:val="single" w:sz="7" w:space="0" w:color="D3D3D3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Буркина-Фасо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021D8B">
            <w:pPr>
              <w:spacing w:before="0"/>
              <w:rPr>
                <w:sz w:val="18"/>
                <w:szCs w:val="18"/>
              </w:rPr>
            </w:pP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Celtel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613 02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Telecel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613 03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 w:val="restart"/>
            <w:tcBorders>
              <w:top w:val="single" w:sz="7" w:space="0" w:color="D3D3D3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Бурунди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021D8B">
            <w:pPr>
              <w:spacing w:before="0"/>
              <w:rPr>
                <w:sz w:val="18"/>
                <w:szCs w:val="18"/>
              </w:rPr>
            </w:pP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Econet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642 01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Africell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642 02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ONAMOB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642 03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LACELL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642 07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U.COM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642 82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 w:val="restart"/>
            <w:tcBorders>
              <w:top w:val="single" w:sz="7" w:space="0" w:color="D3D3D3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Кабо-Верде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021D8B">
            <w:pPr>
              <w:spacing w:before="0"/>
              <w:rPr>
                <w:sz w:val="18"/>
                <w:szCs w:val="18"/>
              </w:rPr>
            </w:pP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Cabo Verde Telecom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625 01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T+Telecomunicações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625 02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 w:val="restart"/>
            <w:tcBorders>
              <w:top w:val="single" w:sz="7" w:space="0" w:color="D3D3D3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Камбоджа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021D8B">
            <w:pPr>
              <w:spacing w:before="0"/>
              <w:rPr>
                <w:sz w:val="18"/>
                <w:szCs w:val="18"/>
              </w:rPr>
            </w:pP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Mobitel (Cam GSM)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456 01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Hello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456 02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S Telecom (CDMA)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456 03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Cadcomms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456 04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Starcell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456 05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Smart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456 06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Viettel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456 08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Mfone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456 18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 w:val="restart"/>
            <w:tcBorders>
              <w:top w:val="single" w:sz="7" w:space="0" w:color="D3D3D3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 xml:space="preserve">Камерун 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021D8B">
            <w:pPr>
              <w:spacing w:before="0"/>
              <w:rPr>
                <w:sz w:val="18"/>
                <w:szCs w:val="18"/>
              </w:rPr>
            </w:pP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Mobile Telephone Networks Cameroon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624 01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Orange Cameroun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624 02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NEXTTEL (ex VIETTEL CAMEROON)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624 04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 w:val="restart"/>
            <w:tcBorders>
              <w:top w:val="single" w:sz="7" w:space="0" w:color="D3D3D3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pageBreakBefore/>
              <w:spacing w:before="0"/>
              <w:jc w:val="left"/>
              <w:rPr>
                <w:sz w:val="18"/>
                <w:szCs w:val="18"/>
              </w:rPr>
            </w:pPr>
            <w:r w:rsidRPr="0085602F">
              <w:rPr>
                <w:rFonts w:asciiTheme="minorHAnsi" w:eastAsia="Arial" w:hAnsiTheme="minorHAnsi"/>
                <w:sz w:val="18"/>
                <w:szCs w:val="18"/>
                <w:lang w:val="ru-RU"/>
              </w:rPr>
              <w:t>Канада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021D8B">
            <w:pPr>
              <w:spacing w:before="0"/>
              <w:rPr>
                <w:sz w:val="18"/>
                <w:szCs w:val="18"/>
              </w:rPr>
            </w:pP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Xplornet Communications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302 130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Xplornet Communications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302 131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Telus Mobility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302 220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Telus Mobility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302 221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Telus Mobility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302 222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ALO Mobile Inc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302 250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Bragg Communications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302 270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Airtel Wireless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302 290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ECOTEL inc.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302 300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Dave Wireless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302 320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Execulink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302 340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Telus Mobility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302 360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Microcell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302 370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Dryden Mobility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302 380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Dryden Mobility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302 390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A.B.C. Allen Business Communications Ltd.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302 420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Globalive Wireless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302 490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Freedom Mobile Inc.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302 491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Videotron Ltd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302 500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Videotron Ltd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302 510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Keewatinook Okimacinac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302 530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Lynx Mobility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302 560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Light Squared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302 570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Quadro Communication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302 590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Iristel Inc.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302 600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Bell Mobility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302 610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Ice Wireless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302 620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Aliant Mobility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302 630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Bell Mobility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302 640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Tbaytel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302 650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MTS Mobility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302 660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CityTel Mobility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302 670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Sask Tel Mobility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302 680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Bell Mobility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302 690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Globalstar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302 710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Rogers Wireless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302 720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TerreStar Solutions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302 730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Shaw Telecom G.P.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302 740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Public Mobile Inc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302 760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Rural Com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302 770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Sask Tel Mobility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302 780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Telus Mobility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302 860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Telus/Bell shared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302 880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Wightman Telecom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302 940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Test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302 990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 w:val="restart"/>
            <w:tcBorders>
              <w:top w:val="single" w:sz="7" w:space="0" w:color="D3D3D3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Каймановы острова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021D8B">
            <w:pPr>
              <w:spacing w:before="0"/>
              <w:rPr>
                <w:sz w:val="18"/>
                <w:szCs w:val="18"/>
              </w:rPr>
            </w:pP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 xml:space="preserve">Cable &amp; Wireless (Cayman) </w:t>
            </w:r>
            <w:r w:rsidR="00B266BA">
              <w:rPr>
                <w:rFonts w:eastAsia="Arial"/>
                <w:color w:val="000000"/>
                <w:sz w:val="18"/>
                <w:szCs w:val="18"/>
              </w:rPr>
              <w:t>под товарным знаком</w:t>
            </w:r>
            <w:r w:rsidRPr="00A0167F">
              <w:rPr>
                <w:rFonts w:eastAsia="Arial"/>
                <w:color w:val="000000"/>
                <w:sz w:val="18"/>
                <w:szCs w:val="18"/>
              </w:rPr>
              <w:t xml:space="preserve"> Lime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346 140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 w:val="restart"/>
            <w:tcBorders>
              <w:top w:val="single" w:sz="7" w:space="0" w:color="D3D3D3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Центральноафриканская Республика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021D8B">
            <w:pPr>
              <w:spacing w:before="0"/>
              <w:rPr>
                <w:sz w:val="18"/>
                <w:szCs w:val="18"/>
              </w:rPr>
            </w:pP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Centrafrique Telecom Plus (CTP)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623 01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Telecel Centrafrique (TC)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623 02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Celca (Socatel)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623 03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 w:val="restart"/>
            <w:tcBorders>
              <w:top w:val="single" w:sz="7" w:space="0" w:color="D3D3D3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Чад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021D8B">
            <w:pPr>
              <w:spacing w:before="0"/>
              <w:rPr>
                <w:sz w:val="18"/>
                <w:szCs w:val="18"/>
              </w:rPr>
            </w:pP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Celtel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622 01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Tchad Mobile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622 02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 w:val="restart"/>
            <w:tcBorders>
              <w:top w:val="single" w:sz="7" w:space="0" w:color="D3D3D3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Чили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021D8B">
            <w:pPr>
              <w:spacing w:before="0"/>
              <w:rPr>
                <w:sz w:val="18"/>
                <w:szCs w:val="18"/>
              </w:rPr>
            </w:pP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Entel Telefónica Móvil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730 01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Telefónica Móvil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730 02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Smartcom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730 03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Centennial Cayman Corp. Chile S.A.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730 04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Multikom S.A.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730 05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Blue Two Chile SA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730 06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  <w:lang w:val="es-ES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  <w:lang w:val="es-ES"/>
              </w:rPr>
              <w:t>Telefónica Móviles Chile S.A.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730 07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VTR Móvil S.A.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730 08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Centennial Cayman Corp. Chile S.A.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730 09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Entel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730 10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Celupago S.A.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730 11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Telestar Móvil S.A.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730 12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TRIBE Mobile Chile SPA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730 13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Netline Telefónica Móvil Ltda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730 14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CIBELES TELECOM S.A.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730 15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Nomade Telecomunicaciones S.A.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730 16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COMPATEL Chile Limitada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730 17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Empresas Bunker S.A.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730 18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Sociedad Falabella Móvil SPA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730 19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Inversiones Santa Fe Limitada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730 20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WILL S.A.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730 21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CELLPLUS SPA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730 22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  <w:lang w:val="es-ES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  <w:lang w:val="es-ES"/>
              </w:rPr>
              <w:t>CLARO SERVICIOS EMPRESARIALES S.A.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730 23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 w:val="restart"/>
            <w:tcBorders>
              <w:top w:val="single" w:sz="7" w:space="0" w:color="D3D3D3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  <w:r w:rsidRPr="0085602F">
              <w:rPr>
                <w:rFonts w:asciiTheme="minorHAnsi" w:eastAsia="Arial" w:hAnsiTheme="minorHAnsi"/>
                <w:sz w:val="18"/>
                <w:szCs w:val="18"/>
                <w:lang w:val="ru-RU"/>
              </w:rPr>
              <w:t>Китай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021D8B">
            <w:pPr>
              <w:spacing w:before="0"/>
              <w:rPr>
                <w:sz w:val="18"/>
                <w:szCs w:val="18"/>
              </w:rPr>
            </w:pP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China Mobile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460 00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China Unicom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460 01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China Unicom CDMA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460 03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China Satellite Global Star Network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460 04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 w:val="restart"/>
            <w:tcBorders>
              <w:top w:val="single" w:sz="7" w:space="0" w:color="D3D3D3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Колумбия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021D8B">
            <w:pPr>
              <w:spacing w:before="0"/>
              <w:rPr>
                <w:sz w:val="18"/>
                <w:szCs w:val="18"/>
              </w:rPr>
            </w:pP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  <w:lang w:val="es-ES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  <w:lang w:val="es-ES"/>
              </w:rPr>
              <w:t>Colombia Telecomunicaciones S.A. - Telecom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732 001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Edatel S.A.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732 002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Emtelsa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732 020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Emcali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732 099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  <w:lang w:val="es-ES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  <w:lang w:val="es-ES"/>
              </w:rPr>
              <w:t>Comcel S.A. Occel S.A./Celcaribe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732 101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Bellsouth Colombia S.A.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732 102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Colombia Móvil S.A.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732 103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Colombia Móvil S.A.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732 111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  <w:lang w:val="es-ES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  <w:lang w:val="es-ES"/>
              </w:rPr>
              <w:t>Telefónica Móviles Colombia S.A.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732 123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Avantel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732 130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 w:val="restart"/>
            <w:tcBorders>
              <w:top w:val="single" w:sz="7" w:space="0" w:color="D3D3D3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Коморские Острова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021D8B">
            <w:pPr>
              <w:spacing w:before="0"/>
              <w:rPr>
                <w:sz w:val="18"/>
                <w:szCs w:val="18"/>
              </w:rPr>
            </w:pP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HURI / Comores Telecom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654 01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TELMA / TELCO SA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654 02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 w:val="restart"/>
            <w:tcBorders>
              <w:top w:val="single" w:sz="7" w:space="0" w:color="D3D3D3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Конго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021D8B">
            <w:pPr>
              <w:spacing w:before="0"/>
              <w:rPr>
                <w:sz w:val="18"/>
                <w:szCs w:val="18"/>
              </w:rPr>
            </w:pP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Celtel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629 01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Libertis Telecom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629 10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 w:val="restart"/>
            <w:tcBorders>
              <w:top w:val="single" w:sz="7" w:space="0" w:color="D3D3D3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Острова Кука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021D8B">
            <w:pPr>
              <w:spacing w:before="0"/>
              <w:rPr>
                <w:sz w:val="18"/>
                <w:szCs w:val="18"/>
              </w:rPr>
            </w:pP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Telecom Cook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548 01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 w:val="restart"/>
            <w:tcBorders>
              <w:top w:val="single" w:sz="7" w:space="0" w:color="D3D3D3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Коста-Рика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021D8B">
            <w:pPr>
              <w:spacing w:before="0"/>
              <w:rPr>
                <w:sz w:val="18"/>
                <w:szCs w:val="18"/>
              </w:rPr>
            </w:pP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  <w:lang w:val="es-ES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  <w:lang w:val="es-ES"/>
              </w:rPr>
              <w:t>Instituto Costarricense de Electricidad - ICE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712 01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  <w:lang w:val="es-ES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  <w:lang w:val="es-ES"/>
              </w:rPr>
              <w:t>Instituto Costarricense de Electricidad - ICE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712 02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  <w:lang w:val="es-ES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  <w:lang w:val="es-ES"/>
              </w:rPr>
              <w:t>CLARO CR Telecomunicaciones S.A.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712 03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  <w:lang w:val="es-ES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  <w:lang w:val="es-ES"/>
              </w:rPr>
              <w:t>Telefónica de Costa Rica TC, S.A.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712 04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Virtualis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712 20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 w:val="restart"/>
            <w:tcBorders>
              <w:top w:val="single" w:sz="7" w:space="0" w:color="D3D3D3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Кот-д'Ивуар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021D8B">
            <w:pPr>
              <w:spacing w:before="0"/>
              <w:rPr>
                <w:sz w:val="18"/>
                <w:szCs w:val="18"/>
              </w:rPr>
            </w:pP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Atlantique Cellulaire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612 02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Orange Côte d'Ivoire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612 03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Comium Côte d'Ivoire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612 04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Loteny Telecom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612 05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Oricel Côte d'Ivoire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612 06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Aircomm Côte d'Ivoire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612 07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 w:val="restart"/>
            <w:tcBorders>
              <w:top w:val="single" w:sz="7" w:space="0" w:color="D3D3D3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Хорватия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021D8B">
            <w:pPr>
              <w:spacing w:before="0"/>
              <w:rPr>
                <w:sz w:val="18"/>
                <w:szCs w:val="18"/>
              </w:rPr>
            </w:pP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  <w:lang w:val="fr-CH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  <w:lang w:val="fr-CH"/>
              </w:rPr>
              <w:t>T-Mobile Hrvatska d.o.o./T-Mobile Croatia LLC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219 01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  <w:lang w:val="es-ES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  <w:lang w:val="es-ES"/>
              </w:rPr>
              <w:t>Tele2/Tele2 d.o.o.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219 02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  <w:lang w:val="fr-CH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  <w:lang w:val="fr-CH"/>
              </w:rPr>
              <w:t>VIPnet/VIPnet d.o.o.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219 10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 w:val="restart"/>
            <w:tcBorders>
              <w:top w:val="single" w:sz="7" w:space="0" w:color="D3D3D3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Куба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021D8B">
            <w:pPr>
              <w:spacing w:before="0"/>
              <w:rPr>
                <w:sz w:val="18"/>
                <w:szCs w:val="18"/>
              </w:rPr>
            </w:pP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ETECSA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368 01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 w:val="restart"/>
            <w:tcBorders>
              <w:top w:val="single" w:sz="7" w:space="0" w:color="D3D3D3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  <w:r w:rsidRPr="0085602F">
              <w:rPr>
                <w:rFonts w:asciiTheme="minorHAnsi" w:hAnsiTheme="minorHAnsi"/>
                <w:sz w:val="18"/>
                <w:szCs w:val="18"/>
                <w:lang w:val="ru-RU"/>
              </w:rPr>
              <w:t>Кюрасао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021D8B">
            <w:pPr>
              <w:spacing w:before="0"/>
              <w:rPr>
                <w:sz w:val="18"/>
                <w:szCs w:val="18"/>
              </w:rPr>
            </w:pP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TELCELL GSM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362 51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CT GSM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362 69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SETEL GSM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362 91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 w:val="restart"/>
            <w:tcBorders>
              <w:top w:val="single" w:sz="7" w:space="0" w:color="D3D3D3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  <w:r w:rsidRPr="0085602F">
              <w:rPr>
                <w:rFonts w:asciiTheme="minorHAnsi" w:eastAsia="Arial" w:hAnsiTheme="minorHAnsi"/>
                <w:sz w:val="18"/>
                <w:szCs w:val="18"/>
                <w:lang w:val="ru-RU"/>
              </w:rPr>
              <w:t>Кипр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021D8B">
            <w:pPr>
              <w:spacing w:before="0"/>
              <w:rPr>
                <w:sz w:val="18"/>
                <w:szCs w:val="18"/>
              </w:rPr>
            </w:pP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CYTA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280 01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Scancom (Cyprus) Ltd.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280 10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PrimeTel PLC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280 20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Lemontel Ltd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280 22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Mundio Mobile Cyprus Ltd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280 23</w:t>
            </w:r>
          </w:p>
        </w:tc>
      </w:tr>
      <w:tr w:rsidR="00C27543" w:rsidRPr="0045710A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 w:val="restart"/>
            <w:tcBorders>
              <w:top w:val="single" w:sz="7" w:space="0" w:color="D3D3D3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45710A" w:rsidRDefault="00C27543" w:rsidP="00F1406B">
            <w:pPr>
              <w:spacing w:before="0"/>
              <w:jc w:val="left"/>
              <w:rPr>
                <w:sz w:val="18"/>
                <w:szCs w:val="18"/>
                <w:lang w:val="ru-RU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Чешская Республика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45710A" w:rsidRDefault="00C27543" w:rsidP="00B266BA">
            <w:pPr>
              <w:spacing w:before="0"/>
              <w:jc w:val="left"/>
              <w:rPr>
                <w:sz w:val="18"/>
                <w:szCs w:val="18"/>
                <w:lang w:val="ru-RU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45710A" w:rsidRDefault="00C27543" w:rsidP="00021D8B">
            <w:pPr>
              <w:spacing w:before="0"/>
              <w:rPr>
                <w:sz w:val="18"/>
                <w:szCs w:val="18"/>
                <w:lang w:val="ru-RU"/>
              </w:rPr>
            </w:pP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45710A" w:rsidRDefault="00C27543" w:rsidP="00F1406B">
            <w:pPr>
              <w:spacing w:before="0"/>
              <w:jc w:val="left"/>
              <w:rPr>
                <w:sz w:val="18"/>
                <w:szCs w:val="18"/>
                <w:lang w:val="ru-RU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T-Mobile Czech Republic a.s.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230 01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  <w:lang w:val="es-ES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  <w:lang w:val="es-ES"/>
              </w:rPr>
              <w:t>Telefónica O2 Czech Republic a.s.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230 02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Vodafone Czech Republic a.s.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230 03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Air Telecom a.s.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230 04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PODA a.s.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230 05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Nordic Telecom 5G a.s.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230 06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Compatel s.r.o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230 08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Sprava Zeleznicni Dopravni Cesty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230 98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 w:val="restart"/>
            <w:tcBorders>
              <w:top w:val="single" w:sz="7" w:space="0" w:color="D3D3D3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Демократическая Республика Конго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021D8B">
            <w:pPr>
              <w:spacing w:before="0"/>
              <w:rPr>
                <w:sz w:val="18"/>
                <w:szCs w:val="18"/>
              </w:rPr>
            </w:pP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Vodacom Congo RDC sprl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630 01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AIRTEL sprl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630 02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Supercell Sprl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630 05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Congo-Chine Telecom s.a.r.l.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630 86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YOZMA TIMETURNS sprl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630 88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OASIS sprl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630 89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Africell RDC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630 90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 w:val="restart"/>
            <w:tcBorders>
              <w:top w:val="single" w:sz="7" w:space="0" w:color="D3D3D3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45710A" w:rsidRDefault="00C27543" w:rsidP="00F1406B">
            <w:pPr>
              <w:pageBreakBefore/>
              <w:spacing w:before="0"/>
              <w:jc w:val="left"/>
              <w:rPr>
                <w:sz w:val="18"/>
                <w:szCs w:val="18"/>
                <w:lang w:val="ru-RU"/>
              </w:rPr>
            </w:pPr>
            <w:r>
              <w:rPr>
                <w:rFonts w:eastAsia="Arial"/>
                <w:color w:val="000000"/>
                <w:sz w:val="18"/>
                <w:szCs w:val="18"/>
                <w:lang w:val="ru-RU"/>
              </w:rPr>
              <w:t>Дания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021D8B">
            <w:pPr>
              <w:spacing w:before="0"/>
              <w:rPr>
                <w:sz w:val="18"/>
                <w:szCs w:val="18"/>
              </w:rPr>
            </w:pP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TDC A/S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238 01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Telenor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238 02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Syniverse Technologies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238 03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Dansk Beredskabskommunikation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238 05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Hi3G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238 06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Voxbone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238 08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Dansk Beredskabskommunikation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238 09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TDC A/S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238 10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Dansk Beredskabskommunikation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238 11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Lycamobile Denmark Ltd.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238 12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Compatel Limited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238 13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Monty UK Global Limited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238 14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Ice Danmark ApS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238 15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Tismi B.V.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238 16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Cubic Telecom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238 18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Telia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238 20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Banedanmark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238 23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Viahub (SMS Provider Corp.)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238 25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LINK Mobility A/S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238 28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Interactive Digital Media GmbH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238 30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Greenwave Mobile IoT ApS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238 42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TT-Netvaerket P/S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238 66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Onomondo ApS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238 73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Telenor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238 77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 w:val="restart"/>
            <w:tcBorders>
              <w:top w:val="single" w:sz="7" w:space="0" w:color="D3D3D3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Джибути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021D8B">
            <w:pPr>
              <w:spacing w:before="0"/>
              <w:rPr>
                <w:sz w:val="18"/>
                <w:szCs w:val="18"/>
              </w:rPr>
            </w:pP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Evatis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638 01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 w:val="restart"/>
            <w:tcBorders>
              <w:top w:val="single" w:sz="7" w:space="0" w:color="D3D3D3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  <w:r w:rsidRPr="0085602F">
              <w:rPr>
                <w:rFonts w:asciiTheme="minorHAnsi" w:eastAsia="Arial" w:hAnsiTheme="minorHAnsi"/>
                <w:sz w:val="18"/>
                <w:szCs w:val="18"/>
                <w:lang w:val="ru-RU"/>
              </w:rPr>
              <w:t>Доминика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021D8B">
            <w:pPr>
              <w:spacing w:before="0"/>
              <w:rPr>
                <w:sz w:val="18"/>
                <w:szCs w:val="18"/>
              </w:rPr>
            </w:pP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 xml:space="preserve">Cable &amp; Wireless Dominica Ltd </w:t>
            </w:r>
            <w:r w:rsidR="00B266BA">
              <w:rPr>
                <w:rFonts w:eastAsia="Arial"/>
                <w:color w:val="000000"/>
                <w:sz w:val="18"/>
                <w:szCs w:val="18"/>
              </w:rPr>
              <w:t>под товарным знаком</w:t>
            </w:r>
            <w:r w:rsidRPr="00A0167F">
              <w:rPr>
                <w:rFonts w:eastAsia="Arial"/>
                <w:color w:val="000000"/>
                <w:sz w:val="18"/>
                <w:szCs w:val="18"/>
              </w:rPr>
              <w:t xml:space="preserve"> Lime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366 110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 w:val="restart"/>
            <w:tcBorders>
              <w:top w:val="single" w:sz="7" w:space="0" w:color="D3D3D3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Доминиканская Республика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021D8B">
            <w:pPr>
              <w:spacing w:before="0"/>
              <w:rPr>
                <w:sz w:val="18"/>
                <w:szCs w:val="18"/>
              </w:rPr>
            </w:pP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Orange Dominicana, S.A.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370 01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Verizon Dominicana S.A.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370 02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Tricom S.A.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370 03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CentennialDominicana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370 04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 w:val="restart"/>
            <w:tcBorders>
              <w:top w:val="single" w:sz="7" w:space="0" w:color="D3D3D3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Эквадор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021D8B">
            <w:pPr>
              <w:spacing w:before="0"/>
              <w:rPr>
                <w:sz w:val="18"/>
                <w:szCs w:val="18"/>
              </w:rPr>
            </w:pP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Otecel S.A. - Bellsouth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740 00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Porta GSM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740 01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Telecsa S.A.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740 02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 w:val="restart"/>
            <w:tcBorders>
              <w:top w:val="single" w:sz="7" w:space="0" w:color="D3D3D3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  <w:r w:rsidRPr="0085602F">
              <w:rPr>
                <w:rFonts w:asciiTheme="minorHAnsi" w:eastAsia="Arial" w:hAnsiTheme="minorHAnsi"/>
                <w:sz w:val="18"/>
                <w:szCs w:val="18"/>
                <w:lang w:val="ru-RU"/>
              </w:rPr>
              <w:t>Египет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021D8B">
            <w:pPr>
              <w:spacing w:before="0"/>
              <w:rPr>
                <w:sz w:val="18"/>
                <w:szCs w:val="18"/>
              </w:rPr>
            </w:pP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Mobinil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602 01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Vodafone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602 02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Etisalat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602 03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 w:val="restart"/>
            <w:tcBorders>
              <w:top w:val="single" w:sz="7" w:space="0" w:color="D3D3D3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  <w:r w:rsidRPr="0085602F">
              <w:rPr>
                <w:rFonts w:asciiTheme="minorHAnsi" w:eastAsia="Arial" w:hAnsiTheme="minorHAnsi"/>
                <w:sz w:val="18"/>
                <w:szCs w:val="18"/>
                <w:lang w:val="ru-RU"/>
              </w:rPr>
              <w:t>Эль</w:t>
            </w:r>
            <w:r>
              <w:rPr>
                <w:rFonts w:asciiTheme="minorHAnsi" w:eastAsia="Arial" w:hAnsiTheme="minorHAnsi"/>
                <w:sz w:val="18"/>
                <w:szCs w:val="18"/>
                <w:lang w:val="ru-RU"/>
              </w:rPr>
              <w:t>-</w:t>
            </w:r>
            <w:r w:rsidRPr="0085602F">
              <w:rPr>
                <w:rFonts w:asciiTheme="minorHAnsi" w:eastAsia="Arial" w:hAnsiTheme="minorHAnsi"/>
                <w:sz w:val="18"/>
                <w:szCs w:val="18"/>
                <w:lang w:val="ru-RU"/>
              </w:rPr>
              <w:t>Сальвадор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021D8B">
            <w:pPr>
              <w:spacing w:before="0"/>
              <w:rPr>
                <w:sz w:val="18"/>
                <w:szCs w:val="18"/>
              </w:rPr>
            </w:pP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  <w:lang w:val="es-ES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  <w:lang w:val="es-ES"/>
              </w:rPr>
              <w:t>CTE Telecom Personal, S.A. de C.V.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706 01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  <w:lang w:val="es-ES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  <w:lang w:val="es-ES"/>
              </w:rPr>
              <w:t>Digicel, S.A. de C.V.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706 02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  <w:lang w:val="es-ES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  <w:lang w:val="es-ES"/>
              </w:rPr>
              <w:t>Telemóvil El Salvador, S.A.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706 03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 w:val="restart"/>
            <w:tcBorders>
              <w:top w:val="single" w:sz="7" w:space="0" w:color="D3D3D3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Экваториальная Гвинея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021D8B">
            <w:pPr>
              <w:spacing w:before="0"/>
              <w:rPr>
                <w:sz w:val="18"/>
                <w:szCs w:val="18"/>
              </w:rPr>
            </w:pP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  <w:lang w:val="es-ES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  <w:lang w:val="es-ES"/>
              </w:rPr>
              <w:t>Guinea Ecuatorial de Telecomunicaciones Sociedad Anónima (GETESA)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627 01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 w:val="restart"/>
            <w:tcBorders>
              <w:top w:val="single" w:sz="7" w:space="0" w:color="D3D3D3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  <w:r w:rsidRPr="0085602F">
              <w:rPr>
                <w:rFonts w:asciiTheme="minorHAnsi" w:eastAsia="Arial" w:hAnsiTheme="minorHAnsi"/>
                <w:sz w:val="18"/>
                <w:szCs w:val="18"/>
                <w:lang w:val="ru-RU"/>
              </w:rPr>
              <w:t>Эстония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021D8B">
            <w:pPr>
              <w:spacing w:before="0"/>
              <w:rPr>
                <w:sz w:val="18"/>
                <w:szCs w:val="18"/>
              </w:rPr>
            </w:pP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AS Eesti Telekom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248 01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RLE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248 02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Tele2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248 03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OY Top Connect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248 04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Televõrgu AS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248 07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UAB Raystorm Eesti filiaal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248 11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Ntel Solutions OÜ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248 12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Telia Eesti AS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248 13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Estonian Crafts OÜ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248 14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Premium Net International S.R.L. Eesti filiaal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248 15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Siseministeerium (Ministry of Interior)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248 71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 w:val="restart"/>
            <w:tcBorders>
              <w:top w:val="single" w:sz="7" w:space="0" w:color="D3D3D3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  <w:r w:rsidRPr="0045710A">
              <w:rPr>
                <w:rFonts w:eastAsia="Arial"/>
                <w:color w:val="000000"/>
                <w:sz w:val="18"/>
                <w:szCs w:val="18"/>
              </w:rPr>
              <w:t>Эсватини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021D8B">
            <w:pPr>
              <w:spacing w:before="0"/>
              <w:rPr>
                <w:sz w:val="18"/>
                <w:szCs w:val="18"/>
              </w:rPr>
            </w:pP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SPTC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653 01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Swazi Mobile Limited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653 02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Swazi MTN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653 10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 w:val="restart"/>
            <w:tcBorders>
              <w:top w:val="single" w:sz="7" w:space="0" w:color="D3D3D3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  <w:r w:rsidRPr="0085602F">
              <w:rPr>
                <w:rFonts w:asciiTheme="minorHAnsi" w:eastAsia="Arial" w:hAnsiTheme="minorHAnsi"/>
                <w:sz w:val="18"/>
                <w:szCs w:val="18"/>
                <w:lang w:val="ru-RU"/>
              </w:rPr>
              <w:t>Эфиопия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021D8B">
            <w:pPr>
              <w:spacing w:before="0"/>
              <w:rPr>
                <w:sz w:val="18"/>
                <w:szCs w:val="18"/>
              </w:rPr>
            </w:pP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ETH MTN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636 01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 w:val="restart"/>
            <w:tcBorders>
              <w:top w:val="single" w:sz="7" w:space="0" w:color="D3D3D3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Фолклендские (Мальвинские) острова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021D8B">
            <w:pPr>
              <w:spacing w:before="0"/>
              <w:rPr>
                <w:sz w:val="18"/>
                <w:szCs w:val="18"/>
              </w:rPr>
            </w:pP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Touch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750 001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 w:val="restart"/>
            <w:tcBorders>
              <w:top w:val="single" w:sz="7" w:space="0" w:color="D3D3D3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Фарерские острова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021D8B">
            <w:pPr>
              <w:spacing w:before="0"/>
              <w:rPr>
                <w:sz w:val="18"/>
                <w:szCs w:val="18"/>
              </w:rPr>
            </w:pP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P/F Kall, reg. No 2868 (Vodafone FO)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274 02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Faroese Telecom - GSM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288 01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Kall GSM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288 02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Sp/f Tosa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288 03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 w:val="restart"/>
            <w:tcBorders>
              <w:top w:val="single" w:sz="7" w:space="0" w:color="D3D3D3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pageBreakBefore/>
              <w:spacing w:before="0"/>
              <w:jc w:val="left"/>
              <w:rPr>
                <w:sz w:val="18"/>
                <w:szCs w:val="18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Фиджи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021D8B">
            <w:pPr>
              <w:spacing w:before="0"/>
              <w:rPr>
                <w:sz w:val="18"/>
                <w:szCs w:val="18"/>
              </w:rPr>
            </w:pP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Vodafone (Fiji) Ltd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542 01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Digicel (Fiji) Ltd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542 02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Telecom Fiji Ltd (CDMA)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542 03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 w:val="restart"/>
            <w:tcBorders>
              <w:top w:val="single" w:sz="7" w:space="0" w:color="D3D3D3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Финляндия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021D8B">
            <w:pPr>
              <w:spacing w:before="0"/>
              <w:rPr>
                <w:sz w:val="18"/>
                <w:szCs w:val="18"/>
              </w:rPr>
            </w:pP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DNA Oy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244 03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DNA Oy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244 04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Elisa Oyj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244 05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Elisa Oyj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244 06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Nokia Solutions and Networks Oy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244 07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Nokia Solutions and Networks Oy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244 08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Nokia Solutions and Networks Oy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244 09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Viestintävirasto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244 10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Viestintävirasto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244 11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DNA Oy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244 12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DNA Oy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244 13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Ålands Telekommunikation Ab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244 14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Satakunnan ammattikorkeakoulu Oy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244 15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Liikennevirasto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244 17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Elisa Oyj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244 21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EXFO Oy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244 22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EXFO Oy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244 23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TTY-säätiö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244 24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Compatel Limited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244 26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Teknologian tutkimuskeskus VTT Oy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244 27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Kuiri Mobile Oy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244 31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Voxbone S.A.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244 32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Virve Tuotteet ja Palvelut Oy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244 33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Bittium Wireless Oy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244 34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Ukkoverkot Oy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244 35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TeliaSonera Finland Oyj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244 36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Tismi BV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244 37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Nokia Solutions and Networks Oy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244 38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Nokia Solutions and Networks Oy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244 39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Nokia Solutions and Networks Oy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244 40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Nokia Solutions and Networks Oy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244 41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TeliaSonera Finland Oyj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244 91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TeliaSonera Finland Oyj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244 92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 w:val="restart"/>
            <w:tcBorders>
              <w:top w:val="single" w:sz="7" w:space="0" w:color="D3D3D3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F5ADB" w:rsidRDefault="00C27543" w:rsidP="00F1406B">
            <w:pPr>
              <w:spacing w:before="0"/>
              <w:jc w:val="left"/>
              <w:rPr>
                <w:sz w:val="18"/>
                <w:szCs w:val="18"/>
                <w:lang w:val="ru-RU"/>
              </w:rPr>
            </w:pPr>
            <w:r>
              <w:rPr>
                <w:rFonts w:eastAsia="Arial"/>
                <w:color w:val="000000"/>
                <w:sz w:val="18"/>
                <w:szCs w:val="18"/>
                <w:lang w:val="ru-RU"/>
              </w:rPr>
              <w:t>Франция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021D8B">
            <w:pPr>
              <w:spacing w:before="0"/>
              <w:rPr>
                <w:sz w:val="18"/>
                <w:szCs w:val="18"/>
              </w:rPr>
            </w:pP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Orange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208 01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Orange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208 02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MobiquiThings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208 03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Sisteer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208 04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Globalstar Europe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208 05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Globalstar Europe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208 06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Globalstar Europe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208 07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Société Française du Radiotéléphone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208 08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Société Française du Radiotéléphone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208 09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Société Française du Radiotéléphone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208 10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Société Française du Radiotéléphone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208 11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Société Française du Radiotéléphone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208 13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RFF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208 14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Free Mobile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208 15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Free Mobile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208 16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Legos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208 17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Altitude Infrastructure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208 19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Bouygues Telecom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208 20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Bouygues Telecom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208 21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Transatel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208 22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rFonts w:eastAsia="Arial"/>
                <w:color w:val="000000"/>
                <w:sz w:val="18"/>
                <w:szCs w:val="18"/>
                <w:lang w:val="fr-CH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  <w:lang w:val="fr-CH"/>
              </w:rPr>
              <w:t>Syndicat mixte ouvert Charente Numérique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rFonts w:eastAsia="Arial"/>
                <w:color w:val="000000"/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208 23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MobiquiThings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208 24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Lycamobile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208 25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Euro-Information telecom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208 26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Coriolis Telecom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208 27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Airbus defense ans space SAS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208 28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rFonts w:eastAsia="Arial"/>
                <w:color w:val="000000"/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Cubic télécom France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rFonts w:eastAsia="Arial"/>
                <w:color w:val="000000"/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208 29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Syma Mobile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208 30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Vectone Mobile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208 31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Orange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208 32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rFonts w:eastAsia="Arial"/>
                <w:color w:val="000000"/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Département des Pyrénées Atlantiques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rFonts w:eastAsia="Arial"/>
                <w:color w:val="000000"/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208 33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rFonts w:eastAsia="Arial"/>
                <w:color w:val="000000"/>
                <w:sz w:val="18"/>
                <w:szCs w:val="18"/>
              </w:rPr>
            </w:pPr>
            <w:r w:rsidRPr="00A0167F">
              <w:rPr>
                <w:rFonts w:eastAsia="Calibri"/>
                <w:color w:val="000000"/>
                <w:sz w:val="18"/>
                <w:szCs w:val="18"/>
                <w:lang w:val="fr-FR"/>
              </w:rPr>
              <w:t>EDF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rFonts w:eastAsia="Arial"/>
                <w:color w:val="000000"/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208 500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rFonts w:eastAsia="Arial"/>
                <w:color w:val="000000"/>
                <w:sz w:val="18"/>
                <w:szCs w:val="18"/>
              </w:rPr>
            </w:pPr>
            <w:r w:rsidRPr="00A0167F">
              <w:rPr>
                <w:rFonts w:eastAsia="Calibri"/>
                <w:color w:val="000000"/>
                <w:sz w:val="18"/>
                <w:szCs w:val="18"/>
                <w:lang w:val="fr-FR"/>
              </w:rPr>
              <w:t>Weaccess group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rFonts w:eastAsia="Arial"/>
                <w:color w:val="000000"/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208 700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SEM@FOR77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208 86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  <w:lang w:val="fr-CH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  <w:lang w:val="fr-CH"/>
              </w:rPr>
              <w:t>Régie Autonome des Transports Parisiens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208 87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Bouygues Telecom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208 88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Fondation b-com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208 89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Orange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208 91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Thales communications &amp; Security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208 93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Halys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208 94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Orange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208 95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Axione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208 96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Thales communications &amp; Security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208 97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Société Air France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208 98</w:t>
            </w:r>
          </w:p>
        </w:tc>
      </w:tr>
      <w:tr w:rsidR="00C27543" w:rsidRPr="00E17288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 w:val="restart"/>
            <w:tcBorders>
              <w:top w:val="single" w:sz="7" w:space="0" w:color="D3D3D3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F5ADB" w:rsidRDefault="00C27543" w:rsidP="00F1406B">
            <w:pPr>
              <w:spacing w:before="0"/>
              <w:jc w:val="left"/>
              <w:rPr>
                <w:sz w:val="18"/>
                <w:szCs w:val="18"/>
                <w:lang w:val="ru-RU"/>
              </w:rPr>
            </w:pPr>
            <w:r w:rsidRPr="0085602F">
              <w:rPr>
                <w:rFonts w:asciiTheme="minorHAnsi" w:eastAsia="Arial" w:hAnsiTheme="minorHAnsi"/>
                <w:sz w:val="18"/>
                <w:szCs w:val="18"/>
                <w:lang w:val="ru-RU"/>
              </w:rPr>
              <w:t xml:space="preserve">Французские департаменты </w:t>
            </w:r>
            <w:r w:rsidRPr="0085602F">
              <w:rPr>
                <w:rFonts w:asciiTheme="minorHAnsi" w:eastAsia="Arial" w:hAnsiTheme="minorHAnsi"/>
                <w:sz w:val="18"/>
                <w:szCs w:val="18"/>
                <w:lang w:val="ru-RU"/>
              </w:rPr>
              <w:br/>
              <w:t>и территории в Индийском океане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F5ADB" w:rsidRDefault="00C27543" w:rsidP="00B266BA">
            <w:pPr>
              <w:spacing w:before="0"/>
              <w:jc w:val="left"/>
              <w:rPr>
                <w:sz w:val="18"/>
                <w:szCs w:val="18"/>
                <w:lang w:val="ru-RU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F5ADB" w:rsidRDefault="00C27543" w:rsidP="00021D8B">
            <w:pPr>
              <w:spacing w:before="0"/>
              <w:rPr>
                <w:sz w:val="18"/>
                <w:szCs w:val="18"/>
                <w:lang w:val="ru-RU"/>
              </w:rPr>
            </w:pP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F5ADB" w:rsidRDefault="00C27543" w:rsidP="00F1406B">
            <w:pPr>
              <w:spacing w:before="0"/>
              <w:jc w:val="left"/>
              <w:rPr>
                <w:sz w:val="18"/>
                <w:szCs w:val="18"/>
                <w:lang w:val="ru-RU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Orange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647 00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BJT Partners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647 01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Telco OI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647 02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Telco OI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647 03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Zeop Mobile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647 04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Société Réunionnaise du Radiotéléphone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647 10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 w:val="restart"/>
            <w:tcBorders>
              <w:top w:val="single" w:sz="7" w:space="0" w:color="D3D3D3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  <w:r w:rsidRPr="0085602F">
              <w:rPr>
                <w:rFonts w:asciiTheme="minorHAnsi" w:eastAsia="Arial" w:hAnsiTheme="minorHAnsi"/>
                <w:sz w:val="18"/>
                <w:szCs w:val="18"/>
                <w:lang w:val="ru-RU"/>
              </w:rPr>
              <w:t xml:space="preserve">Французская </w:t>
            </w: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Гвиана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021D8B">
            <w:pPr>
              <w:spacing w:before="0"/>
              <w:rPr>
                <w:sz w:val="18"/>
                <w:szCs w:val="18"/>
              </w:rPr>
            </w:pP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Guyane Téléphone Mobile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340 11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 w:val="restart"/>
            <w:tcBorders>
              <w:top w:val="single" w:sz="7" w:space="0" w:color="D3D3D3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Французская Полинезия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021D8B">
            <w:pPr>
              <w:spacing w:before="0"/>
              <w:rPr>
                <w:sz w:val="18"/>
                <w:szCs w:val="18"/>
              </w:rPr>
            </w:pP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VITI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547 05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Mara Telecom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547 10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Pacific Mobile Telecom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547 15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Tikiphone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547 20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 w:val="restart"/>
            <w:tcBorders>
              <w:top w:val="single" w:sz="7" w:space="0" w:color="D3D3D3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Габон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021D8B">
            <w:pPr>
              <w:spacing w:before="0"/>
              <w:rPr>
                <w:sz w:val="18"/>
                <w:szCs w:val="18"/>
              </w:rPr>
            </w:pP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LIBERTIS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628 01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MOOV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628 02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CELTEL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628 03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USAN GABON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628 04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  <w:lang w:val="fr-CH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  <w:lang w:val="fr-CH"/>
              </w:rPr>
              <w:t>Réseau de l’Administration Gabonaise (RAG)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628 05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 w:val="restart"/>
            <w:tcBorders>
              <w:top w:val="single" w:sz="7" w:space="0" w:color="D3D3D3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  <w:r w:rsidRPr="0085602F">
              <w:rPr>
                <w:rFonts w:asciiTheme="minorHAnsi" w:eastAsia="Arial" w:hAnsiTheme="minorHAnsi"/>
                <w:color w:val="000000"/>
                <w:sz w:val="18"/>
                <w:szCs w:val="18"/>
                <w:lang w:val="ru-RU"/>
              </w:rPr>
              <w:t>Гамбия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021D8B">
            <w:pPr>
              <w:spacing w:before="0"/>
              <w:rPr>
                <w:sz w:val="18"/>
                <w:szCs w:val="18"/>
              </w:rPr>
            </w:pP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Gamcel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607 01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Africell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607 02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COMIUM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607 03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Qcell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607 04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GAMTEL-Ecowan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607 05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NETPAGE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607 06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 w:val="restart"/>
            <w:tcBorders>
              <w:top w:val="single" w:sz="7" w:space="0" w:color="D3D3D3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pageBreakBefore/>
              <w:spacing w:before="0"/>
              <w:jc w:val="left"/>
              <w:rPr>
                <w:sz w:val="18"/>
                <w:szCs w:val="18"/>
              </w:rPr>
            </w:pPr>
            <w:r w:rsidRPr="0085602F">
              <w:rPr>
                <w:rFonts w:asciiTheme="minorHAnsi" w:eastAsia="Arial" w:hAnsiTheme="minorHAnsi"/>
                <w:color w:val="000000"/>
                <w:sz w:val="18"/>
                <w:szCs w:val="18"/>
                <w:lang w:val="ru-RU"/>
              </w:rPr>
              <w:t>Грузия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021D8B">
            <w:pPr>
              <w:spacing w:before="0"/>
              <w:rPr>
                <w:sz w:val="18"/>
                <w:szCs w:val="18"/>
              </w:rPr>
            </w:pP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Geocell Ltd.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282 01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Magti GSM Ltd.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282 02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Iberiatel Ltd.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282 03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Mobitel Ltd.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282 04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Silknet JSC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282 05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JSC Compatel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282 06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GLOBALCELL  LTD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282 07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Silknet GSC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282 08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Gmobile LTD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282 09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Premium Net International SRL LTD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282 10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Mobilive LTD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282 11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 w:val="restart"/>
            <w:tcBorders>
              <w:top w:val="single" w:sz="7" w:space="0" w:color="D3D3D3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  <w:r w:rsidRPr="0085602F">
              <w:rPr>
                <w:rFonts w:asciiTheme="minorHAnsi" w:eastAsia="Arial" w:hAnsiTheme="minorHAnsi"/>
                <w:color w:val="000000"/>
                <w:sz w:val="18"/>
                <w:szCs w:val="18"/>
                <w:lang w:val="ru-RU"/>
              </w:rPr>
              <w:t>Германия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021D8B">
            <w:pPr>
              <w:spacing w:before="0"/>
              <w:rPr>
                <w:sz w:val="18"/>
                <w:szCs w:val="18"/>
              </w:rPr>
            </w:pP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Telekom Deutschland GmbH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262 01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Vodafone GmbH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262 02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E-Plus Mobilfunk GmbH &amp; Co. KG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262 03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Vodafone GmbH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262 04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E-Plus Mobilfunk GmbH &amp; Co. KG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262 05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Telekom Deutschland GmbH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262 06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Telefónica Germany GmbH &amp; Co. OHG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262 07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Telefónica Germany GmbH &amp; Co. OHG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262 08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Vodafone GmbH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262 09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DB Netz AG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262 10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Telefónica Germany GmbH &amp; Co. OHG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262 11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E-Plus Mobilfunk GmbH &amp; Co. KG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262 12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AirData AG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262 15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E-Plus Mobilfunk GmbH &amp; Co. KG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262 16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E-Plus Mobilfunk GmbH &amp; Co. KG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262 17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NetCologne Gesellschaft für Telekommunikation mbH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262 18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Inquam Deutschland GmbH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262 19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E-Plus Mobilfunk GmbH &amp; Co. KG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262 20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Multiconnect GmbH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262 21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Sipgate Wireless GmbH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262 22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Drillisch Online AG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262 23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Vodafone GmbH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262 42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Vodafone GmbH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262 43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Ericsson GmbH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262 72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Xantaro Deutschland GmbH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262 73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Qualcomm CDMA Technologies GmbH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262 74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Core Network Dynamics GmbH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262 75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E-Plus Mobilfunk GmbH &amp; Co. KG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262 77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Telekom Deutschland GmbH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262 78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 w:val="restart"/>
            <w:tcBorders>
              <w:top w:val="single" w:sz="7" w:space="0" w:color="D3D3D3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  <w:r w:rsidRPr="0085602F">
              <w:rPr>
                <w:rFonts w:asciiTheme="minorHAnsi" w:eastAsia="Arial" w:hAnsiTheme="minorHAnsi"/>
                <w:sz w:val="18"/>
                <w:szCs w:val="18"/>
                <w:lang w:val="ru-RU"/>
              </w:rPr>
              <w:t>Гана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021D8B">
            <w:pPr>
              <w:spacing w:before="0"/>
              <w:rPr>
                <w:sz w:val="18"/>
                <w:szCs w:val="18"/>
              </w:rPr>
            </w:pP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Spacefon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620 01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Ghana Telecom Mobile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620 02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Mobitel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620 03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Kasapa Telecom Ltd.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620 04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Netafriques Dot Com Ltd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620 11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 w:val="restart"/>
            <w:tcBorders>
              <w:top w:val="single" w:sz="7" w:space="0" w:color="D3D3D3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Гибралтар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021D8B">
            <w:pPr>
              <w:spacing w:before="0"/>
              <w:rPr>
                <w:sz w:val="18"/>
                <w:szCs w:val="18"/>
              </w:rPr>
            </w:pP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Gibtel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266 01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Eazi Telecom Ltd (</w:t>
            </w:r>
            <w:r w:rsidR="00B266BA">
              <w:rPr>
                <w:rFonts w:eastAsia="Arial"/>
                <w:color w:val="000000"/>
                <w:sz w:val="18"/>
                <w:szCs w:val="18"/>
              </w:rPr>
              <w:t>под товарным знаком</w:t>
            </w:r>
            <w:r w:rsidRPr="00A0167F">
              <w:rPr>
                <w:rFonts w:eastAsia="Arial"/>
                <w:color w:val="000000"/>
                <w:sz w:val="18"/>
                <w:szCs w:val="18"/>
              </w:rPr>
              <w:t xml:space="preserve"> “Limba”)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266 09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 w:val="restart"/>
            <w:tcBorders>
              <w:top w:val="single" w:sz="7" w:space="0" w:color="D3D3D3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  <w:r w:rsidRPr="0085602F">
              <w:rPr>
                <w:rFonts w:asciiTheme="minorHAnsi" w:eastAsia="Arial" w:hAnsiTheme="minorHAnsi"/>
                <w:sz w:val="18"/>
                <w:szCs w:val="18"/>
                <w:lang w:val="ru-RU"/>
              </w:rPr>
              <w:t>Греция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021D8B">
            <w:pPr>
              <w:spacing w:before="0"/>
              <w:rPr>
                <w:sz w:val="18"/>
                <w:szCs w:val="18"/>
              </w:rPr>
            </w:pP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Cosmote AE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202 01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Cosmote AE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202 02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OTE AE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202 03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OTE AE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202 04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Vodafone - Panafon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202 05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AMD TELECOM AE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202 07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WIND HELLAS TELECOMMUNICATIONS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202 09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WIND HELLAS TELECOMMUNICATIONS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202 10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INTERCONNECT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202 11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YUBOTO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202 12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COMPATEL LIMITED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202 13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CYTA (HELLAS)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202 14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BWS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202 15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INTER TELECOM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202 16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 w:val="restart"/>
            <w:tcBorders>
              <w:top w:val="single" w:sz="7" w:space="0" w:color="D3D3D3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Гренландия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021D8B">
            <w:pPr>
              <w:spacing w:before="0"/>
              <w:rPr>
                <w:sz w:val="18"/>
                <w:szCs w:val="18"/>
              </w:rPr>
            </w:pP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Tele Greenland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290 01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inu:it a/s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290 02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 w:val="restart"/>
            <w:tcBorders>
              <w:top w:val="single" w:sz="7" w:space="0" w:color="D3D3D3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Гренада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021D8B">
            <w:pPr>
              <w:spacing w:before="0"/>
              <w:rPr>
                <w:sz w:val="18"/>
                <w:szCs w:val="18"/>
              </w:rPr>
            </w:pP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 xml:space="preserve">Cable &amp; Wireless Grenada ltd </w:t>
            </w:r>
            <w:r w:rsidR="00B266BA">
              <w:rPr>
                <w:rFonts w:eastAsia="Arial"/>
                <w:color w:val="000000"/>
                <w:sz w:val="18"/>
                <w:szCs w:val="18"/>
              </w:rPr>
              <w:t>под товарным знаком</w:t>
            </w:r>
            <w:r w:rsidRPr="00A0167F">
              <w:rPr>
                <w:rFonts w:eastAsia="Arial"/>
                <w:color w:val="000000"/>
                <w:sz w:val="18"/>
                <w:szCs w:val="18"/>
              </w:rPr>
              <w:t xml:space="preserve"> lime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352 110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 w:val="restart"/>
            <w:tcBorders>
              <w:top w:val="single" w:sz="7" w:space="0" w:color="D3D3D3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pageBreakBefore/>
              <w:spacing w:before="0"/>
              <w:jc w:val="left"/>
              <w:rPr>
                <w:sz w:val="18"/>
                <w:szCs w:val="18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Гваделупа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021D8B">
            <w:pPr>
              <w:spacing w:before="0"/>
              <w:rPr>
                <w:sz w:val="18"/>
                <w:szCs w:val="18"/>
              </w:rPr>
            </w:pP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Orange Caraïbe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340 01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Outremer Telecom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340 02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United telecommunications services Caraïbe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340 03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Dauphin Telecom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340 08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Free Caraïbe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340 09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Guadeloupe Téléphone Mobile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340 10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Digicel Antilles Françaises Guyane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340 20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 w:val="restart"/>
            <w:tcBorders>
              <w:top w:val="single" w:sz="7" w:space="0" w:color="D3D3D3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Гватемала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021D8B">
            <w:pPr>
              <w:spacing w:before="0"/>
              <w:rPr>
                <w:sz w:val="18"/>
                <w:szCs w:val="18"/>
              </w:rPr>
            </w:pP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  <w:lang w:val="es-ES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  <w:lang w:val="es-ES"/>
              </w:rPr>
              <w:t>Servicios de Comunicaciones Personales Inalámbricas, S.A. (SERCOM, S.A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704 01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Comunicaciones Celulares S.A.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704 02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  <w:lang w:val="es-ES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  <w:lang w:val="es-ES"/>
              </w:rPr>
              <w:t>Telefónica Centroamérica Guatemala S.A.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704 03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 w:val="restart"/>
            <w:tcBorders>
              <w:top w:val="single" w:sz="7" w:space="0" w:color="D3D3D3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  <w:r w:rsidRPr="0085602F">
              <w:rPr>
                <w:rFonts w:asciiTheme="minorHAnsi" w:eastAsia="Arial" w:hAnsiTheme="minorHAnsi"/>
                <w:sz w:val="18"/>
                <w:szCs w:val="18"/>
                <w:lang w:val="ru-RU"/>
              </w:rPr>
              <w:t>Гвинея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021D8B">
            <w:pPr>
              <w:spacing w:before="0"/>
              <w:rPr>
                <w:sz w:val="18"/>
                <w:szCs w:val="18"/>
              </w:rPr>
            </w:pP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Orange Guinée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611 01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Sotelgui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611 02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Cellcom Guinée SA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611 05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 w:val="restart"/>
            <w:tcBorders>
              <w:top w:val="single" w:sz="7" w:space="0" w:color="D3D3D3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Гвинея-Бисау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021D8B">
            <w:pPr>
              <w:spacing w:before="0"/>
              <w:rPr>
                <w:sz w:val="18"/>
                <w:szCs w:val="18"/>
              </w:rPr>
            </w:pP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Guinétel S.A.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632 01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Spacetel Guinea-Bissau S.A.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632 02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 w:val="restart"/>
            <w:tcBorders>
              <w:top w:val="single" w:sz="7" w:space="0" w:color="D3D3D3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Гайана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021D8B">
            <w:pPr>
              <w:spacing w:before="0"/>
              <w:rPr>
                <w:sz w:val="18"/>
                <w:szCs w:val="18"/>
              </w:rPr>
            </w:pP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Guyana Telephone &amp; Telegraph Company Limited (Cellink)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738 002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Quark Communications Inc.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738 003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U-Mobile (Cellular) Inc.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738 01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eGovernment Unit, Ministry of the Presidency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738 05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 w:val="restart"/>
            <w:tcBorders>
              <w:top w:val="single" w:sz="7" w:space="0" w:color="D3D3D3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  <w:r w:rsidRPr="0085602F">
              <w:rPr>
                <w:rFonts w:asciiTheme="minorHAnsi" w:eastAsia="Arial" w:hAnsiTheme="minorHAnsi"/>
                <w:sz w:val="18"/>
                <w:szCs w:val="18"/>
                <w:lang w:val="ru-RU"/>
              </w:rPr>
              <w:t>Гаити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021D8B">
            <w:pPr>
              <w:spacing w:before="0"/>
              <w:rPr>
                <w:sz w:val="18"/>
                <w:szCs w:val="18"/>
              </w:rPr>
            </w:pP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Comcel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372 01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Digicel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372 02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Rectel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372 03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 w:val="restart"/>
            <w:tcBorders>
              <w:top w:val="single" w:sz="7" w:space="0" w:color="D3D3D3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Гондурас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021D8B">
            <w:pPr>
              <w:spacing w:before="0"/>
              <w:rPr>
                <w:sz w:val="18"/>
                <w:szCs w:val="18"/>
              </w:rPr>
            </w:pP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Megatel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708 001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Celtel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708 002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Digicel Honduras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708 040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 w:val="restart"/>
            <w:tcBorders>
              <w:top w:val="single" w:sz="7" w:space="0" w:color="D3D3D3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pageBreakBefore/>
              <w:spacing w:before="0"/>
              <w:jc w:val="left"/>
              <w:rPr>
                <w:sz w:val="18"/>
                <w:szCs w:val="18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Гонконг, Китай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021D8B">
            <w:pPr>
              <w:spacing w:before="0"/>
              <w:rPr>
                <w:sz w:val="18"/>
                <w:szCs w:val="18"/>
              </w:rPr>
            </w:pP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Hong Kong Telecommunications (HKT) Limited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454 00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CITIC Telecom International Ltd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454 01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Hong Kong Telecommunications (HKT) Limited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454 02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Hutchison Telephone Company Limited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454 03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Hutchison Telephone Company Limited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454 04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Hutchison Telephone Company Limited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454 05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SmarTone Mobile Communications Limited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454 06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China Unicom (Hong Kong) Operations Limited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454 07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Truphone (Hong Kong) Ltd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454 08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CMMobile Global Communications Ltd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454 09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Hong Kong Telecommunications (HKT) Limited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454 10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China-Hongkong Telecom Limited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454 11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China Mobile Hong Kong Co Ltd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454 12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China Mobile Hong Kong Co Ltd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454 13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Hutchison Telephone Company Limited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454 14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SmarTone Mobile Communications Limited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454 15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Hong Kong Telecommunications (HKT) Limited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454 16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SmarTone Mobile Communications Limited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454 17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Hong Kong Telecommunications (HKT) Limited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454 18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Hong Kong Telecommunications (HKT) Limited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454 19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Hong Kong Telecommunications (HKT) Limited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454 20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21Vianet Mobile Limited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454 21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263 Mobile Communications (HongKong) Limited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454 22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Lycamobile Hong Kong Ltd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454 23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Multibyte Info Technology Limited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454 24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850AB8" w:rsidP="00B266BA">
            <w:pPr>
              <w:spacing w:before="0"/>
              <w:jc w:val="left"/>
              <w:rPr>
                <w:sz w:val="18"/>
                <w:szCs w:val="18"/>
              </w:rPr>
            </w:pPr>
            <w:r>
              <w:rPr>
                <w:rFonts w:eastAsia="Arial"/>
                <w:color w:val="000000"/>
                <w:sz w:val="18"/>
                <w:szCs w:val="18"/>
              </w:rPr>
              <w:t>Используется государством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454 25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850AB8" w:rsidP="00B266BA">
            <w:pPr>
              <w:spacing w:before="0"/>
              <w:jc w:val="left"/>
              <w:rPr>
                <w:sz w:val="18"/>
                <w:szCs w:val="18"/>
              </w:rPr>
            </w:pPr>
            <w:r>
              <w:rPr>
                <w:rFonts w:eastAsia="Arial"/>
                <w:color w:val="000000"/>
                <w:sz w:val="18"/>
                <w:szCs w:val="18"/>
              </w:rPr>
              <w:t>Используется государством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454 26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850AB8" w:rsidP="00B266BA">
            <w:pPr>
              <w:spacing w:before="0"/>
              <w:jc w:val="left"/>
              <w:rPr>
                <w:sz w:val="18"/>
                <w:szCs w:val="18"/>
              </w:rPr>
            </w:pPr>
            <w:r>
              <w:rPr>
                <w:rFonts w:eastAsia="Arial"/>
                <w:color w:val="000000"/>
                <w:sz w:val="18"/>
                <w:szCs w:val="18"/>
              </w:rPr>
              <w:t>Используется государством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454 27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850AB8" w:rsidP="00B266BA">
            <w:pPr>
              <w:spacing w:before="0"/>
              <w:jc w:val="left"/>
              <w:rPr>
                <w:sz w:val="18"/>
                <w:szCs w:val="18"/>
              </w:rPr>
            </w:pPr>
            <w:r>
              <w:rPr>
                <w:rFonts w:eastAsia="Arial"/>
                <w:color w:val="000000"/>
                <w:sz w:val="18"/>
                <w:szCs w:val="18"/>
              </w:rPr>
              <w:t>Используется государством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454 28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Hong Kong Telecommunications (HKT) Limited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454 29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China Data Enterprises Ltd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454 30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China Telecom Global Limited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454 31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Hong Kong Broadband Network Ltd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454 32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 w:val="restart"/>
            <w:tcBorders>
              <w:top w:val="single" w:sz="7" w:space="0" w:color="D3D3D3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pageBreakBefore/>
              <w:spacing w:before="0"/>
              <w:jc w:val="left"/>
              <w:rPr>
                <w:sz w:val="18"/>
                <w:szCs w:val="18"/>
              </w:rPr>
            </w:pPr>
            <w:r w:rsidRPr="0085602F">
              <w:rPr>
                <w:rFonts w:asciiTheme="minorHAnsi" w:eastAsia="Arial" w:hAnsiTheme="minorHAnsi"/>
                <w:color w:val="000000"/>
                <w:sz w:val="18"/>
                <w:szCs w:val="18"/>
                <w:lang w:val="ru-RU"/>
              </w:rPr>
              <w:t>Венгрия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021D8B">
            <w:pPr>
              <w:spacing w:before="0"/>
              <w:rPr>
                <w:sz w:val="18"/>
                <w:szCs w:val="18"/>
              </w:rPr>
            </w:pP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Telenor Hungary Ltd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216 01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MVM NET Ltd.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216 02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DIGI Telecommunication Ltd.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216 03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Invitech Solutions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216 04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Magyar Telecom Plc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216 30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Vodafone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216 70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UPC Hungary Ltd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216 71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MÁV Co.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216 99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 w:val="restart"/>
            <w:tcBorders>
              <w:top w:val="single" w:sz="7" w:space="0" w:color="D3D3D3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  <w:r w:rsidRPr="0085602F">
              <w:rPr>
                <w:rFonts w:asciiTheme="minorHAnsi" w:eastAsia="Arial" w:hAnsiTheme="minorHAnsi"/>
                <w:color w:val="000000"/>
                <w:sz w:val="18"/>
                <w:szCs w:val="18"/>
                <w:lang w:val="ru-RU"/>
              </w:rPr>
              <w:t>Исландия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021D8B">
            <w:pPr>
              <w:spacing w:before="0"/>
              <w:rPr>
                <w:sz w:val="18"/>
                <w:szCs w:val="18"/>
              </w:rPr>
            </w:pP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Iceland Telecom Ltd.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274 01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Og fjarskipti hf (Vodafone Iceland)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274 02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Og fjarskipti hf (Vodafone Iceland)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274 03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IMC Islande ehf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274 04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IceCell ehf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274 07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 w:val="restart"/>
            <w:tcBorders>
              <w:top w:val="single" w:sz="7" w:space="0" w:color="D3D3D3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  <w:r w:rsidRPr="0085602F">
              <w:rPr>
                <w:rFonts w:asciiTheme="minorHAnsi" w:eastAsia="Arial" w:hAnsiTheme="minorHAnsi"/>
                <w:color w:val="000000"/>
                <w:sz w:val="18"/>
                <w:szCs w:val="18"/>
                <w:lang w:val="ru-RU"/>
              </w:rPr>
              <w:t>Индия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021D8B">
            <w:pPr>
              <w:spacing w:before="0"/>
              <w:rPr>
                <w:sz w:val="18"/>
                <w:szCs w:val="18"/>
              </w:rPr>
            </w:pP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Dishnet Wireless Ltd, Madhya Pradesh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404 00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Aircell Digilink India Ltd., Haryana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404 01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Bharti Airtel Ltd., Punjab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404 02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Bharti Airtel Ltd., H.P.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404 03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Idea Cellular Ltd., Delhi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404 04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Fascel Ltd., Gujarat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404 05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Bharti Airtel Ltd., Karnataka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404 06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Idea Cellular Ltd., Andhra Pradesh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404 07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Reliance Telecom Ltd., Assam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404 09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Bharti Airtel Ltd., Delhi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404 10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  <w:lang w:val="fr-CH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  <w:lang w:val="fr-CH"/>
              </w:rPr>
              <w:t>Hutchison Essar Mobile Services Ltd, Delhi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404 11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Idea Mobile Communications Ltd., Haryana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404 12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Hutchison Essar South Ltd., Andhra Pradesh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404 13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Spice Communications PVT Ltd., Punjab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404 14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Aircell Digilink India Ltd., UP (East)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404 15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Bharti Airtel Ltd, North East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404 16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Dishnet Wireless Ltd, West Bengal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404 17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Reliance Telecom Ltd., H.P.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404 18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Idea Mobile Communications Ltd., Kerala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404 19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Hutchison Essar Ltd, Mumbai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404 20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  <w:lang w:val="fr-CH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  <w:lang w:val="fr-CH"/>
              </w:rPr>
              <w:t>BPL Mobile Communications Ltd., Mumbai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404 21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Idea Cellular Ltd., Maharashtra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404 22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Idea Cellular Ltd, Maharashtra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404 23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Idea Cellular Ltd., Gujarat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404 24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Dishnet Wireless Ltd, Bihar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404 25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Hutchison Essar Cellular Ltd., Maharashtra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404 27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Dishnet Wireless Ltd, Assam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404 29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Hutchison Telecom East Ltd, Kolkata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404 30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Bharti Airtel Ltd., Kolkata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404 31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Dishnet Wireless Ltd, North East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404 33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BSNL, Haryana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404 34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Dishnet Wireless Ltd, Himachal Pradesh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404 35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Reliance Telecom Ltd., Bihar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404 36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Dishnet Wireless Ltd, J&amp;K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404 37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BSNL, Assam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404 38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Bharti Airtel Ltd., Chennai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404 40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Aircell Cellular Ltd, Chennai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404 41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Aircel Ltd., Tamil Nadu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404 42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Hutchison Essar Cellular Ltd., Tamil Nadu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404 43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Spice Communications PVT Ltd., Karnataka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404 44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Hutchison Essar Cellular Ltd., Kerala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404 46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Dishnet Wireless Ltd, UP (West)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404 48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  <w:lang w:val="fr-CH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  <w:lang w:val="fr-CH"/>
              </w:rPr>
              <w:t>Bharti Airtel Ltd., Andra Pradesh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404 49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Reliance Telecom Ltd., North East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404 50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BSNL, H.P.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404 51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Reliance Telecom Ltd., Orissa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404 52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BSNL, Punjab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404 53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BSNL, UP (West)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404 54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BSNL, UP (East)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404 55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Idea Mobile Communications Ltd., UP (West)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404 56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BSNL, Gujarat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404 57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BSNL, Madhya Pradesh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404 58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BSNL, Rajasthan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404 59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Aircell Digilink India Ltd., Rajasthan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404 60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Dishnet Wireless Ltd, Punjab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404 61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BSNL, J&amp;K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404 62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Dishnet Wireless Ltd, Haryana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404 63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BSNL, Chennai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404 64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Dishnet Wireless Ltd, UP (East)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404 65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BSNL, Maharashtra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404 66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Reliance Telecom Ltd., Madhya Pradesh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404 67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MTNL, Delhi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404 68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MTNL, Mumbai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404 69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Bharti Hexacom Ltd, Rajasthan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404 70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BSNL, Karnataka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404 71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BSNL, Kerala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404 72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BSNL, Andhra Pradesh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404 73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BSNL, West Bengal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404 74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BSNL, Bihar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404 75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BSNL, Orissa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404 76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BSNL, North East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404 77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BTA Cellcom Ltd., Madhya Pradesh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404 78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BSNL, Andaman &amp; Nicobar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404 79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BSNL, Tamil Nadu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404 80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BSNL, Kolkata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404 81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Idea Telecommunications Ltd, H.P.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404 82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Reliable Internet Services Ltd., Kolkata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404 83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Hutchison Essar South Ltd., Chennai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404 84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Reliance Telecom Ltd., W.B. &amp; A.N.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404 85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Hutchison Essar South Ltd., Karnataka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404 86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Idea Telecommunications Ltd, Rajasthan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404 87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Hutchison Essar South Ltd, Punjab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404 88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Idea Telecommunications Ltd, UP (East)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404 89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Bharti Airtel Ltd., Maharashtra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404 90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Dishnet Wireless Ltd, Kolkata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404 91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Bharti Airtel Ltd., Mumbai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404 92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Bharti Airtel Ltd., Madhya Pradesh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404 93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  <w:lang w:val="es-ES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  <w:lang w:val="es-ES"/>
              </w:rPr>
              <w:t>Bharti Airtel Ltd., Tamil Nadu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404 94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Bharti Airtel Ltd., Kerala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404 95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Bharti Airtel Ltd., Haryana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404 96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Bharti Airtel Ltd., UP (West)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404 97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Bharti Airtel Ltd., Gujarat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404 98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Dishnet Wireless Ltd, Kerala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404 99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Shyam Telelink Ltd, Rajasthan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405 000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Reliance Communications Ltd/GSM, Delhi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405 005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Reliance Communications Ltd/GSM, Gujarat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405 006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Reliance Communications Ltd/GSM, Haryana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405 007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Reliance Communications Ltd/GSM, J&amp;K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405 009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Reliance Communications Ltd,/GSM Karnataka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405 010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Reliance Communications Ltd/GSM, Kerala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405 011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Reliance Infocomm Ltd, Andhra Pradesh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405 012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Reliance Communications Ltd/GSM, Maharashtra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405 013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Reliance Communications Ltd/GSM, Madhya Pradesh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405 014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  <w:lang w:val="fr-CH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  <w:lang w:val="fr-CH"/>
              </w:rPr>
              <w:t>Reliance Communications Ltd/GSM, Punjab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405 018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Reliance Communications Ltd/GSM, Tamilnadu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405 020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Reliance Communications Ltd/GSM, UP (East)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405 021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Reliance Communications Ltd/GSM, UP (West)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405 022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Tata Teleservices Ltd/GSM, Andhra Pradesh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405 025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  <w:lang w:val="es-ES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  <w:lang w:val="es-ES"/>
              </w:rPr>
              <w:t>Tata Teleservices Ltd,/GSM Bihar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405 027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  <w:lang w:val="es-ES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  <w:lang w:val="es-ES"/>
              </w:rPr>
              <w:t>Tata Teleservices Ltd/GSM, Delhi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405 029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  <w:lang w:val="es-ES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  <w:lang w:val="es-ES"/>
              </w:rPr>
              <w:t>Tata Teleservices Ltd/GSM, Gujarat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405 030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Tata Teleservices Ltd/GSM, Haryana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405 031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Tata Teleservices Ltd/GSM, Himachal Pradesh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405 032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Reliance Infocomm Ltd, Bihar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405 033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Tata Teleservices Ltd/GSM, Kamataka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405 034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  <w:lang w:val="es-ES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  <w:lang w:val="es-ES"/>
              </w:rPr>
              <w:t>Tata Teleservices Ltd/GSM, Kerala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405 035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  <w:lang w:val="es-ES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  <w:lang w:val="es-ES"/>
              </w:rPr>
              <w:t>Tata Teleservices Ltd/GSM, Kolkata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405 036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  <w:lang w:val="es-ES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  <w:lang w:val="es-ES"/>
              </w:rPr>
              <w:t>Tata Teleservices Ltd/GSM, Maharashtra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405 037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  <w:lang w:val="es-ES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  <w:lang w:val="es-ES"/>
              </w:rPr>
              <w:t>Tata Teleservices Ltd/GSM, Madhya Pradesh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405 038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Tata Teleservices Ltd/GSM, Mumbai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405 039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Reliance Infocomm Ltd, Chennai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405 040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Tata Teleservices Ltd/GSM, Orissa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405 041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  <w:lang w:val="es-ES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  <w:lang w:val="es-ES"/>
              </w:rPr>
              <w:t>Tata Teleservices Ltd/GSM, Punjab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405 042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  <w:lang w:val="es-ES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  <w:lang w:val="es-ES"/>
              </w:rPr>
              <w:t>Tata Teleservices Ltd/GSM, Rajasthan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405 043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  <w:lang w:val="es-ES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  <w:lang w:val="es-ES"/>
              </w:rPr>
              <w:t>Tata Teleservices Ltd/GSM, Tamilnadu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405 044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Tata Teleservices Ltd/GSM, UP (East)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405 045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Tata Teleservices Ltd/GSM, UP (West)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405 046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Tata Teleservices Ltd/GSM, West Bengal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405 047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Reliance Infocomm Ltd, Himachal Pradesh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405 08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Reliance Infocomm Ltd, Kolkata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405 12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Reliance Infocomm Ltd, Mumbai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405 15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Reliance Infocomm Ltd, Orissa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405 17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Reliance Infocomm Ltd, West bengal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405 23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Tata Teleservices Ltd, Chennai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405 28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Bharti Airtel Ltd, Bihar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405 52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Bharti Airtel Ltd, Orissa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405 53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Bharti Airtel Ltd, UP (East)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405 54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Bharti Airtel Ltd, J&amp;K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405 55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Bharti Airtel Ltd, Assam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405 56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Hutchison Essar South Ltd, UP (West)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405 66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Hutchison Essar South Ltd, Orissa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405 67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Vodaphone/Hutchison, Madhya Pradesh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405 68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Aditya Birla Telecom Ltd, Bihar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405 70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Essar Spacetel Ltd, Himachal Pradesh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405 71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Essar Spacetel Ltd, North East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405 72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Essar Spacetel Ltd, Assam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405 73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Essar Spacetel Ltd, J&amp;K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405 74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Vodafone Essar Spacetel Ltd, J&amp;K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405 750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Vodafone Essar Spacetel Ltd, Assam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405 751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Vodafone Essar Spacetel Ltd, Bihar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405 752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Vodafone Essar Spacetel Ltd, Orissa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405 753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Vodafone Essar Spacetel Ltd, Himachal Pradesh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405 754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Vodafone Essar Spacetel Ltd, North East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405 755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Essar Spacetel Ltd, Orissa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405 76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Essar Spacetel Ltd, Maharashtra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405 77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Idea Cellular Ltd, MUMBAI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405 799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Aircell Ltd, Delhi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405 800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Aircell Ltd, Andhra Pradesh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405 801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Aircell Ltd, Gujarat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405 802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Aircell Ltd, Kamataka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405 803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Aircell Ltd, Maharashtra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405 804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Aircell Ltd, Mumbai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405 805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Aircell Ltd, Rajasthan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405 806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Dishnet Wireless Ltd, Haryana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405 807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Dishnet Wireless Ltd, Madhya Pradesh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405 808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Dishnet Wireless Ltd, Kerala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405 809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Aircell Ltd, Delhi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405 81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Aircell Ltd, Andhra Pradesh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405 82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Aircell Ltd, Gujarat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405 83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Aircell Ltd, Maharashtra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405 84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Aircell Ltd, Mumbai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405 85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Aircell Ltd, Rajasthan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405 86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 w:val="restart"/>
            <w:tcBorders>
              <w:top w:val="single" w:sz="7" w:space="0" w:color="D3D3D3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pageBreakBefore/>
              <w:tabs>
                <w:tab w:val="left" w:pos="182"/>
              </w:tabs>
              <w:spacing w:before="0"/>
              <w:jc w:val="left"/>
              <w:rPr>
                <w:sz w:val="18"/>
                <w:szCs w:val="18"/>
              </w:rPr>
            </w:pPr>
            <w:r w:rsidRPr="0085602F">
              <w:rPr>
                <w:rFonts w:asciiTheme="minorHAnsi" w:eastAsia="Arial" w:hAnsiTheme="minorHAnsi"/>
                <w:color w:val="000000"/>
                <w:sz w:val="18"/>
                <w:szCs w:val="18"/>
                <w:lang w:val="ru-RU"/>
              </w:rPr>
              <w:t>Индонезия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021D8B">
            <w:pPr>
              <w:spacing w:before="0"/>
              <w:rPr>
                <w:sz w:val="18"/>
                <w:szCs w:val="18"/>
              </w:rPr>
            </w:pP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tabs>
                <w:tab w:val="left" w:pos="182"/>
              </w:tabs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PSN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510 00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tabs>
                <w:tab w:val="left" w:pos="182"/>
              </w:tabs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Satelindo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510 01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tabs>
                <w:tab w:val="left" w:pos="182"/>
              </w:tabs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Natrindo (Lippo Telecom)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510 08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tabs>
                <w:tab w:val="left" w:pos="182"/>
              </w:tabs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Telkomsel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510 10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tabs>
                <w:tab w:val="left" w:pos="182"/>
              </w:tabs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Excelcomindo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510 11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tabs>
                <w:tab w:val="left" w:pos="182"/>
              </w:tabs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Indosat - M3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510 21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tabs>
                <w:tab w:val="left" w:pos="182"/>
              </w:tabs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Komselindo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510 28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 w:val="restart"/>
            <w:tcBorders>
              <w:top w:val="single" w:sz="7" w:space="0" w:color="D3D3D3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tabs>
                <w:tab w:val="left" w:pos="182"/>
              </w:tabs>
              <w:spacing w:before="0"/>
              <w:jc w:val="left"/>
              <w:rPr>
                <w:sz w:val="18"/>
                <w:szCs w:val="18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Иран (Исламская Республика)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021D8B">
            <w:pPr>
              <w:spacing w:before="0"/>
              <w:rPr>
                <w:sz w:val="18"/>
                <w:szCs w:val="18"/>
              </w:rPr>
            </w:pP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Shatel Mobile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432 08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Telecommunication Company of Iran (TCI)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432 11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Telecommunication Kish Co. (KIFZO)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432 14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Telecommunication Company of Iran (TCI) - Isfahan Celcom GSM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432 19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Arya Resaneh Tadbir (Shatel)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432 50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 w:val="restart"/>
            <w:tcBorders>
              <w:top w:val="single" w:sz="7" w:space="0" w:color="D3D3D3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4359B7" w:rsidRDefault="00C27543" w:rsidP="00F1406B">
            <w:pPr>
              <w:pageBreakBefore/>
              <w:spacing w:before="0"/>
              <w:jc w:val="left"/>
              <w:rPr>
                <w:sz w:val="18"/>
                <w:szCs w:val="18"/>
                <w:lang w:val="ru-RU"/>
              </w:rPr>
            </w:pPr>
            <w:r>
              <w:rPr>
                <w:rFonts w:eastAsia="Arial"/>
                <w:color w:val="000000"/>
                <w:sz w:val="18"/>
                <w:szCs w:val="18"/>
                <w:lang w:val="ru-RU"/>
              </w:rPr>
              <w:t>Ирак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021D8B">
            <w:pPr>
              <w:spacing w:before="0"/>
              <w:rPr>
                <w:sz w:val="18"/>
                <w:szCs w:val="18"/>
              </w:rPr>
            </w:pP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Asia Cell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418 05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Zain Iraq (previously Atheer)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418 20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Zain Iraq (previously Iraqna)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418 30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Korek Telecom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418 40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Iraq Central Cooperative Association for Communication and Transportation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418 47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ITC Fanoos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418 48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Iraqtel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418 49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Itisaluna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418 62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Kalimat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418 70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Iraqi Telecommunications &amp; Post Company (ITPC)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418 80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ITPC (Al-Mazaya)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418 81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ITPC (Sader Al-Iraq)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418 83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ITPC (Eaamar Albasrah)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418 84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ITPC (Anwar Yagotat Alkhalee)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418 85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ITPC (Furatfone)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418 86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ITPC (Al-Seraj)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418 87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ITPC (High Link)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418 88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ITPC (Al-Shams)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418 89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ITPC (Belad Babel)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418 91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ITPC (Al Nakheel)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418 92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ITPC (Iraqcell)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418 93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ITPC (Shaly)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418 94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 w:val="restart"/>
            <w:tcBorders>
              <w:top w:val="single" w:sz="7" w:space="0" w:color="D3D3D3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4359B7" w:rsidRDefault="00C27543" w:rsidP="00F1406B">
            <w:pPr>
              <w:spacing w:before="0"/>
              <w:jc w:val="left"/>
              <w:rPr>
                <w:sz w:val="18"/>
                <w:szCs w:val="18"/>
                <w:lang w:val="ru-RU"/>
              </w:rPr>
            </w:pPr>
            <w:r>
              <w:rPr>
                <w:rFonts w:eastAsia="Arial"/>
                <w:color w:val="000000"/>
                <w:sz w:val="18"/>
                <w:szCs w:val="18"/>
                <w:lang w:val="ru-RU"/>
              </w:rPr>
              <w:t>Ирландия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021D8B">
            <w:pPr>
              <w:spacing w:before="0"/>
              <w:rPr>
                <w:sz w:val="18"/>
                <w:szCs w:val="18"/>
              </w:rPr>
            </w:pP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Vodafone Ireland Plc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272 01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Three Ireland Services (Hutchison) Ltd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272 02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Eircom Ltd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272 03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Three Ireland (Hutchison) Ltd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272 05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Eircom Ltd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272 07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Eircom Ltd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272 08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Liffey Telecom Ltd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272 11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Lycamobile Ireland Ltd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272 13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Virgin Media Ireland Ltd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272 15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Carphone Warehouse Ireland Mobile Ltd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272 16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rFonts w:eastAsia="Arial"/>
                <w:color w:val="000000"/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Three Ireland (Hutchison) Ltd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rFonts w:eastAsia="Arial"/>
                <w:color w:val="000000"/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272 17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Cubic Telecom Limited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272 18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 w:val="restart"/>
            <w:tcBorders>
              <w:top w:val="single" w:sz="7" w:space="0" w:color="D3D3D3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2337B9" w:rsidRDefault="00C27543" w:rsidP="00F1406B">
            <w:pPr>
              <w:pageBreakBefore/>
              <w:spacing w:before="0"/>
              <w:jc w:val="left"/>
              <w:rPr>
                <w:sz w:val="18"/>
                <w:szCs w:val="18"/>
                <w:lang w:val="ru-RU"/>
              </w:rPr>
            </w:pPr>
            <w:r>
              <w:rPr>
                <w:rFonts w:eastAsia="Arial"/>
                <w:color w:val="000000"/>
                <w:sz w:val="18"/>
                <w:szCs w:val="18"/>
                <w:lang w:val="ru-RU"/>
              </w:rPr>
              <w:t>Израиль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021D8B">
            <w:pPr>
              <w:spacing w:before="0"/>
              <w:rPr>
                <w:sz w:val="18"/>
                <w:szCs w:val="18"/>
              </w:rPr>
            </w:pP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Partner Communications Co. Ltd.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425 01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Cellcom Israel Ltd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425 02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Pelephone Communications Ltd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425 03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Globalsim Ltd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425 04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Wataniya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425 06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Mirs Ltd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425 07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Golan Telecom Ltd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425 08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Marathon 018 Xphone Ltd.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425 09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365 Telecom (MVNO)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425 11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Free Telecom (MVNO)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425 12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Ituran Cellular Communications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425 13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Alon Cellular Ltd.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425 14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Home Cellular (MVNO)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425 15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Rami Levi (MVNO)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425 16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Gale Phone (MVNO)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425 17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Cellact Communications Ltd (MVNO)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425 18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Azi Communications Ltd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425 19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Bezeq Ltd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425 20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  <w:lang w:val="fr-CH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  <w:lang w:val="fr-CH"/>
              </w:rPr>
              <w:t>B.I.P Communications Ltd.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425 21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Beezz Communication Solutions Ltd.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425 23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012 Telecom Ltd.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425 24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IMOD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425 25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LB Annatel Ltd.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425 26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PHI Networks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425 28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CG Networks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425 29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 w:val="restart"/>
            <w:tcBorders>
              <w:top w:val="single" w:sz="7" w:space="0" w:color="D3D3D3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  <w:r w:rsidRPr="0085602F">
              <w:rPr>
                <w:rFonts w:asciiTheme="minorHAnsi" w:eastAsia="Arial" w:hAnsiTheme="minorHAnsi"/>
                <w:color w:val="000000"/>
                <w:sz w:val="18"/>
                <w:szCs w:val="18"/>
                <w:lang w:val="ru-RU"/>
              </w:rPr>
              <w:t>Италия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021D8B">
            <w:pPr>
              <w:spacing w:before="0"/>
              <w:rPr>
                <w:sz w:val="18"/>
                <w:szCs w:val="18"/>
              </w:rPr>
            </w:pP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Telecom Italia Mobile (TIM)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222 01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Elsacom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222 02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Omnitel Pronto Italia (OPI)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222 10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IPSE 2000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222 77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Wind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222 88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Blu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222 98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H3G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222 99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 w:val="restart"/>
            <w:tcBorders>
              <w:top w:val="single" w:sz="7" w:space="0" w:color="D3D3D3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Ямайка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021D8B">
            <w:pPr>
              <w:spacing w:before="0"/>
              <w:rPr>
                <w:sz w:val="18"/>
                <w:szCs w:val="18"/>
              </w:rPr>
            </w:pP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Symbiote Investment Limited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338 040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Digicel (Jamaica) Ltd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338 050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Cable and Wireless Jamaica Ltd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338 110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 w:val="restart"/>
            <w:tcBorders>
              <w:top w:val="single" w:sz="7" w:space="0" w:color="D3D3D3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Япония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021D8B">
            <w:pPr>
              <w:spacing w:before="0"/>
              <w:rPr>
                <w:sz w:val="18"/>
                <w:szCs w:val="18"/>
              </w:rPr>
            </w:pP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SoftBank Corp.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440 00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UQ Communications Inc.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440 01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Hanshin Cable Engineering Co. Ltd.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440 02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Internet Initiative Japan Inc.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440 03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Japan Radio Co., Ltd.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440 04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Wireless City Planning Inc.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440 05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SAKURA Internet Inc.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440 06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LTE-X, Inc.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440 07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NTT DOCOMO, INC.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440 10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SoftBank Corp.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440 20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SoftBank Corp.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440 21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KDDI Corporation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440 50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KDDI Corporation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440 51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KDDI Corporation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440 52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KDDI Corporation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440 53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KDDI Corporation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440 54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KDDI Corporation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440 70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KDDI Corporation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440 71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KDDI Corporation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440 72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KDDI Corporation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440 73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KDDI Corporation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440 74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KDDI Corporation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440 75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KDDI Corporation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440 76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Okinawa Cellular Telephone Company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440 78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Wireless City Planning Inc.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441 00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SoftBank Corp.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441 01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UQ Communications Inc.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441 10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850AB8" w:rsidRDefault="00850AB8" w:rsidP="00850AB8">
            <w:pPr>
              <w:spacing w:before="0"/>
              <w:jc w:val="left"/>
              <w:rPr>
                <w:sz w:val="18"/>
                <w:szCs w:val="18"/>
                <w:lang w:val="ru-RU"/>
              </w:rPr>
            </w:pPr>
            <w:r w:rsidRPr="00850AB8">
              <w:rPr>
                <w:rFonts w:eastAsia="Arial"/>
                <w:color w:val="000000"/>
                <w:sz w:val="18"/>
                <w:szCs w:val="18"/>
                <w:lang w:val="ru-RU"/>
              </w:rPr>
              <w:t>Организационный комитет Олимпийских и Паралимпийских игр в Токио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441 91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 w:val="restart"/>
            <w:tcBorders>
              <w:top w:val="single" w:sz="7" w:space="0" w:color="D3D3D3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  <w:r w:rsidRPr="0085602F">
              <w:rPr>
                <w:rFonts w:asciiTheme="minorHAnsi" w:eastAsia="Arial" w:hAnsiTheme="minorHAnsi"/>
                <w:sz w:val="18"/>
                <w:szCs w:val="18"/>
                <w:lang w:val="ru-RU"/>
              </w:rPr>
              <w:t>Иордания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021D8B">
            <w:pPr>
              <w:spacing w:before="0"/>
              <w:rPr>
                <w:sz w:val="18"/>
                <w:szCs w:val="18"/>
              </w:rPr>
            </w:pP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Fastlink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416 01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Xpress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416 02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Umniah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416 03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MobileCom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416 77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 w:val="restart"/>
            <w:tcBorders>
              <w:top w:val="single" w:sz="7" w:space="0" w:color="D3D3D3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Казахстан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021D8B">
            <w:pPr>
              <w:spacing w:before="0"/>
              <w:rPr>
                <w:sz w:val="18"/>
                <w:szCs w:val="18"/>
              </w:rPr>
            </w:pP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Kar-Tel llc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401 01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TSC Kazak Telecom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401 02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 w:val="restart"/>
            <w:tcBorders>
              <w:top w:val="single" w:sz="7" w:space="0" w:color="D3D3D3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Кения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021D8B">
            <w:pPr>
              <w:spacing w:before="0"/>
              <w:rPr>
                <w:sz w:val="18"/>
                <w:szCs w:val="18"/>
              </w:rPr>
            </w:pP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Safaricom Limited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639 01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Safaricom Limited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639 02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Airtel Networks Kenya Limited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639 03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Mobile Pay Kenya Limited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639 04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Airtel Networks Kenya Limited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639 05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Finserve Africa Limited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639 06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Telkom Kenya Limited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639 07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Sema Mobile Services Limited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639 08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Homeland Media Group Limited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639 09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Jamii Telecommunications Limited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639 10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WiAfrica Kenya Limited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639 11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 w:val="restart"/>
            <w:tcBorders>
              <w:top w:val="single" w:sz="7" w:space="0" w:color="D3D3D3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377AF3" w:rsidRDefault="00C27543" w:rsidP="00F1406B">
            <w:pPr>
              <w:spacing w:before="0"/>
              <w:jc w:val="left"/>
              <w:rPr>
                <w:sz w:val="18"/>
                <w:szCs w:val="18"/>
                <w:lang w:val="ru-RU"/>
              </w:rPr>
            </w:pPr>
            <w:r>
              <w:rPr>
                <w:rFonts w:eastAsia="Arial"/>
                <w:color w:val="000000"/>
                <w:sz w:val="18"/>
                <w:szCs w:val="18"/>
                <w:lang w:val="ru-RU"/>
              </w:rPr>
              <w:t>Кирибати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021D8B">
            <w:pPr>
              <w:spacing w:before="0"/>
              <w:rPr>
                <w:sz w:val="18"/>
                <w:szCs w:val="18"/>
              </w:rPr>
            </w:pP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ATHKL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545 01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OceanLink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545 02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 w:val="restart"/>
            <w:tcBorders>
              <w:top w:val="single" w:sz="7" w:space="0" w:color="D3D3D3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Корея (Республика)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021D8B">
            <w:pPr>
              <w:spacing w:before="0"/>
              <w:rPr>
                <w:sz w:val="18"/>
                <w:szCs w:val="18"/>
              </w:rPr>
            </w:pP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Globalstar Asia Pacific / Satellite network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450 01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KT / 5G test bed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450 02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KT / IoT network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450 04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SK Telecom / 3G, 4G network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450 05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LGU+ / 3G, 4G network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450 06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KT Powertel / 3G network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450 07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KT / 3G, 4G network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450 08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SK Telecom / 3G, 4G  network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450 11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SK Telecom / IoT network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450 12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 w:val="restart"/>
            <w:tcBorders>
              <w:top w:val="single" w:sz="7" w:space="0" w:color="D3D3D3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  <w:r>
              <w:rPr>
                <w:rFonts w:eastAsia="Arial"/>
                <w:color w:val="000000"/>
                <w:sz w:val="18"/>
                <w:szCs w:val="18"/>
                <w:lang w:val="ru-RU"/>
              </w:rPr>
              <w:t>Косово</w:t>
            </w:r>
            <w:r w:rsidRPr="00A0167F">
              <w:rPr>
                <w:rStyle w:val="FootnoteReference"/>
                <w:rFonts w:eastAsia="Arial"/>
                <w:color w:val="000000"/>
                <w:sz w:val="18"/>
                <w:szCs w:val="18"/>
              </w:rPr>
              <w:footnoteReference w:customMarkFollows="1" w:id="1"/>
              <w:t>*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021D8B">
            <w:pPr>
              <w:spacing w:before="0"/>
              <w:rPr>
                <w:sz w:val="18"/>
                <w:szCs w:val="18"/>
              </w:rPr>
            </w:pP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Telecom of Kosovo J.S.C.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221 01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IPKO Telecommunications LLC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221 02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Dardafon.Net LLC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221 06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 w:val="restart"/>
            <w:tcBorders>
              <w:top w:val="single" w:sz="7" w:space="0" w:color="D3D3D3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  <w:r w:rsidRPr="0085602F">
              <w:rPr>
                <w:rFonts w:asciiTheme="minorHAnsi" w:eastAsia="Arial" w:hAnsiTheme="minorHAnsi"/>
                <w:sz w:val="18"/>
                <w:szCs w:val="18"/>
                <w:lang w:val="ru-RU"/>
              </w:rPr>
              <w:t>Кувейт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021D8B">
            <w:pPr>
              <w:spacing w:before="0"/>
              <w:rPr>
                <w:sz w:val="18"/>
                <w:szCs w:val="18"/>
              </w:rPr>
            </w:pP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ZAIN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419 02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Wataniya Telecom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419 03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Viva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419 04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 w:val="restart"/>
            <w:tcBorders>
              <w:top w:val="single" w:sz="7" w:space="0" w:color="D3D3D3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pageBreakBefore/>
              <w:spacing w:before="0"/>
              <w:jc w:val="left"/>
              <w:rPr>
                <w:sz w:val="18"/>
                <w:szCs w:val="18"/>
              </w:rPr>
            </w:pPr>
            <w:r w:rsidRPr="0085602F">
              <w:rPr>
                <w:rFonts w:asciiTheme="minorHAnsi" w:eastAsia="Arial" w:hAnsiTheme="minorHAnsi"/>
                <w:sz w:val="18"/>
                <w:szCs w:val="18"/>
                <w:lang w:val="ru-RU"/>
              </w:rPr>
              <w:t>Кыргызстан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021D8B">
            <w:pPr>
              <w:spacing w:before="0"/>
              <w:rPr>
                <w:sz w:val="18"/>
                <w:szCs w:val="18"/>
              </w:rPr>
            </w:pP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Sky Mobile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437 01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7 Mobile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437 03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Alfa Telecom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437 05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Kyrgyztelecom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437 06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Nur Telecom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437 09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Saima Telecom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437 10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iTel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437 11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 w:val="restart"/>
            <w:tcBorders>
              <w:top w:val="single" w:sz="7" w:space="0" w:color="D3D3D3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Лаосская Народно-Демократическая Республика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021D8B">
            <w:pPr>
              <w:spacing w:before="0"/>
              <w:rPr>
                <w:sz w:val="18"/>
                <w:szCs w:val="18"/>
              </w:rPr>
            </w:pP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Lao Telecommunications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457 01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ETL Mobile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457 02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Millicom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457 08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 w:val="restart"/>
            <w:tcBorders>
              <w:top w:val="single" w:sz="7" w:space="0" w:color="D3D3D3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  <w:r w:rsidRPr="0085602F">
              <w:rPr>
                <w:rFonts w:asciiTheme="minorHAnsi" w:eastAsia="Arial" w:hAnsiTheme="minorHAnsi"/>
                <w:sz w:val="18"/>
                <w:szCs w:val="18"/>
                <w:lang w:val="ru-RU"/>
              </w:rPr>
              <w:t>Латвия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021D8B">
            <w:pPr>
              <w:spacing w:before="0"/>
              <w:rPr>
                <w:sz w:val="18"/>
                <w:szCs w:val="18"/>
              </w:rPr>
            </w:pP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Latvijas Mobilais Telefons SIA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247 01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Tele2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247 02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Telekom Baltija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247 03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Beta Telecom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247 04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Bite Mobile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247 05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Rigatta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247 06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Master Telecom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247 07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IZZI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247 08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SIA "Camel Mobile"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247 09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 w:val="restart"/>
            <w:tcBorders>
              <w:top w:val="single" w:sz="7" w:space="0" w:color="D3D3D3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  <w:r w:rsidRPr="0085602F">
              <w:rPr>
                <w:rFonts w:asciiTheme="minorHAnsi" w:eastAsia="Arial" w:hAnsiTheme="minorHAnsi"/>
                <w:sz w:val="18"/>
                <w:szCs w:val="18"/>
                <w:lang w:val="ru-RU"/>
              </w:rPr>
              <w:t>Ливан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021D8B">
            <w:pPr>
              <w:spacing w:before="0"/>
              <w:rPr>
                <w:sz w:val="18"/>
                <w:szCs w:val="18"/>
              </w:rPr>
            </w:pP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Ogero Telecom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415 05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Cellis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415 32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Cellis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415 33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Cellis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415 34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Cellis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415 35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Libancell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415 36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Libancell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415 37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Libancell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415 38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Libancell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415 39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 w:val="restart"/>
            <w:tcBorders>
              <w:top w:val="single" w:sz="7" w:space="0" w:color="D3D3D3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Лесото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021D8B">
            <w:pPr>
              <w:spacing w:before="0"/>
              <w:rPr>
                <w:sz w:val="18"/>
                <w:szCs w:val="18"/>
              </w:rPr>
            </w:pP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Vodacom Lesotho (pty) Ltd.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651 01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Econet Ezin-cel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651 02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VODACOM LESOTHO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651 10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 w:val="restart"/>
            <w:tcBorders>
              <w:top w:val="single" w:sz="7" w:space="0" w:color="D3D3D3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Либерия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021D8B">
            <w:pPr>
              <w:spacing w:before="0"/>
              <w:rPr>
                <w:sz w:val="18"/>
                <w:szCs w:val="18"/>
              </w:rPr>
            </w:pP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Comium Liberia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618 04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 w:val="restart"/>
            <w:tcBorders>
              <w:top w:val="single" w:sz="7" w:space="0" w:color="D3D3D3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Лихтенштейн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021D8B">
            <w:pPr>
              <w:spacing w:before="0"/>
              <w:rPr>
                <w:sz w:val="18"/>
                <w:szCs w:val="18"/>
              </w:rPr>
            </w:pP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Swisscom Schweiz AG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228 01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Swisscom Schweiz AG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295 01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Salt (Liechtenstein) AG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295 02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Telecom Liechtenstein AG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295 05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Cubic AG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295 06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First Mobile AG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295 07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Emnify GmbH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295 09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SORACOM LI, LTD.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295 10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 w:val="restart"/>
            <w:tcBorders>
              <w:top w:val="single" w:sz="7" w:space="0" w:color="D3D3D3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3B3C79" w:rsidRDefault="00C27543" w:rsidP="00F1406B">
            <w:pPr>
              <w:spacing w:before="0"/>
              <w:jc w:val="left"/>
              <w:rPr>
                <w:sz w:val="18"/>
                <w:szCs w:val="18"/>
                <w:lang w:val="ru-RU"/>
              </w:rPr>
            </w:pPr>
            <w:r>
              <w:rPr>
                <w:rFonts w:eastAsia="Arial"/>
                <w:color w:val="000000"/>
                <w:sz w:val="18"/>
                <w:szCs w:val="18"/>
                <w:lang w:val="ru-RU"/>
              </w:rPr>
              <w:t>Литва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021D8B">
            <w:pPr>
              <w:spacing w:before="0"/>
              <w:rPr>
                <w:sz w:val="18"/>
                <w:szCs w:val="18"/>
              </w:rPr>
            </w:pP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Omnitel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246 01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Bité GSM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246 02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Tele2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246 03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 w:val="restart"/>
            <w:tcBorders>
              <w:top w:val="single" w:sz="7" w:space="0" w:color="D3D3D3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3B3C79" w:rsidRDefault="00C27543" w:rsidP="00F1406B">
            <w:pPr>
              <w:spacing w:before="0"/>
              <w:jc w:val="left"/>
              <w:rPr>
                <w:sz w:val="18"/>
                <w:szCs w:val="18"/>
                <w:lang w:val="ru-RU"/>
              </w:rPr>
            </w:pPr>
            <w:r>
              <w:rPr>
                <w:rFonts w:eastAsia="Arial"/>
                <w:color w:val="000000"/>
                <w:sz w:val="18"/>
                <w:szCs w:val="18"/>
                <w:lang w:val="ru-RU"/>
              </w:rPr>
              <w:t>Люксембург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021D8B">
            <w:pPr>
              <w:spacing w:before="0"/>
              <w:rPr>
                <w:sz w:val="18"/>
                <w:szCs w:val="18"/>
              </w:rPr>
            </w:pP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POST Luxembourg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270 01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MTX Connect S.à r.l.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270 02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Bouygues Telecom S.A.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270 07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Join Experience S.A.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270 10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Tango S.A.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270 77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Interactive Digital Media GmbH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270 78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Mitto A.G.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270 79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  <w:lang w:val="fr-CH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  <w:lang w:val="fr-CH"/>
              </w:rPr>
              <w:t>Syniverse Technologies S.à r.l.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270 80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  <w:lang w:val="fr-CH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  <w:lang w:val="fr-CH"/>
              </w:rPr>
              <w:t>E-Lux Mobile Telecommunication S.A.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270 81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  <w:lang w:val="fr-CH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  <w:lang w:val="fr-CH"/>
              </w:rPr>
              <w:t>Orange Communications Luxembourg S.A.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270 99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 w:val="restart"/>
            <w:tcBorders>
              <w:top w:val="single" w:sz="7" w:space="0" w:color="D3D3D3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  <w:r w:rsidRPr="0085602F">
              <w:rPr>
                <w:rFonts w:asciiTheme="minorHAnsi" w:eastAsia="Arial" w:hAnsiTheme="minorHAnsi"/>
                <w:sz w:val="18"/>
                <w:szCs w:val="18"/>
                <w:lang w:val="ru-RU"/>
              </w:rPr>
              <w:t>Макао, Китай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021D8B">
            <w:pPr>
              <w:spacing w:before="0"/>
              <w:rPr>
                <w:sz w:val="18"/>
                <w:szCs w:val="18"/>
              </w:rPr>
            </w:pP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  <w:lang w:val="es-ES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  <w:lang w:val="es-ES"/>
              </w:rPr>
              <w:t>SmarTone – Comunicações Móveis, S.A.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455 00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  <w:lang w:val="es-ES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  <w:lang w:val="es-ES"/>
              </w:rPr>
              <w:t>Companhia de Telecomunicações de Macau, S.A.R.L.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455 01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China Telecom (Macau) Limitada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455 02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Hutchison – Telefone (Macau), Limitada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455 03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  <w:lang w:val="es-ES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  <w:lang w:val="es-ES"/>
              </w:rPr>
              <w:t>Companhia de Telecomunicações de Macau, S.A.R.L.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455 04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Hutchison – Telefone (Macau), Limitada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455 05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  <w:lang w:val="es-ES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  <w:lang w:val="es-ES"/>
              </w:rPr>
              <w:t>SmarTone – Comunicações Móveis, S.A.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455 06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China Telecom (Macau) Limitada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455 07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 w:val="restart"/>
            <w:tcBorders>
              <w:top w:val="single" w:sz="7" w:space="0" w:color="D3D3D3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pageBreakBefore/>
              <w:spacing w:before="0"/>
              <w:jc w:val="left"/>
              <w:rPr>
                <w:sz w:val="18"/>
                <w:szCs w:val="18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Мадагаскар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021D8B">
            <w:pPr>
              <w:spacing w:before="0"/>
              <w:rPr>
                <w:sz w:val="18"/>
                <w:szCs w:val="18"/>
              </w:rPr>
            </w:pP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Celtel Madagascar (Zain), GSM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646 01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Orange Madagascar, GSM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646 02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Telecom Malagasy Mobile, GSM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646 04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 w:val="restart"/>
            <w:tcBorders>
              <w:top w:val="single" w:sz="7" w:space="0" w:color="D3D3D3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Малави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021D8B">
            <w:pPr>
              <w:spacing w:before="0"/>
              <w:rPr>
                <w:sz w:val="18"/>
                <w:szCs w:val="18"/>
              </w:rPr>
            </w:pP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Telekom Network Ltd.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650 01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Celtel ltd.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650 10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 w:val="restart"/>
            <w:tcBorders>
              <w:top w:val="single" w:sz="7" w:space="0" w:color="D3D3D3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Малайзия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021D8B">
            <w:pPr>
              <w:spacing w:before="0"/>
              <w:rPr>
                <w:sz w:val="18"/>
                <w:szCs w:val="18"/>
              </w:rPr>
            </w:pP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DIGI Telecommunications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502 10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Malaysian Mobile Services Sdn Bhd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502 12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Celcom (Malaysia) Berhad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502 13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Telekom Malaysia Berhad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502 14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DIGI Telecommunications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502 16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Malaysian Mobile Services Sdn Bhd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502 17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U Mobile Sdn. Bhd.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502 18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Celcom (Malaysia) Berhad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502 19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Electcoms Wireless Sdn Bhd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502 20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 w:val="restart"/>
            <w:tcBorders>
              <w:top w:val="single" w:sz="7" w:space="0" w:color="D3D3D3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  <w:r w:rsidRPr="0085602F">
              <w:rPr>
                <w:rFonts w:asciiTheme="minorHAnsi" w:eastAsia="Arial" w:hAnsiTheme="minorHAnsi"/>
                <w:sz w:val="18"/>
                <w:szCs w:val="18"/>
                <w:lang w:val="ru-RU"/>
              </w:rPr>
              <w:t>Мальдивские Острова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021D8B">
            <w:pPr>
              <w:spacing w:before="0"/>
              <w:rPr>
                <w:sz w:val="18"/>
                <w:szCs w:val="18"/>
              </w:rPr>
            </w:pP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DhiMobile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472 01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 w:val="restart"/>
            <w:tcBorders>
              <w:top w:val="single" w:sz="7" w:space="0" w:color="D3D3D3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  <w:r w:rsidRPr="0085602F">
              <w:rPr>
                <w:rFonts w:asciiTheme="minorHAnsi" w:eastAsia="Arial" w:hAnsiTheme="minorHAnsi"/>
                <w:sz w:val="18"/>
                <w:szCs w:val="18"/>
                <w:lang w:val="ru-RU"/>
              </w:rPr>
              <w:t>Мали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021D8B">
            <w:pPr>
              <w:spacing w:before="0"/>
              <w:rPr>
                <w:sz w:val="18"/>
                <w:szCs w:val="18"/>
              </w:rPr>
            </w:pP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Malitel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610 01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Orange Mali Sa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610 02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ATEL-SA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610 03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 w:val="restart"/>
            <w:tcBorders>
              <w:top w:val="single" w:sz="7" w:space="0" w:color="D3D3D3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  <w:r w:rsidRPr="0085602F">
              <w:rPr>
                <w:rFonts w:asciiTheme="minorHAnsi" w:eastAsia="Arial" w:hAnsiTheme="minorHAnsi"/>
                <w:sz w:val="18"/>
                <w:szCs w:val="18"/>
                <w:lang w:val="ru-RU"/>
              </w:rPr>
              <w:t>Мальта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021D8B">
            <w:pPr>
              <w:spacing w:before="0"/>
              <w:rPr>
                <w:sz w:val="18"/>
                <w:szCs w:val="18"/>
              </w:rPr>
            </w:pP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Vodafone Malta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278 01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YOM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278 11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go mobile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278 21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GO Mobile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278 30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3G Telecommunications Ltd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278 77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 w:val="restart"/>
            <w:tcBorders>
              <w:top w:val="single" w:sz="7" w:space="0" w:color="D3D3D3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Мартиника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021D8B">
            <w:pPr>
              <w:spacing w:before="0"/>
              <w:rPr>
                <w:sz w:val="18"/>
                <w:szCs w:val="18"/>
              </w:rPr>
            </w:pP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Martinique Téléphone Mobile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340 12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 w:val="restart"/>
            <w:tcBorders>
              <w:top w:val="single" w:sz="7" w:space="0" w:color="D3D3D3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Мавритания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021D8B">
            <w:pPr>
              <w:spacing w:before="0"/>
              <w:rPr>
                <w:sz w:val="18"/>
                <w:szCs w:val="18"/>
              </w:rPr>
            </w:pP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Mattel S.A.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609 01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Chinguitel S.A.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609 02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Mauritel Mobiles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609 10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 w:val="restart"/>
            <w:tcBorders>
              <w:top w:val="single" w:sz="7" w:space="0" w:color="D3D3D3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pageBreakBefore/>
              <w:spacing w:before="0"/>
              <w:jc w:val="left"/>
              <w:rPr>
                <w:sz w:val="18"/>
                <w:szCs w:val="18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Маврикий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021D8B">
            <w:pPr>
              <w:spacing w:before="0"/>
              <w:rPr>
                <w:sz w:val="18"/>
                <w:szCs w:val="18"/>
              </w:rPr>
            </w:pP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Cellplus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617 01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Mahanagar Telephone (Mauritius) Ltd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617 02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Mahanagar Telephone (Mauritius) Ltd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617 03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Emtel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617 10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 w:val="restart"/>
            <w:tcBorders>
              <w:top w:val="single" w:sz="7" w:space="0" w:color="D3D3D3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  <w:r w:rsidRPr="0085602F">
              <w:rPr>
                <w:rFonts w:asciiTheme="minorHAnsi" w:eastAsia="Arial" w:hAnsiTheme="minorHAnsi"/>
                <w:sz w:val="18"/>
                <w:szCs w:val="18"/>
                <w:lang w:val="ru-RU"/>
              </w:rPr>
              <w:t>Мексика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021D8B">
            <w:pPr>
              <w:spacing w:before="0"/>
              <w:rPr>
                <w:sz w:val="18"/>
                <w:szCs w:val="18"/>
              </w:rPr>
            </w:pP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  <w:lang w:val="es-ES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  <w:lang w:val="es-ES"/>
              </w:rPr>
              <w:t>COMUNICACIONES DIGITALES DEL NORTE, S.A. DE C.V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334 001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  <w:lang w:val="es-ES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  <w:lang w:val="es-ES"/>
              </w:rPr>
              <w:t>NII DIGITAL, S. DE R.L. DE C.V.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334 010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  <w:lang w:val="es-ES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  <w:lang w:val="es-ES"/>
              </w:rPr>
              <w:t>RADIOMOVIL DIPSA, S.A. DE C.V.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334 020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  <w:lang w:val="es-ES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  <w:lang w:val="es-ES"/>
              </w:rPr>
              <w:t>PEGASO COMUNICACIONES Y SISTEMAS, S.A. DE C.V.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334 030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  <w:lang w:val="es-ES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  <w:lang w:val="es-ES"/>
              </w:rPr>
              <w:t>IUSACELL PCS DE MEXICO, S.A. DE  C.V.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334 040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  <w:lang w:val="es-ES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  <w:lang w:val="es-ES"/>
              </w:rPr>
              <w:t xml:space="preserve">5 </w:t>
            </w:r>
            <w:r w:rsidR="00B266BA">
              <w:rPr>
                <w:rFonts w:eastAsia="Arial"/>
                <w:color w:val="000000"/>
                <w:sz w:val="18"/>
                <w:szCs w:val="18"/>
                <w:lang w:val="ru-RU"/>
              </w:rPr>
              <w:t>операторов</w:t>
            </w:r>
            <w:r w:rsidRPr="00A0167F">
              <w:rPr>
                <w:rFonts w:eastAsia="Arial"/>
                <w:color w:val="000000"/>
                <w:sz w:val="18"/>
                <w:szCs w:val="18"/>
                <w:lang w:val="es-ES"/>
              </w:rPr>
              <w:t xml:space="preserve">: </w:t>
            </w:r>
            <w:r w:rsidRPr="00A0167F">
              <w:rPr>
                <w:rFonts w:eastAsia="Arial"/>
                <w:color w:val="000000"/>
                <w:sz w:val="18"/>
                <w:szCs w:val="18"/>
                <w:lang w:val="es-ES"/>
              </w:rPr>
              <w:br/>
              <w:t xml:space="preserve">1-COMUNICACIONES CELULARES DE OCCIDENTE, S.A. DE C.V.| </w:t>
            </w:r>
            <w:r w:rsidRPr="00A0167F">
              <w:rPr>
                <w:rFonts w:eastAsia="Arial"/>
                <w:color w:val="000000"/>
                <w:sz w:val="18"/>
                <w:szCs w:val="18"/>
                <w:lang w:val="es-ES"/>
              </w:rPr>
              <w:br/>
              <w:t xml:space="preserve">2-SISTEMAS TELEFÓNICOS PORTÁTILES CELULARES, S.A. DE C.V.| </w:t>
            </w:r>
            <w:r w:rsidRPr="00A0167F">
              <w:rPr>
                <w:rFonts w:eastAsia="Arial"/>
                <w:color w:val="000000"/>
                <w:sz w:val="18"/>
                <w:szCs w:val="18"/>
                <w:lang w:val="es-ES"/>
              </w:rPr>
              <w:br/>
              <w:t xml:space="preserve">3-TELECOMUNICACIONES DEL GOLFO, S.A. DE C.V.| </w:t>
            </w:r>
            <w:r w:rsidRPr="00A0167F">
              <w:rPr>
                <w:rFonts w:eastAsia="Arial"/>
                <w:color w:val="000000"/>
                <w:sz w:val="18"/>
                <w:szCs w:val="18"/>
                <w:lang w:val="es-ES"/>
              </w:rPr>
              <w:br/>
              <w:t xml:space="preserve">4-SOS TELECOMUNICACIONES, S.A. DE C.V.| </w:t>
            </w:r>
            <w:r w:rsidRPr="00A0167F">
              <w:rPr>
                <w:rFonts w:eastAsia="Arial"/>
                <w:color w:val="000000"/>
                <w:sz w:val="18"/>
                <w:szCs w:val="18"/>
                <w:lang w:val="es-ES"/>
              </w:rPr>
              <w:br/>
              <w:t>5-PORTATEL DEL SURESTE, S.A. DE C.V.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334 050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  <w:lang w:val="es-ES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  <w:lang w:val="es-ES"/>
              </w:rPr>
              <w:t>SERVICIOS DE ACCESO INALAMBRICO, S.A DE C.V.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334 060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  <w:lang w:val="es-ES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  <w:lang w:val="es-ES"/>
              </w:rPr>
              <w:t>TELÉFONOS DE MÉXICO, S.A.B. DE C.V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334 066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  <w:lang w:val="es-ES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  <w:lang w:val="es-ES"/>
              </w:rPr>
              <w:t>OPERADORA UNEFON, S. A. DE C.V.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334 070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  <w:lang w:val="es-ES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  <w:lang w:val="es-ES"/>
              </w:rPr>
              <w:t>OPERADORA UNEFON, S. A. DE C.V.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334 080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  <w:lang w:val="es-ES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  <w:lang w:val="es-ES"/>
              </w:rPr>
              <w:t>NII DIGITAL, S. DE R.L. DE C.V.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334 090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 w:val="restart"/>
            <w:tcBorders>
              <w:top w:val="single" w:sz="7" w:space="0" w:color="D3D3D3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Микронезия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021D8B">
            <w:pPr>
              <w:spacing w:before="0"/>
              <w:rPr>
                <w:sz w:val="18"/>
                <w:szCs w:val="18"/>
              </w:rPr>
            </w:pP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FSM Telecom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550 01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 w:val="restart"/>
            <w:tcBorders>
              <w:top w:val="single" w:sz="7" w:space="0" w:color="D3D3D3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Молдова (Республика)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021D8B">
            <w:pPr>
              <w:spacing w:before="0"/>
              <w:rPr>
                <w:sz w:val="18"/>
                <w:szCs w:val="18"/>
              </w:rPr>
            </w:pP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Orange Moldova GSM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259 01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Moldcell GSM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259 02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J.S.C. Moldtelecom/3G UMTS (W-CDMA)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259 05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J.S.C. Moldtelecom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259 99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 w:val="restart"/>
            <w:tcBorders>
              <w:top w:val="single" w:sz="7" w:space="0" w:color="D3D3D3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  <w:r w:rsidRPr="0085602F">
              <w:rPr>
                <w:rFonts w:asciiTheme="minorHAnsi" w:eastAsia="Arial" w:hAnsiTheme="minorHAnsi"/>
                <w:color w:val="000000"/>
                <w:sz w:val="18"/>
                <w:szCs w:val="18"/>
                <w:lang w:val="ru-RU"/>
              </w:rPr>
              <w:t>Монако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021D8B">
            <w:pPr>
              <w:spacing w:before="0"/>
              <w:rPr>
                <w:sz w:val="18"/>
                <w:szCs w:val="18"/>
              </w:rPr>
            </w:pP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Orange/Monaco Télécom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208 01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Société Française du Radiotéléphone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208 10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Bouygues Telecom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208 20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Monaco Telecom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212 10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 w:val="restart"/>
            <w:tcBorders>
              <w:top w:val="single" w:sz="7" w:space="0" w:color="D3D3D3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  <w:r w:rsidRPr="0085602F">
              <w:rPr>
                <w:rFonts w:asciiTheme="minorHAnsi" w:eastAsia="Arial" w:hAnsiTheme="minorHAnsi"/>
                <w:color w:val="000000"/>
                <w:sz w:val="18"/>
                <w:szCs w:val="18"/>
                <w:lang w:val="ru-RU"/>
              </w:rPr>
              <w:t>Монголия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021D8B">
            <w:pPr>
              <w:spacing w:before="0"/>
              <w:rPr>
                <w:sz w:val="18"/>
                <w:szCs w:val="18"/>
              </w:rPr>
            </w:pP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Mobicom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428 99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 w:val="restart"/>
            <w:tcBorders>
              <w:top w:val="single" w:sz="7" w:space="0" w:color="D3D3D3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Черногория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021D8B">
            <w:pPr>
              <w:spacing w:before="0"/>
              <w:rPr>
                <w:sz w:val="18"/>
                <w:szCs w:val="18"/>
              </w:rPr>
            </w:pP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Telenor Montenegro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297 01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Crnogorski Telekom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297 02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Mtel Montenegro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297 03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 w:val="restart"/>
            <w:tcBorders>
              <w:top w:val="single" w:sz="7" w:space="0" w:color="D3D3D3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Монтсеррат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021D8B">
            <w:pPr>
              <w:spacing w:before="0"/>
              <w:rPr>
                <w:sz w:val="18"/>
                <w:szCs w:val="18"/>
              </w:rPr>
            </w:pP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 xml:space="preserve">Cable &amp; Wireless (West Indies) Ltd </w:t>
            </w:r>
            <w:r w:rsidR="00B266BA">
              <w:rPr>
                <w:rFonts w:eastAsia="Arial"/>
                <w:color w:val="000000"/>
                <w:sz w:val="18"/>
                <w:szCs w:val="18"/>
              </w:rPr>
              <w:t>под товарным знаком</w:t>
            </w:r>
            <w:r w:rsidRPr="00A0167F">
              <w:rPr>
                <w:rFonts w:eastAsia="Arial"/>
                <w:color w:val="000000"/>
                <w:sz w:val="18"/>
                <w:szCs w:val="18"/>
              </w:rPr>
              <w:t xml:space="preserve"> Lime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354 860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 w:val="restart"/>
            <w:tcBorders>
              <w:top w:val="single" w:sz="7" w:space="0" w:color="D3D3D3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Марокко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021D8B">
            <w:pPr>
              <w:spacing w:before="0"/>
              <w:rPr>
                <w:sz w:val="18"/>
                <w:szCs w:val="18"/>
              </w:rPr>
            </w:pP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Médi Télécom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604 00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Itissalat Al-Maghrib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604 01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Wana Corporate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604 02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Al Houria Telecom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604 04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Wana Corporate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604 05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Itissalat Al-Maghrib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604 06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Al Houria Telecom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604 99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 w:val="restart"/>
            <w:tcBorders>
              <w:top w:val="single" w:sz="7" w:space="0" w:color="D3D3D3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Мозамбик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021D8B">
            <w:pPr>
              <w:spacing w:before="0"/>
              <w:rPr>
                <w:sz w:val="18"/>
                <w:szCs w:val="18"/>
              </w:rPr>
            </w:pP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T.D.M. GSM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643 01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Movitel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643 03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VM Sarl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643 04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 w:val="restart"/>
            <w:tcBorders>
              <w:top w:val="single" w:sz="7" w:space="0" w:color="D3D3D3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Мьянма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021D8B">
            <w:pPr>
              <w:spacing w:before="0"/>
              <w:rPr>
                <w:sz w:val="18"/>
                <w:szCs w:val="18"/>
              </w:rPr>
            </w:pP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Myanmar Posts and Telecommunications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414 00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Myanmar Posts and Telecommunications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414 01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Myanmar Posts and Telecommunications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414 02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Myanmar Economic Corporation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414 03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Myanmar Posts and Telecommunications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414 04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Ooredoo Myanmar Limited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414 05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Telenor Myanmar Limited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414 06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Myanmar National Tele &amp; Communication Co.,Ltd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414 09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Amara Communication Co.,Ltd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414 20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Amara Communication Co.,Ltd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414 21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Fortune Telecom Co., Ltd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414 22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Global Technology Co., Ltd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414 23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 w:val="restart"/>
            <w:tcBorders>
              <w:top w:val="single" w:sz="7" w:space="0" w:color="D3D3D3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pageBreakBefore/>
              <w:spacing w:before="0"/>
              <w:jc w:val="left"/>
              <w:rPr>
                <w:sz w:val="18"/>
                <w:szCs w:val="18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Намибия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021D8B">
            <w:pPr>
              <w:spacing w:before="0"/>
              <w:rPr>
                <w:sz w:val="18"/>
                <w:szCs w:val="18"/>
              </w:rPr>
            </w:pP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Mobile Telecommunications Ltd.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649 01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Telecom Namibia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649 02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Powercom Pty Ltd (leo)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649 03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Paratus Telecommunications (Pty)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649 04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Demshi Investments CC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649 05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MTN Namibia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649 06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 w:val="restart"/>
            <w:tcBorders>
              <w:top w:val="single" w:sz="7" w:space="0" w:color="D3D3D3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Науру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021D8B">
            <w:pPr>
              <w:spacing w:before="0"/>
              <w:rPr>
                <w:sz w:val="18"/>
                <w:szCs w:val="18"/>
              </w:rPr>
            </w:pP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Digicel (Fiji) Ltd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542 02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 w:val="restart"/>
            <w:tcBorders>
              <w:top w:val="single" w:sz="7" w:space="0" w:color="D3D3D3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Непал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021D8B">
            <w:pPr>
              <w:spacing w:before="0"/>
              <w:rPr>
                <w:sz w:val="18"/>
                <w:szCs w:val="18"/>
              </w:rPr>
            </w:pP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Nepal Telecommunications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429 01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 w:val="restart"/>
            <w:tcBorders>
              <w:top w:val="single" w:sz="7" w:space="0" w:color="D3D3D3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Нидерланды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021D8B">
            <w:pPr>
              <w:spacing w:before="0"/>
              <w:rPr>
                <w:sz w:val="18"/>
                <w:szCs w:val="18"/>
              </w:rPr>
            </w:pP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RadioAccess Network Services B.V.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204 01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Tele2 Nederland B.V.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204 02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Voiceworks B.V.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204 03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Vodafone Libertel B.V.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204 04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Elephant Talk Communications Premium Rate Services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204 05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Mundio Mobile (Netherlands) Ltd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204 06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Teleena Holding B.V.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204 07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KPN Mobile The Netherlands B.V.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204 08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Lycamobile Netherlands Limited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204 09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KPN B.V.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204 10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KPN B.V.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204 12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Unica Installatietechniek B.V.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204 13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Ziggo B.V.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204 15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  <w:lang w:val="fr-CH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  <w:lang w:val="fr-CH"/>
              </w:rPr>
              <w:t>T-Mobile Netherlands B.V.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204 16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Intercity Mobile Communications B.V.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204 17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UPC Nederland B.V.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204 18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  <w:lang w:val="fr-CH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  <w:lang w:val="fr-CH"/>
              </w:rPr>
              <w:t>Mixe Communication Solutions B.V.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204 19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  <w:lang w:val="fr-CH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  <w:lang w:val="fr-CH"/>
              </w:rPr>
              <w:t>T-Mobile Netherlands B.V.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204 20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ProRail B.V.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204 21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Ministerie van Defensie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204 22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ASpider Solutions Nederland B.V.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204 23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Private Mobility Nederland B.V.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204 24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CAPX B.V.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204 25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SpeakUp B.V.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204 26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Lancelot B.V.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204 28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Private Mobile Ltd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204 29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Nextgen Mobile Ltd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204 60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BodyTrace Netherlands B.V.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204 61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Zetacom B.V.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204 64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AGMS Nederland B.V.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204 65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Utility Connect B.V.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204 66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RadioAccess B.V.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204 67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Roamware (Netherlands) B.V.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204 68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KPN Mobile The Netherlands B.V.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204 69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 w:val="restart"/>
            <w:tcBorders>
              <w:top w:val="single" w:sz="7" w:space="0" w:color="D3D3D3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Новая Каледония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021D8B">
            <w:pPr>
              <w:spacing w:before="0"/>
              <w:rPr>
                <w:sz w:val="18"/>
                <w:szCs w:val="18"/>
              </w:rPr>
            </w:pP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OPT Mobilis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546 01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 w:val="restart"/>
            <w:tcBorders>
              <w:top w:val="single" w:sz="7" w:space="0" w:color="D3D3D3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Новая Зеландия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021D8B">
            <w:pPr>
              <w:spacing w:before="0"/>
              <w:rPr>
                <w:sz w:val="18"/>
                <w:szCs w:val="18"/>
              </w:rPr>
            </w:pP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Reserved for AMPS MIN based IMSI's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530 00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Vodafone New Zealand GSM Network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530 01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Teleom New Zealand CDMA Network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530 02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Woosh Wireless - CDMA Network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530 03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TelstraClear - GSM Network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530 04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Telecom New Zealand - UMTS Ntework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530 05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FX Networks Ltd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530 06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Bluereach Limited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530 07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NZ Communications - UMTS Network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530 24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 w:val="restart"/>
            <w:tcBorders>
              <w:top w:val="single" w:sz="7" w:space="0" w:color="D3D3D3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Никарагуа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021D8B">
            <w:pPr>
              <w:spacing w:before="0"/>
              <w:rPr>
                <w:sz w:val="18"/>
                <w:szCs w:val="18"/>
              </w:rPr>
            </w:pP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  <w:lang w:val="es-ES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  <w:lang w:val="es-ES"/>
              </w:rPr>
              <w:t>Empresa Nicaragüense de Telecomunicaciones, S.A. (ENITEL)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710 21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  <w:lang w:val="es-ES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  <w:lang w:val="es-ES"/>
              </w:rPr>
              <w:t>Servicios de Comunicaciones, S.A. (SERCOM)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710 73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 w:val="restart"/>
            <w:tcBorders>
              <w:top w:val="single" w:sz="7" w:space="0" w:color="D3D3D3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Нигер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021D8B">
            <w:pPr>
              <w:spacing w:before="0"/>
              <w:rPr>
                <w:sz w:val="18"/>
                <w:szCs w:val="18"/>
              </w:rPr>
            </w:pP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Sahel.Com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614 01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Celtel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614 02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Telecel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614 03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 w:val="restart"/>
            <w:tcBorders>
              <w:top w:val="single" w:sz="7" w:space="0" w:color="D3D3D3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Нигерия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021D8B">
            <w:pPr>
              <w:spacing w:before="0"/>
              <w:rPr>
                <w:sz w:val="18"/>
                <w:szCs w:val="18"/>
              </w:rPr>
            </w:pP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Econet Wireless Nigeria Ltd.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621 20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MTN Nigeria Communications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621 30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MTEL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621 40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Globacom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621 50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EMTS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621 60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 w:val="restart"/>
            <w:tcBorders>
              <w:top w:val="single" w:sz="7" w:space="0" w:color="D3D3D3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Ниуэ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021D8B">
            <w:pPr>
              <w:spacing w:before="0"/>
              <w:rPr>
                <w:sz w:val="18"/>
                <w:szCs w:val="18"/>
              </w:rPr>
            </w:pP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Telecom Niue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555 01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 w:val="restart"/>
            <w:tcBorders>
              <w:top w:val="single" w:sz="7" w:space="0" w:color="D3D3D3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pageBreakBefore/>
              <w:spacing w:before="0"/>
              <w:jc w:val="left"/>
              <w:rPr>
                <w:sz w:val="18"/>
                <w:szCs w:val="18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Норвегия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021D8B">
            <w:pPr>
              <w:spacing w:before="0"/>
              <w:rPr>
                <w:sz w:val="18"/>
                <w:szCs w:val="18"/>
              </w:rPr>
            </w:pP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Telenor Norge AS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242 01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Telia Norge AS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242 02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Teletopia Gruppen AS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242 03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Telia Norge AS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242 05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ICE Norge AS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242 06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Phonero AS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242 07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TDC AS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242 08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Com4 AS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242 09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Norwegian Communications Authority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242 10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Systemnet AS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242 11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Telenor Norge AS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242 12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ICE Communication Norge AS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242 14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Jernbaneverket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242 20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Jernbaneverket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242 21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Lycamobile Norway Ltd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242 23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Tampnet AS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242 99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 w:val="restart"/>
            <w:tcBorders>
              <w:top w:val="single" w:sz="7" w:space="0" w:color="D3D3D3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  <w:r w:rsidRPr="0085602F">
              <w:rPr>
                <w:rFonts w:asciiTheme="minorHAnsi" w:eastAsia="Arial" w:hAnsiTheme="minorHAnsi"/>
                <w:color w:val="000000"/>
                <w:sz w:val="18"/>
                <w:szCs w:val="18"/>
                <w:lang w:val="ru-RU"/>
              </w:rPr>
              <w:t>Оман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021D8B">
            <w:pPr>
              <w:spacing w:before="0"/>
              <w:rPr>
                <w:sz w:val="18"/>
                <w:szCs w:val="18"/>
              </w:rPr>
            </w:pP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Oman Mobile Telecommunications Company (Oman Mobile)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422 02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Oman Qatari Telecommunications Company (Nawras)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422 03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Oman Telecommunications Company (Omantel)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422 04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 w:val="restart"/>
            <w:tcBorders>
              <w:top w:val="single" w:sz="7" w:space="0" w:color="D3D3D3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  <w:r w:rsidRPr="0085602F">
              <w:rPr>
                <w:rFonts w:asciiTheme="minorHAnsi" w:eastAsia="Arial" w:hAnsiTheme="minorHAnsi"/>
                <w:sz w:val="18"/>
                <w:szCs w:val="18"/>
                <w:lang w:val="ru-RU"/>
              </w:rPr>
              <w:t>Пакистан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021D8B">
            <w:pPr>
              <w:spacing w:before="0"/>
              <w:rPr>
                <w:sz w:val="18"/>
                <w:szCs w:val="18"/>
              </w:rPr>
            </w:pP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Mobilink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410 01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PAK Telecom Mobile Ltd. (UFONE)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410 03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CMPak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410 04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Telenor Pakistan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410 06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Warid Telecom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410 07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 w:val="restart"/>
            <w:tcBorders>
              <w:top w:val="single" w:sz="7" w:space="0" w:color="D3D3D3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  <w:r w:rsidRPr="0085602F">
              <w:rPr>
                <w:rFonts w:asciiTheme="minorHAnsi" w:eastAsia="Arial" w:hAnsiTheme="minorHAnsi"/>
                <w:sz w:val="18"/>
                <w:szCs w:val="18"/>
                <w:lang w:val="ru-RU"/>
              </w:rPr>
              <w:t>Палау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021D8B">
            <w:pPr>
              <w:spacing w:before="0"/>
              <w:rPr>
                <w:sz w:val="18"/>
                <w:szCs w:val="18"/>
              </w:rPr>
            </w:pP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  <w:lang w:val="fr-CH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  <w:lang w:val="fr-CH"/>
              </w:rPr>
              <w:t>Palau National Communications Corp. (a.k.a. PNCC)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552 01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PECI / PalauTel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552 02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 w:val="restart"/>
            <w:tcBorders>
              <w:top w:val="single" w:sz="7" w:space="0" w:color="D3D3D3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  <w:r w:rsidRPr="0085602F">
              <w:rPr>
                <w:rFonts w:asciiTheme="minorHAnsi" w:eastAsia="Arial" w:hAnsiTheme="minorHAnsi"/>
                <w:sz w:val="18"/>
                <w:szCs w:val="18"/>
                <w:lang w:val="ru-RU"/>
              </w:rPr>
              <w:t>Панама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021D8B">
            <w:pPr>
              <w:spacing w:before="0"/>
              <w:rPr>
                <w:sz w:val="18"/>
                <w:szCs w:val="18"/>
              </w:rPr>
            </w:pP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Cable &amp; Wireless Panama S.A.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714 01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  <w:lang w:val="es-ES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  <w:lang w:val="es-ES"/>
              </w:rPr>
              <w:t>BSC de Panama S.A.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714 02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  <w:lang w:val="es-ES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  <w:lang w:val="es-ES"/>
              </w:rPr>
              <w:t>Telefónica Móviles Panamá S.A.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714 020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Claro Panamá, S.A.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714 03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Digicel (Panamá), S.A.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714 04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 w:val="restart"/>
            <w:tcBorders>
              <w:top w:val="single" w:sz="7" w:space="0" w:color="D3D3D3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Папуа-Новая Гвинея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021D8B">
            <w:pPr>
              <w:spacing w:before="0"/>
              <w:rPr>
                <w:sz w:val="18"/>
                <w:szCs w:val="18"/>
              </w:rPr>
            </w:pP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Bmobile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537 01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Telikom PNG Ltd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537 02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Digicel Ltd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537 03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 w:val="restart"/>
            <w:tcBorders>
              <w:top w:val="single" w:sz="7" w:space="0" w:color="D3D3D3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Парагвай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021D8B">
            <w:pPr>
              <w:spacing w:before="0"/>
              <w:rPr>
                <w:sz w:val="18"/>
                <w:szCs w:val="18"/>
              </w:rPr>
            </w:pP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Hóla Paraguay S.A.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744 01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Hutchison Telecom S.A.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744 02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  <w:lang w:val="es-ES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  <w:lang w:val="es-ES"/>
              </w:rPr>
              <w:t>Compañia Privada de Comunicaciones S.A.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744 03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 w:val="restart"/>
            <w:tcBorders>
              <w:top w:val="single" w:sz="7" w:space="0" w:color="D3D3D3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Перу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021D8B">
            <w:pPr>
              <w:spacing w:before="0"/>
              <w:rPr>
                <w:sz w:val="18"/>
                <w:szCs w:val="18"/>
              </w:rPr>
            </w:pP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TIM Peru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716 10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 w:val="restart"/>
            <w:tcBorders>
              <w:top w:val="single" w:sz="7" w:space="0" w:color="D3D3D3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Филиппины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021D8B">
            <w:pPr>
              <w:spacing w:before="0"/>
              <w:rPr>
                <w:sz w:val="18"/>
                <w:szCs w:val="18"/>
              </w:rPr>
            </w:pP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Islacom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515 01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Globe Telecom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515 02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Smart Communications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515 03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Digitel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515 05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 w:val="restart"/>
            <w:tcBorders>
              <w:top w:val="single" w:sz="7" w:space="0" w:color="D3D3D3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C86C06" w:rsidRDefault="00C27543" w:rsidP="00F1406B">
            <w:pPr>
              <w:spacing w:before="0"/>
              <w:jc w:val="left"/>
              <w:rPr>
                <w:sz w:val="18"/>
                <w:szCs w:val="18"/>
                <w:lang w:val="ru-RU"/>
              </w:rPr>
            </w:pPr>
            <w:r>
              <w:rPr>
                <w:rFonts w:eastAsia="Arial"/>
                <w:color w:val="000000"/>
                <w:sz w:val="18"/>
                <w:szCs w:val="18"/>
                <w:lang w:val="ru-RU"/>
              </w:rPr>
              <w:t>Польша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021D8B">
            <w:pPr>
              <w:spacing w:before="0"/>
              <w:rPr>
                <w:sz w:val="18"/>
                <w:szCs w:val="18"/>
              </w:rPr>
            </w:pP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Plus / Polkomtel S.A.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260 01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  <w:lang w:val="fr-CH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  <w:lang w:val="fr-CH"/>
              </w:rPr>
              <w:t>T-Mobile / PTC S.A.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260 02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Orange / PTK Centertel Sp. z o.o.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260 03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LTE / CenterNet S.A.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260 04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Orange(UMTS) / PTK Centertel Sp. z o.o.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260 05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Play / P4 Sp. z o.o.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260 06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Netia / Netia S.A.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260 07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  <w:lang w:val="es-ES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  <w:lang w:val="es-ES"/>
              </w:rPr>
              <w:t>E-Telko / E-Telko Sp. z o.o.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260 08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  <w:lang w:val="fr-CH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  <w:lang w:val="fr-CH"/>
              </w:rPr>
              <w:t>Lycamobile / Lycamobile Sp. z o.o.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260 09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Sferia / Sferia S.A.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260 10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Nordisk Polska / Nordisk Polska Sp. z o.o.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260 11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Cyfrowy Polsat / Cyfrowy Polsat S.A.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260 12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Sferia / Sferia S.A.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260 13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Sferia / Sferia S.A.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260 14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CenterNet / CenterNet S.A.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260 15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Mobyland / Mobyland Sp. z o.o.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260 16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  <w:lang w:val="es-ES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  <w:lang w:val="es-ES"/>
              </w:rPr>
              <w:t>Aero 2 / Aero 2 Sp. z o.o.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260 17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AMD Telecom / AMD Telecom S.A.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260 18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Teleena / Teleena Holding BV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260 19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  <w:lang w:val="fr-CH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  <w:lang w:val="fr-CH"/>
              </w:rPr>
              <w:t>Mobile.Net / Mobile.Net Sp. z o.o.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260 20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  <w:lang w:val="es-ES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  <w:lang w:val="es-ES"/>
              </w:rPr>
              <w:t>Exteri / Exteri Sp. z o.o.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260 21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Arcomm / Arcomm Sp. z o.o.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260 22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Amicomm / Amicomm Sp. z o.o.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260 23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WideNet / WideNet Sp. z o.o.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260 24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BS&amp;T / Best Solutions &amp; Technology Sp. z o.o.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260 25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ATE / ATE-Advanced Technology &amp; Experience Sp. z o.o.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260 26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Intertelcom / Intertelcom Sp. z o.o.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260 27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PhoneNet / PhoneNet Sp. z o.o.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260 28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Interfonica / Interfonica Sp. z o.o.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260 29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GrandTel / GrandTel Sp. z o.o.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260 30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Phone IT / Phone IT Sp. z o.o.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260 31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Compatel Ltd / COMPATEL LIMITED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260 32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Truphone Poland / Truphone Poland Sp. Z o.o.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260 33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  <w:lang w:val="fr-CH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  <w:lang w:val="fr-CH"/>
              </w:rPr>
              <w:t>T-Mobile / PTC S.A.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260 34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Play (testowy) / P4 Sp. z o.o.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260 98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 w:val="restart"/>
            <w:tcBorders>
              <w:top w:val="single" w:sz="7" w:space="0" w:color="D3D3D3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  <w:r w:rsidRPr="0085602F">
              <w:rPr>
                <w:rFonts w:asciiTheme="minorHAnsi" w:eastAsia="Arial" w:hAnsiTheme="minorHAnsi"/>
                <w:sz w:val="18"/>
                <w:szCs w:val="18"/>
                <w:lang w:val="ru-RU"/>
              </w:rPr>
              <w:t>Португалия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021D8B">
            <w:pPr>
              <w:spacing w:before="0"/>
              <w:rPr>
                <w:sz w:val="18"/>
                <w:szCs w:val="18"/>
              </w:rPr>
            </w:pP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Vodafone Portugal - Comunicações Pessoais, S.A.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268 01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NOS Comunicações, S.A.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268 03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Lycamobile Portugal, Lda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268 04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  <w:lang w:val="es-ES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  <w:lang w:val="es-ES"/>
              </w:rPr>
              <w:t>MEO - Serviços de Comunicações e Multimédia, S.A.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268 06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Compatel, Limited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268 11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  <w:lang w:val="es-ES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  <w:lang w:val="es-ES"/>
              </w:rPr>
              <w:t>Infraestruturas de Portugal, S.A.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268 12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G9Telecom, S.A.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268 13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  <w:lang w:val="es-ES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  <w:lang w:val="es-ES"/>
              </w:rPr>
              <w:t>MEO - Serviços de Comunicações e Multimédia, S.A.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268 80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 w:val="restart"/>
            <w:tcBorders>
              <w:top w:val="single" w:sz="7" w:space="0" w:color="D3D3D3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  <w:r w:rsidRPr="0085602F">
              <w:rPr>
                <w:rFonts w:asciiTheme="minorHAnsi" w:eastAsia="Arial" w:hAnsiTheme="minorHAnsi"/>
                <w:sz w:val="18"/>
                <w:szCs w:val="18"/>
                <w:lang w:val="ru-RU"/>
              </w:rPr>
              <w:t>Катар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021D8B">
            <w:pPr>
              <w:spacing w:before="0"/>
              <w:rPr>
                <w:sz w:val="18"/>
                <w:szCs w:val="18"/>
              </w:rPr>
            </w:pP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QATARNET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427 01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  <w:lang w:val="fr-CH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  <w:lang w:val="fr-CH"/>
              </w:rPr>
              <w:t>Ooredoo Q.S.C./MOI LTE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427 06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 w:val="restart"/>
            <w:tcBorders>
              <w:top w:val="single" w:sz="7" w:space="0" w:color="D3D3D3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  <w:r w:rsidRPr="0085602F">
              <w:rPr>
                <w:rFonts w:asciiTheme="minorHAnsi" w:eastAsia="Arial" w:hAnsiTheme="minorHAnsi"/>
                <w:sz w:val="18"/>
                <w:szCs w:val="18"/>
                <w:lang w:val="ru-RU"/>
              </w:rPr>
              <w:t>Румыния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021D8B">
            <w:pPr>
              <w:spacing w:before="0"/>
              <w:rPr>
                <w:sz w:val="18"/>
                <w:szCs w:val="18"/>
              </w:rPr>
            </w:pP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Vodafone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226 01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Romtelecom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226 02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Cosmote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226 03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Cosmote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226 04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Digi.Mobil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226 05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Cosmote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226 06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Orange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226 10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Enigma-System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226 11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 w:val="restart"/>
            <w:tcBorders>
              <w:top w:val="single" w:sz="7" w:space="0" w:color="D3D3D3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pageBreakBefore/>
              <w:spacing w:before="0"/>
              <w:jc w:val="left"/>
              <w:rPr>
                <w:sz w:val="18"/>
                <w:szCs w:val="18"/>
              </w:rPr>
            </w:pPr>
            <w:r w:rsidRPr="0085602F">
              <w:rPr>
                <w:rFonts w:asciiTheme="minorHAnsi" w:eastAsia="Arial" w:hAnsiTheme="minorHAnsi"/>
                <w:sz w:val="18"/>
                <w:szCs w:val="18"/>
                <w:lang w:val="ru-RU"/>
              </w:rPr>
              <w:t>Российская Федерация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021D8B">
            <w:pPr>
              <w:spacing w:before="0"/>
              <w:rPr>
                <w:sz w:val="18"/>
                <w:szCs w:val="18"/>
              </w:rPr>
            </w:pP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Mobile Telesystems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250 01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Megafon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250 02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Nizhegorodskaya Cellular Communications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250 03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Sibchallenge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250 04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Mobile Comms System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250 05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BM Telecom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250 07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Don Telecom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250 10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Orensot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250 11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Baykal Westcom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250 12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Kuban GSM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250 13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New Telephone Company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250 16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Ermak RMS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250 17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Volgograd Mobile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250 19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ECC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250 20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Extel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250 28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Uralsvyazinform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250 39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Stuvtelesot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250 44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Printelefone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250 92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Telecom XXI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250 93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Beeline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250 99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 w:val="restart"/>
            <w:tcBorders>
              <w:top w:val="single" w:sz="7" w:space="0" w:color="D3D3D3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  <w:r w:rsidRPr="0085602F">
              <w:rPr>
                <w:rFonts w:asciiTheme="minorHAnsi" w:eastAsia="Arial" w:hAnsiTheme="minorHAnsi"/>
                <w:sz w:val="18"/>
                <w:szCs w:val="18"/>
                <w:lang w:val="ru-RU"/>
              </w:rPr>
              <w:t>Руанда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021D8B">
            <w:pPr>
              <w:spacing w:before="0"/>
              <w:rPr>
                <w:sz w:val="18"/>
                <w:szCs w:val="18"/>
              </w:rPr>
            </w:pP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MTN Rwandacell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635 10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TIGO RWANDA LTD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635 13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AIRTEL RWANDA Ltd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635 14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Olleh Rwanda Networks (ORN)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635 17</w:t>
            </w:r>
          </w:p>
        </w:tc>
      </w:tr>
      <w:tr w:rsidR="00C27543" w:rsidRPr="00E17288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 w:val="restart"/>
            <w:tcBorders>
              <w:top w:val="single" w:sz="7" w:space="0" w:color="D3D3D3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3725B9" w:rsidRDefault="00C27543" w:rsidP="00F1406B">
            <w:pPr>
              <w:spacing w:before="0"/>
              <w:jc w:val="left"/>
              <w:rPr>
                <w:sz w:val="18"/>
                <w:szCs w:val="18"/>
                <w:lang w:val="ru-RU"/>
              </w:rPr>
            </w:pPr>
            <w:r w:rsidRPr="0085602F">
              <w:rPr>
                <w:rFonts w:asciiTheme="minorHAnsi" w:hAnsiTheme="minorHAnsi"/>
                <w:color w:val="000000"/>
                <w:sz w:val="18"/>
                <w:szCs w:val="18"/>
                <w:lang w:val="ru-RU"/>
              </w:rPr>
              <w:t>Острова Св. Елены, Вознесения и Тристан-да-Кунья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3725B9" w:rsidRDefault="00C27543" w:rsidP="00B266BA">
            <w:pPr>
              <w:spacing w:before="0"/>
              <w:jc w:val="left"/>
              <w:rPr>
                <w:sz w:val="18"/>
                <w:szCs w:val="18"/>
                <w:lang w:val="ru-RU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3725B9" w:rsidRDefault="00C27543" w:rsidP="00021D8B">
            <w:pPr>
              <w:spacing w:before="0"/>
              <w:rPr>
                <w:sz w:val="18"/>
                <w:szCs w:val="18"/>
                <w:lang w:val="ru-RU"/>
              </w:rPr>
            </w:pP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3725B9" w:rsidRDefault="00C27543" w:rsidP="00F1406B">
            <w:pPr>
              <w:spacing w:before="0"/>
              <w:jc w:val="left"/>
              <w:rPr>
                <w:sz w:val="18"/>
                <w:szCs w:val="18"/>
                <w:lang w:val="ru-RU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Sure South Atlantic Ltd. (Ascension)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658 01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 w:val="restart"/>
            <w:tcBorders>
              <w:top w:val="single" w:sz="7" w:space="0" w:color="D3D3D3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Сент-Китс и Невис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021D8B">
            <w:pPr>
              <w:spacing w:before="0"/>
              <w:rPr>
                <w:sz w:val="18"/>
                <w:szCs w:val="18"/>
              </w:rPr>
            </w:pP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 xml:space="preserve">Cable &amp; Wireless St Kitts &amp; Nevis Ltd </w:t>
            </w:r>
            <w:r w:rsidR="00B266BA">
              <w:rPr>
                <w:rFonts w:eastAsia="Arial"/>
                <w:color w:val="000000"/>
                <w:sz w:val="18"/>
                <w:szCs w:val="18"/>
              </w:rPr>
              <w:t>под товарным знаком</w:t>
            </w:r>
            <w:r w:rsidRPr="00A0167F">
              <w:rPr>
                <w:rFonts w:eastAsia="Arial"/>
                <w:color w:val="000000"/>
                <w:sz w:val="18"/>
                <w:szCs w:val="18"/>
              </w:rPr>
              <w:t xml:space="preserve"> Lime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356 110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 w:val="restart"/>
            <w:tcBorders>
              <w:top w:val="single" w:sz="7" w:space="0" w:color="D3D3D3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Сент</w:t>
            </w:r>
            <w:r w:rsidRPr="0085602F">
              <w:rPr>
                <w:rFonts w:asciiTheme="minorHAnsi" w:hAnsiTheme="minorHAnsi"/>
                <w:iCs/>
                <w:sz w:val="18"/>
                <w:szCs w:val="18"/>
                <w:lang w:val="en-US"/>
              </w:rPr>
              <w:t>-</w:t>
            </w: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Люсия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021D8B">
            <w:pPr>
              <w:spacing w:before="0"/>
              <w:rPr>
                <w:sz w:val="18"/>
                <w:szCs w:val="18"/>
              </w:rPr>
            </w:pP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 xml:space="preserve">Cable &amp; Wireless (St Lucia) Ltd </w:t>
            </w:r>
            <w:r w:rsidR="00B266BA">
              <w:rPr>
                <w:rFonts w:eastAsia="Arial"/>
                <w:color w:val="000000"/>
                <w:sz w:val="18"/>
                <w:szCs w:val="18"/>
              </w:rPr>
              <w:t>под товарным знаком</w:t>
            </w:r>
            <w:r w:rsidRPr="00A0167F">
              <w:rPr>
                <w:rFonts w:eastAsia="Arial"/>
                <w:color w:val="000000"/>
                <w:sz w:val="18"/>
                <w:szCs w:val="18"/>
              </w:rPr>
              <w:t xml:space="preserve"> Lime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358 110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 w:val="restart"/>
            <w:tcBorders>
              <w:top w:val="single" w:sz="7" w:space="0" w:color="D3D3D3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Сен</w:t>
            </w:r>
            <w:r w:rsidRPr="0085602F">
              <w:rPr>
                <w:rFonts w:asciiTheme="minorHAnsi" w:hAnsiTheme="minorHAnsi"/>
                <w:iCs/>
                <w:sz w:val="18"/>
                <w:szCs w:val="18"/>
                <w:lang w:val="en-US"/>
              </w:rPr>
              <w:t>-</w:t>
            </w: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Пьер</w:t>
            </w:r>
            <w:r w:rsidRPr="0085602F">
              <w:rPr>
                <w:rFonts w:asciiTheme="minorHAnsi" w:hAnsiTheme="minorHAnsi"/>
                <w:iCs/>
                <w:sz w:val="18"/>
                <w:szCs w:val="18"/>
                <w:lang w:val="en-US"/>
              </w:rPr>
              <w:t xml:space="preserve"> </w:t>
            </w: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и</w:t>
            </w:r>
            <w:r w:rsidRPr="0085602F">
              <w:rPr>
                <w:rFonts w:asciiTheme="minorHAnsi" w:hAnsiTheme="minorHAnsi"/>
                <w:iCs/>
                <w:sz w:val="18"/>
                <w:szCs w:val="18"/>
                <w:lang w:val="en-US"/>
              </w:rPr>
              <w:t xml:space="preserve"> </w:t>
            </w: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Микелон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021D8B">
            <w:pPr>
              <w:spacing w:before="0"/>
              <w:rPr>
                <w:sz w:val="18"/>
                <w:szCs w:val="18"/>
              </w:rPr>
            </w:pP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SAS SPM Telecom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308 01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Globaltel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308 02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 w:val="restart"/>
            <w:tcBorders>
              <w:top w:val="single" w:sz="7" w:space="0" w:color="D3D3D3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pageBreakBefore/>
              <w:spacing w:before="0"/>
              <w:jc w:val="left"/>
              <w:rPr>
                <w:sz w:val="18"/>
                <w:szCs w:val="18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Сент-Винсент и Гренадины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021D8B">
            <w:pPr>
              <w:spacing w:before="0"/>
              <w:rPr>
                <w:sz w:val="18"/>
                <w:szCs w:val="18"/>
              </w:rPr>
            </w:pP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 xml:space="preserve">Cable &amp; Wireless St Vincent and the Grenadines Ltd </w:t>
            </w:r>
            <w:r w:rsidR="00B266BA">
              <w:rPr>
                <w:rFonts w:eastAsia="Arial"/>
                <w:color w:val="000000"/>
                <w:sz w:val="18"/>
                <w:szCs w:val="18"/>
              </w:rPr>
              <w:t>под товарным знаком</w:t>
            </w:r>
            <w:r w:rsidRPr="00A0167F">
              <w:rPr>
                <w:rFonts w:eastAsia="Arial"/>
                <w:color w:val="000000"/>
                <w:sz w:val="18"/>
                <w:szCs w:val="18"/>
              </w:rPr>
              <w:t xml:space="preserve"> lime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360 110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 w:val="restart"/>
            <w:tcBorders>
              <w:top w:val="single" w:sz="7" w:space="0" w:color="D3D3D3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Самоа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021D8B">
            <w:pPr>
              <w:spacing w:before="0"/>
              <w:rPr>
                <w:sz w:val="18"/>
                <w:szCs w:val="18"/>
              </w:rPr>
            </w:pP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Telecom Samoa Cellular Ltd.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549 01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GoMobile SamoaTel Ltd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549 27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 w:val="restart"/>
            <w:tcBorders>
              <w:top w:val="single" w:sz="7" w:space="0" w:color="D3D3D3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Сан</w:t>
            </w:r>
            <w:r w:rsidRPr="0085602F">
              <w:rPr>
                <w:rFonts w:asciiTheme="minorHAnsi" w:hAnsiTheme="minorHAnsi"/>
                <w:iCs/>
                <w:sz w:val="18"/>
                <w:szCs w:val="18"/>
                <w:lang w:val="en-US"/>
              </w:rPr>
              <w:t>-</w:t>
            </w: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Марино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021D8B">
            <w:pPr>
              <w:spacing w:before="0"/>
              <w:rPr>
                <w:sz w:val="18"/>
                <w:szCs w:val="18"/>
              </w:rPr>
            </w:pP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  <w:lang w:val="es-ES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  <w:lang w:val="es-ES"/>
              </w:rPr>
              <w:t>Prima San Marino / San Marino Telecom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292 01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 w:val="restart"/>
            <w:tcBorders>
              <w:top w:val="single" w:sz="7" w:space="0" w:color="D3D3D3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Сан-Томе и Принсипи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021D8B">
            <w:pPr>
              <w:spacing w:before="0"/>
              <w:rPr>
                <w:sz w:val="18"/>
                <w:szCs w:val="18"/>
              </w:rPr>
            </w:pP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Companhia Santomese de Telecomunicações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626 01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 w:val="restart"/>
            <w:tcBorders>
              <w:top w:val="single" w:sz="7" w:space="0" w:color="D3D3D3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Саудовская Аравия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021D8B">
            <w:pPr>
              <w:spacing w:before="0"/>
              <w:rPr>
                <w:sz w:val="18"/>
                <w:szCs w:val="18"/>
              </w:rPr>
            </w:pP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Saudi Telecom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420 01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Etihad Etisalat Company (Mobily)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420 03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 w:val="restart"/>
            <w:tcBorders>
              <w:top w:val="single" w:sz="7" w:space="0" w:color="D3D3D3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Сенегал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021D8B">
            <w:pPr>
              <w:spacing w:before="0"/>
              <w:rPr>
                <w:sz w:val="18"/>
                <w:szCs w:val="18"/>
              </w:rPr>
            </w:pP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Sonatel (Orange)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608 01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Sentel GSM (Tigo)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608 02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Expresso Sénégal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608 03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CSU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608 04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 w:val="restart"/>
            <w:tcBorders>
              <w:top w:val="single" w:sz="7" w:space="0" w:color="D3D3D3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Сербия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021D8B">
            <w:pPr>
              <w:spacing w:before="0"/>
              <w:rPr>
                <w:sz w:val="18"/>
                <w:szCs w:val="18"/>
              </w:rPr>
            </w:pP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Telenor d.o.o.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220 01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Telekom Srbija a.d.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220 03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  <w:lang w:val="fr-CH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  <w:lang w:val="fr-CH"/>
              </w:rPr>
              <w:t>Vip mobile d.o.o.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220 05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Orion telekom d.o.o.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220 07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  <w:lang w:val="es-ES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  <w:lang w:val="es-ES"/>
              </w:rPr>
              <w:t>MUNDIO MOBILE d.o.o.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220 09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GLOBALTEL d.o.o.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220 11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 w:val="restart"/>
            <w:tcBorders>
              <w:top w:val="single" w:sz="7" w:space="0" w:color="D3D3D3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Сейшельские Острова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021D8B">
            <w:pPr>
              <w:spacing w:before="0"/>
              <w:rPr>
                <w:sz w:val="18"/>
                <w:szCs w:val="18"/>
              </w:rPr>
            </w:pP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Cable and wireless (Seychelles) Ltd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633 01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Airtel (Seychelles) Ltd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633 10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 w:val="restart"/>
            <w:tcBorders>
              <w:top w:val="single" w:sz="7" w:space="0" w:color="D3D3D3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pageBreakBefore/>
              <w:spacing w:before="0"/>
              <w:jc w:val="left"/>
              <w:rPr>
                <w:sz w:val="18"/>
                <w:szCs w:val="18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Сьерра-Леоне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021D8B">
            <w:pPr>
              <w:spacing w:before="0"/>
              <w:rPr>
                <w:sz w:val="18"/>
                <w:szCs w:val="18"/>
              </w:rPr>
            </w:pP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Celtel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619 01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Millicom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619 02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Africell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619 03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Comium (Sierra Leone) Ltd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619 04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Lintel (Sierra Leone) Ltd.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619 05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QCELL SIERRA LEONE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619 07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INTERGROUP TELECOM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619 09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Mobitel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619 25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Datatel (SL) Ltd GSM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619 40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Datatel (SL) Ltd CDMA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619 50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 w:val="restart"/>
            <w:tcBorders>
              <w:top w:val="single" w:sz="7" w:space="0" w:color="D3D3D3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Сингапур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021D8B">
            <w:pPr>
              <w:spacing w:before="0"/>
              <w:rPr>
                <w:sz w:val="18"/>
                <w:szCs w:val="18"/>
              </w:rPr>
            </w:pP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Singtel ST GSM900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525 01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Singtel ST GSM1800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525 02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M1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525 03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StarHub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525 05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StarHub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525 08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Liberty Wireless Pte Ltd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525 09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TPG Telecom Pte Ltd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525 10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Digital Trunked Radio Network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525 12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 w:val="restart"/>
            <w:tcBorders>
              <w:top w:val="single" w:sz="7" w:space="0" w:color="D3D3D3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  <w:r w:rsidRPr="0085602F">
              <w:rPr>
                <w:rFonts w:asciiTheme="minorHAnsi" w:eastAsia="Arial" w:hAnsiTheme="minorHAnsi"/>
                <w:sz w:val="18"/>
                <w:szCs w:val="18"/>
                <w:lang w:val="ru-RU"/>
              </w:rPr>
              <w:t>Словакия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021D8B">
            <w:pPr>
              <w:spacing w:before="0"/>
              <w:rPr>
                <w:sz w:val="18"/>
                <w:szCs w:val="18"/>
              </w:rPr>
            </w:pP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Orange, GSM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231 01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Eurotel, GSM &amp; NMT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231 02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Eurotel, UMTS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231 04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Orange, UMTS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231 05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 w:val="restart"/>
            <w:tcBorders>
              <w:top w:val="single" w:sz="7" w:space="0" w:color="D3D3D3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Словения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021D8B">
            <w:pPr>
              <w:spacing w:before="0"/>
              <w:rPr>
                <w:sz w:val="18"/>
                <w:szCs w:val="18"/>
              </w:rPr>
            </w:pP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  <w:lang w:val="fr-CH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  <w:lang w:val="fr-CH"/>
              </w:rPr>
              <w:t>Slovenske železnice – Infrastruktura d.o.o.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293 10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Compatel Limited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293 20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A1 Slovenija d.d.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293 40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Telekom Slovenije d.d.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293 41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T-2 d.o.o.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293 64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Telemach d.o.o.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293 70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 w:val="restart"/>
            <w:tcBorders>
              <w:top w:val="single" w:sz="7" w:space="0" w:color="D3D3D3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Соломоновы Острова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021D8B">
            <w:pPr>
              <w:spacing w:before="0"/>
              <w:rPr>
                <w:sz w:val="18"/>
                <w:szCs w:val="18"/>
              </w:rPr>
            </w:pP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Bemobile (BMobile (SI) Ltd)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540 02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 w:val="restart"/>
            <w:tcBorders>
              <w:top w:val="single" w:sz="7" w:space="0" w:color="D3D3D3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pageBreakBefore/>
              <w:spacing w:before="0"/>
              <w:jc w:val="left"/>
              <w:rPr>
                <w:sz w:val="18"/>
                <w:szCs w:val="18"/>
              </w:rPr>
            </w:pPr>
            <w:r w:rsidRPr="0085602F">
              <w:rPr>
                <w:rFonts w:asciiTheme="minorHAnsi" w:hAnsiTheme="minorHAnsi"/>
                <w:sz w:val="18"/>
                <w:szCs w:val="18"/>
                <w:lang w:val="ru-RU"/>
              </w:rPr>
              <w:t>Южно-Африканская Республика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021D8B">
            <w:pPr>
              <w:spacing w:before="0"/>
              <w:rPr>
                <w:sz w:val="18"/>
                <w:szCs w:val="18"/>
              </w:rPr>
            </w:pP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Vodacom (Pty) Ltd.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655 01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Telkom SA Ltd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655 02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Sasol (Pty) Ltd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655 04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Telkom SA Ltd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655 05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Sentech (Pty) Ltd.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655 06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Cell C (Pty) Ltd.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655 07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Mobile Telephone Networks (MTN) Pty Ltd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655 10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SAPS Gauteng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655 11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Mobile Telephone Networks (MTN) Pty Ltd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655 12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Neotel Pty Ltd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655 13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Neotel Pty Ltd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655 14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Sishen Iron Ore Company (Ltd) Pty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655 17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Wireless Business Solutions (iBurst)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655 19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Cape Town Metropolitan Council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655 21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SMS Portal (Pty) Ltd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655 24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Wirels Connect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655 25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A to Z Vaal Industrial Supplies Pty Ltd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655 27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Hymax Talking Solutions (Pty) Ltd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655 28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Bokamoso Consortium Pty Ltd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655 30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Karabo Telecoms (Pty) Ltd.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655 31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Ilizwi Telecommunications Pty Ltd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655 32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Thinta Thinta Telecommunications Pty Ltd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655 33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Bokone Telecoms Pty Ltd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655 34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Kingdom Communications Pty Ltd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655 35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Amatole Telecommunication Pty Ltd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655 36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Wireless Business Solutions (Pty) Ltd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655 38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South African Police Service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655 41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SMS Cellular Services (Pty) Ltd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655 46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Ericsson South Africa (Pty) Ltd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655 50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Integrat (Pty) Ltd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655 51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Lycamobile (Pty) Ltd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655 53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Wireless Business Solutions (Pty) Ltd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655 73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Wireless Business Solutions (Pty) Ltd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655 74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Airport Company South Africa (ACSA)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655 75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 w:val="restart"/>
            <w:tcBorders>
              <w:top w:val="single" w:sz="7" w:space="0" w:color="D3D3D3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pageBreakBefore/>
              <w:spacing w:before="0"/>
              <w:jc w:val="left"/>
              <w:rPr>
                <w:sz w:val="18"/>
                <w:szCs w:val="18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Южный Судан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021D8B">
            <w:pPr>
              <w:spacing w:before="0"/>
              <w:rPr>
                <w:sz w:val="18"/>
                <w:szCs w:val="18"/>
              </w:rPr>
            </w:pP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Sudani/Sudatel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659 12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Zain-South Sudan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659 91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MTN-South Sudan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659 92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Vivacel/NOW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659 95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Gemtel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659 97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 w:val="restart"/>
            <w:tcBorders>
              <w:top w:val="single" w:sz="7" w:space="0" w:color="D3D3D3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  <w:r w:rsidRPr="0085602F">
              <w:rPr>
                <w:rFonts w:asciiTheme="minorHAnsi" w:eastAsia="Arial" w:hAnsiTheme="minorHAnsi"/>
                <w:sz w:val="18"/>
                <w:szCs w:val="18"/>
                <w:lang w:val="ru-RU"/>
              </w:rPr>
              <w:t>Испания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021D8B">
            <w:pPr>
              <w:spacing w:before="0"/>
              <w:rPr>
                <w:sz w:val="18"/>
                <w:szCs w:val="18"/>
              </w:rPr>
            </w:pP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Vodafone España, SAU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214 01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  <w:lang w:val="es-ES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  <w:lang w:val="es-ES"/>
              </w:rPr>
              <w:t>Alta Tecnologia en Comunicacions, S.L.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214 02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France Telecom España, SA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214 03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Xfera Móviles, S.A.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214 04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Telefónica Móviles España, SAU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214 05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Vodafone España, SAU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214 06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Telefónica Móviles España, SAU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214 07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Euskaltel, SA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214 08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France Telecom España, SA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214 09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  <w:lang w:val="es-ES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  <w:lang w:val="es-ES"/>
              </w:rPr>
              <w:t>ZINNIA TELECOMUNICACIONES, S.L.U.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214 10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  <w:lang w:val="es-ES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  <w:lang w:val="es-ES"/>
              </w:rPr>
              <w:t>TELECOM CASTILLA-LA MANCHA, S.A.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214 11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  <w:lang w:val="fr-CH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  <w:lang w:val="fr-CH"/>
              </w:rPr>
              <w:t>SAC CONVERGENT AGGREGATION SERVICES, S.L.U.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214 12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Telecable de Asturias, SAU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214 16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  <w:lang w:val="es-ES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  <w:lang w:val="es-ES"/>
              </w:rPr>
              <w:t>R Cable y Telecomunicaciones Galicia, SA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214 17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E-Plus Móviles, SL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214 19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  <w:lang w:val="fr-CH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  <w:lang w:val="fr-CH"/>
              </w:rPr>
              <w:t>ORANGE ESPAGNE, S.A. UNIPERSONAL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214 21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Best Spain Telecom, SL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214 22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Vizzavi España, S.L.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214 24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Lycamobile, SL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214 25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  <w:lang w:val="es-ES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  <w:lang w:val="es-ES"/>
              </w:rPr>
              <w:t>Lleida Networks Serveis Telemátics, SL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214 26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SCN Truphone SL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214 27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  <w:lang w:val="es-ES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  <w:lang w:val="es-ES"/>
              </w:rPr>
              <w:t>Consorcio de Telecomunicaciones Avanzadas, S.A.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214 28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NEO-SKY 2002, S.A.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214 29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Compatel Limited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214 30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  <w:lang w:val="es-ES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  <w:lang w:val="es-ES"/>
              </w:rPr>
              <w:t>Red Digital De Telecomunicaciones de las Islas Baleares, S.L.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214 31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Telefónica Móviles España, SAU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214 32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EURONA WIRELESS TELECOM, S.A.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214 33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  <w:lang w:val="es-ES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  <w:lang w:val="es-ES"/>
              </w:rPr>
              <w:t>AIRE NETWORKS DEL MEDITERRÁNEO, S.L. UNIPERSONAL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214 34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INGENIUM OUTSOURCING SERVICES, S.L.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214 35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  <w:lang w:val="es-ES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  <w:lang w:val="es-ES"/>
              </w:rPr>
              <w:t>OPEN CABLE TELECOMUNICACIONES, S.L.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214 36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  <w:lang w:val="es-ES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  <w:lang w:val="es-ES"/>
              </w:rPr>
              <w:t>VODAFONE ESPAÑA, S.A.U.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214 37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  <w:lang w:val="es-ES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  <w:lang w:val="es-ES"/>
              </w:rPr>
              <w:t>ENTIDAD PÚBLICA EMPRESARIAL ADMINISTRADOR DE INFRAESTRUCTURAS FERROVIARIAS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214 51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 w:val="restart"/>
            <w:tcBorders>
              <w:top w:val="single" w:sz="7" w:space="0" w:color="D3D3D3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Шри-Ланка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021D8B">
            <w:pPr>
              <w:spacing w:before="0"/>
              <w:rPr>
                <w:sz w:val="18"/>
                <w:szCs w:val="18"/>
              </w:rPr>
            </w:pP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MTN Network Ltd.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413 02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Celtel Lanka Ltd.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413 03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 w:val="restart"/>
            <w:tcBorders>
              <w:top w:val="single" w:sz="7" w:space="0" w:color="D3D3D3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Судан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021D8B">
            <w:pPr>
              <w:spacing w:before="0"/>
              <w:rPr>
                <w:sz w:val="18"/>
                <w:szCs w:val="18"/>
              </w:rPr>
            </w:pP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SD Mobitel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634 01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Areeba-Sudan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634 02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MTN Sudan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634 03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Network of the World Ltd (NOW)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634 05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Zain Sudan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634 06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MTN Sudan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634 99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 w:val="restart"/>
            <w:tcBorders>
              <w:top w:val="single" w:sz="7" w:space="0" w:color="D3D3D3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Суринам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021D8B">
            <w:pPr>
              <w:spacing w:before="0"/>
              <w:rPr>
                <w:sz w:val="18"/>
                <w:szCs w:val="18"/>
              </w:rPr>
            </w:pP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Telesur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746 02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Digicel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746 03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Telesur (CDMA)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746 05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 w:val="restart"/>
            <w:tcBorders>
              <w:top w:val="single" w:sz="7" w:space="0" w:color="D3D3D3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Швеция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021D8B">
            <w:pPr>
              <w:spacing w:before="0"/>
              <w:rPr>
                <w:sz w:val="18"/>
                <w:szCs w:val="18"/>
              </w:rPr>
            </w:pP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Telia Sverige AB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240 01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Hi3G Access AB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240 02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Netett Sverige AB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240 03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3G Infrastructure Services AB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240 04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Svenska UMTS-Nät AB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240 05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Telenor Sverige AB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240 06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Tele2 Sverige AB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240 07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Telenor Sverige AB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240 08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Com4 Sweden AB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240 09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Tele2 Sverige AB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240 10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ComHem AB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240 11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Lycamobile Sweden Limited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240 12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A3 Företag AB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240 13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Tele2 Business AB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240 14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Sierra Wireless Sweden AB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240 15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42 Telecom AB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240 16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Götalandsnätet AB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240 17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Generic Mobile Systems Sweden AB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240 18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Vecton Mobile (Sweden) Ltd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240 19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Wireless Maingate Messaging Services AB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240 20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Trafikverket centralfunktion IT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240 21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EuTel AB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240 22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Infobip LTD (UK)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240 23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Net4Mobility HB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240 24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Monty UK Global Limited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240 25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Twilio Sweden AB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240 26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GlobeTouch AB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240 27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LINK Mobile A/S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240 28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Mercury International Carrier Services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240 29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NextGen Mobile Ltd.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240 30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RebTel Networks AB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240 31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Compatel Limited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240 32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Mobile Arts AB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240 33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Trafikverket centralfunktion IT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240 34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42 Telecom LTD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240 35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interactive digital media GmbH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240 36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CLX Networks AB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240 37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Voxbone SA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240 38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Borderlight AB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240 39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North net connect AB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240 40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Shyam Telecom UK Ltd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240 41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Telenor Connexion AB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240 42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MobiWeb Ltd.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240 43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Telenabler AB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240 44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Spirius AB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240 45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SMS Provider Corp.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240 46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Viatel Sweden AB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240 47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Telefonaktiebolaget LM Ericsson (MNC assigned for test purpose. Temporary license until 2018-12-31)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240 60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MessageBird B.V.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240 61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CC686A" w:rsidRDefault="00CC686A" w:rsidP="00B266BA">
            <w:pPr>
              <w:spacing w:before="0"/>
              <w:jc w:val="left"/>
              <w:rPr>
                <w:sz w:val="18"/>
                <w:szCs w:val="18"/>
                <w:lang w:val="ru-RU"/>
              </w:rPr>
            </w:pPr>
            <w:r w:rsidRPr="00CC686A">
              <w:rPr>
                <w:rFonts w:eastAsia="Arial"/>
                <w:color w:val="000000"/>
                <w:sz w:val="18"/>
                <w:szCs w:val="18"/>
                <w:lang w:val="ru-RU"/>
              </w:rPr>
              <w:t>совместное использование для закрытых сетей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240 65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CC686A" w:rsidRDefault="00CC686A" w:rsidP="00B266BA">
            <w:pPr>
              <w:spacing w:before="0"/>
              <w:jc w:val="left"/>
              <w:rPr>
                <w:sz w:val="18"/>
                <w:szCs w:val="18"/>
                <w:lang w:val="ru-RU"/>
              </w:rPr>
            </w:pPr>
            <w:r w:rsidRPr="00CC686A">
              <w:rPr>
                <w:rFonts w:eastAsia="Arial"/>
                <w:color w:val="000000"/>
                <w:sz w:val="18"/>
                <w:szCs w:val="18"/>
                <w:lang w:val="ru-RU"/>
              </w:rPr>
              <w:t>совместное использование для закрытых сетей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240 66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CC686A" w:rsidRDefault="00CC686A" w:rsidP="00B266BA">
            <w:pPr>
              <w:spacing w:before="0"/>
              <w:jc w:val="left"/>
              <w:rPr>
                <w:sz w:val="18"/>
                <w:szCs w:val="18"/>
                <w:lang w:val="ru-RU"/>
              </w:rPr>
            </w:pPr>
            <w:r w:rsidRPr="00CC686A">
              <w:rPr>
                <w:rFonts w:eastAsia="Arial"/>
                <w:color w:val="000000"/>
                <w:sz w:val="18"/>
                <w:szCs w:val="18"/>
                <w:lang w:val="ru-RU"/>
              </w:rPr>
              <w:t>совместное использование для целей тестирования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240 67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CC686A" w:rsidRDefault="00CC686A" w:rsidP="00B266BA">
            <w:pPr>
              <w:spacing w:before="0"/>
              <w:jc w:val="left"/>
              <w:rPr>
                <w:sz w:val="18"/>
                <w:szCs w:val="18"/>
                <w:lang w:val="ru-RU"/>
              </w:rPr>
            </w:pPr>
            <w:r w:rsidRPr="00CC686A">
              <w:rPr>
                <w:rFonts w:eastAsia="Arial"/>
                <w:color w:val="000000"/>
                <w:sz w:val="18"/>
                <w:szCs w:val="18"/>
                <w:lang w:val="ru-RU"/>
              </w:rPr>
              <w:t>совместное использование для целей тестирования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240 68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E17288" w:rsidRDefault="00CC686A" w:rsidP="00CC686A">
            <w:pPr>
              <w:spacing w:before="0"/>
              <w:jc w:val="left"/>
              <w:rPr>
                <w:sz w:val="18"/>
                <w:szCs w:val="18"/>
                <w:lang w:val="ru-RU"/>
              </w:rPr>
            </w:pPr>
            <w:r>
              <w:rPr>
                <w:rFonts w:eastAsia="Arial"/>
                <w:color w:val="000000"/>
                <w:sz w:val="18"/>
                <w:szCs w:val="18"/>
                <w:lang w:val="ru-RU"/>
              </w:rPr>
              <w:t>кризисное</w:t>
            </w:r>
            <w:r w:rsidRPr="00E17288">
              <w:rPr>
                <w:rFonts w:eastAsia="Arial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eastAsia="Arial"/>
                <w:color w:val="000000"/>
                <w:sz w:val="18"/>
                <w:szCs w:val="18"/>
                <w:lang w:val="ru-RU"/>
              </w:rPr>
              <w:t>управление</w:t>
            </w:r>
            <w:r w:rsidRPr="00E17288">
              <w:rPr>
                <w:rFonts w:eastAsia="Arial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eastAsia="Arial"/>
                <w:color w:val="000000"/>
                <w:sz w:val="18"/>
                <w:szCs w:val="18"/>
                <w:lang w:val="ru-RU"/>
              </w:rPr>
              <w:t>после</w:t>
            </w:r>
            <w:r w:rsidRPr="00E17288">
              <w:rPr>
                <w:rFonts w:eastAsia="Arial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eastAsia="Arial"/>
                <w:color w:val="000000"/>
                <w:sz w:val="18"/>
                <w:szCs w:val="18"/>
                <w:lang w:val="ru-RU"/>
              </w:rPr>
              <w:t>заключения</w:t>
            </w:r>
            <w:r w:rsidRPr="00E17288">
              <w:rPr>
                <w:rFonts w:eastAsia="Arial"/>
                <w:color w:val="000000"/>
                <w:sz w:val="18"/>
                <w:szCs w:val="18"/>
                <w:lang w:val="ru-RU"/>
              </w:rPr>
              <w:t xml:space="preserve"> Национальн</w:t>
            </w:r>
            <w:r>
              <w:rPr>
                <w:rFonts w:eastAsia="Arial"/>
                <w:color w:val="000000"/>
                <w:sz w:val="18"/>
                <w:szCs w:val="18"/>
                <w:lang w:val="ru-RU"/>
              </w:rPr>
              <w:t>ого</w:t>
            </w:r>
            <w:r w:rsidRPr="00E17288">
              <w:rPr>
                <w:rFonts w:eastAsia="Arial"/>
                <w:color w:val="000000"/>
                <w:sz w:val="18"/>
                <w:szCs w:val="18"/>
                <w:lang w:val="ru-RU"/>
              </w:rPr>
              <w:t xml:space="preserve"> агентств</w:t>
            </w:r>
            <w:r>
              <w:rPr>
                <w:rFonts w:eastAsia="Arial"/>
                <w:color w:val="000000"/>
                <w:sz w:val="18"/>
                <w:szCs w:val="18"/>
                <w:lang w:val="ru-RU"/>
              </w:rPr>
              <w:t>а</w:t>
            </w:r>
            <w:r w:rsidRPr="00E17288">
              <w:rPr>
                <w:rFonts w:eastAsia="Arial"/>
                <w:color w:val="000000"/>
                <w:sz w:val="18"/>
                <w:szCs w:val="18"/>
                <w:lang w:val="ru-RU"/>
              </w:rPr>
              <w:t xml:space="preserve"> почты и электросвязи Швеции 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240 69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 w:val="restart"/>
            <w:tcBorders>
              <w:top w:val="single" w:sz="7" w:space="0" w:color="D3D3D3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Швейцария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021D8B">
            <w:pPr>
              <w:spacing w:before="0"/>
              <w:rPr>
                <w:sz w:val="18"/>
                <w:szCs w:val="18"/>
              </w:rPr>
            </w:pP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Swisscom Schweiz AG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228 01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Sunrise Communications AG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228 02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Salt Mobile SA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228 03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Comfone AG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228 05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SBB AG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228 06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TelCommunication Services AG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228 08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Comfone AG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228 09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Swisscom Broadcast AG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228 11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Sunrise Communications AG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228 12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Bebbicell AG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228 51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upc Cablecom GmbH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228 53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Lycamobile AG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228 54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WeMobile SA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228 55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Mitto AG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228 57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Beeone Communications SA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228 58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Sunrise Communications AG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228 60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Compatel Ltd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228 61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 w:val="restart"/>
            <w:tcBorders>
              <w:top w:val="single" w:sz="7" w:space="0" w:color="D3D3D3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Сирийская Арабская Республика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021D8B">
            <w:pPr>
              <w:spacing w:before="0"/>
              <w:rPr>
                <w:sz w:val="18"/>
                <w:szCs w:val="18"/>
              </w:rPr>
            </w:pP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Syriatel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417 01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Spacetel Syria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417 02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Syrian Telecom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417 09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 w:val="restart"/>
            <w:tcBorders>
              <w:top w:val="single" w:sz="7" w:space="0" w:color="D3D3D3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Таджикистан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021D8B">
            <w:pPr>
              <w:spacing w:before="0"/>
              <w:rPr>
                <w:sz w:val="18"/>
                <w:szCs w:val="18"/>
              </w:rPr>
            </w:pP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JC Somoncom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436 01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CJSC Indigo Tajikistan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436 02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TT mobile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436 03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Josa Babilon-T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436 04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CTJTHSC Tajik-tel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436 05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 w:val="restart"/>
            <w:tcBorders>
              <w:top w:val="single" w:sz="7" w:space="0" w:color="D3D3D3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Танзания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021D8B">
            <w:pPr>
              <w:spacing w:before="0"/>
              <w:rPr>
                <w:sz w:val="18"/>
                <w:szCs w:val="18"/>
              </w:rPr>
            </w:pP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MIC Tanzania Limited (Tigo)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640 02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Zanzibar Telecom Limited (Zantel)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640 03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Vodacom Tanzania Limited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640 04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Airtel Tanzania Limited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640 05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Tanzania Telecommunications Company Limited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640 07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Benson Informatics Limited (Smart)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640 08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Viettel Tanzania Limited (Halotel)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640 09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Smile Communications Tanzania Ltd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640 11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Wiafrica Tanzania Limited (Cootel)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640 13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 w:val="restart"/>
            <w:tcBorders>
              <w:top w:val="single" w:sz="7" w:space="0" w:color="D3D3D3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Таиланд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021D8B">
            <w:pPr>
              <w:spacing w:before="0"/>
              <w:rPr>
                <w:sz w:val="18"/>
                <w:szCs w:val="18"/>
              </w:rPr>
            </w:pP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CAT CDMA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520 00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AIS GSM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520 01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CAT CDMA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520 02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Advanced Wireless Network Company Limited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520 03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Real Future Company Limited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520 04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DTAC Network Company Limite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520 05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TOT Public Company Limited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520 15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Total Access Communications Public  Company Limited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520 18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ACes Regional Services Company Limited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520 20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Digital Phone Company Limited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520 23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TOT Public Company Limited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520 47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True Move Company Limited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520 99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 w:val="restart"/>
            <w:tcBorders>
              <w:top w:val="single" w:sz="7" w:space="0" w:color="D3D3D3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Бывшая югославская Республика Македония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021D8B">
            <w:pPr>
              <w:spacing w:before="0"/>
              <w:rPr>
                <w:sz w:val="18"/>
                <w:szCs w:val="18"/>
              </w:rPr>
            </w:pP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T-Mobile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294 01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Cosmofon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294 02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Nov Operator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294 03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Company for telecommunications LYCAMOBILE LLC-Skopje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294 04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WTI Macedonia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294 10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MOBIK TELEKOMUNIKACII DOOEL- Skopje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294 11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 w:val="restart"/>
            <w:tcBorders>
              <w:top w:val="single" w:sz="7" w:space="0" w:color="D3D3D3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  <w:r w:rsidRPr="0085602F">
              <w:rPr>
                <w:rFonts w:asciiTheme="minorHAnsi" w:hAnsiTheme="minorHAnsi"/>
                <w:sz w:val="18"/>
                <w:szCs w:val="18"/>
                <w:lang w:val="ru-RU"/>
              </w:rPr>
              <w:t>Тимор-Лешти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021D8B">
            <w:pPr>
              <w:spacing w:before="0"/>
              <w:rPr>
                <w:sz w:val="18"/>
                <w:szCs w:val="18"/>
              </w:rPr>
            </w:pP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Telin Timor-Leste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514 01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Timor Telecom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514 02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Viettel Timor-Leste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514 03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 w:val="restart"/>
            <w:tcBorders>
              <w:top w:val="single" w:sz="7" w:space="0" w:color="D3D3D3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  <w:r w:rsidRPr="0085602F">
              <w:rPr>
                <w:rFonts w:asciiTheme="minorHAnsi" w:eastAsia="Arial" w:hAnsiTheme="minorHAnsi"/>
                <w:sz w:val="18"/>
                <w:szCs w:val="18"/>
                <w:lang w:val="ru-RU"/>
              </w:rPr>
              <w:t>Того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021D8B">
            <w:pPr>
              <w:spacing w:before="0"/>
              <w:rPr>
                <w:sz w:val="18"/>
                <w:szCs w:val="18"/>
              </w:rPr>
            </w:pP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Togo Telecom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615 01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 w:val="restart"/>
            <w:tcBorders>
              <w:top w:val="single" w:sz="7" w:space="0" w:color="D3D3D3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F903E3" w:rsidRDefault="00C27543" w:rsidP="00F1406B">
            <w:pPr>
              <w:spacing w:before="0"/>
              <w:jc w:val="left"/>
              <w:rPr>
                <w:sz w:val="18"/>
                <w:szCs w:val="18"/>
                <w:lang w:val="ru-RU"/>
              </w:rPr>
            </w:pPr>
            <w:r>
              <w:rPr>
                <w:rFonts w:eastAsia="Arial"/>
                <w:color w:val="000000"/>
                <w:sz w:val="18"/>
                <w:szCs w:val="18"/>
                <w:lang w:val="ru-RU"/>
              </w:rPr>
              <w:t>Токелау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021D8B">
            <w:pPr>
              <w:spacing w:before="0"/>
              <w:rPr>
                <w:sz w:val="18"/>
                <w:szCs w:val="18"/>
              </w:rPr>
            </w:pP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Teletok/LTE 4G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554 01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 w:val="restart"/>
            <w:tcBorders>
              <w:top w:val="single" w:sz="7" w:space="0" w:color="D3D3D3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  <w:r w:rsidRPr="0085602F">
              <w:rPr>
                <w:rFonts w:asciiTheme="minorHAnsi" w:eastAsia="Arial" w:hAnsiTheme="minorHAnsi"/>
                <w:sz w:val="18"/>
                <w:szCs w:val="18"/>
                <w:lang w:val="ru-RU"/>
              </w:rPr>
              <w:t>Тонга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021D8B">
            <w:pPr>
              <w:spacing w:before="0"/>
              <w:rPr>
                <w:sz w:val="18"/>
                <w:szCs w:val="18"/>
              </w:rPr>
            </w:pP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Tonga Communications Corporation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539 01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Digicel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539 43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Digicel (Tonga) Ltd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539 88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 w:val="restart"/>
            <w:tcBorders>
              <w:top w:val="single" w:sz="7" w:space="0" w:color="D3D3D3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Тринидад и Тобаго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021D8B">
            <w:pPr>
              <w:spacing w:before="0"/>
              <w:rPr>
                <w:sz w:val="18"/>
                <w:szCs w:val="18"/>
              </w:rPr>
            </w:pP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TSTT Mobile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374 12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Digicel Trinidad and Tobago Ltd.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374 130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LaqTel Ltd.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374 140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 w:val="restart"/>
            <w:tcBorders>
              <w:top w:val="single" w:sz="7" w:space="0" w:color="D3D3D3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Тунис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021D8B">
            <w:pPr>
              <w:spacing w:before="0"/>
              <w:rPr>
                <w:sz w:val="18"/>
                <w:szCs w:val="18"/>
              </w:rPr>
            </w:pP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Tunisie Telecom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605 02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Orascom Telecom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605 03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 w:val="restart"/>
            <w:tcBorders>
              <w:top w:val="single" w:sz="7" w:space="0" w:color="D3D3D3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Турция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021D8B">
            <w:pPr>
              <w:spacing w:before="0"/>
              <w:rPr>
                <w:sz w:val="18"/>
                <w:szCs w:val="18"/>
              </w:rPr>
            </w:pP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Turkcell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286 01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Telsim GSM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286 02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Aria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286 03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Aycell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286 04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 w:val="restart"/>
            <w:tcBorders>
              <w:top w:val="single" w:sz="7" w:space="0" w:color="D3D3D3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Туркменистан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021D8B">
            <w:pPr>
              <w:spacing w:before="0"/>
              <w:rPr>
                <w:sz w:val="18"/>
                <w:szCs w:val="18"/>
              </w:rPr>
            </w:pP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Barash Communication Technologies (BCTI)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438 01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TM-Cell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438 02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 w:val="restart"/>
            <w:tcBorders>
              <w:top w:val="single" w:sz="7" w:space="0" w:color="D3D3D3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Острова Теркс и Кайкос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021D8B">
            <w:pPr>
              <w:spacing w:before="0"/>
              <w:rPr>
                <w:sz w:val="18"/>
                <w:szCs w:val="18"/>
              </w:rPr>
            </w:pP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 xml:space="preserve">Cable &amp; Wireless (TCI) Ltd </w:t>
            </w:r>
            <w:r w:rsidR="00B266BA">
              <w:rPr>
                <w:rFonts w:eastAsia="Arial"/>
                <w:color w:val="000000"/>
                <w:sz w:val="18"/>
                <w:szCs w:val="18"/>
              </w:rPr>
              <w:t>под товарным знаком</w:t>
            </w:r>
            <w:r w:rsidRPr="00A0167F">
              <w:rPr>
                <w:rFonts w:eastAsia="Arial"/>
                <w:color w:val="000000"/>
                <w:sz w:val="18"/>
                <w:szCs w:val="18"/>
              </w:rPr>
              <w:t>Lime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376 350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IslandCom Communications Ltd.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376 352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IslandCom Communication Ltd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376 360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 w:val="restart"/>
            <w:tcBorders>
              <w:top w:val="single" w:sz="7" w:space="0" w:color="D3D3D3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Тувалу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021D8B">
            <w:pPr>
              <w:spacing w:before="0"/>
              <w:rPr>
                <w:sz w:val="18"/>
                <w:szCs w:val="18"/>
              </w:rPr>
            </w:pP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Tuvalu Telecommunications Corporation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553 01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 w:val="restart"/>
            <w:tcBorders>
              <w:top w:val="single" w:sz="7" w:space="0" w:color="D3D3D3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Уганда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021D8B">
            <w:pPr>
              <w:spacing w:before="0"/>
              <w:rPr>
                <w:sz w:val="18"/>
                <w:szCs w:val="18"/>
              </w:rPr>
            </w:pP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Airtel Uganda Limited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641 01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Tangerine Uganda Limited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641 04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Afrimax Uganda Limited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641 06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MTN Uganda Limited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641 10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Uganda Telecom Limited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641 11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SimbaNET Uganda Limited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641 16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Suretelecom Uganda Limited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641 18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Hamilton Telecom Limited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641 20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Airtel Uganda Limited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641 22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Lycamobile Network services Uganda Limited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641 26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Smile Communications Uganda Limited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641 33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Civil Aviation Authority (CAA)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641 40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K2 Telecom Limited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641 44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 w:val="restart"/>
            <w:tcBorders>
              <w:top w:val="single" w:sz="7" w:space="0" w:color="D3D3D3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pageBreakBefore/>
              <w:spacing w:before="0"/>
              <w:jc w:val="left"/>
              <w:rPr>
                <w:sz w:val="18"/>
                <w:szCs w:val="18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Украина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021D8B">
            <w:pPr>
              <w:spacing w:before="0"/>
              <w:rPr>
                <w:sz w:val="18"/>
                <w:szCs w:val="18"/>
              </w:rPr>
            </w:pP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PRIVATE JOINT STOCK COMPANY "VF UKRAINE" (PRJSC "VF UKRAINE")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255 01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PRIVATE JOINT STOCK COMPANY KYIVSTAR (JSC KYIVSTAR)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255 02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PRIVATE JOINT STOCK COMPANY KYIVSTAR (JSC KYIVSTAR)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255 03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LIMITED LIABILITY COMPANY "INTERNATIONAL TELECOMMUNICATIONS" (LLC INTERTELECOM)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255 04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LIMITED LIABILITY COMPANY "LIFECELL" (LLC "LIFECELL")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255 06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LIMITED LIABILITY COMPANY "TRYMOB" (LLC "TRYMOB")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255 07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PRIVATE JOINT STOCK COMPANY "TELESYSTEMS OF UKRAINE" (PJSC "TELESYSTEMS OF UKRAINE")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255 21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 w:val="restart"/>
            <w:tcBorders>
              <w:top w:val="single" w:sz="7" w:space="0" w:color="D3D3D3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Объединенные Арабские Эмираты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021D8B">
            <w:pPr>
              <w:spacing w:before="0"/>
              <w:rPr>
                <w:sz w:val="18"/>
                <w:szCs w:val="18"/>
              </w:rPr>
            </w:pP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Etisalat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424 02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 w:val="restart"/>
            <w:tcBorders>
              <w:top w:val="single" w:sz="7" w:space="0" w:color="D3D3D3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Соединенное Королевство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021D8B">
            <w:pPr>
              <w:spacing w:before="0"/>
              <w:rPr>
                <w:sz w:val="18"/>
                <w:szCs w:val="18"/>
              </w:rPr>
            </w:pP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British Telecom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234 00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Mundio Mobile Limited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234 01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Telefonica UK Limited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234 02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Jersey Airtel Limited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234 03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FMS Solutions Limited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234 04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COLT Mobile Telecommunications Limited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234 05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Internet Computer Bureau Limited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234 06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Vodafone Ltd (C&amp;W)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234 07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BT OnePhone Limited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234 08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Tismi BV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234 09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Telefonica UK Limited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234 10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Telefonica UK Limited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234 11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Network Rail Infrastructure Limited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234 12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Network Rail Infrastructure Limited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234 13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HAY SYSTEMS LIMITED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234 14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Vodafone Uk Ltd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234 15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TalkTalk Communications Limited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234 16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FleXtel Limited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234 17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Cloud9 Communications Limited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234 18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TeleWare PLC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234 19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Hutchison 3G UK Limited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234 20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Telesign Mobile Limited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234 22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Icron Network Limited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234 23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Stour Marine Limited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234 24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Truphone Limited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234 25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Lycamobile UK Limited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234 26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Teleena UK Limited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234 27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Marathon Telecom Limited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234 28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B266BA" w:rsidRDefault="00C27543" w:rsidP="00B266BA">
            <w:pPr>
              <w:spacing w:before="0"/>
              <w:jc w:val="left"/>
              <w:rPr>
                <w:sz w:val="18"/>
                <w:szCs w:val="18"/>
                <w:lang w:val="ru-RU"/>
              </w:rPr>
            </w:pPr>
            <w:r w:rsidRPr="00B266BA">
              <w:rPr>
                <w:rFonts w:eastAsia="Arial"/>
                <w:color w:val="000000"/>
                <w:sz w:val="18"/>
                <w:szCs w:val="18"/>
                <w:lang w:val="ru-RU"/>
              </w:rPr>
              <w:t>(</w:t>
            </w:r>
            <w:r w:rsidRPr="00A0167F">
              <w:rPr>
                <w:rFonts w:eastAsia="Arial"/>
                <w:color w:val="000000"/>
                <w:sz w:val="18"/>
                <w:szCs w:val="18"/>
              </w:rPr>
              <w:t>aq</w:t>
            </w:r>
            <w:r w:rsidRPr="00B266BA">
              <w:rPr>
                <w:rFonts w:eastAsia="Arial"/>
                <w:color w:val="000000"/>
                <w:sz w:val="18"/>
                <w:szCs w:val="18"/>
                <w:lang w:val="ru-RU"/>
              </w:rPr>
              <w:t xml:space="preserve">) </w:t>
            </w:r>
            <w:r w:rsidRPr="00A0167F">
              <w:rPr>
                <w:rFonts w:eastAsia="Arial"/>
                <w:color w:val="000000"/>
                <w:sz w:val="18"/>
                <w:szCs w:val="18"/>
              </w:rPr>
              <w:t>Limited</w:t>
            </w:r>
            <w:r w:rsidRPr="00B266BA">
              <w:rPr>
                <w:rFonts w:eastAsia="Arial"/>
                <w:color w:val="000000"/>
                <w:sz w:val="18"/>
                <w:szCs w:val="18"/>
                <w:lang w:val="ru-RU"/>
              </w:rPr>
              <w:t xml:space="preserve"> </w:t>
            </w:r>
            <w:r w:rsidR="00B266BA" w:rsidRPr="00B266BA">
              <w:rPr>
                <w:rFonts w:eastAsia="Arial"/>
                <w:color w:val="000000"/>
                <w:sz w:val="18"/>
                <w:szCs w:val="18"/>
                <w:lang w:val="ru-RU"/>
              </w:rPr>
              <w:t>под товарным знаком</w:t>
            </w:r>
            <w:r w:rsidRPr="00B266BA">
              <w:rPr>
                <w:rFonts w:eastAsia="Arial"/>
                <w:color w:val="000000"/>
                <w:sz w:val="18"/>
                <w:szCs w:val="18"/>
                <w:lang w:val="ru-RU"/>
              </w:rPr>
              <w:t xml:space="preserve"> </w:t>
            </w:r>
            <w:r w:rsidRPr="00A0167F">
              <w:rPr>
                <w:rFonts w:eastAsia="Arial"/>
                <w:color w:val="000000"/>
                <w:sz w:val="18"/>
                <w:szCs w:val="18"/>
              </w:rPr>
              <w:t>aql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234 29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EE Limited ( TM)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234 30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EE Limited ( TM)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234 31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EE Limited ( TM)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234 32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Orange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234 33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Orange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234 34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Sure (Isle of Man) Limited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234 36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Synectiv Ltd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234 37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Virgin Mobile Telecoms Limited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234 38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Gamma Telecom Holdings Ltd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234 39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Jersey Telecom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234 50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UK Broadband Limited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234 51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Shyam Telecom UK Ltd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234 52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Limitless Mobile Ltd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234 53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The Carphone Warehouse Limited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234 54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Sure (Guernsey) Limited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234 55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CESG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234 56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Sky UK Limited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234 57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Manx Telecom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234 58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Limitless Mobile Ltd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234 59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AMSUK Limited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234 70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Home Office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234 71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British Telecom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234 76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Airwave Solutions Ltd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234 78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EE Limited ( TM)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234 86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Mundio Mobile Limited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235 00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EE Limited ( TM)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235 01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EE Limited ( TM)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235 02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UK Broadband Limited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235 03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British Telecom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235 77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Vodafone Uk Ltd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235 91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Vodafone Ltd (C&amp;W)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235 92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Hutchison 3G UK Limited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235 94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Network Rail Infrastructure Limited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235 95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 w:val="restart"/>
            <w:tcBorders>
              <w:top w:val="single" w:sz="7" w:space="0" w:color="D3D3D3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Соединенные Штаты</w:t>
            </w:r>
            <w:r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 xml:space="preserve"> Америки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021D8B">
            <w:pPr>
              <w:spacing w:before="0"/>
              <w:rPr>
                <w:sz w:val="18"/>
                <w:szCs w:val="18"/>
              </w:rPr>
            </w:pP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Verizon Wireless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310 010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Verizon Wireless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310 012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Verizon Wireless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310 013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TEST IMSI HNI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310 014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AT&amp;T Mobility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310 016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Union Telephone Company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310 020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AT&amp;T Mobility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310 030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ETEX Communications, LP (d/b/a) ETEX Wireless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310 035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MTA Communications dba MTA Wireless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310 040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Alaska Wireless Networks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310 050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Consolidated Telcom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310 060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AT&amp;T Mobility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310 070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AT&amp;T Mobility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310 080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AT&amp;T Mobility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310 090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New Mexico RSA 4 East Ltd. Partnership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310 100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Pacific Telecom Inc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310 110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Sprint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310 120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Carolina West Wireless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310 130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GTA Wireless LLC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310 140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AT&amp;T Mobility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310 150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T-Mobile USA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310 160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AT&amp;T Mobility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310 170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West Central Wireless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310 180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Alaska Wireless Networks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310 190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T-Mobile USA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310 200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T-Mobile USA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310 210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T-Mobile USA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310 220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T-Mobile USA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310 230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T-Mobile USA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310 240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T-Mobile USA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310 250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T-Mobile USA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310 260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T-Mobile USA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310 270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AT&amp;T Mobility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310 280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NEP Cellcorp Inc.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310 290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Blanca Telephone Company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310 300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T-Mobile USA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310 310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Smith Bagley Inc, dba Cellular One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310 320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Verizon Wireless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310 350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Cellular Network Partnership dba Pioneer Cellular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310 360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Docomo Pacific Inc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310 370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AT&amp;T Mobility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310 380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TX-11 Acquistion LLC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310 390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Wave Runner LLC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310 400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AT&amp;T Mobility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310 410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GCI Communications Corp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310 430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Numerex Corp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310 440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North East Cellular Inc.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310 450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Newcore Wireless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310 460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Shentel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310 470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Wave Runner LLC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310 480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T-Mobile USA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310 490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Public Service Cellular, Inc.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310 500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Nsight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310 510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Transactions Network Services (TNS)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310 520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Iowa Wireless Services LLC dba | Wireless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310 530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Oklahoma Western Telephone Company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310 540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Syniverse Technologies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310 550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MTPCS LLC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310 570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Inland Cellular Telephone Company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310 580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Verizon Wireless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310 590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NewCell dba Cellcom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310 600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Elkhart Telephone Co. Inc. dba Epic Touch Co.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310 610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Nsight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310 620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Agri-Valley Broadband, Inc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310 630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Numerex Corp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310 640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JASPER TECHNOLOGIES INC.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310 650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T-Mobile USA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310 660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AT&amp;T Mobility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310 670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AT&amp;T Mobility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310 680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Keystone Wireless LLC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310 690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Cross Valiant Cellular Partnership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310 700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Arctic Slope Telephone Association Cooperative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310 710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Syniverse Technologies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310 720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U.S. Cellular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310 730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Viaero Wireless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310 740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East Kentucky Network LLC dba Appalachian Wireless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310 750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Lynch 3G Communications Corporation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310 760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Iowa Wireless Services LLC dba I Wireless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310 770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D.D. Inc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310 780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PinPoint Communications Inc.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310 790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T-Mobile USA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310 800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Verizon Wireless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310 820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Sprint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310 830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Telecom North America Mobile Inc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310 840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Aeris Communications, Inc.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310 850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West Central Wireless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310 860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Advantage Cellular Systems, Inc.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310 880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Verizon Wireless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310 890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Mid-Rivers Telephone Cooperative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310 900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Verizon Wireless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310 910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James Valley Wireless LLC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310 920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Copper Valley Wireless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310 930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Iris Wireless LLC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310 940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AT&amp;T Mobility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310 950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UBET Wireless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310 960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Globalstar USA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310 970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Worldcall Interconnect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310 990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West Central Wireless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311 000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  <w:lang w:val="fr-CH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  <w:lang w:val="fr-CH"/>
              </w:rPr>
              <w:t>Chariton Valley Communications Corp., Inc.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311 010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Missouri RSA No. 5 Partnership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311 020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Indigo Wireless, Inc.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311 030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Commnet Wireless LLC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311 040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Thumb Cellular Limited Partnership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311 050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Space Data Corporation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311 060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AT&amp;T Mobility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311 070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Pine Telephone Company dba Pine Cellular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311 080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AT&amp;T Mobility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311 090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Nex-Tech Wireless LLC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311 100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Verizon Wireless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311 110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Wave Runner LLC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311 120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Cross Telephone Company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311 140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Wilkes Cellular Inc.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311 150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Broadpoint, LLC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311 170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AT&amp;T Mobility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311 180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AT&amp;T Mobility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311 190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ARINC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311 200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United States Cellular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311 220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Cellular South Inc.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311 230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Cordova Wireless Communications Inc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311 240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Wave Runner LLC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311 250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Sprint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311 260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Verizon Wireless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311 270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Verizon Wireless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311 271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Verizon Wireless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311 272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Verizon Wireless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311 273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Verizon Wireless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311 274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Verizon Wireless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311 275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Verizon Wireless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311 276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Verizon Wireless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311 277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Verizon Wireless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311 278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Verizon Wireless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311 279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Verizon Wireless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311 280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Verizon Wireless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311 281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Verizon Wireless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311 282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Verizon Wireless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311 283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Verizon Wireless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311 284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Verizon Wireless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311 285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Verizon Wireless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311 286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Verizon Wireless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311 287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Verizon Wireless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311 288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Verizon Wireless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311 289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Pinpoint Wireless Inc.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311 290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Nexus Communications Inc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311 300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Leaco Rural Telephone Company Inc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311 310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Commnet Wireless LLC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311 320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Bug Tussel Wireless LLC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311 330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Illinois Valley Cellular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311 340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Sagebrush Cellular Inc dba Nemont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311 350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Stelera Wireless LLC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311 360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GCI Communications Corp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311 370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New Dimension Wireless Ltd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311 380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Verizon Wireless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311 390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TEST IMSI HNI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311 400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Iowa RSA No. 2 Limited Partnership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311 410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Northwest Cell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311 420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RSA 1 Limited Partnership dba Cellular 29 Plus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311 430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Bluegrass Cellular LLC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311 440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Panhandle Telecommunication Systems Inc.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311 450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Vitelcom Cellular D/B/A Innovative Wireless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311 470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Verizon Wireless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311 480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Verizon Wireless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311 481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Verizon Wireless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311 482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Verizon Wireless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311 483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Verizon Wireless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311 484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Verizon Wireless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311 485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Verizon Wireless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311 486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Verizon Wireless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311 487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Verizon Wireless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311 488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Verizon Wireless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311 489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Sprint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311 490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Mosaic Telecom Inc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311 500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Light Squared LP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311 510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Newcore Wireless LLC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311 530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Commnet Midwest LLC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311 550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OTZ Communications Inc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311 560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U.S. Cellular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311 580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Verizon Wireless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311 590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North Dakota Network Co.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311 610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TerreStar Networks Inc.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311 620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Cellular South Inc.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311 630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Standing Rock Telecommunications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311 640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United Wireless Inc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311 650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Metro PCS Wireless Inc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311 660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Pine Belt Cellular Inc dba Pine Belt Wireless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311 670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GreenFly LLC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311 680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TeleBeeper of New Mexico Inc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311 690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Aspenta International, Inc.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311 700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Northeast Wireless Networks LLC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311 710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Maine PCS LLC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311 720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Proximiti Mobility Inc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311 730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Telalaska Cellular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311 740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Flat Wireless, LLC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311 750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Altiostar Networks, Inc.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311 770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Coleman County Telephone Cooperative, Inc.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311 790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Bluegrass Cellular LLC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311 800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Blegrass Cellular LLC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311 810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Sonus Networks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311 820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Thumb Cellular LLC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311 830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Nsight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311 840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Nsight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311 850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Uintah Basin Electronic Telecommunications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311 860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Sprint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311 870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Sprint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311 880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Globecomm Network Services Corporation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311 890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Gigsky Inc.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311 900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SI Wireless LLC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311 910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Missouri RSA No 5 Partnership dba Charlton Valley Wireless Services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311 920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Sprint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311 940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Sunman Telecommunications corp.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311 950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Lycamobile USA Inc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311 960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Big River Broadband LLC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311 970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LigTel Communications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311 980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VTel Wireless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311 990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Charlton Valley Communication Corporation Inc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312 010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Infrastructure Networks LLC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312 020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Cross Wireless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312 030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Custer Telephone Cooperative Inc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312 040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Fuego Wireless LLC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312 050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CoverageCo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312 060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Adams Networks Inc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312 070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South Georgia Regional Information Technology Authority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312 080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AT&amp;T Mobility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312 090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ClearSky Technologies Inc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312 100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East Kentucky Network LLC dba Appalachian Wireless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312 120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East Kentucky Network LLC dba Appalachian Wireless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312 130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Cleveland Unlimited Inc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312 140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Northwest Cell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312 150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RSA1 Limited Partnership dba Chat Mobility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312 160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Iowa RSA No. 2 Limited Partnership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312 170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Keystone Wireless LLC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312 180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Sprint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312 190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ASPENTA, LLC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312 210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Chariton Valley Communications Corporation, Inc.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312 220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SRT Communications Inc.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312 230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Sprint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312 240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Sprint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312 250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Central LTE Holdings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312 260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Cellular Network Partnership dba Pioneer Cellular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312 270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Cellular Network Partnership dba Pioneer Cellular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312 280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Uintah Basin Electronic Telecommunications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312 290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Telecom North America Mobile Inc.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312 300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Clear Stream Communications, LLC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312 310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S and R Communications LLC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312 320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Nemont Communications, Inc.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312 330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MTA Communications dba MTA Wireless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312 340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Triangle Communication System Inc.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312 350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Wes-Tex Telecommunications, LTD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312 360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Commnet Wireless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312 370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Copper Valley Wireless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312 380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FTC Communications LLC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312 390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Mid-Rivers Telephone Cooperative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312 400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Eltopia Communications, LLC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312 410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Nex-Tech Wireless, LLC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312 420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Silver Star Communications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312 430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Consolidated Telcom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312 440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Cable &amp; Communications Corporation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312 450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KPU Telecommunications Division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312 460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Carolina West Wireless, Inc.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312 470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Sagebrush Cellular, Inc.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312 480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TrustComm, Inc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312 490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Wue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312 510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Sprint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312 530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Great Plains Communications, Inc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312 550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Buffalo-Lake Erie Wireless Systems Co., LLC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312 570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Morgan, Lewis &amp; Bockius LLP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312 580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Northern Michigan University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312 590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Sagebrush Cellular, Inc.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312 600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GlobeTouch Inc.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312 620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NetGenuity, Inc.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312 630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365 Wireless LLC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312 650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AT&amp;T Mobility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312 670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AT&amp;T Mobility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312 680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Tecore Government Services, LLC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312 690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Wireless Partners,LLC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312 700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Great North Woods Wireless LLC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312 710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Southern Communications Services, Inc. D/B/A SouthernLINC Wireless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312 720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Triangle Communication System Inc.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312 730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KDDI America, Inc dba Locus Telecommunications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312 740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Artemis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312 750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ARCTIC SLOPE TELEPHONE ASSOCIATION COOPERATIVE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312 760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Verizon Wireless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312 770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RedZone Wireless LLC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312 780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Gila Electronics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312 790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Cirrus Core Networks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312 800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Bristol Bay Telephone Cooperative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312 810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Santel Communications Cooperative, Inc.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312 820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Kings County Office of Education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312 830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South Georgia Regional Information Technology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312 840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Onvoy Spectrum, LLC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312 850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Flat Wireless, LLC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312 860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GigSky Mobile, LLC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312 870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Albemarle County Public Schools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312 880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Circle Gx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312 890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Flat West Wireless, LLC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312 900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East Kentucky Network LLC dba Appalachian Wireless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312 910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Northeast Wireless Networks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312 920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Hewlett-Packard Communication Services, LLC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312 930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Webformix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312 940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Custer Telephone Cooperative, Inc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312 950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M&amp;A Technology, Inc.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312 960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IOSAZ Intellectual Property LLC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312 970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Mark Twain Communications Company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312 980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Premier Holdings LLC DBA Premier Broadband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312 990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Tennessee Wireless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313 000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Cross Wireless LLC dba Sprocket Wireless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313 010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CTC Telecom, INC. dba CTC Wireless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313 020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Eagle Telephone System, INC dba Snake River PCS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313 030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Nucla-Naturita Telephone Company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313 040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Manti Tele Communications Company, Inc. dba Breakaway Wireless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313 050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Country Wireless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313 060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Midwest Network Solutions Hub LLC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313 070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Speedwavz LLP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313 080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Vivint Wireless, Inc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313 090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First Responder Network Authority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313 100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Mercury Network Corporation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313 200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AT&amp;T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313 210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Sprint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316 010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Southern Communications Services Inc.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316 011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 w:val="restart"/>
            <w:tcBorders>
              <w:top w:val="single" w:sz="7" w:space="0" w:color="D3D3D3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  <w:r w:rsidRPr="0085602F">
              <w:rPr>
                <w:rFonts w:asciiTheme="minorHAnsi" w:hAnsiTheme="minorHAnsi"/>
                <w:sz w:val="18"/>
                <w:szCs w:val="18"/>
                <w:lang w:val="ru-RU"/>
              </w:rPr>
              <w:t>Уругвай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021D8B">
            <w:pPr>
              <w:spacing w:before="0"/>
              <w:rPr>
                <w:sz w:val="18"/>
                <w:szCs w:val="18"/>
              </w:rPr>
            </w:pP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Ancel - TDMA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748 00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Ancel - GSM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748 01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Ancel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748 03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Movistar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748 07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CTI Móvil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748 10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 w:val="restart"/>
            <w:tcBorders>
              <w:top w:val="single" w:sz="7" w:space="0" w:color="D3D3D3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Узбекистан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021D8B">
            <w:pPr>
              <w:spacing w:before="0"/>
              <w:rPr>
                <w:sz w:val="18"/>
                <w:szCs w:val="18"/>
              </w:rPr>
            </w:pP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Buztel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434 01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Uzmacom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434 02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Daewoo Unitel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434 04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Coscom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434 05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Uzdunrobita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434 07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 w:val="restart"/>
            <w:tcBorders>
              <w:top w:val="single" w:sz="7" w:space="0" w:color="D3D3D3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Вануату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021D8B">
            <w:pPr>
              <w:spacing w:before="0"/>
              <w:rPr>
                <w:sz w:val="18"/>
                <w:szCs w:val="18"/>
              </w:rPr>
            </w:pP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SMILE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541 01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Digicel Vanuatu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541 05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WANTOK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541 07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 w:val="restart"/>
            <w:tcBorders>
              <w:top w:val="single" w:sz="7" w:space="0" w:color="D3D3D3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Венесуэла (Боливарианская Республика)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021D8B">
            <w:pPr>
              <w:spacing w:before="0"/>
              <w:rPr>
                <w:sz w:val="18"/>
                <w:szCs w:val="18"/>
              </w:rPr>
            </w:pP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Corporación Digitel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734 02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GALAXY ENTERTAINMENT DE VENEZUELA C.A.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734 03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Telcel, C.A.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734 04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Telecomunicaciones Movilnet, C.A.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734 06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 w:val="restart"/>
            <w:tcBorders>
              <w:top w:val="single" w:sz="7" w:space="0" w:color="D3D3D3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  <w:r w:rsidRPr="0085602F">
              <w:rPr>
                <w:rFonts w:asciiTheme="minorHAnsi" w:hAnsiTheme="minorHAnsi"/>
                <w:iCs/>
                <w:sz w:val="18"/>
                <w:szCs w:val="18"/>
                <w:lang w:val="ru-RU"/>
              </w:rPr>
              <w:t>Вьетнам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021D8B">
            <w:pPr>
              <w:spacing w:before="0"/>
              <w:rPr>
                <w:sz w:val="18"/>
                <w:szCs w:val="18"/>
              </w:rPr>
            </w:pP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Mobifone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452 01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Vinaphone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452 02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S Telecom (CDMA)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452 03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Viettel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452 04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EVN Telecom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452 06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  <w:lang w:val="fr-CH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  <w:lang w:val="fr-CH"/>
              </w:rPr>
              <w:t>Beeline VN/GTEL Mobile JSC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452 07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EVN Telecom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452 08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 w:val="restart"/>
            <w:tcBorders>
              <w:top w:val="single" w:sz="7" w:space="0" w:color="D3D3D3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  <w:r w:rsidRPr="0085602F">
              <w:rPr>
                <w:rFonts w:asciiTheme="minorHAnsi" w:hAnsiTheme="minorHAnsi"/>
                <w:color w:val="000000"/>
                <w:sz w:val="18"/>
                <w:szCs w:val="18"/>
              </w:rPr>
              <w:t>Уоллис и Футуна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021D8B">
            <w:pPr>
              <w:spacing w:before="0"/>
              <w:rPr>
                <w:sz w:val="18"/>
                <w:szCs w:val="18"/>
              </w:rPr>
            </w:pP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Manuia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543 01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 w:val="restart"/>
            <w:tcBorders>
              <w:top w:val="single" w:sz="7" w:space="0" w:color="D3D3D3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  <w:r w:rsidRPr="0085602F">
              <w:rPr>
                <w:rFonts w:asciiTheme="minorHAnsi" w:hAnsiTheme="minorHAnsi"/>
                <w:sz w:val="18"/>
                <w:szCs w:val="18"/>
                <w:lang w:val="ru-RU"/>
              </w:rPr>
              <w:t>Йемен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021D8B">
            <w:pPr>
              <w:spacing w:before="0"/>
              <w:rPr>
                <w:sz w:val="18"/>
                <w:szCs w:val="18"/>
              </w:rPr>
            </w:pP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Yemen Mobile Phone Company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421 01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Spacetel Yemen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421 02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Y-Telecom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421 04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 w:val="restart"/>
            <w:tcBorders>
              <w:top w:val="single" w:sz="7" w:space="0" w:color="D3D3D3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  <w:r w:rsidRPr="0085602F">
              <w:rPr>
                <w:rFonts w:asciiTheme="minorHAnsi" w:eastAsia="Arial" w:hAnsiTheme="minorHAnsi"/>
                <w:sz w:val="18"/>
                <w:szCs w:val="18"/>
                <w:lang w:val="ru-RU"/>
              </w:rPr>
              <w:t>Замбия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021D8B">
            <w:pPr>
              <w:spacing w:before="0"/>
              <w:rPr>
                <w:sz w:val="18"/>
                <w:szCs w:val="18"/>
              </w:rPr>
            </w:pP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Celtel Zambia Ltd.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645 01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Telecel Zambia Ltd.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645 02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Zamtel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645 03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 w:val="restart"/>
            <w:tcBorders>
              <w:top w:val="single" w:sz="7" w:space="0" w:color="D3D3D3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  <w:r w:rsidRPr="0085602F">
              <w:rPr>
                <w:rFonts w:asciiTheme="minorHAnsi" w:eastAsia="Arial" w:hAnsiTheme="minorHAnsi"/>
                <w:sz w:val="18"/>
                <w:szCs w:val="18"/>
                <w:lang w:val="ru-RU"/>
              </w:rPr>
              <w:t>Зимбабве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021D8B">
            <w:pPr>
              <w:spacing w:before="0"/>
              <w:rPr>
                <w:sz w:val="18"/>
                <w:szCs w:val="18"/>
              </w:rPr>
            </w:pP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Net One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648 01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Telecel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648 03</w:t>
            </w:r>
          </w:p>
        </w:tc>
      </w:tr>
      <w:tr w:rsidR="00C27543" w:rsidRPr="00A0167F" w:rsidTr="00021D8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0" w:type="auto"/>
            <w:vMerge/>
            <w:tcBorders>
              <w:top w:val="nil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F1406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27543" w:rsidRPr="00A0167F" w:rsidRDefault="00C27543" w:rsidP="00B266BA">
            <w:pPr>
              <w:spacing w:before="0"/>
              <w:jc w:val="left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Econet</w:t>
            </w:r>
          </w:p>
        </w:tc>
        <w:tc>
          <w:tcPr>
            <w:tcW w:w="0" w:type="auto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27543" w:rsidRPr="00A0167F" w:rsidRDefault="00C27543" w:rsidP="00021D8B">
            <w:pPr>
              <w:spacing w:before="0"/>
              <w:jc w:val="center"/>
              <w:rPr>
                <w:sz w:val="18"/>
                <w:szCs w:val="18"/>
              </w:rPr>
            </w:pPr>
            <w:r w:rsidRPr="00A0167F">
              <w:rPr>
                <w:rFonts w:eastAsia="Arial"/>
                <w:color w:val="000000"/>
                <w:sz w:val="18"/>
                <w:szCs w:val="18"/>
              </w:rPr>
              <w:t>648 04</w:t>
            </w:r>
          </w:p>
        </w:tc>
      </w:tr>
    </w:tbl>
    <w:p w:rsidR="00BC1197" w:rsidRPr="006B1FED" w:rsidRDefault="00BC1197" w:rsidP="00696816">
      <w:pPr>
        <w:keepNext/>
        <w:keepLines/>
        <w:pageBreakBefore/>
        <w:spacing w:after="200"/>
        <w:jc w:val="center"/>
        <w:rPr>
          <w:rFonts w:cs="Calibri"/>
          <w:b/>
          <w:bCs/>
          <w:sz w:val="22"/>
          <w:szCs w:val="22"/>
          <w:lang w:val="ru-RU"/>
        </w:rPr>
      </w:pPr>
      <w:r w:rsidRPr="006B1FED">
        <w:rPr>
          <w:rFonts w:cs="Calibri"/>
          <w:b/>
          <w:bCs/>
          <w:sz w:val="22"/>
          <w:szCs w:val="22"/>
          <w:lang w:val="ru-RU"/>
        </w:rPr>
        <w:t xml:space="preserve">Общие коды страны в системе подвижной связи (MCC) </w:t>
      </w:r>
      <w:r w:rsidR="00F65657">
        <w:rPr>
          <w:rFonts w:cs="Calibri"/>
          <w:b/>
          <w:bCs/>
          <w:sz w:val="22"/>
          <w:szCs w:val="22"/>
          <w:lang w:val="ru-RU"/>
        </w:rPr>
        <w:t xml:space="preserve">для сетей </w:t>
      </w:r>
      <w:r w:rsidRPr="006B1FED">
        <w:rPr>
          <w:rFonts w:cs="Calibri"/>
          <w:b/>
          <w:bCs/>
          <w:sz w:val="22"/>
          <w:szCs w:val="22"/>
          <w:lang w:val="ru-RU"/>
        </w:rPr>
        <w:t xml:space="preserve">и их соответствующие </w:t>
      </w:r>
      <w:r w:rsidR="00CE65BA">
        <w:rPr>
          <w:rFonts w:cs="Calibri"/>
          <w:b/>
          <w:bCs/>
          <w:sz w:val="22"/>
          <w:szCs w:val="22"/>
          <w:lang w:val="ru-RU"/>
        </w:rPr>
        <w:br/>
      </w:r>
      <w:r w:rsidRPr="006B1FED">
        <w:rPr>
          <w:rFonts w:cs="Calibri"/>
          <w:b/>
          <w:bCs/>
          <w:sz w:val="22"/>
          <w:szCs w:val="22"/>
          <w:lang w:val="ru-RU"/>
        </w:rPr>
        <w:t>коды сетей подвижной связи (MNC)</w:t>
      </w:r>
    </w:p>
    <w:tbl>
      <w:tblPr>
        <w:tblW w:w="0" w:type="auto"/>
        <w:tblInd w:w="-1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61"/>
        <w:gridCol w:w="2977"/>
      </w:tblGrid>
      <w:tr w:rsidR="00CE65BA" w:rsidRPr="0059378E" w:rsidTr="003F73E0">
        <w:trPr>
          <w:cantSplit/>
          <w:tblHeader/>
        </w:trPr>
        <w:tc>
          <w:tcPr>
            <w:tcW w:w="6561" w:type="dxa"/>
            <w:tcBorders>
              <w:bottom w:val="single" w:sz="4" w:space="0" w:color="000000" w:themeColor="text1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E65BA" w:rsidRPr="0059378E" w:rsidRDefault="00CE65BA" w:rsidP="003F73E0">
            <w:pPr>
              <w:jc w:val="center"/>
              <w:rPr>
                <w:rFonts w:asciiTheme="minorHAnsi" w:hAnsiTheme="minorHAnsi" w:cstheme="minorHAnsi"/>
                <w:sz w:val="18"/>
                <w:szCs w:val="18"/>
                <w:highlight w:val="yellow"/>
                <w:lang w:eastAsia="zh-CN"/>
              </w:rPr>
            </w:pPr>
            <w:r w:rsidRPr="0059378E">
              <w:rPr>
                <w:rFonts w:asciiTheme="minorHAnsi" w:hAnsiTheme="minorHAnsi" w:cstheme="minorHAnsi"/>
                <w:b/>
                <w:i/>
                <w:sz w:val="18"/>
                <w:szCs w:val="18"/>
                <w:lang w:val="ru-RU"/>
              </w:rPr>
              <w:t>Сети</w:t>
            </w:r>
          </w:p>
        </w:tc>
        <w:tc>
          <w:tcPr>
            <w:tcW w:w="2977" w:type="dxa"/>
            <w:tcBorders>
              <w:bottom w:val="single" w:sz="4" w:space="0" w:color="000000" w:themeColor="text1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E65BA" w:rsidRPr="0059378E" w:rsidRDefault="00CE65BA" w:rsidP="00CE65BA">
            <w:pPr>
              <w:jc w:val="center"/>
              <w:rPr>
                <w:rFonts w:asciiTheme="minorHAnsi" w:hAnsiTheme="minorHAnsi" w:cstheme="minorHAnsi"/>
                <w:sz w:val="18"/>
                <w:szCs w:val="18"/>
                <w:highlight w:val="yellow"/>
                <w:lang w:eastAsia="zh-CN"/>
              </w:rPr>
            </w:pPr>
            <w:r w:rsidRPr="0059378E">
              <w:rPr>
                <w:rFonts w:asciiTheme="minorHAnsi" w:hAnsiTheme="minorHAnsi" w:cstheme="minorHAnsi"/>
                <w:b/>
                <w:i/>
                <w:sz w:val="18"/>
                <w:szCs w:val="18"/>
                <w:lang w:val="ru-RU"/>
              </w:rPr>
              <w:t>Коды MCC + MNC</w:t>
            </w:r>
            <w:r w:rsidRPr="0059378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*</w:t>
            </w:r>
          </w:p>
        </w:tc>
      </w:tr>
      <w:tr w:rsidR="00CE65BA" w:rsidRPr="0059378E" w:rsidTr="003F73E0">
        <w:trPr>
          <w:cantSplit/>
        </w:trPr>
        <w:tc>
          <w:tcPr>
            <w:tcW w:w="6561" w:type="dxa"/>
            <w:tcBorders>
              <w:top w:val="single" w:sz="4" w:space="0" w:color="000000" w:themeColor="text1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E65BA" w:rsidRPr="0059378E" w:rsidRDefault="00CE65BA" w:rsidP="003F73E0">
            <w:pPr>
              <w:spacing w:before="20" w:after="20"/>
              <w:jc w:val="left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9378E">
              <w:rPr>
                <w:rFonts w:asciiTheme="minorHAnsi" w:eastAsia="Arial" w:hAnsiTheme="minorHAnsi" w:cstheme="minorHAnsi"/>
                <w:color w:val="000000"/>
                <w:sz w:val="18"/>
                <w:szCs w:val="18"/>
                <w:lang w:eastAsia="zh-CN"/>
              </w:rPr>
              <w:t>Iridium Communications Inc</w:t>
            </w:r>
          </w:p>
        </w:tc>
        <w:tc>
          <w:tcPr>
            <w:tcW w:w="2977" w:type="dxa"/>
            <w:tcBorders>
              <w:top w:val="single" w:sz="4" w:space="0" w:color="000000" w:themeColor="text1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E65BA" w:rsidRPr="0059378E" w:rsidRDefault="00CE65BA" w:rsidP="003F73E0">
            <w:pPr>
              <w:spacing w:before="20" w:after="2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9378E">
              <w:rPr>
                <w:rFonts w:asciiTheme="minorHAnsi" w:eastAsia="Arial" w:hAnsiTheme="minorHAnsi" w:cstheme="minorHAnsi"/>
                <w:color w:val="000000"/>
                <w:sz w:val="18"/>
                <w:szCs w:val="18"/>
                <w:lang w:eastAsia="zh-CN"/>
              </w:rPr>
              <w:t>901 03</w:t>
            </w:r>
          </w:p>
        </w:tc>
      </w:tr>
      <w:tr w:rsidR="00CE65BA" w:rsidRPr="0059378E" w:rsidTr="003F73E0">
        <w:trPr>
          <w:cantSplit/>
        </w:trPr>
        <w:tc>
          <w:tcPr>
            <w:tcW w:w="6561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E65BA" w:rsidRPr="0059378E" w:rsidRDefault="00CE65BA" w:rsidP="003F73E0">
            <w:pPr>
              <w:spacing w:before="20" w:after="20"/>
              <w:jc w:val="left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9378E">
              <w:rPr>
                <w:rFonts w:asciiTheme="minorHAnsi" w:eastAsia="Arial" w:hAnsiTheme="minorHAnsi" w:cstheme="minorHAnsi"/>
                <w:color w:val="000000"/>
                <w:sz w:val="18"/>
                <w:szCs w:val="18"/>
                <w:lang w:eastAsia="zh-CN"/>
              </w:rPr>
              <w:t>Thuraya RMSS Network</w:t>
            </w:r>
          </w:p>
        </w:tc>
        <w:tc>
          <w:tcPr>
            <w:tcW w:w="2977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E65BA" w:rsidRPr="0059378E" w:rsidRDefault="00CE65BA" w:rsidP="003F73E0">
            <w:pPr>
              <w:spacing w:before="20" w:after="2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9378E">
              <w:rPr>
                <w:rFonts w:asciiTheme="minorHAnsi" w:eastAsia="Arial" w:hAnsiTheme="minorHAnsi" w:cstheme="minorHAnsi"/>
                <w:color w:val="000000"/>
                <w:sz w:val="18"/>
                <w:szCs w:val="18"/>
                <w:lang w:eastAsia="zh-CN"/>
              </w:rPr>
              <w:t>901 05</w:t>
            </w:r>
          </w:p>
        </w:tc>
      </w:tr>
      <w:tr w:rsidR="00CE65BA" w:rsidRPr="0059378E" w:rsidTr="003F73E0">
        <w:trPr>
          <w:cantSplit/>
        </w:trPr>
        <w:tc>
          <w:tcPr>
            <w:tcW w:w="6561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E65BA" w:rsidRPr="0059378E" w:rsidRDefault="00CE65BA" w:rsidP="003F73E0">
            <w:pPr>
              <w:spacing w:before="20" w:after="20"/>
              <w:jc w:val="left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9378E">
              <w:rPr>
                <w:rFonts w:asciiTheme="minorHAnsi" w:eastAsia="Arial" w:hAnsiTheme="minorHAnsi" w:cstheme="minorHAnsi"/>
                <w:color w:val="000000"/>
                <w:sz w:val="18"/>
                <w:szCs w:val="18"/>
                <w:lang w:eastAsia="zh-CN"/>
              </w:rPr>
              <w:t>Thuraya Satellite Telecommunications Company</w:t>
            </w:r>
          </w:p>
        </w:tc>
        <w:tc>
          <w:tcPr>
            <w:tcW w:w="2977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E65BA" w:rsidRPr="0059378E" w:rsidRDefault="00CE65BA" w:rsidP="003F73E0">
            <w:pPr>
              <w:spacing w:before="20" w:after="2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9378E">
              <w:rPr>
                <w:rFonts w:asciiTheme="minorHAnsi" w:eastAsia="Arial" w:hAnsiTheme="minorHAnsi" w:cstheme="minorHAnsi"/>
                <w:color w:val="000000"/>
                <w:sz w:val="18"/>
                <w:szCs w:val="18"/>
                <w:lang w:eastAsia="zh-CN"/>
              </w:rPr>
              <w:t>901 06</w:t>
            </w:r>
          </w:p>
        </w:tc>
      </w:tr>
      <w:tr w:rsidR="00CE65BA" w:rsidRPr="0059378E" w:rsidTr="003F73E0">
        <w:trPr>
          <w:cantSplit/>
        </w:trPr>
        <w:tc>
          <w:tcPr>
            <w:tcW w:w="6561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E65BA" w:rsidRPr="0059378E" w:rsidRDefault="00CE65BA" w:rsidP="003F73E0">
            <w:pPr>
              <w:spacing w:before="20" w:after="20"/>
              <w:jc w:val="left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9378E">
              <w:rPr>
                <w:rFonts w:asciiTheme="minorHAnsi" w:eastAsia="Arial" w:hAnsiTheme="minorHAnsi" w:cstheme="minorHAnsi"/>
                <w:color w:val="000000"/>
                <w:sz w:val="18"/>
                <w:szCs w:val="18"/>
                <w:lang w:eastAsia="zh-CN"/>
              </w:rPr>
              <w:t>Inmarsat Ltd.</w:t>
            </w:r>
          </w:p>
        </w:tc>
        <w:tc>
          <w:tcPr>
            <w:tcW w:w="2977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E65BA" w:rsidRPr="0059378E" w:rsidRDefault="00CE65BA" w:rsidP="003F73E0">
            <w:pPr>
              <w:spacing w:before="20" w:after="2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9378E">
              <w:rPr>
                <w:rFonts w:asciiTheme="minorHAnsi" w:eastAsia="Arial" w:hAnsiTheme="minorHAnsi" w:cstheme="minorHAnsi"/>
                <w:color w:val="000000"/>
                <w:sz w:val="18"/>
                <w:szCs w:val="18"/>
                <w:lang w:eastAsia="zh-CN"/>
              </w:rPr>
              <w:t>901 11</w:t>
            </w:r>
          </w:p>
        </w:tc>
      </w:tr>
      <w:tr w:rsidR="00CE65BA" w:rsidRPr="0059378E" w:rsidTr="003F73E0">
        <w:trPr>
          <w:cantSplit/>
        </w:trPr>
        <w:tc>
          <w:tcPr>
            <w:tcW w:w="6561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E65BA" w:rsidRPr="0059378E" w:rsidRDefault="00CE65BA" w:rsidP="003F73E0">
            <w:pPr>
              <w:spacing w:before="20" w:after="20"/>
              <w:jc w:val="left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9378E">
              <w:rPr>
                <w:rFonts w:asciiTheme="minorHAnsi" w:eastAsia="Arial" w:hAnsiTheme="minorHAnsi" w:cstheme="minorHAnsi"/>
                <w:color w:val="000000"/>
                <w:sz w:val="18"/>
                <w:szCs w:val="18"/>
                <w:lang w:eastAsia="zh-CN"/>
              </w:rPr>
              <w:t>Maritime Communications Partner AS (MCP network)</w:t>
            </w:r>
          </w:p>
        </w:tc>
        <w:tc>
          <w:tcPr>
            <w:tcW w:w="2977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E65BA" w:rsidRPr="0059378E" w:rsidRDefault="00CE65BA" w:rsidP="003F73E0">
            <w:pPr>
              <w:spacing w:before="20" w:after="2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9378E">
              <w:rPr>
                <w:rFonts w:asciiTheme="minorHAnsi" w:eastAsia="Arial" w:hAnsiTheme="minorHAnsi" w:cstheme="minorHAnsi"/>
                <w:color w:val="000000"/>
                <w:sz w:val="18"/>
                <w:szCs w:val="18"/>
                <w:lang w:eastAsia="zh-CN"/>
              </w:rPr>
              <w:t>901 12</w:t>
            </w:r>
          </w:p>
        </w:tc>
      </w:tr>
      <w:tr w:rsidR="00CE65BA" w:rsidRPr="0059378E" w:rsidTr="003F73E0">
        <w:trPr>
          <w:cantSplit/>
        </w:trPr>
        <w:tc>
          <w:tcPr>
            <w:tcW w:w="6561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E65BA" w:rsidRPr="0059378E" w:rsidRDefault="00CE65BA" w:rsidP="003F73E0">
            <w:pPr>
              <w:spacing w:before="20" w:after="20"/>
              <w:jc w:val="left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9378E">
              <w:rPr>
                <w:rFonts w:asciiTheme="minorHAnsi" w:eastAsia="Arial" w:hAnsiTheme="minorHAnsi" w:cstheme="minorHAnsi"/>
                <w:color w:val="000000"/>
                <w:sz w:val="18"/>
                <w:szCs w:val="18"/>
                <w:lang w:eastAsia="zh-CN"/>
              </w:rPr>
              <w:t xml:space="preserve">BebbiCell AG </w:t>
            </w:r>
            <w:r w:rsidRPr="0059378E">
              <w:rPr>
                <w:rFonts w:asciiTheme="minorHAnsi" w:eastAsia="Arial" w:hAnsiTheme="minorHAnsi" w:cstheme="minorHAnsi"/>
                <w:color w:val="000000"/>
                <w:sz w:val="18"/>
                <w:szCs w:val="18"/>
                <w:lang w:eastAsia="zh-CN"/>
              </w:rPr>
              <w:br/>
              <w:t>(</w:t>
            </w:r>
            <w:r>
              <w:rPr>
                <w:rFonts w:asciiTheme="minorHAnsi" w:eastAsia="Arial" w:hAnsiTheme="minorHAnsi" w:cstheme="minorHAnsi"/>
                <w:color w:val="000000"/>
                <w:sz w:val="18"/>
                <w:szCs w:val="18"/>
                <w:lang w:val="ru-RU" w:eastAsia="zh-CN"/>
              </w:rPr>
              <w:t>ранее</w:t>
            </w:r>
            <w:r w:rsidRPr="0059378E">
              <w:rPr>
                <w:rFonts w:asciiTheme="minorHAnsi" w:eastAsia="Arial" w:hAnsiTheme="minorHAnsi" w:cstheme="minorHAnsi"/>
                <w:color w:val="000000"/>
                <w:sz w:val="18"/>
                <w:szCs w:val="18"/>
                <w:lang w:eastAsia="zh-CN"/>
              </w:rPr>
              <w:t xml:space="preserve"> Global Networks Switzerland AG)</w:t>
            </w:r>
          </w:p>
        </w:tc>
        <w:tc>
          <w:tcPr>
            <w:tcW w:w="2977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E65BA" w:rsidRPr="0059378E" w:rsidRDefault="00CE65BA" w:rsidP="003F73E0">
            <w:pPr>
              <w:spacing w:before="20" w:after="2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9378E">
              <w:rPr>
                <w:rFonts w:asciiTheme="minorHAnsi" w:eastAsia="Arial" w:hAnsiTheme="minorHAnsi" w:cstheme="minorHAnsi"/>
                <w:color w:val="000000"/>
                <w:sz w:val="18"/>
                <w:szCs w:val="18"/>
                <w:lang w:eastAsia="zh-CN"/>
              </w:rPr>
              <w:t>901 13</w:t>
            </w:r>
          </w:p>
        </w:tc>
      </w:tr>
      <w:tr w:rsidR="00CE65BA" w:rsidRPr="0059378E" w:rsidTr="003F73E0">
        <w:trPr>
          <w:cantSplit/>
        </w:trPr>
        <w:tc>
          <w:tcPr>
            <w:tcW w:w="6561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E65BA" w:rsidRPr="0059378E" w:rsidRDefault="00CE65BA" w:rsidP="003F73E0">
            <w:pPr>
              <w:spacing w:before="20" w:after="20"/>
              <w:jc w:val="left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9378E">
              <w:rPr>
                <w:rFonts w:asciiTheme="minorHAnsi" w:eastAsia="Arial" w:hAnsiTheme="minorHAnsi" w:cstheme="minorHAnsi"/>
                <w:color w:val="000000"/>
                <w:sz w:val="18"/>
                <w:szCs w:val="18"/>
                <w:lang w:eastAsia="zh-CN"/>
              </w:rPr>
              <w:t>AeroMobile AS</w:t>
            </w:r>
          </w:p>
        </w:tc>
        <w:tc>
          <w:tcPr>
            <w:tcW w:w="2977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E65BA" w:rsidRPr="0059378E" w:rsidRDefault="00CE65BA" w:rsidP="003F73E0">
            <w:pPr>
              <w:spacing w:before="20" w:after="2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9378E">
              <w:rPr>
                <w:rFonts w:asciiTheme="minorHAnsi" w:eastAsia="Arial" w:hAnsiTheme="minorHAnsi" w:cstheme="minorHAnsi"/>
                <w:color w:val="000000"/>
                <w:sz w:val="18"/>
                <w:szCs w:val="18"/>
                <w:lang w:eastAsia="zh-CN"/>
              </w:rPr>
              <w:t>901 14</w:t>
            </w:r>
          </w:p>
        </w:tc>
      </w:tr>
      <w:tr w:rsidR="00CE65BA" w:rsidRPr="0059378E" w:rsidTr="003F73E0">
        <w:trPr>
          <w:cantSplit/>
        </w:trPr>
        <w:tc>
          <w:tcPr>
            <w:tcW w:w="6561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E65BA" w:rsidRPr="0059378E" w:rsidRDefault="00CE65BA" w:rsidP="003F73E0">
            <w:pPr>
              <w:spacing w:before="20" w:after="20"/>
              <w:jc w:val="left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9378E">
              <w:rPr>
                <w:rFonts w:asciiTheme="minorHAnsi" w:eastAsia="Arial" w:hAnsiTheme="minorHAnsi" w:cstheme="minorHAnsi"/>
                <w:color w:val="000000"/>
                <w:sz w:val="18"/>
                <w:szCs w:val="18"/>
                <w:lang w:eastAsia="zh-CN"/>
              </w:rPr>
              <w:t xml:space="preserve">OnAir N.V. </w:t>
            </w:r>
            <w:r w:rsidRPr="0059378E">
              <w:rPr>
                <w:rFonts w:asciiTheme="minorHAnsi" w:eastAsia="Arial" w:hAnsiTheme="minorHAnsi" w:cstheme="minorHAnsi"/>
                <w:color w:val="000000"/>
                <w:sz w:val="18"/>
                <w:szCs w:val="18"/>
                <w:lang w:eastAsia="zh-CN"/>
              </w:rPr>
              <w:br/>
              <w:t>(</w:t>
            </w:r>
            <w:r>
              <w:rPr>
                <w:rFonts w:asciiTheme="minorHAnsi" w:eastAsia="Arial" w:hAnsiTheme="minorHAnsi" w:cstheme="minorHAnsi"/>
                <w:color w:val="000000"/>
                <w:sz w:val="18"/>
                <w:szCs w:val="18"/>
                <w:lang w:val="ru-RU" w:eastAsia="zh-CN"/>
              </w:rPr>
              <w:t>р</w:t>
            </w:r>
            <w:r>
              <w:rPr>
                <w:rFonts w:asciiTheme="minorHAnsi" w:eastAsia="Arial" w:hAnsiTheme="minorHAnsi" w:cstheme="minorHAnsi"/>
                <w:color w:val="000000"/>
                <w:sz w:val="18"/>
                <w:szCs w:val="18"/>
                <w:lang w:eastAsia="zh-CN"/>
              </w:rPr>
              <w:t>анее</w:t>
            </w:r>
            <w:r w:rsidRPr="0059378E">
              <w:rPr>
                <w:rFonts w:asciiTheme="minorHAnsi" w:eastAsia="Arial" w:hAnsiTheme="minorHAnsi" w:cstheme="minorHAnsi"/>
                <w:color w:val="000000"/>
                <w:sz w:val="18"/>
                <w:szCs w:val="18"/>
                <w:lang w:eastAsia="zh-CN"/>
              </w:rPr>
              <w:t xml:space="preserve"> SITA on behalf of Onair)</w:t>
            </w:r>
          </w:p>
        </w:tc>
        <w:tc>
          <w:tcPr>
            <w:tcW w:w="2977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E65BA" w:rsidRPr="0059378E" w:rsidRDefault="00CE65BA" w:rsidP="003F73E0">
            <w:pPr>
              <w:spacing w:before="20" w:after="2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9378E">
              <w:rPr>
                <w:rFonts w:asciiTheme="minorHAnsi" w:eastAsia="Arial" w:hAnsiTheme="minorHAnsi" w:cstheme="minorHAnsi"/>
                <w:color w:val="000000"/>
                <w:sz w:val="18"/>
                <w:szCs w:val="18"/>
                <w:lang w:eastAsia="zh-CN"/>
              </w:rPr>
              <w:t>901 15</w:t>
            </w:r>
          </w:p>
        </w:tc>
      </w:tr>
      <w:tr w:rsidR="00CE65BA" w:rsidRPr="0059378E" w:rsidTr="003F73E0">
        <w:trPr>
          <w:cantSplit/>
        </w:trPr>
        <w:tc>
          <w:tcPr>
            <w:tcW w:w="6561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E65BA" w:rsidRPr="0059378E" w:rsidRDefault="00CE65BA" w:rsidP="003F73E0">
            <w:pPr>
              <w:spacing w:before="20" w:after="20"/>
              <w:jc w:val="left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9378E">
              <w:rPr>
                <w:rFonts w:asciiTheme="minorHAnsi" w:eastAsia="Arial" w:hAnsiTheme="minorHAnsi" w:cstheme="minorHAnsi"/>
                <w:color w:val="000000"/>
                <w:sz w:val="18"/>
                <w:szCs w:val="18"/>
                <w:lang w:eastAsia="zh-CN"/>
              </w:rPr>
              <w:t>Cisco Systems, Inc.</w:t>
            </w:r>
          </w:p>
        </w:tc>
        <w:tc>
          <w:tcPr>
            <w:tcW w:w="2977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E65BA" w:rsidRPr="0059378E" w:rsidRDefault="00CE65BA" w:rsidP="003F73E0">
            <w:pPr>
              <w:spacing w:before="20" w:after="2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9378E">
              <w:rPr>
                <w:rFonts w:asciiTheme="minorHAnsi" w:eastAsia="Arial" w:hAnsiTheme="minorHAnsi" w:cstheme="minorHAnsi"/>
                <w:color w:val="000000"/>
                <w:sz w:val="18"/>
                <w:szCs w:val="18"/>
                <w:lang w:eastAsia="zh-CN"/>
              </w:rPr>
              <w:t>901 16</w:t>
            </w:r>
          </w:p>
        </w:tc>
      </w:tr>
      <w:tr w:rsidR="00CE65BA" w:rsidRPr="0059378E" w:rsidTr="003F73E0">
        <w:trPr>
          <w:cantSplit/>
        </w:trPr>
        <w:tc>
          <w:tcPr>
            <w:tcW w:w="6561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E65BA" w:rsidRPr="0059378E" w:rsidRDefault="00CE65BA" w:rsidP="003F73E0">
            <w:pPr>
              <w:spacing w:before="20" w:after="20"/>
              <w:jc w:val="left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9378E">
              <w:rPr>
                <w:rFonts w:asciiTheme="minorHAnsi" w:eastAsia="Arial" w:hAnsiTheme="minorHAnsi" w:cstheme="minorHAnsi"/>
                <w:color w:val="000000"/>
                <w:sz w:val="18"/>
                <w:szCs w:val="18"/>
                <w:lang w:eastAsia="zh-CN"/>
              </w:rPr>
              <w:t>Jersey Telecom</w:t>
            </w:r>
          </w:p>
        </w:tc>
        <w:tc>
          <w:tcPr>
            <w:tcW w:w="2977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E65BA" w:rsidRPr="0059378E" w:rsidRDefault="00CE65BA" w:rsidP="003F73E0">
            <w:pPr>
              <w:spacing w:before="20" w:after="2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9378E">
              <w:rPr>
                <w:rFonts w:asciiTheme="minorHAnsi" w:eastAsia="Arial" w:hAnsiTheme="minorHAnsi" w:cstheme="minorHAnsi"/>
                <w:color w:val="000000"/>
                <w:sz w:val="18"/>
                <w:szCs w:val="18"/>
                <w:lang w:eastAsia="zh-CN"/>
              </w:rPr>
              <w:t>901 17</w:t>
            </w:r>
          </w:p>
        </w:tc>
      </w:tr>
      <w:tr w:rsidR="00CE65BA" w:rsidRPr="0059378E" w:rsidTr="003F73E0">
        <w:trPr>
          <w:cantSplit/>
        </w:trPr>
        <w:tc>
          <w:tcPr>
            <w:tcW w:w="6561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E65BA" w:rsidRPr="0059378E" w:rsidRDefault="00CE65BA" w:rsidP="003F73E0">
            <w:pPr>
              <w:spacing w:before="20" w:after="20"/>
              <w:jc w:val="left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9378E">
              <w:rPr>
                <w:rFonts w:asciiTheme="minorHAnsi" w:eastAsia="Arial" w:hAnsiTheme="minorHAnsi" w:cstheme="minorHAnsi"/>
                <w:color w:val="000000"/>
                <w:sz w:val="18"/>
                <w:szCs w:val="18"/>
                <w:lang w:eastAsia="zh-CN"/>
              </w:rPr>
              <w:t>Cingular Wireless</w:t>
            </w:r>
          </w:p>
        </w:tc>
        <w:tc>
          <w:tcPr>
            <w:tcW w:w="2977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E65BA" w:rsidRPr="0059378E" w:rsidRDefault="00CE65BA" w:rsidP="003F73E0">
            <w:pPr>
              <w:spacing w:before="20" w:after="2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9378E">
              <w:rPr>
                <w:rFonts w:asciiTheme="minorHAnsi" w:eastAsia="Arial" w:hAnsiTheme="minorHAnsi" w:cstheme="minorHAnsi"/>
                <w:color w:val="000000"/>
                <w:sz w:val="18"/>
                <w:szCs w:val="18"/>
                <w:lang w:eastAsia="zh-CN"/>
              </w:rPr>
              <w:t>901 18</w:t>
            </w:r>
          </w:p>
        </w:tc>
      </w:tr>
      <w:tr w:rsidR="00CE65BA" w:rsidRPr="0059378E" w:rsidTr="003F73E0">
        <w:trPr>
          <w:cantSplit/>
        </w:trPr>
        <w:tc>
          <w:tcPr>
            <w:tcW w:w="6561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E65BA" w:rsidRPr="0059378E" w:rsidRDefault="00CE65BA" w:rsidP="003F73E0">
            <w:pPr>
              <w:spacing w:before="20" w:after="20"/>
              <w:jc w:val="left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9378E">
              <w:rPr>
                <w:rFonts w:asciiTheme="minorHAnsi" w:eastAsia="Arial" w:hAnsiTheme="minorHAnsi" w:cstheme="minorHAnsi"/>
                <w:color w:val="000000"/>
                <w:sz w:val="18"/>
                <w:szCs w:val="18"/>
                <w:lang w:eastAsia="zh-CN"/>
              </w:rPr>
              <w:t>Vodafone Malta (Vodafone Group)</w:t>
            </w:r>
          </w:p>
        </w:tc>
        <w:tc>
          <w:tcPr>
            <w:tcW w:w="2977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E65BA" w:rsidRPr="0059378E" w:rsidRDefault="00CE65BA" w:rsidP="003F73E0">
            <w:pPr>
              <w:spacing w:before="20" w:after="2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9378E">
              <w:rPr>
                <w:rFonts w:asciiTheme="minorHAnsi" w:eastAsia="Arial" w:hAnsiTheme="minorHAnsi" w:cstheme="minorHAnsi"/>
                <w:color w:val="000000"/>
                <w:sz w:val="18"/>
                <w:szCs w:val="18"/>
                <w:lang w:eastAsia="zh-CN"/>
              </w:rPr>
              <w:t>901 19</w:t>
            </w:r>
          </w:p>
        </w:tc>
      </w:tr>
      <w:tr w:rsidR="00CE65BA" w:rsidRPr="0059378E" w:rsidTr="003F73E0">
        <w:trPr>
          <w:cantSplit/>
        </w:trPr>
        <w:tc>
          <w:tcPr>
            <w:tcW w:w="6561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E65BA" w:rsidRPr="0059378E" w:rsidRDefault="00CE65BA" w:rsidP="003F73E0">
            <w:pPr>
              <w:spacing w:before="20" w:after="20"/>
              <w:jc w:val="left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9378E">
              <w:rPr>
                <w:rFonts w:asciiTheme="minorHAnsi" w:eastAsia="Arial" w:hAnsiTheme="minorHAnsi" w:cstheme="minorHAnsi"/>
                <w:color w:val="000000"/>
                <w:sz w:val="18"/>
                <w:szCs w:val="18"/>
                <w:lang w:eastAsia="zh-CN"/>
              </w:rPr>
              <w:t>Intermatica</w:t>
            </w:r>
          </w:p>
        </w:tc>
        <w:tc>
          <w:tcPr>
            <w:tcW w:w="2977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E65BA" w:rsidRPr="0059378E" w:rsidRDefault="00CE65BA" w:rsidP="003F73E0">
            <w:pPr>
              <w:spacing w:before="20" w:after="2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9378E">
              <w:rPr>
                <w:rFonts w:asciiTheme="minorHAnsi" w:eastAsia="Arial" w:hAnsiTheme="minorHAnsi" w:cstheme="minorHAnsi"/>
                <w:color w:val="000000"/>
                <w:sz w:val="18"/>
                <w:szCs w:val="18"/>
                <w:lang w:eastAsia="zh-CN"/>
              </w:rPr>
              <w:t>901 20</w:t>
            </w:r>
          </w:p>
        </w:tc>
      </w:tr>
      <w:tr w:rsidR="00CE65BA" w:rsidRPr="0059378E" w:rsidTr="003F73E0">
        <w:trPr>
          <w:cantSplit/>
        </w:trPr>
        <w:tc>
          <w:tcPr>
            <w:tcW w:w="6561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E65BA" w:rsidRPr="0059378E" w:rsidRDefault="00CE65BA" w:rsidP="003F73E0">
            <w:pPr>
              <w:spacing w:before="20" w:after="20"/>
              <w:jc w:val="left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9378E">
              <w:rPr>
                <w:rFonts w:asciiTheme="minorHAnsi" w:eastAsia="Arial" w:hAnsiTheme="minorHAnsi" w:cstheme="minorHAnsi"/>
                <w:color w:val="000000"/>
                <w:sz w:val="18"/>
                <w:szCs w:val="18"/>
                <w:lang w:eastAsia="zh-CN"/>
              </w:rPr>
              <w:t>Wins Limited (</w:t>
            </w:r>
            <w:r>
              <w:rPr>
                <w:rFonts w:asciiTheme="minorHAnsi" w:eastAsia="Arial" w:hAnsiTheme="minorHAnsi" w:cstheme="minorHAnsi"/>
                <w:color w:val="000000"/>
                <w:sz w:val="18"/>
                <w:szCs w:val="18"/>
                <w:lang w:val="ru-RU" w:eastAsia="zh-CN"/>
              </w:rPr>
              <w:t>р</w:t>
            </w:r>
            <w:r>
              <w:rPr>
                <w:rFonts w:asciiTheme="minorHAnsi" w:eastAsia="Arial" w:hAnsiTheme="minorHAnsi" w:cstheme="minorHAnsi"/>
                <w:color w:val="000000"/>
                <w:sz w:val="18"/>
                <w:szCs w:val="18"/>
                <w:lang w:eastAsia="zh-CN"/>
              </w:rPr>
              <w:t>анее</w:t>
            </w:r>
            <w:r w:rsidRPr="0059378E">
              <w:rPr>
                <w:rFonts w:asciiTheme="minorHAnsi" w:eastAsia="Arial" w:hAnsiTheme="minorHAnsi" w:cstheme="minorHAnsi"/>
                <w:color w:val="000000"/>
                <w:sz w:val="18"/>
                <w:szCs w:val="18"/>
                <w:lang w:eastAsia="zh-CN"/>
              </w:rPr>
              <w:t xml:space="preserve"> Seanet Maritime Communications AB)</w:t>
            </w:r>
          </w:p>
        </w:tc>
        <w:tc>
          <w:tcPr>
            <w:tcW w:w="2977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E65BA" w:rsidRPr="0059378E" w:rsidRDefault="00CE65BA" w:rsidP="003F73E0">
            <w:pPr>
              <w:spacing w:before="20" w:after="2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9378E">
              <w:rPr>
                <w:rFonts w:asciiTheme="minorHAnsi" w:eastAsia="Arial" w:hAnsiTheme="minorHAnsi" w:cstheme="minorHAnsi"/>
                <w:color w:val="000000"/>
                <w:sz w:val="18"/>
                <w:szCs w:val="18"/>
                <w:lang w:eastAsia="zh-CN"/>
              </w:rPr>
              <w:t>901 21</w:t>
            </w:r>
          </w:p>
        </w:tc>
      </w:tr>
      <w:tr w:rsidR="00CE65BA" w:rsidRPr="0059378E" w:rsidTr="003F73E0">
        <w:trPr>
          <w:cantSplit/>
        </w:trPr>
        <w:tc>
          <w:tcPr>
            <w:tcW w:w="6561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E65BA" w:rsidRPr="0059378E" w:rsidRDefault="00CE65BA" w:rsidP="003F73E0">
            <w:pPr>
              <w:spacing w:before="20" w:after="20"/>
              <w:jc w:val="left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9378E">
              <w:rPr>
                <w:rFonts w:asciiTheme="minorHAnsi" w:eastAsia="Arial" w:hAnsiTheme="minorHAnsi" w:cstheme="minorHAnsi"/>
                <w:color w:val="000000"/>
                <w:sz w:val="18"/>
                <w:szCs w:val="18"/>
                <w:lang w:eastAsia="zh-CN"/>
              </w:rPr>
              <w:t>MediaLincc Ltd</w:t>
            </w:r>
          </w:p>
        </w:tc>
        <w:tc>
          <w:tcPr>
            <w:tcW w:w="2977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E65BA" w:rsidRPr="0059378E" w:rsidRDefault="00CE65BA" w:rsidP="003F73E0">
            <w:pPr>
              <w:spacing w:before="20" w:after="2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9378E">
              <w:rPr>
                <w:rFonts w:asciiTheme="minorHAnsi" w:eastAsia="Arial" w:hAnsiTheme="minorHAnsi" w:cstheme="minorHAnsi"/>
                <w:color w:val="000000"/>
                <w:sz w:val="18"/>
                <w:szCs w:val="18"/>
                <w:lang w:eastAsia="zh-CN"/>
              </w:rPr>
              <w:t>901 22</w:t>
            </w:r>
          </w:p>
        </w:tc>
      </w:tr>
      <w:tr w:rsidR="00CE65BA" w:rsidRPr="0059378E" w:rsidTr="003F73E0">
        <w:trPr>
          <w:cantSplit/>
        </w:trPr>
        <w:tc>
          <w:tcPr>
            <w:tcW w:w="6561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E65BA" w:rsidRPr="0059378E" w:rsidRDefault="00CE65BA" w:rsidP="003F73E0">
            <w:pPr>
              <w:spacing w:before="20" w:after="20"/>
              <w:jc w:val="left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9378E">
              <w:rPr>
                <w:rFonts w:asciiTheme="minorHAnsi" w:eastAsia="Arial" w:hAnsiTheme="minorHAnsi" w:cstheme="minorHAnsi"/>
                <w:color w:val="000000"/>
                <w:sz w:val="18"/>
                <w:szCs w:val="18"/>
                <w:lang w:eastAsia="zh-CN"/>
              </w:rPr>
              <w:t>Voxbone SA</w:t>
            </w:r>
          </w:p>
        </w:tc>
        <w:tc>
          <w:tcPr>
            <w:tcW w:w="2977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E65BA" w:rsidRPr="0059378E" w:rsidRDefault="00CE65BA" w:rsidP="003F73E0">
            <w:pPr>
              <w:spacing w:before="20" w:after="2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9378E">
              <w:rPr>
                <w:rFonts w:asciiTheme="minorHAnsi" w:eastAsia="Arial" w:hAnsiTheme="minorHAnsi" w:cstheme="minorHAnsi"/>
                <w:color w:val="000000"/>
                <w:sz w:val="18"/>
                <w:szCs w:val="18"/>
                <w:lang w:eastAsia="zh-CN"/>
              </w:rPr>
              <w:t>901 24</w:t>
            </w:r>
          </w:p>
        </w:tc>
      </w:tr>
      <w:tr w:rsidR="00CE65BA" w:rsidRPr="0059378E" w:rsidTr="003F73E0">
        <w:trPr>
          <w:cantSplit/>
        </w:trPr>
        <w:tc>
          <w:tcPr>
            <w:tcW w:w="6561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E65BA" w:rsidRPr="0059378E" w:rsidRDefault="00CE65BA" w:rsidP="003F73E0">
            <w:pPr>
              <w:spacing w:before="20" w:after="20"/>
              <w:jc w:val="left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9378E">
              <w:rPr>
                <w:rFonts w:asciiTheme="minorHAnsi" w:eastAsia="Arial" w:hAnsiTheme="minorHAnsi" w:cstheme="minorHAnsi"/>
                <w:color w:val="000000"/>
                <w:sz w:val="18"/>
                <w:szCs w:val="18"/>
                <w:lang w:eastAsia="zh-CN"/>
              </w:rPr>
              <w:t>Telecom Italia</w:t>
            </w:r>
          </w:p>
        </w:tc>
        <w:tc>
          <w:tcPr>
            <w:tcW w:w="2977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E65BA" w:rsidRPr="0059378E" w:rsidRDefault="00CE65BA" w:rsidP="003F73E0">
            <w:pPr>
              <w:spacing w:before="20" w:after="2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9378E">
              <w:rPr>
                <w:rFonts w:asciiTheme="minorHAnsi" w:eastAsia="Arial" w:hAnsiTheme="minorHAnsi" w:cstheme="minorHAnsi"/>
                <w:color w:val="000000"/>
                <w:sz w:val="18"/>
                <w:szCs w:val="18"/>
                <w:lang w:eastAsia="zh-CN"/>
              </w:rPr>
              <w:t>901 26</w:t>
            </w:r>
          </w:p>
        </w:tc>
      </w:tr>
      <w:tr w:rsidR="00CE65BA" w:rsidRPr="0059378E" w:rsidTr="003F73E0">
        <w:trPr>
          <w:cantSplit/>
        </w:trPr>
        <w:tc>
          <w:tcPr>
            <w:tcW w:w="6561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E65BA" w:rsidRPr="0059378E" w:rsidRDefault="00CE65BA" w:rsidP="003F73E0">
            <w:pPr>
              <w:spacing w:before="20" w:after="20"/>
              <w:jc w:val="left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9378E">
              <w:rPr>
                <w:rFonts w:asciiTheme="minorHAnsi" w:eastAsia="Arial" w:hAnsiTheme="minorHAnsi" w:cstheme="minorHAnsi"/>
                <w:color w:val="000000"/>
                <w:sz w:val="18"/>
                <w:szCs w:val="18"/>
                <w:lang w:eastAsia="zh-CN"/>
              </w:rPr>
              <w:t>Monaco Telecom</w:t>
            </w:r>
          </w:p>
        </w:tc>
        <w:tc>
          <w:tcPr>
            <w:tcW w:w="2977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E65BA" w:rsidRPr="0059378E" w:rsidRDefault="00CE65BA" w:rsidP="003F73E0">
            <w:pPr>
              <w:spacing w:before="20" w:after="2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9378E">
              <w:rPr>
                <w:rFonts w:asciiTheme="minorHAnsi" w:eastAsia="Arial" w:hAnsiTheme="minorHAnsi" w:cstheme="minorHAnsi"/>
                <w:color w:val="000000"/>
                <w:sz w:val="18"/>
                <w:szCs w:val="18"/>
                <w:lang w:eastAsia="zh-CN"/>
              </w:rPr>
              <w:t>901 27</w:t>
            </w:r>
          </w:p>
        </w:tc>
      </w:tr>
      <w:tr w:rsidR="00CE65BA" w:rsidRPr="0059378E" w:rsidTr="003F73E0">
        <w:trPr>
          <w:cantSplit/>
        </w:trPr>
        <w:tc>
          <w:tcPr>
            <w:tcW w:w="6561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E65BA" w:rsidRPr="0059378E" w:rsidRDefault="00CE65BA" w:rsidP="003F73E0">
            <w:pPr>
              <w:spacing w:before="20" w:after="20"/>
              <w:jc w:val="left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9378E">
              <w:rPr>
                <w:rFonts w:asciiTheme="minorHAnsi" w:eastAsia="Arial" w:hAnsiTheme="minorHAnsi" w:cstheme="minorHAnsi"/>
                <w:color w:val="000000"/>
                <w:sz w:val="18"/>
                <w:szCs w:val="18"/>
                <w:lang w:eastAsia="zh-CN"/>
              </w:rPr>
              <w:t>Vodafone Group</w:t>
            </w:r>
          </w:p>
        </w:tc>
        <w:tc>
          <w:tcPr>
            <w:tcW w:w="2977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E65BA" w:rsidRPr="0059378E" w:rsidRDefault="00CE65BA" w:rsidP="003F73E0">
            <w:pPr>
              <w:spacing w:before="20" w:after="2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9378E">
              <w:rPr>
                <w:rFonts w:asciiTheme="minorHAnsi" w:eastAsia="Arial" w:hAnsiTheme="minorHAnsi" w:cstheme="minorHAnsi"/>
                <w:color w:val="000000"/>
                <w:sz w:val="18"/>
                <w:szCs w:val="18"/>
                <w:lang w:eastAsia="zh-CN"/>
              </w:rPr>
              <w:t>901 28</w:t>
            </w:r>
          </w:p>
        </w:tc>
      </w:tr>
      <w:tr w:rsidR="00CE65BA" w:rsidRPr="0059378E" w:rsidTr="003F73E0">
        <w:trPr>
          <w:cantSplit/>
        </w:trPr>
        <w:tc>
          <w:tcPr>
            <w:tcW w:w="6561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E65BA" w:rsidRPr="0059378E" w:rsidRDefault="00CE65BA" w:rsidP="003F73E0">
            <w:pPr>
              <w:spacing w:before="20" w:after="20"/>
              <w:jc w:val="left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9378E">
              <w:rPr>
                <w:rFonts w:asciiTheme="minorHAnsi" w:eastAsia="Arial" w:hAnsiTheme="minorHAnsi" w:cstheme="minorHAnsi"/>
                <w:color w:val="000000"/>
                <w:sz w:val="18"/>
                <w:szCs w:val="18"/>
                <w:lang w:eastAsia="zh-CN"/>
              </w:rPr>
              <w:t>Telenor Connexion AB</w:t>
            </w:r>
          </w:p>
        </w:tc>
        <w:tc>
          <w:tcPr>
            <w:tcW w:w="2977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E65BA" w:rsidRPr="0059378E" w:rsidRDefault="00CE65BA" w:rsidP="003F73E0">
            <w:pPr>
              <w:spacing w:before="20" w:after="2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9378E">
              <w:rPr>
                <w:rFonts w:asciiTheme="minorHAnsi" w:eastAsia="Arial" w:hAnsiTheme="minorHAnsi" w:cstheme="minorHAnsi"/>
                <w:color w:val="000000"/>
                <w:sz w:val="18"/>
                <w:szCs w:val="18"/>
                <w:lang w:eastAsia="zh-CN"/>
              </w:rPr>
              <w:t>901 29</w:t>
            </w:r>
          </w:p>
        </w:tc>
      </w:tr>
      <w:tr w:rsidR="00CE65BA" w:rsidRPr="0059378E" w:rsidTr="003F73E0">
        <w:trPr>
          <w:cantSplit/>
        </w:trPr>
        <w:tc>
          <w:tcPr>
            <w:tcW w:w="6561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E65BA" w:rsidRPr="0059378E" w:rsidRDefault="00CE65BA" w:rsidP="003F73E0">
            <w:pPr>
              <w:spacing w:before="20" w:after="20"/>
              <w:jc w:val="left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9378E">
              <w:rPr>
                <w:rFonts w:asciiTheme="minorHAnsi" w:eastAsia="Arial" w:hAnsiTheme="minorHAnsi" w:cstheme="minorHAnsi"/>
                <w:color w:val="000000"/>
                <w:sz w:val="18"/>
                <w:szCs w:val="18"/>
                <w:lang w:eastAsia="zh-CN"/>
              </w:rPr>
              <w:t>Orange</w:t>
            </w:r>
          </w:p>
        </w:tc>
        <w:tc>
          <w:tcPr>
            <w:tcW w:w="2977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E65BA" w:rsidRPr="0059378E" w:rsidRDefault="00CE65BA" w:rsidP="003F73E0">
            <w:pPr>
              <w:spacing w:before="20" w:after="2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9378E">
              <w:rPr>
                <w:rFonts w:asciiTheme="minorHAnsi" w:eastAsia="Arial" w:hAnsiTheme="minorHAnsi" w:cstheme="minorHAnsi"/>
                <w:color w:val="000000"/>
                <w:sz w:val="18"/>
                <w:szCs w:val="18"/>
                <w:lang w:eastAsia="zh-CN"/>
              </w:rPr>
              <w:t>901 31</w:t>
            </w:r>
          </w:p>
        </w:tc>
      </w:tr>
      <w:tr w:rsidR="00CE65BA" w:rsidRPr="0059378E" w:rsidTr="003F73E0">
        <w:trPr>
          <w:cantSplit/>
        </w:trPr>
        <w:tc>
          <w:tcPr>
            <w:tcW w:w="6561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E65BA" w:rsidRPr="0059378E" w:rsidRDefault="00CE65BA" w:rsidP="003F73E0">
            <w:pPr>
              <w:spacing w:before="20" w:after="20"/>
              <w:jc w:val="left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9378E">
              <w:rPr>
                <w:rFonts w:asciiTheme="minorHAnsi" w:eastAsia="Arial" w:hAnsiTheme="minorHAnsi" w:cstheme="minorHAnsi"/>
                <w:color w:val="000000"/>
                <w:sz w:val="18"/>
                <w:szCs w:val="18"/>
                <w:lang w:eastAsia="zh-CN"/>
              </w:rPr>
              <w:t>MegaFon</w:t>
            </w:r>
          </w:p>
        </w:tc>
        <w:tc>
          <w:tcPr>
            <w:tcW w:w="2977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E65BA" w:rsidRPr="0059378E" w:rsidRDefault="00CE65BA" w:rsidP="003F73E0">
            <w:pPr>
              <w:spacing w:before="20" w:after="2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9378E">
              <w:rPr>
                <w:rFonts w:asciiTheme="minorHAnsi" w:eastAsia="Arial" w:hAnsiTheme="minorHAnsi" w:cstheme="minorHAnsi"/>
                <w:color w:val="000000"/>
                <w:sz w:val="18"/>
                <w:szCs w:val="18"/>
                <w:lang w:eastAsia="zh-CN"/>
              </w:rPr>
              <w:t>901 32</w:t>
            </w:r>
          </w:p>
        </w:tc>
      </w:tr>
      <w:tr w:rsidR="00CE65BA" w:rsidRPr="0059378E" w:rsidTr="003F73E0">
        <w:trPr>
          <w:cantSplit/>
        </w:trPr>
        <w:tc>
          <w:tcPr>
            <w:tcW w:w="6561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E65BA" w:rsidRPr="0059378E" w:rsidRDefault="00CE65BA" w:rsidP="003F73E0">
            <w:pPr>
              <w:spacing w:before="20" w:after="20"/>
              <w:jc w:val="left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9378E">
              <w:rPr>
                <w:rFonts w:asciiTheme="minorHAnsi" w:eastAsia="Arial" w:hAnsiTheme="minorHAnsi" w:cstheme="minorHAnsi"/>
                <w:color w:val="000000"/>
                <w:sz w:val="18"/>
                <w:szCs w:val="18"/>
                <w:lang w:eastAsia="zh-CN"/>
              </w:rPr>
              <w:t>Smart Communications , Inc</w:t>
            </w:r>
          </w:p>
        </w:tc>
        <w:tc>
          <w:tcPr>
            <w:tcW w:w="2977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E65BA" w:rsidRPr="0059378E" w:rsidRDefault="00CE65BA" w:rsidP="003F73E0">
            <w:pPr>
              <w:spacing w:before="20" w:after="2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9378E">
              <w:rPr>
                <w:rFonts w:asciiTheme="minorHAnsi" w:eastAsia="Arial" w:hAnsiTheme="minorHAnsi" w:cstheme="minorHAnsi"/>
                <w:color w:val="000000"/>
                <w:sz w:val="18"/>
                <w:szCs w:val="18"/>
                <w:lang w:eastAsia="zh-CN"/>
              </w:rPr>
              <w:t>901 33</w:t>
            </w:r>
          </w:p>
        </w:tc>
      </w:tr>
      <w:tr w:rsidR="00CE65BA" w:rsidRPr="0059378E" w:rsidTr="003F73E0">
        <w:trPr>
          <w:cantSplit/>
        </w:trPr>
        <w:tc>
          <w:tcPr>
            <w:tcW w:w="6561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E65BA" w:rsidRPr="0059378E" w:rsidRDefault="00CE65BA" w:rsidP="003F73E0">
            <w:pPr>
              <w:spacing w:before="20" w:after="20"/>
              <w:jc w:val="left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9378E">
              <w:rPr>
                <w:rFonts w:asciiTheme="minorHAnsi" w:eastAsia="Arial" w:hAnsiTheme="minorHAnsi" w:cstheme="minorHAnsi"/>
                <w:color w:val="000000"/>
                <w:sz w:val="18"/>
                <w:szCs w:val="18"/>
                <w:lang w:eastAsia="zh-CN"/>
              </w:rPr>
              <w:t>Tyntec Limited</w:t>
            </w:r>
          </w:p>
        </w:tc>
        <w:tc>
          <w:tcPr>
            <w:tcW w:w="2977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E65BA" w:rsidRPr="0059378E" w:rsidRDefault="00CE65BA" w:rsidP="003F73E0">
            <w:pPr>
              <w:spacing w:before="20" w:after="2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9378E">
              <w:rPr>
                <w:rFonts w:asciiTheme="minorHAnsi" w:eastAsia="Arial" w:hAnsiTheme="minorHAnsi" w:cstheme="minorHAnsi"/>
                <w:color w:val="000000"/>
                <w:sz w:val="18"/>
                <w:szCs w:val="18"/>
                <w:lang w:eastAsia="zh-CN"/>
              </w:rPr>
              <w:t>901 34</w:t>
            </w:r>
          </w:p>
        </w:tc>
      </w:tr>
      <w:tr w:rsidR="00CE65BA" w:rsidRPr="0059378E" w:rsidTr="003F73E0">
        <w:trPr>
          <w:cantSplit/>
        </w:trPr>
        <w:tc>
          <w:tcPr>
            <w:tcW w:w="6561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E65BA" w:rsidRPr="0059378E" w:rsidRDefault="00CE65BA" w:rsidP="003F73E0">
            <w:pPr>
              <w:spacing w:before="20" w:after="20"/>
              <w:jc w:val="left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9378E">
              <w:rPr>
                <w:rFonts w:asciiTheme="minorHAnsi" w:eastAsia="Arial" w:hAnsiTheme="minorHAnsi" w:cstheme="minorHAnsi"/>
                <w:color w:val="000000"/>
                <w:sz w:val="18"/>
                <w:szCs w:val="18"/>
                <w:lang w:eastAsia="zh-CN"/>
              </w:rPr>
              <w:t>Globecomm Network Services</w:t>
            </w:r>
          </w:p>
        </w:tc>
        <w:tc>
          <w:tcPr>
            <w:tcW w:w="2977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E65BA" w:rsidRPr="0059378E" w:rsidRDefault="00CE65BA" w:rsidP="003F73E0">
            <w:pPr>
              <w:spacing w:before="20" w:after="2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9378E">
              <w:rPr>
                <w:rFonts w:asciiTheme="minorHAnsi" w:eastAsia="Arial" w:hAnsiTheme="minorHAnsi" w:cstheme="minorHAnsi"/>
                <w:color w:val="000000"/>
                <w:sz w:val="18"/>
                <w:szCs w:val="18"/>
                <w:lang w:eastAsia="zh-CN"/>
              </w:rPr>
              <w:t>901 35</w:t>
            </w:r>
          </w:p>
        </w:tc>
      </w:tr>
      <w:tr w:rsidR="00CE65BA" w:rsidRPr="0059378E" w:rsidTr="003F73E0">
        <w:trPr>
          <w:cantSplit/>
        </w:trPr>
        <w:tc>
          <w:tcPr>
            <w:tcW w:w="6561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E65BA" w:rsidRPr="0059378E" w:rsidRDefault="00CE65BA" w:rsidP="003F73E0">
            <w:pPr>
              <w:spacing w:before="20" w:after="20"/>
              <w:jc w:val="left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9378E">
              <w:rPr>
                <w:rFonts w:asciiTheme="minorHAnsi" w:eastAsia="Arial" w:hAnsiTheme="minorHAnsi" w:cstheme="minorHAnsi"/>
                <w:color w:val="000000"/>
                <w:sz w:val="18"/>
                <w:szCs w:val="18"/>
                <w:lang w:eastAsia="zh-CN"/>
              </w:rPr>
              <w:t>Azerfon LLC</w:t>
            </w:r>
          </w:p>
        </w:tc>
        <w:tc>
          <w:tcPr>
            <w:tcW w:w="2977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E65BA" w:rsidRPr="0059378E" w:rsidRDefault="00CE65BA" w:rsidP="003F73E0">
            <w:pPr>
              <w:spacing w:before="20" w:after="2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9378E">
              <w:rPr>
                <w:rFonts w:asciiTheme="minorHAnsi" w:eastAsia="Arial" w:hAnsiTheme="minorHAnsi" w:cstheme="minorHAnsi"/>
                <w:color w:val="000000"/>
                <w:sz w:val="18"/>
                <w:szCs w:val="18"/>
                <w:lang w:eastAsia="zh-CN"/>
              </w:rPr>
              <w:t>901 36</w:t>
            </w:r>
          </w:p>
        </w:tc>
      </w:tr>
      <w:tr w:rsidR="00CE65BA" w:rsidRPr="0059378E" w:rsidTr="003F73E0">
        <w:trPr>
          <w:cantSplit/>
        </w:trPr>
        <w:tc>
          <w:tcPr>
            <w:tcW w:w="6561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E65BA" w:rsidRPr="0059378E" w:rsidRDefault="00CE65BA" w:rsidP="003F73E0">
            <w:pPr>
              <w:spacing w:before="20" w:after="20"/>
              <w:jc w:val="left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9378E">
              <w:rPr>
                <w:rFonts w:asciiTheme="minorHAnsi" w:eastAsia="Arial" w:hAnsiTheme="minorHAnsi" w:cstheme="minorHAnsi"/>
                <w:color w:val="000000"/>
                <w:sz w:val="18"/>
                <w:szCs w:val="18"/>
                <w:lang w:eastAsia="zh-CN"/>
              </w:rPr>
              <w:t>TRANSATEL</w:t>
            </w:r>
          </w:p>
        </w:tc>
        <w:tc>
          <w:tcPr>
            <w:tcW w:w="2977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E65BA" w:rsidRPr="0059378E" w:rsidRDefault="00CE65BA" w:rsidP="003F73E0">
            <w:pPr>
              <w:spacing w:before="20" w:after="2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9378E">
              <w:rPr>
                <w:rFonts w:asciiTheme="minorHAnsi" w:eastAsia="Arial" w:hAnsiTheme="minorHAnsi" w:cstheme="minorHAnsi"/>
                <w:color w:val="000000"/>
                <w:sz w:val="18"/>
                <w:szCs w:val="18"/>
                <w:lang w:eastAsia="zh-CN"/>
              </w:rPr>
              <w:t>901 37</w:t>
            </w:r>
          </w:p>
        </w:tc>
      </w:tr>
      <w:tr w:rsidR="00CE65BA" w:rsidRPr="0059378E" w:rsidTr="003F73E0">
        <w:trPr>
          <w:cantSplit/>
        </w:trPr>
        <w:tc>
          <w:tcPr>
            <w:tcW w:w="6561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E65BA" w:rsidRPr="0059378E" w:rsidRDefault="00CE65BA" w:rsidP="003F73E0">
            <w:pPr>
              <w:spacing w:before="20" w:after="20"/>
              <w:jc w:val="left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9378E">
              <w:rPr>
                <w:rFonts w:asciiTheme="minorHAnsi" w:eastAsia="Arial" w:hAnsiTheme="minorHAnsi" w:cstheme="minorHAnsi"/>
                <w:color w:val="000000"/>
                <w:sz w:val="18"/>
                <w:szCs w:val="18"/>
                <w:lang w:eastAsia="zh-CN"/>
              </w:rPr>
              <w:t>Multiregional TransitTelecom (MTT)</w:t>
            </w:r>
          </w:p>
        </w:tc>
        <w:tc>
          <w:tcPr>
            <w:tcW w:w="2977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E65BA" w:rsidRPr="0059378E" w:rsidRDefault="00CE65BA" w:rsidP="003F73E0">
            <w:pPr>
              <w:spacing w:before="20" w:after="2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9378E">
              <w:rPr>
                <w:rFonts w:asciiTheme="minorHAnsi" w:eastAsia="Arial" w:hAnsiTheme="minorHAnsi" w:cstheme="minorHAnsi"/>
                <w:color w:val="000000"/>
                <w:sz w:val="18"/>
                <w:szCs w:val="18"/>
                <w:lang w:eastAsia="zh-CN"/>
              </w:rPr>
              <w:t>901 38</w:t>
            </w:r>
          </w:p>
        </w:tc>
      </w:tr>
      <w:tr w:rsidR="00CE65BA" w:rsidRPr="0059378E" w:rsidTr="003F73E0">
        <w:trPr>
          <w:cantSplit/>
        </w:trPr>
        <w:tc>
          <w:tcPr>
            <w:tcW w:w="6561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E65BA" w:rsidRPr="0059378E" w:rsidRDefault="00CE65BA" w:rsidP="003F73E0">
            <w:pPr>
              <w:spacing w:before="20" w:after="20"/>
              <w:jc w:val="left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9378E">
              <w:rPr>
                <w:rFonts w:asciiTheme="minorHAnsi" w:eastAsia="Arial" w:hAnsiTheme="minorHAnsi" w:cstheme="minorHAnsi"/>
                <w:color w:val="000000"/>
                <w:sz w:val="18"/>
                <w:szCs w:val="18"/>
                <w:lang w:eastAsia="zh-CN"/>
              </w:rPr>
              <w:t>MTX Connect Ltd</w:t>
            </w:r>
          </w:p>
        </w:tc>
        <w:tc>
          <w:tcPr>
            <w:tcW w:w="2977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E65BA" w:rsidRPr="0059378E" w:rsidRDefault="00CE65BA" w:rsidP="003F73E0">
            <w:pPr>
              <w:spacing w:before="20" w:after="2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9378E">
              <w:rPr>
                <w:rFonts w:asciiTheme="minorHAnsi" w:eastAsia="Arial" w:hAnsiTheme="minorHAnsi" w:cstheme="minorHAnsi"/>
                <w:color w:val="000000"/>
                <w:sz w:val="18"/>
                <w:szCs w:val="18"/>
                <w:lang w:eastAsia="zh-CN"/>
              </w:rPr>
              <w:t>901 39</w:t>
            </w:r>
          </w:p>
        </w:tc>
      </w:tr>
      <w:tr w:rsidR="00CE65BA" w:rsidRPr="0059378E" w:rsidTr="003F73E0">
        <w:trPr>
          <w:cantSplit/>
        </w:trPr>
        <w:tc>
          <w:tcPr>
            <w:tcW w:w="6561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E65BA" w:rsidRPr="0059378E" w:rsidRDefault="00CE65BA" w:rsidP="003F73E0">
            <w:pPr>
              <w:spacing w:before="20" w:after="20"/>
              <w:jc w:val="left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9378E">
              <w:rPr>
                <w:rFonts w:asciiTheme="minorHAnsi" w:eastAsia="Arial" w:hAnsiTheme="minorHAnsi" w:cstheme="minorHAnsi"/>
                <w:color w:val="000000"/>
                <w:sz w:val="18"/>
                <w:szCs w:val="18"/>
                <w:lang w:eastAsia="zh-CN"/>
              </w:rPr>
              <w:t>Deutsche Telekom AG</w:t>
            </w:r>
          </w:p>
        </w:tc>
        <w:tc>
          <w:tcPr>
            <w:tcW w:w="2977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E65BA" w:rsidRPr="0059378E" w:rsidRDefault="00CE65BA" w:rsidP="003F73E0">
            <w:pPr>
              <w:spacing w:before="20" w:after="2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9378E">
              <w:rPr>
                <w:rFonts w:asciiTheme="minorHAnsi" w:eastAsia="Arial" w:hAnsiTheme="minorHAnsi" w:cstheme="minorHAnsi"/>
                <w:color w:val="000000"/>
                <w:sz w:val="18"/>
                <w:szCs w:val="18"/>
                <w:lang w:eastAsia="zh-CN"/>
              </w:rPr>
              <w:t>901 40</w:t>
            </w:r>
          </w:p>
        </w:tc>
      </w:tr>
      <w:tr w:rsidR="00CE65BA" w:rsidRPr="0059378E" w:rsidTr="003F73E0">
        <w:trPr>
          <w:cantSplit/>
        </w:trPr>
        <w:tc>
          <w:tcPr>
            <w:tcW w:w="6561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E65BA" w:rsidRPr="0059378E" w:rsidRDefault="00CE65BA" w:rsidP="003F73E0">
            <w:pPr>
              <w:spacing w:before="20" w:after="20"/>
              <w:jc w:val="left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9378E">
              <w:rPr>
                <w:rFonts w:asciiTheme="minorHAnsi" w:eastAsia="Arial" w:hAnsiTheme="minorHAnsi" w:cstheme="minorHAnsi"/>
                <w:color w:val="000000"/>
                <w:sz w:val="18"/>
                <w:szCs w:val="18"/>
                <w:lang w:eastAsia="zh-CN"/>
              </w:rPr>
              <w:t>BodyTrace Netherlands B.V.</w:t>
            </w:r>
          </w:p>
        </w:tc>
        <w:tc>
          <w:tcPr>
            <w:tcW w:w="2977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E65BA" w:rsidRPr="0059378E" w:rsidRDefault="00CE65BA" w:rsidP="003F73E0">
            <w:pPr>
              <w:spacing w:before="20" w:after="2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9378E">
              <w:rPr>
                <w:rFonts w:asciiTheme="minorHAnsi" w:eastAsia="Arial" w:hAnsiTheme="minorHAnsi" w:cstheme="minorHAnsi"/>
                <w:color w:val="000000"/>
                <w:sz w:val="18"/>
                <w:szCs w:val="18"/>
                <w:lang w:eastAsia="zh-CN"/>
              </w:rPr>
              <w:t>901 41</w:t>
            </w:r>
          </w:p>
        </w:tc>
      </w:tr>
      <w:tr w:rsidR="00CE65BA" w:rsidRPr="0059378E" w:rsidTr="003F73E0">
        <w:trPr>
          <w:cantSplit/>
        </w:trPr>
        <w:tc>
          <w:tcPr>
            <w:tcW w:w="6561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E65BA" w:rsidRPr="0059378E" w:rsidRDefault="00CE65BA" w:rsidP="003F73E0">
            <w:pPr>
              <w:spacing w:before="20" w:after="20"/>
              <w:jc w:val="left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9378E">
              <w:rPr>
                <w:rFonts w:asciiTheme="minorHAnsi" w:eastAsia="Arial" w:hAnsiTheme="minorHAnsi" w:cstheme="minorHAnsi"/>
                <w:color w:val="000000"/>
                <w:sz w:val="18"/>
                <w:szCs w:val="18"/>
                <w:lang w:eastAsia="zh-CN"/>
              </w:rPr>
              <w:t>DCN Hub ehf</w:t>
            </w:r>
          </w:p>
        </w:tc>
        <w:tc>
          <w:tcPr>
            <w:tcW w:w="2977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E65BA" w:rsidRPr="0059378E" w:rsidRDefault="00CE65BA" w:rsidP="003F73E0">
            <w:pPr>
              <w:spacing w:before="20" w:after="2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9378E">
              <w:rPr>
                <w:rFonts w:asciiTheme="minorHAnsi" w:eastAsia="Arial" w:hAnsiTheme="minorHAnsi" w:cstheme="minorHAnsi"/>
                <w:color w:val="000000"/>
                <w:sz w:val="18"/>
                <w:szCs w:val="18"/>
                <w:lang w:eastAsia="zh-CN"/>
              </w:rPr>
              <w:t>901 42</w:t>
            </w:r>
          </w:p>
        </w:tc>
      </w:tr>
      <w:tr w:rsidR="00CE65BA" w:rsidRPr="0059378E" w:rsidTr="003F73E0">
        <w:trPr>
          <w:cantSplit/>
        </w:trPr>
        <w:tc>
          <w:tcPr>
            <w:tcW w:w="6561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E65BA" w:rsidRPr="0059378E" w:rsidRDefault="00CE65BA" w:rsidP="003F73E0">
            <w:pPr>
              <w:spacing w:before="20" w:after="20"/>
              <w:jc w:val="left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9378E">
              <w:rPr>
                <w:rFonts w:asciiTheme="minorHAnsi" w:eastAsia="Arial" w:hAnsiTheme="minorHAnsi" w:cstheme="minorHAnsi"/>
                <w:color w:val="000000"/>
                <w:sz w:val="18"/>
                <w:szCs w:val="18"/>
                <w:lang w:eastAsia="zh-CN"/>
              </w:rPr>
              <w:t>EMnify GmbH</w:t>
            </w:r>
          </w:p>
        </w:tc>
        <w:tc>
          <w:tcPr>
            <w:tcW w:w="2977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E65BA" w:rsidRPr="0059378E" w:rsidRDefault="00CE65BA" w:rsidP="003F73E0">
            <w:pPr>
              <w:spacing w:before="20" w:after="2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9378E">
              <w:rPr>
                <w:rFonts w:asciiTheme="minorHAnsi" w:eastAsia="Arial" w:hAnsiTheme="minorHAnsi" w:cstheme="minorHAnsi"/>
                <w:color w:val="000000"/>
                <w:sz w:val="18"/>
                <w:szCs w:val="18"/>
                <w:lang w:eastAsia="zh-CN"/>
              </w:rPr>
              <w:t>901 43</w:t>
            </w:r>
          </w:p>
        </w:tc>
      </w:tr>
      <w:tr w:rsidR="00CE65BA" w:rsidRPr="0059378E" w:rsidTr="003F73E0">
        <w:trPr>
          <w:cantSplit/>
        </w:trPr>
        <w:tc>
          <w:tcPr>
            <w:tcW w:w="6561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E65BA" w:rsidRPr="0059378E" w:rsidRDefault="00CE65BA" w:rsidP="003F73E0">
            <w:pPr>
              <w:spacing w:before="20" w:after="20"/>
              <w:jc w:val="left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9378E">
              <w:rPr>
                <w:rFonts w:asciiTheme="minorHAnsi" w:eastAsia="Arial" w:hAnsiTheme="minorHAnsi" w:cstheme="minorHAnsi"/>
                <w:color w:val="000000"/>
                <w:sz w:val="18"/>
                <w:szCs w:val="18"/>
                <w:lang w:eastAsia="zh-CN"/>
              </w:rPr>
              <w:t>AT&amp;T, Inc.</w:t>
            </w:r>
          </w:p>
        </w:tc>
        <w:tc>
          <w:tcPr>
            <w:tcW w:w="2977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E65BA" w:rsidRPr="0059378E" w:rsidRDefault="00CE65BA" w:rsidP="003F73E0">
            <w:pPr>
              <w:spacing w:before="20" w:after="2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9378E">
              <w:rPr>
                <w:rFonts w:asciiTheme="minorHAnsi" w:eastAsia="Arial" w:hAnsiTheme="minorHAnsi" w:cstheme="minorHAnsi"/>
                <w:color w:val="000000"/>
                <w:sz w:val="18"/>
                <w:szCs w:val="18"/>
                <w:lang w:eastAsia="zh-CN"/>
              </w:rPr>
              <w:t>901 44</w:t>
            </w:r>
          </w:p>
        </w:tc>
      </w:tr>
      <w:tr w:rsidR="00CE65BA" w:rsidRPr="0059378E" w:rsidTr="003F73E0">
        <w:trPr>
          <w:cantSplit/>
        </w:trPr>
        <w:tc>
          <w:tcPr>
            <w:tcW w:w="6561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E65BA" w:rsidRPr="0059378E" w:rsidRDefault="00CE65BA" w:rsidP="003F73E0">
            <w:pPr>
              <w:spacing w:before="20" w:after="20"/>
              <w:jc w:val="left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9378E">
              <w:rPr>
                <w:rFonts w:asciiTheme="minorHAnsi" w:eastAsia="Arial" w:hAnsiTheme="minorHAnsi" w:cstheme="minorHAnsi"/>
                <w:color w:val="000000"/>
                <w:sz w:val="18"/>
                <w:szCs w:val="18"/>
                <w:lang w:eastAsia="zh-CN"/>
              </w:rPr>
              <w:t>Advanced Wireless Network Company Limited</w:t>
            </w:r>
          </w:p>
        </w:tc>
        <w:tc>
          <w:tcPr>
            <w:tcW w:w="2977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E65BA" w:rsidRPr="0059378E" w:rsidRDefault="00CE65BA" w:rsidP="003F73E0">
            <w:pPr>
              <w:spacing w:before="20" w:after="2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9378E">
              <w:rPr>
                <w:rFonts w:asciiTheme="minorHAnsi" w:eastAsia="Arial" w:hAnsiTheme="minorHAnsi" w:cstheme="minorHAnsi"/>
                <w:color w:val="000000"/>
                <w:sz w:val="18"/>
                <w:szCs w:val="18"/>
                <w:lang w:eastAsia="zh-CN"/>
              </w:rPr>
              <w:t>901 45</w:t>
            </w:r>
          </w:p>
        </w:tc>
      </w:tr>
      <w:tr w:rsidR="00CE65BA" w:rsidRPr="0059378E" w:rsidTr="003F73E0">
        <w:trPr>
          <w:cantSplit/>
        </w:trPr>
        <w:tc>
          <w:tcPr>
            <w:tcW w:w="6561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E65BA" w:rsidRPr="0059378E" w:rsidRDefault="00CE65BA" w:rsidP="003F73E0">
            <w:pPr>
              <w:spacing w:before="20" w:after="20"/>
              <w:jc w:val="left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9378E">
              <w:rPr>
                <w:rFonts w:asciiTheme="minorHAnsi" w:eastAsia="Arial" w:hAnsiTheme="minorHAnsi" w:cstheme="minorHAnsi"/>
                <w:color w:val="000000"/>
                <w:sz w:val="18"/>
                <w:szCs w:val="18"/>
                <w:lang w:eastAsia="zh-CN"/>
              </w:rPr>
              <w:t>Telecom26 AG</w:t>
            </w:r>
          </w:p>
        </w:tc>
        <w:tc>
          <w:tcPr>
            <w:tcW w:w="2977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E65BA" w:rsidRPr="0059378E" w:rsidRDefault="00CE65BA" w:rsidP="003F73E0">
            <w:pPr>
              <w:spacing w:before="20" w:after="2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9378E">
              <w:rPr>
                <w:rFonts w:asciiTheme="minorHAnsi" w:eastAsia="Arial" w:hAnsiTheme="minorHAnsi" w:cstheme="minorHAnsi"/>
                <w:color w:val="000000"/>
                <w:sz w:val="18"/>
                <w:szCs w:val="18"/>
                <w:lang w:eastAsia="zh-CN"/>
              </w:rPr>
              <w:t>901 46</w:t>
            </w:r>
          </w:p>
        </w:tc>
      </w:tr>
      <w:tr w:rsidR="00CE65BA" w:rsidRPr="0059378E" w:rsidTr="003F73E0">
        <w:trPr>
          <w:cantSplit/>
        </w:trPr>
        <w:tc>
          <w:tcPr>
            <w:tcW w:w="6561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E65BA" w:rsidRPr="0059378E" w:rsidRDefault="00CE65BA" w:rsidP="003F73E0">
            <w:pPr>
              <w:spacing w:before="20" w:after="20"/>
              <w:jc w:val="left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9378E">
              <w:rPr>
                <w:rFonts w:asciiTheme="minorHAnsi" w:eastAsia="Arial" w:hAnsiTheme="minorHAnsi" w:cstheme="minorHAnsi"/>
                <w:color w:val="000000"/>
                <w:sz w:val="18"/>
                <w:szCs w:val="18"/>
                <w:lang w:eastAsia="zh-CN"/>
              </w:rPr>
              <w:t>Ooredoo</w:t>
            </w:r>
          </w:p>
        </w:tc>
        <w:tc>
          <w:tcPr>
            <w:tcW w:w="2977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E65BA" w:rsidRPr="0059378E" w:rsidRDefault="00CE65BA" w:rsidP="003F73E0">
            <w:pPr>
              <w:spacing w:before="20" w:after="2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9378E">
              <w:rPr>
                <w:rFonts w:asciiTheme="minorHAnsi" w:eastAsia="Arial" w:hAnsiTheme="minorHAnsi" w:cstheme="minorHAnsi"/>
                <w:color w:val="000000"/>
                <w:sz w:val="18"/>
                <w:szCs w:val="18"/>
                <w:lang w:eastAsia="zh-CN"/>
              </w:rPr>
              <w:t>901 47</w:t>
            </w:r>
          </w:p>
        </w:tc>
      </w:tr>
      <w:tr w:rsidR="00CE65BA" w:rsidRPr="0059378E" w:rsidTr="003F73E0">
        <w:trPr>
          <w:cantSplit/>
        </w:trPr>
        <w:tc>
          <w:tcPr>
            <w:tcW w:w="6561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E65BA" w:rsidRPr="0059378E" w:rsidRDefault="00CE65BA" w:rsidP="003F73E0">
            <w:pPr>
              <w:spacing w:before="20" w:after="20"/>
              <w:jc w:val="left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9378E">
              <w:rPr>
                <w:rFonts w:asciiTheme="minorHAnsi" w:eastAsia="Arial" w:hAnsiTheme="minorHAnsi" w:cstheme="minorHAnsi"/>
                <w:color w:val="000000"/>
                <w:sz w:val="18"/>
                <w:szCs w:val="18"/>
                <w:lang w:eastAsia="zh-CN"/>
              </w:rPr>
              <w:t>Com4 Sweden AB</w:t>
            </w:r>
          </w:p>
        </w:tc>
        <w:tc>
          <w:tcPr>
            <w:tcW w:w="2977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E65BA" w:rsidRPr="0059378E" w:rsidRDefault="00CE65BA" w:rsidP="003F73E0">
            <w:pPr>
              <w:spacing w:before="20" w:after="2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9378E">
              <w:rPr>
                <w:rFonts w:asciiTheme="minorHAnsi" w:eastAsia="Arial" w:hAnsiTheme="minorHAnsi" w:cstheme="minorHAnsi"/>
                <w:color w:val="000000"/>
                <w:sz w:val="18"/>
                <w:szCs w:val="18"/>
                <w:lang w:eastAsia="zh-CN"/>
              </w:rPr>
              <w:t>901 48</w:t>
            </w:r>
          </w:p>
        </w:tc>
      </w:tr>
      <w:tr w:rsidR="00CE65BA" w:rsidRPr="0059378E" w:rsidTr="003F73E0">
        <w:trPr>
          <w:cantSplit/>
        </w:trPr>
        <w:tc>
          <w:tcPr>
            <w:tcW w:w="6561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E65BA" w:rsidRPr="0059378E" w:rsidRDefault="00CE65BA" w:rsidP="003F73E0">
            <w:pPr>
              <w:spacing w:before="20" w:after="20"/>
              <w:jc w:val="left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9378E">
              <w:rPr>
                <w:rFonts w:asciiTheme="minorHAnsi" w:eastAsia="Arial" w:hAnsiTheme="minorHAnsi" w:cstheme="minorHAnsi"/>
                <w:color w:val="000000"/>
                <w:sz w:val="18"/>
                <w:szCs w:val="18"/>
                <w:lang w:eastAsia="zh-CN"/>
              </w:rPr>
              <w:t>Zain Kuwait</w:t>
            </w:r>
          </w:p>
        </w:tc>
        <w:tc>
          <w:tcPr>
            <w:tcW w:w="2977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E65BA" w:rsidRPr="0059378E" w:rsidRDefault="00CE65BA" w:rsidP="003F73E0">
            <w:pPr>
              <w:spacing w:before="20" w:after="2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9378E">
              <w:rPr>
                <w:rFonts w:asciiTheme="minorHAnsi" w:eastAsia="Arial" w:hAnsiTheme="minorHAnsi" w:cstheme="minorHAnsi"/>
                <w:color w:val="000000"/>
                <w:sz w:val="18"/>
                <w:szCs w:val="18"/>
                <w:lang w:eastAsia="zh-CN"/>
              </w:rPr>
              <w:t>901 49</w:t>
            </w:r>
          </w:p>
        </w:tc>
      </w:tr>
      <w:tr w:rsidR="00CE65BA" w:rsidRPr="0059378E" w:rsidTr="003F73E0">
        <w:trPr>
          <w:cantSplit/>
        </w:trPr>
        <w:tc>
          <w:tcPr>
            <w:tcW w:w="6561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E65BA" w:rsidRPr="0059378E" w:rsidRDefault="00CE65BA" w:rsidP="003F73E0">
            <w:pPr>
              <w:spacing w:before="20" w:after="20"/>
              <w:jc w:val="left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9378E">
              <w:rPr>
                <w:rFonts w:asciiTheme="minorHAnsi" w:eastAsia="Arial" w:hAnsiTheme="minorHAnsi" w:cstheme="minorHAnsi"/>
                <w:color w:val="000000"/>
                <w:sz w:val="18"/>
                <w:szCs w:val="18"/>
                <w:lang w:eastAsia="zh-CN"/>
              </w:rPr>
              <w:t>Sawatch Limited/EchoStar Mobile Limited</w:t>
            </w:r>
          </w:p>
        </w:tc>
        <w:tc>
          <w:tcPr>
            <w:tcW w:w="2977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E65BA" w:rsidRPr="0059378E" w:rsidRDefault="00CE65BA" w:rsidP="003F73E0">
            <w:pPr>
              <w:spacing w:before="20" w:after="2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9378E">
              <w:rPr>
                <w:rFonts w:asciiTheme="minorHAnsi" w:eastAsia="Arial" w:hAnsiTheme="minorHAnsi" w:cstheme="minorHAnsi"/>
                <w:color w:val="000000"/>
                <w:sz w:val="18"/>
                <w:szCs w:val="18"/>
                <w:lang w:eastAsia="zh-CN"/>
              </w:rPr>
              <w:t>901 50</w:t>
            </w:r>
          </w:p>
        </w:tc>
      </w:tr>
      <w:tr w:rsidR="00CE65BA" w:rsidRPr="0059378E" w:rsidTr="003F73E0">
        <w:trPr>
          <w:cantSplit/>
        </w:trPr>
        <w:tc>
          <w:tcPr>
            <w:tcW w:w="6561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E65BA" w:rsidRPr="0059378E" w:rsidRDefault="00CE65BA" w:rsidP="003F73E0">
            <w:pPr>
              <w:spacing w:before="20" w:after="20"/>
              <w:jc w:val="left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9378E">
              <w:rPr>
                <w:rFonts w:asciiTheme="minorHAnsi" w:eastAsia="Arial" w:hAnsiTheme="minorHAnsi" w:cstheme="minorHAnsi"/>
                <w:color w:val="000000"/>
                <w:sz w:val="18"/>
                <w:szCs w:val="18"/>
                <w:lang w:eastAsia="zh-CN"/>
              </w:rPr>
              <w:t>VisionNG</w:t>
            </w:r>
          </w:p>
        </w:tc>
        <w:tc>
          <w:tcPr>
            <w:tcW w:w="2977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E65BA" w:rsidRPr="0059378E" w:rsidRDefault="00CE65BA" w:rsidP="003F73E0">
            <w:pPr>
              <w:spacing w:before="20" w:after="2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9378E">
              <w:rPr>
                <w:rFonts w:asciiTheme="minorHAnsi" w:eastAsia="Arial" w:hAnsiTheme="minorHAnsi" w:cstheme="minorHAnsi"/>
                <w:color w:val="000000"/>
                <w:sz w:val="18"/>
                <w:szCs w:val="18"/>
                <w:lang w:eastAsia="zh-CN"/>
              </w:rPr>
              <w:t>901 51</w:t>
            </w:r>
          </w:p>
        </w:tc>
      </w:tr>
      <w:tr w:rsidR="00CE65BA" w:rsidRPr="0059378E" w:rsidTr="003F73E0">
        <w:trPr>
          <w:cantSplit/>
        </w:trPr>
        <w:tc>
          <w:tcPr>
            <w:tcW w:w="6561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E65BA" w:rsidRPr="0059378E" w:rsidRDefault="00CE65BA" w:rsidP="003F73E0">
            <w:pPr>
              <w:spacing w:before="20" w:after="20"/>
              <w:jc w:val="left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9378E">
              <w:rPr>
                <w:rFonts w:asciiTheme="minorHAnsi" w:eastAsia="Arial" w:hAnsiTheme="minorHAnsi" w:cstheme="minorHAnsi"/>
                <w:color w:val="000000"/>
                <w:sz w:val="18"/>
                <w:szCs w:val="18"/>
                <w:lang w:eastAsia="zh-CN"/>
              </w:rPr>
              <w:t>Manx Telecom Trading Ltd.</w:t>
            </w:r>
          </w:p>
        </w:tc>
        <w:tc>
          <w:tcPr>
            <w:tcW w:w="2977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E65BA" w:rsidRPr="0059378E" w:rsidRDefault="00CE65BA" w:rsidP="003F73E0">
            <w:pPr>
              <w:spacing w:before="20" w:after="2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9378E">
              <w:rPr>
                <w:rFonts w:asciiTheme="minorHAnsi" w:eastAsia="Arial" w:hAnsiTheme="minorHAnsi" w:cstheme="minorHAnsi"/>
                <w:color w:val="000000"/>
                <w:sz w:val="18"/>
                <w:szCs w:val="18"/>
                <w:lang w:eastAsia="zh-CN"/>
              </w:rPr>
              <w:t>901 52</w:t>
            </w:r>
          </w:p>
        </w:tc>
      </w:tr>
      <w:tr w:rsidR="00CE65BA" w:rsidRPr="0059378E" w:rsidTr="003F73E0">
        <w:trPr>
          <w:cantSplit/>
        </w:trPr>
        <w:tc>
          <w:tcPr>
            <w:tcW w:w="6561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E65BA" w:rsidRPr="0059378E" w:rsidRDefault="00CE65BA" w:rsidP="003F73E0">
            <w:pPr>
              <w:spacing w:before="20" w:after="20"/>
              <w:jc w:val="left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9378E">
              <w:rPr>
                <w:rFonts w:asciiTheme="minorHAnsi" w:eastAsia="Arial" w:hAnsiTheme="minorHAnsi" w:cstheme="minorHAnsi"/>
                <w:color w:val="000000"/>
                <w:sz w:val="18"/>
                <w:szCs w:val="18"/>
                <w:lang w:eastAsia="zh-CN"/>
              </w:rPr>
              <w:t>Deutsche Telekom AG</w:t>
            </w:r>
          </w:p>
        </w:tc>
        <w:tc>
          <w:tcPr>
            <w:tcW w:w="2977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E65BA" w:rsidRPr="0059378E" w:rsidRDefault="00CE65BA" w:rsidP="003F73E0">
            <w:pPr>
              <w:spacing w:before="20" w:after="2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9378E">
              <w:rPr>
                <w:rFonts w:asciiTheme="minorHAnsi" w:eastAsia="Arial" w:hAnsiTheme="minorHAnsi" w:cstheme="minorHAnsi"/>
                <w:color w:val="000000"/>
                <w:sz w:val="18"/>
                <w:szCs w:val="18"/>
                <w:lang w:eastAsia="zh-CN"/>
              </w:rPr>
              <w:t>901 53</w:t>
            </w:r>
          </w:p>
        </w:tc>
      </w:tr>
      <w:tr w:rsidR="00CE65BA" w:rsidRPr="0059378E" w:rsidTr="003F73E0">
        <w:trPr>
          <w:cantSplit/>
        </w:trPr>
        <w:tc>
          <w:tcPr>
            <w:tcW w:w="6561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E65BA" w:rsidRPr="0059378E" w:rsidRDefault="00CE65BA" w:rsidP="003F73E0">
            <w:pPr>
              <w:spacing w:before="20" w:after="20"/>
              <w:jc w:val="left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9378E">
              <w:rPr>
                <w:rFonts w:asciiTheme="minorHAnsi" w:eastAsia="Arial" w:hAnsiTheme="minorHAnsi" w:cstheme="minorHAnsi"/>
                <w:color w:val="000000"/>
                <w:sz w:val="18"/>
                <w:szCs w:val="18"/>
                <w:lang w:eastAsia="zh-CN"/>
              </w:rPr>
              <w:t>Teleena Holding B.V.</w:t>
            </w:r>
          </w:p>
        </w:tc>
        <w:tc>
          <w:tcPr>
            <w:tcW w:w="2977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E65BA" w:rsidRPr="0059378E" w:rsidRDefault="00CE65BA" w:rsidP="003F73E0">
            <w:pPr>
              <w:spacing w:before="20" w:after="2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9378E">
              <w:rPr>
                <w:rFonts w:asciiTheme="minorHAnsi" w:eastAsia="Arial" w:hAnsiTheme="minorHAnsi" w:cstheme="minorHAnsi"/>
                <w:color w:val="000000"/>
                <w:sz w:val="18"/>
                <w:szCs w:val="18"/>
                <w:lang w:eastAsia="zh-CN"/>
              </w:rPr>
              <w:t>901 54</w:t>
            </w:r>
          </w:p>
        </w:tc>
      </w:tr>
      <w:tr w:rsidR="00CE65BA" w:rsidRPr="0059378E" w:rsidTr="003F73E0">
        <w:trPr>
          <w:cantSplit/>
        </w:trPr>
        <w:tc>
          <w:tcPr>
            <w:tcW w:w="6561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E65BA" w:rsidRPr="0059378E" w:rsidRDefault="00CE65BA" w:rsidP="003F73E0">
            <w:pPr>
              <w:spacing w:before="20" w:after="20"/>
              <w:jc w:val="left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9378E">
              <w:rPr>
                <w:rFonts w:asciiTheme="minorHAnsi" w:eastAsia="Arial" w:hAnsiTheme="minorHAnsi" w:cstheme="minorHAnsi"/>
                <w:color w:val="000000"/>
                <w:sz w:val="18"/>
                <w:szCs w:val="18"/>
                <w:lang w:eastAsia="zh-CN"/>
              </w:rPr>
              <w:t>Beezz Communication Solutions Ltd.</w:t>
            </w:r>
          </w:p>
        </w:tc>
        <w:tc>
          <w:tcPr>
            <w:tcW w:w="2977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E65BA" w:rsidRPr="0059378E" w:rsidRDefault="00CE65BA" w:rsidP="003F73E0">
            <w:pPr>
              <w:spacing w:before="20" w:after="2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9378E">
              <w:rPr>
                <w:rFonts w:asciiTheme="minorHAnsi" w:eastAsia="Arial" w:hAnsiTheme="minorHAnsi" w:cstheme="minorHAnsi"/>
                <w:color w:val="000000"/>
                <w:sz w:val="18"/>
                <w:szCs w:val="18"/>
                <w:lang w:eastAsia="zh-CN"/>
              </w:rPr>
              <w:t>901 55</w:t>
            </w:r>
          </w:p>
        </w:tc>
      </w:tr>
      <w:tr w:rsidR="00CE65BA" w:rsidRPr="0059378E" w:rsidTr="003F73E0">
        <w:trPr>
          <w:cantSplit/>
        </w:trPr>
        <w:tc>
          <w:tcPr>
            <w:tcW w:w="6561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E65BA" w:rsidRPr="0059378E" w:rsidRDefault="00CE65BA" w:rsidP="003F73E0">
            <w:pPr>
              <w:spacing w:before="20" w:after="20"/>
              <w:jc w:val="left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9378E">
              <w:rPr>
                <w:rFonts w:asciiTheme="minorHAnsi" w:eastAsia="Arial" w:hAnsiTheme="minorHAnsi" w:cstheme="minorHAnsi"/>
                <w:color w:val="000000"/>
                <w:sz w:val="18"/>
                <w:szCs w:val="18"/>
                <w:lang w:eastAsia="zh-CN"/>
              </w:rPr>
              <w:t>European Telecommunications Standards Institute (ETSI)</w:t>
            </w:r>
          </w:p>
        </w:tc>
        <w:tc>
          <w:tcPr>
            <w:tcW w:w="2977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E65BA" w:rsidRPr="0059378E" w:rsidRDefault="00CE65BA" w:rsidP="003F73E0">
            <w:pPr>
              <w:spacing w:before="20" w:after="2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9378E">
              <w:rPr>
                <w:rFonts w:asciiTheme="minorHAnsi" w:eastAsia="Arial" w:hAnsiTheme="minorHAnsi" w:cstheme="minorHAnsi"/>
                <w:color w:val="000000"/>
                <w:sz w:val="18"/>
                <w:szCs w:val="18"/>
                <w:lang w:eastAsia="zh-CN"/>
              </w:rPr>
              <w:t>901 56</w:t>
            </w:r>
          </w:p>
        </w:tc>
      </w:tr>
      <w:tr w:rsidR="00CE65BA" w:rsidRPr="0059378E" w:rsidTr="003F73E0">
        <w:trPr>
          <w:cantSplit/>
        </w:trPr>
        <w:tc>
          <w:tcPr>
            <w:tcW w:w="6561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E65BA" w:rsidRPr="0059378E" w:rsidRDefault="00CE65BA" w:rsidP="003F73E0">
            <w:pPr>
              <w:spacing w:before="20" w:after="20"/>
              <w:jc w:val="left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9378E">
              <w:rPr>
                <w:rFonts w:asciiTheme="minorHAnsi" w:eastAsia="Arial" w:hAnsiTheme="minorHAnsi" w:cstheme="minorHAnsi"/>
                <w:color w:val="000000"/>
                <w:sz w:val="18"/>
                <w:szCs w:val="18"/>
                <w:lang w:eastAsia="zh-CN"/>
              </w:rPr>
              <w:t>SAP</w:t>
            </w:r>
          </w:p>
        </w:tc>
        <w:tc>
          <w:tcPr>
            <w:tcW w:w="2977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E65BA" w:rsidRPr="0059378E" w:rsidRDefault="00CE65BA" w:rsidP="003F73E0">
            <w:pPr>
              <w:spacing w:before="20" w:after="2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9378E">
              <w:rPr>
                <w:rFonts w:asciiTheme="minorHAnsi" w:eastAsia="Arial" w:hAnsiTheme="minorHAnsi" w:cstheme="minorHAnsi"/>
                <w:color w:val="000000"/>
                <w:sz w:val="18"/>
                <w:szCs w:val="18"/>
                <w:lang w:eastAsia="zh-CN"/>
              </w:rPr>
              <w:t>901 57</w:t>
            </w:r>
          </w:p>
        </w:tc>
      </w:tr>
      <w:tr w:rsidR="00CE65BA" w:rsidRPr="0059378E" w:rsidTr="003F73E0">
        <w:trPr>
          <w:cantSplit/>
        </w:trPr>
        <w:tc>
          <w:tcPr>
            <w:tcW w:w="6561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E65BA" w:rsidRPr="0059378E" w:rsidRDefault="00CE65BA" w:rsidP="003F73E0">
            <w:pPr>
              <w:spacing w:before="20" w:after="20"/>
              <w:jc w:val="left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9378E">
              <w:rPr>
                <w:rFonts w:asciiTheme="minorHAnsi" w:eastAsia="Arial" w:hAnsiTheme="minorHAnsi" w:cstheme="minorHAnsi"/>
                <w:color w:val="000000"/>
                <w:sz w:val="18"/>
                <w:szCs w:val="18"/>
                <w:lang w:eastAsia="zh-CN"/>
              </w:rPr>
              <w:t>BICS SA</w:t>
            </w:r>
          </w:p>
        </w:tc>
        <w:tc>
          <w:tcPr>
            <w:tcW w:w="2977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E65BA" w:rsidRPr="0059378E" w:rsidRDefault="00CE65BA" w:rsidP="003F73E0">
            <w:pPr>
              <w:spacing w:before="20" w:after="2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9378E">
              <w:rPr>
                <w:rFonts w:asciiTheme="minorHAnsi" w:eastAsia="Arial" w:hAnsiTheme="minorHAnsi" w:cstheme="minorHAnsi"/>
                <w:color w:val="000000"/>
                <w:sz w:val="18"/>
                <w:szCs w:val="18"/>
                <w:lang w:eastAsia="zh-CN"/>
              </w:rPr>
              <w:t>901 58</w:t>
            </w:r>
          </w:p>
        </w:tc>
      </w:tr>
      <w:tr w:rsidR="00CE65BA" w:rsidRPr="0059378E" w:rsidTr="003F73E0">
        <w:trPr>
          <w:cantSplit/>
        </w:trPr>
        <w:tc>
          <w:tcPr>
            <w:tcW w:w="6561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E65BA" w:rsidRPr="0059378E" w:rsidRDefault="00CE65BA" w:rsidP="003F73E0">
            <w:pPr>
              <w:spacing w:before="20" w:after="20"/>
              <w:jc w:val="left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9378E">
              <w:rPr>
                <w:rFonts w:asciiTheme="minorHAnsi" w:eastAsia="Arial" w:hAnsiTheme="minorHAnsi" w:cstheme="minorHAnsi"/>
                <w:color w:val="000000"/>
                <w:sz w:val="18"/>
                <w:szCs w:val="18"/>
                <w:lang w:eastAsia="zh-CN"/>
              </w:rPr>
              <w:t>MessageBird B.V.</w:t>
            </w:r>
          </w:p>
        </w:tc>
        <w:tc>
          <w:tcPr>
            <w:tcW w:w="2977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E65BA" w:rsidRPr="0059378E" w:rsidRDefault="00CE65BA" w:rsidP="003F73E0">
            <w:pPr>
              <w:spacing w:before="20" w:after="2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9378E">
              <w:rPr>
                <w:rFonts w:asciiTheme="minorHAnsi" w:eastAsia="Arial" w:hAnsiTheme="minorHAnsi" w:cstheme="minorHAnsi"/>
                <w:color w:val="000000"/>
                <w:sz w:val="18"/>
                <w:szCs w:val="18"/>
                <w:lang w:eastAsia="zh-CN"/>
              </w:rPr>
              <w:t>901 59</w:t>
            </w:r>
          </w:p>
        </w:tc>
      </w:tr>
      <w:tr w:rsidR="00CE65BA" w:rsidRPr="0059378E" w:rsidTr="003F73E0">
        <w:trPr>
          <w:cantSplit/>
        </w:trPr>
        <w:tc>
          <w:tcPr>
            <w:tcW w:w="6561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E65BA" w:rsidRPr="0059378E" w:rsidRDefault="00CE65BA" w:rsidP="003F73E0">
            <w:pPr>
              <w:spacing w:before="20" w:after="20"/>
              <w:jc w:val="left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9378E">
              <w:rPr>
                <w:rFonts w:asciiTheme="minorHAnsi" w:eastAsia="Arial" w:hAnsiTheme="minorHAnsi" w:cstheme="minorHAnsi"/>
                <w:color w:val="000000"/>
                <w:sz w:val="18"/>
                <w:szCs w:val="18"/>
                <w:lang w:eastAsia="zh-CN"/>
              </w:rPr>
              <w:t>OneWeb</w:t>
            </w:r>
          </w:p>
        </w:tc>
        <w:tc>
          <w:tcPr>
            <w:tcW w:w="2977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E65BA" w:rsidRPr="0059378E" w:rsidRDefault="00CE65BA" w:rsidP="003F73E0">
            <w:pPr>
              <w:spacing w:before="20" w:after="2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9378E">
              <w:rPr>
                <w:rFonts w:asciiTheme="minorHAnsi" w:eastAsia="Arial" w:hAnsiTheme="minorHAnsi" w:cstheme="minorHAnsi"/>
                <w:color w:val="000000"/>
                <w:sz w:val="18"/>
                <w:szCs w:val="18"/>
                <w:lang w:eastAsia="zh-CN"/>
              </w:rPr>
              <w:t>901 60</w:t>
            </w:r>
          </w:p>
        </w:tc>
      </w:tr>
      <w:tr w:rsidR="00CE65BA" w:rsidRPr="0059378E" w:rsidTr="003F73E0">
        <w:trPr>
          <w:cantSplit/>
        </w:trPr>
        <w:tc>
          <w:tcPr>
            <w:tcW w:w="6561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E65BA" w:rsidRPr="0059378E" w:rsidRDefault="00CE65BA" w:rsidP="003F73E0">
            <w:pPr>
              <w:spacing w:before="20" w:after="20"/>
              <w:jc w:val="left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9378E">
              <w:rPr>
                <w:rFonts w:asciiTheme="minorHAnsi" w:eastAsia="Arial" w:hAnsiTheme="minorHAnsi" w:cstheme="minorHAnsi"/>
                <w:color w:val="000000"/>
                <w:sz w:val="18"/>
                <w:szCs w:val="18"/>
                <w:lang w:eastAsia="zh-CN"/>
              </w:rPr>
              <w:t>MTN Management Services</w:t>
            </w:r>
          </w:p>
        </w:tc>
        <w:tc>
          <w:tcPr>
            <w:tcW w:w="2977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E65BA" w:rsidRPr="0059378E" w:rsidRDefault="00CE65BA" w:rsidP="003F73E0">
            <w:pPr>
              <w:spacing w:before="20" w:after="2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9378E">
              <w:rPr>
                <w:rFonts w:asciiTheme="minorHAnsi" w:eastAsia="Arial" w:hAnsiTheme="minorHAnsi" w:cstheme="minorHAnsi"/>
                <w:color w:val="000000"/>
                <w:sz w:val="18"/>
                <w:szCs w:val="18"/>
                <w:lang w:eastAsia="zh-CN"/>
              </w:rPr>
              <w:t>901 61</w:t>
            </w:r>
          </w:p>
        </w:tc>
      </w:tr>
      <w:tr w:rsidR="00CE65BA" w:rsidRPr="0059378E" w:rsidTr="003F73E0">
        <w:trPr>
          <w:cantSplit/>
        </w:trPr>
        <w:tc>
          <w:tcPr>
            <w:tcW w:w="6561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E65BA" w:rsidRPr="0059378E" w:rsidRDefault="00CE65BA" w:rsidP="003F73E0">
            <w:pPr>
              <w:spacing w:before="20" w:after="20"/>
              <w:jc w:val="left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9378E">
              <w:rPr>
                <w:rFonts w:asciiTheme="minorHAnsi" w:eastAsia="Arial" w:hAnsiTheme="minorHAnsi" w:cstheme="minorHAnsi"/>
                <w:color w:val="000000"/>
                <w:sz w:val="18"/>
                <w:szCs w:val="18"/>
                <w:lang w:eastAsia="zh-CN"/>
              </w:rPr>
              <w:t>Twilio Inc.</w:t>
            </w:r>
          </w:p>
        </w:tc>
        <w:tc>
          <w:tcPr>
            <w:tcW w:w="2977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E65BA" w:rsidRPr="0059378E" w:rsidRDefault="00CE65BA" w:rsidP="003F73E0">
            <w:pPr>
              <w:spacing w:before="20" w:after="2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9378E">
              <w:rPr>
                <w:rFonts w:asciiTheme="minorHAnsi" w:eastAsia="Arial" w:hAnsiTheme="minorHAnsi" w:cstheme="minorHAnsi"/>
                <w:color w:val="000000"/>
                <w:sz w:val="18"/>
                <w:szCs w:val="18"/>
                <w:lang w:eastAsia="zh-CN"/>
              </w:rPr>
              <w:t>901 62</w:t>
            </w:r>
          </w:p>
        </w:tc>
      </w:tr>
      <w:tr w:rsidR="00CE65BA" w:rsidRPr="0059378E" w:rsidTr="003F73E0">
        <w:trPr>
          <w:cantSplit/>
        </w:trPr>
        <w:tc>
          <w:tcPr>
            <w:tcW w:w="6561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E65BA" w:rsidRPr="0059378E" w:rsidRDefault="00CE65BA" w:rsidP="003F73E0">
            <w:pPr>
              <w:spacing w:before="20" w:after="20"/>
              <w:jc w:val="left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9378E">
              <w:rPr>
                <w:rFonts w:asciiTheme="minorHAnsi" w:eastAsia="Arial" w:hAnsiTheme="minorHAnsi" w:cstheme="minorHAnsi"/>
                <w:color w:val="000000"/>
                <w:sz w:val="18"/>
                <w:szCs w:val="18"/>
                <w:lang w:eastAsia="zh-CN"/>
              </w:rPr>
              <w:t>GloTell B.V.</w:t>
            </w:r>
          </w:p>
        </w:tc>
        <w:tc>
          <w:tcPr>
            <w:tcW w:w="2977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E65BA" w:rsidRPr="0059378E" w:rsidRDefault="00CE65BA" w:rsidP="003F73E0">
            <w:pPr>
              <w:spacing w:before="20" w:after="2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9378E">
              <w:rPr>
                <w:rFonts w:asciiTheme="minorHAnsi" w:eastAsia="Arial" w:hAnsiTheme="minorHAnsi" w:cstheme="minorHAnsi"/>
                <w:color w:val="000000"/>
                <w:sz w:val="18"/>
                <w:szCs w:val="18"/>
                <w:lang w:eastAsia="zh-CN"/>
              </w:rPr>
              <w:t>901 63</w:t>
            </w:r>
          </w:p>
        </w:tc>
      </w:tr>
      <w:tr w:rsidR="00CE65BA" w:rsidRPr="0059378E" w:rsidTr="003F73E0">
        <w:trPr>
          <w:cantSplit/>
        </w:trPr>
        <w:tc>
          <w:tcPr>
            <w:tcW w:w="6561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E65BA" w:rsidRPr="0059378E" w:rsidRDefault="00CE65BA" w:rsidP="003F73E0">
            <w:pPr>
              <w:spacing w:before="20" w:after="20"/>
              <w:jc w:val="left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9378E">
              <w:rPr>
                <w:rFonts w:asciiTheme="minorHAnsi" w:eastAsia="Arial" w:hAnsiTheme="minorHAnsi" w:cstheme="minorHAnsi"/>
                <w:color w:val="000000"/>
                <w:sz w:val="18"/>
                <w:szCs w:val="18"/>
                <w:lang w:eastAsia="zh-CN"/>
              </w:rPr>
              <w:t>Syniverse Technologies, LLC</w:t>
            </w:r>
          </w:p>
        </w:tc>
        <w:tc>
          <w:tcPr>
            <w:tcW w:w="2977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E65BA" w:rsidRPr="0059378E" w:rsidRDefault="00CE65BA" w:rsidP="003F73E0">
            <w:pPr>
              <w:spacing w:before="20" w:after="2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9378E">
              <w:rPr>
                <w:rFonts w:asciiTheme="minorHAnsi" w:eastAsia="Arial" w:hAnsiTheme="minorHAnsi" w:cstheme="minorHAnsi"/>
                <w:color w:val="000000"/>
                <w:sz w:val="18"/>
                <w:szCs w:val="18"/>
                <w:lang w:eastAsia="zh-CN"/>
              </w:rPr>
              <w:t>901 64</w:t>
            </w:r>
          </w:p>
        </w:tc>
      </w:tr>
      <w:tr w:rsidR="00CE65BA" w:rsidRPr="0059378E" w:rsidTr="003F73E0">
        <w:trPr>
          <w:cantSplit/>
        </w:trPr>
        <w:tc>
          <w:tcPr>
            <w:tcW w:w="6561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E65BA" w:rsidRPr="00CE65BA" w:rsidRDefault="00CE65BA" w:rsidP="003F73E0">
            <w:pPr>
              <w:spacing w:before="20" w:after="20"/>
              <w:jc w:val="left"/>
              <w:rPr>
                <w:rFonts w:asciiTheme="minorHAnsi" w:hAnsiTheme="minorHAnsi" w:cstheme="minorHAnsi"/>
                <w:sz w:val="18"/>
                <w:szCs w:val="18"/>
                <w:lang w:val="ru-RU" w:eastAsia="zh-CN"/>
              </w:rPr>
            </w:pPr>
            <w:r w:rsidRPr="00CE65BA">
              <w:rPr>
                <w:rFonts w:asciiTheme="minorHAnsi" w:eastAsia="Arial" w:hAnsiTheme="minorHAnsi" w:cstheme="minorHAnsi"/>
                <w:color w:val="000000"/>
                <w:sz w:val="18"/>
                <w:szCs w:val="18"/>
                <w:lang w:val="ru-RU" w:eastAsia="zh-CN"/>
              </w:rPr>
              <w:t>Управление Организации Объединенных Наций по координации гуманитарной деятельности (УКГД)</w:t>
            </w:r>
          </w:p>
        </w:tc>
        <w:tc>
          <w:tcPr>
            <w:tcW w:w="2977" w:type="dxa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CE65BA" w:rsidRPr="0059378E" w:rsidRDefault="00CE65BA" w:rsidP="003F73E0">
            <w:pPr>
              <w:spacing w:before="20" w:after="20"/>
              <w:jc w:val="center"/>
              <w:rPr>
                <w:rFonts w:asciiTheme="minorHAnsi" w:hAnsiTheme="minorHAnsi" w:cstheme="minorHAnsi"/>
                <w:sz w:val="18"/>
                <w:szCs w:val="18"/>
                <w:lang w:eastAsia="zh-CN"/>
              </w:rPr>
            </w:pPr>
            <w:r w:rsidRPr="0059378E">
              <w:rPr>
                <w:rFonts w:asciiTheme="minorHAnsi" w:eastAsia="Arial" w:hAnsiTheme="minorHAnsi" w:cstheme="minorHAnsi"/>
                <w:color w:val="000000"/>
                <w:sz w:val="18"/>
                <w:szCs w:val="18"/>
                <w:lang w:eastAsia="zh-CN"/>
              </w:rPr>
              <w:t>901 88</w:t>
            </w:r>
          </w:p>
        </w:tc>
      </w:tr>
    </w:tbl>
    <w:p w:rsidR="003F73E0" w:rsidRPr="003F73E0" w:rsidRDefault="003F73E0" w:rsidP="00750E2F">
      <w:pPr>
        <w:pStyle w:val="Heading2"/>
        <w:spacing w:before="720" w:after="480"/>
        <w:jc w:val="center"/>
        <w:rPr>
          <w:i w:val="0"/>
          <w:iCs w:val="0"/>
          <w:sz w:val="20"/>
          <w:szCs w:val="20"/>
          <w:highlight w:val="cyan"/>
          <w:lang w:val="ru-RU"/>
        </w:rPr>
      </w:pPr>
      <w:r w:rsidRPr="003F73E0">
        <w:rPr>
          <w:i w:val="0"/>
          <w:iCs w:val="0"/>
          <w:sz w:val="20"/>
          <w:szCs w:val="20"/>
          <w:lang w:val="ru-RU"/>
        </w:rPr>
        <w:t>Общие коды страны в системе подвижной связи (</w:t>
      </w:r>
      <w:r w:rsidRPr="003F73E0">
        <w:rPr>
          <w:i w:val="0"/>
          <w:iCs w:val="0"/>
          <w:sz w:val="20"/>
          <w:szCs w:val="20"/>
        </w:rPr>
        <w:t>MCC</w:t>
      </w:r>
      <w:r w:rsidRPr="003F73E0">
        <w:rPr>
          <w:i w:val="0"/>
          <w:iCs w:val="0"/>
          <w:sz w:val="20"/>
          <w:szCs w:val="20"/>
          <w:lang w:val="ru-RU"/>
        </w:rPr>
        <w:t xml:space="preserve">), </w:t>
      </w:r>
      <w:r>
        <w:rPr>
          <w:i w:val="0"/>
          <w:iCs w:val="0"/>
          <w:sz w:val="20"/>
          <w:szCs w:val="20"/>
          <w:lang w:val="ru-RU"/>
        </w:rPr>
        <w:t>предназначенные</w:t>
      </w:r>
      <w:r w:rsidRPr="003F73E0">
        <w:rPr>
          <w:i w:val="0"/>
          <w:iCs w:val="0"/>
          <w:sz w:val="20"/>
          <w:szCs w:val="20"/>
          <w:lang w:val="ru-RU"/>
        </w:rPr>
        <w:t xml:space="preserve"> </w:t>
      </w:r>
      <w:r>
        <w:rPr>
          <w:i w:val="0"/>
          <w:iCs w:val="0"/>
          <w:sz w:val="20"/>
          <w:szCs w:val="20"/>
          <w:lang w:val="ru-RU"/>
        </w:rPr>
        <w:t>для</w:t>
      </w:r>
      <w:r w:rsidRPr="003F73E0">
        <w:rPr>
          <w:i w:val="0"/>
          <w:iCs w:val="0"/>
          <w:sz w:val="20"/>
          <w:szCs w:val="20"/>
          <w:lang w:val="ru-RU"/>
        </w:rPr>
        <w:t xml:space="preserve"> </w:t>
      </w:r>
      <w:r>
        <w:rPr>
          <w:i w:val="0"/>
          <w:iCs w:val="0"/>
          <w:sz w:val="20"/>
          <w:szCs w:val="20"/>
          <w:lang w:val="ru-RU"/>
        </w:rPr>
        <w:t>иных</w:t>
      </w:r>
      <w:r w:rsidRPr="003F73E0">
        <w:rPr>
          <w:i w:val="0"/>
          <w:iCs w:val="0"/>
          <w:sz w:val="20"/>
          <w:szCs w:val="20"/>
          <w:lang w:val="ru-RU"/>
        </w:rPr>
        <w:t xml:space="preserve"> </w:t>
      </w:r>
      <w:r>
        <w:rPr>
          <w:i w:val="0"/>
          <w:iCs w:val="0"/>
          <w:sz w:val="20"/>
          <w:szCs w:val="20"/>
          <w:lang w:val="ru-RU"/>
        </w:rPr>
        <w:t>целей</w:t>
      </w:r>
      <w:r w:rsidRPr="003F73E0">
        <w:rPr>
          <w:i w:val="0"/>
          <w:iCs w:val="0"/>
          <w:sz w:val="20"/>
          <w:szCs w:val="20"/>
          <w:lang w:val="ru-RU"/>
        </w:rPr>
        <w:t>, и их соответствующие коды сетей подвижной связи (</w:t>
      </w:r>
      <w:r w:rsidRPr="003F73E0">
        <w:rPr>
          <w:i w:val="0"/>
          <w:iCs w:val="0"/>
          <w:sz w:val="20"/>
          <w:szCs w:val="20"/>
        </w:rPr>
        <w:t>MNC</w:t>
      </w:r>
      <w:r w:rsidRPr="003F73E0">
        <w:rPr>
          <w:i w:val="0"/>
          <w:iCs w:val="0"/>
          <w:sz w:val="20"/>
          <w:szCs w:val="20"/>
          <w:lang w:val="ru-RU"/>
        </w:rPr>
        <w:t>)</w:t>
      </w: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01"/>
        <w:gridCol w:w="3969"/>
        <w:gridCol w:w="2268"/>
      </w:tblGrid>
      <w:tr w:rsidR="003F73E0" w:rsidRPr="003F73E0" w:rsidTr="0022669B">
        <w:trPr>
          <w:cantSplit/>
          <w:trHeight w:val="260"/>
          <w:tblHeader/>
        </w:trPr>
        <w:tc>
          <w:tcPr>
            <w:tcW w:w="3301" w:type="dxa"/>
            <w:tcBorders>
              <w:top w:val="single" w:sz="8" w:space="0" w:color="D3D3D3"/>
              <w:left w:val="single" w:sz="8" w:space="0" w:color="D3D3D3"/>
              <w:bottom w:val="single" w:sz="8" w:space="0" w:color="auto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3F73E0" w:rsidRPr="003F73E0" w:rsidRDefault="003F73E0" w:rsidP="0022669B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3969" w:type="dxa"/>
            <w:tcBorders>
              <w:top w:val="single" w:sz="8" w:space="0" w:color="D3D3D3"/>
              <w:left w:val="single" w:sz="8" w:space="0" w:color="D3D3D3"/>
              <w:bottom w:val="single" w:sz="8" w:space="0" w:color="auto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3F73E0" w:rsidRPr="003F73E0" w:rsidRDefault="003F73E0" w:rsidP="0022669B">
            <w:pPr>
              <w:rPr>
                <w:sz w:val="18"/>
                <w:szCs w:val="18"/>
              </w:rPr>
            </w:pPr>
            <w:r w:rsidRPr="003F73E0">
              <w:rPr>
                <w:rFonts w:eastAsia="Calibri"/>
                <w:b/>
                <w:i/>
                <w:sz w:val="18"/>
                <w:szCs w:val="18"/>
              </w:rPr>
              <w:t>Заявитель/сеть</w:t>
            </w:r>
          </w:p>
        </w:tc>
        <w:tc>
          <w:tcPr>
            <w:tcW w:w="2268" w:type="dxa"/>
            <w:tcBorders>
              <w:top w:val="single" w:sz="8" w:space="0" w:color="D3D3D3"/>
              <w:left w:val="single" w:sz="8" w:space="0" w:color="D3D3D3"/>
              <w:bottom w:val="single" w:sz="8" w:space="0" w:color="auto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3F73E0" w:rsidRPr="003F73E0" w:rsidRDefault="003F73E0" w:rsidP="003F73E0">
            <w:pPr>
              <w:ind w:left="284"/>
              <w:rPr>
                <w:rFonts w:cs="Calibri"/>
                <w:b/>
                <w:sz w:val="18"/>
                <w:szCs w:val="18"/>
                <w:lang w:val="fr-FR"/>
              </w:rPr>
            </w:pPr>
            <w:r w:rsidRPr="003F73E0">
              <w:rPr>
                <w:rFonts w:eastAsia="Calibri"/>
                <w:b/>
                <w:i/>
                <w:sz w:val="18"/>
                <w:szCs w:val="18"/>
                <w:lang w:val="ru-RU"/>
              </w:rPr>
              <w:t xml:space="preserve">Коды </w:t>
            </w:r>
            <w:r w:rsidRPr="003F73E0">
              <w:rPr>
                <w:rFonts w:eastAsia="Calibri"/>
                <w:b/>
                <w:i/>
                <w:sz w:val="18"/>
                <w:szCs w:val="18"/>
                <w:lang w:val="fr-FR"/>
              </w:rPr>
              <w:t>MCC + MNC</w:t>
            </w:r>
            <w:r w:rsidRPr="003F73E0">
              <w:rPr>
                <w:rFonts w:cs="Calibri"/>
                <w:b/>
                <w:sz w:val="18"/>
                <w:szCs w:val="18"/>
                <w:lang w:val="fr-FR"/>
              </w:rPr>
              <w:t xml:space="preserve"> </w:t>
            </w:r>
          </w:p>
        </w:tc>
      </w:tr>
      <w:tr w:rsidR="003F73E0" w:rsidRPr="009F02E2" w:rsidTr="0022669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  <w:trHeight w:val="262"/>
        </w:trPr>
        <w:tc>
          <w:tcPr>
            <w:tcW w:w="3301" w:type="dxa"/>
            <w:vMerge w:val="restart"/>
            <w:tcBorders>
              <w:top w:val="single" w:sz="7" w:space="0" w:color="D3D3D3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3F73E0" w:rsidRPr="00EA4E81" w:rsidRDefault="00EA4E81" w:rsidP="00F65657">
            <w:pPr>
              <w:rPr>
                <w:b/>
                <w:bCs/>
                <w:sz w:val="18"/>
                <w:szCs w:val="18"/>
                <w:lang w:val="ru-RU"/>
              </w:rPr>
            </w:pPr>
            <w:r>
              <w:rPr>
                <w:rFonts w:eastAsia="Arial"/>
                <w:b/>
                <w:bCs/>
                <w:color w:val="000000"/>
                <w:sz w:val="18"/>
                <w:szCs w:val="18"/>
                <w:lang w:val="ru-RU"/>
              </w:rPr>
              <w:t>Общи</w:t>
            </w:r>
            <w:r w:rsidR="00F65657">
              <w:rPr>
                <w:rFonts w:eastAsia="Arial"/>
                <w:b/>
                <w:bCs/>
                <w:color w:val="000000"/>
                <w:sz w:val="18"/>
                <w:szCs w:val="18"/>
                <w:lang w:val="ru-RU"/>
              </w:rPr>
              <w:t>й</w:t>
            </w:r>
            <w:r>
              <w:rPr>
                <w:rFonts w:eastAsia="Arial"/>
                <w:b/>
                <w:bCs/>
                <w:color w:val="000000"/>
                <w:sz w:val="18"/>
                <w:szCs w:val="18"/>
                <w:lang w:val="ru-RU"/>
              </w:rPr>
              <w:t xml:space="preserve"> код</w:t>
            </w:r>
          </w:p>
        </w:tc>
        <w:tc>
          <w:tcPr>
            <w:tcW w:w="3969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3F73E0" w:rsidRPr="003F73E0" w:rsidRDefault="003F73E0" w:rsidP="0022669B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3F73E0" w:rsidRPr="003F73E0" w:rsidRDefault="003F73E0" w:rsidP="0022669B">
            <w:pPr>
              <w:rPr>
                <w:sz w:val="18"/>
                <w:szCs w:val="18"/>
              </w:rPr>
            </w:pPr>
          </w:p>
        </w:tc>
      </w:tr>
      <w:tr w:rsidR="003F73E0" w:rsidRPr="009F02E2" w:rsidTr="0022669B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  <w:trHeight w:val="262"/>
        </w:trPr>
        <w:tc>
          <w:tcPr>
            <w:tcW w:w="3301" w:type="dxa"/>
            <w:vMerge/>
            <w:tcBorders>
              <w:top w:val="nil"/>
              <w:left w:val="single" w:sz="7" w:space="0" w:color="D3D3D3"/>
              <w:bottom w:val="single" w:sz="8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3F73E0" w:rsidRPr="003F73E0" w:rsidRDefault="003F73E0" w:rsidP="0022669B">
            <w:pPr>
              <w:rPr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7" w:space="0" w:color="D3D3D3"/>
              <w:left w:val="single" w:sz="7" w:space="0" w:color="D3D3D3"/>
              <w:bottom w:val="single" w:sz="8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3F73E0" w:rsidRPr="003F73E0" w:rsidRDefault="003F73E0" w:rsidP="0022669B">
            <w:pPr>
              <w:rPr>
                <w:sz w:val="18"/>
                <w:szCs w:val="18"/>
              </w:rPr>
            </w:pPr>
            <w:r w:rsidRPr="003F73E0">
              <w:rPr>
                <w:rFonts w:eastAsia="Arial"/>
                <w:color w:val="000000"/>
                <w:sz w:val="18"/>
                <w:szCs w:val="18"/>
              </w:rPr>
              <w:t>MulteFire Alliance</w:t>
            </w:r>
          </w:p>
        </w:tc>
        <w:tc>
          <w:tcPr>
            <w:tcW w:w="2268" w:type="dxa"/>
            <w:tcBorders>
              <w:top w:val="single" w:sz="7" w:space="0" w:color="D3D3D3"/>
              <w:left w:val="single" w:sz="7" w:space="0" w:color="D3D3D3"/>
              <w:bottom w:val="single" w:sz="8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3F73E0" w:rsidRPr="003F73E0" w:rsidRDefault="003F73E0" w:rsidP="0022669B">
            <w:pPr>
              <w:jc w:val="center"/>
              <w:rPr>
                <w:sz w:val="18"/>
                <w:szCs w:val="18"/>
              </w:rPr>
            </w:pPr>
            <w:r w:rsidRPr="003F73E0">
              <w:rPr>
                <w:rFonts w:eastAsia="Arial"/>
                <w:color w:val="000000"/>
                <w:sz w:val="18"/>
                <w:szCs w:val="18"/>
              </w:rPr>
              <w:t>902 01</w:t>
            </w:r>
          </w:p>
        </w:tc>
      </w:tr>
      <w:tr w:rsidR="00EA4E81" w:rsidRPr="00E17288" w:rsidTr="00EA4E81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  <w:trHeight w:val="262"/>
        </w:trPr>
        <w:tc>
          <w:tcPr>
            <w:tcW w:w="3301" w:type="dxa"/>
            <w:vMerge w:val="restart"/>
            <w:tcBorders>
              <w:top w:val="single" w:sz="7" w:space="0" w:color="D3D3D3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3F73E0" w:rsidRPr="00EA4E81" w:rsidRDefault="00EA4E81" w:rsidP="00F65657">
            <w:pPr>
              <w:jc w:val="left"/>
              <w:rPr>
                <w:rFonts w:cs="Calibri"/>
                <w:b/>
                <w:bCs/>
                <w:sz w:val="18"/>
                <w:szCs w:val="18"/>
                <w:lang w:val="ru-RU"/>
              </w:rPr>
            </w:pPr>
            <w:r w:rsidRPr="00EA4E81">
              <w:rPr>
                <w:rFonts w:eastAsia="Arial"/>
                <w:b/>
                <w:bCs/>
                <w:sz w:val="18"/>
                <w:szCs w:val="18"/>
                <w:lang w:val="ru-RU"/>
              </w:rPr>
              <w:t>Испытание предлагаемой новой услуги международной электросвязи</w:t>
            </w:r>
            <w:r w:rsidR="003F73E0" w:rsidRPr="00EA4E81">
              <w:rPr>
                <w:rFonts w:eastAsia="Arial"/>
                <w:b/>
                <w:bCs/>
                <w:sz w:val="18"/>
                <w:szCs w:val="18"/>
                <w:lang w:val="ru-RU"/>
              </w:rPr>
              <w:t xml:space="preserve">, </w:t>
            </w:r>
            <w:r w:rsidRPr="00EA4E81">
              <w:rPr>
                <w:rFonts w:eastAsia="Arial"/>
                <w:b/>
                <w:bCs/>
                <w:sz w:val="18"/>
                <w:szCs w:val="18"/>
                <w:lang w:val="ru-RU"/>
              </w:rPr>
              <w:t>общий код</w:t>
            </w:r>
            <w:r w:rsidR="003F73E0" w:rsidRPr="00EA4E81">
              <w:rPr>
                <w:rFonts w:eastAsia="Arial" w:cs="Calibri"/>
                <w:b/>
                <w:bCs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3969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3F73E0" w:rsidRPr="00EA4E81" w:rsidRDefault="003F73E0" w:rsidP="0022669B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2268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3F73E0" w:rsidRPr="00EA4E81" w:rsidRDefault="003F73E0" w:rsidP="0022669B">
            <w:pPr>
              <w:rPr>
                <w:sz w:val="18"/>
                <w:szCs w:val="18"/>
                <w:lang w:val="ru-RU"/>
              </w:rPr>
            </w:pPr>
          </w:p>
        </w:tc>
      </w:tr>
      <w:tr w:rsidR="00EA4E81" w:rsidRPr="00EA4E81" w:rsidTr="00EA4E81">
        <w:tblPrEx>
          <w:tblBorders>
            <w:top w:val="nil"/>
            <w:left w:val="nil"/>
            <w:bottom w:val="nil"/>
            <w:right w:val="nil"/>
          </w:tblBorders>
          <w:tblLook w:val="04A0" w:firstRow="1" w:lastRow="0" w:firstColumn="1" w:lastColumn="0" w:noHBand="0" w:noVBand="1"/>
        </w:tblPrEx>
        <w:trPr>
          <w:cantSplit/>
          <w:trHeight w:val="262"/>
        </w:trPr>
        <w:tc>
          <w:tcPr>
            <w:tcW w:w="3301" w:type="dxa"/>
            <w:vMerge/>
            <w:tcBorders>
              <w:top w:val="nil"/>
              <w:left w:val="single" w:sz="7" w:space="0" w:color="D3D3D3"/>
              <w:bottom w:val="single" w:sz="8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3F73E0" w:rsidRPr="00EA4E81" w:rsidRDefault="003F73E0" w:rsidP="0022669B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3969" w:type="dxa"/>
            <w:tcBorders>
              <w:top w:val="single" w:sz="7" w:space="0" w:color="D3D3D3"/>
              <w:left w:val="single" w:sz="7" w:space="0" w:color="D3D3D3"/>
              <w:bottom w:val="single" w:sz="8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3F73E0" w:rsidRPr="00EA4E81" w:rsidRDefault="003F73E0" w:rsidP="00EA4E81">
            <w:pPr>
              <w:jc w:val="left"/>
              <w:rPr>
                <w:rFonts w:eastAsia="Arial"/>
                <w:sz w:val="18"/>
                <w:szCs w:val="18"/>
                <w:lang w:val="ru-RU"/>
              </w:rPr>
            </w:pPr>
            <w:r w:rsidRPr="00EA4E81">
              <w:rPr>
                <w:rFonts w:eastAsia="Arial"/>
                <w:sz w:val="18"/>
                <w:szCs w:val="18"/>
              </w:rPr>
              <w:t>World</w:t>
            </w:r>
            <w:r w:rsidRPr="00EA4E81">
              <w:rPr>
                <w:rFonts w:eastAsia="Arial"/>
                <w:sz w:val="18"/>
                <w:szCs w:val="18"/>
                <w:lang w:val="ru-RU"/>
              </w:rPr>
              <w:t>’</w:t>
            </w:r>
            <w:r w:rsidRPr="00EA4E81">
              <w:rPr>
                <w:rFonts w:eastAsia="Arial"/>
                <w:sz w:val="18"/>
                <w:szCs w:val="18"/>
              </w:rPr>
              <w:t>s</w:t>
            </w:r>
            <w:r w:rsidRPr="00EA4E81">
              <w:rPr>
                <w:rFonts w:eastAsia="Arial"/>
                <w:sz w:val="18"/>
                <w:szCs w:val="18"/>
                <w:lang w:val="ru-RU"/>
              </w:rPr>
              <w:t xml:space="preserve"> </w:t>
            </w:r>
            <w:r w:rsidRPr="00EA4E81">
              <w:rPr>
                <w:rFonts w:eastAsia="Arial"/>
                <w:sz w:val="18"/>
                <w:szCs w:val="18"/>
              </w:rPr>
              <w:t>Global</w:t>
            </w:r>
            <w:r w:rsidRPr="00EA4E81">
              <w:rPr>
                <w:rFonts w:eastAsia="Arial"/>
                <w:sz w:val="18"/>
                <w:szCs w:val="18"/>
                <w:lang w:val="ru-RU"/>
              </w:rPr>
              <w:t xml:space="preserve"> </w:t>
            </w:r>
            <w:r w:rsidRPr="00EA4E81">
              <w:rPr>
                <w:rFonts w:eastAsia="Arial"/>
                <w:sz w:val="18"/>
                <w:szCs w:val="18"/>
              </w:rPr>
              <w:t>Telecom</w:t>
            </w:r>
            <w:r w:rsidRPr="00EA4E81">
              <w:rPr>
                <w:rFonts w:eastAsia="Arial"/>
                <w:sz w:val="18"/>
                <w:szCs w:val="18"/>
                <w:lang w:val="ru-RU"/>
              </w:rPr>
              <w:t xml:space="preserve"> </w:t>
            </w:r>
            <w:r w:rsidRPr="00EA4E81">
              <w:rPr>
                <w:rFonts w:eastAsia="Arial"/>
                <w:sz w:val="18"/>
                <w:szCs w:val="18"/>
                <w:lang w:val="ru-RU"/>
              </w:rPr>
              <w:br/>
              <w:t>(</w:t>
            </w:r>
            <w:r w:rsidR="00EA4E81">
              <w:rPr>
                <w:rFonts w:eastAsia="Arial"/>
                <w:sz w:val="18"/>
                <w:szCs w:val="18"/>
                <w:lang w:val="ru-RU"/>
              </w:rPr>
              <w:t>временное</w:t>
            </w:r>
            <w:r w:rsidR="00EA4E81" w:rsidRPr="00EA4E81">
              <w:rPr>
                <w:rFonts w:eastAsia="Arial"/>
                <w:sz w:val="18"/>
                <w:szCs w:val="18"/>
                <w:lang w:val="ru-RU"/>
              </w:rPr>
              <w:t xml:space="preserve"> </w:t>
            </w:r>
            <w:r w:rsidR="00EA4E81">
              <w:rPr>
                <w:rFonts w:eastAsia="Arial"/>
                <w:sz w:val="18"/>
                <w:szCs w:val="18"/>
                <w:lang w:val="ru-RU"/>
              </w:rPr>
              <w:t>присвоение</w:t>
            </w:r>
            <w:r w:rsidR="00EA4E81" w:rsidRPr="00EA4E81">
              <w:rPr>
                <w:rFonts w:eastAsia="Arial"/>
                <w:sz w:val="18"/>
                <w:szCs w:val="18"/>
                <w:lang w:val="ru-RU"/>
              </w:rPr>
              <w:t xml:space="preserve"> </w:t>
            </w:r>
            <w:r w:rsidR="00EA4E81">
              <w:rPr>
                <w:rFonts w:eastAsia="Arial"/>
                <w:sz w:val="18"/>
                <w:szCs w:val="18"/>
                <w:lang w:val="ru-RU"/>
              </w:rPr>
              <w:t>для</w:t>
            </w:r>
            <w:r w:rsidR="00EA4E81" w:rsidRPr="00EA4E81">
              <w:rPr>
                <w:rFonts w:eastAsia="Arial"/>
                <w:sz w:val="18"/>
                <w:szCs w:val="18"/>
                <w:lang w:val="ru-RU"/>
              </w:rPr>
              <w:t xml:space="preserve"> </w:t>
            </w:r>
            <w:r w:rsidR="00EA4E81">
              <w:rPr>
                <w:rFonts w:eastAsia="Arial"/>
                <w:sz w:val="18"/>
                <w:szCs w:val="18"/>
                <w:lang w:val="ru-RU"/>
              </w:rPr>
              <w:t>испытаний</w:t>
            </w:r>
            <w:r w:rsidR="00EA4E81" w:rsidRPr="00EA4E81">
              <w:rPr>
                <w:rFonts w:eastAsia="Arial"/>
                <w:sz w:val="18"/>
                <w:szCs w:val="18"/>
                <w:lang w:val="ru-RU"/>
              </w:rPr>
              <w:t xml:space="preserve"> </w:t>
            </w:r>
            <w:r w:rsidR="00EA4E81">
              <w:rPr>
                <w:rFonts w:eastAsia="Arial"/>
                <w:sz w:val="18"/>
                <w:szCs w:val="18"/>
                <w:lang w:val="ru-RU"/>
              </w:rPr>
              <w:t>на</w:t>
            </w:r>
            <w:r w:rsidR="00EA4E81" w:rsidRPr="00EA4E81">
              <w:rPr>
                <w:rFonts w:eastAsia="Arial"/>
                <w:sz w:val="18"/>
                <w:szCs w:val="18"/>
                <w:lang w:val="ru-RU"/>
              </w:rPr>
              <w:t xml:space="preserve"> </w:t>
            </w:r>
            <w:r w:rsidR="00EA4E81">
              <w:rPr>
                <w:rFonts w:eastAsia="Arial"/>
                <w:sz w:val="18"/>
                <w:szCs w:val="18"/>
                <w:lang w:val="ru-RU"/>
              </w:rPr>
              <w:t>срок</w:t>
            </w:r>
            <w:r w:rsidR="00EA4E81" w:rsidRPr="00EA4E81">
              <w:rPr>
                <w:rFonts w:eastAsia="Arial"/>
                <w:sz w:val="18"/>
                <w:szCs w:val="18"/>
                <w:lang w:val="ru-RU"/>
              </w:rPr>
              <w:t xml:space="preserve"> </w:t>
            </w:r>
            <w:r w:rsidR="00EA4E81">
              <w:rPr>
                <w:rFonts w:eastAsia="Arial"/>
                <w:sz w:val="18"/>
                <w:szCs w:val="18"/>
                <w:lang w:val="ru-RU"/>
              </w:rPr>
              <w:t>до</w:t>
            </w:r>
            <w:r w:rsidR="00EA4E81" w:rsidRPr="00EA4E81">
              <w:rPr>
                <w:rFonts w:eastAsia="Arial"/>
                <w:sz w:val="18"/>
                <w:szCs w:val="18"/>
                <w:lang w:val="ru-RU"/>
              </w:rPr>
              <w:t xml:space="preserve"> </w:t>
            </w:r>
            <w:r w:rsidRPr="00EA4E81">
              <w:rPr>
                <w:rFonts w:eastAsia="Arial"/>
                <w:sz w:val="18"/>
                <w:szCs w:val="18"/>
                <w:lang w:val="ru-RU"/>
              </w:rPr>
              <w:t>14</w:t>
            </w:r>
            <w:r w:rsidR="00EA4E81">
              <w:rPr>
                <w:rFonts w:eastAsia="Arial"/>
                <w:sz w:val="18"/>
                <w:szCs w:val="18"/>
                <w:lang w:val="ru-RU"/>
              </w:rPr>
              <w:t xml:space="preserve"> января </w:t>
            </w:r>
            <w:r w:rsidRPr="00EA4E81">
              <w:rPr>
                <w:rFonts w:eastAsia="Arial"/>
                <w:sz w:val="18"/>
                <w:szCs w:val="18"/>
                <w:lang w:val="ru-RU"/>
              </w:rPr>
              <w:t>2020</w:t>
            </w:r>
            <w:r w:rsidR="00EA4E81">
              <w:rPr>
                <w:rFonts w:eastAsia="Arial"/>
                <w:sz w:val="18"/>
                <w:szCs w:val="18"/>
                <w:lang w:val="ru-RU"/>
              </w:rPr>
              <w:t> г.</w:t>
            </w:r>
            <w:r w:rsidRPr="00EA4E81">
              <w:rPr>
                <w:rFonts w:eastAsia="Arial"/>
                <w:sz w:val="18"/>
                <w:szCs w:val="18"/>
                <w:lang w:val="ru-RU"/>
              </w:rPr>
              <w:t>)</w:t>
            </w:r>
          </w:p>
        </w:tc>
        <w:tc>
          <w:tcPr>
            <w:tcW w:w="2268" w:type="dxa"/>
            <w:tcBorders>
              <w:top w:val="single" w:sz="7" w:space="0" w:color="D3D3D3"/>
              <w:left w:val="single" w:sz="7" w:space="0" w:color="D3D3D3"/>
              <w:bottom w:val="single" w:sz="8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3F73E0" w:rsidRPr="00EA4E81" w:rsidRDefault="003F73E0" w:rsidP="0022669B">
            <w:pPr>
              <w:jc w:val="center"/>
              <w:rPr>
                <w:sz w:val="18"/>
                <w:szCs w:val="18"/>
              </w:rPr>
            </w:pPr>
            <w:r w:rsidRPr="00EA4E81">
              <w:rPr>
                <w:rFonts w:eastAsia="Calibri"/>
                <w:sz w:val="18"/>
                <w:szCs w:val="18"/>
                <w:lang w:eastAsia="zh-CN"/>
              </w:rPr>
              <w:t>991 01</w:t>
            </w:r>
          </w:p>
        </w:tc>
      </w:tr>
    </w:tbl>
    <w:p w:rsidR="00BC1197" w:rsidRPr="0024358C" w:rsidRDefault="00BC1197" w:rsidP="00750E2F">
      <w:pPr>
        <w:keepNext/>
        <w:keepLines/>
        <w:pageBreakBefore/>
        <w:spacing w:after="120"/>
        <w:jc w:val="center"/>
        <w:rPr>
          <w:rFonts w:eastAsia="Arial" w:cs="Calibri"/>
          <w:b/>
          <w:bCs/>
          <w:color w:val="000000"/>
          <w:sz w:val="26"/>
          <w:szCs w:val="26"/>
          <w:lang w:val="ru-RU"/>
        </w:rPr>
      </w:pPr>
      <w:r w:rsidRPr="0024358C">
        <w:rPr>
          <w:rFonts w:eastAsia="Arial" w:cs="Calibri"/>
          <w:b/>
          <w:bCs/>
          <w:color w:val="000000"/>
          <w:sz w:val="26"/>
          <w:szCs w:val="26"/>
          <w:lang w:val="ru-RU"/>
        </w:rPr>
        <w:t>Экстерриториальное</w:t>
      </w:r>
      <w:r w:rsidRPr="00750E2F">
        <w:rPr>
          <w:rFonts w:eastAsia="Arial" w:cs="Calibri"/>
          <w:b/>
          <w:bCs/>
          <w:color w:val="000000"/>
          <w:sz w:val="26"/>
          <w:szCs w:val="26"/>
          <w:lang w:val="ru-RU"/>
        </w:rPr>
        <w:t xml:space="preserve"> </w:t>
      </w:r>
      <w:r w:rsidRPr="0024358C">
        <w:rPr>
          <w:rFonts w:eastAsia="Arial" w:cs="Calibri"/>
          <w:b/>
          <w:bCs/>
          <w:color w:val="000000"/>
          <w:sz w:val="26"/>
          <w:szCs w:val="26"/>
          <w:lang w:val="ru-RU"/>
        </w:rPr>
        <w:t>использование</w:t>
      </w:r>
      <w:r w:rsidRPr="00750E2F">
        <w:rPr>
          <w:rFonts w:eastAsia="Arial" w:cs="Calibri"/>
          <w:bCs/>
          <w:color w:val="000000"/>
          <w:sz w:val="22"/>
          <w:szCs w:val="22"/>
          <w:lang w:val="ru-RU"/>
        </w:rPr>
        <w:t>*</w:t>
      </w:r>
      <w:r w:rsidRPr="00750E2F">
        <w:rPr>
          <w:rFonts w:eastAsia="Arial" w:cs="Calibri"/>
          <w:b/>
          <w:bCs/>
          <w:color w:val="000000"/>
          <w:sz w:val="26"/>
          <w:szCs w:val="26"/>
          <w:lang w:val="ru-RU"/>
        </w:rPr>
        <w:t xml:space="preserve"> </w:t>
      </w:r>
      <w:r w:rsidRPr="0024358C">
        <w:rPr>
          <w:rFonts w:eastAsia="Arial" w:cs="Calibri"/>
          <w:b/>
          <w:bCs/>
          <w:color w:val="000000"/>
          <w:sz w:val="26"/>
          <w:szCs w:val="26"/>
          <w:lang w:val="ru-RU"/>
        </w:rPr>
        <w:t>кодов</w:t>
      </w:r>
      <w:r w:rsidRPr="00750E2F">
        <w:rPr>
          <w:rFonts w:eastAsia="Arial" w:cs="Calibri"/>
          <w:b/>
          <w:bCs/>
          <w:color w:val="000000"/>
          <w:sz w:val="26"/>
          <w:szCs w:val="26"/>
          <w:lang w:val="ru-RU"/>
        </w:rPr>
        <w:t xml:space="preserve"> </w:t>
      </w:r>
      <w:r w:rsidRPr="0024358C">
        <w:rPr>
          <w:rFonts w:eastAsia="Arial" w:cs="Calibri"/>
          <w:b/>
          <w:bCs/>
          <w:color w:val="000000"/>
          <w:sz w:val="26"/>
          <w:szCs w:val="26"/>
          <w:lang w:val="ru-RU"/>
        </w:rPr>
        <w:t xml:space="preserve">MCC/MNC, </w:t>
      </w:r>
      <w:r w:rsidR="00A12B96" w:rsidRPr="0024358C">
        <w:rPr>
          <w:rFonts w:eastAsia="Arial" w:cs="Calibri"/>
          <w:b/>
          <w:bCs/>
          <w:color w:val="000000"/>
          <w:sz w:val="26"/>
          <w:szCs w:val="26"/>
          <w:lang w:val="ru-RU"/>
        </w:rPr>
        <w:br/>
      </w:r>
      <w:r w:rsidRPr="0024358C">
        <w:rPr>
          <w:rFonts w:eastAsia="Arial" w:cs="Calibri"/>
          <w:b/>
          <w:bCs/>
          <w:color w:val="000000"/>
          <w:sz w:val="26"/>
          <w:szCs w:val="26"/>
          <w:lang w:val="ru-RU"/>
        </w:rPr>
        <w:t>Приложение E к Рекомендации МСЭ-T E.212</w:t>
      </w:r>
    </w:p>
    <w:tbl>
      <w:tblPr>
        <w:tblW w:w="971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25"/>
        <w:gridCol w:w="1559"/>
        <w:gridCol w:w="2552"/>
        <w:gridCol w:w="3577"/>
      </w:tblGrid>
      <w:tr w:rsidR="00204462" w:rsidRPr="007F7B08" w:rsidTr="0022669B">
        <w:trPr>
          <w:trHeight w:val="260"/>
        </w:trPr>
        <w:tc>
          <w:tcPr>
            <w:tcW w:w="2025" w:type="dxa"/>
            <w:tcBorders>
              <w:top w:val="single" w:sz="8" w:space="0" w:color="D3D3D3"/>
              <w:left w:val="single" w:sz="8" w:space="0" w:color="D3D3D3"/>
              <w:bottom w:val="single" w:sz="8" w:space="0" w:color="auto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04462" w:rsidRPr="00696816" w:rsidRDefault="00204462" w:rsidP="00F65657">
            <w:pPr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696816">
              <w:rPr>
                <w:rFonts w:asciiTheme="minorHAnsi" w:eastAsia="Calibri" w:hAnsiTheme="minorHAnsi" w:cstheme="minorHAnsi"/>
                <w:b/>
                <w:i/>
                <w:sz w:val="18"/>
                <w:szCs w:val="18"/>
                <w:lang w:val="ru-RU"/>
              </w:rPr>
              <w:t>Страна или</w:t>
            </w:r>
            <w:r w:rsidRPr="00696816">
              <w:rPr>
                <w:rFonts w:asciiTheme="minorHAnsi" w:eastAsia="Calibri" w:hAnsiTheme="minorHAnsi" w:cstheme="minorHAnsi"/>
                <w:b/>
                <w:i/>
                <w:sz w:val="18"/>
                <w:szCs w:val="18"/>
                <w:lang w:val="ru-RU"/>
              </w:rPr>
              <w:br/>
              <w:t>географическая зона</w:t>
            </w:r>
          </w:p>
        </w:tc>
        <w:tc>
          <w:tcPr>
            <w:tcW w:w="1559" w:type="dxa"/>
            <w:tcBorders>
              <w:top w:val="single" w:sz="8" w:space="0" w:color="D3D3D3"/>
              <w:left w:val="single" w:sz="8" w:space="0" w:color="D3D3D3"/>
              <w:bottom w:val="single" w:sz="8" w:space="0" w:color="auto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04462" w:rsidRPr="00696816" w:rsidRDefault="00204462" w:rsidP="00696816">
            <w:pPr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696816">
              <w:rPr>
                <w:rFonts w:asciiTheme="minorHAnsi" w:eastAsia="Calibri" w:hAnsiTheme="minorHAnsi" w:cstheme="minorHAnsi"/>
                <w:b/>
                <w:i/>
                <w:sz w:val="18"/>
                <w:szCs w:val="18"/>
                <w:lang w:val="ru-RU"/>
              </w:rPr>
              <w:t>MCC + MNC</w:t>
            </w:r>
            <w:r w:rsidRPr="00696816">
              <w:rPr>
                <w:rFonts w:asciiTheme="minorHAnsi" w:eastAsia="Calibri" w:hAnsiTheme="minorHAnsi" w:cstheme="minorHAnsi"/>
                <w:sz w:val="18"/>
                <w:szCs w:val="18"/>
                <w:lang w:val="ru-RU"/>
              </w:rPr>
              <w:t>**</w:t>
            </w:r>
          </w:p>
        </w:tc>
        <w:tc>
          <w:tcPr>
            <w:tcW w:w="2552" w:type="dxa"/>
            <w:tcBorders>
              <w:top w:val="single" w:sz="8" w:space="0" w:color="D3D3D3"/>
              <w:left w:val="single" w:sz="8" w:space="0" w:color="D3D3D3"/>
              <w:bottom w:val="single" w:sz="8" w:space="0" w:color="auto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04462" w:rsidRPr="00696816" w:rsidRDefault="00204462" w:rsidP="00696816">
            <w:pPr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696816">
              <w:rPr>
                <w:rFonts w:asciiTheme="minorHAnsi" w:eastAsia="Calibri" w:hAnsiTheme="minorHAnsi" w:cstheme="minorHAnsi"/>
                <w:b/>
                <w:i/>
                <w:sz w:val="18"/>
                <w:szCs w:val="18"/>
                <w:lang w:val="ru-RU"/>
              </w:rPr>
              <w:t>Диапазон MSIN</w:t>
            </w:r>
            <w:r w:rsidRPr="00696816">
              <w:rPr>
                <w:rFonts w:asciiTheme="minorHAnsi" w:eastAsia="Calibri" w:hAnsiTheme="minorHAnsi" w:cstheme="minorHAnsi"/>
                <w:b/>
                <w:i/>
                <w:sz w:val="18"/>
                <w:szCs w:val="18"/>
              </w:rPr>
              <w:t>***</w:t>
            </w:r>
          </w:p>
        </w:tc>
        <w:tc>
          <w:tcPr>
            <w:tcW w:w="3577" w:type="dxa"/>
            <w:tcBorders>
              <w:top w:val="single" w:sz="8" w:space="0" w:color="D3D3D3"/>
              <w:left w:val="single" w:sz="8" w:space="0" w:color="D3D3D3"/>
              <w:bottom w:val="single" w:sz="8" w:space="0" w:color="auto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04462" w:rsidRPr="00696816" w:rsidRDefault="00204462" w:rsidP="00696816">
            <w:pPr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696816">
              <w:rPr>
                <w:rFonts w:asciiTheme="minorHAnsi" w:eastAsia="Calibri" w:hAnsiTheme="minorHAnsi" w:cstheme="minorHAnsi"/>
                <w:b/>
                <w:i/>
                <w:sz w:val="18"/>
                <w:szCs w:val="18"/>
                <w:lang w:val="ru-RU"/>
              </w:rPr>
              <w:t>Оператор</w:t>
            </w:r>
            <w:r w:rsidRPr="00696816">
              <w:rPr>
                <w:rFonts w:asciiTheme="minorHAnsi" w:eastAsia="Calibri" w:hAnsiTheme="minorHAnsi" w:cstheme="minorHAnsi"/>
                <w:b/>
                <w:sz w:val="18"/>
                <w:szCs w:val="18"/>
                <w:lang w:val="ru-RU"/>
              </w:rPr>
              <w:t>/</w:t>
            </w:r>
            <w:r w:rsidRPr="00696816">
              <w:rPr>
                <w:rFonts w:asciiTheme="minorHAnsi" w:eastAsia="Calibri" w:hAnsiTheme="minorHAnsi" w:cstheme="minorHAnsi"/>
                <w:b/>
                <w:i/>
                <w:sz w:val="18"/>
                <w:szCs w:val="18"/>
                <w:lang w:val="ru-RU"/>
              </w:rPr>
              <w:t>сеть</w:t>
            </w:r>
          </w:p>
        </w:tc>
      </w:tr>
      <w:tr w:rsidR="00204462" w:rsidRPr="007F7B08" w:rsidTr="0022669B">
        <w:trPr>
          <w:trHeight w:val="260"/>
        </w:trPr>
        <w:tc>
          <w:tcPr>
            <w:tcW w:w="2025" w:type="dxa"/>
            <w:tcBorders>
              <w:top w:val="single" w:sz="8" w:space="0" w:color="auto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04462" w:rsidRPr="007F7B08" w:rsidRDefault="00F65657" w:rsidP="00F65657">
            <w:pPr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Франция</w:t>
            </w:r>
            <w:r w:rsidR="00204462" w:rsidRPr="007F7B08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204462">
              <w:rPr>
                <w:rFonts w:asciiTheme="minorHAnsi" w:hAnsiTheme="minorHAnsi" w:cstheme="minorHAnsi"/>
                <w:sz w:val="18"/>
                <w:szCs w:val="18"/>
              </w:rPr>
              <w:t>–</w:t>
            </w:r>
            <w:r w:rsidR="00204462" w:rsidRPr="007F7B08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страна</w:t>
            </w:r>
            <w:r w:rsidR="00204462">
              <w:rPr>
                <w:rFonts w:asciiTheme="minorHAnsi" w:hAnsiTheme="minorHAnsi" w:cstheme="minorHAnsi"/>
                <w:sz w:val="18"/>
                <w:szCs w:val="18"/>
              </w:rPr>
              <w:t> </w:t>
            </w:r>
            <w:r w:rsidR="00204462" w:rsidRPr="007F7B08">
              <w:rPr>
                <w:rFonts w:asciiTheme="minorHAnsi" w:hAnsiTheme="minorHAnsi" w:cstheme="minorHAnsi"/>
                <w:sz w:val="18"/>
                <w:szCs w:val="18"/>
              </w:rPr>
              <w:t>A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04462" w:rsidRPr="007F7B08" w:rsidRDefault="00204462" w:rsidP="0022669B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7F7B08">
              <w:rPr>
                <w:rFonts w:asciiTheme="minorHAnsi" w:hAnsiTheme="minorHAnsi" w:cstheme="minorHAnsi"/>
                <w:sz w:val="18"/>
                <w:szCs w:val="18"/>
              </w:rPr>
              <w:t>208 01</w:t>
            </w:r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04462" w:rsidRPr="007F7B08" w:rsidRDefault="00204462" w:rsidP="0022669B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7F7B08">
              <w:rPr>
                <w:rFonts w:asciiTheme="minorHAnsi" w:hAnsiTheme="minorHAnsi" w:cstheme="minorHAnsi"/>
                <w:sz w:val="18"/>
                <w:szCs w:val="18"/>
              </w:rPr>
              <w:t>0000000000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–</w:t>
            </w:r>
            <w:r w:rsidRPr="007F7B08">
              <w:rPr>
                <w:rFonts w:asciiTheme="minorHAnsi" w:hAnsiTheme="minorHAnsi" w:cstheme="minorHAnsi"/>
                <w:sz w:val="18"/>
                <w:szCs w:val="18"/>
              </w:rPr>
              <w:t>0099999999; 0200000000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–</w:t>
            </w:r>
            <w:r w:rsidRPr="007F7B08">
              <w:rPr>
                <w:rFonts w:asciiTheme="minorHAnsi" w:hAnsiTheme="minorHAnsi" w:cstheme="minorHAnsi"/>
                <w:sz w:val="18"/>
                <w:szCs w:val="18"/>
              </w:rPr>
              <w:t>9999999999</w:t>
            </w:r>
          </w:p>
        </w:tc>
        <w:tc>
          <w:tcPr>
            <w:tcW w:w="3577" w:type="dxa"/>
            <w:tcBorders>
              <w:top w:val="single" w:sz="8" w:space="0" w:color="auto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04462" w:rsidRPr="007F7B08" w:rsidRDefault="00204462" w:rsidP="0022669B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7F7B08">
              <w:rPr>
                <w:rFonts w:asciiTheme="minorHAnsi" w:hAnsiTheme="minorHAnsi" w:cstheme="minorHAnsi"/>
                <w:sz w:val="18"/>
                <w:szCs w:val="18"/>
              </w:rPr>
              <w:t>Orange</w:t>
            </w:r>
          </w:p>
        </w:tc>
      </w:tr>
      <w:tr w:rsidR="00204462" w:rsidRPr="007F7B08" w:rsidTr="0022669B">
        <w:trPr>
          <w:trHeight w:val="260"/>
        </w:trPr>
        <w:tc>
          <w:tcPr>
            <w:tcW w:w="2025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04462" w:rsidRPr="007F7B08" w:rsidRDefault="00F65657" w:rsidP="00F65657">
            <w:pPr>
              <w:jc w:val="left"/>
              <w:rPr>
                <w:rFonts w:asciiTheme="minorHAnsi" w:eastAsia="Arial" w:hAnsiTheme="minorHAnsi" w:cstheme="minorHAnsi"/>
                <w:sz w:val="18"/>
                <w:szCs w:val="18"/>
              </w:rPr>
            </w:pPr>
            <w:r>
              <w:rPr>
                <w:rFonts w:asciiTheme="minorHAnsi" w:eastAsia="Arial" w:hAnsiTheme="minorHAnsi" w:cstheme="minorHAnsi"/>
                <w:sz w:val="18"/>
                <w:szCs w:val="18"/>
                <w:lang w:val="ru-RU"/>
              </w:rPr>
              <w:t>Монако</w:t>
            </w:r>
            <w:r w:rsidR="00204462" w:rsidRPr="007F7B08">
              <w:rPr>
                <w:rFonts w:asciiTheme="minorHAnsi" w:eastAsia="Arial" w:hAnsiTheme="minorHAnsi" w:cstheme="minorHAnsi"/>
                <w:sz w:val="18"/>
                <w:szCs w:val="18"/>
              </w:rPr>
              <w:t xml:space="preserve"> </w:t>
            </w:r>
            <w:r w:rsidR="00204462">
              <w:rPr>
                <w:rFonts w:asciiTheme="minorHAnsi" w:eastAsia="Arial" w:hAnsiTheme="minorHAnsi" w:cstheme="minorHAnsi"/>
                <w:sz w:val="18"/>
                <w:szCs w:val="18"/>
              </w:rPr>
              <w:t>–</w:t>
            </w:r>
            <w:r w:rsidR="00204462" w:rsidRPr="007F7B08">
              <w:rPr>
                <w:rFonts w:asciiTheme="minorHAnsi" w:eastAsia="Arial" w:hAnsiTheme="minorHAnsi" w:cstheme="minorHAnsi"/>
                <w:sz w:val="18"/>
                <w:szCs w:val="18"/>
              </w:rPr>
              <w:t xml:space="preserve"> </w:t>
            </w:r>
            <w:r>
              <w:rPr>
                <w:rFonts w:asciiTheme="minorHAnsi" w:eastAsia="Arial" w:hAnsiTheme="minorHAnsi" w:cstheme="minorHAnsi"/>
                <w:sz w:val="18"/>
                <w:szCs w:val="18"/>
              </w:rPr>
              <w:t>страна</w:t>
            </w:r>
            <w:r w:rsidR="00204462">
              <w:rPr>
                <w:rFonts w:asciiTheme="minorHAnsi" w:eastAsia="Arial" w:hAnsiTheme="minorHAnsi" w:cstheme="minorHAnsi"/>
                <w:sz w:val="18"/>
                <w:szCs w:val="18"/>
              </w:rPr>
              <w:t> </w:t>
            </w:r>
            <w:r w:rsidR="00204462" w:rsidRPr="007F7B08">
              <w:rPr>
                <w:rFonts w:asciiTheme="minorHAnsi" w:eastAsia="Arial" w:hAnsiTheme="minorHAnsi" w:cstheme="minorHAnsi"/>
                <w:sz w:val="18"/>
                <w:szCs w:val="18"/>
              </w:rPr>
              <w:t>B</w:t>
            </w:r>
          </w:p>
        </w:tc>
        <w:tc>
          <w:tcPr>
            <w:tcW w:w="1559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04462" w:rsidRPr="007F7B08" w:rsidRDefault="00204462" w:rsidP="0022669B">
            <w:pPr>
              <w:rPr>
                <w:rFonts w:asciiTheme="minorHAnsi" w:eastAsia="Arial" w:hAnsiTheme="minorHAnsi" w:cstheme="minorHAnsi"/>
                <w:sz w:val="18"/>
                <w:szCs w:val="18"/>
              </w:rPr>
            </w:pPr>
            <w:r w:rsidRPr="007F7B08">
              <w:rPr>
                <w:rFonts w:asciiTheme="minorHAnsi" w:eastAsia="Arial" w:hAnsiTheme="minorHAnsi" w:cstheme="minorHAnsi"/>
                <w:sz w:val="18"/>
                <w:szCs w:val="18"/>
              </w:rPr>
              <w:t>208 01</w:t>
            </w:r>
          </w:p>
        </w:tc>
        <w:tc>
          <w:tcPr>
            <w:tcW w:w="2552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04462" w:rsidRPr="007F7B08" w:rsidRDefault="00204462" w:rsidP="0022669B">
            <w:pPr>
              <w:rPr>
                <w:rFonts w:asciiTheme="minorHAnsi" w:eastAsia="Arial" w:hAnsiTheme="minorHAnsi" w:cstheme="minorHAnsi"/>
                <w:sz w:val="18"/>
                <w:szCs w:val="18"/>
              </w:rPr>
            </w:pPr>
            <w:r w:rsidRPr="007F7B08">
              <w:rPr>
                <w:rFonts w:asciiTheme="minorHAnsi" w:eastAsia="Arial" w:hAnsiTheme="minorHAnsi" w:cstheme="minorHAnsi"/>
                <w:sz w:val="18"/>
                <w:szCs w:val="18"/>
              </w:rPr>
              <w:t>0100000000</w:t>
            </w:r>
            <w:r>
              <w:rPr>
                <w:rFonts w:asciiTheme="minorHAnsi" w:eastAsia="Arial" w:hAnsiTheme="minorHAnsi" w:cstheme="minorHAnsi"/>
                <w:sz w:val="18"/>
                <w:szCs w:val="18"/>
              </w:rPr>
              <w:t>–</w:t>
            </w:r>
            <w:r w:rsidRPr="007F7B08">
              <w:rPr>
                <w:rFonts w:asciiTheme="minorHAnsi" w:eastAsia="Arial" w:hAnsiTheme="minorHAnsi" w:cstheme="minorHAnsi"/>
                <w:sz w:val="18"/>
                <w:szCs w:val="18"/>
              </w:rPr>
              <w:t>0199999999</w:t>
            </w:r>
          </w:p>
        </w:tc>
        <w:tc>
          <w:tcPr>
            <w:tcW w:w="3577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04462" w:rsidRPr="007F7B08" w:rsidRDefault="00204462" w:rsidP="0022669B">
            <w:pPr>
              <w:rPr>
                <w:rFonts w:asciiTheme="minorHAnsi" w:eastAsia="Arial" w:hAnsiTheme="minorHAnsi" w:cstheme="minorHAnsi"/>
                <w:sz w:val="18"/>
                <w:szCs w:val="18"/>
              </w:rPr>
            </w:pPr>
            <w:r w:rsidRPr="007F7B08">
              <w:rPr>
                <w:rFonts w:asciiTheme="minorHAnsi" w:eastAsia="Arial" w:hAnsiTheme="minorHAnsi" w:cstheme="minorHAnsi"/>
                <w:sz w:val="18"/>
                <w:szCs w:val="18"/>
              </w:rPr>
              <w:t>Orange/Monaco Télécom</w:t>
            </w:r>
          </w:p>
        </w:tc>
      </w:tr>
      <w:tr w:rsidR="00204462" w:rsidRPr="007F7B08" w:rsidTr="0022669B">
        <w:trPr>
          <w:trHeight w:val="260"/>
        </w:trPr>
        <w:tc>
          <w:tcPr>
            <w:tcW w:w="2025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04462" w:rsidRPr="007F7B08" w:rsidRDefault="00204462" w:rsidP="00F65657">
            <w:pPr>
              <w:jc w:val="left"/>
              <w:rPr>
                <w:rFonts w:asciiTheme="minorHAnsi" w:eastAsia="Arial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Франция</w:t>
            </w:r>
            <w:r w:rsidRPr="007F7B08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–</w:t>
            </w:r>
            <w:r w:rsidRPr="007F7B08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F65657">
              <w:rPr>
                <w:rFonts w:asciiTheme="minorHAnsi" w:hAnsiTheme="minorHAnsi" w:cstheme="minorHAnsi"/>
                <w:sz w:val="18"/>
                <w:szCs w:val="18"/>
              </w:rPr>
              <w:t>страна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 </w:t>
            </w:r>
            <w:r w:rsidRPr="007F7B08">
              <w:rPr>
                <w:rFonts w:asciiTheme="minorHAnsi" w:hAnsiTheme="minorHAnsi" w:cstheme="minorHAnsi"/>
                <w:sz w:val="18"/>
                <w:szCs w:val="18"/>
              </w:rPr>
              <w:t>A</w:t>
            </w:r>
          </w:p>
        </w:tc>
        <w:tc>
          <w:tcPr>
            <w:tcW w:w="1559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04462" w:rsidRPr="007F7B08" w:rsidRDefault="00204462" w:rsidP="0022669B">
            <w:pPr>
              <w:rPr>
                <w:rFonts w:asciiTheme="minorHAnsi" w:eastAsia="Arial" w:hAnsiTheme="minorHAnsi" w:cstheme="minorHAnsi"/>
                <w:sz w:val="18"/>
                <w:szCs w:val="18"/>
              </w:rPr>
            </w:pPr>
            <w:r w:rsidRPr="007F7B08">
              <w:rPr>
                <w:rFonts w:asciiTheme="minorHAnsi" w:eastAsia="Arial" w:hAnsiTheme="minorHAnsi" w:cstheme="minorHAnsi"/>
                <w:sz w:val="18"/>
                <w:szCs w:val="18"/>
              </w:rPr>
              <w:t>208 10</w:t>
            </w:r>
          </w:p>
        </w:tc>
        <w:tc>
          <w:tcPr>
            <w:tcW w:w="2552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04462" w:rsidRPr="007F7B08" w:rsidRDefault="00204462" w:rsidP="0022669B">
            <w:pPr>
              <w:rPr>
                <w:rFonts w:asciiTheme="minorHAnsi" w:eastAsia="Arial" w:hAnsiTheme="minorHAnsi" w:cstheme="minorHAnsi"/>
                <w:sz w:val="18"/>
                <w:szCs w:val="18"/>
              </w:rPr>
            </w:pPr>
            <w:r w:rsidRPr="007F7B08">
              <w:rPr>
                <w:rFonts w:asciiTheme="minorHAnsi" w:eastAsia="Arial" w:hAnsiTheme="minorHAnsi" w:cstheme="minorHAnsi"/>
                <w:sz w:val="18"/>
                <w:szCs w:val="18"/>
              </w:rPr>
              <w:t>0000000000</w:t>
            </w:r>
            <w:r>
              <w:rPr>
                <w:rFonts w:asciiTheme="minorHAnsi" w:eastAsia="Arial" w:hAnsiTheme="minorHAnsi" w:cstheme="minorHAnsi"/>
                <w:sz w:val="18"/>
                <w:szCs w:val="18"/>
              </w:rPr>
              <w:t>–</w:t>
            </w:r>
            <w:r w:rsidRPr="007F7B08">
              <w:rPr>
                <w:rFonts w:asciiTheme="minorHAnsi" w:eastAsia="Arial" w:hAnsiTheme="minorHAnsi" w:cstheme="minorHAnsi"/>
                <w:sz w:val="18"/>
                <w:szCs w:val="18"/>
              </w:rPr>
              <w:t>2654099999; 2654200000</w:t>
            </w:r>
            <w:r>
              <w:rPr>
                <w:rFonts w:asciiTheme="minorHAnsi" w:eastAsia="Arial" w:hAnsiTheme="minorHAnsi" w:cstheme="minorHAnsi"/>
                <w:sz w:val="18"/>
                <w:szCs w:val="18"/>
              </w:rPr>
              <w:t>–</w:t>
            </w:r>
            <w:r w:rsidRPr="007F7B08">
              <w:rPr>
                <w:rFonts w:asciiTheme="minorHAnsi" w:eastAsia="Arial" w:hAnsiTheme="minorHAnsi" w:cstheme="minorHAnsi"/>
                <w:sz w:val="18"/>
                <w:szCs w:val="18"/>
              </w:rPr>
              <w:t>2654299999; 2654400000</w:t>
            </w:r>
            <w:r>
              <w:rPr>
                <w:rFonts w:asciiTheme="minorHAnsi" w:eastAsia="Arial" w:hAnsiTheme="minorHAnsi" w:cstheme="minorHAnsi"/>
                <w:sz w:val="18"/>
                <w:szCs w:val="18"/>
              </w:rPr>
              <w:t>–</w:t>
            </w:r>
            <w:r w:rsidRPr="007F7B08">
              <w:rPr>
                <w:rFonts w:asciiTheme="minorHAnsi" w:eastAsia="Arial" w:hAnsiTheme="minorHAnsi" w:cstheme="minorHAnsi"/>
                <w:sz w:val="18"/>
                <w:szCs w:val="18"/>
              </w:rPr>
              <w:t>2754099999; 2754200000</w:t>
            </w:r>
            <w:r>
              <w:rPr>
                <w:rFonts w:asciiTheme="minorHAnsi" w:eastAsia="Arial" w:hAnsiTheme="minorHAnsi" w:cstheme="minorHAnsi"/>
                <w:sz w:val="18"/>
                <w:szCs w:val="18"/>
              </w:rPr>
              <w:t>–</w:t>
            </w:r>
            <w:r w:rsidRPr="007F7B08">
              <w:rPr>
                <w:rFonts w:asciiTheme="minorHAnsi" w:eastAsia="Arial" w:hAnsiTheme="minorHAnsi" w:cstheme="minorHAnsi"/>
                <w:sz w:val="18"/>
                <w:szCs w:val="18"/>
              </w:rPr>
              <w:t>2754299999; 2754400000</w:t>
            </w:r>
            <w:r>
              <w:rPr>
                <w:rFonts w:asciiTheme="minorHAnsi" w:eastAsia="Arial" w:hAnsiTheme="minorHAnsi" w:cstheme="minorHAnsi"/>
                <w:sz w:val="18"/>
                <w:szCs w:val="18"/>
              </w:rPr>
              <w:t>–</w:t>
            </w:r>
            <w:r w:rsidRPr="007F7B08">
              <w:rPr>
                <w:rFonts w:asciiTheme="minorHAnsi" w:eastAsia="Arial" w:hAnsiTheme="minorHAnsi" w:cstheme="minorHAnsi"/>
                <w:sz w:val="18"/>
                <w:szCs w:val="18"/>
              </w:rPr>
              <w:t>9999999999</w:t>
            </w:r>
          </w:p>
        </w:tc>
        <w:tc>
          <w:tcPr>
            <w:tcW w:w="3577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04462" w:rsidRPr="007F7B08" w:rsidRDefault="00204462" w:rsidP="0022669B">
            <w:pPr>
              <w:rPr>
                <w:rFonts w:asciiTheme="minorHAnsi" w:eastAsia="Arial" w:hAnsiTheme="minorHAnsi" w:cstheme="minorHAnsi"/>
                <w:sz w:val="18"/>
                <w:szCs w:val="18"/>
              </w:rPr>
            </w:pPr>
            <w:r w:rsidRPr="007F7B08">
              <w:rPr>
                <w:rFonts w:asciiTheme="minorHAnsi" w:eastAsia="Arial" w:hAnsiTheme="minorHAnsi" w:cstheme="minorHAnsi"/>
                <w:sz w:val="18"/>
                <w:szCs w:val="18"/>
              </w:rPr>
              <w:t>Société Française du Radiotéléphone</w:t>
            </w:r>
          </w:p>
        </w:tc>
      </w:tr>
      <w:tr w:rsidR="00204462" w:rsidRPr="007F7B08" w:rsidTr="0022669B">
        <w:trPr>
          <w:trHeight w:val="260"/>
        </w:trPr>
        <w:tc>
          <w:tcPr>
            <w:tcW w:w="2025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04462" w:rsidRPr="007F7B08" w:rsidRDefault="00204462" w:rsidP="00F65657">
            <w:pPr>
              <w:jc w:val="left"/>
              <w:rPr>
                <w:rFonts w:asciiTheme="minorHAnsi" w:eastAsia="Arial" w:hAnsiTheme="minorHAnsi" w:cstheme="minorHAnsi"/>
                <w:sz w:val="18"/>
                <w:szCs w:val="18"/>
              </w:rPr>
            </w:pPr>
            <w:r>
              <w:rPr>
                <w:rFonts w:asciiTheme="minorHAnsi" w:eastAsia="Arial" w:hAnsiTheme="minorHAnsi" w:cstheme="minorHAnsi"/>
                <w:sz w:val="18"/>
                <w:szCs w:val="18"/>
              </w:rPr>
              <w:t>Монако</w:t>
            </w:r>
            <w:r w:rsidRPr="007F7B08">
              <w:rPr>
                <w:rFonts w:asciiTheme="minorHAnsi" w:eastAsia="Arial" w:hAnsiTheme="minorHAnsi" w:cstheme="minorHAnsi"/>
                <w:sz w:val="18"/>
                <w:szCs w:val="18"/>
              </w:rPr>
              <w:t xml:space="preserve"> </w:t>
            </w:r>
            <w:r>
              <w:rPr>
                <w:rFonts w:asciiTheme="minorHAnsi" w:eastAsia="Arial" w:hAnsiTheme="minorHAnsi" w:cstheme="minorHAnsi"/>
                <w:sz w:val="18"/>
                <w:szCs w:val="18"/>
              </w:rPr>
              <w:t>–</w:t>
            </w:r>
            <w:r w:rsidRPr="007F7B08">
              <w:rPr>
                <w:rFonts w:asciiTheme="minorHAnsi" w:eastAsia="Arial" w:hAnsiTheme="minorHAnsi" w:cstheme="minorHAnsi"/>
                <w:sz w:val="18"/>
                <w:szCs w:val="18"/>
              </w:rPr>
              <w:t xml:space="preserve"> </w:t>
            </w:r>
            <w:r w:rsidR="00F65657">
              <w:rPr>
                <w:rFonts w:asciiTheme="minorHAnsi" w:eastAsia="Arial" w:hAnsiTheme="minorHAnsi" w:cstheme="minorHAnsi"/>
                <w:sz w:val="18"/>
                <w:szCs w:val="18"/>
              </w:rPr>
              <w:t>страна</w:t>
            </w:r>
            <w:r>
              <w:rPr>
                <w:rFonts w:asciiTheme="minorHAnsi" w:eastAsia="Arial" w:hAnsiTheme="minorHAnsi" w:cstheme="minorHAnsi"/>
                <w:sz w:val="18"/>
                <w:szCs w:val="18"/>
              </w:rPr>
              <w:t> </w:t>
            </w:r>
            <w:r w:rsidRPr="007F7B08">
              <w:rPr>
                <w:rFonts w:asciiTheme="minorHAnsi" w:eastAsia="Arial" w:hAnsiTheme="minorHAnsi" w:cstheme="minorHAnsi"/>
                <w:sz w:val="18"/>
                <w:szCs w:val="18"/>
              </w:rPr>
              <w:t>B</w:t>
            </w:r>
          </w:p>
        </w:tc>
        <w:tc>
          <w:tcPr>
            <w:tcW w:w="1559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04462" w:rsidRPr="007F7B08" w:rsidRDefault="00204462" w:rsidP="0022669B">
            <w:pPr>
              <w:rPr>
                <w:rFonts w:asciiTheme="minorHAnsi" w:eastAsia="Arial" w:hAnsiTheme="minorHAnsi" w:cstheme="minorHAnsi"/>
                <w:sz w:val="18"/>
                <w:szCs w:val="18"/>
              </w:rPr>
            </w:pPr>
            <w:r w:rsidRPr="007F7B08">
              <w:rPr>
                <w:rFonts w:asciiTheme="minorHAnsi" w:eastAsia="Arial" w:hAnsiTheme="minorHAnsi" w:cstheme="minorHAnsi"/>
                <w:sz w:val="18"/>
                <w:szCs w:val="18"/>
              </w:rPr>
              <w:t>208 10</w:t>
            </w:r>
          </w:p>
        </w:tc>
        <w:tc>
          <w:tcPr>
            <w:tcW w:w="2552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04462" w:rsidRPr="007F7B08" w:rsidRDefault="00204462" w:rsidP="0022669B">
            <w:pPr>
              <w:rPr>
                <w:rFonts w:asciiTheme="minorHAnsi" w:eastAsia="Arial" w:hAnsiTheme="minorHAnsi" w:cstheme="minorHAnsi"/>
                <w:sz w:val="18"/>
                <w:szCs w:val="18"/>
              </w:rPr>
            </w:pPr>
            <w:r w:rsidRPr="007F7B08">
              <w:rPr>
                <w:rFonts w:asciiTheme="minorHAnsi" w:eastAsia="Arial" w:hAnsiTheme="minorHAnsi" w:cstheme="minorHAnsi"/>
                <w:sz w:val="18"/>
                <w:szCs w:val="18"/>
              </w:rPr>
              <w:t>2654100000</w:t>
            </w:r>
            <w:r>
              <w:rPr>
                <w:rFonts w:asciiTheme="minorHAnsi" w:eastAsia="Arial" w:hAnsiTheme="minorHAnsi" w:cstheme="minorHAnsi"/>
                <w:sz w:val="18"/>
                <w:szCs w:val="18"/>
              </w:rPr>
              <w:t>–</w:t>
            </w:r>
            <w:r w:rsidRPr="007F7B08">
              <w:rPr>
                <w:rFonts w:asciiTheme="minorHAnsi" w:eastAsia="Arial" w:hAnsiTheme="minorHAnsi" w:cstheme="minorHAnsi"/>
                <w:sz w:val="18"/>
                <w:szCs w:val="18"/>
              </w:rPr>
              <w:t>2654199999; 2654300000</w:t>
            </w:r>
            <w:r>
              <w:rPr>
                <w:rFonts w:asciiTheme="minorHAnsi" w:eastAsia="Arial" w:hAnsiTheme="minorHAnsi" w:cstheme="minorHAnsi"/>
                <w:sz w:val="18"/>
                <w:szCs w:val="18"/>
              </w:rPr>
              <w:t>–</w:t>
            </w:r>
            <w:r w:rsidRPr="007F7B08">
              <w:rPr>
                <w:rFonts w:asciiTheme="minorHAnsi" w:eastAsia="Arial" w:hAnsiTheme="minorHAnsi" w:cstheme="minorHAnsi"/>
                <w:sz w:val="18"/>
                <w:szCs w:val="18"/>
              </w:rPr>
              <w:t>2654399999; 2754100000</w:t>
            </w:r>
            <w:r>
              <w:rPr>
                <w:rFonts w:asciiTheme="minorHAnsi" w:eastAsia="Arial" w:hAnsiTheme="minorHAnsi" w:cstheme="minorHAnsi"/>
                <w:sz w:val="18"/>
                <w:szCs w:val="18"/>
              </w:rPr>
              <w:t>–</w:t>
            </w:r>
            <w:r w:rsidRPr="007F7B08">
              <w:rPr>
                <w:rFonts w:asciiTheme="minorHAnsi" w:eastAsia="Arial" w:hAnsiTheme="minorHAnsi" w:cstheme="minorHAnsi"/>
                <w:sz w:val="18"/>
                <w:szCs w:val="18"/>
              </w:rPr>
              <w:t>2754199999; 2754300000</w:t>
            </w:r>
            <w:r>
              <w:rPr>
                <w:rFonts w:asciiTheme="minorHAnsi" w:eastAsia="Arial" w:hAnsiTheme="minorHAnsi" w:cstheme="minorHAnsi"/>
                <w:sz w:val="18"/>
                <w:szCs w:val="18"/>
              </w:rPr>
              <w:t>–</w:t>
            </w:r>
            <w:r w:rsidRPr="007F7B08">
              <w:rPr>
                <w:rFonts w:asciiTheme="minorHAnsi" w:eastAsia="Arial" w:hAnsiTheme="minorHAnsi" w:cstheme="minorHAnsi"/>
                <w:sz w:val="18"/>
                <w:szCs w:val="18"/>
              </w:rPr>
              <w:t>2754399999</w:t>
            </w:r>
          </w:p>
        </w:tc>
        <w:tc>
          <w:tcPr>
            <w:tcW w:w="3577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04462" w:rsidRPr="007F7B08" w:rsidRDefault="00204462" w:rsidP="0022669B">
            <w:pPr>
              <w:rPr>
                <w:rFonts w:asciiTheme="minorHAnsi" w:eastAsia="Arial" w:hAnsiTheme="minorHAnsi" w:cstheme="minorHAnsi"/>
                <w:sz w:val="18"/>
                <w:szCs w:val="18"/>
              </w:rPr>
            </w:pPr>
            <w:r w:rsidRPr="007F7B08">
              <w:rPr>
                <w:rFonts w:asciiTheme="minorHAnsi" w:eastAsia="Arial" w:hAnsiTheme="minorHAnsi" w:cstheme="minorHAnsi"/>
                <w:sz w:val="18"/>
                <w:szCs w:val="18"/>
              </w:rPr>
              <w:t>Société Française du Radiotéléphone</w:t>
            </w:r>
          </w:p>
        </w:tc>
      </w:tr>
      <w:tr w:rsidR="00204462" w:rsidRPr="007F7B08" w:rsidTr="0022669B">
        <w:trPr>
          <w:trHeight w:val="260"/>
        </w:trPr>
        <w:tc>
          <w:tcPr>
            <w:tcW w:w="2025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04462" w:rsidRPr="007F7B08" w:rsidRDefault="00204462" w:rsidP="00F65657">
            <w:pPr>
              <w:jc w:val="left"/>
              <w:rPr>
                <w:rFonts w:asciiTheme="minorHAnsi" w:eastAsia="Arial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Франция</w:t>
            </w:r>
            <w:r w:rsidRPr="007F7B08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–</w:t>
            </w:r>
            <w:r w:rsidRPr="007F7B08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F65657">
              <w:rPr>
                <w:rFonts w:asciiTheme="minorHAnsi" w:hAnsiTheme="minorHAnsi" w:cstheme="minorHAnsi"/>
                <w:sz w:val="18"/>
                <w:szCs w:val="18"/>
              </w:rPr>
              <w:t>страна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 </w:t>
            </w:r>
            <w:r w:rsidRPr="007F7B08">
              <w:rPr>
                <w:rFonts w:asciiTheme="minorHAnsi" w:hAnsiTheme="minorHAnsi" w:cstheme="minorHAnsi"/>
                <w:sz w:val="18"/>
                <w:szCs w:val="18"/>
              </w:rPr>
              <w:t>A</w:t>
            </w:r>
          </w:p>
        </w:tc>
        <w:tc>
          <w:tcPr>
            <w:tcW w:w="1559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04462" w:rsidRPr="007F7B08" w:rsidRDefault="00204462" w:rsidP="0022669B">
            <w:pPr>
              <w:rPr>
                <w:rFonts w:asciiTheme="minorHAnsi" w:eastAsia="Arial" w:hAnsiTheme="minorHAnsi" w:cstheme="minorHAnsi"/>
                <w:sz w:val="18"/>
                <w:szCs w:val="18"/>
              </w:rPr>
            </w:pPr>
            <w:r w:rsidRPr="007F7B08">
              <w:rPr>
                <w:rFonts w:asciiTheme="minorHAnsi" w:eastAsia="Arial" w:hAnsiTheme="minorHAnsi" w:cstheme="minorHAnsi"/>
                <w:sz w:val="18"/>
                <w:szCs w:val="18"/>
              </w:rPr>
              <w:t>208 20</w:t>
            </w:r>
          </w:p>
        </w:tc>
        <w:tc>
          <w:tcPr>
            <w:tcW w:w="2552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04462" w:rsidRPr="007F7B08" w:rsidRDefault="00204462" w:rsidP="0022669B">
            <w:pPr>
              <w:rPr>
                <w:rFonts w:asciiTheme="minorHAnsi" w:eastAsia="Arial" w:hAnsiTheme="minorHAnsi" w:cstheme="minorHAnsi"/>
                <w:sz w:val="18"/>
                <w:szCs w:val="18"/>
              </w:rPr>
            </w:pPr>
            <w:r w:rsidRPr="007F7B08">
              <w:rPr>
                <w:rFonts w:asciiTheme="minorHAnsi" w:eastAsia="Arial" w:hAnsiTheme="minorHAnsi" w:cstheme="minorHAnsi"/>
                <w:sz w:val="18"/>
                <w:szCs w:val="18"/>
              </w:rPr>
              <w:t>0000000000</w:t>
            </w:r>
            <w:r>
              <w:rPr>
                <w:rFonts w:asciiTheme="minorHAnsi" w:eastAsia="Arial" w:hAnsiTheme="minorHAnsi" w:cstheme="minorHAnsi"/>
                <w:sz w:val="18"/>
                <w:szCs w:val="18"/>
              </w:rPr>
              <w:t>–</w:t>
            </w:r>
            <w:r w:rsidRPr="007F7B08">
              <w:rPr>
                <w:rFonts w:asciiTheme="minorHAnsi" w:eastAsia="Arial" w:hAnsiTheme="minorHAnsi" w:cstheme="minorHAnsi"/>
                <w:sz w:val="18"/>
                <w:szCs w:val="18"/>
              </w:rPr>
              <w:t>0055499999; 0055600000</w:t>
            </w:r>
            <w:r>
              <w:rPr>
                <w:rFonts w:asciiTheme="minorHAnsi" w:eastAsia="Arial" w:hAnsiTheme="minorHAnsi" w:cstheme="minorHAnsi"/>
                <w:sz w:val="18"/>
                <w:szCs w:val="18"/>
              </w:rPr>
              <w:t>–</w:t>
            </w:r>
            <w:r w:rsidRPr="007F7B08">
              <w:rPr>
                <w:rFonts w:asciiTheme="minorHAnsi" w:eastAsia="Arial" w:hAnsiTheme="minorHAnsi" w:cstheme="minorHAnsi"/>
                <w:sz w:val="18"/>
                <w:szCs w:val="18"/>
              </w:rPr>
              <w:t>2007199999; 2007300000</w:t>
            </w:r>
            <w:r>
              <w:rPr>
                <w:rFonts w:asciiTheme="minorHAnsi" w:eastAsia="Arial" w:hAnsiTheme="minorHAnsi" w:cstheme="minorHAnsi"/>
                <w:sz w:val="18"/>
                <w:szCs w:val="18"/>
              </w:rPr>
              <w:t>–</w:t>
            </w:r>
            <w:r w:rsidRPr="007F7B08">
              <w:rPr>
                <w:rFonts w:asciiTheme="minorHAnsi" w:eastAsia="Arial" w:hAnsiTheme="minorHAnsi" w:cstheme="minorHAnsi"/>
                <w:sz w:val="18"/>
                <w:szCs w:val="18"/>
              </w:rPr>
              <w:t>9999999999</w:t>
            </w:r>
          </w:p>
        </w:tc>
        <w:tc>
          <w:tcPr>
            <w:tcW w:w="3577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04462" w:rsidRPr="007F7B08" w:rsidRDefault="00204462" w:rsidP="0022669B">
            <w:pPr>
              <w:rPr>
                <w:rFonts w:asciiTheme="minorHAnsi" w:eastAsia="Arial" w:hAnsiTheme="minorHAnsi" w:cstheme="minorHAnsi"/>
                <w:sz w:val="18"/>
                <w:szCs w:val="18"/>
              </w:rPr>
            </w:pPr>
            <w:r w:rsidRPr="007F7B08">
              <w:rPr>
                <w:rFonts w:asciiTheme="minorHAnsi" w:eastAsia="Arial" w:hAnsiTheme="minorHAnsi" w:cstheme="minorHAnsi"/>
                <w:sz w:val="18"/>
                <w:szCs w:val="18"/>
              </w:rPr>
              <w:t>Bouygues Telecom</w:t>
            </w:r>
          </w:p>
        </w:tc>
      </w:tr>
      <w:tr w:rsidR="00204462" w:rsidRPr="007F7B08" w:rsidTr="0022669B">
        <w:trPr>
          <w:trHeight w:val="260"/>
        </w:trPr>
        <w:tc>
          <w:tcPr>
            <w:tcW w:w="2025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04462" w:rsidRPr="007F7B08" w:rsidRDefault="00204462" w:rsidP="00F65657">
            <w:pPr>
              <w:jc w:val="left"/>
              <w:rPr>
                <w:rFonts w:asciiTheme="minorHAnsi" w:eastAsia="Arial" w:hAnsiTheme="minorHAnsi" w:cstheme="minorHAnsi"/>
                <w:sz w:val="18"/>
                <w:szCs w:val="18"/>
              </w:rPr>
            </w:pPr>
            <w:r>
              <w:rPr>
                <w:rFonts w:asciiTheme="minorHAnsi" w:eastAsia="Arial" w:hAnsiTheme="minorHAnsi" w:cstheme="minorHAnsi"/>
                <w:sz w:val="18"/>
                <w:szCs w:val="18"/>
              </w:rPr>
              <w:t>Монако</w:t>
            </w:r>
            <w:r w:rsidRPr="007F7B08">
              <w:rPr>
                <w:rFonts w:asciiTheme="minorHAnsi" w:eastAsia="Arial" w:hAnsiTheme="minorHAnsi" w:cstheme="minorHAnsi"/>
                <w:sz w:val="18"/>
                <w:szCs w:val="18"/>
              </w:rPr>
              <w:t xml:space="preserve"> </w:t>
            </w:r>
            <w:r>
              <w:rPr>
                <w:rFonts w:asciiTheme="minorHAnsi" w:eastAsia="Arial" w:hAnsiTheme="minorHAnsi" w:cstheme="minorHAnsi"/>
                <w:sz w:val="18"/>
                <w:szCs w:val="18"/>
              </w:rPr>
              <w:t>–</w:t>
            </w:r>
            <w:r w:rsidRPr="007F7B08">
              <w:rPr>
                <w:rFonts w:asciiTheme="minorHAnsi" w:eastAsia="Arial" w:hAnsiTheme="minorHAnsi" w:cstheme="minorHAnsi"/>
                <w:sz w:val="18"/>
                <w:szCs w:val="18"/>
              </w:rPr>
              <w:t xml:space="preserve"> </w:t>
            </w:r>
            <w:r w:rsidR="00F65657">
              <w:rPr>
                <w:rFonts w:asciiTheme="minorHAnsi" w:eastAsia="Arial" w:hAnsiTheme="minorHAnsi" w:cstheme="minorHAnsi"/>
                <w:sz w:val="18"/>
                <w:szCs w:val="18"/>
              </w:rPr>
              <w:t>страна</w:t>
            </w:r>
            <w:r>
              <w:rPr>
                <w:rFonts w:asciiTheme="minorHAnsi" w:eastAsia="Arial" w:hAnsiTheme="minorHAnsi" w:cstheme="minorHAnsi"/>
                <w:sz w:val="18"/>
                <w:szCs w:val="18"/>
              </w:rPr>
              <w:t> </w:t>
            </w:r>
            <w:r w:rsidRPr="007F7B08">
              <w:rPr>
                <w:rFonts w:asciiTheme="minorHAnsi" w:eastAsia="Arial" w:hAnsiTheme="minorHAnsi" w:cstheme="minorHAnsi"/>
                <w:sz w:val="18"/>
                <w:szCs w:val="18"/>
              </w:rPr>
              <w:t>B</w:t>
            </w:r>
          </w:p>
        </w:tc>
        <w:tc>
          <w:tcPr>
            <w:tcW w:w="1559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04462" w:rsidRPr="007F7B08" w:rsidRDefault="00204462" w:rsidP="0022669B">
            <w:pPr>
              <w:rPr>
                <w:rFonts w:asciiTheme="minorHAnsi" w:eastAsia="Arial" w:hAnsiTheme="minorHAnsi" w:cstheme="minorHAnsi"/>
                <w:sz w:val="18"/>
                <w:szCs w:val="18"/>
              </w:rPr>
            </w:pPr>
            <w:r w:rsidRPr="007F7B08">
              <w:rPr>
                <w:rFonts w:asciiTheme="minorHAnsi" w:eastAsia="Arial" w:hAnsiTheme="minorHAnsi" w:cstheme="minorHAnsi"/>
                <w:sz w:val="18"/>
                <w:szCs w:val="18"/>
              </w:rPr>
              <w:t>208 20</w:t>
            </w:r>
          </w:p>
        </w:tc>
        <w:tc>
          <w:tcPr>
            <w:tcW w:w="2552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04462" w:rsidRPr="007F7B08" w:rsidRDefault="00204462" w:rsidP="0022669B">
            <w:pPr>
              <w:rPr>
                <w:rFonts w:asciiTheme="minorHAnsi" w:eastAsia="Arial" w:hAnsiTheme="minorHAnsi" w:cstheme="minorHAnsi"/>
                <w:sz w:val="18"/>
                <w:szCs w:val="18"/>
              </w:rPr>
            </w:pPr>
            <w:r w:rsidRPr="007F7B08">
              <w:rPr>
                <w:rFonts w:asciiTheme="minorHAnsi" w:eastAsia="Arial" w:hAnsiTheme="minorHAnsi" w:cstheme="minorHAnsi"/>
                <w:sz w:val="18"/>
                <w:szCs w:val="18"/>
              </w:rPr>
              <w:t>0055500000</w:t>
            </w:r>
            <w:r>
              <w:rPr>
                <w:rFonts w:asciiTheme="minorHAnsi" w:eastAsia="Arial" w:hAnsiTheme="minorHAnsi" w:cstheme="minorHAnsi"/>
                <w:sz w:val="18"/>
                <w:szCs w:val="18"/>
              </w:rPr>
              <w:t>–</w:t>
            </w:r>
            <w:r w:rsidRPr="007F7B08">
              <w:rPr>
                <w:rFonts w:asciiTheme="minorHAnsi" w:eastAsia="Arial" w:hAnsiTheme="minorHAnsi" w:cstheme="minorHAnsi"/>
                <w:sz w:val="18"/>
                <w:szCs w:val="18"/>
              </w:rPr>
              <w:t>0055599999; 2007200000</w:t>
            </w:r>
            <w:r>
              <w:rPr>
                <w:rFonts w:asciiTheme="minorHAnsi" w:eastAsia="Arial" w:hAnsiTheme="minorHAnsi" w:cstheme="minorHAnsi"/>
                <w:sz w:val="18"/>
                <w:szCs w:val="18"/>
              </w:rPr>
              <w:t>–</w:t>
            </w:r>
            <w:r w:rsidRPr="007F7B08">
              <w:rPr>
                <w:rFonts w:asciiTheme="minorHAnsi" w:eastAsia="Arial" w:hAnsiTheme="minorHAnsi" w:cstheme="minorHAnsi"/>
                <w:sz w:val="18"/>
                <w:szCs w:val="18"/>
              </w:rPr>
              <w:t>2007299999</w:t>
            </w:r>
          </w:p>
        </w:tc>
        <w:tc>
          <w:tcPr>
            <w:tcW w:w="3577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04462" w:rsidRPr="007F7B08" w:rsidRDefault="00204462" w:rsidP="0022669B">
            <w:pPr>
              <w:rPr>
                <w:rFonts w:asciiTheme="minorHAnsi" w:eastAsia="Arial" w:hAnsiTheme="minorHAnsi" w:cstheme="minorHAnsi"/>
                <w:sz w:val="18"/>
                <w:szCs w:val="18"/>
              </w:rPr>
            </w:pPr>
            <w:r w:rsidRPr="007F7B08">
              <w:rPr>
                <w:rFonts w:asciiTheme="minorHAnsi" w:eastAsia="Arial" w:hAnsiTheme="minorHAnsi" w:cstheme="minorHAnsi"/>
                <w:sz w:val="18"/>
                <w:szCs w:val="18"/>
              </w:rPr>
              <w:t>Bouygues Telecom</w:t>
            </w:r>
          </w:p>
        </w:tc>
      </w:tr>
      <w:tr w:rsidR="00204462" w:rsidRPr="007F7B08" w:rsidTr="0022669B">
        <w:trPr>
          <w:trHeight w:val="260"/>
        </w:trPr>
        <w:tc>
          <w:tcPr>
            <w:tcW w:w="2025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04462" w:rsidRPr="007F7B08" w:rsidRDefault="00204462" w:rsidP="00F65657">
            <w:pPr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eastAsia="Arial" w:hAnsiTheme="minorHAnsi" w:cstheme="minorHAnsi"/>
                <w:sz w:val="18"/>
                <w:szCs w:val="18"/>
                <w:lang w:val="ru-RU"/>
              </w:rPr>
              <w:t>Швейцария</w:t>
            </w:r>
            <w:r w:rsidRPr="007F7B08">
              <w:rPr>
                <w:rFonts w:asciiTheme="minorHAnsi" w:eastAsia="Arial" w:hAnsiTheme="minorHAnsi" w:cstheme="minorHAnsi"/>
                <w:sz w:val="18"/>
                <w:szCs w:val="18"/>
              </w:rPr>
              <w:t xml:space="preserve"> </w:t>
            </w:r>
            <w:r>
              <w:rPr>
                <w:rFonts w:asciiTheme="minorHAnsi" w:eastAsia="Arial" w:hAnsiTheme="minorHAnsi" w:cstheme="minorHAnsi"/>
                <w:sz w:val="18"/>
                <w:szCs w:val="18"/>
              </w:rPr>
              <w:t>–</w:t>
            </w:r>
            <w:r w:rsidRPr="007F7B08">
              <w:rPr>
                <w:rFonts w:asciiTheme="minorHAnsi" w:eastAsia="Arial" w:hAnsiTheme="minorHAnsi" w:cstheme="minorHAnsi"/>
                <w:sz w:val="18"/>
                <w:szCs w:val="18"/>
              </w:rPr>
              <w:t xml:space="preserve"> </w:t>
            </w:r>
            <w:r w:rsidR="00F65657">
              <w:rPr>
                <w:rFonts w:asciiTheme="minorHAnsi" w:eastAsia="Arial" w:hAnsiTheme="minorHAnsi" w:cstheme="minorHAnsi"/>
                <w:sz w:val="18"/>
                <w:szCs w:val="18"/>
              </w:rPr>
              <w:t>страна</w:t>
            </w:r>
            <w:r>
              <w:rPr>
                <w:rFonts w:asciiTheme="minorHAnsi" w:eastAsia="Arial" w:hAnsiTheme="minorHAnsi" w:cstheme="minorHAnsi"/>
                <w:sz w:val="18"/>
                <w:szCs w:val="18"/>
              </w:rPr>
              <w:t> </w:t>
            </w:r>
            <w:r w:rsidRPr="007F7B08">
              <w:rPr>
                <w:rFonts w:asciiTheme="minorHAnsi" w:eastAsia="Arial" w:hAnsiTheme="minorHAnsi" w:cstheme="minorHAnsi"/>
                <w:sz w:val="18"/>
                <w:szCs w:val="18"/>
              </w:rPr>
              <w:t>A</w:t>
            </w:r>
          </w:p>
        </w:tc>
        <w:tc>
          <w:tcPr>
            <w:tcW w:w="1559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04462" w:rsidRPr="007F7B08" w:rsidRDefault="00204462" w:rsidP="0022669B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7F7B08">
              <w:rPr>
                <w:rFonts w:asciiTheme="minorHAnsi" w:eastAsia="Arial" w:hAnsiTheme="minorHAnsi" w:cstheme="minorHAnsi"/>
                <w:sz w:val="18"/>
                <w:szCs w:val="18"/>
              </w:rPr>
              <w:t>228 01</w:t>
            </w:r>
          </w:p>
        </w:tc>
        <w:tc>
          <w:tcPr>
            <w:tcW w:w="2552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04462" w:rsidRPr="007F7B08" w:rsidRDefault="00204462" w:rsidP="0022669B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7F7B08">
              <w:rPr>
                <w:rFonts w:asciiTheme="minorHAnsi" w:eastAsia="Arial" w:hAnsiTheme="minorHAnsi" w:cstheme="minorHAnsi"/>
                <w:sz w:val="18"/>
                <w:szCs w:val="18"/>
              </w:rPr>
              <w:t>20-35, 38, 40-44, 47, 52, 59, 60-62, 72, 77, 80</w:t>
            </w:r>
          </w:p>
        </w:tc>
        <w:tc>
          <w:tcPr>
            <w:tcW w:w="3577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04462" w:rsidRPr="007F7B08" w:rsidRDefault="00204462" w:rsidP="0022669B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7F7B08">
              <w:rPr>
                <w:rFonts w:asciiTheme="minorHAnsi" w:eastAsia="Arial" w:hAnsiTheme="minorHAnsi" w:cstheme="minorHAnsi"/>
                <w:sz w:val="18"/>
                <w:szCs w:val="18"/>
              </w:rPr>
              <w:t>Swisscom Schweiz AG</w:t>
            </w:r>
          </w:p>
        </w:tc>
      </w:tr>
      <w:tr w:rsidR="00204462" w:rsidRPr="007F7B08" w:rsidTr="0022669B">
        <w:trPr>
          <w:trHeight w:val="260"/>
        </w:trPr>
        <w:tc>
          <w:tcPr>
            <w:tcW w:w="2025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04462" w:rsidRPr="007F7B08" w:rsidRDefault="00204462" w:rsidP="00F65657">
            <w:pPr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eastAsia="Arial" w:hAnsiTheme="minorHAnsi" w:cstheme="minorHAnsi"/>
                <w:sz w:val="18"/>
                <w:szCs w:val="18"/>
                <w:lang w:val="ru-RU"/>
              </w:rPr>
              <w:t>Лихтенштейн</w:t>
            </w:r>
            <w:r w:rsidRPr="007F7B08">
              <w:rPr>
                <w:rFonts w:asciiTheme="minorHAnsi" w:eastAsia="Arial" w:hAnsiTheme="minorHAnsi" w:cstheme="minorHAnsi"/>
                <w:sz w:val="18"/>
                <w:szCs w:val="18"/>
              </w:rPr>
              <w:t xml:space="preserve"> </w:t>
            </w:r>
            <w:r>
              <w:rPr>
                <w:rFonts w:asciiTheme="minorHAnsi" w:eastAsia="Arial" w:hAnsiTheme="minorHAnsi" w:cstheme="minorHAnsi"/>
                <w:sz w:val="18"/>
                <w:szCs w:val="18"/>
              </w:rPr>
              <w:t>–</w:t>
            </w:r>
            <w:r w:rsidRPr="007F7B08">
              <w:rPr>
                <w:rFonts w:asciiTheme="minorHAnsi" w:eastAsia="Arial" w:hAnsiTheme="minorHAnsi" w:cstheme="minorHAnsi"/>
                <w:sz w:val="18"/>
                <w:szCs w:val="18"/>
              </w:rPr>
              <w:t xml:space="preserve"> </w:t>
            </w:r>
            <w:r w:rsidR="00F65657">
              <w:rPr>
                <w:rFonts w:asciiTheme="minorHAnsi" w:eastAsia="Arial" w:hAnsiTheme="minorHAnsi" w:cstheme="minorHAnsi"/>
                <w:sz w:val="18"/>
                <w:szCs w:val="18"/>
              </w:rPr>
              <w:t>страна</w:t>
            </w:r>
            <w:r>
              <w:rPr>
                <w:rFonts w:asciiTheme="minorHAnsi" w:eastAsia="Arial" w:hAnsiTheme="minorHAnsi" w:cstheme="minorHAnsi"/>
                <w:sz w:val="18"/>
                <w:szCs w:val="18"/>
              </w:rPr>
              <w:t> </w:t>
            </w:r>
            <w:r w:rsidRPr="007F7B08">
              <w:rPr>
                <w:rFonts w:asciiTheme="minorHAnsi" w:eastAsia="Arial" w:hAnsiTheme="minorHAnsi" w:cstheme="minorHAnsi"/>
                <w:sz w:val="18"/>
                <w:szCs w:val="18"/>
              </w:rPr>
              <w:t>B</w:t>
            </w:r>
          </w:p>
        </w:tc>
        <w:tc>
          <w:tcPr>
            <w:tcW w:w="1559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04462" w:rsidRPr="007F7B08" w:rsidRDefault="00204462" w:rsidP="0022669B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7F7B08">
              <w:rPr>
                <w:rFonts w:asciiTheme="minorHAnsi" w:eastAsia="Arial" w:hAnsiTheme="minorHAnsi" w:cstheme="minorHAnsi"/>
                <w:sz w:val="18"/>
                <w:szCs w:val="18"/>
              </w:rPr>
              <w:t>228 01</w:t>
            </w:r>
          </w:p>
        </w:tc>
        <w:tc>
          <w:tcPr>
            <w:tcW w:w="2552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04462" w:rsidRPr="007F7B08" w:rsidRDefault="00204462" w:rsidP="0022669B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7F7B08">
              <w:rPr>
                <w:rFonts w:asciiTheme="minorHAnsi" w:eastAsia="Arial" w:hAnsiTheme="minorHAnsi" w:cstheme="minorHAnsi"/>
                <w:sz w:val="18"/>
                <w:szCs w:val="18"/>
              </w:rPr>
              <w:t>37XXXXXXXX</w:t>
            </w:r>
          </w:p>
        </w:tc>
        <w:tc>
          <w:tcPr>
            <w:tcW w:w="3577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04462" w:rsidRPr="007F7B08" w:rsidRDefault="00204462" w:rsidP="0022669B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7F7B08">
              <w:rPr>
                <w:rFonts w:asciiTheme="minorHAnsi" w:eastAsia="Arial" w:hAnsiTheme="minorHAnsi" w:cstheme="minorHAnsi"/>
                <w:sz w:val="18"/>
                <w:szCs w:val="18"/>
              </w:rPr>
              <w:t>Swisscom Schweiz AG</w:t>
            </w:r>
          </w:p>
        </w:tc>
      </w:tr>
      <w:tr w:rsidR="00204462" w:rsidRPr="007F7B08" w:rsidTr="0022669B">
        <w:trPr>
          <w:trHeight w:val="260"/>
        </w:trPr>
        <w:tc>
          <w:tcPr>
            <w:tcW w:w="2025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04462" w:rsidRPr="007F7B08" w:rsidRDefault="00204462" w:rsidP="00F65657">
            <w:pPr>
              <w:jc w:val="left"/>
              <w:rPr>
                <w:rFonts w:asciiTheme="minorHAnsi" w:eastAsia="Arial" w:hAnsiTheme="minorHAnsi" w:cstheme="minorHAnsi"/>
                <w:sz w:val="18"/>
                <w:szCs w:val="18"/>
              </w:rPr>
            </w:pPr>
            <w:r>
              <w:rPr>
                <w:rFonts w:asciiTheme="minorHAnsi" w:eastAsia="Arial" w:hAnsiTheme="minorHAnsi" w:cstheme="minorHAnsi"/>
                <w:color w:val="000000"/>
                <w:sz w:val="18"/>
                <w:szCs w:val="18"/>
                <w:lang w:val="ru-RU"/>
              </w:rPr>
              <w:t>Люксембург</w:t>
            </w:r>
            <w:r w:rsidRPr="007F7B08">
              <w:rPr>
                <w:rFonts w:asciiTheme="minorHAnsi" w:eastAsia="Arial" w:hAnsiTheme="minorHAnsi" w:cstheme="minorHAns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Theme="minorHAnsi" w:eastAsia="Arial" w:hAnsiTheme="minorHAnsi" w:cstheme="minorHAnsi"/>
                <w:color w:val="000000"/>
                <w:sz w:val="18"/>
                <w:szCs w:val="18"/>
              </w:rPr>
              <w:t>–</w:t>
            </w:r>
            <w:r w:rsidRPr="007F7B08">
              <w:rPr>
                <w:rFonts w:asciiTheme="minorHAnsi" w:eastAsia="Arial" w:hAnsiTheme="minorHAnsi" w:cstheme="minorHAnsi"/>
                <w:color w:val="000000"/>
                <w:sz w:val="18"/>
                <w:szCs w:val="18"/>
              </w:rPr>
              <w:t xml:space="preserve"> </w:t>
            </w:r>
            <w:r w:rsidR="00F65657">
              <w:rPr>
                <w:rFonts w:asciiTheme="minorHAnsi" w:eastAsia="Arial" w:hAnsiTheme="minorHAnsi" w:cstheme="minorHAnsi"/>
                <w:color w:val="000000"/>
                <w:sz w:val="18"/>
                <w:szCs w:val="18"/>
              </w:rPr>
              <w:t>страна</w:t>
            </w:r>
            <w:r>
              <w:rPr>
                <w:rFonts w:asciiTheme="minorHAnsi" w:eastAsia="Arial" w:hAnsiTheme="minorHAnsi" w:cstheme="minorHAnsi"/>
                <w:color w:val="000000"/>
                <w:sz w:val="18"/>
                <w:szCs w:val="18"/>
              </w:rPr>
              <w:t> </w:t>
            </w:r>
            <w:r w:rsidRPr="007F7B08">
              <w:rPr>
                <w:rFonts w:asciiTheme="minorHAnsi" w:eastAsia="Arial" w:hAnsiTheme="minorHAnsi" w:cstheme="minorHAnsi"/>
                <w:color w:val="000000"/>
                <w:sz w:val="18"/>
                <w:szCs w:val="18"/>
              </w:rPr>
              <w:t>A</w:t>
            </w:r>
          </w:p>
        </w:tc>
        <w:tc>
          <w:tcPr>
            <w:tcW w:w="1559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04462" w:rsidRPr="007F7B08" w:rsidRDefault="00204462" w:rsidP="0022669B">
            <w:pPr>
              <w:rPr>
                <w:rFonts w:asciiTheme="minorHAnsi" w:eastAsia="Arial" w:hAnsiTheme="minorHAnsi" w:cstheme="minorHAnsi"/>
                <w:sz w:val="18"/>
                <w:szCs w:val="18"/>
              </w:rPr>
            </w:pPr>
            <w:r w:rsidRPr="007F7B08">
              <w:rPr>
                <w:rFonts w:asciiTheme="minorHAnsi" w:eastAsia="Arial" w:hAnsiTheme="minorHAnsi" w:cstheme="minorHAnsi"/>
                <w:color w:val="000000"/>
                <w:sz w:val="18"/>
                <w:szCs w:val="18"/>
              </w:rPr>
              <w:t>270 77</w:t>
            </w:r>
          </w:p>
        </w:tc>
        <w:tc>
          <w:tcPr>
            <w:tcW w:w="2552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04462" w:rsidRPr="007F7B08" w:rsidRDefault="00204462" w:rsidP="0022669B">
            <w:pPr>
              <w:rPr>
                <w:rFonts w:asciiTheme="minorHAnsi" w:eastAsia="Arial" w:hAnsiTheme="minorHAnsi" w:cstheme="minorHAnsi"/>
                <w:sz w:val="18"/>
                <w:szCs w:val="18"/>
              </w:rPr>
            </w:pPr>
            <w:r w:rsidRPr="007F7B08">
              <w:rPr>
                <w:rFonts w:asciiTheme="minorHAnsi" w:eastAsia="Arial" w:hAnsiTheme="minorHAnsi" w:cstheme="minorHAnsi"/>
                <w:color w:val="000000"/>
                <w:sz w:val="18"/>
                <w:szCs w:val="18"/>
              </w:rPr>
              <w:t>000 x xxx xxx</w:t>
            </w:r>
          </w:p>
        </w:tc>
        <w:tc>
          <w:tcPr>
            <w:tcW w:w="3577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04462" w:rsidRPr="007F7B08" w:rsidRDefault="00204462" w:rsidP="0022669B">
            <w:pPr>
              <w:rPr>
                <w:rFonts w:asciiTheme="minorHAnsi" w:eastAsia="Arial" w:hAnsiTheme="minorHAnsi" w:cstheme="minorHAnsi"/>
                <w:sz w:val="18"/>
                <w:szCs w:val="18"/>
              </w:rPr>
            </w:pPr>
            <w:r w:rsidRPr="007F7B08">
              <w:rPr>
                <w:rFonts w:asciiTheme="minorHAnsi" w:eastAsia="Arial" w:hAnsiTheme="minorHAnsi" w:cstheme="minorHAnsi"/>
                <w:color w:val="000000"/>
                <w:sz w:val="18"/>
                <w:szCs w:val="18"/>
              </w:rPr>
              <w:t>Tango S.A.</w:t>
            </w:r>
          </w:p>
        </w:tc>
      </w:tr>
      <w:tr w:rsidR="00204462" w:rsidRPr="007F7B08" w:rsidTr="0022669B">
        <w:trPr>
          <w:trHeight w:val="260"/>
        </w:trPr>
        <w:tc>
          <w:tcPr>
            <w:tcW w:w="2025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04462" w:rsidRPr="007F7B08" w:rsidRDefault="00204462" w:rsidP="00F65657">
            <w:pPr>
              <w:jc w:val="left"/>
              <w:rPr>
                <w:rFonts w:asciiTheme="minorHAnsi" w:eastAsia="Arial" w:hAnsiTheme="minorHAnsi" w:cstheme="minorHAnsi"/>
                <w:sz w:val="18"/>
                <w:szCs w:val="18"/>
              </w:rPr>
            </w:pPr>
            <w:r>
              <w:rPr>
                <w:rFonts w:asciiTheme="minorHAnsi" w:eastAsia="Arial" w:hAnsiTheme="minorHAnsi" w:cstheme="minorHAnsi"/>
                <w:color w:val="000000"/>
                <w:sz w:val="18"/>
                <w:szCs w:val="18"/>
                <w:lang w:val="ru-RU"/>
              </w:rPr>
              <w:t>Бельгия</w:t>
            </w:r>
            <w:r w:rsidRPr="007F7B08">
              <w:rPr>
                <w:rFonts w:asciiTheme="minorHAnsi" w:eastAsia="Arial" w:hAnsiTheme="minorHAnsi" w:cstheme="minorHAns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Theme="minorHAnsi" w:eastAsia="Arial" w:hAnsiTheme="minorHAnsi" w:cstheme="minorHAnsi"/>
                <w:color w:val="000000"/>
                <w:sz w:val="18"/>
                <w:szCs w:val="18"/>
              </w:rPr>
              <w:t>–</w:t>
            </w:r>
            <w:r w:rsidRPr="007F7B08">
              <w:rPr>
                <w:rFonts w:asciiTheme="minorHAnsi" w:eastAsia="Arial" w:hAnsiTheme="minorHAnsi" w:cstheme="minorHAnsi"/>
                <w:color w:val="000000"/>
                <w:sz w:val="18"/>
                <w:szCs w:val="18"/>
              </w:rPr>
              <w:t xml:space="preserve"> </w:t>
            </w:r>
            <w:r w:rsidR="00F65657">
              <w:rPr>
                <w:rFonts w:asciiTheme="minorHAnsi" w:eastAsia="Arial" w:hAnsiTheme="minorHAnsi" w:cstheme="minorHAnsi"/>
                <w:color w:val="000000"/>
                <w:sz w:val="18"/>
                <w:szCs w:val="18"/>
              </w:rPr>
              <w:t>страна</w:t>
            </w:r>
            <w:r>
              <w:rPr>
                <w:rFonts w:asciiTheme="minorHAnsi" w:eastAsia="Arial" w:hAnsiTheme="minorHAnsi" w:cstheme="minorHAnsi"/>
                <w:color w:val="000000"/>
                <w:sz w:val="18"/>
                <w:szCs w:val="18"/>
              </w:rPr>
              <w:t> </w:t>
            </w:r>
            <w:r w:rsidRPr="007F7B08">
              <w:rPr>
                <w:rFonts w:asciiTheme="minorHAnsi" w:eastAsia="Arial" w:hAnsiTheme="minorHAnsi" w:cstheme="minorHAnsi"/>
                <w:color w:val="000000"/>
                <w:sz w:val="18"/>
                <w:szCs w:val="18"/>
              </w:rPr>
              <w:t>B</w:t>
            </w:r>
          </w:p>
        </w:tc>
        <w:tc>
          <w:tcPr>
            <w:tcW w:w="1559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04462" w:rsidRPr="007F7B08" w:rsidRDefault="00204462" w:rsidP="0022669B">
            <w:pPr>
              <w:rPr>
                <w:rFonts w:asciiTheme="minorHAnsi" w:eastAsia="Arial" w:hAnsiTheme="minorHAnsi" w:cstheme="minorHAnsi"/>
                <w:sz w:val="18"/>
                <w:szCs w:val="18"/>
              </w:rPr>
            </w:pPr>
            <w:r w:rsidRPr="007F7B08">
              <w:rPr>
                <w:rFonts w:asciiTheme="minorHAnsi" w:eastAsia="Arial" w:hAnsiTheme="minorHAnsi" w:cstheme="minorHAnsi"/>
                <w:color w:val="000000"/>
                <w:sz w:val="18"/>
                <w:szCs w:val="18"/>
              </w:rPr>
              <w:t>270 77</w:t>
            </w:r>
          </w:p>
        </w:tc>
        <w:tc>
          <w:tcPr>
            <w:tcW w:w="2552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04462" w:rsidRPr="007F7B08" w:rsidRDefault="00204462" w:rsidP="0022669B">
            <w:pPr>
              <w:rPr>
                <w:rFonts w:asciiTheme="minorHAnsi" w:eastAsia="Arial" w:hAnsiTheme="minorHAnsi" w:cstheme="minorHAnsi"/>
                <w:sz w:val="18"/>
                <w:szCs w:val="18"/>
              </w:rPr>
            </w:pPr>
            <w:r w:rsidRPr="007F7B08">
              <w:rPr>
                <w:rFonts w:asciiTheme="minorHAnsi" w:eastAsia="Arial" w:hAnsiTheme="minorHAnsi" w:cstheme="minorHAnsi"/>
                <w:color w:val="000000"/>
                <w:sz w:val="18"/>
                <w:szCs w:val="18"/>
              </w:rPr>
              <w:t xml:space="preserve">800 x xxx xxx; </w:t>
            </w:r>
            <w:r w:rsidRPr="007F7B08">
              <w:rPr>
                <w:rFonts w:asciiTheme="minorHAnsi" w:eastAsia="Arial" w:hAnsiTheme="minorHAnsi" w:cstheme="minorHAnsi"/>
                <w:color w:val="000000"/>
                <w:sz w:val="18"/>
                <w:szCs w:val="18"/>
              </w:rPr>
              <w:br/>
              <w:t>801 x xxx xxx</w:t>
            </w:r>
          </w:p>
        </w:tc>
        <w:tc>
          <w:tcPr>
            <w:tcW w:w="3577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04462" w:rsidRPr="007F7B08" w:rsidRDefault="00204462" w:rsidP="0022669B">
            <w:pPr>
              <w:rPr>
                <w:rFonts w:asciiTheme="minorHAnsi" w:eastAsia="Arial" w:hAnsiTheme="minorHAnsi" w:cstheme="minorHAnsi"/>
                <w:sz w:val="18"/>
                <w:szCs w:val="18"/>
              </w:rPr>
            </w:pPr>
            <w:r w:rsidRPr="007F7B08">
              <w:rPr>
                <w:rFonts w:asciiTheme="minorHAnsi" w:eastAsia="Arial" w:hAnsiTheme="minorHAnsi" w:cstheme="minorHAnsi"/>
                <w:color w:val="000000"/>
                <w:sz w:val="18"/>
                <w:szCs w:val="18"/>
              </w:rPr>
              <w:t>Tango S.A.</w:t>
            </w:r>
          </w:p>
        </w:tc>
      </w:tr>
      <w:tr w:rsidR="00204462" w:rsidRPr="007F7B08" w:rsidTr="0022669B">
        <w:trPr>
          <w:trHeight w:val="260"/>
        </w:trPr>
        <w:tc>
          <w:tcPr>
            <w:tcW w:w="2025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04462" w:rsidRPr="007F7B08" w:rsidRDefault="00204462" w:rsidP="00F65657">
            <w:pPr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eastAsia="Arial" w:hAnsiTheme="minorHAnsi" w:cstheme="minorHAnsi"/>
                <w:sz w:val="18"/>
                <w:szCs w:val="18"/>
                <w:lang w:val="ru-RU"/>
              </w:rPr>
              <w:t>Исландия</w:t>
            </w:r>
            <w:r w:rsidRPr="007F7B08">
              <w:rPr>
                <w:rFonts w:asciiTheme="minorHAnsi" w:eastAsia="Arial" w:hAnsiTheme="minorHAnsi" w:cstheme="minorHAnsi"/>
                <w:sz w:val="18"/>
                <w:szCs w:val="18"/>
              </w:rPr>
              <w:t xml:space="preserve"> </w:t>
            </w:r>
            <w:r>
              <w:rPr>
                <w:rFonts w:asciiTheme="minorHAnsi" w:eastAsia="Arial" w:hAnsiTheme="minorHAnsi" w:cstheme="minorHAnsi"/>
                <w:sz w:val="18"/>
                <w:szCs w:val="18"/>
              </w:rPr>
              <w:t>–</w:t>
            </w:r>
            <w:r w:rsidRPr="007F7B08">
              <w:rPr>
                <w:rFonts w:asciiTheme="minorHAnsi" w:eastAsia="Arial" w:hAnsiTheme="minorHAnsi" w:cstheme="minorHAnsi"/>
                <w:sz w:val="18"/>
                <w:szCs w:val="18"/>
              </w:rPr>
              <w:t xml:space="preserve"> </w:t>
            </w:r>
            <w:r w:rsidR="00F65657">
              <w:rPr>
                <w:rFonts w:asciiTheme="minorHAnsi" w:eastAsia="Arial" w:hAnsiTheme="minorHAnsi" w:cstheme="minorHAnsi"/>
                <w:sz w:val="18"/>
                <w:szCs w:val="18"/>
              </w:rPr>
              <w:t>страна</w:t>
            </w:r>
            <w:r>
              <w:rPr>
                <w:rFonts w:asciiTheme="minorHAnsi" w:eastAsia="Arial" w:hAnsiTheme="minorHAnsi" w:cstheme="minorHAnsi"/>
                <w:sz w:val="18"/>
                <w:szCs w:val="18"/>
              </w:rPr>
              <w:t> </w:t>
            </w:r>
            <w:r w:rsidRPr="007F7B08">
              <w:rPr>
                <w:rFonts w:asciiTheme="minorHAnsi" w:eastAsia="Arial" w:hAnsiTheme="minorHAnsi" w:cstheme="minorHAnsi"/>
                <w:sz w:val="18"/>
                <w:szCs w:val="18"/>
              </w:rPr>
              <w:t>A</w:t>
            </w:r>
          </w:p>
        </w:tc>
        <w:tc>
          <w:tcPr>
            <w:tcW w:w="1559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04462" w:rsidRPr="007F7B08" w:rsidRDefault="00204462" w:rsidP="0022669B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7F7B08">
              <w:rPr>
                <w:rFonts w:asciiTheme="minorHAnsi" w:eastAsia="Arial" w:hAnsiTheme="minorHAnsi" w:cstheme="minorHAnsi"/>
                <w:sz w:val="18"/>
                <w:szCs w:val="18"/>
              </w:rPr>
              <w:t>274 02</w:t>
            </w:r>
          </w:p>
        </w:tc>
        <w:tc>
          <w:tcPr>
            <w:tcW w:w="2552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04462" w:rsidRPr="007F7B08" w:rsidRDefault="00204462" w:rsidP="0022669B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7F7B08">
              <w:rPr>
                <w:rFonts w:asciiTheme="minorHAnsi" w:eastAsia="Arial" w:hAnsiTheme="minorHAnsi" w:cstheme="minorHAnsi"/>
                <w:sz w:val="18"/>
                <w:szCs w:val="18"/>
              </w:rPr>
              <w:t>0-8</w:t>
            </w:r>
          </w:p>
        </w:tc>
        <w:tc>
          <w:tcPr>
            <w:tcW w:w="3577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04462" w:rsidRPr="007F7B08" w:rsidRDefault="00204462" w:rsidP="0022669B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7F7B08">
              <w:rPr>
                <w:rFonts w:asciiTheme="minorHAnsi" w:eastAsia="Arial" w:hAnsiTheme="minorHAnsi" w:cstheme="minorHAnsi"/>
                <w:sz w:val="18"/>
                <w:szCs w:val="18"/>
              </w:rPr>
              <w:t>Og fjarskipti hf (Vodafone Iceland)</w:t>
            </w:r>
          </w:p>
        </w:tc>
      </w:tr>
      <w:tr w:rsidR="00204462" w:rsidRPr="007F7B08" w:rsidTr="0022669B">
        <w:trPr>
          <w:trHeight w:val="260"/>
        </w:trPr>
        <w:tc>
          <w:tcPr>
            <w:tcW w:w="2025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04462" w:rsidRPr="007F7B08" w:rsidRDefault="00204462" w:rsidP="00F65657">
            <w:pPr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eastAsia="Arial" w:hAnsiTheme="minorHAnsi" w:cstheme="minorHAnsi"/>
                <w:sz w:val="18"/>
                <w:szCs w:val="18"/>
                <w:lang w:val="ru-RU"/>
              </w:rPr>
              <w:t>Фарерские Острова</w:t>
            </w:r>
            <w:r w:rsidRPr="007F7B08">
              <w:rPr>
                <w:rFonts w:asciiTheme="minorHAnsi" w:eastAsia="Arial" w:hAnsiTheme="minorHAnsi" w:cstheme="minorHAnsi"/>
                <w:sz w:val="18"/>
                <w:szCs w:val="18"/>
              </w:rPr>
              <w:t xml:space="preserve"> </w:t>
            </w:r>
            <w:r>
              <w:rPr>
                <w:rFonts w:asciiTheme="minorHAnsi" w:eastAsia="Arial" w:hAnsiTheme="minorHAnsi" w:cstheme="minorHAnsi"/>
                <w:sz w:val="18"/>
                <w:szCs w:val="18"/>
              </w:rPr>
              <w:t>–</w:t>
            </w:r>
            <w:r w:rsidRPr="007F7B08">
              <w:rPr>
                <w:rFonts w:asciiTheme="minorHAnsi" w:eastAsia="Arial" w:hAnsiTheme="minorHAnsi" w:cstheme="minorHAnsi"/>
                <w:sz w:val="18"/>
                <w:szCs w:val="18"/>
              </w:rPr>
              <w:t xml:space="preserve"> </w:t>
            </w:r>
            <w:r w:rsidR="00F65657">
              <w:rPr>
                <w:rFonts w:asciiTheme="minorHAnsi" w:eastAsia="Arial" w:hAnsiTheme="minorHAnsi" w:cstheme="minorHAnsi"/>
                <w:sz w:val="18"/>
                <w:szCs w:val="18"/>
              </w:rPr>
              <w:t>страна</w:t>
            </w:r>
            <w:r>
              <w:rPr>
                <w:rFonts w:asciiTheme="minorHAnsi" w:eastAsia="Arial" w:hAnsiTheme="minorHAnsi" w:cstheme="minorHAnsi"/>
                <w:sz w:val="18"/>
                <w:szCs w:val="18"/>
              </w:rPr>
              <w:t> </w:t>
            </w:r>
            <w:r w:rsidRPr="007F7B08">
              <w:rPr>
                <w:rFonts w:asciiTheme="minorHAnsi" w:eastAsia="Arial" w:hAnsiTheme="minorHAnsi" w:cstheme="minorHAnsi"/>
                <w:sz w:val="18"/>
                <w:szCs w:val="18"/>
              </w:rPr>
              <w:t>B</w:t>
            </w:r>
          </w:p>
        </w:tc>
        <w:tc>
          <w:tcPr>
            <w:tcW w:w="1559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04462" w:rsidRPr="007F7B08" w:rsidRDefault="00204462" w:rsidP="0022669B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7F7B08">
              <w:rPr>
                <w:rFonts w:asciiTheme="minorHAnsi" w:eastAsia="Arial" w:hAnsiTheme="minorHAnsi" w:cstheme="minorHAnsi"/>
                <w:sz w:val="18"/>
                <w:szCs w:val="18"/>
              </w:rPr>
              <w:t>274 02</w:t>
            </w:r>
          </w:p>
        </w:tc>
        <w:tc>
          <w:tcPr>
            <w:tcW w:w="2552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04462" w:rsidRPr="007F7B08" w:rsidRDefault="00204462" w:rsidP="0022669B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7F7B08">
              <w:rPr>
                <w:rFonts w:asciiTheme="minorHAnsi" w:eastAsia="Arial" w:hAnsiTheme="minorHAnsi" w:cstheme="minorHAnsi"/>
                <w:sz w:val="18"/>
                <w:szCs w:val="18"/>
              </w:rPr>
              <w:t>9</w:t>
            </w:r>
          </w:p>
        </w:tc>
        <w:tc>
          <w:tcPr>
            <w:tcW w:w="3577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04462" w:rsidRPr="007F7B08" w:rsidRDefault="00204462" w:rsidP="0022669B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7F7B08">
              <w:rPr>
                <w:rFonts w:asciiTheme="minorHAnsi" w:eastAsia="Arial" w:hAnsiTheme="minorHAnsi" w:cstheme="minorHAnsi"/>
                <w:sz w:val="18"/>
                <w:szCs w:val="18"/>
              </w:rPr>
              <w:t>P/F Kall, reg. No 2868 (Vodafone FO)</w:t>
            </w:r>
          </w:p>
        </w:tc>
      </w:tr>
      <w:tr w:rsidR="00204462" w:rsidRPr="007F7B08" w:rsidTr="0022669B">
        <w:trPr>
          <w:trHeight w:val="260"/>
        </w:trPr>
        <w:tc>
          <w:tcPr>
            <w:tcW w:w="2025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04462" w:rsidRPr="007F7B08" w:rsidRDefault="00204462" w:rsidP="00F65657">
            <w:pPr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eastAsia="Arial" w:hAnsiTheme="minorHAnsi" w:cstheme="minorHAnsi"/>
                <w:sz w:val="18"/>
                <w:szCs w:val="18"/>
                <w:lang w:val="ru-RU"/>
              </w:rPr>
              <w:t>Фиджи</w:t>
            </w:r>
            <w:r w:rsidRPr="007F7B08">
              <w:rPr>
                <w:rFonts w:asciiTheme="minorHAnsi" w:eastAsia="Arial" w:hAnsiTheme="minorHAnsi" w:cstheme="minorHAnsi"/>
                <w:sz w:val="18"/>
                <w:szCs w:val="18"/>
              </w:rPr>
              <w:t xml:space="preserve"> </w:t>
            </w:r>
            <w:r>
              <w:rPr>
                <w:rFonts w:asciiTheme="minorHAnsi" w:eastAsia="Arial" w:hAnsiTheme="minorHAnsi" w:cstheme="minorHAnsi"/>
                <w:sz w:val="18"/>
                <w:szCs w:val="18"/>
              </w:rPr>
              <w:t>–</w:t>
            </w:r>
            <w:r w:rsidRPr="007F7B08">
              <w:rPr>
                <w:rFonts w:asciiTheme="minorHAnsi" w:eastAsia="Arial" w:hAnsiTheme="minorHAnsi" w:cstheme="minorHAnsi"/>
                <w:sz w:val="18"/>
                <w:szCs w:val="18"/>
              </w:rPr>
              <w:t xml:space="preserve"> </w:t>
            </w:r>
            <w:r w:rsidR="00F65657">
              <w:rPr>
                <w:rFonts w:asciiTheme="minorHAnsi" w:eastAsia="Arial" w:hAnsiTheme="minorHAnsi" w:cstheme="minorHAnsi"/>
                <w:sz w:val="18"/>
                <w:szCs w:val="18"/>
              </w:rPr>
              <w:t>страна</w:t>
            </w:r>
            <w:r>
              <w:rPr>
                <w:rFonts w:asciiTheme="minorHAnsi" w:eastAsia="Arial" w:hAnsiTheme="minorHAnsi" w:cstheme="minorHAnsi"/>
                <w:sz w:val="18"/>
                <w:szCs w:val="18"/>
              </w:rPr>
              <w:t> </w:t>
            </w:r>
            <w:r w:rsidRPr="007F7B08">
              <w:rPr>
                <w:rFonts w:asciiTheme="minorHAnsi" w:eastAsia="Arial" w:hAnsiTheme="minorHAnsi" w:cstheme="minorHAnsi"/>
                <w:sz w:val="18"/>
                <w:szCs w:val="18"/>
              </w:rPr>
              <w:t>A</w:t>
            </w:r>
          </w:p>
        </w:tc>
        <w:tc>
          <w:tcPr>
            <w:tcW w:w="1559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04462" w:rsidRPr="007F7B08" w:rsidRDefault="00204462" w:rsidP="0022669B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7F7B08">
              <w:rPr>
                <w:rFonts w:asciiTheme="minorHAnsi" w:eastAsia="Arial" w:hAnsiTheme="minorHAnsi" w:cstheme="minorHAnsi"/>
                <w:sz w:val="18"/>
                <w:szCs w:val="18"/>
              </w:rPr>
              <w:t>542 02</w:t>
            </w:r>
          </w:p>
        </w:tc>
        <w:tc>
          <w:tcPr>
            <w:tcW w:w="2552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04462" w:rsidRPr="007F7B08" w:rsidRDefault="00204462" w:rsidP="0022669B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7F7B08">
              <w:rPr>
                <w:rFonts w:asciiTheme="minorHAnsi" w:eastAsia="Arial" w:hAnsiTheme="minorHAnsi" w:cstheme="minorHAnsi"/>
                <w:sz w:val="18"/>
                <w:szCs w:val="18"/>
              </w:rPr>
              <w:t>00xxxxxxxx</w:t>
            </w:r>
          </w:p>
        </w:tc>
        <w:tc>
          <w:tcPr>
            <w:tcW w:w="3577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04462" w:rsidRPr="007F7B08" w:rsidRDefault="00204462" w:rsidP="0022669B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7F7B08">
              <w:rPr>
                <w:rFonts w:asciiTheme="minorHAnsi" w:eastAsia="Arial" w:hAnsiTheme="minorHAnsi" w:cstheme="minorHAnsi"/>
                <w:sz w:val="18"/>
                <w:szCs w:val="18"/>
              </w:rPr>
              <w:t>Digicel (Fiji) Ltd</w:t>
            </w:r>
          </w:p>
        </w:tc>
      </w:tr>
      <w:tr w:rsidR="00204462" w:rsidRPr="007F7B08" w:rsidTr="0022669B">
        <w:trPr>
          <w:trHeight w:val="260"/>
        </w:trPr>
        <w:tc>
          <w:tcPr>
            <w:tcW w:w="2025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04462" w:rsidRPr="007F7B08" w:rsidRDefault="00204462" w:rsidP="00F65657">
            <w:pPr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eastAsia="Arial" w:hAnsiTheme="minorHAnsi" w:cstheme="minorHAnsi"/>
                <w:sz w:val="18"/>
                <w:szCs w:val="18"/>
                <w:lang w:val="ru-RU"/>
              </w:rPr>
              <w:t>Науру</w:t>
            </w:r>
            <w:r w:rsidRPr="007F7B08">
              <w:rPr>
                <w:rFonts w:asciiTheme="minorHAnsi" w:eastAsia="Arial" w:hAnsiTheme="minorHAnsi" w:cstheme="minorHAnsi"/>
                <w:sz w:val="18"/>
                <w:szCs w:val="18"/>
              </w:rPr>
              <w:t xml:space="preserve"> </w:t>
            </w:r>
            <w:r>
              <w:rPr>
                <w:rFonts w:asciiTheme="minorHAnsi" w:eastAsia="Arial" w:hAnsiTheme="minorHAnsi" w:cstheme="minorHAnsi"/>
                <w:sz w:val="18"/>
                <w:szCs w:val="18"/>
              </w:rPr>
              <w:t>–</w:t>
            </w:r>
            <w:r w:rsidRPr="007F7B08">
              <w:rPr>
                <w:rFonts w:asciiTheme="minorHAnsi" w:eastAsia="Arial" w:hAnsiTheme="minorHAnsi" w:cstheme="minorHAnsi"/>
                <w:sz w:val="18"/>
                <w:szCs w:val="18"/>
              </w:rPr>
              <w:t xml:space="preserve"> </w:t>
            </w:r>
            <w:r w:rsidR="00F65657">
              <w:rPr>
                <w:rFonts w:asciiTheme="minorHAnsi" w:eastAsia="Arial" w:hAnsiTheme="minorHAnsi" w:cstheme="minorHAnsi"/>
                <w:sz w:val="18"/>
                <w:szCs w:val="18"/>
              </w:rPr>
              <w:t>страна</w:t>
            </w:r>
            <w:r>
              <w:rPr>
                <w:rFonts w:asciiTheme="minorHAnsi" w:eastAsia="Arial" w:hAnsiTheme="minorHAnsi" w:cstheme="minorHAnsi"/>
                <w:sz w:val="18"/>
                <w:szCs w:val="18"/>
              </w:rPr>
              <w:t> </w:t>
            </w:r>
            <w:r w:rsidRPr="007F7B08">
              <w:rPr>
                <w:rFonts w:asciiTheme="minorHAnsi" w:eastAsia="Arial" w:hAnsiTheme="minorHAnsi" w:cstheme="minorHAnsi"/>
                <w:sz w:val="18"/>
                <w:szCs w:val="18"/>
              </w:rPr>
              <w:t>B</w:t>
            </w:r>
          </w:p>
        </w:tc>
        <w:tc>
          <w:tcPr>
            <w:tcW w:w="1559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04462" w:rsidRPr="007F7B08" w:rsidRDefault="00204462" w:rsidP="0022669B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7F7B08">
              <w:rPr>
                <w:rFonts w:asciiTheme="minorHAnsi" w:eastAsia="Arial" w:hAnsiTheme="minorHAnsi" w:cstheme="minorHAnsi"/>
                <w:sz w:val="18"/>
                <w:szCs w:val="18"/>
              </w:rPr>
              <w:t>542 02</w:t>
            </w:r>
          </w:p>
        </w:tc>
        <w:tc>
          <w:tcPr>
            <w:tcW w:w="2552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04462" w:rsidRPr="007F7B08" w:rsidRDefault="00204462" w:rsidP="0022669B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7F7B08">
              <w:rPr>
                <w:rFonts w:asciiTheme="minorHAnsi" w:eastAsia="Arial" w:hAnsiTheme="minorHAnsi" w:cstheme="minorHAnsi"/>
                <w:sz w:val="18"/>
                <w:szCs w:val="18"/>
              </w:rPr>
              <w:t>0840xxxxxx</w:t>
            </w:r>
          </w:p>
        </w:tc>
        <w:tc>
          <w:tcPr>
            <w:tcW w:w="3577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04462" w:rsidRPr="007F7B08" w:rsidRDefault="00204462" w:rsidP="0022669B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7F7B08">
              <w:rPr>
                <w:rFonts w:asciiTheme="minorHAnsi" w:eastAsia="Arial" w:hAnsiTheme="minorHAnsi" w:cstheme="minorHAnsi"/>
                <w:sz w:val="18"/>
                <w:szCs w:val="18"/>
              </w:rPr>
              <w:t>Digicel (Fiji) Ltd</w:t>
            </w:r>
          </w:p>
        </w:tc>
      </w:tr>
    </w:tbl>
    <w:p w:rsidR="00BC1197" w:rsidRPr="0024358C" w:rsidRDefault="00BC1197" w:rsidP="004A7AE1">
      <w:pPr>
        <w:pStyle w:val="Footnotesepar"/>
        <w:jc w:val="left"/>
        <w:rPr>
          <w:rFonts w:cs="Arial"/>
          <w:lang w:val="ru-RU"/>
        </w:rPr>
      </w:pPr>
      <w:r w:rsidRPr="0024358C">
        <w:rPr>
          <w:rFonts w:cs="Arial"/>
          <w:lang w:val="ru-RU"/>
        </w:rPr>
        <w:t>____________</w:t>
      </w:r>
    </w:p>
    <w:p w:rsidR="00BC1197" w:rsidRPr="0024358C" w:rsidRDefault="00BC1197" w:rsidP="00204462">
      <w:pPr>
        <w:ind w:left="567" w:hanging="567"/>
        <w:jc w:val="left"/>
        <w:rPr>
          <w:rFonts w:cs="Arial"/>
          <w:sz w:val="16"/>
          <w:szCs w:val="16"/>
          <w:lang w:val="ru-RU"/>
        </w:rPr>
      </w:pPr>
      <w:r w:rsidRPr="0024358C">
        <w:rPr>
          <w:rFonts w:cs="Arial"/>
          <w:sz w:val="16"/>
          <w:szCs w:val="16"/>
          <w:lang w:val="ru-RU"/>
        </w:rPr>
        <w:t>*</w:t>
      </w:r>
      <w:r w:rsidRPr="0024358C">
        <w:rPr>
          <w:rFonts w:cs="Arial"/>
          <w:sz w:val="16"/>
          <w:szCs w:val="16"/>
          <w:lang w:val="ru-RU"/>
        </w:rPr>
        <w:tab/>
        <w:t>Согласно определению в Приложении E к Рекомендации МСЭ-T E.212, экстратерриториальное ис</w:t>
      </w:r>
      <w:r w:rsidR="0024358C">
        <w:rPr>
          <w:rFonts w:cs="Arial"/>
          <w:sz w:val="16"/>
          <w:szCs w:val="16"/>
          <w:lang w:val="ru-RU"/>
        </w:rPr>
        <w:t>пользование кодов MCC+MNC – это</w:t>
      </w:r>
      <w:r w:rsidR="00204462">
        <w:rPr>
          <w:rFonts w:cs="Arial"/>
          <w:sz w:val="16"/>
          <w:szCs w:val="16"/>
          <w:lang w:val="ru-RU"/>
        </w:rPr>
        <w:t xml:space="preserve"> </w:t>
      </w:r>
      <w:r w:rsidRPr="0024358C">
        <w:rPr>
          <w:rFonts w:cs="Arial"/>
          <w:sz w:val="16"/>
          <w:szCs w:val="16"/>
          <w:lang w:val="ru-RU"/>
        </w:rPr>
        <w:t>термин, применяемый для описания ситуации, при которой коды MCC+MNC, присвоенные оп</w:t>
      </w:r>
      <w:r w:rsidR="00F62FDF">
        <w:rPr>
          <w:rFonts w:cs="Arial"/>
          <w:sz w:val="16"/>
          <w:szCs w:val="16"/>
          <w:lang w:val="ru-RU"/>
        </w:rPr>
        <w:t>ератору в одной стране (</w:t>
      </w:r>
      <w:r w:rsidR="00F65657">
        <w:rPr>
          <w:rFonts w:cs="Arial"/>
          <w:sz w:val="16"/>
          <w:szCs w:val="16"/>
          <w:lang w:val="ru-RU"/>
        </w:rPr>
        <w:t>страна</w:t>
      </w:r>
      <w:r w:rsidR="00F62FDF">
        <w:rPr>
          <w:rFonts w:cs="Arial"/>
          <w:sz w:val="16"/>
          <w:szCs w:val="16"/>
        </w:rPr>
        <w:t> </w:t>
      </w:r>
      <w:r w:rsidRPr="0024358C">
        <w:rPr>
          <w:rFonts w:cs="Arial"/>
          <w:sz w:val="16"/>
          <w:szCs w:val="16"/>
          <w:lang w:val="ru-RU"/>
        </w:rPr>
        <w:t>A), используются в другой стране (</w:t>
      </w:r>
      <w:r w:rsidR="00F65657">
        <w:rPr>
          <w:rFonts w:cs="Arial"/>
          <w:sz w:val="16"/>
          <w:szCs w:val="16"/>
          <w:lang w:val="ru-RU"/>
        </w:rPr>
        <w:t>страна</w:t>
      </w:r>
      <w:r w:rsidRPr="0024358C">
        <w:rPr>
          <w:rFonts w:cs="Arial"/>
          <w:sz w:val="16"/>
          <w:szCs w:val="16"/>
          <w:lang w:val="ru-RU"/>
        </w:rPr>
        <w:t xml:space="preserve"> B) </w:t>
      </w:r>
      <w:r w:rsidR="00204462">
        <w:rPr>
          <w:rFonts w:cs="Arial"/>
          <w:sz w:val="16"/>
          <w:szCs w:val="16"/>
          <w:lang w:val="ru-RU"/>
        </w:rPr>
        <w:t>через</w:t>
      </w:r>
      <w:r w:rsidRPr="0024358C">
        <w:rPr>
          <w:rFonts w:cs="Arial"/>
          <w:sz w:val="16"/>
          <w:szCs w:val="16"/>
          <w:lang w:val="ru-RU"/>
        </w:rPr>
        <w:t xml:space="preserve"> б</w:t>
      </w:r>
      <w:r w:rsidR="00A12B96" w:rsidRPr="0024358C">
        <w:rPr>
          <w:rFonts w:cs="Arial"/>
          <w:sz w:val="16"/>
          <w:szCs w:val="16"/>
          <w:lang w:val="ru-RU"/>
        </w:rPr>
        <w:t>азов</w:t>
      </w:r>
      <w:r w:rsidR="00204462">
        <w:rPr>
          <w:rFonts w:cs="Arial"/>
          <w:sz w:val="16"/>
          <w:szCs w:val="16"/>
          <w:lang w:val="ru-RU"/>
        </w:rPr>
        <w:t>ую</w:t>
      </w:r>
      <w:r w:rsidR="00A12B96" w:rsidRPr="0024358C">
        <w:rPr>
          <w:rFonts w:cs="Arial"/>
          <w:sz w:val="16"/>
          <w:szCs w:val="16"/>
          <w:lang w:val="ru-RU"/>
        </w:rPr>
        <w:t xml:space="preserve"> станци</w:t>
      </w:r>
      <w:r w:rsidR="00204462">
        <w:rPr>
          <w:rFonts w:cs="Arial"/>
          <w:sz w:val="16"/>
          <w:szCs w:val="16"/>
          <w:lang w:val="ru-RU"/>
        </w:rPr>
        <w:t>ю</w:t>
      </w:r>
      <w:r w:rsidR="00A12B96" w:rsidRPr="0024358C">
        <w:rPr>
          <w:rFonts w:cs="Arial"/>
          <w:sz w:val="16"/>
          <w:szCs w:val="16"/>
          <w:lang w:val="ru-RU"/>
        </w:rPr>
        <w:t>, установленн</w:t>
      </w:r>
      <w:r w:rsidR="00204462">
        <w:rPr>
          <w:rFonts w:cs="Arial"/>
          <w:sz w:val="16"/>
          <w:szCs w:val="16"/>
          <w:lang w:val="ru-RU"/>
        </w:rPr>
        <w:t>ую</w:t>
      </w:r>
      <w:r w:rsidR="00A12B96" w:rsidRPr="0024358C">
        <w:rPr>
          <w:rFonts w:cs="Arial"/>
          <w:sz w:val="16"/>
          <w:szCs w:val="16"/>
          <w:lang w:val="ru-RU"/>
        </w:rPr>
        <w:t xml:space="preserve"> в </w:t>
      </w:r>
      <w:r w:rsidRPr="0024358C">
        <w:rPr>
          <w:rFonts w:cs="Arial"/>
          <w:sz w:val="16"/>
          <w:szCs w:val="16"/>
          <w:lang w:val="ru-RU"/>
        </w:rPr>
        <w:t xml:space="preserve">Стране B. </w:t>
      </w:r>
    </w:p>
    <w:p w:rsidR="00BC1197" w:rsidRDefault="00BC1197" w:rsidP="004A7AE1">
      <w:pPr>
        <w:ind w:left="567" w:hanging="567"/>
        <w:jc w:val="left"/>
        <w:rPr>
          <w:rFonts w:eastAsia="Calibri"/>
          <w:color w:val="000000"/>
          <w:sz w:val="16"/>
          <w:szCs w:val="16"/>
          <w:lang w:val="ru-RU"/>
        </w:rPr>
      </w:pPr>
      <w:r w:rsidRPr="0024358C">
        <w:rPr>
          <w:rFonts w:eastAsia="Calibri"/>
          <w:color w:val="000000"/>
          <w:sz w:val="16"/>
          <w:szCs w:val="16"/>
          <w:lang w:val="ru-RU"/>
        </w:rPr>
        <w:t>**</w:t>
      </w:r>
      <w:r w:rsidRPr="0024358C">
        <w:rPr>
          <w:rFonts w:eastAsia="Calibri"/>
          <w:color w:val="000000"/>
          <w:sz w:val="16"/>
          <w:szCs w:val="16"/>
          <w:lang w:val="ru-RU"/>
        </w:rPr>
        <w:tab/>
        <w:t>MCC: Код страны в системе подвижной связи/Mobile Country Code</w:t>
      </w:r>
      <w:r w:rsidRPr="0024358C">
        <w:rPr>
          <w:rFonts w:eastAsia="Calibri"/>
          <w:color w:val="000000"/>
          <w:sz w:val="16"/>
          <w:szCs w:val="16"/>
          <w:lang w:val="ru-RU"/>
        </w:rPr>
        <w:br/>
        <w:t>MNC: Код сети подвижной связи/Mobile Network Code</w:t>
      </w:r>
    </w:p>
    <w:p w:rsidR="00696816" w:rsidRPr="0024358C" w:rsidRDefault="00696816" w:rsidP="004A7AE1">
      <w:pPr>
        <w:ind w:left="567" w:hanging="567"/>
        <w:jc w:val="left"/>
        <w:rPr>
          <w:rFonts w:eastAsia="Calibri"/>
          <w:color w:val="000000"/>
          <w:sz w:val="16"/>
          <w:szCs w:val="16"/>
          <w:lang w:val="ru-RU"/>
        </w:rPr>
      </w:pPr>
      <w:r>
        <w:rPr>
          <w:rFonts w:eastAsia="Calibri"/>
          <w:color w:val="000000"/>
          <w:sz w:val="16"/>
          <w:szCs w:val="16"/>
          <w:lang w:val="ru-RU"/>
        </w:rPr>
        <w:t>***</w:t>
      </w:r>
      <w:r>
        <w:rPr>
          <w:rFonts w:eastAsia="Calibri"/>
          <w:color w:val="000000"/>
          <w:sz w:val="16"/>
          <w:szCs w:val="16"/>
          <w:lang w:val="ru-RU"/>
        </w:rPr>
        <w:tab/>
      </w:r>
      <w:r w:rsidRPr="000E3BE0">
        <w:rPr>
          <w:rFonts w:eastAsia="Calibri"/>
          <w:color w:val="000000"/>
          <w:sz w:val="16"/>
          <w:szCs w:val="16"/>
          <w:lang w:val="ru-RU"/>
        </w:rPr>
        <w:t>MSIN: Идентификационный номер абонента подвижной связи/Mobile Subscription Identification Number</w:t>
      </w:r>
    </w:p>
    <w:p w:rsidR="00BC1197" w:rsidRPr="0024358C" w:rsidRDefault="00BC1197" w:rsidP="00351BD7">
      <w:pPr>
        <w:pStyle w:val="Heading1"/>
        <w:keepLines/>
        <w:pageBreakBefore/>
        <w:rPr>
          <w:b w:val="0"/>
          <w:bCs w:val="0"/>
          <w:i/>
          <w:iCs/>
          <w:sz w:val="20"/>
          <w:szCs w:val="20"/>
          <w:lang w:val="ru-RU"/>
        </w:rPr>
      </w:pPr>
      <w:r w:rsidRPr="0024358C">
        <w:rPr>
          <w:b w:val="0"/>
          <w:i/>
          <w:iCs/>
          <w:sz w:val="20"/>
          <w:szCs w:val="20"/>
          <w:lang w:val="ru-RU"/>
        </w:rPr>
        <w:t xml:space="preserve">Направить в БСЭ МСЭ по факсу: +41 22 730 5853/эл. почте: </w:t>
      </w:r>
      <w:hyperlink r:id="rId16" w:history="1">
        <w:r w:rsidR="00A12B96" w:rsidRPr="0024358C">
          <w:rPr>
            <w:rStyle w:val="Hyperlink"/>
            <w:b w:val="0"/>
            <w:i/>
            <w:iCs/>
            <w:sz w:val="20"/>
            <w:szCs w:val="20"/>
            <w:lang w:val="ru-RU"/>
          </w:rPr>
          <w:t>tsbtson@itu.int</w:t>
        </w:r>
      </w:hyperlink>
    </w:p>
    <w:p w:rsidR="00BC1197" w:rsidRPr="0024358C" w:rsidRDefault="00BC1197" w:rsidP="00F65657">
      <w:pPr>
        <w:spacing w:before="360"/>
        <w:jc w:val="center"/>
        <w:rPr>
          <w:rFonts w:cs="Arial"/>
          <w:b/>
          <w:sz w:val="22"/>
          <w:szCs w:val="22"/>
          <w:lang w:val="ru-RU"/>
        </w:rPr>
      </w:pPr>
      <w:r w:rsidRPr="0024358C">
        <w:rPr>
          <w:rFonts w:cs="Arial"/>
          <w:b/>
          <w:sz w:val="22"/>
          <w:szCs w:val="22"/>
          <w:lang w:val="ru-RU"/>
        </w:rPr>
        <w:t xml:space="preserve">Уведомление о присвоении или отзыве кода сети подвижной связи </w:t>
      </w:r>
      <w:r w:rsidRPr="0024358C">
        <w:rPr>
          <w:rFonts w:cs="Arial"/>
          <w:b/>
          <w:bCs/>
          <w:sz w:val="22"/>
          <w:szCs w:val="22"/>
          <w:lang w:val="ru-RU"/>
        </w:rPr>
        <w:t>(MNC) для плана</w:t>
      </w:r>
      <w:r w:rsidR="00F65657">
        <w:rPr>
          <w:rFonts w:cs="Arial"/>
          <w:b/>
          <w:bCs/>
          <w:sz w:val="22"/>
          <w:szCs w:val="22"/>
          <w:lang w:val="ru-RU"/>
        </w:rPr>
        <w:t> </w:t>
      </w:r>
      <w:r w:rsidRPr="0024358C">
        <w:rPr>
          <w:rFonts w:cs="Arial"/>
          <w:b/>
          <w:bCs/>
          <w:sz w:val="22"/>
          <w:szCs w:val="22"/>
          <w:lang w:val="ru-RU"/>
        </w:rPr>
        <w:t>международной идентификации для сетей общего пользования и абонентов</w:t>
      </w:r>
    </w:p>
    <w:p w:rsidR="00BC1197" w:rsidRPr="0024358C" w:rsidRDefault="00BC1197" w:rsidP="0068309D">
      <w:pPr>
        <w:jc w:val="center"/>
        <w:rPr>
          <w:rFonts w:cs="Arial"/>
          <w:bCs/>
          <w:lang w:val="ru-RU"/>
        </w:rPr>
      </w:pPr>
      <w:r w:rsidRPr="0024358C">
        <w:rPr>
          <w:rFonts w:cs="Arial"/>
          <w:bCs/>
          <w:lang w:val="ru-RU"/>
        </w:rPr>
        <w:t>(Согласно Рекомендации МСЭ-Т E.212)</w:t>
      </w:r>
    </w:p>
    <w:p w:rsidR="00BC1197" w:rsidRPr="00ED5D68" w:rsidRDefault="00BC1197" w:rsidP="00F65657">
      <w:pPr>
        <w:spacing w:before="360"/>
        <w:rPr>
          <w:rFonts w:cs="Arial"/>
          <w:i/>
          <w:spacing w:val="-2"/>
          <w:lang w:val="ru-RU"/>
        </w:rPr>
      </w:pPr>
      <w:r w:rsidRPr="00ED5D68">
        <w:rPr>
          <w:rFonts w:cs="Arial"/>
          <w:i/>
          <w:spacing w:val="-2"/>
          <w:lang w:val="ru-RU"/>
        </w:rPr>
        <w:t xml:space="preserve">Настоящая форма должна использоваться </w:t>
      </w:r>
      <w:r w:rsidR="00A12B96" w:rsidRPr="00ED5D68">
        <w:rPr>
          <w:rFonts w:cs="Arial"/>
          <w:i/>
          <w:spacing w:val="-2"/>
          <w:lang w:val="ru-RU"/>
        </w:rPr>
        <w:t>для уведомления Директора БСЭ о </w:t>
      </w:r>
      <w:r w:rsidRPr="00ED5D68">
        <w:rPr>
          <w:rFonts w:cs="Arial"/>
          <w:i/>
          <w:spacing w:val="-2"/>
          <w:lang w:val="ru-RU"/>
        </w:rPr>
        <w:t xml:space="preserve">присвоении или отзыве MNC </w:t>
      </w:r>
      <w:r w:rsidR="00F65657" w:rsidRPr="00ED5D68">
        <w:rPr>
          <w:rFonts w:cs="Arial"/>
          <w:i/>
          <w:spacing w:val="-2"/>
          <w:lang w:val="ru-RU"/>
        </w:rPr>
        <w:t xml:space="preserve">Государством-Членом </w:t>
      </w:r>
      <w:r w:rsidRPr="00ED5D68">
        <w:rPr>
          <w:rFonts w:cs="Arial"/>
          <w:i/>
          <w:spacing w:val="-2"/>
          <w:lang w:val="ru-RU"/>
        </w:rPr>
        <w:t>в период после последнего уведомления.</w:t>
      </w:r>
    </w:p>
    <w:p w:rsidR="00BC1197" w:rsidRPr="0024358C" w:rsidRDefault="00BC1197" w:rsidP="00A12B96">
      <w:pPr>
        <w:tabs>
          <w:tab w:val="clear" w:pos="1276"/>
          <w:tab w:val="clear" w:pos="1843"/>
          <w:tab w:val="clear" w:pos="5387"/>
          <w:tab w:val="clear" w:pos="5954"/>
          <w:tab w:val="right" w:pos="9639"/>
        </w:tabs>
        <w:spacing w:before="240"/>
        <w:rPr>
          <w:rFonts w:cs="Arial"/>
          <w:u w:val="single"/>
          <w:lang w:val="ru-RU"/>
        </w:rPr>
      </w:pPr>
      <w:r w:rsidRPr="0024358C">
        <w:rPr>
          <w:rFonts w:cs="Arial"/>
          <w:lang w:val="ru-RU"/>
        </w:rPr>
        <w:t xml:space="preserve">Страна/зона: </w:t>
      </w:r>
      <w:r w:rsidR="00A12B96" w:rsidRPr="0024358C">
        <w:rPr>
          <w:rFonts w:cs="Arial"/>
          <w:u w:val="single"/>
          <w:lang w:val="ru-RU"/>
        </w:rPr>
        <w:tab/>
      </w:r>
    </w:p>
    <w:p w:rsidR="00BC1197" w:rsidRPr="0024358C" w:rsidRDefault="00BC1197" w:rsidP="00A12B96">
      <w:pPr>
        <w:tabs>
          <w:tab w:val="clear" w:pos="1276"/>
          <w:tab w:val="clear" w:pos="1843"/>
          <w:tab w:val="clear" w:pos="5387"/>
          <w:tab w:val="clear" w:pos="5954"/>
          <w:tab w:val="right" w:pos="9639"/>
        </w:tabs>
        <w:rPr>
          <w:rFonts w:cs="Arial"/>
          <w:u w:val="single"/>
          <w:lang w:val="ru-RU"/>
        </w:rPr>
      </w:pPr>
      <w:r w:rsidRPr="0024358C">
        <w:rPr>
          <w:rFonts w:cs="Arial"/>
          <w:lang w:val="ru-RU"/>
        </w:rPr>
        <w:t xml:space="preserve">Организация Государства-Члена: </w:t>
      </w:r>
      <w:r w:rsidR="00A12B96" w:rsidRPr="0024358C">
        <w:rPr>
          <w:rFonts w:cs="Arial"/>
          <w:u w:val="single"/>
          <w:lang w:val="ru-RU"/>
        </w:rPr>
        <w:tab/>
      </w:r>
    </w:p>
    <w:p w:rsidR="00BC1197" w:rsidRPr="0024358C" w:rsidRDefault="00BC1197" w:rsidP="00A12B96">
      <w:pPr>
        <w:rPr>
          <w:rFonts w:cs="Arial"/>
          <w:lang w:val="ru-RU"/>
        </w:rPr>
      </w:pPr>
      <w:r w:rsidRPr="0024358C">
        <w:rPr>
          <w:rFonts w:cs="Arial"/>
          <w:lang w:val="ru-RU"/>
        </w:rPr>
        <w:t xml:space="preserve">Лицо для контактов в Государстве-Члене: </w:t>
      </w:r>
    </w:p>
    <w:p w:rsidR="00BC1197" w:rsidRPr="0024358C" w:rsidRDefault="00BC1197" w:rsidP="00D77CF9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3544"/>
          <w:tab w:val="right" w:pos="9639"/>
        </w:tabs>
        <w:ind w:left="2552"/>
        <w:rPr>
          <w:rFonts w:cs="Arial"/>
          <w:u w:val="single"/>
          <w:lang w:val="ru-RU"/>
        </w:rPr>
      </w:pPr>
      <w:r w:rsidRPr="0024358C">
        <w:rPr>
          <w:rFonts w:cs="Arial"/>
          <w:lang w:val="ru-RU"/>
        </w:rPr>
        <w:t xml:space="preserve">Фамилия: </w:t>
      </w:r>
      <w:r w:rsidR="00D77CF9">
        <w:rPr>
          <w:rFonts w:cs="Arial"/>
          <w:lang w:val="ru-RU"/>
        </w:rPr>
        <w:tab/>
      </w:r>
      <w:r w:rsidR="00A12B96" w:rsidRPr="0024358C">
        <w:rPr>
          <w:rFonts w:cs="Arial"/>
          <w:u w:val="single"/>
          <w:lang w:val="ru-RU"/>
        </w:rPr>
        <w:tab/>
      </w:r>
    </w:p>
    <w:p w:rsidR="00BC1197" w:rsidRPr="0024358C" w:rsidRDefault="00BC1197" w:rsidP="00D77CF9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3544"/>
          <w:tab w:val="right" w:pos="9639"/>
        </w:tabs>
        <w:ind w:left="2552"/>
        <w:rPr>
          <w:rFonts w:cs="Arial"/>
          <w:u w:val="single"/>
          <w:lang w:val="ru-RU"/>
        </w:rPr>
      </w:pPr>
      <w:r w:rsidRPr="0024358C">
        <w:rPr>
          <w:rFonts w:cs="Arial"/>
          <w:lang w:val="ru-RU"/>
        </w:rPr>
        <w:t xml:space="preserve">Адрес: </w:t>
      </w:r>
      <w:r w:rsidR="00D77CF9">
        <w:rPr>
          <w:rFonts w:cs="Arial"/>
          <w:lang w:val="ru-RU"/>
        </w:rPr>
        <w:tab/>
      </w:r>
      <w:r w:rsidR="00A12B96" w:rsidRPr="0024358C">
        <w:rPr>
          <w:rFonts w:cs="Arial"/>
          <w:u w:val="single"/>
          <w:lang w:val="ru-RU"/>
        </w:rPr>
        <w:tab/>
      </w:r>
    </w:p>
    <w:p w:rsidR="00A12B96" w:rsidRPr="0024358C" w:rsidRDefault="00D77CF9" w:rsidP="00D77CF9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3544"/>
          <w:tab w:val="right" w:pos="9639"/>
        </w:tabs>
        <w:ind w:left="3544"/>
        <w:rPr>
          <w:rFonts w:cs="Arial"/>
          <w:u w:val="single"/>
          <w:lang w:val="ru-RU"/>
        </w:rPr>
      </w:pPr>
      <w:r>
        <w:rPr>
          <w:rFonts w:cs="Arial"/>
          <w:u w:val="single"/>
          <w:lang w:val="ru-RU"/>
        </w:rPr>
        <w:tab/>
      </w:r>
      <w:r w:rsidR="00A12B96" w:rsidRPr="0024358C">
        <w:rPr>
          <w:rFonts w:cs="Arial"/>
          <w:u w:val="single"/>
          <w:lang w:val="ru-RU"/>
        </w:rPr>
        <w:tab/>
      </w:r>
    </w:p>
    <w:p w:rsidR="00BC1197" w:rsidRPr="0024358C" w:rsidRDefault="00BC1197" w:rsidP="00D77CF9">
      <w:pPr>
        <w:tabs>
          <w:tab w:val="clear" w:pos="567"/>
          <w:tab w:val="clear" w:pos="1276"/>
          <w:tab w:val="clear" w:pos="1843"/>
          <w:tab w:val="clear" w:pos="5387"/>
          <w:tab w:val="left" w:pos="3544"/>
          <w:tab w:val="right" w:pos="5954"/>
          <w:tab w:val="left" w:pos="6521"/>
          <w:tab w:val="right" w:pos="9639"/>
        </w:tabs>
        <w:ind w:left="2552"/>
        <w:rPr>
          <w:rFonts w:cs="Arial"/>
          <w:u w:val="single"/>
          <w:lang w:val="ru-RU"/>
        </w:rPr>
      </w:pPr>
      <w:r w:rsidRPr="0024358C">
        <w:rPr>
          <w:rFonts w:cs="Arial"/>
          <w:lang w:val="ru-RU"/>
        </w:rPr>
        <w:t xml:space="preserve">Тел.: </w:t>
      </w:r>
      <w:r w:rsidR="00D77CF9">
        <w:rPr>
          <w:rFonts w:cs="Arial"/>
          <w:lang w:val="ru-RU"/>
        </w:rPr>
        <w:tab/>
      </w:r>
      <w:r w:rsidR="00A12B96" w:rsidRPr="0024358C">
        <w:rPr>
          <w:rFonts w:cs="Arial"/>
          <w:u w:val="single"/>
          <w:lang w:val="ru-RU"/>
        </w:rPr>
        <w:tab/>
      </w:r>
      <w:r w:rsidR="00A12B96" w:rsidRPr="0024358C">
        <w:rPr>
          <w:rFonts w:cs="Arial"/>
          <w:lang w:val="ru-RU"/>
        </w:rPr>
        <w:tab/>
      </w:r>
      <w:r w:rsidRPr="0024358C">
        <w:rPr>
          <w:rFonts w:cs="Arial"/>
          <w:lang w:val="ru-RU"/>
        </w:rPr>
        <w:t xml:space="preserve">Факс: </w:t>
      </w:r>
      <w:r w:rsidR="00A12B96" w:rsidRPr="0024358C">
        <w:rPr>
          <w:rFonts w:cs="Arial"/>
          <w:u w:val="single"/>
          <w:lang w:val="ru-RU"/>
        </w:rPr>
        <w:tab/>
      </w:r>
    </w:p>
    <w:p w:rsidR="00BC1197" w:rsidRPr="0024358C" w:rsidRDefault="00BC1197" w:rsidP="00DC20B3">
      <w:pPr>
        <w:tabs>
          <w:tab w:val="clear" w:pos="567"/>
          <w:tab w:val="clear" w:pos="1276"/>
          <w:tab w:val="clear" w:pos="1843"/>
          <w:tab w:val="clear" w:pos="5387"/>
          <w:tab w:val="left" w:pos="3544"/>
          <w:tab w:val="right" w:pos="5954"/>
          <w:tab w:val="right" w:pos="9639"/>
        </w:tabs>
        <w:spacing w:after="240"/>
        <w:ind w:left="2552"/>
        <w:rPr>
          <w:rFonts w:cs="Arial"/>
          <w:u w:val="single"/>
          <w:lang w:val="ru-RU"/>
        </w:rPr>
      </w:pPr>
      <w:r w:rsidRPr="0024358C">
        <w:rPr>
          <w:rFonts w:cs="Arial"/>
          <w:lang w:val="ru-RU"/>
        </w:rPr>
        <w:t>Эл.</w:t>
      </w:r>
      <w:r w:rsidR="0024358C">
        <w:rPr>
          <w:rFonts w:cs="Arial"/>
          <w:lang w:val="ru-RU"/>
        </w:rPr>
        <w:t xml:space="preserve"> </w:t>
      </w:r>
      <w:r w:rsidRPr="0024358C">
        <w:rPr>
          <w:rFonts w:cs="Arial"/>
          <w:lang w:val="ru-RU"/>
        </w:rPr>
        <w:t xml:space="preserve">почта: </w:t>
      </w:r>
      <w:r w:rsidR="00D77CF9">
        <w:rPr>
          <w:rFonts w:cs="Arial"/>
          <w:lang w:val="ru-RU"/>
        </w:rPr>
        <w:tab/>
      </w:r>
      <w:r w:rsidR="00A12B96" w:rsidRPr="0024358C">
        <w:rPr>
          <w:rFonts w:cs="Arial"/>
          <w:u w:val="single"/>
          <w:lang w:val="ru-RU"/>
        </w:rP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03"/>
        <w:gridCol w:w="6916"/>
      </w:tblGrid>
      <w:tr w:rsidR="00BC1197" w:rsidRPr="0024358C" w:rsidTr="00DD3C5F">
        <w:tc>
          <w:tcPr>
            <w:tcW w:w="1442" w:type="pct"/>
          </w:tcPr>
          <w:p w:rsidR="00BC1197" w:rsidRPr="0024358C" w:rsidRDefault="00BC1197" w:rsidP="00A12B96">
            <w:pPr>
              <w:spacing w:before="80" w:after="80"/>
              <w:jc w:val="center"/>
              <w:rPr>
                <w:rFonts w:cs="Arial"/>
                <w:i/>
                <w:sz w:val="18"/>
                <w:szCs w:val="18"/>
                <w:lang w:val="ru-RU"/>
              </w:rPr>
            </w:pPr>
            <w:r w:rsidRPr="0024358C">
              <w:rPr>
                <w:rFonts w:cs="Arial"/>
                <w:i/>
                <w:sz w:val="18"/>
                <w:szCs w:val="18"/>
                <w:lang w:val="ru-RU"/>
              </w:rPr>
              <w:t>MCC + MNC</w:t>
            </w:r>
          </w:p>
        </w:tc>
        <w:tc>
          <w:tcPr>
            <w:tcW w:w="3558" w:type="pct"/>
          </w:tcPr>
          <w:p w:rsidR="00BC1197" w:rsidRPr="0024358C" w:rsidRDefault="00BC1197" w:rsidP="00A12B96">
            <w:pPr>
              <w:spacing w:before="80" w:after="80"/>
              <w:jc w:val="center"/>
              <w:rPr>
                <w:rFonts w:cs="Arial"/>
                <w:i/>
                <w:sz w:val="18"/>
                <w:szCs w:val="18"/>
                <w:lang w:val="ru-RU"/>
              </w:rPr>
            </w:pPr>
            <w:r w:rsidRPr="0024358C">
              <w:rPr>
                <w:rFonts w:cs="Arial"/>
                <w:i/>
                <w:sz w:val="18"/>
                <w:szCs w:val="18"/>
                <w:lang w:val="ru-RU"/>
              </w:rPr>
              <w:t>Название сети</w:t>
            </w:r>
            <w:r w:rsidRPr="0024358C">
              <w:rPr>
                <w:rFonts w:cs="Arial"/>
                <w:sz w:val="18"/>
                <w:szCs w:val="18"/>
                <w:lang w:val="ru-RU"/>
              </w:rPr>
              <w:t>/</w:t>
            </w:r>
            <w:r w:rsidRPr="0024358C">
              <w:rPr>
                <w:rFonts w:cs="Arial"/>
                <w:i/>
                <w:sz w:val="18"/>
                <w:szCs w:val="18"/>
                <w:lang w:val="ru-RU"/>
              </w:rPr>
              <w:t>Оператора</w:t>
            </w:r>
          </w:p>
        </w:tc>
      </w:tr>
      <w:tr w:rsidR="00BC1197" w:rsidRPr="0024358C" w:rsidTr="00DD3C5F">
        <w:tc>
          <w:tcPr>
            <w:tcW w:w="1442" w:type="pct"/>
          </w:tcPr>
          <w:p w:rsidR="00BC1197" w:rsidRPr="0024358C" w:rsidRDefault="00BC1197" w:rsidP="00A12B96">
            <w:pPr>
              <w:spacing w:before="40" w:after="40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3558" w:type="pct"/>
          </w:tcPr>
          <w:p w:rsidR="00BC1197" w:rsidRPr="0024358C" w:rsidRDefault="00BC1197" w:rsidP="00A12B96">
            <w:pPr>
              <w:spacing w:before="40" w:after="40"/>
              <w:rPr>
                <w:rFonts w:cs="Arial"/>
                <w:sz w:val="18"/>
                <w:szCs w:val="18"/>
                <w:lang w:val="ru-RU"/>
              </w:rPr>
            </w:pPr>
          </w:p>
        </w:tc>
      </w:tr>
      <w:tr w:rsidR="00BC1197" w:rsidRPr="0024358C" w:rsidTr="00DD3C5F">
        <w:tc>
          <w:tcPr>
            <w:tcW w:w="1442" w:type="pct"/>
          </w:tcPr>
          <w:p w:rsidR="00BC1197" w:rsidRPr="0024358C" w:rsidRDefault="00BC1197" w:rsidP="00A12B96">
            <w:pPr>
              <w:spacing w:before="40" w:after="40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3558" w:type="pct"/>
          </w:tcPr>
          <w:p w:rsidR="00BC1197" w:rsidRPr="0024358C" w:rsidRDefault="00BC1197" w:rsidP="00A12B96">
            <w:pPr>
              <w:spacing w:before="40" w:after="40"/>
              <w:rPr>
                <w:rFonts w:cs="Arial"/>
                <w:sz w:val="18"/>
                <w:szCs w:val="18"/>
                <w:lang w:val="ru-RU"/>
              </w:rPr>
            </w:pPr>
          </w:p>
        </w:tc>
      </w:tr>
      <w:tr w:rsidR="00BC1197" w:rsidRPr="0024358C" w:rsidTr="00DD3C5F">
        <w:tc>
          <w:tcPr>
            <w:tcW w:w="1442" w:type="pct"/>
          </w:tcPr>
          <w:p w:rsidR="00BC1197" w:rsidRPr="0024358C" w:rsidRDefault="00BC1197" w:rsidP="00A12B96">
            <w:pPr>
              <w:spacing w:before="40" w:after="40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3558" w:type="pct"/>
          </w:tcPr>
          <w:p w:rsidR="00BC1197" w:rsidRPr="0024358C" w:rsidRDefault="00BC1197" w:rsidP="00A12B96">
            <w:pPr>
              <w:spacing w:before="40" w:after="40"/>
              <w:rPr>
                <w:rFonts w:cs="Arial"/>
                <w:sz w:val="18"/>
                <w:szCs w:val="18"/>
                <w:lang w:val="ru-RU"/>
              </w:rPr>
            </w:pPr>
          </w:p>
        </w:tc>
      </w:tr>
      <w:tr w:rsidR="00BC1197" w:rsidRPr="0024358C" w:rsidTr="00DD3C5F">
        <w:tc>
          <w:tcPr>
            <w:tcW w:w="1442" w:type="pct"/>
          </w:tcPr>
          <w:p w:rsidR="00BC1197" w:rsidRPr="0024358C" w:rsidRDefault="00BC1197" w:rsidP="00A12B96">
            <w:pPr>
              <w:spacing w:before="40" w:after="40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3558" w:type="pct"/>
          </w:tcPr>
          <w:p w:rsidR="00BC1197" w:rsidRPr="0024358C" w:rsidRDefault="00BC1197" w:rsidP="00A12B96">
            <w:pPr>
              <w:spacing w:before="40" w:after="40"/>
              <w:rPr>
                <w:rFonts w:cs="Arial"/>
                <w:sz w:val="18"/>
                <w:szCs w:val="18"/>
                <w:lang w:val="ru-RU"/>
              </w:rPr>
            </w:pPr>
          </w:p>
        </w:tc>
      </w:tr>
      <w:tr w:rsidR="00BC1197" w:rsidRPr="0024358C" w:rsidTr="00DD3C5F">
        <w:tc>
          <w:tcPr>
            <w:tcW w:w="1442" w:type="pct"/>
          </w:tcPr>
          <w:p w:rsidR="00BC1197" w:rsidRPr="0024358C" w:rsidRDefault="00BC1197" w:rsidP="00A12B96">
            <w:pPr>
              <w:spacing w:before="40" w:after="40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3558" w:type="pct"/>
          </w:tcPr>
          <w:p w:rsidR="00BC1197" w:rsidRPr="0024358C" w:rsidRDefault="00BC1197" w:rsidP="00A12B96">
            <w:pPr>
              <w:spacing w:before="40" w:after="40"/>
              <w:rPr>
                <w:rFonts w:cs="Arial"/>
                <w:sz w:val="18"/>
                <w:szCs w:val="18"/>
                <w:lang w:val="ru-RU"/>
              </w:rPr>
            </w:pPr>
          </w:p>
        </w:tc>
      </w:tr>
      <w:tr w:rsidR="00BC1197" w:rsidRPr="0024358C" w:rsidTr="00DD3C5F">
        <w:tc>
          <w:tcPr>
            <w:tcW w:w="1442" w:type="pct"/>
          </w:tcPr>
          <w:p w:rsidR="00BC1197" w:rsidRPr="0024358C" w:rsidRDefault="00BC1197" w:rsidP="00A12B96">
            <w:pPr>
              <w:spacing w:before="40" w:after="40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3558" w:type="pct"/>
          </w:tcPr>
          <w:p w:rsidR="00BC1197" w:rsidRPr="0024358C" w:rsidRDefault="00BC1197" w:rsidP="00A12B96">
            <w:pPr>
              <w:spacing w:before="40" w:after="40"/>
              <w:rPr>
                <w:rFonts w:cs="Arial"/>
                <w:sz w:val="18"/>
                <w:szCs w:val="18"/>
                <w:lang w:val="ru-RU"/>
              </w:rPr>
            </w:pPr>
          </w:p>
        </w:tc>
      </w:tr>
      <w:tr w:rsidR="00BC1197" w:rsidRPr="0024358C" w:rsidTr="00DD3C5F">
        <w:tc>
          <w:tcPr>
            <w:tcW w:w="1442" w:type="pct"/>
          </w:tcPr>
          <w:p w:rsidR="00BC1197" w:rsidRPr="0024358C" w:rsidRDefault="00BC1197" w:rsidP="00A12B96">
            <w:pPr>
              <w:spacing w:before="40" w:after="40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3558" w:type="pct"/>
          </w:tcPr>
          <w:p w:rsidR="00BC1197" w:rsidRPr="0024358C" w:rsidRDefault="00BC1197" w:rsidP="00A12B96">
            <w:pPr>
              <w:spacing w:before="40" w:after="40"/>
              <w:rPr>
                <w:rFonts w:cs="Arial"/>
                <w:sz w:val="18"/>
                <w:szCs w:val="18"/>
                <w:lang w:val="ru-RU"/>
              </w:rPr>
            </w:pPr>
          </w:p>
        </w:tc>
      </w:tr>
      <w:tr w:rsidR="00BC1197" w:rsidRPr="0024358C" w:rsidTr="00DD3C5F">
        <w:tc>
          <w:tcPr>
            <w:tcW w:w="1442" w:type="pct"/>
          </w:tcPr>
          <w:p w:rsidR="00BC1197" w:rsidRPr="0024358C" w:rsidRDefault="00BC1197" w:rsidP="00A12B96">
            <w:pPr>
              <w:spacing w:before="40" w:after="40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3558" w:type="pct"/>
          </w:tcPr>
          <w:p w:rsidR="00BC1197" w:rsidRPr="0024358C" w:rsidRDefault="00BC1197" w:rsidP="00A12B96">
            <w:pPr>
              <w:spacing w:before="40" w:after="40"/>
              <w:rPr>
                <w:rFonts w:cs="Arial"/>
                <w:sz w:val="18"/>
                <w:szCs w:val="18"/>
                <w:lang w:val="ru-RU"/>
              </w:rPr>
            </w:pPr>
          </w:p>
        </w:tc>
      </w:tr>
      <w:tr w:rsidR="00BC1197" w:rsidRPr="0024358C" w:rsidTr="00DD3C5F">
        <w:tc>
          <w:tcPr>
            <w:tcW w:w="1442" w:type="pct"/>
          </w:tcPr>
          <w:p w:rsidR="00BC1197" w:rsidRPr="0024358C" w:rsidRDefault="00BC1197" w:rsidP="00A12B96">
            <w:pPr>
              <w:spacing w:before="40" w:after="40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3558" w:type="pct"/>
          </w:tcPr>
          <w:p w:rsidR="00BC1197" w:rsidRPr="0024358C" w:rsidRDefault="00BC1197" w:rsidP="00A12B96">
            <w:pPr>
              <w:spacing w:before="40" w:after="40"/>
              <w:rPr>
                <w:rFonts w:cs="Arial"/>
                <w:sz w:val="18"/>
                <w:szCs w:val="18"/>
                <w:lang w:val="ru-RU"/>
              </w:rPr>
            </w:pPr>
          </w:p>
        </w:tc>
      </w:tr>
      <w:tr w:rsidR="00BC1197" w:rsidRPr="0024358C" w:rsidTr="00DD3C5F">
        <w:tc>
          <w:tcPr>
            <w:tcW w:w="1442" w:type="pct"/>
          </w:tcPr>
          <w:p w:rsidR="00BC1197" w:rsidRPr="0024358C" w:rsidRDefault="00BC1197" w:rsidP="00A12B96">
            <w:pPr>
              <w:spacing w:before="40" w:after="40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3558" w:type="pct"/>
          </w:tcPr>
          <w:p w:rsidR="00BC1197" w:rsidRPr="0024358C" w:rsidRDefault="00BC1197" w:rsidP="00A12B96">
            <w:pPr>
              <w:spacing w:before="40" w:after="40"/>
              <w:rPr>
                <w:rFonts w:cs="Arial"/>
                <w:sz w:val="18"/>
                <w:szCs w:val="18"/>
                <w:lang w:val="ru-RU"/>
              </w:rPr>
            </w:pPr>
          </w:p>
        </w:tc>
      </w:tr>
      <w:tr w:rsidR="00BC1197" w:rsidRPr="0024358C" w:rsidTr="00DD3C5F">
        <w:tc>
          <w:tcPr>
            <w:tcW w:w="1442" w:type="pct"/>
          </w:tcPr>
          <w:p w:rsidR="00BC1197" w:rsidRPr="0024358C" w:rsidRDefault="00BC1197" w:rsidP="00A12B96">
            <w:pPr>
              <w:spacing w:before="40" w:after="40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3558" w:type="pct"/>
          </w:tcPr>
          <w:p w:rsidR="00BC1197" w:rsidRPr="0024358C" w:rsidRDefault="00BC1197" w:rsidP="00A12B96">
            <w:pPr>
              <w:spacing w:before="40" w:after="40"/>
              <w:rPr>
                <w:rFonts w:cs="Arial"/>
                <w:sz w:val="18"/>
                <w:szCs w:val="18"/>
                <w:lang w:val="ru-RU"/>
              </w:rPr>
            </w:pPr>
          </w:p>
        </w:tc>
      </w:tr>
      <w:tr w:rsidR="00BC1197" w:rsidRPr="0024358C" w:rsidTr="00DD3C5F">
        <w:tc>
          <w:tcPr>
            <w:tcW w:w="1442" w:type="pct"/>
          </w:tcPr>
          <w:p w:rsidR="00BC1197" w:rsidRPr="0024358C" w:rsidRDefault="00BC1197" w:rsidP="00A12B96">
            <w:pPr>
              <w:spacing w:before="40" w:after="40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3558" w:type="pct"/>
          </w:tcPr>
          <w:p w:rsidR="00BC1197" w:rsidRPr="0024358C" w:rsidRDefault="00BC1197" w:rsidP="00A12B96">
            <w:pPr>
              <w:spacing w:before="40" w:after="40"/>
              <w:rPr>
                <w:rFonts w:cs="Arial"/>
                <w:sz w:val="18"/>
                <w:szCs w:val="18"/>
                <w:lang w:val="ru-RU"/>
              </w:rPr>
            </w:pPr>
          </w:p>
        </w:tc>
      </w:tr>
      <w:tr w:rsidR="00BC1197" w:rsidRPr="0024358C" w:rsidTr="00DD3C5F">
        <w:tc>
          <w:tcPr>
            <w:tcW w:w="1442" w:type="pct"/>
          </w:tcPr>
          <w:p w:rsidR="00BC1197" w:rsidRPr="0024358C" w:rsidRDefault="00BC1197" w:rsidP="00A12B96">
            <w:pPr>
              <w:spacing w:before="40" w:after="40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3558" w:type="pct"/>
          </w:tcPr>
          <w:p w:rsidR="00BC1197" w:rsidRPr="0024358C" w:rsidRDefault="00BC1197" w:rsidP="00A12B96">
            <w:pPr>
              <w:spacing w:before="40" w:after="40"/>
              <w:rPr>
                <w:rFonts w:cs="Arial"/>
                <w:sz w:val="18"/>
                <w:szCs w:val="18"/>
                <w:lang w:val="ru-RU"/>
              </w:rPr>
            </w:pPr>
          </w:p>
        </w:tc>
      </w:tr>
      <w:tr w:rsidR="00BC1197" w:rsidRPr="0024358C" w:rsidTr="00DD3C5F">
        <w:tc>
          <w:tcPr>
            <w:tcW w:w="1442" w:type="pct"/>
          </w:tcPr>
          <w:p w:rsidR="00BC1197" w:rsidRPr="0024358C" w:rsidRDefault="00BC1197" w:rsidP="00A12B96">
            <w:pPr>
              <w:spacing w:before="40" w:after="40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3558" w:type="pct"/>
          </w:tcPr>
          <w:p w:rsidR="00BC1197" w:rsidRPr="0024358C" w:rsidRDefault="00BC1197" w:rsidP="00A12B96">
            <w:pPr>
              <w:spacing w:before="40" w:after="40"/>
              <w:rPr>
                <w:rFonts w:cs="Arial"/>
                <w:sz w:val="18"/>
                <w:szCs w:val="18"/>
                <w:lang w:val="ru-RU"/>
              </w:rPr>
            </w:pPr>
          </w:p>
        </w:tc>
      </w:tr>
      <w:tr w:rsidR="00BC1197" w:rsidRPr="0024358C" w:rsidTr="00DD3C5F">
        <w:tc>
          <w:tcPr>
            <w:tcW w:w="1442" w:type="pct"/>
          </w:tcPr>
          <w:p w:rsidR="00BC1197" w:rsidRPr="0024358C" w:rsidRDefault="00BC1197" w:rsidP="00A12B96">
            <w:pPr>
              <w:spacing w:before="40" w:after="40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3558" w:type="pct"/>
          </w:tcPr>
          <w:p w:rsidR="00BC1197" w:rsidRPr="0024358C" w:rsidRDefault="00BC1197" w:rsidP="00A12B96">
            <w:pPr>
              <w:spacing w:before="40" w:after="40"/>
              <w:rPr>
                <w:rFonts w:cs="Arial"/>
                <w:sz w:val="18"/>
                <w:szCs w:val="18"/>
                <w:lang w:val="ru-RU"/>
              </w:rPr>
            </w:pPr>
          </w:p>
        </w:tc>
      </w:tr>
      <w:tr w:rsidR="00BC1197" w:rsidRPr="0024358C" w:rsidTr="00DD3C5F">
        <w:tc>
          <w:tcPr>
            <w:tcW w:w="1442" w:type="pct"/>
          </w:tcPr>
          <w:p w:rsidR="00BC1197" w:rsidRPr="0024358C" w:rsidRDefault="00BC1197" w:rsidP="00A12B96">
            <w:pPr>
              <w:spacing w:before="40" w:after="40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3558" w:type="pct"/>
          </w:tcPr>
          <w:p w:rsidR="00BC1197" w:rsidRPr="0024358C" w:rsidRDefault="00BC1197" w:rsidP="00A12B96">
            <w:pPr>
              <w:spacing w:before="40" w:after="40"/>
              <w:rPr>
                <w:rFonts w:cs="Arial"/>
                <w:sz w:val="18"/>
                <w:szCs w:val="18"/>
                <w:lang w:val="ru-RU"/>
              </w:rPr>
            </w:pPr>
          </w:p>
        </w:tc>
      </w:tr>
      <w:tr w:rsidR="00BC1197" w:rsidRPr="0024358C" w:rsidTr="00DD3C5F">
        <w:tc>
          <w:tcPr>
            <w:tcW w:w="1442" w:type="pct"/>
          </w:tcPr>
          <w:p w:rsidR="00BC1197" w:rsidRPr="0024358C" w:rsidRDefault="00BC1197" w:rsidP="00A12B96">
            <w:pPr>
              <w:spacing w:before="40" w:after="40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3558" w:type="pct"/>
          </w:tcPr>
          <w:p w:rsidR="00BC1197" w:rsidRPr="0024358C" w:rsidRDefault="00BC1197" w:rsidP="00A12B96">
            <w:pPr>
              <w:spacing w:before="40" w:after="40"/>
              <w:rPr>
                <w:rFonts w:cs="Arial"/>
                <w:sz w:val="18"/>
                <w:szCs w:val="18"/>
                <w:lang w:val="ru-RU"/>
              </w:rPr>
            </w:pPr>
          </w:p>
        </w:tc>
      </w:tr>
      <w:tr w:rsidR="00BC1197" w:rsidRPr="0024358C" w:rsidTr="00DD3C5F">
        <w:tc>
          <w:tcPr>
            <w:tcW w:w="1442" w:type="pct"/>
          </w:tcPr>
          <w:p w:rsidR="00BC1197" w:rsidRPr="0024358C" w:rsidRDefault="00BC1197" w:rsidP="00A12B96">
            <w:pPr>
              <w:spacing w:before="40" w:after="40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3558" w:type="pct"/>
          </w:tcPr>
          <w:p w:rsidR="00BC1197" w:rsidRPr="0024358C" w:rsidRDefault="00BC1197" w:rsidP="00A12B96">
            <w:pPr>
              <w:spacing w:before="40" w:after="40"/>
              <w:rPr>
                <w:rFonts w:cs="Arial"/>
                <w:sz w:val="18"/>
                <w:szCs w:val="18"/>
                <w:lang w:val="ru-RU"/>
              </w:rPr>
            </w:pPr>
          </w:p>
        </w:tc>
      </w:tr>
      <w:tr w:rsidR="00BC1197" w:rsidRPr="0024358C" w:rsidTr="00DD3C5F">
        <w:tc>
          <w:tcPr>
            <w:tcW w:w="1442" w:type="pct"/>
          </w:tcPr>
          <w:p w:rsidR="00BC1197" w:rsidRPr="0024358C" w:rsidRDefault="00BC1197" w:rsidP="00A12B96">
            <w:pPr>
              <w:spacing w:before="40" w:after="40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3558" w:type="pct"/>
          </w:tcPr>
          <w:p w:rsidR="00BC1197" w:rsidRPr="0024358C" w:rsidRDefault="00BC1197" w:rsidP="00A12B96">
            <w:pPr>
              <w:spacing w:before="40" w:after="40"/>
              <w:rPr>
                <w:rFonts w:cs="Arial"/>
                <w:sz w:val="18"/>
                <w:szCs w:val="18"/>
                <w:lang w:val="ru-RU"/>
              </w:rPr>
            </w:pPr>
          </w:p>
        </w:tc>
      </w:tr>
      <w:tr w:rsidR="00BC1197" w:rsidRPr="0024358C" w:rsidTr="00DD3C5F">
        <w:tc>
          <w:tcPr>
            <w:tcW w:w="1442" w:type="pct"/>
          </w:tcPr>
          <w:p w:rsidR="00BC1197" w:rsidRPr="0024358C" w:rsidRDefault="00BC1197" w:rsidP="00A12B96">
            <w:pPr>
              <w:spacing w:before="40" w:after="40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3558" w:type="pct"/>
          </w:tcPr>
          <w:p w:rsidR="00BC1197" w:rsidRPr="0024358C" w:rsidRDefault="00BC1197" w:rsidP="00A12B96">
            <w:pPr>
              <w:spacing w:before="40" w:after="40"/>
              <w:rPr>
                <w:rFonts w:cs="Arial"/>
                <w:sz w:val="18"/>
                <w:szCs w:val="18"/>
                <w:lang w:val="ru-RU"/>
              </w:rPr>
            </w:pPr>
          </w:p>
        </w:tc>
      </w:tr>
      <w:tr w:rsidR="00BC1197" w:rsidRPr="0024358C" w:rsidTr="00DD3C5F">
        <w:tc>
          <w:tcPr>
            <w:tcW w:w="1442" w:type="pct"/>
          </w:tcPr>
          <w:p w:rsidR="00BC1197" w:rsidRPr="0024358C" w:rsidRDefault="00BC1197" w:rsidP="00A12B96">
            <w:pPr>
              <w:spacing w:before="40" w:after="40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3558" w:type="pct"/>
          </w:tcPr>
          <w:p w:rsidR="00BC1197" w:rsidRPr="0024358C" w:rsidRDefault="00BC1197" w:rsidP="00A12B96">
            <w:pPr>
              <w:spacing w:before="40" w:after="40"/>
              <w:rPr>
                <w:rFonts w:cs="Arial"/>
                <w:sz w:val="18"/>
                <w:szCs w:val="18"/>
                <w:lang w:val="ru-RU"/>
              </w:rPr>
            </w:pPr>
          </w:p>
        </w:tc>
      </w:tr>
      <w:tr w:rsidR="00A12B96" w:rsidRPr="0024358C" w:rsidTr="00DD3C5F">
        <w:tc>
          <w:tcPr>
            <w:tcW w:w="1442" w:type="pct"/>
          </w:tcPr>
          <w:p w:rsidR="00A12B96" w:rsidRPr="0024358C" w:rsidRDefault="00A12B96" w:rsidP="00A12B96">
            <w:pPr>
              <w:spacing w:before="40" w:after="40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3558" w:type="pct"/>
          </w:tcPr>
          <w:p w:rsidR="00A12B96" w:rsidRPr="0024358C" w:rsidRDefault="00A12B96" w:rsidP="00A12B96">
            <w:pPr>
              <w:spacing w:before="40" w:after="40"/>
              <w:rPr>
                <w:rFonts w:cs="Arial"/>
                <w:sz w:val="18"/>
                <w:szCs w:val="18"/>
                <w:lang w:val="ru-RU"/>
              </w:rPr>
            </w:pPr>
          </w:p>
        </w:tc>
      </w:tr>
      <w:tr w:rsidR="00A12B96" w:rsidRPr="0024358C" w:rsidTr="00DD3C5F">
        <w:tc>
          <w:tcPr>
            <w:tcW w:w="1442" w:type="pct"/>
          </w:tcPr>
          <w:p w:rsidR="00A12B96" w:rsidRPr="0024358C" w:rsidRDefault="00A12B96" w:rsidP="00A12B96">
            <w:pPr>
              <w:spacing w:before="40" w:after="40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3558" w:type="pct"/>
          </w:tcPr>
          <w:p w:rsidR="00A12B96" w:rsidRPr="0024358C" w:rsidRDefault="00A12B96" w:rsidP="00A12B96">
            <w:pPr>
              <w:spacing w:before="40" w:after="40"/>
              <w:rPr>
                <w:rFonts w:cs="Arial"/>
                <w:sz w:val="18"/>
                <w:szCs w:val="18"/>
                <w:lang w:val="ru-RU"/>
              </w:rPr>
            </w:pPr>
          </w:p>
        </w:tc>
      </w:tr>
    </w:tbl>
    <w:p w:rsidR="00BC1197" w:rsidRPr="00DC20B3" w:rsidRDefault="00BC1197" w:rsidP="00DC20B3">
      <w:pPr>
        <w:spacing w:before="240"/>
        <w:jc w:val="left"/>
        <w:rPr>
          <w:rFonts w:eastAsia="Calibri"/>
          <w:color w:val="000000"/>
          <w:sz w:val="16"/>
          <w:szCs w:val="16"/>
        </w:rPr>
      </w:pPr>
      <w:r w:rsidRPr="00DC20B3">
        <w:rPr>
          <w:rFonts w:eastAsia="Calibri"/>
          <w:color w:val="000000"/>
          <w:sz w:val="16"/>
          <w:szCs w:val="16"/>
        </w:rPr>
        <w:t xml:space="preserve">MCC: </w:t>
      </w:r>
      <w:r w:rsidRPr="0024358C">
        <w:rPr>
          <w:rFonts w:eastAsia="Calibri"/>
          <w:color w:val="000000"/>
          <w:sz w:val="16"/>
          <w:szCs w:val="16"/>
          <w:lang w:val="ru-RU"/>
        </w:rPr>
        <w:t>Код</w:t>
      </w:r>
      <w:r w:rsidRPr="00DC20B3">
        <w:rPr>
          <w:rFonts w:eastAsia="Calibri"/>
          <w:color w:val="000000"/>
          <w:sz w:val="16"/>
          <w:szCs w:val="16"/>
        </w:rPr>
        <w:t xml:space="preserve"> </w:t>
      </w:r>
      <w:r w:rsidRPr="0024358C">
        <w:rPr>
          <w:rFonts w:eastAsia="Calibri"/>
          <w:color w:val="000000"/>
          <w:sz w:val="16"/>
          <w:szCs w:val="16"/>
          <w:lang w:val="ru-RU"/>
        </w:rPr>
        <w:t>страны</w:t>
      </w:r>
      <w:r w:rsidRPr="00DC20B3">
        <w:rPr>
          <w:rFonts w:eastAsia="Calibri"/>
          <w:color w:val="000000"/>
          <w:sz w:val="16"/>
          <w:szCs w:val="16"/>
        </w:rPr>
        <w:t xml:space="preserve"> </w:t>
      </w:r>
      <w:r w:rsidRPr="0024358C">
        <w:rPr>
          <w:rFonts w:eastAsia="Calibri"/>
          <w:color w:val="000000"/>
          <w:sz w:val="16"/>
          <w:szCs w:val="16"/>
          <w:lang w:val="ru-RU"/>
        </w:rPr>
        <w:t>в</w:t>
      </w:r>
      <w:r w:rsidRPr="00DC20B3">
        <w:rPr>
          <w:rFonts w:eastAsia="Calibri"/>
          <w:color w:val="000000"/>
          <w:sz w:val="16"/>
          <w:szCs w:val="16"/>
        </w:rPr>
        <w:t xml:space="preserve"> </w:t>
      </w:r>
      <w:r w:rsidRPr="0024358C">
        <w:rPr>
          <w:rFonts w:eastAsia="Calibri"/>
          <w:color w:val="000000"/>
          <w:sz w:val="16"/>
          <w:szCs w:val="16"/>
          <w:lang w:val="ru-RU"/>
        </w:rPr>
        <w:t>системе</w:t>
      </w:r>
      <w:r w:rsidRPr="00DC20B3">
        <w:rPr>
          <w:rFonts w:eastAsia="Calibri"/>
          <w:color w:val="000000"/>
          <w:sz w:val="16"/>
          <w:szCs w:val="16"/>
        </w:rPr>
        <w:t xml:space="preserve"> </w:t>
      </w:r>
      <w:r w:rsidRPr="0024358C">
        <w:rPr>
          <w:rFonts w:eastAsia="Calibri"/>
          <w:color w:val="000000"/>
          <w:sz w:val="16"/>
          <w:szCs w:val="16"/>
          <w:lang w:val="ru-RU"/>
        </w:rPr>
        <w:t>подвижной</w:t>
      </w:r>
      <w:r w:rsidRPr="00DC20B3">
        <w:rPr>
          <w:rFonts w:eastAsia="Calibri"/>
          <w:color w:val="000000"/>
          <w:sz w:val="16"/>
          <w:szCs w:val="16"/>
        </w:rPr>
        <w:t xml:space="preserve"> </w:t>
      </w:r>
      <w:r w:rsidRPr="0024358C">
        <w:rPr>
          <w:rFonts w:eastAsia="Calibri"/>
          <w:color w:val="000000"/>
          <w:sz w:val="16"/>
          <w:szCs w:val="16"/>
          <w:lang w:val="ru-RU"/>
        </w:rPr>
        <w:t>связи</w:t>
      </w:r>
      <w:r w:rsidRPr="00DC20B3">
        <w:rPr>
          <w:rFonts w:eastAsia="Calibri"/>
          <w:color w:val="000000"/>
          <w:sz w:val="16"/>
          <w:szCs w:val="16"/>
        </w:rPr>
        <w:t>/Mobile Country Code</w:t>
      </w:r>
      <w:r w:rsidRPr="00DC20B3">
        <w:rPr>
          <w:rFonts w:eastAsia="Calibri"/>
          <w:color w:val="000000"/>
          <w:sz w:val="16"/>
          <w:szCs w:val="16"/>
        </w:rPr>
        <w:br/>
        <w:t xml:space="preserve">MNC: </w:t>
      </w:r>
      <w:r w:rsidRPr="0024358C">
        <w:rPr>
          <w:rFonts w:eastAsia="Calibri"/>
          <w:color w:val="000000"/>
          <w:sz w:val="16"/>
          <w:szCs w:val="16"/>
          <w:lang w:val="ru-RU"/>
        </w:rPr>
        <w:t>Код</w:t>
      </w:r>
      <w:r w:rsidRPr="00DC20B3">
        <w:rPr>
          <w:rFonts w:eastAsia="Calibri"/>
          <w:color w:val="000000"/>
          <w:sz w:val="16"/>
          <w:szCs w:val="16"/>
        </w:rPr>
        <w:t xml:space="preserve"> </w:t>
      </w:r>
      <w:r w:rsidRPr="0024358C">
        <w:rPr>
          <w:rFonts w:eastAsia="Calibri"/>
          <w:color w:val="000000"/>
          <w:sz w:val="16"/>
          <w:szCs w:val="16"/>
          <w:lang w:val="ru-RU"/>
        </w:rPr>
        <w:t>сети</w:t>
      </w:r>
      <w:r w:rsidRPr="00DC20B3">
        <w:rPr>
          <w:rFonts w:eastAsia="Calibri"/>
          <w:color w:val="000000"/>
          <w:sz w:val="16"/>
          <w:szCs w:val="16"/>
        </w:rPr>
        <w:t xml:space="preserve"> </w:t>
      </w:r>
      <w:r w:rsidRPr="0024358C">
        <w:rPr>
          <w:rFonts w:eastAsia="Calibri"/>
          <w:color w:val="000000"/>
          <w:sz w:val="16"/>
          <w:szCs w:val="16"/>
          <w:lang w:val="ru-RU"/>
        </w:rPr>
        <w:t>подвижной</w:t>
      </w:r>
      <w:r w:rsidRPr="00DC20B3">
        <w:rPr>
          <w:rFonts w:eastAsia="Calibri"/>
          <w:color w:val="000000"/>
          <w:sz w:val="16"/>
          <w:szCs w:val="16"/>
        </w:rPr>
        <w:t xml:space="preserve"> </w:t>
      </w:r>
      <w:r w:rsidRPr="0024358C">
        <w:rPr>
          <w:rFonts w:eastAsia="Calibri"/>
          <w:color w:val="000000"/>
          <w:sz w:val="16"/>
          <w:szCs w:val="16"/>
          <w:lang w:val="ru-RU"/>
        </w:rPr>
        <w:t>связи</w:t>
      </w:r>
      <w:r w:rsidRPr="00DC20B3">
        <w:rPr>
          <w:rFonts w:eastAsia="Calibri"/>
          <w:color w:val="000000"/>
          <w:sz w:val="16"/>
          <w:szCs w:val="16"/>
        </w:rPr>
        <w:t>/Mobile Network Code</w:t>
      </w:r>
    </w:p>
    <w:p w:rsidR="00BC1197" w:rsidRPr="0024358C" w:rsidRDefault="00BC1197" w:rsidP="00351BD7">
      <w:pPr>
        <w:pStyle w:val="Heading1"/>
        <w:keepLines/>
        <w:pageBreakBefore/>
        <w:rPr>
          <w:b w:val="0"/>
          <w:bCs w:val="0"/>
          <w:i/>
          <w:iCs/>
          <w:sz w:val="20"/>
          <w:szCs w:val="20"/>
          <w:lang w:val="ru-RU"/>
        </w:rPr>
      </w:pPr>
      <w:r w:rsidRPr="0024358C">
        <w:rPr>
          <w:b w:val="0"/>
          <w:i/>
          <w:iCs/>
          <w:sz w:val="20"/>
          <w:szCs w:val="20"/>
          <w:lang w:val="ru-RU"/>
        </w:rPr>
        <w:t>Направить в БСЭ МСЭ по факсу: +41 22 730 5853</w:t>
      </w:r>
      <w:r w:rsidRPr="0024358C">
        <w:rPr>
          <w:b w:val="0"/>
          <w:iCs/>
          <w:sz w:val="20"/>
          <w:szCs w:val="20"/>
          <w:lang w:val="ru-RU"/>
        </w:rPr>
        <w:t>/</w:t>
      </w:r>
      <w:r w:rsidRPr="0024358C">
        <w:rPr>
          <w:b w:val="0"/>
          <w:i/>
          <w:iCs/>
          <w:sz w:val="20"/>
          <w:szCs w:val="20"/>
          <w:lang w:val="ru-RU"/>
        </w:rPr>
        <w:t xml:space="preserve">эл. почте: </w:t>
      </w:r>
      <w:hyperlink r:id="rId17" w:history="1">
        <w:r w:rsidR="00A12B96" w:rsidRPr="0024358C">
          <w:rPr>
            <w:rStyle w:val="Hyperlink"/>
            <w:b w:val="0"/>
            <w:i/>
            <w:iCs/>
            <w:sz w:val="20"/>
            <w:szCs w:val="20"/>
            <w:lang w:val="ru-RU"/>
          </w:rPr>
          <w:t>tsbtson@itu.int</w:t>
        </w:r>
      </w:hyperlink>
    </w:p>
    <w:p w:rsidR="00BC1197" w:rsidRPr="0024358C" w:rsidRDefault="00BC1197" w:rsidP="00A12B96">
      <w:pPr>
        <w:spacing w:before="360"/>
        <w:jc w:val="center"/>
        <w:rPr>
          <w:rFonts w:cs="Arial"/>
          <w:b/>
          <w:bCs/>
          <w:sz w:val="22"/>
          <w:szCs w:val="22"/>
          <w:lang w:val="ru-RU"/>
        </w:rPr>
      </w:pPr>
      <w:r w:rsidRPr="0024358C">
        <w:rPr>
          <w:rFonts w:cs="Arial"/>
          <w:b/>
          <w:bCs/>
          <w:sz w:val="22"/>
          <w:szCs w:val="22"/>
          <w:lang w:val="ru-RU"/>
        </w:rPr>
        <w:t>Уведомление</w:t>
      </w:r>
      <w:r w:rsidRPr="0024358C">
        <w:rPr>
          <w:sz w:val="22"/>
          <w:szCs w:val="22"/>
          <w:lang w:val="ru-RU"/>
        </w:rPr>
        <w:t xml:space="preserve"> </w:t>
      </w:r>
      <w:r w:rsidRPr="0024358C">
        <w:rPr>
          <w:rFonts w:cs="Arial"/>
          <w:b/>
          <w:bCs/>
          <w:sz w:val="22"/>
          <w:szCs w:val="22"/>
          <w:lang w:val="ru-RU"/>
        </w:rPr>
        <w:t xml:space="preserve">об экстратерриториальном использовании или аннулировании экстратерриториального использования MCC/MNC </w:t>
      </w:r>
    </w:p>
    <w:p w:rsidR="00BC1197" w:rsidRPr="0024358C" w:rsidRDefault="00BC1197" w:rsidP="0068309D">
      <w:pPr>
        <w:jc w:val="center"/>
        <w:rPr>
          <w:rFonts w:cs="Arial"/>
          <w:lang w:val="ru-RU"/>
        </w:rPr>
      </w:pPr>
      <w:r w:rsidRPr="0024358C">
        <w:rPr>
          <w:rFonts w:cs="Arial"/>
          <w:bCs/>
          <w:lang w:val="ru-RU"/>
        </w:rPr>
        <w:t>(Согласно Приложению Е к Рекомендации МСЭ-Т E.212)</w:t>
      </w:r>
    </w:p>
    <w:p w:rsidR="00BC1197" w:rsidRPr="0024358C" w:rsidRDefault="00BC1197" w:rsidP="00351BD7">
      <w:pPr>
        <w:spacing w:before="480"/>
        <w:rPr>
          <w:rFonts w:cs="Arial"/>
          <w:lang w:val="ru-RU"/>
        </w:rPr>
      </w:pPr>
      <w:r w:rsidRPr="0024358C">
        <w:rPr>
          <w:lang w:val="ru-RU"/>
        </w:rPr>
        <w:t xml:space="preserve">Настоящая форма должна использоваться </w:t>
      </w:r>
      <w:r w:rsidR="00351BD7">
        <w:rPr>
          <w:lang w:val="ru-RU"/>
        </w:rPr>
        <w:t>всеми</w:t>
      </w:r>
      <w:r w:rsidRPr="0024358C">
        <w:rPr>
          <w:lang w:val="ru-RU"/>
        </w:rPr>
        <w:t xml:space="preserve"> администраци</w:t>
      </w:r>
      <w:r w:rsidR="00351BD7">
        <w:rPr>
          <w:lang w:val="ru-RU"/>
        </w:rPr>
        <w:t>ями</w:t>
      </w:r>
      <w:r w:rsidRPr="0024358C">
        <w:rPr>
          <w:lang w:val="ru-RU"/>
        </w:rPr>
        <w:t xml:space="preserve"> для уведомления Директора БСЭ о </w:t>
      </w:r>
      <w:r w:rsidR="00D77CF9">
        <w:rPr>
          <w:lang w:val="ru-RU"/>
        </w:rPr>
        <w:t>согласии</w:t>
      </w:r>
      <w:r w:rsidRPr="0024358C">
        <w:rPr>
          <w:lang w:val="ru-RU"/>
        </w:rPr>
        <w:t xml:space="preserve"> администрац</w:t>
      </w:r>
      <w:r w:rsidR="00B86707">
        <w:rPr>
          <w:lang w:val="ru-RU"/>
        </w:rPr>
        <w:t>и</w:t>
      </w:r>
      <w:r w:rsidRPr="0024358C">
        <w:rPr>
          <w:lang w:val="ru-RU"/>
        </w:rPr>
        <w:t xml:space="preserve">и с тем, что оператор может использовать/может аннулировать использование ресурса MCC+MNC </w:t>
      </w:r>
      <w:r w:rsidR="006D6213" w:rsidRPr="0024358C">
        <w:rPr>
          <w:lang w:val="ru-RU"/>
        </w:rPr>
        <w:t>страны</w:t>
      </w:r>
      <w:r w:rsidR="00351BD7">
        <w:rPr>
          <w:lang w:val="ru-RU"/>
        </w:rPr>
        <w:t> </w:t>
      </w:r>
      <w:r w:rsidRPr="0024358C">
        <w:rPr>
          <w:lang w:val="ru-RU"/>
        </w:rPr>
        <w:t xml:space="preserve">А в </w:t>
      </w:r>
      <w:r w:rsidR="006D6213" w:rsidRPr="0024358C">
        <w:rPr>
          <w:lang w:val="ru-RU"/>
        </w:rPr>
        <w:t>стране</w:t>
      </w:r>
      <w:r w:rsidR="00351BD7">
        <w:rPr>
          <w:lang w:val="ru-RU"/>
        </w:rPr>
        <w:t> </w:t>
      </w:r>
      <w:r w:rsidRPr="0024358C">
        <w:rPr>
          <w:lang w:val="ru-RU"/>
        </w:rPr>
        <w:t xml:space="preserve">В. </w:t>
      </w:r>
    </w:p>
    <w:p w:rsidR="00BC1197" w:rsidRPr="0024358C" w:rsidRDefault="00BC1197" w:rsidP="009972BE">
      <w:pPr>
        <w:tabs>
          <w:tab w:val="clear" w:pos="1276"/>
          <w:tab w:val="clear" w:pos="1843"/>
          <w:tab w:val="clear" w:pos="5387"/>
          <w:tab w:val="clear" w:pos="5954"/>
          <w:tab w:val="right" w:pos="9630"/>
        </w:tabs>
        <w:spacing w:before="240"/>
        <w:rPr>
          <w:rFonts w:cs="Arial"/>
          <w:b/>
          <w:u w:val="single"/>
          <w:lang w:val="ru-RU"/>
        </w:rPr>
      </w:pPr>
      <w:r w:rsidRPr="0024358C">
        <w:rPr>
          <w:rFonts w:cs="Arial"/>
          <w:b/>
          <w:lang w:val="ru-RU"/>
        </w:rPr>
        <w:t>MCC/MNC</w:t>
      </w:r>
      <w:r w:rsidRPr="0024358C">
        <w:rPr>
          <w:rFonts w:cs="Arial"/>
          <w:lang w:val="ru-RU"/>
        </w:rPr>
        <w:t>:</w:t>
      </w:r>
      <w:r w:rsidR="009972BE" w:rsidRPr="0024358C">
        <w:rPr>
          <w:rFonts w:cs="Arial"/>
          <w:lang w:val="ru-RU"/>
        </w:rPr>
        <w:t xml:space="preserve"> </w:t>
      </w:r>
      <w:r w:rsidR="009972BE" w:rsidRPr="0024358C">
        <w:rPr>
          <w:rFonts w:cs="Arial"/>
          <w:u w:val="single"/>
          <w:lang w:val="ru-RU"/>
        </w:rPr>
        <w:tab/>
      </w:r>
    </w:p>
    <w:p w:rsidR="00BC1197" w:rsidRPr="0024358C" w:rsidRDefault="00BC1197" w:rsidP="00AB280A">
      <w:pPr>
        <w:tabs>
          <w:tab w:val="clear" w:pos="1276"/>
          <w:tab w:val="clear" w:pos="1843"/>
          <w:tab w:val="clear" w:pos="5387"/>
          <w:tab w:val="clear" w:pos="5954"/>
          <w:tab w:val="right" w:pos="9639"/>
        </w:tabs>
        <w:spacing w:before="240"/>
        <w:rPr>
          <w:rFonts w:cs="Arial"/>
          <w:b/>
          <w:u w:val="single"/>
          <w:lang w:val="ru-RU"/>
        </w:rPr>
      </w:pPr>
      <w:r w:rsidRPr="0024358C">
        <w:rPr>
          <w:rFonts w:cs="Arial"/>
          <w:b/>
          <w:lang w:val="ru-RU"/>
        </w:rPr>
        <w:t>Имя ко</w:t>
      </w:r>
      <w:r w:rsidR="009972BE" w:rsidRPr="0024358C">
        <w:rPr>
          <w:rFonts w:cs="Arial"/>
          <w:b/>
          <w:lang w:val="ru-RU"/>
        </w:rPr>
        <w:t>нтактного лица в администрации</w:t>
      </w:r>
      <w:r w:rsidR="009972BE" w:rsidRPr="0024358C">
        <w:rPr>
          <w:rFonts w:cs="Arial"/>
          <w:lang w:val="ru-RU"/>
        </w:rPr>
        <w:t xml:space="preserve">: </w:t>
      </w:r>
      <w:r w:rsidR="009972BE" w:rsidRPr="0024358C">
        <w:rPr>
          <w:rFonts w:cs="Arial"/>
          <w:u w:val="single"/>
          <w:lang w:val="ru-RU"/>
        </w:rPr>
        <w:tab/>
      </w:r>
    </w:p>
    <w:p w:rsidR="00BC1197" w:rsidRPr="0024358C" w:rsidRDefault="00BC1197" w:rsidP="00AB280A">
      <w:pPr>
        <w:tabs>
          <w:tab w:val="clear" w:pos="1276"/>
          <w:tab w:val="clear" w:pos="1843"/>
          <w:tab w:val="clear" w:pos="5387"/>
          <w:tab w:val="clear" w:pos="5954"/>
          <w:tab w:val="right" w:pos="9630"/>
        </w:tabs>
        <w:spacing w:before="240"/>
        <w:rPr>
          <w:rFonts w:cs="Arial"/>
          <w:b/>
          <w:u w:val="single"/>
          <w:lang w:val="ru-RU"/>
        </w:rPr>
      </w:pPr>
      <w:r w:rsidRPr="0024358C">
        <w:rPr>
          <w:rFonts w:cs="Arial"/>
          <w:b/>
          <w:lang w:val="ru-RU"/>
        </w:rPr>
        <w:t>Адрес</w:t>
      </w:r>
      <w:r w:rsidRPr="0024358C">
        <w:rPr>
          <w:rFonts w:cs="Arial"/>
          <w:lang w:val="ru-RU"/>
        </w:rPr>
        <w:t>:</w:t>
      </w:r>
      <w:r w:rsidR="009972BE" w:rsidRPr="0024358C">
        <w:rPr>
          <w:rFonts w:cs="Arial"/>
          <w:lang w:val="ru-RU"/>
        </w:rPr>
        <w:t xml:space="preserve"> </w:t>
      </w:r>
      <w:r w:rsidR="009972BE" w:rsidRPr="0024358C">
        <w:rPr>
          <w:rFonts w:cs="Arial"/>
          <w:u w:val="single"/>
          <w:lang w:val="ru-RU"/>
        </w:rPr>
        <w:tab/>
      </w:r>
    </w:p>
    <w:p w:rsidR="00BC1197" w:rsidRPr="0024358C" w:rsidRDefault="00BC1197" w:rsidP="00DC20B3">
      <w:pPr>
        <w:tabs>
          <w:tab w:val="clear" w:pos="567"/>
          <w:tab w:val="clear" w:pos="1276"/>
          <w:tab w:val="clear" w:pos="1843"/>
          <w:tab w:val="clear" w:pos="5387"/>
          <w:tab w:val="right" w:pos="2977"/>
          <w:tab w:val="left" w:pos="3119"/>
          <w:tab w:val="right" w:pos="5954"/>
          <w:tab w:val="left" w:pos="6096"/>
          <w:tab w:val="right" w:pos="9630"/>
        </w:tabs>
        <w:spacing w:before="240" w:after="240"/>
        <w:rPr>
          <w:rFonts w:cs="Arial"/>
          <w:u w:val="single"/>
          <w:lang w:val="ru-RU"/>
        </w:rPr>
      </w:pPr>
      <w:r w:rsidRPr="0024358C">
        <w:rPr>
          <w:rFonts w:cs="Arial"/>
          <w:b/>
          <w:lang w:val="ru-RU"/>
        </w:rPr>
        <w:t>Тел</w:t>
      </w:r>
      <w:r w:rsidRPr="0024358C">
        <w:rPr>
          <w:rFonts w:cs="Arial"/>
          <w:lang w:val="ru-RU"/>
        </w:rPr>
        <w:t>.:</w:t>
      </w:r>
      <w:r w:rsidR="00985CDA" w:rsidRPr="0024358C">
        <w:rPr>
          <w:rFonts w:cs="Arial"/>
          <w:lang w:val="ru-RU"/>
        </w:rPr>
        <w:t xml:space="preserve"> </w:t>
      </w:r>
      <w:r w:rsidR="009972BE" w:rsidRPr="0024358C">
        <w:rPr>
          <w:rFonts w:cs="Arial"/>
          <w:u w:val="single"/>
          <w:lang w:val="ru-RU"/>
        </w:rPr>
        <w:tab/>
      </w:r>
      <w:r w:rsidR="009972BE" w:rsidRPr="0024358C">
        <w:rPr>
          <w:rFonts w:cs="Arial"/>
          <w:b/>
          <w:lang w:val="ru-RU"/>
        </w:rPr>
        <w:tab/>
      </w:r>
      <w:r w:rsidRPr="0024358C">
        <w:rPr>
          <w:rFonts w:cs="Arial"/>
          <w:b/>
          <w:lang w:val="ru-RU"/>
        </w:rPr>
        <w:t>Факс</w:t>
      </w:r>
      <w:r w:rsidRPr="0024358C">
        <w:rPr>
          <w:rFonts w:cs="Arial"/>
          <w:lang w:val="ru-RU"/>
        </w:rPr>
        <w:t>:</w:t>
      </w:r>
      <w:r w:rsidR="009972BE" w:rsidRPr="0024358C">
        <w:rPr>
          <w:rFonts w:cs="Arial"/>
          <w:b/>
          <w:lang w:val="ru-RU"/>
        </w:rPr>
        <w:t xml:space="preserve"> </w:t>
      </w:r>
      <w:r w:rsidR="009972BE" w:rsidRPr="0024358C">
        <w:rPr>
          <w:rFonts w:cs="Arial"/>
          <w:b/>
          <w:u w:val="single"/>
          <w:lang w:val="ru-RU"/>
        </w:rPr>
        <w:tab/>
      </w:r>
      <w:r w:rsidR="009972BE" w:rsidRPr="0024358C">
        <w:rPr>
          <w:rFonts w:cs="Arial"/>
          <w:lang w:val="ru-RU"/>
        </w:rPr>
        <w:tab/>
      </w:r>
      <w:r w:rsidRPr="0024358C">
        <w:rPr>
          <w:rFonts w:cs="Arial"/>
          <w:b/>
          <w:lang w:val="ru-RU"/>
        </w:rPr>
        <w:t>Эл. почта</w:t>
      </w:r>
      <w:r w:rsidRPr="0024358C">
        <w:rPr>
          <w:rFonts w:cs="Arial"/>
          <w:lang w:val="ru-RU"/>
        </w:rPr>
        <w:t>:</w:t>
      </w:r>
      <w:r w:rsidR="009972BE" w:rsidRPr="0024358C">
        <w:rPr>
          <w:rFonts w:cs="Arial"/>
          <w:b/>
          <w:lang w:val="ru-RU"/>
        </w:rPr>
        <w:t xml:space="preserve"> </w:t>
      </w:r>
      <w:r w:rsidR="009972BE" w:rsidRPr="0024358C">
        <w:rPr>
          <w:rFonts w:cs="Arial"/>
          <w:u w:val="single"/>
          <w:lang w:val="ru-RU"/>
        </w:rP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7"/>
        <w:gridCol w:w="2109"/>
        <w:gridCol w:w="2688"/>
        <w:gridCol w:w="1839"/>
        <w:gridCol w:w="1806"/>
      </w:tblGrid>
      <w:tr w:rsidR="00BC1197" w:rsidRPr="00E17288" w:rsidTr="00DC20B3">
        <w:tc>
          <w:tcPr>
            <w:tcW w:w="657" w:type="pct"/>
            <w:vAlign w:val="center"/>
          </w:tcPr>
          <w:p w:rsidR="00BC1197" w:rsidRPr="006D6213" w:rsidRDefault="00BC1197" w:rsidP="00AB280A">
            <w:pPr>
              <w:spacing w:before="40" w:after="40"/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6D6213">
              <w:rPr>
                <w:b/>
                <w:bCs/>
                <w:sz w:val="18"/>
                <w:szCs w:val="18"/>
                <w:lang w:val="ru-RU"/>
              </w:rPr>
              <w:t>MCC/MNC</w:t>
            </w:r>
          </w:p>
        </w:tc>
        <w:tc>
          <w:tcPr>
            <w:tcW w:w="1085" w:type="pct"/>
            <w:vAlign w:val="center"/>
          </w:tcPr>
          <w:p w:rsidR="00BC1197" w:rsidRPr="006D6213" w:rsidRDefault="00BC1197" w:rsidP="00AB280A">
            <w:pPr>
              <w:spacing w:before="40" w:after="40"/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6D6213">
              <w:rPr>
                <w:b/>
                <w:bCs/>
                <w:sz w:val="18"/>
                <w:szCs w:val="18"/>
                <w:lang w:val="ru-RU"/>
              </w:rPr>
              <w:t>Название(я) оператора(ов)</w:t>
            </w:r>
          </w:p>
        </w:tc>
        <w:tc>
          <w:tcPr>
            <w:tcW w:w="1383" w:type="pct"/>
            <w:vAlign w:val="center"/>
          </w:tcPr>
          <w:p w:rsidR="00BC1197" w:rsidRPr="006D6213" w:rsidRDefault="00BC1197" w:rsidP="00AB280A">
            <w:pPr>
              <w:spacing w:before="40" w:after="40"/>
              <w:jc w:val="center"/>
              <w:rPr>
                <w:rFonts w:cs="Arial"/>
                <w:b/>
                <w:bCs/>
                <w:sz w:val="18"/>
                <w:szCs w:val="18"/>
                <w:lang w:val="ru-RU"/>
              </w:rPr>
            </w:pPr>
            <w:r w:rsidRPr="006D6213">
              <w:rPr>
                <w:b/>
                <w:bCs/>
                <w:sz w:val="18"/>
                <w:szCs w:val="18"/>
                <w:lang w:val="ru-RU"/>
              </w:rPr>
              <w:t>Страна B, в которой ресурс MCC/MNC должен использоваться экстратерриториально</w:t>
            </w:r>
          </w:p>
        </w:tc>
        <w:tc>
          <w:tcPr>
            <w:tcW w:w="946" w:type="pct"/>
            <w:vAlign w:val="center"/>
          </w:tcPr>
          <w:p w:rsidR="00BC1197" w:rsidRPr="006D6213" w:rsidRDefault="00BC1197" w:rsidP="00AB280A">
            <w:pPr>
              <w:spacing w:before="40" w:after="40"/>
              <w:jc w:val="center"/>
              <w:rPr>
                <w:rFonts w:cs="Arial"/>
                <w:b/>
                <w:bCs/>
                <w:sz w:val="18"/>
                <w:szCs w:val="18"/>
                <w:lang w:val="ru-RU"/>
              </w:rPr>
            </w:pPr>
            <w:r w:rsidRPr="006D6213">
              <w:rPr>
                <w:b/>
                <w:bCs/>
                <w:sz w:val="18"/>
                <w:szCs w:val="18"/>
                <w:lang w:val="ru-RU"/>
              </w:rPr>
              <w:t>Диапазон MSIN, используемый в </w:t>
            </w:r>
            <w:r w:rsidR="006D6213" w:rsidRPr="006D6213">
              <w:rPr>
                <w:b/>
                <w:bCs/>
                <w:sz w:val="18"/>
                <w:szCs w:val="18"/>
                <w:lang w:val="ru-RU"/>
              </w:rPr>
              <w:t xml:space="preserve">стране </w:t>
            </w:r>
            <w:r w:rsidRPr="006D6213">
              <w:rPr>
                <w:b/>
                <w:bCs/>
                <w:sz w:val="18"/>
                <w:szCs w:val="18"/>
                <w:lang w:val="ru-RU"/>
              </w:rPr>
              <w:t>A</w:t>
            </w:r>
          </w:p>
        </w:tc>
        <w:tc>
          <w:tcPr>
            <w:tcW w:w="929" w:type="pct"/>
            <w:vAlign w:val="center"/>
          </w:tcPr>
          <w:p w:rsidR="00BC1197" w:rsidRPr="006D6213" w:rsidRDefault="00BC1197" w:rsidP="00AB280A">
            <w:pPr>
              <w:spacing w:before="40" w:after="40"/>
              <w:jc w:val="center"/>
              <w:rPr>
                <w:rFonts w:cs="Arial"/>
                <w:b/>
                <w:bCs/>
                <w:sz w:val="18"/>
                <w:szCs w:val="18"/>
                <w:lang w:val="ru-RU"/>
              </w:rPr>
            </w:pPr>
            <w:r w:rsidRPr="006D6213">
              <w:rPr>
                <w:b/>
                <w:bCs/>
                <w:sz w:val="18"/>
                <w:szCs w:val="18"/>
                <w:lang w:val="ru-RU"/>
              </w:rPr>
              <w:t>Диапазон MSIN, используемый в </w:t>
            </w:r>
            <w:r w:rsidR="006D6213" w:rsidRPr="006D6213">
              <w:rPr>
                <w:b/>
                <w:bCs/>
                <w:sz w:val="18"/>
                <w:szCs w:val="18"/>
                <w:lang w:val="ru-RU"/>
              </w:rPr>
              <w:t xml:space="preserve">стране </w:t>
            </w:r>
            <w:r w:rsidRPr="006D6213">
              <w:rPr>
                <w:b/>
                <w:bCs/>
                <w:sz w:val="18"/>
                <w:szCs w:val="18"/>
                <w:lang w:val="ru-RU"/>
              </w:rPr>
              <w:t>B</w:t>
            </w:r>
          </w:p>
        </w:tc>
      </w:tr>
      <w:tr w:rsidR="00BC1197" w:rsidRPr="00E17288" w:rsidTr="00DC20B3">
        <w:tc>
          <w:tcPr>
            <w:tcW w:w="657" w:type="pct"/>
          </w:tcPr>
          <w:p w:rsidR="00BC1197" w:rsidRPr="0024358C" w:rsidRDefault="00BC1197" w:rsidP="00AB280A">
            <w:pPr>
              <w:spacing w:before="40" w:after="40"/>
              <w:rPr>
                <w:rFonts w:cs="Arial"/>
                <w:bCs/>
                <w:sz w:val="18"/>
                <w:szCs w:val="18"/>
                <w:lang w:val="ru-RU"/>
              </w:rPr>
            </w:pPr>
          </w:p>
        </w:tc>
        <w:tc>
          <w:tcPr>
            <w:tcW w:w="1085" w:type="pct"/>
          </w:tcPr>
          <w:p w:rsidR="00BC1197" w:rsidRPr="0024358C" w:rsidRDefault="00BC1197" w:rsidP="00AB280A">
            <w:pPr>
              <w:spacing w:before="40" w:after="40"/>
              <w:rPr>
                <w:rFonts w:cs="Arial"/>
                <w:bCs/>
                <w:sz w:val="18"/>
                <w:szCs w:val="18"/>
                <w:lang w:val="ru-RU"/>
              </w:rPr>
            </w:pPr>
          </w:p>
        </w:tc>
        <w:tc>
          <w:tcPr>
            <w:tcW w:w="1383" w:type="pct"/>
          </w:tcPr>
          <w:p w:rsidR="00BC1197" w:rsidRPr="0024358C" w:rsidRDefault="00BC1197" w:rsidP="00AB280A">
            <w:pPr>
              <w:spacing w:before="40" w:after="40"/>
              <w:rPr>
                <w:rFonts w:cs="Arial"/>
                <w:bCs/>
                <w:sz w:val="18"/>
                <w:szCs w:val="18"/>
                <w:lang w:val="ru-RU"/>
              </w:rPr>
            </w:pPr>
          </w:p>
        </w:tc>
        <w:tc>
          <w:tcPr>
            <w:tcW w:w="946" w:type="pct"/>
          </w:tcPr>
          <w:p w:rsidR="00BC1197" w:rsidRPr="0024358C" w:rsidRDefault="00BC1197" w:rsidP="00AB280A">
            <w:pPr>
              <w:spacing w:before="40" w:after="40"/>
              <w:rPr>
                <w:rFonts w:cs="Arial"/>
                <w:bCs/>
                <w:sz w:val="18"/>
                <w:szCs w:val="18"/>
                <w:lang w:val="ru-RU"/>
              </w:rPr>
            </w:pPr>
          </w:p>
        </w:tc>
        <w:tc>
          <w:tcPr>
            <w:tcW w:w="929" w:type="pct"/>
          </w:tcPr>
          <w:p w:rsidR="00BC1197" w:rsidRPr="0024358C" w:rsidRDefault="00BC1197" w:rsidP="00AB280A">
            <w:pPr>
              <w:spacing w:before="40" w:after="40"/>
              <w:rPr>
                <w:rFonts w:cs="Arial"/>
                <w:bCs/>
                <w:sz w:val="18"/>
                <w:szCs w:val="18"/>
                <w:lang w:val="ru-RU"/>
              </w:rPr>
            </w:pPr>
          </w:p>
        </w:tc>
      </w:tr>
      <w:tr w:rsidR="00BC1197" w:rsidRPr="00E17288" w:rsidTr="00DC20B3">
        <w:tc>
          <w:tcPr>
            <w:tcW w:w="657" w:type="pct"/>
          </w:tcPr>
          <w:p w:rsidR="00BC1197" w:rsidRPr="0024358C" w:rsidRDefault="00BC1197" w:rsidP="00AB280A">
            <w:pPr>
              <w:spacing w:before="40" w:after="40"/>
              <w:rPr>
                <w:rFonts w:cs="Arial"/>
                <w:bCs/>
                <w:sz w:val="18"/>
                <w:szCs w:val="18"/>
                <w:lang w:val="ru-RU"/>
              </w:rPr>
            </w:pPr>
          </w:p>
        </w:tc>
        <w:tc>
          <w:tcPr>
            <w:tcW w:w="1085" w:type="pct"/>
          </w:tcPr>
          <w:p w:rsidR="00BC1197" w:rsidRPr="0024358C" w:rsidRDefault="00BC1197" w:rsidP="00AB280A">
            <w:pPr>
              <w:spacing w:before="40" w:after="40"/>
              <w:rPr>
                <w:rFonts w:cs="Arial"/>
                <w:bCs/>
                <w:sz w:val="18"/>
                <w:szCs w:val="18"/>
                <w:lang w:val="ru-RU"/>
              </w:rPr>
            </w:pPr>
          </w:p>
        </w:tc>
        <w:tc>
          <w:tcPr>
            <w:tcW w:w="1383" w:type="pct"/>
          </w:tcPr>
          <w:p w:rsidR="00BC1197" w:rsidRPr="0024358C" w:rsidRDefault="00BC1197" w:rsidP="00AB280A">
            <w:pPr>
              <w:spacing w:before="40" w:after="40"/>
              <w:rPr>
                <w:rFonts w:cs="Arial"/>
                <w:bCs/>
                <w:sz w:val="18"/>
                <w:szCs w:val="18"/>
                <w:lang w:val="ru-RU"/>
              </w:rPr>
            </w:pPr>
          </w:p>
        </w:tc>
        <w:tc>
          <w:tcPr>
            <w:tcW w:w="946" w:type="pct"/>
          </w:tcPr>
          <w:p w:rsidR="00BC1197" w:rsidRPr="0024358C" w:rsidRDefault="00BC1197" w:rsidP="00AB280A">
            <w:pPr>
              <w:spacing w:before="40" w:after="40"/>
              <w:rPr>
                <w:rFonts w:cs="Arial"/>
                <w:bCs/>
                <w:sz w:val="18"/>
                <w:szCs w:val="18"/>
                <w:lang w:val="ru-RU"/>
              </w:rPr>
            </w:pPr>
          </w:p>
        </w:tc>
        <w:tc>
          <w:tcPr>
            <w:tcW w:w="929" w:type="pct"/>
          </w:tcPr>
          <w:p w:rsidR="00BC1197" w:rsidRPr="0024358C" w:rsidRDefault="00BC1197" w:rsidP="00AB280A">
            <w:pPr>
              <w:spacing w:before="40" w:after="40"/>
              <w:rPr>
                <w:rFonts w:cs="Arial"/>
                <w:bCs/>
                <w:sz w:val="18"/>
                <w:szCs w:val="18"/>
                <w:lang w:val="ru-RU"/>
              </w:rPr>
            </w:pPr>
          </w:p>
        </w:tc>
      </w:tr>
    </w:tbl>
    <w:p w:rsidR="00BC1197" w:rsidRPr="0024358C" w:rsidRDefault="00BC1197" w:rsidP="00DC20B3">
      <w:pPr>
        <w:pStyle w:val="Title"/>
        <w:keepNext/>
        <w:keepLines/>
        <w:pageBreakBefore/>
        <w:spacing w:after="240"/>
        <w:rPr>
          <w:rFonts w:ascii="Calibri" w:hAnsi="Calibri"/>
          <w:sz w:val="26"/>
          <w:szCs w:val="26"/>
          <w:lang w:val="ru-RU"/>
        </w:rPr>
      </w:pPr>
      <w:r w:rsidRPr="0024358C">
        <w:rPr>
          <w:rFonts w:ascii="Calibri" w:hAnsi="Calibri"/>
          <w:sz w:val="26"/>
          <w:szCs w:val="26"/>
          <w:lang w:val="ru-RU"/>
        </w:rPr>
        <w:t>ПОПРАВКИ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90" w:type="dxa"/>
        </w:tblCellMar>
        <w:tblLook w:val="0000" w:firstRow="0" w:lastRow="0" w:firstColumn="0" w:lastColumn="0" w:noHBand="0" w:noVBand="0"/>
      </w:tblPr>
      <w:tblGrid>
        <w:gridCol w:w="2268"/>
        <w:gridCol w:w="3264"/>
        <w:gridCol w:w="3260"/>
      </w:tblGrid>
      <w:tr w:rsidR="00BC1197" w:rsidRPr="0024358C" w:rsidTr="00BC1197">
        <w:trPr>
          <w:cantSplit/>
          <w:trHeight w:val="522"/>
          <w:jc w:val="center"/>
        </w:trPr>
        <w:tc>
          <w:tcPr>
            <w:tcW w:w="2268" w:type="dxa"/>
            <w:vAlign w:val="center"/>
          </w:tcPr>
          <w:p w:rsidR="00BC1197" w:rsidRPr="0024358C" w:rsidRDefault="00BC1197" w:rsidP="0068309D">
            <w:pPr>
              <w:pStyle w:val="Tablehead"/>
              <w:spacing w:before="60" w:after="60"/>
              <w:rPr>
                <w:b w:val="0"/>
                <w:bCs w:val="0"/>
                <w:szCs w:val="18"/>
                <w:lang w:val="ru-RU"/>
              </w:rPr>
            </w:pPr>
            <w:r w:rsidRPr="0024358C">
              <w:rPr>
                <w:szCs w:val="18"/>
                <w:lang w:val="ru-RU"/>
              </w:rPr>
              <w:t>Поправка №</w:t>
            </w:r>
          </w:p>
        </w:tc>
        <w:tc>
          <w:tcPr>
            <w:tcW w:w="3264" w:type="dxa"/>
            <w:vAlign w:val="center"/>
          </w:tcPr>
          <w:p w:rsidR="00BC1197" w:rsidRPr="0024358C" w:rsidRDefault="00BC1197" w:rsidP="0068309D">
            <w:pPr>
              <w:pStyle w:val="Tablehead"/>
              <w:spacing w:before="60" w:after="60"/>
              <w:rPr>
                <w:b w:val="0"/>
                <w:bCs w:val="0"/>
                <w:szCs w:val="18"/>
                <w:lang w:val="ru-RU"/>
              </w:rPr>
            </w:pPr>
            <w:r w:rsidRPr="0024358C">
              <w:rPr>
                <w:szCs w:val="18"/>
                <w:lang w:val="ru-RU"/>
              </w:rPr>
              <w:t>Оперативный бюллетень №</w:t>
            </w:r>
          </w:p>
        </w:tc>
        <w:tc>
          <w:tcPr>
            <w:tcW w:w="3260" w:type="dxa"/>
            <w:vAlign w:val="center"/>
          </w:tcPr>
          <w:p w:rsidR="00BC1197" w:rsidRPr="0024358C" w:rsidRDefault="00046429" w:rsidP="0068309D">
            <w:pPr>
              <w:pStyle w:val="Tablehead"/>
              <w:spacing w:before="60" w:after="60"/>
              <w:rPr>
                <w:b w:val="0"/>
                <w:bCs w:val="0"/>
                <w:szCs w:val="18"/>
                <w:lang w:val="ru-RU"/>
              </w:rPr>
            </w:pPr>
            <w:r w:rsidRPr="0024358C">
              <w:rPr>
                <w:szCs w:val="18"/>
                <w:lang w:val="ru-RU"/>
              </w:rPr>
              <w:t>Страна</w:t>
            </w:r>
            <w:r w:rsidRPr="0024358C">
              <w:rPr>
                <w:i w:val="0"/>
                <w:szCs w:val="18"/>
                <w:lang w:val="ru-RU"/>
              </w:rPr>
              <w:t>/</w:t>
            </w:r>
            <w:r w:rsidRPr="0024358C">
              <w:rPr>
                <w:szCs w:val="18"/>
                <w:lang w:val="ru-RU"/>
              </w:rPr>
              <w:t>зона</w:t>
            </w:r>
          </w:p>
        </w:tc>
      </w:tr>
      <w:tr w:rsidR="00BC1197" w:rsidRPr="0024358C" w:rsidTr="00BC1197">
        <w:trPr>
          <w:cantSplit/>
          <w:jc w:val="center"/>
        </w:trPr>
        <w:tc>
          <w:tcPr>
            <w:tcW w:w="2268" w:type="dxa"/>
            <w:vAlign w:val="center"/>
          </w:tcPr>
          <w:p w:rsidR="00BC1197" w:rsidRPr="00F20D2C" w:rsidRDefault="00BC1197" w:rsidP="0068309D">
            <w:pPr>
              <w:pStyle w:val="Tabletext"/>
              <w:spacing w:before="60" w:after="60"/>
              <w:jc w:val="center"/>
              <w:rPr>
                <w:b w:val="0"/>
                <w:bCs/>
                <w:szCs w:val="18"/>
                <w:lang w:val="ru-RU"/>
              </w:rPr>
            </w:pPr>
            <w:r w:rsidRPr="00F20D2C">
              <w:rPr>
                <w:b w:val="0"/>
                <w:bCs/>
                <w:szCs w:val="18"/>
                <w:lang w:val="ru-RU"/>
              </w:rPr>
              <w:t>1</w:t>
            </w:r>
          </w:p>
        </w:tc>
        <w:tc>
          <w:tcPr>
            <w:tcW w:w="3264" w:type="dxa"/>
            <w:vAlign w:val="center"/>
          </w:tcPr>
          <w:p w:rsidR="00BC1197" w:rsidRPr="00F20D2C" w:rsidRDefault="00BC1197" w:rsidP="0068309D">
            <w:pPr>
              <w:pStyle w:val="Tabletext"/>
              <w:spacing w:before="60" w:after="60"/>
              <w:jc w:val="center"/>
              <w:rPr>
                <w:b w:val="0"/>
                <w:bCs/>
                <w:szCs w:val="18"/>
                <w:lang w:val="ru-RU"/>
              </w:rPr>
            </w:pPr>
          </w:p>
        </w:tc>
        <w:tc>
          <w:tcPr>
            <w:tcW w:w="3260" w:type="dxa"/>
            <w:vAlign w:val="center"/>
          </w:tcPr>
          <w:p w:rsidR="00BC1197" w:rsidRPr="00F20D2C" w:rsidRDefault="00BC1197" w:rsidP="0068309D">
            <w:pPr>
              <w:pStyle w:val="Tabletext"/>
              <w:spacing w:before="60" w:after="60"/>
              <w:jc w:val="center"/>
              <w:rPr>
                <w:b w:val="0"/>
                <w:bCs/>
                <w:szCs w:val="18"/>
                <w:lang w:val="ru-RU"/>
              </w:rPr>
            </w:pPr>
          </w:p>
        </w:tc>
      </w:tr>
      <w:tr w:rsidR="00BC1197" w:rsidRPr="0024358C" w:rsidTr="00BC1197">
        <w:trPr>
          <w:cantSplit/>
          <w:jc w:val="center"/>
        </w:trPr>
        <w:tc>
          <w:tcPr>
            <w:tcW w:w="2268" w:type="dxa"/>
            <w:vAlign w:val="center"/>
          </w:tcPr>
          <w:p w:rsidR="00BC1197" w:rsidRPr="00F20D2C" w:rsidRDefault="00BC1197" w:rsidP="0068309D">
            <w:pPr>
              <w:pStyle w:val="Tabletext"/>
              <w:spacing w:before="60" w:after="60"/>
              <w:jc w:val="center"/>
              <w:rPr>
                <w:b w:val="0"/>
                <w:bCs/>
                <w:szCs w:val="18"/>
                <w:lang w:val="ru-RU"/>
              </w:rPr>
            </w:pPr>
            <w:r w:rsidRPr="00F20D2C">
              <w:rPr>
                <w:b w:val="0"/>
                <w:bCs/>
                <w:szCs w:val="18"/>
                <w:lang w:val="ru-RU"/>
              </w:rPr>
              <w:t>2</w:t>
            </w:r>
          </w:p>
        </w:tc>
        <w:tc>
          <w:tcPr>
            <w:tcW w:w="3264" w:type="dxa"/>
            <w:vAlign w:val="center"/>
          </w:tcPr>
          <w:p w:rsidR="00BC1197" w:rsidRPr="00F20D2C" w:rsidRDefault="00BC1197" w:rsidP="0068309D">
            <w:pPr>
              <w:pStyle w:val="Tabletext"/>
              <w:spacing w:before="60" w:after="60"/>
              <w:jc w:val="center"/>
              <w:rPr>
                <w:b w:val="0"/>
                <w:bCs/>
                <w:szCs w:val="18"/>
                <w:lang w:val="ru-RU"/>
              </w:rPr>
            </w:pPr>
          </w:p>
        </w:tc>
        <w:tc>
          <w:tcPr>
            <w:tcW w:w="3260" w:type="dxa"/>
            <w:vAlign w:val="center"/>
          </w:tcPr>
          <w:p w:rsidR="00BC1197" w:rsidRPr="00F20D2C" w:rsidRDefault="00BC1197" w:rsidP="0068309D">
            <w:pPr>
              <w:pStyle w:val="Tabletext"/>
              <w:spacing w:before="60" w:after="60"/>
              <w:jc w:val="center"/>
              <w:rPr>
                <w:b w:val="0"/>
                <w:bCs/>
                <w:szCs w:val="18"/>
                <w:lang w:val="ru-RU"/>
              </w:rPr>
            </w:pPr>
          </w:p>
        </w:tc>
      </w:tr>
      <w:tr w:rsidR="00BC1197" w:rsidRPr="0024358C" w:rsidTr="00BC1197">
        <w:trPr>
          <w:cantSplit/>
          <w:jc w:val="center"/>
        </w:trPr>
        <w:tc>
          <w:tcPr>
            <w:tcW w:w="2268" w:type="dxa"/>
            <w:vAlign w:val="center"/>
          </w:tcPr>
          <w:p w:rsidR="00BC1197" w:rsidRPr="00F20D2C" w:rsidRDefault="00BC1197" w:rsidP="0068309D">
            <w:pPr>
              <w:pStyle w:val="Tabletext"/>
              <w:spacing w:before="60" w:after="60"/>
              <w:jc w:val="center"/>
              <w:rPr>
                <w:b w:val="0"/>
                <w:bCs/>
                <w:szCs w:val="18"/>
                <w:lang w:val="ru-RU"/>
              </w:rPr>
            </w:pPr>
            <w:r w:rsidRPr="00F20D2C">
              <w:rPr>
                <w:b w:val="0"/>
                <w:bCs/>
                <w:szCs w:val="18"/>
                <w:lang w:val="ru-RU"/>
              </w:rPr>
              <w:t>3</w:t>
            </w:r>
          </w:p>
        </w:tc>
        <w:tc>
          <w:tcPr>
            <w:tcW w:w="3264" w:type="dxa"/>
            <w:vAlign w:val="center"/>
          </w:tcPr>
          <w:p w:rsidR="00BC1197" w:rsidRPr="00F20D2C" w:rsidRDefault="00BC1197" w:rsidP="0068309D">
            <w:pPr>
              <w:pStyle w:val="Tabletext"/>
              <w:spacing w:before="60" w:after="60"/>
              <w:jc w:val="center"/>
              <w:rPr>
                <w:b w:val="0"/>
                <w:bCs/>
                <w:szCs w:val="18"/>
                <w:lang w:val="ru-RU"/>
              </w:rPr>
            </w:pPr>
          </w:p>
        </w:tc>
        <w:tc>
          <w:tcPr>
            <w:tcW w:w="3260" w:type="dxa"/>
            <w:vAlign w:val="center"/>
          </w:tcPr>
          <w:p w:rsidR="00BC1197" w:rsidRPr="00F20D2C" w:rsidRDefault="00BC1197" w:rsidP="0068309D">
            <w:pPr>
              <w:pStyle w:val="Tabletext"/>
              <w:spacing w:before="60" w:after="60"/>
              <w:jc w:val="center"/>
              <w:rPr>
                <w:b w:val="0"/>
                <w:bCs/>
                <w:szCs w:val="18"/>
                <w:lang w:val="ru-RU"/>
              </w:rPr>
            </w:pPr>
          </w:p>
        </w:tc>
      </w:tr>
      <w:tr w:rsidR="00BC1197" w:rsidRPr="0024358C" w:rsidTr="00BC1197">
        <w:trPr>
          <w:cantSplit/>
          <w:jc w:val="center"/>
        </w:trPr>
        <w:tc>
          <w:tcPr>
            <w:tcW w:w="2268" w:type="dxa"/>
            <w:vAlign w:val="center"/>
          </w:tcPr>
          <w:p w:rsidR="00BC1197" w:rsidRPr="00F20D2C" w:rsidRDefault="00BC1197" w:rsidP="0068309D">
            <w:pPr>
              <w:pStyle w:val="Tabletext"/>
              <w:spacing w:before="60" w:after="60"/>
              <w:jc w:val="center"/>
              <w:rPr>
                <w:b w:val="0"/>
                <w:bCs/>
                <w:szCs w:val="18"/>
                <w:lang w:val="ru-RU"/>
              </w:rPr>
            </w:pPr>
            <w:r w:rsidRPr="00F20D2C">
              <w:rPr>
                <w:b w:val="0"/>
                <w:bCs/>
                <w:szCs w:val="18"/>
                <w:lang w:val="ru-RU"/>
              </w:rPr>
              <w:t>4</w:t>
            </w:r>
          </w:p>
        </w:tc>
        <w:tc>
          <w:tcPr>
            <w:tcW w:w="3264" w:type="dxa"/>
            <w:vAlign w:val="center"/>
          </w:tcPr>
          <w:p w:rsidR="00BC1197" w:rsidRPr="00F20D2C" w:rsidRDefault="00BC1197" w:rsidP="0068309D">
            <w:pPr>
              <w:pStyle w:val="Tabletext"/>
              <w:spacing w:before="60" w:after="60"/>
              <w:jc w:val="center"/>
              <w:rPr>
                <w:b w:val="0"/>
                <w:bCs/>
                <w:szCs w:val="18"/>
                <w:lang w:val="ru-RU"/>
              </w:rPr>
            </w:pPr>
          </w:p>
        </w:tc>
        <w:tc>
          <w:tcPr>
            <w:tcW w:w="3260" w:type="dxa"/>
            <w:vAlign w:val="center"/>
          </w:tcPr>
          <w:p w:rsidR="00BC1197" w:rsidRPr="00F20D2C" w:rsidRDefault="00BC1197" w:rsidP="0068309D">
            <w:pPr>
              <w:pStyle w:val="Tabletext"/>
              <w:spacing w:before="60" w:after="60"/>
              <w:jc w:val="center"/>
              <w:rPr>
                <w:b w:val="0"/>
                <w:bCs/>
                <w:szCs w:val="18"/>
                <w:lang w:val="ru-RU"/>
              </w:rPr>
            </w:pPr>
          </w:p>
        </w:tc>
      </w:tr>
      <w:tr w:rsidR="00BC1197" w:rsidRPr="0024358C" w:rsidTr="00BC1197">
        <w:trPr>
          <w:cantSplit/>
          <w:jc w:val="center"/>
        </w:trPr>
        <w:tc>
          <w:tcPr>
            <w:tcW w:w="2268" w:type="dxa"/>
            <w:vAlign w:val="center"/>
          </w:tcPr>
          <w:p w:rsidR="00BC1197" w:rsidRPr="00F20D2C" w:rsidRDefault="00BC1197" w:rsidP="0068309D">
            <w:pPr>
              <w:pStyle w:val="Tabletext"/>
              <w:spacing w:before="60" w:after="60"/>
              <w:jc w:val="center"/>
              <w:rPr>
                <w:b w:val="0"/>
                <w:bCs/>
                <w:szCs w:val="18"/>
                <w:lang w:val="ru-RU"/>
              </w:rPr>
            </w:pPr>
            <w:r w:rsidRPr="00F20D2C">
              <w:rPr>
                <w:b w:val="0"/>
                <w:bCs/>
                <w:szCs w:val="18"/>
                <w:lang w:val="ru-RU"/>
              </w:rPr>
              <w:t>5</w:t>
            </w:r>
          </w:p>
        </w:tc>
        <w:tc>
          <w:tcPr>
            <w:tcW w:w="3264" w:type="dxa"/>
            <w:vAlign w:val="center"/>
          </w:tcPr>
          <w:p w:rsidR="00BC1197" w:rsidRPr="00F20D2C" w:rsidRDefault="00BC1197" w:rsidP="0068309D">
            <w:pPr>
              <w:pStyle w:val="Tabletext"/>
              <w:spacing w:before="60" w:after="60"/>
              <w:jc w:val="center"/>
              <w:rPr>
                <w:b w:val="0"/>
                <w:bCs/>
                <w:szCs w:val="18"/>
                <w:lang w:val="ru-RU"/>
              </w:rPr>
            </w:pPr>
          </w:p>
        </w:tc>
        <w:tc>
          <w:tcPr>
            <w:tcW w:w="3260" w:type="dxa"/>
            <w:vAlign w:val="center"/>
          </w:tcPr>
          <w:p w:rsidR="00BC1197" w:rsidRPr="00F20D2C" w:rsidRDefault="00BC1197" w:rsidP="0068309D">
            <w:pPr>
              <w:pStyle w:val="Tabletext"/>
              <w:spacing w:before="60" w:after="60"/>
              <w:jc w:val="center"/>
              <w:rPr>
                <w:b w:val="0"/>
                <w:bCs/>
                <w:szCs w:val="18"/>
                <w:lang w:val="ru-RU"/>
              </w:rPr>
            </w:pPr>
          </w:p>
        </w:tc>
      </w:tr>
      <w:tr w:rsidR="00BC1197" w:rsidRPr="0024358C" w:rsidTr="00BC1197">
        <w:trPr>
          <w:cantSplit/>
          <w:jc w:val="center"/>
        </w:trPr>
        <w:tc>
          <w:tcPr>
            <w:tcW w:w="2268" w:type="dxa"/>
            <w:vAlign w:val="center"/>
          </w:tcPr>
          <w:p w:rsidR="00BC1197" w:rsidRPr="00F20D2C" w:rsidRDefault="00BC1197" w:rsidP="0068309D">
            <w:pPr>
              <w:pStyle w:val="Tabletext"/>
              <w:spacing w:before="60" w:after="60"/>
              <w:jc w:val="center"/>
              <w:rPr>
                <w:b w:val="0"/>
                <w:bCs/>
                <w:szCs w:val="18"/>
                <w:lang w:val="ru-RU"/>
              </w:rPr>
            </w:pPr>
            <w:r w:rsidRPr="00F20D2C">
              <w:rPr>
                <w:b w:val="0"/>
                <w:bCs/>
                <w:szCs w:val="18"/>
                <w:lang w:val="ru-RU"/>
              </w:rPr>
              <w:t>6</w:t>
            </w:r>
          </w:p>
        </w:tc>
        <w:tc>
          <w:tcPr>
            <w:tcW w:w="3264" w:type="dxa"/>
            <w:vAlign w:val="center"/>
          </w:tcPr>
          <w:p w:rsidR="00BC1197" w:rsidRPr="00F20D2C" w:rsidRDefault="00BC1197" w:rsidP="0068309D">
            <w:pPr>
              <w:pStyle w:val="Tabletext"/>
              <w:spacing w:before="60" w:after="60"/>
              <w:jc w:val="center"/>
              <w:rPr>
                <w:b w:val="0"/>
                <w:bCs/>
                <w:szCs w:val="18"/>
                <w:lang w:val="ru-RU"/>
              </w:rPr>
            </w:pPr>
          </w:p>
        </w:tc>
        <w:tc>
          <w:tcPr>
            <w:tcW w:w="3260" w:type="dxa"/>
            <w:vAlign w:val="center"/>
          </w:tcPr>
          <w:p w:rsidR="00BC1197" w:rsidRPr="00F20D2C" w:rsidRDefault="00BC1197" w:rsidP="0068309D">
            <w:pPr>
              <w:pStyle w:val="Tabletext"/>
              <w:spacing w:before="60" w:after="60"/>
              <w:jc w:val="center"/>
              <w:rPr>
                <w:b w:val="0"/>
                <w:bCs/>
                <w:szCs w:val="18"/>
                <w:lang w:val="ru-RU"/>
              </w:rPr>
            </w:pPr>
          </w:p>
        </w:tc>
      </w:tr>
      <w:tr w:rsidR="00BC1197" w:rsidRPr="0024358C" w:rsidTr="00BC1197">
        <w:trPr>
          <w:cantSplit/>
          <w:jc w:val="center"/>
        </w:trPr>
        <w:tc>
          <w:tcPr>
            <w:tcW w:w="2268" w:type="dxa"/>
            <w:vAlign w:val="center"/>
          </w:tcPr>
          <w:p w:rsidR="00BC1197" w:rsidRPr="00F20D2C" w:rsidRDefault="00BC1197" w:rsidP="0068309D">
            <w:pPr>
              <w:pStyle w:val="Tabletext"/>
              <w:spacing w:before="60" w:after="60"/>
              <w:jc w:val="center"/>
              <w:rPr>
                <w:b w:val="0"/>
                <w:bCs/>
                <w:szCs w:val="18"/>
                <w:lang w:val="ru-RU"/>
              </w:rPr>
            </w:pPr>
            <w:r w:rsidRPr="00F20D2C">
              <w:rPr>
                <w:b w:val="0"/>
                <w:bCs/>
                <w:szCs w:val="18"/>
                <w:lang w:val="ru-RU"/>
              </w:rPr>
              <w:t>7</w:t>
            </w:r>
          </w:p>
        </w:tc>
        <w:tc>
          <w:tcPr>
            <w:tcW w:w="3264" w:type="dxa"/>
            <w:vAlign w:val="center"/>
          </w:tcPr>
          <w:p w:rsidR="00BC1197" w:rsidRPr="00F20D2C" w:rsidRDefault="00BC1197" w:rsidP="0068309D">
            <w:pPr>
              <w:pStyle w:val="Tabletext"/>
              <w:spacing w:before="60" w:after="60"/>
              <w:jc w:val="center"/>
              <w:rPr>
                <w:b w:val="0"/>
                <w:bCs/>
                <w:szCs w:val="18"/>
                <w:lang w:val="ru-RU"/>
              </w:rPr>
            </w:pPr>
          </w:p>
        </w:tc>
        <w:tc>
          <w:tcPr>
            <w:tcW w:w="3260" w:type="dxa"/>
            <w:vAlign w:val="center"/>
          </w:tcPr>
          <w:p w:rsidR="00BC1197" w:rsidRPr="00F20D2C" w:rsidRDefault="00BC1197" w:rsidP="0068309D">
            <w:pPr>
              <w:pStyle w:val="Tabletext"/>
              <w:spacing w:before="60" w:after="60"/>
              <w:jc w:val="center"/>
              <w:rPr>
                <w:b w:val="0"/>
                <w:bCs/>
                <w:szCs w:val="18"/>
                <w:lang w:val="ru-RU"/>
              </w:rPr>
            </w:pPr>
          </w:p>
        </w:tc>
      </w:tr>
      <w:tr w:rsidR="00BC1197" w:rsidRPr="0024358C" w:rsidTr="00BC1197">
        <w:trPr>
          <w:cantSplit/>
          <w:jc w:val="center"/>
        </w:trPr>
        <w:tc>
          <w:tcPr>
            <w:tcW w:w="2268" w:type="dxa"/>
            <w:vAlign w:val="center"/>
          </w:tcPr>
          <w:p w:rsidR="00BC1197" w:rsidRPr="00F20D2C" w:rsidRDefault="00BC1197" w:rsidP="0068309D">
            <w:pPr>
              <w:pStyle w:val="Tabletext"/>
              <w:spacing w:before="60" w:after="60"/>
              <w:jc w:val="center"/>
              <w:rPr>
                <w:b w:val="0"/>
                <w:bCs/>
                <w:szCs w:val="18"/>
                <w:lang w:val="ru-RU"/>
              </w:rPr>
            </w:pPr>
            <w:r w:rsidRPr="00F20D2C">
              <w:rPr>
                <w:b w:val="0"/>
                <w:bCs/>
                <w:szCs w:val="18"/>
                <w:lang w:val="ru-RU"/>
              </w:rPr>
              <w:t>8</w:t>
            </w:r>
          </w:p>
        </w:tc>
        <w:tc>
          <w:tcPr>
            <w:tcW w:w="3264" w:type="dxa"/>
            <w:vAlign w:val="center"/>
          </w:tcPr>
          <w:p w:rsidR="00BC1197" w:rsidRPr="00F20D2C" w:rsidRDefault="00BC1197" w:rsidP="0068309D">
            <w:pPr>
              <w:pStyle w:val="Tabletext"/>
              <w:spacing w:before="60" w:after="60"/>
              <w:jc w:val="center"/>
              <w:rPr>
                <w:b w:val="0"/>
                <w:bCs/>
                <w:szCs w:val="18"/>
                <w:lang w:val="ru-RU"/>
              </w:rPr>
            </w:pPr>
          </w:p>
        </w:tc>
        <w:tc>
          <w:tcPr>
            <w:tcW w:w="3260" w:type="dxa"/>
            <w:vAlign w:val="center"/>
          </w:tcPr>
          <w:p w:rsidR="00BC1197" w:rsidRPr="00F20D2C" w:rsidRDefault="00BC1197" w:rsidP="0068309D">
            <w:pPr>
              <w:pStyle w:val="Tabletext"/>
              <w:spacing w:before="60" w:after="60"/>
              <w:jc w:val="center"/>
              <w:rPr>
                <w:b w:val="0"/>
                <w:bCs/>
                <w:szCs w:val="18"/>
                <w:lang w:val="ru-RU"/>
              </w:rPr>
            </w:pPr>
          </w:p>
        </w:tc>
      </w:tr>
      <w:tr w:rsidR="00BC1197" w:rsidRPr="0024358C" w:rsidTr="00BC1197">
        <w:trPr>
          <w:cantSplit/>
          <w:jc w:val="center"/>
        </w:trPr>
        <w:tc>
          <w:tcPr>
            <w:tcW w:w="2268" w:type="dxa"/>
            <w:vAlign w:val="center"/>
          </w:tcPr>
          <w:p w:rsidR="00BC1197" w:rsidRPr="00F20D2C" w:rsidRDefault="00BC1197" w:rsidP="0068309D">
            <w:pPr>
              <w:pStyle w:val="Tabletext"/>
              <w:spacing w:before="60" w:after="60"/>
              <w:jc w:val="center"/>
              <w:rPr>
                <w:b w:val="0"/>
                <w:bCs/>
                <w:szCs w:val="18"/>
                <w:lang w:val="ru-RU"/>
              </w:rPr>
            </w:pPr>
            <w:r w:rsidRPr="00F20D2C">
              <w:rPr>
                <w:b w:val="0"/>
                <w:bCs/>
                <w:szCs w:val="18"/>
                <w:lang w:val="ru-RU"/>
              </w:rPr>
              <w:t>9</w:t>
            </w:r>
          </w:p>
        </w:tc>
        <w:tc>
          <w:tcPr>
            <w:tcW w:w="3264" w:type="dxa"/>
            <w:vAlign w:val="center"/>
          </w:tcPr>
          <w:p w:rsidR="00BC1197" w:rsidRPr="00F20D2C" w:rsidRDefault="00BC1197" w:rsidP="0068309D">
            <w:pPr>
              <w:pStyle w:val="Tabletext"/>
              <w:spacing w:before="60" w:after="60"/>
              <w:jc w:val="center"/>
              <w:rPr>
                <w:b w:val="0"/>
                <w:bCs/>
                <w:szCs w:val="18"/>
                <w:lang w:val="ru-RU"/>
              </w:rPr>
            </w:pPr>
          </w:p>
        </w:tc>
        <w:tc>
          <w:tcPr>
            <w:tcW w:w="3260" w:type="dxa"/>
            <w:vAlign w:val="center"/>
          </w:tcPr>
          <w:p w:rsidR="00BC1197" w:rsidRPr="00F20D2C" w:rsidRDefault="00BC1197" w:rsidP="0068309D">
            <w:pPr>
              <w:pStyle w:val="Tabletext"/>
              <w:spacing w:before="60" w:after="60"/>
              <w:jc w:val="center"/>
              <w:rPr>
                <w:b w:val="0"/>
                <w:bCs/>
                <w:szCs w:val="18"/>
                <w:lang w:val="ru-RU"/>
              </w:rPr>
            </w:pPr>
          </w:p>
        </w:tc>
      </w:tr>
      <w:tr w:rsidR="00BC1197" w:rsidRPr="0024358C" w:rsidTr="00BC1197">
        <w:trPr>
          <w:cantSplit/>
          <w:jc w:val="center"/>
        </w:trPr>
        <w:tc>
          <w:tcPr>
            <w:tcW w:w="2268" w:type="dxa"/>
            <w:vAlign w:val="center"/>
          </w:tcPr>
          <w:p w:rsidR="00BC1197" w:rsidRPr="00F20D2C" w:rsidRDefault="00BC1197" w:rsidP="0068309D">
            <w:pPr>
              <w:pStyle w:val="Tabletext"/>
              <w:spacing w:before="60" w:after="60"/>
              <w:jc w:val="center"/>
              <w:rPr>
                <w:b w:val="0"/>
                <w:bCs/>
                <w:szCs w:val="18"/>
                <w:lang w:val="ru-RU"/>
              </w:rPr>
            </w:pPr>
            <w:r w:rsidRPr="00F20D2C">
              <w:rPr>
                <w:b w:val="0"/>
                <w:bCs/>
                <w:szCs w:val="18"/>
                <w:lang w:val="ru-RU"/>
              </w:rPr>
              <w:t>10</w:t>
            </w:r>
          </w:p>
        </w:tc>
        <w:tc>
          <w:tcPr>
            <w:tcW w:w="3264" w:type="dxa"/>
            <w:vAlign w:val="center"/>
          </w:tcPr>
          <w:p w:rsidR="00BC1197" w:rsidRPr="00F20D2C" w:rsidRDefault="00BC1197" w:rsidP="0068309D">
            <w:pPr>
              <w:pStyle w:val="Tabletext"/>
              <w:spacing w:before="60" w:after="60"/>
              <w:jc w:val="center"/>
              <w:rPr>
                <w:b w:val="0"/>
                <w:bCs/>
                <w:szCs w:val="18"/>
                <w:lang w:val="ru-RU"/>
              </w:rPr>
            </w:pPr>
          </w:p>
        </w:tc>
        <w:tc>
          <w:tcPr>
            <w:tcW w:w="3260" w:type="dxa"/>
            <w:vAlign w:val="center"/>
          </w:tcPr>
          <w:p w:rsidR="00BC1197" w:rsidRPr="00F20D2C" w:rsidRDefault="00BC1197" w:rsidP="0068309D">
            <w:pPr>
              <w:pStyle w:val="Tabletext"/>
              <w:spacing w:before="60" w:after="60"/>
              <w:jc w:val="center"/>
              <w:rPr>
                <w:b w:val="0"/>
                <w:bCs/>
                <w:szCs w:val="18"/>
                <w:lang w:val="ru-RU"/>
              </w:rPr>
            </w:pPr>
          </w:p>
        </w:tc>
      </w:tr>
      <w:tr w:rsidR="00BC1197" w:rsidRPr="0024358C" w:rsidTr="00BC1197">
        <w:trPr>
          <w:cantSplit/>
          <w:jc w:val="center"/>
        </w:trPr>
        <w:tc>
          <w:tcPr>
            <w:tcW w:w="2268" w:type="dxa"/>
            <w:vAlign w:val="center"/>
          </w:tcPr>
          <w:p w:rsidR="00BC1197" w:rsidRPr="00F20D2C" w:rsidRDefault="00BC1197" w:rsidP="0068309D">
            <w:pPr>
              <w:pStyle w:val="Tabletext"/>
              <w:spacing w:before="60" w:after="60"/>
              <w:jc w:val="center"/>
              <w:rPr>
                <w:b w:val="0"/>
                <w:bCs/>
                <w:szCs w:val="18"/>
                <w:lang w:val="ru-RU"/>
              </w:rPr>
            </w:pPr>
            <w:r w:rsidRPr="00F20D2C">
              <w:rPr>
                <w:b w:val="0"/>
                <w:bCs/>
                <w:szCs w:val="18"/>
                <w:lang w:val="ru-RU"/>
              </w:rPr>
              <w:t>11</w:t>
            </w:r>
          </w:p>
        </w:tc>
        <w:tc>
          <w:tcPr>
            <w:tcW w:w="3264" w:type="dxa"/>
            <w:vAlign w:val="center"/>
          </w:tcPr>
          <w:p w:rsidR="00BC1197" w:rsidRPr="00F20D2C" w:rsidRDefault="00BC1197" w:rsidP="0068309D">
            <w:pPr>
              <w:pStyle w:val="Tabletext"/>
              <w:spacing w:before="60" w:after="60"/>
              <w:jc w:val="center"/>
              <w:rPr>
                <w:b w:val="0"/>
                <w:bCs/>
                <w:szCs w:val="18"/>
                <w:lang w:val="ru-RU"/>
              </w:rPr>
            </w:pPr>
          </w:p>
        </w:tc>
        <w:tc>
          <w:tcPr>
            <w:tcW w:w="3260" w:type="dxa"/>
            <w:vAlign w:val="center"/>
          </w:tcPr>
          <w:p w:rsidR="00BC1197" w:rsidRPr="00F20D2C" w:rsidRDefault="00BC1197" w:rsidP="0068309D">
            <w:pPr>
              <w:pStyle w:val="Tabletext"/>
              <w:spacing w:before="60" w:after="60"/>
              <w:jc w:val="center"/>
              <w:rPr>
                <w:b w:val="0"/>
                <w:bCs/>
                <w:szCs w:val="18"/>
                <w:lang w:val="ru-RU"/>
              </w:rPr>
            </w:pPr>
          </w:p>
        </w:tc>
      </w:tr>
      <w:tr w:rsidR="00BC1197" w:rsidRPr="0024358C" w:rsidTr="00BC1197">
        <w:trPr>
          <w:cantSplit/>
          <w:jc w:val="center"/>
        </w:trPr>
        <w:tc>
          <w:tcPr>
            <w:tcW w:w="2268" w:type="dxa"/>
            <w:vAlign w:val="center"/>
          </w:tcPr>
          <w:p w:rsidR="00BC1197" w:rsidRPr="00F20D2C" w:rsidRDefault="00BC1197" w:rsidP="0068309D">
            <w:pPr>
              <w:pStyle w:val="Tabletext"/>
              <w:spacing w:before="60" w:after="60"/>
              <w:jc w:val="center"/>
              <w:rPr>
                <w:b w:val="0"/>
                <w:bCs/>
                <w:szCs w:val="18"/>
                <w:lang w:val="ru-RU"/>
              </w:rPr>
            </w:pPr>
            <w:r w:rsidRPr="00F20D2C">
              <w:rPr>
                <w:b w:val="0"/>
                <w:bCs/>
                <w:szCs w:val="18"/>
                <w:lang w:val="ru-RU"/>
              </w:rPr>
              <w:t>12</w:t>
            </w:r>
          </w:p>
        </w:tc>
        <w:tc>
          <w:tcPr>
            <w:tcW w:w="3264" w:type="dxa"/>
            <w:vAlign w:val="center"/>
          </w:tcPr>
          <w:p w:rsidR="00BC1197" w:rsidRPr="00F20D2C" w:rsidRDefault="00BC1197" w:rsidP="0068309D">
            <w:pPr>
              <w:pStyle w:val="Tabletext"/>
              <w:spacing w:before="60" w:after="60"/>
              <w:jc w:val="center"/>
              <w:rPr>
                <w:b w:val="0"/>
                <w:bCs/>
                <w:szCs w:val="18"/>
                <w:lang w:val="ru-RU"/>
              </w:rPr>
            </w:pPr>
          </w:p>
        </w:tc>
        <w:tc>
          <w:tcPr>
            <w:tcW w:w="3260" w:type="dxa"/>
            <w:vAlign w:val="center"/>
          </w:tcPr>
          <w:p w:rsidR="00BC1197" w:rsidRPr="00F20D2C" w:rsidRDefault="00BC1197" w:rsidP="0068309D">
            <w:pPr>
              <w:pStyle w:val="Tabletext"/>
              <w:spacing w:before="60" w:after="60"/>
              <w:jc w:val="center"/>
              <w:rPr>
                <w:b w:val="0"/>
                <w:bCs/>
                <w:szCs w:val="18"/>
                <w:lang w:val="ru-RU"/>
              </w:rPr>
            </w:pPr>
          </w:p>
        </w:tc>
      </w:tr>
      <w:tr w:rsidR="00BC1197" w:rsidRPr="0024358C" w:rsidTr="00BC1197">
        <w:trPr>
          <w:cantSplit/>
          <w:jc w:val="center"/>
        </w:trPr>
        <w:tc>
          <w:tcPr>
            <w:tcW w:w="2268" w:type="dxa"/>
            <w:vAlign w:val="center"/>
          </w:tcPr>
          <w:p w:rsidR="00BC1197" w:rsidRPr="00F20D2C" w:rsidRDefault="00BC1197" w:rsidP="0068309D">
            <w:pPr>
              <w:pStyle w:val="Tabletext"/>
              <w:spacing w:before="60" w:after="60"/>
              <w:jc w:val="center"/>
              <w:rPr>
                <w:b w:val="0"/>
                <w:bCs/>
                <w:szCs w:val="18"/>
                <w:lang w:val="ru-RU"/>
              </w:rPr>
            </w:pPr>
            <w:r w:rsidRPr="00F20D2C">
              <w:rPr>
                <w:b w:val="0"/>
                <w:bCs/>
                <w:szCs w:val="18"/>
                <w:lang w:val="ru-RU"/>
              </w:rPr>
              <w:t>13</w:t>
            </w:r>
          </w:p>
        </w:tc>
        <w:tc>
          <w:tcPr>
            <w:tcW w:w="3264" w:type="dxa"/>
            <w:vAlign w:val="center"/>
          </w:tcPr>
          <w:p w:rsidR="00BC1197" w:rsidRPr="00F20D2C" w:rsidRDefault="00BC1197" w:rsidP="0068309D">
            <w:pPr>
              <w:pStyle w:val="Tabletext"/>
              <w:spacing w:before="60" w:after="60"/>
              <w:jc w:val="center"/>
              <w:rPr>
                <w:b w:val="0"/>
                <w:bCs/>
                <w:szCs w:val="18"/>
                <w:lang w:val="ru-RU"/>
              </w:rPr>
            </w:pPr>
          </w:p>
        </w:tc>
        <w:tc>
          <w:tcPr>
            <w:tcW w:w="3260" w:type="dxa"/>
            <w:vAlign w:val="center"/>
          </w:tcPr>
          <w:p w:rsidR="00BC1197" w:rsidRPr="00F20D2C" w:rsidRDefault="00BC1197" w:rsidP="0068309D">
            <w:pPr>
              <w:pStyle w:val="Tabletext"/>
              <w:spacing w:before="60" w:after="60"/>
              <w:jc w:val="center"/>
              <w:rPr>
                <w:b w:val="0"/>
                <w:bCs/>
                <w:szCs w:val="18"/>
                <w:lang w:val="ru-RU"/>
              </w:rPr>
            </w:pPr>
          </w:p>
        </w:tc>
      </w:tr>
      <w:tr w:rsidR="00BC1197" w:rsidRPr="0024358C" w:rsidTr="00BC1197">
        <w:trPr>
          <w:cantSplit/>
          <w:jc w:val="center"/>
        </w:trPr>
        <w:tc>
          <w:tcPr>
            <w:tcW w:w="2268" w:type="dxa"/>
            <w:vAlign w:val="center"/>
          </w:tcPr>
          <w:p w:rsidR="00BC1197" w:rsidRPr="00F20D2C" w:rsidRDefault="00BC1197" w:rsidP="0068309D">
            <w:pPr>
              <w:pStyle w:val="Tabletext"/>
              <w:spacing w:before="60" w:after="60"/>
              <w:jc w:val="center"/>
              <w:rPr>
                <w:b w:val="0"/>
                <w:bCs/>
                <w:szCs w:val="18"/>
                <w:lang w:val="ru-RU"/>
              </w:rPr>
            </w:pPr>
            <w:r w:rsidRPr="00F20D2C">
              <w:rPr>
                <w:b w:val="0"/>
                <w:bCs/>
                <w:szCs w:val="18"/>
                <w:lang w:val="ru-RU"/>
              </w:rPr>
              <w:t>14</w:t>
            </w:r>
          </w:p>
        </w:tc>
        <w:tc>
          <w:tcPr>
            <w:tcW w:w="3264" w:type="dxa"/>
            <w:vAlign w:val="center"/>
          </w:tcPr>
          <w:p w:rsidR="00BC1197" w:rsidRPr="00F20D2C" w:rsidRDefault="00BC1197" w:rsidP="0068309D">
            <w:pPr>
              <w:pStyle w:val="Tabletext"/>
              <w:spacing w:before="60" w:after="60"/>
              <w:jc w:val="center"/>
              <w:rPr>
                <w:b w:val="0"/>
                <w:bCs/>
                <w:szCs w:val="18"/>
                <w:lang w:val="ru-RU"/>
              </w:rPr>
            </w:pPr>
          </w:p>
        </w:tc>
        <w:tc>
          <w:tcPr>
            <w:tcW w:w="3260" w:type="dxa"/>
            <w:vAlign w:val="center"/>
          </w:tcPr>
          <w:p w:rsidR="00BC1197" w:rsidRPr="00F20D2C" w:rsidRDefault="00BC1197" w:rsidP="0068309D">
            <w:pPr>
              <w:pStyle w:val="Tabletext"/>
              <w:spacing w:before="60" w:after="60"/>
              <w:jc w:val="center"/>
              <w:rPr>
                <w:b w:val="0"/>
                <w:bCs/>
                <w:szCs w:val="18"/>
                <w:lang w:val="ru-RU"/>
              </w:rPr>
            </w:pPr>
          </w:p>
        </w:tc>
      </w:tr>
      <w:tr w:rsidR="00BC1197" w:rsidRPr="0024358C" w:rsidTr="00BC1197">
        <w:trPr>
          <w:cantSplit/>
          <w:jc w:val="center"/>
        </w:trPr>
        <w:tc>
          <w:tcPr>
            <w:tcW w:w="2268" w:type="dxa"/>
            <w:vAlign w:val="center"/>
          </w:tcPr>
          <w:p w:rsidR="00BC1197" w:rsidRPr="00F20D2C" w:rsidRDefault="00BC1197" w:rsidP="0068309D">
            <w:pPr>
              <w:pStyle w:val="Tabletext"/>
              <w:spacing w:before="60" w:after="60"/>
              <w:jc w:val="center"/>
              <w:rPr>
                <w:b w:val="0"/>
                <w:bCs/>
                <w:szCs w:val="18"/>
                <w:lang w:val="ru-RU"/>
              </w:rPr>
            </w:pPr>
            <w:r w:rsidRPr="00F20D2C">
              <w:rPr>
                <w:b w:val="0"/>
                <w:bCs/>
                <w:szCs w:val="18"/>
                <w:lang w:val="ru-RU"/>
              </w:rPr>
              <w:t>15</w:t>
            </w:r>
          </w:p>
        </w:tc>
        <w:tc>
          <w:tcPr>
            <w:tcW w:w="3264" w:type="dxa"/>
            <w:vAlign w:val="center"/>
          </w:tcPr>
          <w:p w:rsidR="00BC1197" w:rsidRPr="00F20D2C" w:rsidRDefault="00BC1197" w:rsidP="0068309D">
            <w:pPr>
              <w:pStyle w:val="Tabletext"/>
              <w:spacing w:before="60" w:after="60"/>
              <w:jc w:val="center"/>
              <w:rPr>
                <w:b w:val="0"/>
                <w:bCs/>
                <w:szCs w:val="18"/>
                <w:lang w:val="ru-RU"/>
              </w:rPr>
            </w:pPr>
          </w:p>
        </w:tc>
        <w:tc>
          <w:tcPr>
            <w:tcW w:w="3260" w:type="dxa"/>
            <w:vAlign w:val="center"/>
          </w:tcPr>
          <w:p w:rsidR="00BC1197" w:rsidRPr="00F20D2C" w:rsidRDefault="00BC1197" w:rsidP="0068309D">
            <w:pPr>
              <w:pStyle w:val="Tabletext"/>
              <w:spacing w:before="60" w:after="60"/>
              <w:jc w:val="center"/>
              <w:rPr>
                <w:b w:val="0"/>
                <w:bCs/>
                <w:szCs w:val="18"/>
                <w:lang w:val="ru-RU"/>
              </w:rPr>
            </w:pPr>
          </w:p>
        </w:tc>
      </w:tr>
      <w:tr w:rsidR="00BC1197" w:rsidRPr="0024358C" w:rsidTr="00BC1197">
        <w:trPr>
          <w:cantSplit/>
          <w:jc w:val="center"/>
        </w:trPr>
        <w:tc>
          <w:tcPr>
            <w:tcW w:w="2268" w:type="dxa"/>
            <w:vAlign w:val="center"/>
          </w:tcPr>
          <w:p w:rsidR="00BC1197" w:rsidRPr="00F20D2C" w:rsidRDefault="00BC1197" w:rsidP="0068309D">
            <w:pPr>
              <w:pStyle w:val="Tabletext"/>
              <w:spacing w:before="60" w:after="60"/>
              <w:jc w:val="center"/>
              <w:rPr>
                <w:b w:val="0"/>
                <w:bCs/>
                <w:szCs w:val="18"/>
                <w:lang w:val="ru-RU"/>
              </w:rPr>
            </w:pPr>
            <w:r w:rsidRPr="00F20D2C">
              <w:rPr>
                <w:b w:val="0"/>
                <w:bCs/>
                <w:szCs w:val="18"/>
                <w:lang w:val="ru-RU"/>
              </w:rPr>
              <w:t>16</w:t>
            </w:r>
          </w:p>
        </w:tc>
        <w:tc>
          <w:tcPr>
            <w:tcW w:w="3264" w:type="dxa"/>
            <w:vAlign w:val="center"/>
          </w:tcPr>
          <w:p w:rsidR="00BC1197" w:rsidRPr="00F20D2C" w:rsidRDefault="00BC1197" w:rsidP="0068309D">
            <w:pPr>
              <w:pStyle w:val="Tabletext"/>
              <w:spacing w:before="60" w:after="60"/>
              <w:jc w:val="center"/>
              <w:rPr>
                <w:b w:val="0"/>
                <w:bCs/>
                <w:szCs w:val="18"/>
                <w:lang w:val="ru-RU"/>
              </w:rPr>
            </w:pPr>
          </w:p>
        </w:tc>
        <w:tc>
          <w:tcPr>
            <w:tcW w:w="3260" w:type="dxa"/>
            <w:vAlign w:val="center"/>
          </w:tcPr>
          <w:p w:rsidR="00BC1197" w:rsidRPr="00F20D2C" w:rsidRDefault="00BC1197" w:rsidP="0068309D">
            <w:pPr>
              <w:pStyle w:val="Tabletext"/>
              <w:spacing w:before="60" w:after="60"/>
              <w:jc w:val="center"/>
              <w:rPr>
                <w:b w:val="0"/>
                <w:bCs/>
                <w:szCs w:val="18"/>
                <w:lang w:val="ru-RU"/>
              </w:rPr>
            </w:pPr>
          </w:p>
        </w:tc>
      </w:tr>
      <w:tr w:rsidR="00BC1197" w:rsidRPr="0024358C" w:rsidTr="00BC1197">
        <w:trPr>
          <w:cantSplit/>
          <w:jc w:val="center"/>
        </w:trPr>
        <w:tc>
          <w:tcPr>
            <w:tcW w:w="2268" w:type="dxa"/>
            <w:vAlign w:val="center"/>
          </w:tcPr>
          <w:p w:rsidR="00BC1197" w:rsidRPr="00F20D2C" w:rsidRDefault="00BC1197" w:rsidP="0068309D">
            <w:pPr>
              <w:pStyle w:val="Tabletext"/>
              <w:spacing w:before="60" w:after="60"/>
              <w:jc w:val="center"/>
              <w:rPr>
                <w:b w:val="0"/>
                <w:bCs/>
                <w:szCs w:val="18"/>
                <w:lang w:val="ru-RU"/>
              </w:rPr>
            </w:pPr>
            <w:r w:rsidRPr="00F20D2C">
              <w:rPr>
                <w:b w:val="0"/>
                <w:bCs/>
                <w:szCs w:val="18"/>
                <w:lang w:val="ru-RU"/>
              </w:rPr>
              <w:t>17</w:t>
            </w:r>
          </w:p>
        </w:tc>
        <w:tc>
          <w:tcPr>
            <w:tcW w:w="3264" w:type="dxa"/>
            <w:vAlign w:val="center"/>
          </w:tcPr>
          <w:p w:rsidR="00BC1197" w:rsidRPr="00F20D2C" w:rsidRDefault="00BC1197" w:rsidP="0068309D">
            <w:pPr>
              <w:pStyle w:val="Tabletext"/>
              <w:spacing w:before="60" w:after="60"/>
              <w:jc w:val="center"/>
              <w:rPr>
                <w:b w:val="0"/>
                <w:bCs/>
                <w:szCs w:val="18"/>
                <w:lang w:val="ru-RU"/>
              </w:rPr>
            </w:pPr>
          </w:p>
        </w:tc>
        <w:tc>
          <w:tcPr>
            <w:tcW w:w="3260" w:type="dxa"/>
            <w:vAlign w:val="center"/>
          </w:tcPr>
          <w:p w:rsidR="00BC1197" w:rsidRPr="00F20D2C" w:rsidRDefault="00BC1197" w:rsidP="0068309D">
            <w:pPr>
              <w:pStyle w:val="Tabletext"/>
              <w:spacing w:before="60" w:after="60"/>
              <w:jc w:val="center"/>
              <w:rPr>
                <w:b w:val="0"/>
                <w:bCs/>
                <w:szCs w:val="18"/>
                <w:lang w:val="ru-RU"/>
              </w:rPr>
            </w:pPr>
          </w:p>
        </w:tc>
      </w:tr>
      <w:tr w:rsidR="00BC1197" w:rsidRPr="0024358C" w:rsidTr="00BC1197">
        <w:trPr>
          <w:cantSplit/>
          <w:jc w:val="center"/>
        </w:trPr>
        <w:tc>
          <w:tcPr>
            <w:tcW w:w="2268" w:type="dxa"/>
            <w:vAlign w:val="center"/>
          </w:tcPr>
          <w:p w:rsidR="00BC1197" w:rsidRPr="00F20D2C" w:rsidRDefault="00BC1197" w:rsidP="0068309D">
            <w:pPr>
              <w:pStyle w:val="Tabletext"/>
              <w:spacing w:before="60" w:after="60"/>
              <w:jc w:val="center"/>
              <w:rPr>
                <w:b w:val="0"/>
                <w:bCs/>
                <w:szCs w:val="18"/>
                <w:lang w:val="ru-RU"/>
              </w:rPr>
            </w:pPr>
            <w:r w:rsidRPr="00F20D2C">
              <w:rPr>
                <w:b w:val="0"/>
                <w:bCs/>
                <w:szCs w:val="18"/>
                <w:lang w:val="ru-RU"/>
              </w:rPr>
              <w:t>18</w:t>
            </w:r>
          </w:p>
        </w:tc>
        <w:tc>
          <w:tcPr>
            <w:tcW w:w="3264" w:type="dxa"/>
            <w:vAlign w:val="center"/>
          </w:tcPr>
          <w:p w:rsidR="00BC1197" w:rsidRPr="00F20D2C" w:rsidRDefault="00BC1197" w:rsidP="0068309D">
            <w:pPr>
              <w:pStyle w:val="Tabletext"/>
              <w:spacing w:before="60" w:after="60"/>
              <w:jc w:val="center"/>
              <w:rPr>
                <w:b w:val="0"/>
                <w:bCs/>
                <w:szCs w:val="18"/>
                <w:lang w:val="ru-RU"/>
              </w:rPr>
            </w:pPr>
          </w:p>
        </w:tc>
        <w:tc>
          <w:tcPr>
            <w:tcW w:w="3260" w:type="dxa"/>
            <w:vAlign w:val="center"/>
          </w:tcPr>
          <w:p w:rsidR="00BC1197" w:rsidRPr="00F20D2C" w:rsidRDefault="00BC1197" w:rsidP="0068309D">
            <w:pPr>
              <w:pStyle w:val="Tabletext"/>
              <w:spacing w:before="60" w:after="60"/>
              <w:jc w:val="center"/>
              <w:rPr>
                <w:b w:val="0"/>
                <w:bCs/>
                <w:szCs w:val="18"/>
                <w:lang w:val="ru-RU"/>
              </w:rPr>
            </w:pPr>
          </w:p>
        </w:tc>
      </w:tr>
      <w:tr w:rsidR="00BC1197" w:rsidRPr="0024358C" w:rsidTr="00BC1197">
        <w:trPr>
          <w:cantSplit/>
          <w:jc w:val="center"/>
        </w:trPr>
        <w:tc>
          <w:tcPr>
            <w:tcW w:w="2268" w:type="dxa"/>
            <w:vAlign w:val="center"/>
          </w:tcPr>
          <w:p w:rsidR="00BC1197" w:rsidRPr="00F20D2C" w:rsidRDefault="00BC1197" w:rsidP="0068309D">
            <w:pPr>
              <w:pStyle w:val="Tabletext"/>
              <w:spacing w:before="60" w:after="60"/>
              <w:jc w:val="center"/>
              <w:rPr>
                <w:b w:val="0"/>
                <w:bCs/>
                <w:szCs w:val="18"/>
                <w:lang w:val="ru-RU"/>
              </w:rPr>
            </w:pPr>
            <w:r w:rsidRPr="00F20D2C">
              <w:rPr>
                <w:b w:val="0"/>
                <w:bCs/>
                <w:szCs w:val="18"/>
                <w:lang w:val="ru-RU"/>
              </w:rPr>
              <w:t>19</w:t>
            </w:r>
          </w:p>
        </w:tc>
        <w:tc>
          <w:tcPr>
            <w:tcW w:w="3264" w:type="dxa"/>
            <w:vAlign w:val="center"/>
          </w:tcPr>
          <w:p w:rsidR="00BC1197" w:rsidRPr="00F20D2C" w:rsidRDefault="00BC1197" w:rsidP="0068309D">
            <w:pPr>
              <w:pStyle w:val="Tabletext"/>
              <w:spacing w:before="60" w:after="60"/>
              <w:jc w:val="center"/>
              <w:rPr>
                <w:b w:val="0"/>
                <w:bCs/>
                <w:szCs w:val="18"/>
                <w:lang w:val="ru-RU"/>
              </w:rPr>
            </w:pPr>
          </w:p>
        </w:tc>
        <w:tc>
          <w:tcPr>
            <w:tcW w:w="3260" w:type="dxa"/>
            <w:vAlign w:val="center"/>
          </w:tcPr>
          <w:p w:rsidR="00BC1197" w:rsidRPr="00F20D2C" w:rsidRDefault="00BC1197" w:rsidP="0068309D">
            <w:pPr>
              <w:pStyle w:val="Tabletext"/>
              <w:spacing w:before="60" w:after="60"/>
              <w:jc w:val="center"/>
              <w:rPr>
                <w:b w:val="0"/>
                <w:bCs/>
                <w:szCs w:val="18"/>
                <w:lang w:val="ru-RU"/>
              </w:rPr>
            </w:pPr>
          </w:p>
        </w:tc>
      </w:tr>
      <w:tr w:rsidR="00BC1197" w:rsidRPr="0024358C" w:rsidTr="00BC1197">
        <w:trPr>
          <w:cantSplit/>
          <w:jc w:val="center"/>
        </w:trPr>
        <w:tc>
          <w:tcPr>
            <w:tcW w:w="2268" w:type="dxa"/>
            <w:vAlign w:val="center"/>
          </w:tcPr>
          <w:p w:rsidR="00BC1197" w:rsidRPr="00F20D2C" w:rsidRDefault="00BC1197" w:rsidP="0068309D">
            <w:pPr>
              <w:pStyle w:val="Tabletext"/>
              <w:spacing w:before="60" w:after="60"/>
              <w:jc w:val="center"/>
              <w:rPr>
                <w:b w:val="0"/>
                <w:bCs/>
                <w:szCs w:val="18"/>
                <w:lang w:val="ru-RU"/>
              </w:rPr>
            </w:pPr>
            <w:r w:rsidRPr="00F20D2C">
              <w:rPr>
                <w:b w:val="0"/>
                <w:bCs/>
                <w:szCs w:val="18"/>
                <w:lang w:val="ru-RU"/>
              </w:rPr>
              <w:t>20</w:t>
            </w:r>
          </w:p>
        </w:tc>
        <w:tc>
          <w:tcPr>
            <w:tcW w:w="3264" w:type="dxa"/>
            <w:vAlign w:val="center"/>
          </w:tcPr>
          <w:p w:rsidR="00BC1197" w:rsidRPr="00F20D2C" w:rsidRDefault="00BC1197" w:rsidP="0068309D">
            <w:pPr>
              <w:pStyle w:val="Tabletext"/>
              <w:spacing w:before="60" w:after="60"/>
              <w:jc w:val="center"/>
              <w:rPr>
                <w:b w:val="0"/>
                <w:bCs/>
                <w:szCs w:val="18"/>
                <w:lang w:val="ru-RU"/>
              </w:rPr>
            </w:pPr>
          </w:p>
        </w:tc>
        <w:tc>
          <w:tcPr>
            <w:tcW w:w="3260" w:type="dxa"/>
            <w:vAlign w:val="center"/>
          </w:tcPr>
          <w:p w:rsidR="00BC1197" w:rsidRPr="00F20D2C" w:rsidRDefault="00BC1197" w:rsidP="0068309D">
            <w:pPr>
              <w:pStyle w:val="Tabletext"/>
              <w:spacing w:before="60" w:after="60"/>
              <w:jc w:val="center"/>
              <w:rPr>
                <w:b w:val="0"/>
                <w:bCs/>
                <w:szCs w:val="18"/>
                <w:lang w:val="ru-RU"/>
              </w:rPr>
            </w:pPr>
          </w:p>
        </w:tc>
      </w:tr>
      <w:tr w:rsidR="00BC1197" w:rsidRPr="0024358C" w:rsidTr="00BC1197">
        <w:trPr>
          <w:cantSplit/>
          <w:jc w:val="center"/>
        </w:trPr>
        <w:tc>
          <w:tcPr>
            <w:tcW w:w="2268" w:type="dxa"/>
            <w:vAlign w:val="center"/>
          </w:tcPr>
          <w:p w:rsidR="00BC1197" w:rsidRPr="00F20D2C" w:rsidRDefault="00BC1197" w:rsidP="0068309D">
            <w:pPr>
              <w:pStyle w:val="Tabletext"/>
              <w:spacing w:before="60" w:after="60"/>
              <w:jc w:val="center"/>
              <w:rPr>
                <w:b w:val="0"/>
                <w:bCs/>
                <w:szCs w:val="18"/>
                <w:lang w:val="ru-RU"/>
              </w:rPr>
            </w:pPr>
            <w:r w:rsidRPr="00F20D2C">
              <w:rPr>
                <w:b w:val="0"/>
                <w:bCs/>
                <w:szCs w:val="18"/>
                <w:lang w:val="ru-RU"/>
              </w:rPr>
              <w:t>21</w:t>
            </w:r>
          </w:p>
        </w:tc>
        <w:tc>
          <w:tcPr>
            <w:tcW w:w="3264" w:type="dxa"/>
            <w:vAlign w:val="center"/>
          </w:tcPr>
          <w:p w:rsidR="00BC1197" w:rsidRPr="00F20D2C" w:rsidRDefault="00BC1197" w:rsidP="0068309D">
            <w:pPr>
              <w:pStyle w:val="Tabletext"/>
              <w:spacing w:before="60" w:after="60"/>
              <w:jc w:val="center"/>
              <w:rPr>
                <w:b w:val="0"/>
                <w:bCs/>
                <w:szCs w:val="18"/>
                <w:lang w:val="ru-RU"/>
              </w:rPr>
            </w:pPr>
          </w:p>
        </w:tc>
        <w:tc>
          <w:tcPr>
            <w:tcW w:w="3260" w:type="dxa"/>
            <w:vAlign w:val="center"/>
          </w:tcPr>
          <w:p w:rsidR="00BC1197" w:rsidRPr="00F20D2C" w:rsidRDefault="00BC1197" w:rsidP="0068309D">
            <w:pPr>
              <w:pStyle w:val="Tabletext"/>
              <w:spacing w:before="60" w:after="60"/>
              <w:jc w:val="center"/>
              <w:rPr>
                <w:b w:val="0"/>
                <w:bCs/>
                <w:szCs w:val="18"/>
                <w:lang w:val="ru-RU"/>
              </w:rPr>
            </w:pPr>
          </w:p>
        </w:tc>
      </w:tr>
      <w:tr w:rsidR="00BC1197" w:rsidRPr="0024358C" w:rsidTr="00BC1197">
        <w:trPr>
          <w:cantSplit/>
          <w:jc w:val="center"/>
        </w:trPr>
        <w:tc>
          <w:tcPr>
            <w:tcW w:w="2268" w:type="dxa"/>
            <w:vAlign w:val="center"/>
          </w:tcPr>
          <w:p w:rsidR="00BC1197" w:rsidRPr="00F20D2C" w:rsidRDefault="00BC1197" w:rsidP="0068309D">
            <w:pPr>
              <w:pStyle w:val="Tabletext"/>
              <w:spacing w:before="60" w:after="60"/>
              <w:jc w:val="center"/>
              <w:rPr>
                <w:b w:val="0"/>
                <w:bCs/>
                <w:szCs w:val="18"/>
                <w:lang w:val="ru-RU"/>
              </w:rPr>
            </w:pPr>
            <w:r w:rsidRPr="00F20D2C">
              <w:rPr>
                <w:b w:val="0"/>
                <w:bCs/>
                <w:szCs w:val="18"/>
                <w:lang w:val="ru-RU"/>
              </w:rPr>
              <w:t>22</w:t>
            </w:r>
          </w:p>
        </w:tc>
        <w:tc>
          <w:tcPr>
            <w:tcW w:w="3264" w:type="dxa"/>
            <w:vAlign w:val="center"/>
          </w:tcPr>
          <w:p w:rsidR="00BC1197" w:rsidRPr="00F20D2C" w:rsidRDefault="00BC1197" w:rsidP="0068309D">
            <w:pPr>
              <w:pStyle w:val="Tabletext"/>
              <w:spacing w:before="60" w:after="60"/>
              <w:jc w:val="center"/>
              <w:rPr>
                <w:b w:val="0"/>
                <w:bCs/>
                <w:szCs w:val="18"/>
                <w:lang w:val="ru-RU"/>
              </w:rPr>
            </w:pPr>
          </w:p>
        </w:tc>
        <w:tc>
          <w:tcPr>
            <w:tcW w:w="3260" w:type="dxa"/>
            <w:vAlign w:val="center"/>
          </w:tcPr>
          <w:p w:rsidR="00BC1197" w:rsidRPr="00F20D2C" w:rsidRDefault="00BC1197" w:rsidP="0068309D">
            <w:pPr>
              <w:pStyle w:val="Tabletext"/>
              <w:spacing w:before="60" w:after="60"/>
              <w:jc w:val="center"/>
              <w:rPr>
                <w:b w:val="0"/>
                <w:bCs/>
                <w:szCs w:val="18"/>
                <w:lang w:val="ru-RU"/>
              </w:rPr>
            </w:pPr>
          </w:p>
        </w:tc>
      </w:tr>
      <w:tr w:rsidR="00BC1197" w:rsidRPr="0024358C" w:rsidTr="00BC1197">
        <w:trPr>
          <w:cantSplit/>
          <w:jc w:val="center"/>
        </w:trPr>
        <w:tc>
          <w:tcPr>
            <w:tcW w:w="2268" w:type="dxa"/>
            <w:vAlign w:val="center"/>
          </w:tcPr>
          <w:p w:rsidR="00BC1197" w:rsidRPr="00F20D2C" w:rsidRDefault="00BC1197" w:rsidP="0068309D">
            <w:pPr>
              <w:pStyle w:val="Tabletext"/>
              <w:spacing w:before="60" w:after="60"/>
              <w:jc w:val="center"/>
              <w:rPr>
                <w:b w:val="0"/>
                <w:bCs/>
                <w:szCs w:val="18"/>
                <w:lang w:val="ru-RU"/>
              </w:rPr>
            </w:pPr>
            <w:r w:rsidRPr="00F20D2C">
              <w:rPr>
                <w:b w:val="0"/>
                <w:bCs/>
                <w:szCs w:val="18"/>
                <w:lang w:val="ru-RU"/>
              </w:rPr>
              <w:t>23</w:t>
            </w:r>
          </w:p>
        </w:tc>
        <w:tc>
          <w:tcPr>
            <w:tcW w:w="3264" w:type="dxa"/>
            <w:vAlign w:val="center"/>
          </w:tcPr>
          <w:p w:rsidR="00BC1197" w:rsidRPr="00F20D2C" w:rsidRDefault="00BC1197" w:rsidP="0068309D">
            <w:pPr>
              <w:pStyle w:val="Tabletext"/>
              <w:spacing w:before="60" w:after="60"/>
              <w:jc w:val="center"/>
              <w:rPr>
                <w:b w:val="0"/>
                <w:bCs/>
                <w:szCs w:val="18"/>
                <w:lang w:val="ru-RU"/>
              </w:rPr>
            </w:pPr>
          </w:p>
        </w:tc>
        <w:tc>
          <w:tcPr>
            <w:tcW w:w="3260" w:type="dxa"/>
            <w:vAlign w:val="center"/>
          </w:tcPr>
          <w:p w:rsidR="00BC1197" w:rsidRPr="00F20D2C" w:rsidRDefault="00BC1197" w:rsidP="0068309D">
            <w:pPr>
              <w:pStyle w:val="Tabletext"/>
              <w:spacing w:before="60" w:after="60"/>
              <w:jc w:val="center"/>
              <w:rPr>
                <w:b w:val="0"/>
                <w:bCs/>
                <w:szCs w:val="18"/>
                <w:lang w:val="ru-RU"/>
              </w:rPr>
            </w:pPr>
          </w:p>
        </w:tc>
      </w:tr>
      <w:tr w:rsidR="00BC1197" w:rsidRPr="0024358C" w:rsidTr="00BC1197">
        <w:trPr>
          <w:cantSplit/>
          <w:jc w:val="center"/>
        </w:trPr>
        <w:tc>
          <w:tcPr>
            <w:tcW w:w="2268" w:type="dxa"/>
            <w:vAlign w:val="center"/>
          </w:tcPr>
          <w:p w:rsidR="00BC1197" w:rsidRPr="00F20D2C" w:rsidRDefault="00BC1197" w:rsidP="0068309D">
            <w:pPr>
              <w:pStyle w:val="Tabletext"/>
              <w:spacing w:before="60" w:after="60"/>
              <w:jc w:val="center"/>
              <w:rPr>
                <w:b w:val="0"/>
                <w:bCs/>
                <w:szCs w:val="18"/>
                <w:lang w:val="ru-RU"/>
              </w:rPr>
            </w:pPr>
            <w:r w:rsidRPr="00F20D2C">
              <w:rPr>
                <w:b w:val="0"/>
                <w:bCs/>
                <w:szCs w:val="18"/>
                <w:lang w:val="ru-RU"/>
              </w:rPr>
              <w:t>24</w:t>
            </w:r>
          </w:p>
        </w:tc>
        <w:tc>
          <w:tcPr>
            <w:tcW w:w="3264" w:type="dxa"/>
            <w:vAlign w:val="center"/>
          </w:tcPr>
          <w:p w:rsidR="00BC1197" w:rsidRPr="00F20D2C" w:rsidRDefault="00BC1197" w:rsidP="0068309D">
            <w:pPr>
              <w:pStyle w:val="Tabletext"/>
              <w:spacing w:before="60" w:after="60"/>
              <w:jc w:val="center"/>
              <w:rPr>
                <w:b w:val="0"/>
                <w:bCs/>
                <w:szCs w:val="18"/>
                <w:lang w:val="ru-RU"/>
              </w:rPr>
            </w:pPr>
          </w:p>
        </w:tc>
        <w:tc>
          <w:tcPr>
            <w:tcW w:w="3260" w:type="dxa"/>
            <w:vAlign w:val="center"/>
          </w:tcPr>
          <w:p w:rsidR="00BC1197" w:rsidRPr="00F20D2C" w:rsidRDefault="00BC1197" w:rsidP="0068309D">
            <w:pPr>
              <w:pStyle w:val="Tabletext"/>
              <w:spacing w:before="60" w:after="60"/>
              <w:jc w:val="center"/>
              <w:rPr>
                <w:b w:val="0"/>
                <w:bCs/>
                <w:szCs w:val="18"/>
                <w:lang w:val="ru-RU"/>
              </w:rPr>
            </w:pPr>
          </w:p>
        </w:tc>
      </w:tr>
      <w:tr w:rsidR="00BC1197" w:rsidRPr="0024358C" w:rsidTr="00BC1197">
        <w:trPr>
          <w:cantSplit/>
          <w:jc w:val="center"/>
        </w:trPr>
        <w:tc>
          <w:tcPr>
            <w:tcW w:w="2268" w:type="dxa"/>
            <w:vAlign w:val="center"/>
          </w:tcPr>
          <w:p w:rsidR="00BC1197" w:rsidRPr="00F20D2C" w:rsidRDefault="00BC1197" w:rsidP="0068309D">
            <w:pPr>
              <w:pStyle w:val="Tabletext"/>
              <w:spacing w:before="60" w:after="60"/>
              <w:jc w:val="center"/>
              <w:rPr>
                <w:b w:val="0"/>
                <w:bCs/>
                <w:szCs w:val="18"/>
                <w:lang w:val="ru-RU"/>
              </w:rPr>
            </w:pPr>
            <w:r w:rsidRPr="00F20D2C">
              <w:rPr>
                <w:b w:val="0"/>
                <w:bCs/>
                <w:szCs w:val="18"/>
                <w:lang w:val="ru-RU"/>
              </w:rPr>
              <w:t>25</w:t>
            </w:r>
          </w:p>
        </w:tc>
        <w:tc>
          <w:tcPr>
            <w:tcW w:w="3264" w:type="dxa"/>
            <w:vAlign w:val="center"/>
          </w:tcPr>
          <w:p w:rsidR="00BC1197" w:rsidRPr="00F20D2C" w:rsidRDefault="00BC1197" w:rsidP="0068309D">
            <w:pPr>
              <w:pStyle w:val="Tabletext"/>
              <w:spacing w:before="60" w:after="60"/>
              <w:jc w:val="center"/>
              <w:rPr>
                <w:b w:val="0"/>
                <w:bCs/>
                <w:szCs w:val="18"/>
                <w:lang w:val="ru-RU"/>
              </w:rPr>
            </w:pPr>
          </w:p>
        </w:tc>
        <w:tc>
          <w:tcPr>
            <w:tcW w:w="3260" w:type="dxa"/>
            <w:vAlign w:val="center"/>
          </w:tcPr>
          <w:p w:rsidR="00BC1197" w:rsidRPr="00F20D2C" w:rsidRDefault="00BC1197" w:rsidP="0068309D">
            <w:pPr>
              <w:pStyle w:val="Tabletext"/>
              <w:spacing w:before="60" w:after="60"/>
              <w:jc w:val="center"/>
              <w:rPr>
                <w:b w:val="0"/>
                <w:bCs/>
                <w:szCs w:val="18"/>
                <w:lang w:val="ru-RU"/>
              </w:rPr>
            </w:pPr>
          </w:p>
        </w:tc>
      </w:tr>
      <w:tr w:rsidR="00BC1197" w:rsidRPr="0024358C" w:rsidTr="00BC1197">
        <w:trPr>
          <w:cantSplit/>
          <w:jc w:val="center"/>
        </w:trPr>
        <w:tc>
          <w:tcPr>
            <w:tcW w:w="2268" w:type="dxa"/>
            <w:vAlign w:val="center"/>
          </w:tcPr>
          <w:p w:rsidR="00BC1197" w:rsidRPr="00F20D2C" w:rsidRDefault="00BC1197" w:rsidP="0068309D">
            <w:pPr>
              <w:pStyle w:val="Tabletext"/>
              <w:spacing w:before="60" w:after="60"/>
              <w:jc w:val="center"/>
              <w:rPr>
                <w:b w:val="0"/>
                <w:bCs/>
                <w:szCs w:val="18"/>
                <w:lang w:val="ru-RU"/>
              </w:rPr>
            </w:pPr>
            <w:r w:rsidRPr="00F20D2C">
              <w:rPr>
                <w:b w:val="0"/>
                <w:bCs/>
                <w:szCs w:val="18"/>
                <w:lang w:val="ru-RU"/>
              </w:rPr>
              <w:t>26</w:t>
            </w:r>
          </w:p>
        </w:tc>
        <w:tc>
          <w:tcPr>
            <w:tcW w:w="3264" w:type="dxa"/>
            <w:vAlign w:val="center"/>
          </w:tcPr>
          <w:p w:rsidR="00BC1197" w:rsidRPr="00F20D2C" w:rsidRDefault="00BC1197" w:rsidP="0068309D">
            <w:pPr>
              <w:pStyle w:val="Tabletext"/>
              <w:spacing w:before="60" w:after="60"/>
              <w:jc w:val="center"/>
              <w:rPr>
                <w:b w:val="0"/>
                <w:bCs/>
                <w:szCs w:val="18"/>
                <w:lang w:val="ru-RU"/>
              </w:rPr>
            </w:pPr>
          </w:p>
        </w:tc>
        <w:tc>
          <w:tcPr>
            <w:tcW w:w="3260" w:type="dxa"/>
            <w:vAlign w:val="center"/>
          </w:tcPr>
          <w:p w:rsidR="00BC1197" w:rsidRPr="00F20D2C" w:rsidRDefault="00BC1197" w:rsidP="0068309D">
            <w:pPr>
              <w:pStyle w:val="Tabletext"/>
              <w:spacing w:before="60" w:after="60"/>
              <w:jc w:val="center"/>
              <w:rPr>
                <w:b w:val="0"/>
                <w:bCs/>
                <w:szCs w:val="18"/>
                <w:lang w:val="ru-RU"/>
              </w:rPr>
            </w:pPr>
          </w:p>
        </w:tc>
      </w:tr>
      <w:tr w:rsidR="00BC1197" w:rsidRPr="0024358C" w:rsidTr="00BC1197">
        <w:trPr>
          <w:cantSplit/>
          <w:jc w:val="center"/>
        </w:trPr>
        <w:tc>
          <w:tcPr>
            <w:tcW w:w="2268" w:type="dxa"/>
            <w:vAlign w:val="center"/>
          </w:tcPr>
          <w:p w:rsidR="00BC1197" w:rsidRPr="00F20D2C" w:rsidRDefault="00BC1197" w:rsidP="0068309D">
            <w:pPr>
              <w:pStyle w:val="Tabletext"/>
              <w:spacing w:before="60" w:after="60"/>
              <w:jc w:val="center"/>
              <w:rPr>
                <w:b w:val="0"/>
                <w:bCs/>
                <w:szCs w:val="18"/>
                <w:lang w:val="ru-RU"/>
              </w:rPr>
            </w:pPr>
            <w:r w:rsidRPr="00F20D2C">
              <w:rPr>
                <w:b w:val="0"/>
                <w:bCs/>
                <w:szCs w:val="18"/>
                <w:lang w:val="ru-RU"/>
              </w:rPr>
              <w:t>27</w:t>
            </w:r>
          </w:p>
        </w:tc>
        <w:tc>
          <w:tcPr>
            <w:tcW w:w="3264" w:type="dxa"/>
            <w:vAlign w:val="center"/>
          </w:tcPr>
          <w:p w:rsidR="00BC1197" w:rsidRPr="00F20D2C" w:rsidRDefault="00BC1197" w:rsidP="0068309D">
            <w:pPr>
              <w:pStyle w:val="Tabletext"/>
              <w:spacing w:before="60" w:after="60"/>
              <w:jc w:val="center"/>
              <w:rPr>
                <w:b w:val="0"/>
                <w:bCs/>
                <w:szCs w:val="18"/>
                <w:lang w:val="ru-RU"/>
              </w:rPr>
            </w:pPr>
          </w:p>
        </w:tc>
        <w:tc>
          <w:tcPr>
            <w:tcW w:w="3260" w:type="dxa"/>
            <w:vAlign w:val="center"/>
          </w:tcPr>
          <w:p w:rsidR="00BC1197" w:rsidRPr="00F20D2C" w:rsidRDefault="00BC1197" w:rsidP="0068309D">
            <w:pPr>
              <w:pStyle w:val="Tabletext"/>
              <w:spacing w:before="60" w:after="60"/>
              <w:jc w:val="center"/>
              <w:rPr>
                <w:b w:val="0"/>
                <w:bCs/>
                <w:szCs w:val="18"/>
                <w:lang w:val="ru-RU"/>
              </w:rPr>
            </w:pPr>
          </w:p>
        </w:tc>
      </w:tr>
      <w:tr w:rsidR="00BC1197" w:rsidRPr="0024358C" w:rsidTr="00BC1197">
        <w:trPr>
          <w:cantSplit/>
          <w:jc w:val="center"/>
        </w:trPr>
        <w:tc>
          <w:tcPr>
            <w:tcW w:w="2268" w:type="dxa"/>
            <w:vAlign w:val="center"/>
          </w:tcPr>
          <w:p w:rsidR="00BC1197" w:rsidRPr="00F20D2C" w:rsidRDefault="00BC1197" w:rsidP="0068309D">
            <w:pPr>
              <w:pStyle w:val="Tabletext"/>
              <w:spacing w:before="60" w:after="60"/>
              <w:jc w:val="center"/>
              <w:rPr>
                <w:b w:val="0"/>
                <w:bCs/>
                <w:szCs w:val="18"/>
                <w:lang w:val="ru-RU"/>
              </w:rPr>
            </w:pPr>
            <w:r w:rsidRPr="00F20D2C">
              <w:rPr>
                <w:b w:val="0"/>
                <w:bCs/>
                <w:szCs w:val="18"/>
                <w:lang w:val="ru-RU"/>
              </w:rPr>
              <w:t>28</w:t>
            </w:r>
          </w:p>
        </w:tc>
        <w:tc>
          <w:tcPr>
            <w:tcW w:w="3264" w:type="dxa"/>
            <w:vAlign w:val="center"/>
          </w:tcPr>
          <w:p w:rsidR="00BC1197" w:rsidRPr="00F20D2C" w:rsidRDefault="00BC1197" w:rsidP="0068309D">
            <w:pPr>
              <w:pStyle w:val="Tabletext"/>
              <w:spacing w:before="60" w:after="60"/>
              <w:jc w:val="center"/>
              <w:rPr>
                <w:b w:val="0"/>
                <w:bCs/>
                <w:szCs w:val="18"/>
                <w:lang w:val="ru-RU"/>
              </w:rPr>
            </w:pPr>
          </w:p>
        </w:tc>
        <w:tc>
          <w:tcPr>
            <w:tcW w:w="3260" w:type="dxa"/>
            <w:vAlign w:val="center"/>
          </w:tcPr>
          <w:p w:rsidR="00BC1197" w:rsidRPr="00F20D2C" w:rsidRDefault="00BC1197" w:rsidP="0068309D">
            <w:pPr>
              <w:pStyle w:val="Tabletext"/>
              <w:spacing w:before="60" w:after="60"/>
              <w:jc w:val="center"/>
              <w:rPr>
                <w:b w:val="0"/>
                <w:bCs/>
                <w:szCs w:val="18"/>
                <w:lang w:val="ru-RU"/>
              </w:rPr>
            </w:pPr>
          </w:p>
        </w:tc>
      </w:tr>
      <w:tr w:rsidR="00BC1197" w:rsidRPr="0024358C" w:rsidTr="00BC1197">
        <w:trPr>
          <w:cantSplit/>
          <w:jc w:val="center"/>
        </w:trPr>
        <w:tc>
          <w:tcPr>
            <w:tcW w:w="2268" w:type="dxa"/>
            <w:vAlign w:val="center"/>
          </w:tcPr>
          <w:p w:rsidR="00BC1197" w:rsidRPr="00F20D2C" w:rsidRDefault="00BC1197" w:rsidP="0068309D">
            <w:pPr>
              <w:pStyle w:val="Tabletext"/>
              <w:spacing w:before="60" w:after="60"/>
              <w:jc w:val="center"/>
              <w:rPr>
                <w:b w:val="0"/>
                <w:bCs/>
                <w:szCs w:val="18"/>
                <w:lang w:val="ru-RU"/>
              </w:rPr>
            </w:pPr>
            <w:r w:rsidRPr="00F20D2C">
              <w:rPr>
                <w:b w:val="0"/>
                <w:bCs/>
                <w:szCs w:val="18"/>
                <w:lang w:val="ru-RU"/>
              </w:rPr>
              <w:t>29</w:t>
            </w:r>
          </w:p>
        </w:tc>
        <w:tc>
          <w:tcPr>
            <w:tcW w:w="3264" w:type="dxa"/>
            <w:vAlign w:val="center"/>
          </w:tcPr>
          <w:p w:rsidR="00BC1197" w:rsidRPr="00F20D2C" w:rsidRDefault="00BC1197" w:rsidP="0068309D">
            <w:pPr>
              <w:pStyle w:val="Tabletext"/>
              <w:spacing w:before="60" w:after="60"/>
              <w:jc w:val="center"/>
              <w:rPr>
                <w:b w:val="0"/>
                <w:bCs/>
                <w:szCs w:val="18"/>
                <w:lang w:val="ru-RU"/>
              </w:rPr>
            </w:pPr>
          </w:p>
        </w:tc>
        <w:tc>
          <w:tcPr>
            <w:tcW w:w="3260" w:type="dxa"/>
            <w:vAlign w:val="center"/>
          </w:tcPr>
          <w:p w:rsidR="00BC1197" w:rsidRPr="00F20D2C" w:rsidRDefault="00BC1197" w:rsidP="0068309D">
            <w:pPr>
              <w:pStyle w:val="Tabletext"/>
              <w:spacing w:before="60" w:after="60"/>
              <w:jc w:val="center"/>
              <w:rPr>
                <w:b w:val="0"/>
                <w:bCs/>
                <w:szCs w:val="18"/>
                <w:lang w:val="ru-RU"/>
              </w:rPr>
            </w:pPr>
          </w:p>
        </w:tc>
      </w:tr>
      <w:tr w:rsidR="00BC1197" w:rsidRPr="0024358C" w:rsidTr="00BC1197">
        <w:trPr>
          <w:cantSplit/>
          <w:jc w:val="center"/>
        </w:trPr>
        <w:tc>
          <w:tcPr>
            <w:tcW w:w="2268" w:type="dxa"/>
            <w:vAlign w:val="center"/>
          </w:tcPr>
          <w:p w:rsidR="00BC1197" w:rsidRPr="00F20D2C" w:rsidRDefault="00BC1197" w:rsidP="0068309D">
            <w:pPr>
              <w:pStyle w:val="Tabletext"/>
              <w:spacing w:before="60" w:after="60"/>
              <w:jc w:val="center"/>
              <w:rPr>
                <w:b w:val="0"/>
                <w:bCs/>
                <w:szCs w:val="18"/>
                <w:lang w:val="ru-RU"/>
              </w:rPr>
            </w:pPr>
            <w:r w:rsidRPr="00F20D2C">
              <w:rPr>
                <w:b w:val="0"/>
                <w:bCs/>
                <w:szCs w:val="18"/>
                <w:lang w:val="ru-RU"/>
              </w:rPr>
              <w:t>30</w:t>
            </w:r>
          </w:p>
        </w:tc>
        <w:tc>
          <w:tcPr>
            <w:tcW w:w="3264" w:type="dxa"/>
            <w:vAlign w:val="center"/>
          </w:tcPr>
          <w:p w:rsidR="00BC1197" w:rsidRPr="00F20D2C" w:rsidRDefault="00BC1197" w:rsidP="0068309D">
            <w:pPr>
              <w:pStyle w:val="Tabletext"/>
              <w:spacing w:before="60" w:after="60"/>
              <w:jc w:val="center"/>
              <w:rPr>
                <w:b w:val="0"/>
                <w:bCs/>
                <w:szCs w:val="18"/>
                <w:lang w:val="ru-RU"/>
              </w:rPr>
            </w:pPr>
          </w:p>
        </w:tc>
        <w:tc>
          <w:tcPr>
            <w:tcW w:w="3260" w:type="dxa"/>
            <w:vAlign w:val="center"/>
          </w:tcPr>
          <w:p w:rsidR="00BC1197" w:rsidRPr="00F20D2C" w:rsidRDefault="00BC1197" w:rsidP="0068309D">
            <w:pPr>
              <w:pStyle w:val="Tabletext"/>
              <w:spacing w:before="60" w:after="60"/>
              <w:jc w:val="center"/>
              <w:rPr>
                <w:b w:val="0"/>
                <w:bCs/>
                <w:szCs w:val="18"/>
                <w:lang w:val="ru-RU"/>
              </w:rPr>
            </w:pPr>
          </w:p>
        </w:tc>
      </w:tr>
    </w:tbl>
    <w:p w:rsidR="00B7661C" w:rsidRDefault="00B7661C" w:rsidP="00B7661C">
      <w:pPr>
        <w:spacing w:before="360"/>
        <w:jc w:val="center"/>
      </w:pPr>
      <w:r>
        <w:t>______________</w:t>
      </w:r>
    </w:p>
    <w:sectPr w:rsidR="00B7661C" w:rsidSect="00BC1197">
      <w:footerReference w:type="even" r:id="rId18"/>
      <w:footerReference w:type="default" r:id="rId19"/>
      <w:pgSz w:w="11907" w:h="16840" w:code="9"/>
      <w:pgMar w:top="1089" w:right="1089" w:bottom="1089" w:left="1089" w:header="482" w:footer="482" w:gutter="0"/>
      <w:cols w:space="261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65BA" w:rsidRDefault="00CE65BA">
      <w:r>
        <w:separator/>
      </w:r>
    </w:p>
  </w:endnote>
  <w:endnote w:type="continuationSeparator" w:id="0">
    <w:p w:rsidR="00CE65BA" w:rsidRDefault="00CE65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Univers">
    <w:altName w:val="Arial"/>
    <w:charset w:val="00"/>
    <w:family w:val="swiss"/>
    <w:pitch w:val="variable"/>
    <w:sig w:usb0="00000007" w:usb1="00000000" w:usb2="00000000" w:usb3="00000000" w:csb0="00000013" w:csb1="00000000"/>
  </w:font>
  <w:font w:name="FrugalSans">
    <w:altName w:val="Segoe UI Semibold"/>
    <w:charset w:val="00"/>
    <w:family w:val="auto"/>
    <w:pitch w:val="variable"/>
    <w:sig w:usb0="00000001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News Goth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utura Lt BT">
    <w:altName w:val="Arial"/>
    <w:charset w:val="00"/>
    <w:family w:val="swiss"/>
    <w:pitch w:val="variable"/>
    <w:sig w:usb0="00000087" w:usb1="00000000" w:usb2="00000000" w:usb3="00000000" w:csb0="0000001B" w:csb1="00000000"/>
  </w:font>
  <w:font w:name="NewCenturySchlbk">
    <w:altName w:val="Century Schoolbook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Sans Serif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Gras">
    <w:altName w:val="Times New Roman"/>
    <w:panose1 w:val="00000000000000000000"/>
    <w:charset w:val="00"/>
    <w:family w:val="roman"/>
    <w:notTrueType/>
    <w:pitch w:val="default"/>
    <w:sig w:usb0="00760075" w:usb1="00690072" w:usb2="00000072" w:usb3="FFFFFFFF" w:csb0="00000040" w:csb1="0040000C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Zurich Cn BT">
    <w:altName w:val="Arial Narrow"/>
    <w:charset w:val="00"/>
    <w:family w:val="swiss"/>
    <w:pitch w:val="variable"/>
    <w:sig w:usb0="00000001" w:usb1="00000000" w:usb2="00000000" w:usb3="00000000" w:csb0="0000001B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plified Arabic">
    <w:altName w:val="Times New Roman"/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65BA" w:rsidRPr="006F4CE6" w:rsidRDefault="00CE65BA" w:rsidP="00B266BA">
    <w:pPr>
      <w:tabs>
        <w:tab w:val="clear" w:pos="567"/>
        <w:tab w:val="clear" w:pos="1276"/>
        <w:tab w:val="clear" w:pos="1843"/>
        <w:tab w:val="clear" w:pos="5387"/>
        <w:tab w:val="clear" w:pos="5954"/>
        <w:tab w:val="center" w:pos="4820"/>
      </w:tabs>
      <w:spacing w:before="0"/>
      <w:jc w:val="left"/>
      <w:rPr>
        <w:iCs/>
        <w:sz w:val="18"/>
        <w:szCs w:val="18"/>
        <w:lang w:val="ru-RU"/>
      </w:rPr>
    </w:pPr>
    <w:r w:rsidRPr="006F4CE6">
      <w:rPr>
        <w:sz w:val="18"/>
        <w:szCs w:val="18"/>
        <w:lang w:val="ru-RU"/>
      </w:rPr>
      <w:t>Приложение к ОБ МСЭ</w:t>
    </w:r>
    <w:r w:rsidRPr="006F4CE6">
      <w:rPr>
        <w:sz w:val="18"/>
        <w:szCs w:val="18"/>
      </w:rPr>
      <w:t xml:space="preserve"> </w:t>
    </w:r>
    <w:r w:rsidRPr="006F4CE6">
      <w:rPr>
        <w:sz w:val="18"/>
        <w:szCs w:val="18"/>
      </w:rPr>
      <w:fldChar w:fldCharType="begin"/>
    </w:r>
    <w:r w:rsidRPr="006F4CE6">
      <w:rPr>
        <w:sz w:val="18"/>
        <w:szCs w:val="18"/>
      </w:rPr>
      <w:instrText xml:space="preserve"> REF Subject \h  \* MERGEFORMAT </w:instrText>
    </w:r>
    <w:r w:rsidRPr="006F4CE6">
      <w:rPr>
        <w:sz w:val="18"/>
        <w:szCs w:val="18"/>
      </w:rPr>
    </w:r>
    <w:r w:rsidRPr="006F4CE6">
      <w:rPr>
        <w:sz w:val="18"/>
        <w:szCs w:val="18"/>
      </w:rPr>
      <w:fldChar w:fldCharType="separate"/>
    </w:r>
    <w:r w:rsidRPr="0031706E">
      <w:rPr>
        <w:iCs/>
        <w:sz w:val="18"/>
        <w:szCs w:val="18"/>
        <w:lang w:val="ru-RU"/>
      </w:rPr>
      <w:t>№ </w:t>
    </w:r>
    <w:r w:rsidRPr="006F4CE6">
      <w:rPr>
        <w:sz w:val="18"/>
        <w:szCs w:val="18"/>
      </w:rPr>
      <w:fldChar w:fldCharType="end"/>
    </w:r>
    <w:r>
      <w:rPr>
        <w:sz w:val="18"/>
        <w:szCs w:val="18"/>
        <w:lang w:val="ru-RU"/>
      </w:rPr>
      <w:t>1162</w:t>
    </w:r>
    <w:r w:rsidRPr="006F4CE6">
      <w:rPr>
        <w:sz w:val="18"/>
        <w:szCs w:val="18"/>
      </w:rPr>
      <w:tab/>
    </w:r>
    <w:r w:rsidRPr="006F4CE6">
      <w:rPr>
        <w:sz w:val="18"/>
        <w:szCs w:val="18"/>
        <w:lang w:val="ru-RU"/>
      </w:rPr>
      <w:t xml:space="preserve">- </w:t>
    </w:r>
    <w:sdt>
      <w:sdtPr>
        <w:rPr>
          <w:sz w:val="18"/>
          <w:szCs w:val="18"/>
        </w:rPr>
        <w:id w:val="951517145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6F4CE6">
          <w:rPr>
            <w:sz w:val="18"/>
            <w:szCs w:val="18"/>
          </w:rPr>
          <w:fldChar w:fldCharType="begin"/>
        </w:r>
        <w:r w:rsidRPr="006F4CE6">
          <w:rPr>
            <w:sz w:val="18"/>
            <w:szCs w:val="18"/>
          </w:rPr>
          <w:instrText xml:space="preserve"> PAGE   \* MERGEFORMAT </w:instrText>
        </w:r>
        <w:r w:rsidRPr="006F4CE6">
          <w:rPr>
            <w:sz w:val="18"/>
            <w:szCs w:val="18"/>
          </w:rPr>
          <w:fldChar w:fldCharType="separate"/>
        </w:r>
        <w:r w:rsidR="00D267DB">
          <w:rPr>
            <w:noProof/>
            <w:sz w:val="18"/>
            <w:szCs w:val="18"/>
          </w:rPr>
          <w:t>2</w:t>
        </w:r>
        <w:r w:rsidRPr="006F4CE6">
          <w:rPr>
            <w:noProof/>
            <w:sz w:val="18"/>
            <w:szCs w:val="18"/>
          </w:rPr>
          <w:fldChar w:fldCharType="end"/>
        </w:r>
        <w:r w:rsidRPr="006F4CE6">
          <w:rPr>
            <w:noProof/>
            <w:sz w:val="18"/>
            <w:szCs w:val="18"/>
            <w:lang w:val="ru-RU"/>
          </w:rPr>
          <w:t xml:space="preserve"> -</w:t>
        </w:r>
      </w:sdtContent>
    </w:sdt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65BA" w:rsidRPr="00EF1B74" w:rsidRDefault="00CE65BA" w:rsidP="00BC1197">
    <w:pPr>
      <w:pStyle w:val="Footer"/>
      <w:rPr>
        <w:lang w:val="ru-RU"/>
      </w:rPr>
    </w:pPr>
    <w:r w:rsidRPr="00EF1B74">
      <w:rPr>
        <w:bCs/>
        <w:sz w:val="16"/>
        <w:szCs w:val="16"/>
        <w:lang w:val="ru-RU"/>
      </w:rPr>
      <w:t>Приложение к ОБ</w:t>
    </w:r>
    <w:r w:rsidRPr="00EF1B74">
      <w:rPr>
        <w:b/>
        <w:bCs/>
        <w:sz w:val="16"/>
        <w:szCs w:val="16"/>
      </w:rPr>
      <w:fldChar w:fldCharType="begin"/>
    </w:r>
    <w:r w:rsidRPr="00EF1B74">
      <w:rPr>
        <w:bCs/>
        <w:sz w:val="16"/>
        <w:szCs w:val="16"/>
        <w:lang w:val="ru-RU"/>
      </w:rPr>
      <w:instrText xml:space="preserve"> </w:instrText>
    </w:r>
    <w:r w:rsidRPr="00EF1B74">
      <w:rPr>
        <w:bCs/>
        <w:sz w:val="16"/>
        <w:szCs w:val="16"/>
      </w:rPr>
      <w:instrText>SUBJECT</w:instrText>
    </w:r>
    <w:r w:rsidRPr="00EF1B74">
      <w:rPr>
        <w:bCs/>
        <w:sz w:val="16"/>
        <w:szCs w:val="16"/>
        <w:lang w:val="ru-RU"/>
      </w:rPr>
      <w:instrText xml:space="preserve">   \* </w:instrText>
    </w:r>
    <w:r w:rsidRPr="00EF1B74">
      <w:rPr>
        <w:bCs/>
        <w:sz w:val="16"/>
        <w:szCs w:val="16"/>
      </w:rPr>
      <w:instrText>MERGEFORMAT</w:instrText>
    </w:r>
    <w:r w:rsidRPr="00EF1B74">
      <w:rPr>
        <w:bCs/>
        <w:sz w:val="16"/>
        <w:szCs w:val="16"/>
        <w:lang w:val="ru-RU"/>
      </w:rPr>
      <w:instrText xml:space="preserve"> </w:instrText>
    </w:r>
    <w:r w:rsidRPr="00EF1B74">
      <w:rPr>
        <w:b/>
        <w:bCs/>
        <w:sz w:val="16"/>
        <w:szCs w:val="16"/>
        <w:lang w:val="en-US"/>
      </w:rPr>
      <w:fldChar w:fldCharType="end"/>
    </w:r>
    <w:r w:rsidRPr="00EF1B74">
      <w:rPr>
        <w:bCs/>
        <w:lang w:val="ru-RU"/>
      </w:rPr>
      <w:tab/>
      <w:t>–</w:t>
    </w:r>
    <w:r w:rsidRPr="00C90981">
      <w:rPr>
        <w:bCs/>
        <w:lang w:val="en-US"/>
      </w:rPr>
      <w:t>  </w:t>
    </w:r>
    <w:r>
      <w:rPr>
        <w:rStyle w:val="PageNumber"/>
        <w:b/>
        <w:bCs/>
      </w:rPr>
      <w:fldChar w:fldCharType="begin"/>
    </w:r>
    <w:r w:rsidRPr="00EF1B74">
      <w:rPr>
        <w:rStyle w:val="PageNumber"/>
        <w:bCs/>
        <w:lang w:val="ru-RU"/>
      </w:rPr>
      <w:instrText xml:space="preserve"> </w:instrText>
    </w:r>
    <w:r w:rsidRPr="00C90981">
      <w:rPr>
        <w:rStyle w:val="PageNumber"/>
        <w:bCs/>
        <w:lang w:val="en-US"/>
      </w:rPr>
      <w:instrText>PAGE</w:instrText>
    </w:r>
    <w:r w:rsidRPr="00EF1B74">
      <w:rPr>
        <w:rStyle w:val="PageNumber"/>
        <w:bCs/>
        <w:lang w:val="ru-RU"/>
      </w:rPr>
      <w:instrText xml:space="preserve"> </w:instrText>
    </w:r>
    <w:r>
      <w:rPr>
        <w:rStyle w:val="PageNumber"/>
        <w:b/>
        <w:bCs/>
      </w:rPr>
      <w:fldChar w:fldCharType="separate"/>
    </w:r>
    <w:r>
      <w:rPr>
        <w:rStyle w:val="PageNumber"/>
        <w:bCs/>
        <w:noProof/>
        <w:lang w:val="ru-RU"/>
      </w:rPr>
      <w:t>3</w:t>
    </w:r>
    <w:r>
      <w:rPr>
        <w:rStyle w:val="PageNumber"/>
        <w:b/>
        <w:bCs/>
      </w:rPr>
      <w:fldChar w:fldCharType="end"/>
    </w:r>
    <w:r w:rsidRPr="00C90981">
      <w:rPr>
        <w:rStyle w:val="PageNumber"/>
        <w:bCs/>
        <w:lang w:val="en-US"/>
      </w:rPr>
      <w:t>  </w:t>
    </w:r>
    <w:r w:rsidRPr="00EF1B74">
      <w:rPr>
        <w:rStyle w:val="PageNumber"/>
        <w:bCs/>
        <w:lang w:val="ru-RU"/>
      </w:rPr>
      <w:t>–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65BA" w:rsidRPr="00247715" w:rsidRDefault="00CE65BA" w:rsidP="005D43B6">
    <w:pPr>
      <w:pStyle w:val="Footer"/>
      <w:tabs>
        <w:tab w:val="clear" w:pos="4703"/>
        <w:tab w:val="clear" w:pos="5387"/>
        <w:tab w:val="clear" w:pos="5954"/>
        <w:tab w:val="clear" w:pos="9406"/>
        <w:tab w:val="right" w:pos="7371"/>
        <w:tab w:val="right" w:pos="9072"/>
      </w:tabs>
      <w:spacing w:before="0"/>
      <w:rPr>
        <w:sz w:val="16"/>
        <w:szCs w:val="16"/>
        <w:lang w:val="fr-FR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65BA" w:rsidRPr="006F4CE6" w:rsidRDefault="00CE65BA" w:rsidP="00B266BA">
    <w:pPr>
      <w:tabs>
        <w:tab w:val="clear" w:pos="567"/>
        <w:tab w:val="clear" w:pos="1276"/>
        <w:tab w:val="clear" w:pos="1843"/>
        <w:tab w:val="clear" w:pos="5387"/>
        <w:tab w:val="clear" w:pos="5954"/>
        <w:tab w:val="center" w:pos="4820"/>
      </w:tabs>
      <w:spacing w:before="0"/>
      <w:jc w:val="left"/>
      <w:rPr>
        <w:iCs/>
        <w:sz w:val="18"/>
        <w:szCs w:val="18"/>
        <w:lang w:val="ru-RU"/>
      </w:rPr>
    </w:pPr>
    <w:r w:rsidRPr="006F4CE6">
      <w:rPr>
        <w:sz w:val="18"/>
        <w:szCs w:val="18"/>
        <w:lang w:val="ru-RU"/>
      </w:rPr>
      <w:t>Приложение к ОБ МСЭ</w:t>
    </w:r>
    <w:r w:rsidRPr="006F4CE6">
      <w:rPr>
        <w:sz w:val="18"/>
        <w:szCs w:val="18"/>
      </w:rPr>
      <w:t xml:space="preserve"> </w:t>
    </w:r>
    <w:r w:rsidRPr="006F4CE6">
      <w:rPr>
        <w:sz w:val="18"/>
        <w:szCs w:val="18"/>
      </w:rPr>
      <w:fldChar w:fldCharType="begin"/>
    </w:r>
    <w:r w:rsidRPr="006F4CE6">
      <w:rPr>
        <w:sz w:val="18"/>
        <w:szCs w:val="18"/>
      </w:rPr>
      <w:instrText xml:space="preserve"> REF Subject \h  \* MERGEFORMAT </w:instrText>
    </w:r>
    <w:r w:rsidRPr="006F4CE6">
      <w:rPr>
        <w:sz w:val="18"/>
        <w:szCs w:val="18"/>
      </w:rPr>
    </w:r>
    <w:r w:rsidRPr="006F4CE6">
      <w:rPr>
        <w:sz w:val="18"/>
        <w:szCs w:val="18"/>
      </w:rPr>
      <w:fldChar w:fldCharType="separate"/>
    </w:r>
    <w:r w:rsidRPr="0031706E">
      <w:rPr>
        <w:iCs/>
        <w:sz w:val="18"/>
        <w:szCs w:val="18"/>
        <w:lang w:val="ru-RU"/>
      </w:rPr>
      <w:t>№ </w:t>
    </w:r>
    <w:r>
      <w:rPr>
        <w:iCs/>
        <w:sz w:val="18"/>
        <w:szCs w:val="18"/>
        <w:lang w:val="ru-RU"/>
      </w:rPr>
      <w:t>1162</w:t>
    </w:r>
    <w:r w:rsidRPr="006F4CE6">
      <w:rPr>
        <w:sz w:val="18"/>
        <w:szCs w:val="18"/>
      </w:rPr>
      <w:fldChar w:fldCharType="end"/>
    </w:r>
    <w:r w:rsidRPr="006F4CE6">
      <w:rPr>
        <w:sz w:val="18"/>
        <w:szCs w:val="18"/>
      </w:rPr>
      <w:tab/>
    </w:r>
    <w:r w:rsidRPr="006F4CE6">
      <w:rPr>
        <w:sz w:val="18"/>
        <w:szCs w:val="18"/>
        <w:lang w:val="ru-RU"/>
      </w:rPr>
      <w:t xml:space="preserve">- </w:t>
    </w:r>
    <w:sdt>
      <w:sdtPr>
        <w:rPr>
          <w:sz w:val="18"/>
          <w:szCs w:val="18"/>
        </w:rPr>
        <w:id w:val="-766306953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6F4CE6">
          <w:rPr>
            <w:sz w:val="18"/>
            <w:szCs w:val="18"/>
          </w:rPr>
          <w:fldChar w:fldCharType="begin"/>
        </w:r>
        <w:r w:rsidRPr="006F4CE6">
          <w:rPr>
            <w:sz w:val="18"/>
            <w:szCs w:val="18"/>
          </w:rPr>
          <w:instrText xml:space="preserve"> PAGE   \* MERGEFORMAT </w:instrText>
        </w:r>
        <w:r w:rsidRPr="006F4CE6">
          <w:rPr>
            <w:sz w:val="18"/>
            <w:szCs w:val="18"/>
          </w:rPr>
          <w:fldChar w:fldCharType="separate"/>
        </w:r>
        <w:r w:rsidR="00E17288">
          <w:rPr>
            <w:noProof/>
            <w:sz w:val="18"/>
            <w:szCs w:val="18"/>
          </w:rPr>
          <w:t>4</w:t>
        </w:r>
        <w:r w:rsidRPr="006F4CE6">
          <w:rPr>
            <w:noProof/>
            <w:sz w:val="18"/>
            <w:szCs w:val="18"/>
          </w:rPr>
          <w:fldChar w:fldCharType="end"/>
        </w:r>
        <w:r w:rsidRPr="006F4CE6">
          <w:rPr>
            <w:noProof/>
            <w:sz w:val="18"/>
            <w:szCs w:val="18"/>
            <w:lang w:val="ru-RU"/>
          </w:rPr>
          <w:t xml:space="preserve"> -</w:t>
        </w:r>
      </w:sdtContent>
    </w:sdt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65BA" w:rsidRPr="006F4CE6" w:rsidRDefault="00CE65BA" w:rsidP="00B266BA">
    <w:pPr>
      <w:tabs>
        <w:tab w:val="clear" w:pos="567"/>
        <w:tab w:val="clear" w:pos="1276"/>
        <w:tab w:val="clear" w:pos="1843"/>
        <w:tab w:val="clear" w:pos="5387"/>
        <w:tab w:val="clear" w:pos="5954"/>
        <w:tab w:val="center" w:pos="4820"/>
      </w:tabs>
      <w:spacing w:before="0"/>
      <w:jc w:val="left"/>
      <w:rPr>
        <w:iCs/>
        <w:sz w:val="18"/>
        <w:szCs w:val="18"/>
        <w:lang w:val="ru-RU"/>
      </w:rPr>
    </w:pPr>
    <w:r w:rsidRPr="006F4CE6">
      <w:rPr>
        <w:sz w:val="18"/>
        <w:szCs w:val="18"/>
        <w:lang w:val="ru-RU"/>
      </w:rPr>
      <w:t>Приложение к ОБ МСЭ</w:t>
    </w:r>
    <w:r w:rsidRPr="006F4CE6">
      <w:rPr>
        <w:sz w:val="18"/>
        <w:szCs w:val="18"/>
      </w:rPr>
      <w:t xml:space="preserve"> </w:t>
    </w:r>
    <w:r w:rsidRPr="006F4CE6">
      <w:rPr>
        <w:sz w:val="18"/>
        <w:szCs w:val="18"/>
      </w:rPr>
      <w:fldChar w:fldCharType="begin"/>
    </w:r>
    <w:r w:rsidRPr="006F4CE6">
      <w:rPr>
        <w:sz w:val="18"/>
        <w:szCs w:val="18"/>
      </w:rPr>
      <w:instrText xml:space="preserve"> REF Subject \h  \* MERGEFORMAT </w:instrText>
    </w:r>
    <w:r w:rsidRPr="006F4CE6">
      <w:rPr>
        <w:sz w:val="18"/>
        <w:szCs w:val="18"/>
      </w:rPr>
    </w:r>
    <w:r w:rsidRPr="006F4CE6">
      <w:rPr>
        <w:sz w:val="18"/>
        <w:szCs w:val="18"/>
      </w:rPr>
      <w:fldChar w:fldCharType="separate"/>
    </w:r>
    <w:r w:rsidRPr="0031706E">
      <w:rPr>
        <w:iCs/>
        <w:sz w:val="18"/>
        <w:szCs w:val="18"/>
        <w:lang w:val="ru-RU"/>
      </w:rPr>
      <w:t>№ </w:t>
    </w:r>
    <w:r>
      <w:rPr>
        <w:iCs/>
        <w:sz w:val="18"/>
        <w:szCs w:val="18"/>
        <w:lang w:val="ru-RU"/>
      </w:rPr>
      <w:t>1162</w:t>
    </w:r>
    <w:r w:rsidRPr="006F4CE6">
      <w:rPr>
        <w:sz w:val="18"/>
        <w:szCs w:val="18"/>
      </w:rPr>
      <w:fldChar w:fldCharType="end"/>
    </w:r>
    <w:r w:rsidRPr="006F4CE6">
      <w:rPr>
        <w:sz w:val="18"/>
        <w:szCs w:val="18"/>
      </w:rPr>
      <w:tab/>
    </w:r>
    <w:r w:rsidRPr="006F4CE6">
      <w:rPr>
        <w:sz w:val="18"/>
        <w:szCs w:val="18"/>
        <w:lang w:val="ru-RU"/>
      </w:rPr>
      <w:t xml:space="preserve">- </w:t>
    </w:r>
    <w:sdt>
      <w:sdtPr>
        <w:rPr>
          <w:sz w:val="18"/>
          <w:szCs w:val="18"/>
        </w:rPr>
        <w:id w:val="-1847317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6F4CE6">
          <w:rPr>
            <w:sz w:val="18"/>
            <w:szCs w:val="18"/>
          </w:rPr>
          <w:fldChar w:fldCharType="begin"/>
        </w:r>
        <w:r w:rsidRPr="006F4CE6">
          <w:rPr>
            <w:sz w:val="18"/>
            <w:szCs w:val="18"/>
          </w:rPr>
          <w:instrText xml:space="preserve"> PAGE   \* MERGEFORMAT </w:instrText>
        </w:r>
        <w:r w:rsidRPr="006F4CE6">
          <w:rPr>
            <w:sz w:val="18"/>
            <w:szCs w:val="18"/>
          </w:rPr>
          <w:fldChar w:fldCharType="separate"/>
        </w:r>
        <w:r w:rsidR="00D267DB">
          <w:rPr>
            <w:noProof/>
            <w:sz w:val="18"/>
            <w:szCs w:val="18"/>
          </w:rPr>
          <w:t>3</w:t>
        </w:r>
        <w:r w:rsidRPr="006F4CE6">
          <w:rPr>
            <w:noProof/>
            <w:sz w:val="18"/>
            <w:szCs w:val="18"/>
          </w:rPr>
          <w:fldChar w:fldCharType="end"/>
        </w:r>
        <w:r w:rsidRPr="006F4CE6">
          <w:rPr>
            <w:noProof/>
            <w:sz w:val="18"/>
            <w:szCs w:val="18"/>
            <w:lang w:val="ru-RU"/>
          </w:rPr>
          <w:t xml:space="preserve"> -</w:t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65BA" w:rsidRDefault="00CE65BA">
      <w:r>
        <w:separator/>
      </w:r>
    </w:p>
  </w:footnote>
  <w:footnote w:type="continuationSeparator" w:id="0">
    <w:p w:rsidR="00CE65BA" w:rsidRDefault="00CE65BA">
      <w:r>
        <w:continuationSeparator/>
      </w:r>
    </w:p>
  </w:footnote>
  <w:footnote w:id="1">
    <w:p w:rsidR="00CE65BA" w:rsidRPr="00FC307D" w:rsidRDefault="00CE65BA" w:rsidP="00C27543">
      <w:pPr>
        <w:pStyle w:val="FootnoteText"/>
        <w:ind w:left="284" w:hanging="284"/>
        <w:jc w:val="left"/>
        <w:rPr>
          <w:sz w:val="16"/>
          <w:szCs w:val="16"/>
          <w:lang w:val="ru-RU"/>
        </w:rPr>
      </w:pPr>
      <w:r w:rsidRPr="00377AF3">
        <w:rPr>
          <w:rStyle w:val="FootnoteReference"/>
          <w:sz w:val="18"/>
          <w:szCs w:val="18"/>
          <w:lang w:val="ru-RU"/>
        </w:rPr>
        <w:t>*</w:t>
      </w:r>
      <w:r w:rsidRPr="00377AF3">
        <w:rPr>
          <w:sz w:val="18"/>
          <w:szCs w:val="18"/>
          <w:lang w:val="ru-RU"/>
        </w:rPr>
        <w:t xml:space="preserve"> </w:t>
      </w:r>
      <w:r>
        <w:rPr>
          <w:sz w:val="18"/>
          <w:szCs w:val="18"/>
          <w:lang w:val="ru-RU"/>
        </w:rPr>
        <w:tab/>
      </w:r>
      <w:r w:rsidRPr="00FC307D">
        <w:rPr>
          <w:sz w:val="16"/>
          <w:szCs w:val="16"/>
          <w:lang w:val="ru-RU"/>
        </w:rPr>
        <w:t>Данное обозначение не влияет на позиции, занимаемые в вопросе о статусе, и согласуется с резолюцией 1244 Совета Безопасности ООН и заключением Международного суда по вопросу о провозглашении независимости Косово.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6E3938"/>
    <w:multiLevelType w:val="multilevel"/>
    <w:tmpl w:val="56A09FD0"/>
    <w:styleLink w:val="Numberedparagraphs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</w:rPr>
    </w:lvl>
    <w:lvl w:ilvl="2">
      <w:start w:val="1"/>
      <w:numFmt w:val="decimal"/>
      <w:lvlText w:val="%1.%2.%3"/>
      <w:lvlJc w:val="left"/>
      <w:pPr>
        <w:tabs>
          <w:tab w:val="num" w:pos="1985"/>
        </w:tabs>
        <w:ind w:left="1985" w:hanging="851"/>
      </w:pPr>
      <w:rPr>
        <w:rFonts w:ascii="Arial" w:hAnsi="Arial" w:hint="default"/>
      </w:rPr>
    </w:lvl>
    <w:lvl w:ilvl="3">
      <w:start w:val="1"/>
      <w:numFmt w:val="decimal"/>
      <w:lvlText w:val="%1.%2.%3.%4"/>
      <w:lvlJc w:val="left"/>
      <w:pPr>
        <w:tabs>
          <w:tab w:val="num" w:pos="3402"/>
        </w:tabs>
        <w:ind w:left="3402" w:hanging="1134"/>
      </w:pPr>
      <w:rPr>
        <w:rFonts w:ascii="Arial" w:hAnsi="Arial"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47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52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57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2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6840" w:hanging="1440"/>
      </w:pPr>
      <w:rPr>
        <w:rFonts w:hint="default"/>
      </w:rPr>
    </w:lvl>
  </w:abstractNum>
  <w:abstractNum w:abstractNumId="1">
    <w:nsid w:val="2C851B77"/>
    <w:multiLevelType w:val="hybridMultilevel"/>
    <w:tmpl w:val="E0D4C9A4"/>
    <w:lvl w:ilvl="0" w:tplc="51D6E558">
      <w:start w:val="1"/>
      <w:numFmt w:val="bullet"/>
      <w:pStyle w:val="Dash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DFF0078"/>
    <w:multiLevelType w:val="hybridMultilevel"/>
    <w:tmpl w:val="810ACE58"/>
    <w:lvl w:ilvl="0" w:tplc="AF0AB69C">
      <w:start w:val="1"/>
      <w:numFmt w:val="bullet"/>
      <w:pStyle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hideSpellingErrors/>
  <w:activeWritingStyle w:appName="MSWord" w:lang="ru-RU" w:vendorID="64" w:dllVersion="131078" w:nlCheck="1" w:checkStyle="0"/>
  <w:activeWritingStyle w:appName="MSWord" w:lang="fr-CH" w:vendorID="64" w:dllVersion="131078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s-ES_tradnl" w:vendorID="64" w:dllVersion="131078" w:nlCheck="1" w:checkStyle="1"/>
  <w:activeWritingStyle w:appName="MSWord" w:lang="es-ES" w:vendorID="64" w:dllVersion="131078" w:nlCheck="1" w:checkStyle="1"/>
  <w:activeWritingStyle w:appName="MSWord" w:lang="fr-FR" w:vendorID="64" w:dllVersion="131078" w:nlCheck="1" w:checkStyle="1"/>
  <w:stylePaneFormatFilter w:val="3808" w:allStyles="0" w:customStyles="0" w:latentStyles="0" w:stylesInUse="1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efaultTabStop w:val="142"/>
  <w:evenAndOddHeaders/>
  <w:drawingGridHorizontalSpacing w:val="57"/>
  <w:drawingGridVerticalSpacing w:val="57"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49B6"/>
    <w:rsid w:val="0000051A"/>
    <w:rsid w:val="00000751"/>
    <w:rsid w:val="00000B36"/>
    <w:rsid w:val="00000FF4"/>
    <w:rsid w:val="00001F95"/>
    <w:rsid w:val="00002186"/>
    <w:rsid w:val="000023A1"/>
    <w:rsid w:val="0000240C"/>
    <w:rsid w:val="0000264E"/>
    <w:rsid w:val="00002ACC"/>
    <w:rsid w:val="00002B09"/>
    <w:rsid w:val="00002E21"/>
    <w:rsid w:val="0000329C"/>
    <w:rsid w:val="00004689"/>
    <w:rsid w:val="000046D0"/>
    <w:rsid w:val="0000475B"/>
    <w:rsid w:val="00004DC7"/>
    <w:rsid w:val="00004E01"/>
    <w:rsid w:val="00005B6E"/>
    <w:rsid w:val="00005FBB"/>
    <w:rsid w:val="00006197"/>
    <w:rsid w:val="000063FF"/>
    <w:rsid w:val="00006D54"/>
    <w:rsid w:val="0000712A"/>
    <w:rsid w:val="000071FA"/>
    <w:rsid w:val="00007586"/>
    <w:rsid w:val="00007730"/>
    <w:rsid w:val="00007E8C"/>
    <w:rsid w:val="0001004A"/>
    <w:rsid w:val="000107A8"/>
    <w:rsid w:val="00010807"/>
    <w:rsid w:val="00010CCA"/>
    <w:rsid w:val="00010D6F"/>
    <w:rsid w:val="0001109F"/>
    <w:rsid w:val="000114E2"/>
    <w:rsid w:val="00012A91"/>
    <w:rsid w:val="00012BA9"/>
    <w:rsid w:val="00012E06"/>
    <w:rsid w:val="000136BD"/>
    <w:rsid w:val="0001371D"/>
    <w:rsid w:val="00013949"/>
    <w:rsid w:val="00013FDF"/>
    <w:rsid w:val="00014025"/>
    <w:rsid w:val="00014125"/>
    <w:rsid w:val="000153F9"/>
    <w:rsid w:val="00015DF8"/>
    <w:rsid w:val="00016004"/>
    <w:rsid w:val="000169CF"/>
    <w:rsid w:val="00016A8C"/>
    <w:rsid w:val="00016EA6"/>
    <w:rsid w:val="00016F0D"/>
    <w:rsid w:val="00016F94"/>
    <w:rsid w:val="00017637"/>
    <w:rsid w:val="00017CF9"/>
    <w:rsid w:val="000200B1"/>
    <w:rsid w:val="00020364"/>
    <w:rsid w:val="00020A03"/>
    <w:rsid w:val="00020B61"/>
    <w:rsid w:val="00020E56"/>
    <w:rsid w:val="00020FC6"/>
    <w:rsid w:val="00021CC1"/>
    <w:rsid w:val="00021D8B"/>
    <w:rsid w:val="000220D0"/>
    <w:rsid w:val="000229C4"/>
    <w:rsid w:val="00022CC2"/>
    <w:rsid w:val="00023040"/>
    <w:rsid w:val="000234FD"/>
    <w:rsid w:val="0002447E"/>
    <w:rsid w:val="0002470D"/>
    <w:rsid w:val="00024830"/>
    <w:rsid w:val="00024B07"/>
    <w:rsid w:val="0002574A"/>
    <w:rsid w:val="00025D8E"/>
    <w:rsid w:val="00025E62"/>
    <w:rsid w:val="00026537"/>
    <w:rsid w:val="00026A8A"/>
    <w:rsid w:val="00026B14"/>
    <w:rsid w:val="00027C4D"/>
    <w:rsid w:val="00027D4A"/>
    <w:rsid w:val="00027E7E"/>
    <w:rsid w:val="00027F84"/>
    <w:rsid w:val="00027FCD"/>
    <w:rsid w:val="0003020F"/>
    <w:rsid w:val="000303D5"/>
    <w:rsid w:val="000305E2"/>
    <w:rsid w:val="00030BEF"/>
    <w:rsid w:val="00030BF7"/>
    <w:rsid w:val="00030FB4"/>
    <w:rsid w:val="00031014"/>
    <w:rsid w:val="000310EF"/>
    <w:rsid w:val="00031166"/>
    <w:rsid w:val="000311C7"/>
    <w:rsid w:val="00031703"/>
    <w:rsid w:val="00031768"/>
    <w:rsid w:val="00031CB0"/>
    <w:rsid w:val="00032061"/>
    <w:rsid w:val="00032120"/>
    <w:rsid w:val="000330E2"/>
    <w:rsid w:val="000332D0"/>
    <w:rsid w:val="00033F9F"/>
    <w:rsid w:val="0003436B"/>
    <w:rsid w:val="0003486D"/>
    <w:rsid w:val="00034905"/>
    <w:rsid w:val="000351B9"/>
    <w:rsid w:val="0003528B"/>
    <w:rsid w:val="00035977"/>
    <w:rsid w:val="00035A42"/>
    <w:rsid w:val="000361BE"/>
    <w:rsid w:val="00036A10"/>
    <w:rsid w:val="00036D71"/>
    <w:rsid w:val="000371B9"/>
    <w:rsid w:val="00037407"/>
    <w:rsid w:val="00040160"/>
    <w:rsid w:val="0004036D"/>
    <w:rsid w:val="00040639"/>
    <w:rsid w:val="00040DCC"/>
    <w:rsid w:val="00040FF3"/>
    <w:rsid w:val="00041498"/>
    <w:rsid w:val="00041772"/>
    <w:rsid w:val="000417A7"/>
    <w:rsid w:val="00041B2A"/>
    <w:rsid w:val="00041E9A"/>
    <w:rsid w:val="00042076"/>
    <w:rsid w:val="000424BA"/>
    <w:rsid w:val="000426CE"/>
    <w:rsid w:val="00042890"/>
    <w:rsid w:val="00042A2A"/>
    <w:rsid w:val="00042F61"/>
    <w:rsid w:val="00043328"/>
    <w:rsid w:val="000434CE"/>
    <w:rsid w:val="00043C6A"/>
    <w:rsid w:val="00043FC0"/>
    <w:rsid w:val="0004400A"/>
    <w:rsid w:val="0004426D"/>
    <w:rsid w:val="00044D71"/>
    <w:rsid w:val="00044F72"/>
    <w:rsid w:val="000456B1"/>
    <w:rsid w:val="000463D3"/>
    <w:rsid w:val="00046429"/>
    <w:rsid w:val="00046529"/>
    <w:rsid w:val="00047415"/>
    <w:rsid w:val="000479FB"/>
    <w:rsid w:val="00047AC3"/>
    <w:rsid w:val="00047EAE"/>
    <w:rsid w:val="000504F2"/>
    <w:rsid w:val="000507F6"/>
    <w:rsid w:val="00050864"/>
    <w:rsid w:val="00050D55"/>
    <w:rsid w:val="00051208"/>
    <w:rsid w:val="00051213"/>
    <w:rsid w:val="00051967"/>
    <w:rsid w:val="00052378"/>
    <w:rsid w:val="00052515"/>
    <w:rsid w:val="00052A14"/>
    <w:rsid w:val="00052BBD"/>
    <w:rsid w:val="00052E9B"/>
    <w:rsid w:val="00053431"/>
    <w:rsid w:val="00053467"/>
    <w:rsid w:val="00053DD9"/>
    <w:rsid w:val="00053E4F"/>
    <w:rsid w:val="00054197"/>
    <w:rsid w:val="0005450E"/>
    <w:rsid w:val="00054C24"/>
    <w:rsid w:val="00054D83"/>
    <w:rsid w:val="00055104"/>
    <w:rsid w:val="0005514C"/>
    <w:rsid w:val="0005576B"/>
    <w:rsid w:val="00055824"/>
    <w:rsid w:val="00055AAF"/>
    <w:rsid w:val="00055EDC"/>
    <w:rsid w:val="00055F13"/>
    <w:rsid w:val="00055FE0"/>
    <w:rsid w:val="000564A2"/>
    <w:rsid w:val="00056989"/>
    <w:rsid w:val="00057689"/>
    <w:rsid w:val="000577B0"/>
    <w:rsid w:val="00057A61"/>
    <w:rsid w:val="00057F0C"/>
    <w:rsid w:val="0006007B"/>
    <w:rsid w:val="00060133"/>
    <w:rsid w:val="00060A15"/>
    <w:rsid w:val="00061438"/>
    <w:rsid w:val="00061B37"/>
    <w:rsid w:val="0006267E"/>
    <w:rsid w:val="000630DA"/>
    <w:rsid w:val="000631E3"/>
    <w:rsid w:val="00063332"/>
    <w:rsid w:val="000634EA"/>
    <w:rsid w:val="000639F0"/>
    <w:rsid w:val="0006429E"/>
    <w:rsid w:val="00064471"/>
    <w:rsid w:val="00064A76"/>
    <w:rsid w:val="00064E11"/>
    <w:rsid w:val="000654D6"/>
    <w:rsid w:val="000654E8"/>
    <w:rsid w:val="000655E1"/>
    <w:rsid w:val="00065937"/>
    <w:rsid w:val="000662EA"/>
    <w:rsid w:val="00066FAE"/>
    <w:rsid w:val="0007057F"/>
    <w:rsid w:val="000706BF"/>
    <w:rsid w:val="00070BB5"/>
    <w:rsid w:val="00070BD4"/>
    <w:rsid w:val="00070C48"/>
    <w:rsid w:val="00071792"/>
    <w:rsid w:val="00071C4E"/>
    <w:rsid w:val="000721A6"/>
    <w:rsid w:val="0007240C"/>
    <w:rsid w:val="00072AC7"/>
    <w:rsid w:val="00073036"/>
    <w:rsid w:val="000731EE"/>
    <w:rsid w:val="00073F80"/>
    <w:rsid w:val="00074047"/>
    <w:rsid w:val="00074AD3"/>
    <w:rsid w:val="00075191"/>
    <w:rsid w:val="00075248"/>
    <w:rsid w:val="00075D35"/>
    <w:rsid w:val="00075E3D"/>
    <w:rsid w:val="00075E3E"/>
    <w:rsid w:val="00075FD3"/>
    <w:rsid w:val="00076007"/>
    <w:rsid w:val="000763E0"/>
    <w:rsid w:val="00076837"/>
    <w:rsid w:val="00077404"/>
    <w:rsid w:val="0008093B"/>
    <w:rsid w:val="000812D6"/>
    <w:rsid w:val="00081E45"/>
    <w:rsid w:val="00082246"/>
    <w:rsid w:val="0008290F"/>
    <w:rsid w:val="00082949"/>
    <w:rsid w:val="00082A76"/>
    <w:rsid w:val="00082C77"/>
    <w:rsid w:val="000830FB"/>
    <w:rsid w:val="000835B5"/>
    <w:rsid w:val="00083664"/>
    <w:rsid w:val="00083823"/>
    <w:rsid w:val="00083973"/>
    <w:rsid w:val="000839A5"/>
    <w:rsid w:val="00083B80"/>
    <w:rsid w:val="000840D4"/>
    <w:rsid w:val="000841E1"/>
    <w:rsid w:val="000844DB"/>
    <w:rsid w:val="000849FF"/>
    <w:rsid w:val="00084A0B"/>
    <w:rsid w:val="00084BEA"/>
    <w:rsid w:val="00084D92"/>
    <w:rsid w:val="000854AF"/>
    <w:rsid w:val="00085802"/>
    <w:rsid w:val="00085C3C"/>
    <w:rsid w:val="00085C98"/>
    <w:rsid w:val="00085E9A"/>
    <w:rsid w:val="000860ED"/>
    <w:rsid w:val="0008623A"/>
    <w:rsid w:val="0008629F"/>
    <w:rsid w:val="00086544"/>
    <w:rsid w:val="00086645"/>
    <w:rsid w:val="00086E13"/>
    <w:rsid w:val="000870A0"/>
    <w:rsid w:val="00087160"/>
    <w:rsid w:val="000871ED"/>
    <w:rsid w:val="00087223"/>
    <w:rsid w:val="000875FC"/>
    <w:rsid w:val="00087ABD"/>
    <w:rsid w:val="00087B51"/>
    <w:rsid w:val="0009006F"/>
    <w:rsid w:val="00090640"/>
    <w:rsid w:val="00090860"/>
    <w:rsid w:val="00090CE4"/>
    <w:rsid w:val="00090EBA"/>
    <w:rsid w:val="00091197"/>
    <w:rsid w:val="00091C87"/>
    <w:rsid w:val="00092287"/>
    <w:rsid w:val="0009244C"/>
    <w:rsid w:val="00092AD9"/>
    <w:rsid w:val="000940E7"/>
    <w:rsid w:val="00094362"/>
    <w:rsid w:val="00094830"/>
    <w:rsid w:val="000953FD"/>
    <w:rsid w:val="00095571"/>
    <w:rsid w:val="000959E5"/>
    <w:rsid w:val="00095C94"/>
    <w:rsid w:val="000968C6"/>
    <w:rsid w:val="0009738B"/>
    <w:rsid w:val="000973DD"/>
    <w:rsid w:val="0009742A"/>
    <w:rsid w:val="000978B0"/>
    <w:rsid w:val="000A0985"/>
    <w:rsid w:val="000A0DF2"/>
    <w:rsid w:val="000A0EF2"/>
    <w:rsid w:val="000A0FE1"/>
    <w:rsid w:val="000A110B"/>
    <w:rsid w:val="000A1A3D"/>
    <w:rsid w:val="000A1F79"/>
    <w:rsid w:val="000A2289"/>
    <w:rsid w:val="000A3A92"/>
    <w:rsid w:val="000A3DF2"/>
    <w:rsid w:val="000A48C1"/>
    <w:rsid w:val="000A4D64"/>
    <w:rsid w:val="000A4EDD"/>
    <w:rsid w:val="000A5071"/>
    <w:rsid w:val="000A5731"/>
    <w:rsid w:val="000A588D"/>
    <w:rsid w:val="000A61A6"/>
    <w:rsid w:val="000A6408"/>
    <w:rsid w:val="000A7B09"/>
    <w:rsid w:val="000A7C00"/>
    <w:rsid w:val="000A7F2B"/>
    <w:rsid w:val="000A7FF6"/>
    <w:rsid w:val="000B0247"/>
    <w:rsid w:val="000B0364"/>
    <w:rsid w:val="000B0CB1"/>
    <w:rsid w:val="000B2096"/>
    <w:rsid w:val="000B22DF"/>
    <w:rsid w:val="000B2302"/>
    <w:rsid w:val="000B23CD"/>
    <w:rsid w:val="000B2545"/>
    <w:rsid w:val="000B2828"/>
    <w:rsid w:val="000B2991"/>
    <w:rsid w:val="000B3F89"/>
    <w:rsid w:val="000B4223"/>
    <w:rsid w:val="000B4624"/>
    <w:rsid w:val="000B4765"/>
    <w:rsid w:val="000B48B5"/>
    <w:rsid w:val="000B498E"/>
    <w:rsid w:val="000B4B7A"/>
    <w:rsid w:val="000B4D8F"/>
    <w:rsid w:val="000B5D42"/>
    <w:rsid w:val="000B6288"/>
    <w:rsid w:val="000B6593"/>
    <w:rsid w:val="000B7073"/>
    <w:rsid w:val="000B71B4"/>
    <w:rsid w:val="000B7455"/>
    <w:rsid w:val="000B74B5"/>
    <w:rsid w:val="000C0567"/>
    <w:rsid w:val="000C0D1E"/>
    <w:rsid w:val="000C0E87"/>
    <w:rsid w:val="000C100C"/>
    <w:rsid w:val="000C1F56"/>
    <w:rsid w:val="000C219A"/>
    <w:rsid w:val="000C2E1F"/>
    <w:rsid w:val="000C2E2D"/>
    <w:rsid w:val="000C2E89"/>
    <w:rsid w:val="000C2FCD"/>
    <w:rsid w:val="000C3B60"/>
    <w:rsid w:val="000C40BE"/>
    <w:rsid w:val="000C4B43"/>
    <w:rsid w:val="000C569A"/>
    <w:rsid w:val="000C569B"/>
    <w:rsid w:val="000C5920"/>
    <w:rsid w:val="000C5EB0"/>
    <w:rsid w:val="000C5F04"/>
    <w:rsid w:val="000C642A"/>
    <w:rsid w:val="000C67C9"/>
    <w:rsid w:val="000C6A47"/>
    <w:rsid w:val="000C712C"/>
    <w:rsid w:val="000C7242"/>
    <w:rsid w:val="000C74BC"/>
    <w:rsid w:val="000C7535"/>
    <w:rsid w:val="000C7B9F"/>
    <w:rsid w:val="000D0201"/>
    <w:rsid w:val="000D0D1D"/>
    <w:rsid w:val="000D0F9E"/>
    <w:rsid w:val="000D10F8"/>
    <w:rsid w:val="000D278E"/>
    <w:rsid w:val="000D2F77"/>
    <w:rsid w:val="000D32C7"/>
    <w:rsid w:val="000D39F1"/>
    <w:rsid w:val="000D3DC8"/>
    <w:rsid w:val="000D3DD6"/>
    <w:rsid w:val="000D48DF"/>
    <w:rsid w:val="000D4BBF"/>
    <w:rsid w:val="000D4D06"/>
    <w:rsid w:val="000D511F"/>
    <w:rsid w:val="000D5A3E"/>
    <w:rsid w:val="000D5A70"/>
    <w:rsid w:val="000D604A"/>
    <w:rsid w:val="000D614A"/>
    <w:rsid w:val="000D6685"/>
    <w:rsid w:val="000D66E0"/>
    <w:rsid w:val="000D6D6C"/>
    <w:rsid w:val="000D70F7"/>
    <w:rsid w:val="000D7157"/>
    <w:rsid w:val="000E03FF"/>
    <w:rsid w:val="000E0CBE"/>
    <w:rsid w:val="000E0E2D"/>
    <w:rsid w:val="000E1241"/>
    <w:rsid w:val="000E1287"/>
    <w:rsid w:val="000E2181"/>
    <w:rsid w:val="000E21D5"/>
    <w:rsid w:val="000E323C"/>
    <w:rsid w:val="000E32A3"/>
    <w:rsid w:val="000E343E"/>
    <w:rsid w:val="000E3B3F"/>
    <w:rsid w:val="000E3C3D"/>
    <w:rsid w:val="000E3EB8"/>
    <w:rsid w:val="000E4776"/>
    <w:rsid w:val="000E543B"/>
    <w:rsid w:val="000E56F7"/>
    <w:rsid w:val="000E65FD"/>
    <w:rsid w:val="000E67E7"/>
    <w:rsid w:val="000E6873"/>
    <w:rsid w:val="000E6DE5"/>
    <w:rsid w:val="000E79E1"/>
    <w:rsid w:val="000E7F5A"/>
    <w:rsid w:val="000F0786"/>
    <w:rsid w:val="000F165B"/>
    <w:rsid w:val="000F28E7"/>
    <w:rsid w:val="000F2C7A"/>
    <w:rsid w:val="000F33EB"/>
    <w:rsid w:val="000F38C2"/>
    <w:rsid w:val="000F3902"/>
    <w:rsid w:val="000F3960"/>
    <w:rsid w:val="000F3BC2"/>
    <w:rsid w:val="000F4586"/>
    <w:rsid w:val="000F4897"/>
    <w:rsid w:val="000F48F8"/>
    <w:rsid w:val="000F49CB"/>
    <w:rsid w:val="000F51AF"/>
    <w:rsid w:val="000F5200"/>
    <w:rsid w:val="000F524C"/>
    <w:rsid w:val="000F569C"/>
    <w:rsid w:val="000F58F6"/>
    <w:rsid w:val="000F6505"/>
    <w:rsid w:val="000F664F"/>
    <w:rsid w:val="000F66E9"/>
    <w:rsid w:val="000F672D"/>
    <w:rsid w:val="000F6B3A"/>
    <w:rsid w:val="000F6F40"/>
    <w:rsid w:val="000F77E4"/>
    <w:rsid w:val="000F7F50"/>
    <w:rsid w:val="001005BE"/>
    <w:rsid w:val="001013E2"/>
    <w:rsid w:val="001019D2"/>
    <w:rsid w:val="00101E43"/>
    <w:rsid w:val="00102704"/>
    <w:rsid w:val="00102FF4"/>
    <w:rsid w:val="001030E3"/>
    <w:rsid w:val="00103755"/>
    <w:rsid w:val="00103987"/>
    <w:rsid w:val="0010412A"/>
    <w:rsid w:val="001059BB"/>
    <w:rsid w:val="0010626B"/>
    <w:rsid w:val="00106834"/>
    <w:rsid w:val="00106C38"/>
    <w:rsid w:val="0010707F"/>
    <w:rsid w:val="001076C0"/>
    <w:rsid w:val="00107908"/>
    <w:rsid w:val="00107CE4"/>
    <w:rsid w:val="00110085"/>
    <w:rsid w:val="00110302"/>
    <w:rsid w:val="00110853"/>
    <w:rsid w:val="001108C6"/>
    <w:rsid w:val="00110C62"/>
    <w:rsid w:val="00110F97"/>
    <w:rsid w:val="001112AC"/>
    <w:rsid w:val="00111874"/>
    <w:rsid w:val="0011189F"/>
    <w:rsid w:val="00111A0C"/>
    <w:rsid w:val="0011220D"/>
    <w:rsid w:val="001123C1"/>
    <w:rsid w:val="0011241F"/>
    <w:rsid w:val="00112A6A"/>
    <w:rsid w:val="00112C38"/>
    <w:rsid w:val="00112DF7"/>
    <w:rsid w:val="00113485"/>
    <w:rsid w:val="00113A12"/>
    <w:rsid w:val="00113AFB"/>
    <w:rsid w:val="00114132"/>
    <w:rsid w:val="00114806"/>
    <w:rsid w:val="001151D5"/>
    <w:rsid w:val="001151D7"/>
    <w:rsid w:val="00115C7C"/>
    <w:rsid w:val="00115E04"/>
    <w:rsid w:val="00115F0F"/>
    <w:rsid w:val="00116038"/>
    <w:rsid w:val="00116455"/>
    <w:rsid w:val="00116BB4"/>
    <w:rsid w:val="00116DCA"/>
    <w:rsid w:val="00116EEE"/>
    <w:rsid w:val="001175FF"/>
    <w:rsid w:val="00117912"/>
    <w:rsid w:val="00117AC5"/>
    <w:rsid w:val="00117C5C"/>
    <w:rsid w:val="00120567"/>
    <w:rsid w:val="00120734"/>
    <w:rsid w:val="0012111A"/>
    <w:rsid w:val="001212CC"/>
    <w:rsid w:val="0012161B"/>
    <w:rsid w:val="00121CD2"/>
    <w:rsid w:val="00121EDC"/>
    <w:rsid w:val="00121FA1"/>
    <w:rsid w:val="0012202B"/>
    <w:rsid w:val="001220A2"/>
    <w:rsid w:val="001222A6"/>
    <w:rsid w:val="001224C3"/>
    <w:rsid w:val="00122B53"/>
    <w:rsid w:val="00122E65"/>
    <w:rsid w:val="00123071"/>
    <w:rsid w:val="00123360"/>
    <w:rsid w:val="00123531"/>
    <w:rsid w:val="0012355F"/>
    <w:rsid w:val="00123667"/>
    <w:rsid w:val="00124BF9"/>
    <w:rsid w:val="00124CAF"/>
    <w:rsid w:val="00125221"/>
    <w:rsid w:val="0012550E"/>
    <w:rsid w:val="001260CC"/>
    <w:rsid w:val="00126577"/>
    <w:rsid w:val="001268C2"/>
    <w:rsid w:val="00127106"/>
    <w:rsid w:val="00127180"/>
    <w:rsid w:val="001272A5"/>
    <w:rsid w:val="00127F77"/>
    <w:rsid w:val="00130B30"/>
    <w:rsid w:val="001316B8"/>
    <w:rsid w:val="0013230B"/>
    <w:rsid w:val="0013289A"/>
    <w:rsid w:val="00132D77"/>
    <w:rsid w:val="00132DFA"/>
    <w:rsid w:val="0013318C"/>
    <w:rsid w:val="0013334D"/>
    <w:rsid w:val="001333AB"/>
    <w:rsid w:val="00133CAF"/>
    <w:rsid w:val="00133E86"/>
    <w:rsid w:val="00134E2A"/>
    <w:rsid w:val="00134F46"/>
    <w:rsid w:val="001354C0"/>
    <w:rsid w:val="001356B2"/>
    <w:rsid w:val="00136051"/>
    <w:rsid w:val="0013625F"/>
    <w:rsid w:val="0013652D"/>
    <w:rsid w:val="001365AE"/>
    <w:rsid w:val="001365C2"/>
    <w:rsid w:val="001373CD"/>
    <w:rsid w:val="00137595"/>
    <w:rsid w:val="00137A3F"/>
    <w:rsid w:val="00137EE5"/>
    <w:rsid w:val="0014032F"/>
    <w:rsid w:val="001404FE"/>
    <w:rsid w:val="00140AA7"/>
    <w:rsid w:val="00140E83"/>
    <w:rsid w:val="00140F6A"/>
    <w:rsid w:val="001410C2"/>
    <w:rsid w:val="001410DC"/>
    <w:rsid w:val="0014115C"/>
    <w:rsid w:val="00141543"/>
    <w:rsid w:val="0014189D"/>
    <w:rsid w:val="00141B47"/>
    <w:rsid w:val="00141C7B"/>
    <w:rsid w:val="00141DFD"/>
    <w:rsid w:val="00141F46"/>
    <w:rsid w:val="0014209E"/>
    <w:rsid w:val="00142320"/>
    <w:rsid w:val="00142DC8"/>
    <w:rsid w:val="0014308F"/>
    <w:rsid w:val="00143222"/>
    <w:rsid w:val="001438EC"/>
    <w:rsid w:val="00143A9F"/>
    <w:rsid w:val="00143B28"/>
    <w:rsid w:val="0014408F"/>
    <w:rsid w:val="00144224"/>
    <w:rsid w:val="00144F58"/>
    <w:rsid w:val="0014523B"/>
    <w:rsid w:val="00145B6F"/>
    <w:rsid w:val="00145F70"/>
    <w:rsid w:val="0014665D"/>
    <w:rsid w:val="0014702E"/>
    <w:rsid w:val="00147473"/>
    <w:rsid w:val="00147D4D"/>
    <w:rsid w:val="00147E25"/>
    <w:rsid w:val="0015033F"/>
    <w:rsid w:val="00150698"/>
    <w:rsid w:val="001508D6"/>
    <w:rsid w:val="00150A5D"/>
    <w:rsid w:val="00150DA5"/>
    <w:rsid w:val="001510E1"/>
    <w:rsid w:val="001514D5"/>
    <w:rsid w:val="001514F2"/>
    <w:rsid w:val="0015160C"/>
    <w:rsid w:val="0015164C"/>
    <w:rsid w:val="0015197C"/>
    <w:rsid w:val="001523DB"/>
    <w:rsid w:val="001538FE"/>
    <w:rsid w:val="00153A35"/>
    <w:rsid w:val="00153B41"/>
    <w:rsid w:val="00153C60"/>
    <w:rsid w:val="00153EFA"/>
    <w:rsid w:val="001551CB"/>
    <w:rsid w:val="00155386"/>
    <w:rsid w:val="00155E8B"/>
    <w:rsid w:val="001566C1"/>
    <w:rsid w:val="00156C0B"/>
    <w:rsid w:val="001577EB"/>
    <w:rsid w:val="00157964"/>
    <w:rsid w:val="00160377"/>
    <w:rsid w:val="001609D7"/>
    <w:rsid w:val="00160E2B"/>
    <w:rsid w:val="001615BD"/>
    <w:rsid w:val="00161754"/>
    <w:rsid w:val="00161906"/>
    <w:rsid w:val="00161BE6"/>
    <w:rsid w:val="00162709"/>
    <w:rsid w:val="00162D80"/>
    <w:rsid w:val="0016336B"/>
    <w:rsid w:val="00163423"/>
    <w:rsid w:val="0016394C"/>
    <w:rsid w:val="0016401B"/>
    <w:rsid w:val="00164334"/>
    <w:rsid w:val="00164345"/>
    <w:rsid w:val="001650CB"/>
    <w:rsid w:val="00165164"/>
    <w:rsid w:val="00165299"/>
    <w:rsid w:val="001653D3"/>
    <w:rsid w:val="00165C91"/>
    <w:rsid w:val="00166EAF"/>
    <w:rsid w:val="001674EF"/>
    <w:rsid w:val="00170528"/>
    <w:rsid w:val="00170C80"/>
    <w:rsid w:val="00170F0F"/>
    <w:rsid w:val="00170FCA"/>
    <w:rsid w:val="001710D6"/>
    <w:rsid w:val="001710E8"/>
    <w:rsid w:val="0017147E"/>
    <w:rsid w:val="00171BF1"/>
    <w:rsid w:val="00171E02"/>
    <w:rsid w:val="0017218F"/>
    <w:rsid w:val="00172245"/>
    <w:rsid w:val="00172804"/>
    <w:rsid w:val="00172BEB"/>
    <w:rsid w:val="001730D8"/>
    <w:rsid w:val="00173532"/>
    <w:rsid w:val="00173CF4"/>
    <w:rsid w:val="00174671"/>
    <w:rsid w:val="0017472E"/>
    <w:rsid w:val="0017490C"/>
    <w:rsid w:val="00175386"/>
    <w:rsid w:val="001755D8"/>
    <w:rsid w:val="001763E7"/>
    <w:rsid w:val="001765CE"/>
    <w:rsid w:val="00177C8A"/>
    <w:rsid w:val="00177CD9"/>
    <w:rsid w:val="00180473"/>
    <w:rsid w:val="001804B1"/>
    <w:rsid w:val="00180843"/>
    <w:rsid w:val="00180F14"/>
    <w:rsid w:val="00182370"/>
    <w:rsid w:val="0018297E"/>
    <w:rsid w:val="00182CF2"/>
    <w:rsid w:val="00183A9C"/>
    <w:rsid w:val="00183ADE"/>
    <w:rsid w:val="00183C2F"/>
    <w:rsid w:val="00183D83"/>
    <w:rsid w:val="00183F0D"/>
    <w:rsid w:val="00184689"/>
    <w:rsid w:val="00184EAA"/>
    <w:rsid w:val="00184FA3"/>
    <w:rsid w:val="0018509F"/>
    <w:rsid w:val="001850E6"/>
    <w:rsid w:val="00185CA5"/>
    <w:rsid w:val="00185D8B"/>
    <w:rsid w:val="00185FB6"/>
    <w:rsid w:val="001867B9"/>
    <w:rsid w:val="001868CB"/>
    <w:rsid w:val="00186BDC"/>
    <w:rsid w:val="00186F29"/>
    <w:rsid w:val="00187129"/>
    <w:rsid w:val="00187267"/>
    <w:rsid w:val="001873CB"/>
    <w:rsid w:val="00187628"/>
    <w:rsid w:val="00187645"/>
    <w:rsid w:val="001876A6"/>
    <w:rsid w:val="001878B9"/>
    <w:rsid w:val="001906B8"/>
    <w:rsid w:val="00192075"/>
    <w:rsid w:val="00192778"/>
    <w:rsid w:val="00193393"/>
    <w:rsid w:val="0019340A"/>
    <w:rsid w:val="00193EC4"/>
    <w:rsid w:val="00194062"/>
    <w:rsid w:val="001941D3"/>
    <w:rsid w:val="00194794"/>
    <w:rsid w:val="001948C7"/>
    <w:rsid w:val="001949AA"/>
    <w:rsid w:val="00194FC0"/>
    <w:rsid w:val="00195176"/>
    <w:rsid w:val="00195D71"/>
    <w:rsid w:val="00196652"/>
    <w:rsid w:val="001970E4"/>
    <w:rsid w:val="00197302"/>
    <w:rsid w:val="00197655"/>
    <w:rsid w:val="00197E3E"/>
    <w:rsid w:val="001A05C5"/>
    <w:rsid w:val="001A06D8"/>
    <w:rsid w:val="001A0ACD"/>
    <w:rsid w:val="001A0BEE"/>
    <w:rsid w:val="001A1502"/>
    <w:rsid w:val="001A158C"/>
    <w:rsid w:val="001A1DD2"/>
    <w:rsid w:val="001A1F7F"/>
    <w:rsid w:val="001A2012"/>
    <w:rsid w:val="001A21D8"/>
    <w:rsid w:val="001A2799"/>
    <w:rsid w:val="001A2A19"/>
    <w:rsid w:val="001A31DF"/>
    <w:rsid w:val="001A345C"/>
    <w:rsid w:val="001A36A8"/>
    <w:rsid w:val="001A39CD"/>
    <w:rsid w:val="001A40FD"/>
    <w:rsid w:val="001A41B2"/>
    <w:rsid w:val="001A42FF"/>
    <w:rsid w:val="001A432D"/>
    <w:rsid w:val="001A438D"/>
    <w:rsid w:val="001A4500"/>
    <w:rsid w:val="001A4FCF"/>
    <w:rsid w:val="001A52D5"/>
    <w:rsid w:val="001A5467"/>
    <w:rsid w:val="001A5DF3"/>
    <w:rsid w:val="001A5E61"/>
    <w:rsid w:val="001A5F6B"/>
    <w:rsid w:val="001A5FA6"/>
    <w:rsid w:val="001A6474"/>
    <w:rsid w:val="001A6975"/>
    <w:rsid w:val="001A6DBA"/>
    <w:rsid w:val="001A7779"/>
    <w:rsid w:val="001B01D6"/>
    <w:rsid w:val="001B0534"/>
    <w:rsid w:val="001B1723"/>
    <w:rsid w:val="001B210F"/>
    <w:rsid w:val="001B2B7E"/>
    <w:rsid w:val="001B2CD6"/>
    <w:rsid w:val="001B3318"/>
    <w:rsid w:val="001B3386"/>
    <w:rsid w:val="001B34D3"/>
    <w:rsid w:val="001B3545"/>
    <w:rsid w:val="001B4B05"/>
    <w:rsid w:val="001B4BF7"/>
    <w:rsid w:val="001B5598"/>
    <w:rsid w:val="001B56A3"/>
    <w:rsid w:val="001B5A04"/>
    <w:rsid w:val="001B5E1E"/>
    <w:rsid w:val="001B611A"/>
    <w:rsid w:val="001B6283"/>
    <w:rsid w:val="001B6417"/>
    <w:rsid w:val="001B7013"/>
    <w:rsid w:val="001B71AA"/>
    <w:rsid w:val="001B7203"/>
    <w:rsid w:val="001B74BF"/>
    <w:rsid w:val="001B7899"/>
    <w:rsid w:val="001B79A8"/>
    <w:rsid w:val="001B7F2A"/>
    <w:rsid w:val="001C0055"/>
    <w:rsid w:val="001C0B01"/>
    <w:rsid w:val="001C0F7F"/>
    <w:rsid w:val="001C1283"/>
    <w:rsid w:val="001C1349"/>
    <w:rsid w:val="001C193C"/>
    <w:rsid w:val="001C1947"/>
    <w:rsid w:val="001C1B0C"/>
    <w:rsid w:val="001C1C67"/>
    <w:rsid w:val="001C2262"/>
    <w:rsid w:val="001C27D9"/>
    <w:rsid w:val="001C2812"/>
    <w:rsid w:val="001C2A98"/>
    <w:rsid w:val="001C2C5C"/>
    <w:rsid w:val="001C2D94"/>
    <w:rsid w:val="001C3878"/>
    <w:rsid w:val="001C397D"/>
    <w:rsid w:val="001C3C77"/>
    <w:rsid w:val="001C3E6E"/>
    <w:rsid w:val="001C4584"/>
    <w:rsid w:val="001C4CA6"/>
    <w:rsid w:val="001C4EBE"/>
    <w:rsid w:val="001C4F41"/>
    <w:rsid w:val="001C5836"/>
    <w:rsid w:val="001C5D1E"/>
    <w:rsid w:val="001C5FF9"/>
    <w:rsid w:val="001C66EA"/>
    <w:rsid w:val="001C6ABE"/>
    <w:rsid w:val="001C6EBA"/>
    <w:rsid w:val="001C70AB"/>
    <w:rsid w:val="001C74E9"/>
    <w:rsid w:val="001C76D7"/>
    <w:rsid w:val="001C7A96"/>
    <w:rsid w:val="001D02A2"/>
    <w:rsid w:val="001D0FFC"/>
    <w:rsid w:val="001D14B9"/>
    <w:rsid w:val="001D1691"/>
    <w:rsid w:val="001D2B0D"/>
    <w:rsid w:val="001D2E01"/>
    <w:rsid w:val="001D3A65"/>
    <w:rsid w:val="001D3DB0"/>
    <w:rsid w:val="001D3F38"/>
    <w:rsid w:val="001D4010"/>
    <w:rsid w:val="001D4188"/>
    <w:rsid w:val="001D541C"/>
    <w:rsid w:val="001D65E8"/>
    <w:rsid w:val="001D6D56"/>
    <w:rsid w:val="001D7DC1"/>
    <w:rsid w:val="001D7DF1"/>
    <w:rsid w:val="001E01C0"/>
    <w:rsid w:val="001E04FD"/>
    <w:rsid w:val="001E0DE8"/>
    <w:rsid w:val="001E0F06"/>
    <w:rsid w:val="001E0FEF"/>
    <w:rsid w:val="001E1732"/>
    <w:rsid w:val="001E1B7D"/>
    <w:rsid w:val="001E1B8E"/>
    <w:rsid w:val="001E29DE"/>
    <w:rsid w:val="001E2D9D"/>
    <w:rsid w:val="001E3258"/>
    <w:rsid w:val="001E3A44"/>
    <w:rsid w:val="001E4088"/>
    <w:rsid w:val="001E4097"/>
    <w:rsid w:val="001E459B"/>
    <w:rsid w:val="001E474C"/>
    <w:rsid w:val="001E4B41"/>
    <w:rsid w:val="001E4DD0"/>
    <w:rsid w:val="001E5B50"/>
    <w:rsid w:val="001E5D28"/>
    <w:rsid w:val="001E622F"/>
    <w:rsid w:val="001E6D08"/>
    <w:rsid w:val="001E7E80"/>
    <w:rsid w:val="001E7F7D"/>
    <w:rsid w:val="001F0B30"/>
    <w:rsid w:val="001F0D70"/>
    <w:rsid w:val="001F0EB3"/>
    <w:rsid w:val="001F1690"/>
    <w:rsid w:val="001F19F3"/>
    <w:rsid w:val="001F1CE9"/>
    <w:rsid w:val="001F1E5F"/>
    <w:rsid w:val="001F214E"/>
    <w:rsid w:val="001F280A"/>
    <w:rsid w:val="001F2E7C"/>
    <w:rsid w:val="001F2F34"/>
    <w:rsid w:val="001F32F7"/>
    <w:rsid w:val="001F34E6"/>
    <w:rsid w:val="001F3885"/>
    <w:rsid w:val="001F3F72"/>
    <w:rsid w:val="001F429B"/>
    <w:rsid w:val="001F42DC"/>
    <w:rsid w:val="001F4704"/>
    <w:rsid w:val="001F4852"/>
    <w:rsid w:val="001F49DA"/>
    <w:rsid w:val="001F560B"/>
    <w:rsid w:val="001F5D8F"/>
    <w:rsid w:val="001F5E13"/>
    <w:rsid w:val="001F60FF"/>
    <w:rsid w:val="001F656C"/>
    <w:rsid w:val="001F663A"/>
    <w:rsid w:val="001F69FD"/>
    <w:rsid w:val="001F7FEF"/>
    <w:rsid w:val="0020071A"/>
    <w:rsid w:val="00200730"/>
    <w:rsid w:val="00200B53"/>
    <w:rsid w:val="002012A5"/>
    <w:rsid w:val="00201704"/>
    <w:rsid w:val="00202060"/>
    <w:rsid w:val="00202536"/>
    <w:rsid w:val="00202ABD"/>
    <w:rsid w:val="00202CF2"/>
    <w:rsid w:val="00202D1D"/>
    <w:rsid w:val="00202F51"/>
    <w:rsid w:val="0020369C"/>
    <w:rsid w:val="00203EB1"/>
    <w:rsid w:val="00203F90"/>
    <w:rsid w:val="0020438B"/>
    <w:rsid w:val="00204462"/>
    <w:rsid w:val="0020453B"/>
    <w:rsid w:val="002046C0"/>
    <w:rsid w:val="002048C5"/>
    <w:rsid w:val="00204EE3"/>
    <w:rsid w:val="00205F2F"/>
    <w:rsid w:val="00206A4B"/>
    <w:rsid w:val="00206CAE"/>
    <w:rsid w:val="00206F01"/>
    <w:rsid w:val="002070CB"/>
    <w:rsid w:val="00207123"/>
    <w:rsid w:val="002076D7"/>
    <w:rsid w:val="002101C3"/>
    <w:rsid w:val="00210A9F"/>
    <w:rsid w:val="00210B46"/>
    <w:rsid w:val="00210EF5"/>
    <w:rsid w:val="002116DC"/>
    <w:rsid w:val="0021191A"/>
    <w:rsid w:val="00211AAF"/>
    <w:rsid w:val="00212204"/>
    <w:rsid w:val="0021275D"/>
    <w:rsid w:val="002129DF"/>
    <w:rsid w:val="00212DB5"/>
    <w:rsid w:val="00213250"/>
    <w:rsid w:val="002132A7"/>
    <w:rsid w:val="002139E0"/>
    <w:rsid w:val="00213D6A"/>
    <w:rsid w:val="00213F3B"/>
    <w:rsid w:val="00214082"/>
    <w:rsid w:val="002146D1"/>
    <w:rsid w:val="0021514F"/>
    <w:rsid w:val="00215186"/>
    <w:rsid w:val="002154E4"/>
    <w:rsid w:val="00216184"/>
    <w:rsid w:val="002162E4"/>
    <w:rsid w:val="00216B53"/>
    <w:rsid w:val="00216E1E"/>
    <w:rsid w:val="00216FCD"/>
    <w:rsid w:val="002170B2"/>
    <w:rsid w:val="00217321"/>
    <w:rsid w:val="0021784A"/>
    <w:rsid w:val="00217F5B"/>
    <w:rsid w:val="00220108"/>
    <w:rsid w:val="00220989"/>
    <w:rsid w:val="00220ACE"/>
    <w:rsid w:val="00220E61"/>
    <w:rsid w:val="00220EE8"/>
    <w:rsid w:val="00221D54"/>
    <w:rsid w:val="00221F66"/>
    <w:rsid w:val="0022219C"/>
    <w:rsid w:val="002225FA"/>
    <w:rsid w:val="00222727"/>
    <w:rsid w:val="002228E6"/>
    <w:rsid w:val="00222FC6"/>
    <w:rsid w:val="00223417"/>
    <w:rsid w:val="00224020"/>
    <w:rsid w:val="00224067"/>
    <w:rsid w:val="00224265"/>
    <w:rsid w:val="00225810"/>
    <w:rsid w:val="00225FAC"/>
    <w:rsid w:val="002265A6"/>
    <w:rsid w:val="00226B01"/>
    <w:rsid w:val="002273DD"/>
    <w:rsid w:val="002277A3"/>
    <w:rsid w:val="002302DA"/>
    <w:rsid w:val="00230CE2"/>
    <w:rsid w:val="0023106F"/>
    <w:rsid w:val="0023110C"/>
    <w:rsid w:val="00231116"/>
    <w:rsid w:val="0023136A"/>
    <w:rsid w:val="00231392"/>
    <w:rsid w:val="002317E6"/>
    <w:rsid w:val="00231EF4"/>
    <w:rsid w:val="002324B9"/>
    <w:rsid w:val="002327BE"/>
    <w:rsid w:val="00232AB6"/>
    <w:rsid w:val="002330D7"/>
    <w:rsid w:val="00233108"/>
    <w:rsid w:val="002337BD"/>
    <w:rsid w:val="0023392E"/>
    <w:rsid w:val="002339A7"/>
    <w:rsid w:val="00233AD2"/>
    <w:rsid w:val="00233E3C"/>
    <w:rsid w:val="0023401A"/>
    <w:rsid w:val="002349F1"/>
    <w:rsid w:val="00234E99"/>
    <w:rsid w:val="00235031"/>
    <w:rsid w:val="00235839"/>
    <w:rsid w:val="002365DD"/>
    <w:rsid w:val="00236E50"/>
    <w:rsid w:val="0023728A"/>
    <w:rsid w:val="0023730B"/>
    <w:rsid w:val="0023796F"/>
    <w:rsid w:val="00237EE4"/>
    <w:rsid w:val="002402D6"/>
    <w:rsid w:val="002402F7"/>
    <w:rsid w:val="002407BB"/>
    <w:rsid w:val="00241303"/>
    <w:rsid w:val="0024159E"/>
    <w:rsid w:val="00241948"/>
    <w:rsid w:val="002421C6"/>
    <w:rsid w:val="00242D2B"/>
    <w:rsid w:val="00242DBE"/>
    <w:rsid w:val="00243093"/>
    <w:rsid w:val="0024358C"/>
    <w:rsid w:val="00243DA8"/>
    <w:rsid w:val="00243ED1"/>
    <w:rsid w:val="0024427F"/>
    <w:rsid w:val="002443BC"/>
    <w:rsid w:val="002443FD"/>
    <w:rsid w:val="0024494D"/>
    <w:rsid w:val="0024585E"/>
    <w:rsid w:val="00245A33"/>
    <w:rsid w:val="00245C9D"/>
    <w:rsid w:val="00245DA8"/>
    <w:rsid w:val="00245F43"/>
    <w:rsid w:val="00246A5E"/>
    <w:rsid w:val="00246AB6"/>
    <w:rsid w:val="00247196"/>
    <w:rsid w:val="002473F0"/>
    <w:rsid w:val="00247715"/>
    <w:rsid w:val="00247B4A"/>
    <w:rsid w:val="00247F42"/>
    <w:rsid w:val="002500F3"/>
    <w:rsid w:val="002506A1"/>
    <w:rsid w:val="00250F7A"/>
    <w:rsid w:val="002512D0"/>
    <w:rsid w:val="00251FFB"/>
    <w:rsid w:val="00252347"/>
    <w:rsid w:val="00252730"/>
    <w:rsid w:val="00253161"/>
    <w:rsid w:val="0025376F"/>
    <w:rsid w:val="002538A7"/>
    <w:rsid w:val="00253B26"/>
    <w:rsid w:val="00254322"/>
    <w:rsid w:val="0025477C"/>
    <w:rsid w:val="00254CF6"/>
    <w:rsid w:val="002551B4"/>
    <w:rsid w:val="00256629"/>
    <w:rsid w:val="00256FE5"/>
    <w:rsid w:val="00257A3F"/>
    <w:rsid w:val="00260268"/>
    <w:rsid w:val="0026030F"/>
    <w:rsid w:val="0026039A"/>
    <w:rsid w:val="00260724"/>
    <w:rsid w:val="00260975"/>
    <w:rsid w:val="00261108"/>
    <w:rsid w:val="00261463"/>
    <w:rsid w:val="00261AD1"/>
    <w:rsid w:val="00261E96"/>
    <w:rsid w:val="00261EC6"/>
    <w:rsid w:val="00261ECD"/>
    <w:rsid w:val="0026230D"/>
    <w:rsid w:val="00262365"/>
    <w:rsid w:val="0026303E"/>
    <w:rsid w:val="00263187"/>
    <w:rsid w:val="00263300"/>
    <w:rsid w:val="002633B7"/>
    <w:rsid w:val="002635C7"/>
    <w:rsid w:val="002639DF"/>
    <w:rsid w:val="00264362"/>
    <w:rsid w:val="0026574E"/>
    <w:rsid w:val="00265B9B"/>
    <w:rsid w:val="00265CAE"/>
    <w:rsid w:val="00266366"/>
    <w:rsid w:val="00266CAD"/>
    <w:rsid w:val="002672A1"/>
    <w:rsid w:val="002673CB"/>
    <w:rsid w:val="002705F1"/>
    <w:rsid w:val="002706B8"/>
    <w:rsid w:val="002708BA"/>
    <w:rsid w:val="002717D9"/>
    <w:rsid w:val="00271B48"/>
    <w:rsid w:val="00272299"/>
    <w:rsid w:val="00272468"/>
    <w:rsid w:val="0027361B"/>
    <w:rsid w:val="00273AA6"/>
    <w:rsid w:val="002740BF"/>
    <w:rsid w:val="00274330"/>
    <w:rsid w:val="00274571"/>
    <w:rsid w:val="002751DC"/>
    <w:rsid w:val="00275FCB"/>
    <w:rsid w:val="0027659A"/>
    <w:rsid w:val="00277011"/>
    <w:rsid w:val="0027788A"/>
    <w:rsid w:val="00277D52"/>
    <w:rsid w:val="0028002A"/>
    <w:rsid w:val="002808DB"/>
    <w:rsid w:val="00280C2E"/>
    <w:rsid w:val="00280C42"/>
    <w:rsid w:val="0028162C"/>
    <w:rsid w:val="00281751"/>
    <w:rsid w:val="002818E5"/>
    <w:rsid w:val="00281C74"/>
    <w:rsid w:val="00281EE1"/>
    <w:rsid w:val="00281F88"/>
    <w:rsid w:val="00282577"/>
    <w:rsid w:val="00283933"/>
    <w:rsid w:val="00283D20"/>
    <w:rsid w:val="0028505D"/>
    <w:rsid w:val="002850BD"/>
    <w:rsid w:val="002852B1"/>
    <w:rsid w:val="00285618"/>
    <w:rsid w:val="00285A5A"/>
    <w:rsid w:val="00285BA5"/>
    <w:rsid w:val="00286054"/>
    <w:rsid w:val="002865E8"/>
    <w:rsid w:val="0028668A"/>
    <w:rsid w:val="00286C46"/>
    <w:rsid w:val="00290C76"/>
    <w:rsid w:val="00290DA4"/>
    <w:rsid w:val="00290E08"/>
    <w:rsid w:val="002917F6"/>
    <w:rsid w:val="002918C1"/>
    <w:rsid w:val="00291EC5"/>
    <w:rsid w:val="00292115"/>
    <w:rsid w:val="00292B73"/>
    <w:rsid w:val="00292C0B"/>
    <w:rsid w:val="00293B5F"/>
    <w:rsid w:val="00293DCA"/>
    <w:rsid w:val="0029410F"/>
    <w:rsid w:val="002941C4"/>
    <w:rsid w:val="002947FE"/>
    <w:rsid w:val="002954AD"/>
    <w:rsid w:val="00295540"/>
    <w:rsid w:val="002955C0"/>
    <w:rsid w:val="002957A0"/>
    <w:rsid w:val="00295C15"/>
    <w:rsid w:val="00295E48"/>
    <w:rsid w:val="002962AE"/>
    <w:rsid w:val="00296B9F"/>
    <w:rsid w:val="00296F36"/>
    <w:rsid w:val="002972B3"/>
    <w:rsid w:val="002973A6"/>
    <w:rsid w:val="0029751A"/>
    <w:rsid w:val="00297CBD"/>
    <w:rsid w:val="002A00E4"/>
    <w:rsid w:val="002A03BA"/>
    <w:rsid w:val="002A0A2C"/>
    <w:rsid w:val="002A0AEE"/>
    <w:rsid w:val="002A17F9"/>
    <w:rsid w:val="002A1803"/>
    <w:rsid w:val="002A1A80"/>
    <w:rsid w:val="002A21C5"/>
    <w:rsid w:val="002A22FE"/>
    <w:rsid w:val="002A2343"/>
    <w:rsid w:val="002A23DC"/>
    <w:rsid w:val="002A242B"/>
    <w:rsid w:val="002A2F8E"/>
    <w:rsid w:val="002A39F2"/>
    <w:rsid w:val="002A43FC"/>
    <w:rsid w:val="002A4864"/>
    <w:rsid w:val="002A4992"/>
    <w:rsid w:val="002A4D46"/>
    <w:rsid w:val="002A4D59"/>
    <w:rsid w:val="002A535A"/>
    <w:rsid w:val="002A5AED"/>
    <w:rsid w:val="002A5CEB"/>
    <w:rsid w:val="002A6183"/>
    <w:rsid w:val="002A6832"/>
    <w:rsid w:val="002A6CE2"/>
    <w:rsid w:val="002A6DE1"/>
    <w:rsid w:val="002A6E2E"/>
    <w:rsid w:val="002A7729"/>
    <w:rsid w:val="002A77B4"/>
    <w:rsid w:val="002A7AA0"/>
    <w:rsid w:val="002A7D3D"/>
    <w:rsid w:val="002A7E33"/>
    <w:rsid w:val="002A7EFF"/>
    <w:rsid w:val="002A7FE1"/>
    <w:rsid w:val="002B02B5"/>
    <w:rsid w:val="002B04F2"/>
    <w:rsid w:val="002B1280"/>
    <w:rsid w:val="002B13A3"/>
    <w:rsid w:val="002B1B66"/>
    <w:rsid w:val="002B1C49"/>
    <w:rsid w:val="002B27DE"/>
    <w:rsid w:val="002B3041"/>
    <w:rsid w:val="002B3A56"/>
    <w:rsid w:val="002B592C"/>
    <w:rsid w:val="002B6156"/>
    <w:rsid w:val="002B69D4"/>
    <w:rsid w:val="002B6B91"/>
    <w:rsid w:val="002B74D5"/>
    <w:rsid w:val="002B77FB"/>
    <w:rsid w:val="002B7F0B"/>
    <w:rsid w:val="002B7FC0"/>
    <w:rsid w:val="002C0627"/>
    <w:rsid w:val="002C0BEF"/>
    <w:rsid w:val="002C184E"/>
    <w:rsid w:val="002C1DE0"/>
    <w:rsid w:val="002C2B02"/>
    <w:rsid w:val="002C3461"/>
    <w:rsid w:val="002C349E"/>
    <w:rsid w:val="002C3BB4"/>
    <w:rsid w:val="002C3BE0"/>
    <w:rsid w:val="002C40A0"/>
    <w:rsid w:val="002C422E"/>
    <w:rsid w:val="002C4291"/>
    <w:rsid w:val="002C43D9"/>
    <w:rsid w:val="002C4608"/>
    <w:rsid w:val="002C49C3"/>
    <w:rsid w:val="002C4E18"/>
    <w:rsid w:val="002C5295"/>
    <w:rsid w:val="002C52B6"/>
    <w:rsid w:val="002C5EE2"/>
    <w:rsid w:val="002C6332"/>
    <w:rsid w:val="002C6678"/>
    <w:rsid w:val="002C68C9"/>
    <w:rsid w:val="002C68E8"/>
    <w:rsid w:val="002C6CC9"/>
    <w:rsid w:val="002C6D6C"/>
    <w:rsid w:val="002C750D"/>
    <w:rsid w:val="002C79A6"/>
    <w:rsid w:val="002D0251"/>
    <w:rsid w:val="002D0265"/>
    <w:rsid w:val="002D0644"/>
    <w:rsid w:val="002D079E"/>
    <w:rsid w:val="002D07DE"/>
    <w:rsid w:val="002D0B67"/>
    <w:rsid w:val="002D163C"/>
    <w:rsid w:val="002D164B"/>
    <w:rsid w:val="002D196D"/>
    <w:rsid w:val="002D19C6"/>
    <w:rsid w:val="002D203E"/>
    <w:rsid w:val="002D22CC"/>
    <w:rsid w:val="002D23E9"/>
    <w:rsid w:val="002D288A"/>
    <w:rsid w:val="002D2C9D"/>
    <w:rsid w:val="002D2FE2"/>
    <w:rsid w:val="002D3129"/>
    <w:rsid w:val="002D312A"/>
    <w:rsid w:val="002D3316"/>
    <w:rsid w:val="002D38A4"/>
    <w:rsid w:val="002D3A55"/>
    <w:rsid w:val="002D3A56"/>
    <w:rsid w:val="002D3AFF"/>
    <w:rsid w:val="002D3B1E"/>
    <w:rsid w:val="002D3BAA"/>
    <w:rsid w:val="002D47E9"/>
    <w:rsid w:val="002D4CF6"/>
    <w:rsid w:val="002D4FA1"/>
    <w:rsid w:val="002D50F8"/>
    <w:rsid w:val="002D536C"/>
    <w:rsid w:val="002D54D5"/>
    <w:rsid w:val="002D5622"/>
    <w:rsid w:val="002D5E8E"/>
    <w:rsid w:val="002D6650"/>
    <w:rsid w:val="002D7FBF"/>
    <w:rsid w:val="002E03F2"/>
    <w:rsid w:val="002E0B3E"/>
    <w:rsid w:val="002E0CF8"/>
    <w:rsid w:val="002E12C1"/>
    <w:rsid w:val="002E1BF4"/>
    <w:rsid w:val="002E21FB"/>
    <w:rsid w:val="002E24B0"/>
    <w:rsid w:val="002E26B2"/>
    <w:rsid w:val="002E270B"/>
    <w:rsid w:val="002E2892"/>
    <w:rsid w:val="002E2AA1"/>
    <w:rsid w:val="002E3297"/>
    <w:rsid w:val="002E3521"/>
    <w:rsid w:val="002E384F"/>
    <w:rsid w:val="002E3CCD"/>
    <w:rsid w:val="002E4423"/>
    <w:rsid w:val="002E4A79"/>
    <w:rsid w:val="002E4B50"/>
    <w:rsid w:val="002E562F"/>
    <w:rsid w:val="002E5AD4"/>
    <w:rsid w:val="002E5B77"/>
    <w:rsid w:val="002E66CA"/>
    <w:rsid w:val="002E72AA"/>
    <w:rsid w:val="002E741D"/>
    <w:rsid w:val="002E75F2"/>
    <w:rsid w:val="002E7610"/>
    <w:rsid w:val="002E7AC1"/>
    <w:rsid w:val="002E7C26"/>
    <w:rsid w:val="002F0FFB"/>
    <w:rsid w:val="002F147F"/>
    <w:rsid w:val="002F1501"/>
    <w:rsid w:val="002F1E17"/>
    <w:rsid w:val="002F24AD"/>
    <w:rsid w:val="002F2B3F"/>
    <w:rsid w:val="002F2D29"/>
    <w:rsid w:val="002F31CA"/>
    <w:rsid w:val="002F3263"/>
    <w:rsid w:val="002F3393"/>
    <w:rsid w:val="002F3BDA"/>
    <w:rsid w:val="002F4176"/>
    <w:rsid w:val="002F463B"/>
    <w:rsid w:val="002F468F"/>
    <w:rsid w:val="002F46CD"/>
    <w:rsid w:val="002F4DC4"/>
    <w:rsid w:val="002F5236"/>
    <w:rsid w:val="002F5603"/>
    <w:rsid w:val="002F6132"/>
    <w:rsid w:val="002F62A9"/>
    <w:rsid w:val="002F6498"/>
    <w:rsid w:val="002F709A"/>
    <w:rsid w:val="002F7D39"/>
    <w:rsid w:val="0030047A"/>
    <w:rsid w:val="0030089D"/>
    <w:rsid w:val="00300EE4"/>
    <w:rsid w:val="00301156"/>
    <w:rsid w:val="003019AC"/>
    <w:rsid w:val="00301C8C"/>
    <w:rsid w:val="003021DD"/>
    <w:rsid w:val="0030272A"/>
    <w:rsid w:val="00302AB2"/>
    <w:rsid w:val="0030401C"/>
    <w:rsid w:val="0030439A"/>
    <w:rsid w:val="00304E88"/>
    <w:rsid w:val="00304F71"/>
    <w:rsid w:val="003050BE"/>
    <w:rsid w:val="0030592D"/>
    <w:rsid w:val="00305C06"/>
    <w:rsid w:val="00305C54"/>
    <w:rsid w:val="00306215"/>
    <w:rsid w:val="00306255"/>
    <w:rsid w:val="003062EE"/>
    <w:rsid w:val="0030672B"/>
    <w:rsid w:val="00307B59"/>
    <w:rsid w:val="003103F4"/>
    <w:rsid w:val="00310CBD"/>
    <w:rsid w:val="00310F53"/>
    <w:rsid w:val="003111A1"/>
    <w:rsid w:val="003112EB"/>
    <w:rsid w:val="00311FAD"/>
    <w:rsid w:val="0031233D"/>
    <w:rsid w:val="0031274B"/>
    <w:rsid w:val="003132A0"/>
    <w:rsid w:val="00313AD0"/>
    <w:rsid w:val="00313B9D"/>
    <w:rsid w:val="0031478F"/>
    <w:rsid w:val="00315D50"/>
    <w:rsid w:val="00316B7D"/>
    <w:rsid w:val="00316E9B"/>
    <w:rsid w:val="0031706E"/>
    <w:rsid w:val="00317187"/>
    <w:rsid w:val="00317219"/>
    <w:rsid w:val="00317487"/>
    <w:rsid w:val="00317914"/>
    <w:rsid w:val="00317B29"/>
    <w:rsid w:val="00317CC8"/>
    <w:rsid w:val="00317CF0"/>
    <w:rsid w:val="00320053"/>
    <w:rsid w:val="003201C8"/>
    <w:rsid w:val="00320A51"/>
    <w:rsid w:val="00320D1B"/>
    <w:rsid w:val="003210B2"/>
    <w:rsid w:val="00321BED"/>
    <w:rsid w:val="00321FF1"/>
    <w:rsid w:val="00322646"/>
    <w:rsid w:val="0032292B"/>
    <w:rsid w:val="00322956"/>
    <w:rsid w:val="00322CDE"/>
    <w:rsid w:val="00322D44"/>
    <w:rsid w:val="00322D82"/>
    <w:rsid w:val="00322F19"/>
    <w:rsid w:val="00322F80"/>
    <w:rsid w:val="00323107"/>
    <w:rsid w:val="00323212"/>
    <w:rsid w:val="0032344B"/>
    <w:rsid w:val="00323634"/>
    <w:rsid w:val="00323A57"/>
    <w:rsid w:val="00323E3B"/>
    <w:rsid w:val="00324153"/>
    <w:rsid w:val="003243A9"/>
    <w:rsid w:val="00324422"/>
    <w:rsid w:val="003250D0"/>
    <w:rsid w:val="00325203"/>
    <w:rsid w:val="00325C1D"/>
    <w:rsid w:val="00326446"/>
    <w:rsid w:val="00326453"/>
    <w:rsid w:val="00326BC6"/>
    <w:rsid w:val="00326C09"/>
    <w:rsid w:val="003273D1"/>
    <w:rsid w:val="00327520"/>
    <w:rsid w:val="00327787"/>
    <w:rsid w:val="003277D4"/>
    <w:rsid w:val="003278A0"/>
    <w:rsid w:val="00327E66"/>
    <w:rsid w:val="00327FC0"/>
    <w:rsid w:val="00330427"/>
    <w:rsid w:val="00330C21"/>
    <w:rsid w:val="00330CD9"/>
    <w:rsid w:val="00330EC8"/>
    <w:rsid w:val="00330F28"/>
    <w:rsid w:val="0033182F"/>
    <w:rsid w:val="00331BB3"/>
    <w:rsid w:val="00333AE8"/>
    <w:rsid w:val="00333D4A"/>
    <w:rsid w:val="00333EB4"/>
    <w:rsid w:val="0033420D"/>
    <w:rsid w:val="003355E0"/>
    <w:rsid w:val="0033592A"/>
    <w:rsid w:val="00335B5F"/>
    <w:rsid w:val="00336186"/>
    <w:rsid w:val="00336993"/>
    <w:rsid w:val="00336B50"/>
    <w:rsid w:val="00336EAC"/>
    <w:rsid w:val="00336F65"/>
    <w:rsid w:val="00337799"/>
    <w:rsid w:val="00337DD1"/>
    <w:rsid w:val="0034028A"/>
    <w:rsid w:val="0034052A"/>
    <w:rsid w:val="003406CA"/>
    <w:rsid w:val="00340818"/>
    <w:rsid w:val="00340BF4"/>
    <w:rsid w:val="00341CF5"/>
    <w:rsid w:val="00341D25"/>
    <w:rsid w:val="003420FB"/>
    <w:rsid w:val="00342188"/>
    <w:rsid w:val="003421DF"/>
    <w:rsid w:val="003421FF"/>
    <w:rsid w:val="00342D5C"/>
    <w:rsid w:val="0034341E"/>
    <w:rsid w:val="003435F5"/>
    <w:rsid w:val="00343922"/>
    <w:rsid w:val="00343D92"/>
    <w:rsid w:val="003446B9"/>
    <w:rsid w:val="00344744"/>
    <w:rsid w:val="00344F14"/>
    <w:rsid w:val="00345843"/>
    <w:rsid w:val="003462B9"/>
    <w:rsid w:val="003465A4"/>
    <w:rsid w:val="00346678"/>
    <w:rsid w:val="00346815"/>
    <w:rsid w:val="00346AB5"/>
    <w:rsid w:val="0034787E"/>
    <w:rsid w:val="0034789C"/>
    <w:rsid w:val="00347DD1"/>
    <w:rsid w:val="00350141"/>
    <w:rsid w:val="00350346"/>
    <w:rsid w:val="003504B4"/>
    <w:rsid w:val="00350A1A"/>
    <w:rsid w:val="00350DB5"/>
    <w:rsid w:val="0035199F"/>
    <w:rsid w:val="00351B28"/>
    <w:rsid w:val="00351BD7"/>
    <w:rsid w:val="00351C58"/>
    <w:rsid w:val="00351CBE"/>
    <w:rsid w:val="0035216C"/>
    <w:rsid w:val="0035234F"/>
    <w:rsid w:val="0035349F"/>
    <w:rsid w:val="0035350E"/>
    <w:rsid w:val="00353694"/>
    <w:rsid w:val="00353EED"/>
    <w:rsid w:val="00353F15"/>
    <w:rsid w:val="0035436A"/>
    <w:rsid w:val="00355045"/>
    <w:rsid w:val="00355145"/>
    <w:rsid w:val="00355897"/>
    <w:rsid w:val="00356167"/>
    <w:rsid w:val="00356307"/>
    <w:rsid w:val="00356D0A"/>
    <w:rsid w:val="00356E98"/>
    <w:rsid w:val="00357744"/>
    <w:rsid w:val="0035789E"/>
    <w:rsid w:val="00360116"/>
    <w:rsid w:val="00360B24"/>
    <w:rsid w:val="00360D00"/>
    <w:rsid w:val="0036235F"/>
    <w:rsid w:val="00362A7E"/>
    <w:rsid w:val="00363672"/>
    <w:rsid w:val="00363DF6"/>
    <w:rsid w:val="00363E46"/>
    <w:rsid w:val="00364AF6"/>
    <w:rsid w:val="00364B43"/>
    <w:rsid w:val="0036578B"/>
    <w:rsid w:val="00365ABB"/>
    <w:rsid w:val="00365C2D"/>
    <w:rsid w:val="00365D2D"/>
    <w:rsid w:val="00365DD1"/>
    <w:rsid w:val="00365F1F"/>
    <w:rsid w:val="0036683D"/>
    <w:rsid w:val="003677E2"/>
    <w:rsid w:val="003678B9"/>
    <w:rsid w:val="00367BAE"/>
    <w:rsid w:val="00367E81"/>
    <w:rsid w:val="00370594"/>
    <w:rsid w:val="00370A52"/>
    <w:rsid w:val="0037110E"/>
    <w:rsid w:val="003715D1"/>
    <w:rsid w:val="003717D9"/>
    <w:rsid w:val="0037220C"/>
    <w:rsid w:val="003722F0"/>
    <w:rsid w:val="00372410"/>
    <w:rsid w:val="00372571"/>
    <w:rsid w:val="00372C78"/>
    <w:rsid w:val="00373028"/>
    <w:rsid w:val="00373103"/>
    <w:rsid w:val="00373627"/>
    <w:rsid w:val="00373935"/>
    <w:rsid w:val="00373DED"/>
    <w:rsid w:val="003740DC"/>
    <w:rsid w:val="00374182"/>
    <w:rsid w:val="0037474A"/>
    <w:rsid w:val="00374990"/>
    <w:rsid w:val="00374E33"/>
    <w:rsid w:val="0037504B"/>
    <w:rsid w:val="00375404"/>
    <w:rsid w:val="0037578B"/>
    <w:rsid w:val="00375E77"/>
    <w:rsid w:val="00377325"/>
    <w:rsid w:val="00377519"/>
    <w:rsid w:val="00377817"/>
    <w:rsid w:val="0038020B"/>
    <w:rsid w:val="003802B5"/>
    <w:rsid w:val="00380874"/>
    <w:rsid w:val="00380B58"/>
    <w:rsid w:val="00380CB1"/>
    <w:rsid w:val="00380E42"/>
    <w:rsid w:val="00381628"/>
    <w:rsid w:val="00381AB9"/>
    <w:rsid w:val="00381AD8"/>
    <w:rsid w:val="00381C7E"/>
    <w:rsid w:val="00382032"/>
    <w:rsid w:val="0038250D"/>
    <w:rsid w:val="00383895"/>
    <w:rsid w:val="00383AAD"/>
    <w:rsid w:val="00385816"/>
    <w:rsid w:val="00385879"/>
    <w:rsid w:val="0038685B"/>
    <w:rsid w:val="00386945"/>
    <w:rsid w:val="0038698D"/>
    <w:rsid w:val="0038735F"/>
    <w:rsid w:val="003877BD"/>
    <w:rsid w:val="00387824"/>
    <w:rsid w:val="00387DD9"/>
    <w:rsid w:val="00391BBD"/>
    <w:rsid w:val="00391DEC"/>
    <w:rsid w:val="00391FBE"/>
    <w:rsid w:val="00392205"/>
    <w:rsid w:val="003927BC"/>
    <w:rsid w:val="00392AA5"/>
    <w:rsid w:val="00392B3B"/>
    <w:rsid w:val="00393595"/>
    <w:rsid w:val="00393612"/>
    <w:rsid w:val="003936E4"/>
    <w:rsid w:val="00393A6B"/>
    <w:rsid w:val="00394194"/>
    <w:rsid w:val="003941CC"/>
    <w:rsid w:val="0039496B"/>
    <w:rsid w:val="00395F76"/>
    <w:rsid w:val="00396C0A"/>
    <w:rsid w:val="00397260"/>
    <w:rsid w:val="00397DB9"/>
    <w:rsid w:val="00397DEE"/>
    <w:rsid w:val="00397EC6"/>
    <w:rsid w:val="003A0507"/>
    <w:rsid w:val="003A075D"/>
    <w:rsid w:val="003A079A"/>
    <w:rsid w:val="003A11D6"/>
    <w:rsid w:val="003A1497"/>
    <w:rsid w:val="003A19BC"/>
    <w:rsid w:val="003A213B"/>
    <w:rsid w:val="003A2A91"/>
    <w:rsid w:val="003A2DC3"/>
    <w:rsid w:val="003A2DEB"/>
    <w:rsid w:val="003A336C"/>
    <w:rsid w:val="003A3B8A"/>
    <w:rsid w:val="003A3BDC"/>
    <w:rsid w:val="003A3CC7"/>
    <w:rsid w:val="003A3E7D"/>
    <w:rsid w:val="003A439B"/>
    <w:rsid w:val="003A4A43"/>
    <w:rsid w:val="003A4F22"/>
    <w:rsid w:val="003A4F7A"/>
    <w:rsid w:val="003A5402"/>
    <w:rsid w:val="003A67D5"/>
    <w:rsid w:val="003A6841"/>
    <w:rsid w:val="003A6BCE"/>
    <w:rsid w:val="003A74B9"/>
    <w:rsid w:val="003A7675"/>
    <w:rsid w:val="003A7ABB"/>
    <w:rsid w:val="003B06F0"/>
    <w:rsid w:val="003B0F2A"/>
    <w:rsid w:val="003B1228"/>
    <w:rsid w:val="003B1469"/>
    <w:rsid w:val="003B20CE"/>
    <w:rsid w:val="003B2909"/>
    <w:rsid w:val="003B2BAA"/>
    <w:rsid w:val="003B2F5D"/>
    <w:rsid w:val="003B3BE7"/>
    <w:rsid w:val="003B49F2"/>
    <w:rsid w:val="003B4B94"/>
    <w:rsid w:val="003B4D29"/>
    <w:rsid w:val="003B5DBA"/>
    <w:rsid w:val="003B606B"/>
    <w:rsid w:val="003B623D"/>
    <w:rsid w:val="003B6BE2"/>
    <w:rsid w:val="003B6C39"/>
    <w:rsid w:val="003B72EB"/>
    <w:rsid w:val="003B765F"/>
    <w:rsid w:val="003B76EB"/>
    <w:rsid w:val="003B7DBF"/>
    <w:rsid w:val="003B7E47"/>
    <w:rsid w:val="003C03C6"/>
    <w:rsid w:val="003C045B"/>
    <w:rsid w:val="003C0CC6"/>
    <w:rsid w:val="003C0DD7"/>
    <w:rsid w:val="003C1458"/>
    <w:rsid w:val="003C1780"/>
    <w:rsid w:val="003C1C35"/>
    <w:rsid w:val="003C1D97"/>
    <w:rsid w:val="003C203F"/>
    <w:rsid w:val="003C2138"/>
    <w:rsid w:val="003C23A1"/>
    <w:rsid w:val="003C2577"/>
    <w:rsid w:val="003C25A3"/>
    <w:rsid w:val="003C2F81"/>
    <w:rsid w:val="003C31C6"/>
    <w:rsid w:val="003C338C"/>
    <w:rsid w:val="003C34B9"/>
    <w:rsid w:val="003C4185"/>
    <w:rsid w:val="003C4A77"/>
    <w:rsid w:val="003C4B53"/>
    <w:rsid w:val="003C4B6C"/>
    <w:rsid w:val="003C4E4F"/>
    <w:rsid w:val="003C646C"/>
    <w:rsid w:val="003D0193"/>
    <w:rsid w:val="003D040F"/>
    <w:rsid w:val="003D1997"/>
    <w:rsid w:val="003D25ED"/>
    <w:rsid w:val="003D2E78"/>
    <w:rsid w:val="003D3623"/>
    <w:rsid w:val="003D504D"/>
    <w:rsid w:val="003D5BF5"/>
    <w:rsid w:val="003D5D19"/>
    <w:rsid w:val="003D5E29"/>
    <w:rsid w:val="003D6A7F"/>
    <w:rsid w:val="003D78C7"/>
    <w:rsid w:val="003D7C96"/>
    <w:rsid w:val="003E0704"/>
    <w:rsid w:val="003E0986"/>
    <w:rsid w:val="003E0B82"/>
    <w:rsid w:val="003E0C2A"/>
    <w:rsid w:val="003E0C4C"/>
    <w:rsid w:val="003E0D13"/>
    <w:rsid w:val="003E109C"/>
    <w:rsid w:val="003E1A41"/>
    <w:rsid w:val="003E1D23"/>
    <w:rsid w:val="003E2209"/>
    <w:rsid w:val="003E2BE5"/>
    <w:rsid w:val="003E336C"/>
    <w:rsid w:val="003E33E6"/>
    <w:rsid w:val="003E34F0"/>
    <w:rsid w:val="003E352B"/>
    <w:rsid w:val="003E37DA"/>
    <w:rsid w:val="003E3FE0"/>
    <w:rsid w:val="003E43A8"/>
    <w:rsid w:val="003E4B0E"/>
    <w:rsid w:val="003E4B7A"/>
    <w:rsid w:val="003E5023"/>
    <w:rsid w:val="003E51D1"/>
    <w:rsid w:val="003E55F4"/>
    <w:rsid w:val="003E5DF2"/>
    <w:rsid w:val="003E610E"/>
    <w:rsid w:val="003E6212"/>
    <w:rsid w:val="003E6AAF"/>
    <w:rsid w:val="003E7145"/>
    <w:rsid w:val="003E72A4"/>
    <w:rsid w:val="003E7358"/>
    <w:rsid w:val="003F023C"/>
    <w:rsid w:val="003F0826"/>
    <w:rsid w:val="003F0A5D"/>
    <w:rsid w:val="003F1693"/>
    <w:rsid w:val="003F187B"/>
    <w:rsid w:val="003F1912"/>
    <w:rsid w:val="003F19B6"/>
    <w:rsid w:val="003F1B84"/>
    <w:rsid w:val="003F1EB6"/>
    <w:rsid w:val="003F2356"/>
    <w:rsid w:val="003F2421"/>
    <w:rsid w:val="003F2656"/>
    <w:rsid w:val="003F28BD"/>
    <w:rsid w:val="003F315F"/>
    <w:rsid w:val="003F4194"/>
    <w:rsid w:val="003F4338"/>
    <w:rsid w:val="003F4425"/>
    <w:rsid w:val="003F52ED"/>
    <w:rsid w:val="003F54CB"/>
    <w:rsid w:val="003F6111"/>
    <w:rsid w:val="003F64B3"/>
    <w:rsid w:val="003F6C8C"/>
    <w:rsid w:val="003F7031"/>
    <w:rsid w:val="003F73E0"/>
    <w:rsid w:val="004003F4"/>
    <w:rsid w:val="004005A9"/>
    <w:rsid w:val="004005CC"/>
    <w:rsid w:val="00400D0D"/>
    <w:rsid w:val="00400D5F"/>
    <w:rsid w:val="00400FAD"/>
    <w:rsid w:val="00401296"/>
    <w:rsid w:val="0040140F"/>
    <w:rsid w:val="00401E77"/>
    <w:rsid w:val="00402628"/>
    <w:rsid w:val="00402771"/>
    <w:rsid w:val="00402DBD"/>
    <w:rsid w:val="004034D1"/>
    <w:rsid w:val="00403575"/>
    <w:rsid w:val="004035E1"/>
    <w:rsid w:val="00403C4A"/>
    <w:rsid w:val="00403E22"/>
    <w:rsid w:val="00403E4E"/>
    <w:rsid w:val="00403EFE"/>
    <w:rsid w:val="00403F80"/>
    <w:rsid w:val="00404035"/>
    <w:rsid w:val="004049A2"/>
    <w:rsid w:val="00404CDC"/>
    <w:rsid w:val="0040503D"/>
    <w:rsid w:val="00405195"/>
    <w:rsid w:val="004059F9"/>
    <w:rsid w:val="00406060"/>
    <w:rsid w:val="00406561"/>
    <w:rsid w:val="004068A0"/>
    <w:rsid w:val="00406F65"/>
    <w:rsid w:val="00407F48"/>
    <w:rsid w:val="00410374"/>
    <w:rsid w:val="00410464"/>
    <w:rsid w:val="00410CDA"/>
    <w:rsid w:val="00411258"/>
    <w:rsid w:val="004118D0"/>
    <w:rsid w:val="00411B19"/>
    <w:rsid w:val="00411D8C"/>
    <w:rsid w:val="00412032"/>
    <w:rsid w:val="004127B9"/>
    <w:rsid w:val="004128A7"/>
    <w:rsid w:val="0041363A"/>
    <w:rsid w:val="004137F0"/>
    <w:rsid w:val="00414713"/>
    <w:rsid w:val="00414A4F"/>
    <w:rsid w:val="00415158"/>
    <w:rsid w:val="004151FD"/>
    <w:rsid w:val="00415327"/>
    <w:rsid w:val="004158B4"/>
    <w:rsid w:val="00415A0F"/>
    <w:rsid w:val="004161C2"/>
    <w:rsid w:val="00416718"/>
    <w:rsid w:val="00416F9E"/>
    <w:rsid w:val="00420775"/>
    <w:rsid w:val="00420D79"/>
    <w:rsid w:val="00420DFE"/>
    <w:rsid w:val="00421144"/>
    <w:rsid w:val="004216FF"/>
    <w:rsid w:val="00421B15"/>
    <w:rsid w:val="004224AA"/>
    <w:rsid w:val="00422A6C"/>
    <w:rsid w:val="00422B19"/>
    <w:rsid w:val="004236C3"/>
    <w:rsid w:val="004240B4"/>
    <w:rsid w:val="004240F6"/>
    <w:rsid w:val="004242B3"/>
    <w:rsid w:val="00424BA6"/>
    <w:rsid w:val="00424F72"/>
    <w:rsid w:val="00424F86"/>
    <w:rsid w:val="004250B7"/>
    <w:rsid w:val="00425264"/>
    <w:rsid w:val="004252FE"/>
    <w:rsid w:val="0042531B"/>
    <w:rsid w:val="004257EF"/>
    <w:rsid w:val="00425916"/>
    <w:rsid w:val="004263B7"/>
    <w:rsid w:val="00426402"/>
    <w:rsid w:val="00426782"/>
    <w:rsid w:val="00427319"/>
    <w:rsid w:val="004273BB"/>
    <w:rsid w:val="00427714"/>
    <w:rsid w:val="00427733"/>
    <w:rsid w:val="004279E6"/>
    <w:rsid w:val="00427C04"/>
    <w:rsid w:val="004305CD"/>
    <w:rsid w:val="00431A5C"/>
    <w:rsid w:val="0043241E"/>
    <w:rsid w:val="00432702"/>
    <w:rsid w:val="0043289A"/>
    <w:rsid w:val="00433064"/>
    <w:rsid w:val="00433183"/>
    <w:rsid w:val="004331C3"/>
    <w:rsid w:val="00433418"/>
    <w:rsid w:val="004334E4"/>
    <w:rsid w:val="00433720"/>
    <w:rsid w:val="00433B78"/>
    <w:rsid w:val="00433CAE"/>
    <w:rsid w:val="00434143"/>
    <w:rsid w:val="00434313"/>
    <w:rsid w:val="00434372"/>
    <w:rsid w:val="004349D2"/>
    <w:rsid w:val="004350A0"/>
    <w:rsid w:val="00436689"/>
    <w:rsid w:val="00436E33"/>
    <w:rsid w:val="00436E36"/>
    <w:rsid w:val="00437438"/>
    <w:rsid w:val="0043747B"/>
    <w:rsid w:val="00437F2C"/>
    <w:rsid w:val="00440B09"/>
    <w:rsid w:val="00440E02"/>
    <w:rsid w:val="00440F06"/>
    <w:rsid w:val="00440F0B"/>
    <w:rsid w:val="004411E5"/>
    <w:rsid w:val="0044150A"/>
    <w:rsid w:val="00441D20"/>
    <w:rsid w:val="004428C0"/>
    <w:rsid w:val="00442BF8"/>
    <w:rsid w:val="00442C89"/>
    <w:rsid w:val="00443124"/>
    <w:rsid w:val="00443197"/>
    <w:rsid w:val="0044363C"/>
    <w:rsid w:val="00443AE7"/>
    <w:rsid w:val="00443C65"/>
    <w:rsid w:val="004448AB"/>
    <w:rsid w:val="00444AAC"/>
    <w:rsid w:val="00444D63"/>
    <w:rsid w:val="0044501A"/>
    <w:rsid w:val="00445D8E"/>
    <w:rsid w:val="00445E2D"/>
    <w:rsid w:val="00445E63"/>
    <w:rsid w:val="00446296"/>
    <w:rsid w:val="00446981"/>
    <w:rsid w:val="00446FDF"/>
    <w:rsid w:val="004478C5"/>
    <w:rsid w:val="00447A36"/>
    <w:rsid w:val="00447BFD"/>
    <w:rsid w:val="00447E6E"/>
    <w:rsid w:val="004504BE"/>
    <w:rsid w:val="004508B5"/>
    <w:rsid w:val="00450B1E"/>
    <w:rsid w:val="00450C5A"/>
    <w:rsid w:val="00450DEB"/>
    <w:rsid w:val="004510B3"/>
    <w:rsid w:val="00451278"/>
    <w:rsid w:val="004515DF"/>
    <w:rsid w:val="00452022"/>
    <w:rsid w:val="004537B3"/>
    <w:rsid w:val="0045393B"/>
    <w:rsid w:val="00453A51"/>
    <w:rsid w:val="00454110"/>
    <w:rsid w:val="00454AB9"/>
    <w:rsid w:val="00455AB2"/>
    <w:rsid w:val="00455BF2"/>
    <w:rsid w:val="00455E61"/>
    <w:rsid w:val="0045605F"/>
    <w:rsid w:val="004567CE"/>
    <w:rsid w:val="004574F2"/>
    <w:rsid w:val="004576CF"/>
    <w:rsid w:val="004577F3"/>
    <w:rsid w:val="00457819"/>
    <w:rsid w:val="00460013"/>
    <w:rsid w:val="00460188"/>
    <w:rsid w:val="004608C8"/>
    <w:rsid w:val="00460D87"/>
    <w:rsid w:val="00460DAF"/>
    <w:rsid w:val="00461913"/>
    <w:rsid w:val="00461AB6"/>
    <w:rsid w:val="004626C1"/>
    <w:rsid w:val="00462A11"/>
    <w:rsid w:val="00462BA8"/>
    <w:rsid w:val="0046311D"/>
    <w:rsid w:val="0046321F"/>
    <w:rsid w:val="004633DF"/>
    <w:rsid w:val="00463446"/>
    <w:rsid w:val="00463BDE"/>
    <w:rsid w:val="0046426B"/>
    <w:rsid w:val="0046440A"/>
    <w:rsid w:val="004644E0"/>
    <w:rsid w:val="00464575"/>
    <w:rsid w:val="00464C42"/>
    <w:rsid w:val="00465688"/>
    <w:rsid w:val="004657AA"/>
    <w:rsid w:val="00465FE4"/>
    <w:rsid w:val="00466456"/>
    <w:rsid w:val="00466CEA"/>
    <w:rsid w:val="00466FBF"/>
    <w:rsid w:val="0046739F"/>
    <w:rsid w:val="0046742B"/>
    <w:rsid w:val="0046767B"/>
    <w:rsid w:val="0046797A"/>
    <w:rsid w:val="00467C2C"/>
    <w:rsid w:val="00467C95"/>
    <w:rsid w:val="00470135"/>
    <w:rsid w:val="00470C5E"/>
    <w:rsid w:val="00471271"/>
    <w:rsid w:val="0047147B"/>
    <w:rsid w:val="00471531"/>
    <w:rsid w:val="004718BA"/>
    <w:rsid w:val="00471C84"/>
    <w:rsid w:val="00472297"/>
    <w:rsid w:val="00472D1C"/>
    <w:rsid w:val="00472EC5"/>
    <w:rsid w:val="0047300A"/>
    <w:rsid w:val="00473763"/>
    <w:rsid w:val="00473DE7"/>
    <w:rsid w:val="00474558"/>
    <w:rsid w:val="004747E7"/>
    <w:rsid w:val="00474896"/>
    <w:rsid w:val="00474978"/>
    <w:rsid w:val="00474E6C"/>
    <w:rsid w:val="0047512A"/>
    <w:rsid w:val="00475AD5"/>
    <w:rsid w:val="00475BA8"/>
    <w:rsid w:val="004768BA"/>
    <w:rsid w:val="00476AAC"/>
    <w:rsid w:val="00476DB6"/>
    <w:rsid w:val="004770B9"/>
    <w:rsid w:val="004777E9"/>
    <w:rsid w:val="00480475"/>
    <w:rsid w:val="00480B93"/>
    <w:rsid w:val="0048163A"/>
    <w:rsid w:val="00481846"/>
    <w:rsid w:val="00481943"/>
    <w:rsid w:val="00481BAC"/>
    <w:rsid w:val="0048290A"/>
    <w:rsid w:val="00483FFE"/>
    <w:rsid w:val="0048438B"/>
    <w:rsid w:val="00485AAE"/>
    <w:rsid w:val="00485F1C"/>
    <w:rsid w:val="004860E1"/>
    <w:rsid w:val="00486175"/>
    <w:rsid w:val="00486590"/>
    <w:rsid w:val="0048679F"/>
    <w:rsid w:val="0048681D"/>
    <w:rsid w:val="0048699A"/>
    <w:rsid w:val="00487D09"/>
    <w:rsid w:val="00490CEE"/>
    <w:rsid w:val="00490FFC"/>
    <w:rsid w:val="0049103F"/>
    <w:rsid w:val="004912F6"/>
    <w:rsid w:val="0049190B"/>
    <w:rsid w:val="00491E37"/>
    <w:rsid w:val="004920D4"/>
    <w:rsid w:val="004922A1"/>
    <w:rsid w:val="004924D0"/>
    <w:rsid w:val="00492771"/>
    <w:rsid w:val="00492A5C"/>
    <w:rsid w:val="00492CD7"/>
    <w:rsid w:val="00493C3E"/>
    <w:rsid w:val="00493DF8"/>
    <w:rsid w:val="00493F7F"/>
    <w:rsid w:val="00494ABE"/>
    <w:rsid w:val="00494ED8"/>
    <w:rsid w:val="00495227"/>
    <w:rsid w:val="004954B7"/>
    <w:rsid w:val="00496238"/>
    <w:rsid w:val="0049636F"/>
    <w:rsid w:val="00496687"/>
    <w:rsid w:val="00496A4B"/>
    <w:rsid w:val="0049705A"/>
    <w:rsid w:val="00497761"/>
    <w:rsid w:val="004A009C"/>
    <w:rsid w:val="004A02FA"/>
    <w:rsid w:val="004A0437"/>
    <w:rsid w:val="004A0E1D"/>
    <w:rsid w:val="004A1DDB"/>
    <w:rsid w:val="004A2638"/>
    <w:rsid w:val="004A2A91"/>
    <w:rsid w:val="004A3695"/>
    <w:rsid w:val="004A3A42"/>
    <w:rsid w:val="004A3E9A"/>
    <w:rsid w:val="004A409F"/>
    <w:rsid w:val="004A4878"/>
    <w:rsid w:val="004A52CE"/>
    <w:rsid w:val="004A5D80"/>
    <w:rsid w:val="004A65E2"/>
    <w:rsid w:val="004A6674"/>
    <w:rsid w:val="004A6D9B"/>
    <w:rsid w:val="004A703C"/>
    <w:rsid w:val="004A71E0"/>
    <w:rsid w:val="004A7881"/>
    <w:rsid w:val="004A7AE1"/>
    <w:rsid w:val="004A7E9B"/>
    <w:rsid w:val="004B0A17"/>
    <w:rsid w:val="004B0D34"/>
    <w:rsid w:val="004B0DDD"/>
    <w:rsid w:val="004B0E0D"/>
    <w:rsid w:val="004B2564"/>
    <w:rsid w:val="004B2E34"/>
    <w:rsid w:val="004B2F4D"/>
    <w:rsid w:val="004B2FD1"/>
    <w:rsid w:val="004B3141"/>
    <w:rsid w:val="004B34C1"/>
    <w:rsid w:val="004B355C"/>
    <w:rsid w:val="004B38A5"/>
    <w:rsid w:val="004B429A"/>
    <w:rsid w:val="004B49EE"/>
    <w:rsid w:val="004B4C5D"/>
    <w:rsid w:val="004B4FD7"/>
    <w:rsid w:val="004B5130"/>
    <w:rsid w:val="004B5E5A"/>
    <w:rsid w:val="004B5E75"/>
    <w:rsid w:val="004B67C3"/>
    <w:rsid w:val="004B6D00"/>
    <w:rsid w:val="004B6E1A"/>
    <w:rsid w:val="004B702E"/>
    <w:rsid w:val="004B7883"/>
    <w:rsid w:val="004B7BEB"/>
    <w:rsid w:val="004C0D67"/>
    <w:rsid w:val="004C11A1"/>
    <w:rsid w:val="004C1268"/>
    <w:rsid w:val="004C19AC"/>
    <w:rsid w:val="004C1CBB"/>
    <w:rsid w:val="004C1EDF"/>
    <w:rsid w:val="004C25EF"/>
    <w:rsid w:val="004C2D31"/>
    <w:rsid w:val="004C2E2A"/>
    <w:rsid w:val="004C34ED"/>
    <w:rsid w:val="004C3CBD"/>
    <w:rsid w:val="004C3CFC"/>
    <w:rsid w:val="004C3FD8"/>
    <w:rsid w:val="004C42E8"/>
    <w:rsid w:val="004C4780"/>
    <w:rsid w:val="004C4EDB"/>
    <w:rsid w:val="004C5414"/>
    <w:rsid w:val="004C6073"/>
    <w:rsid w:val="004C61EC"/>
    <w:rsid w:val="004C6938"/>
    <w:rsid w:val="004C6B9C"/>
    <w:rsid w:val="004C71C2"/>
    <w:rsid w:val="004C7664"/>
    <w:rsid w:val="004C7C07"/>
    <w:rsid w:val="004C7F52"/>
    <w:rsid w:val="004D09EA"/>
    <w:rsid w:val="004D0A78"/>
    <w:rsid w:val="004D0C86"/>
    <w:rsid w:val="004D14E6"/>
    <w:rsid w:val="004D1E9D"/>
    <w:rsid w:val="004D2014"/>
    <w:rsid w:val="004D21CF"/>
    <w:rsid w:val="004D2D9A"/>
    <w:rsid w:val="004D3E39"/>
    <w:rsid w:val="004D3E53"/>
    <w:rsid w:val="004D47C1"/>
    <w:rsid w:val="004D58C5"/>
    <w:rsid w:val="004D5DED"/>
    <w:rsid w:val="004D654B"/>
    <w:rsid w:val="004D7039"/>
    <w:rsid w:val="004D7243"/>
    <w:rsid w:val="004D75D3"/>
    <w:rsid w:val="004D781C"/>
    <w:rsid w:val="004D7844"/>
    <w:rsid w:val="004D7F4A"/>
    <w:rsid w:val="004E0009"/>
    <w:rsid w:val="004E0416"/>
    <w:rsid w:val="004E0463"/>
    <w:rsid w:val="004E0940"/>
    <w:rsid w:val="004E0A1D"/>
    <w:rsid w:val="004E0B2C"/>
    <w:rsid w:val="004E0FFE"/>
    <w:rsid w:val="004E1162"/>
    <w:rsid w:val="004E1930"/>
    <w:rsid w:val="004E1EB6"/>
    <w:rsid w:val="004E2992"/>
    <w:rsid w:val="004E2AF6"/>
    <w:rsid w:val="004E31CD"/>
    <w:rsid w:val="004E3275"/>
    <w:rsid w:val="004E34EF"/>
    <w:rsid w:val="004E4134"/>
    <w:rsid w:val="004E4ADF"/>
    <w:rsid w:val="004E5533"/>
    <w:rsid w:val="004E587A"/>
    <w:rsid w:val="004E598F"/>
    <w:rsid w:val="004E5B45"/>
    <w:rsid w:val="004E5DB5"/>
    <w:rsid w:val="004E5E45"/>
    <w:rsid w:val="004E648D"/>
    <w:rsid w:val="004E65C6"/>
    <w:rsid w:val="004E6B42"/>
    <w:rsid w:val="004E700D"/>
    <w:rsid w:val="004E7773"/>
    <w:rsid w:val="004E7C5D"/>
    <w:rsid w:val="004E7EEA"/>
    <w:rsid w:val="004F00CD"/>
    <w:rsid w:val="004F0483"/>
    <w:rsid w:val="004F061E"/>
    <w:rsid w:val="004F06E1"/>
    <w:rsid w:val="004F074E"/>
    <w:rsid w:val="004F07CF"/>
    <w:rsid w:val="004F08FB"/>
    <w:rsid w:val="004F090E"/>
    <w:rsid w:val="004F0CA3"/>
    <w:rsid w:val="004F1373"/>
    <w:rsid w:val="004F149E"/>
    <w:rsid w:val="004F1C9E"/>
    <w:rsid w:val="004F2BC9"/>
    <w:rsid w:val="004F320A"/>
    <w:rsid w:val="004F3341"/>
    <w:rsid w:val="004F366E"/>
    <w:rsid w:val="004F3BD5"/>
    <w:rsid w:val="004F3D9A"/>
    <w:rsid w:val="004F4443"/>
    <w:rsid w:val="004F44A2"/>
    <w:rsid w:val="004F454E"/>
    <w:rsid w:val="004F4B33"/>
    <w:rsid w:val="004F5359"/>
    <w:rsid w:val="004F5798"/>
    <w:rsid w:val="004F6360"/>
    <w:rsid w:val="004F63FC"/>
    <w:rsid w:val="004F68AA"/>
    <w:rsid w:val="004F6A38"/>
    <w:rsid w:val="004F7D7A"/>
    <w:rsid w:val="00500391"/>
    <w:rsid w:val="0050039D"/>
    <w:rsid w:val="00500DCC"/>
    <w:rsid w:val="0050150C"/>
    <w:rsid w:val="00501656"/>
    <w:rsid w:val="00501718"/>
    <w:rsid w:val="00501955"/>
    <w:rsid w:val="00501C98"/>
    <w:rsid w:val="00502480"/>
    <w:rsid w:val="005029F8"/>
    <w:rsid w:val="00503E90"/>
    <w:rsid w:val="00504053"/>
    <w:rsid w:val="00504245"/>
    <w:rsid w:val="00504AF7"/>
    <w:rsid w:val="00504D7C"/>
    <w:rsid w:val="0050535B"/>
    <w:rsid w:val="005055F5"/>
    <w:rsid w:val="00505675"/>
    <w:rsid w:val="005058D3"/>
    <w:rsid w:val="00505C67"/>
    <w:rsid w:val="00505C69"/>
    <w:rsid w:val="00505CA5"/>
    <w:rsid w:val="0050614A"/>
    <w:rsid w:val="005063EC"/>
    <w:rsid w:val="0050640E"/>
    <w:rsid w:val="005070EF"/>
    <w:rsid w:val="005073C5"/>
    <w:rsid w:val="00507D51"/>
    <w:rsid w:val="00510590"/>
    <w:rsid w:val="005106B0"/>
    <w:rsid w:val="00510B2A"/>
    <w:rsid w:val="00510D9F"/>
    <w:rsid w:val="00510FD3"/>
    <w:rsid w:val="0051109C"/>
    <w:rsid w:val="005117C9"/>
    <w:rsid w:val="00511FCA"/>
    <w:rsid w:val="00512870"/>
    <w:rsid w:val="00512C44"/>
    <w:rsid w:val="00513B04"/>
    <w:rsid w:val="00513FAB"/>
    <w:rsid w:val="00514187"/>
    <w:rsid w:val="00514C1F"/>
    <w:rsid w:val="00515277"/>
    <w:rsid w:val="005156A1"/>
    <w:rsid w:val="00515FAB"/>
    <w:rsid w:val="005162DF"/>
    <w:rsid w:val="0051642A"/>
    <w:rsid w:val="00516440"/>
    <w:rsid w:val="00516825"/>
    <w:rsid w:val="0051737B"/>
    <w:rsid w:val="005173EB"/>
    <w:rsid w:val="00517AB7"/>
    <w:rsid w:val="00517CCF"/>
    <w:rsid w:val="00517F5D"/>
    <w:rsid w:val="00520156"/>
    <w:rsid w:val="005213D7"/>
    <w:rsid w:val="005216A0"/>
    <w:rsid w:val="005219EF"/>
    <w:rsid w:val="0052265A"/>
    <w:rsid w:val="0052299A"/>
    <w:rsid w:val="00522B39"/>
    <w:rsid w:val="00522BCC"/>
    <w:rsid w:val="005234F5"/>
    <w:rsid w:val="00523DD2"/>
    <w:rsid w:val="00524096"/>
    <w:rsid w:val="00524385"/>
    <w:rsid w:val="005247AF"/>
    <w:rsid w:val="00524A48"/>
    <w:rsid w:val="00524AEF"/>
    <w:rsid w:val="00524BA9"/>
    <w:rsid w:val="00524BE9"/>
    <w:rsid w:val="00524C28"/>
    <w:rsid w:val="0052502F"/>
    <w:rsid w:val="0052525A"/>
    <w:rsid w:val="0052529F"/>
    <w:rsid w:val="0052534A"/>
    <w:rsid w:val="00525B05"/>
    <w:rsid w:val="005262D9"/>
    <w:rsid w:val="005266E2"/>
    <w:rsid w:val="005267B5"/>
    <w:rsid w:val="00526801"/>
    <w:rsid w:val="0052718B"/>
    <w:rsid w:val="0052733F"/>
    <w:rsid w:val="00527B48"/>
    <w:rsid w:val="00527B80"/>
    <w:rsid w:val="00527EBB"/>
    <w:rsid w:val="00527F50"/>
    <w:rsid w:val="00530511"/>
    <w:rsid w:val="00530C3E"/>
    <w:rsid w:val="00531030"/>
    <w:rsid w:val="00531431"/>
    <w:rsid w:val="00531965"/>
    <w:rsid w:val="00531DCA"/>
    <w:rsid w:val="00532372"/>
    <w:rsid w:val="005326B2"/>
    <w:rsid w:val="00532E2B"/>
    <w:rsid w:val="00532F16"/>
    <w:rsid w:val="00533002"/>
    <w:rsid w:val="0053343A"/>
    <w:rsid w:val="005334B8"/>
    <w:rsid w:val="00533BE2"/>
    <w:rsid w:val="005342AE"/>
    <w:rsid w:val="00534BC8"/>
    <w:rsid w:val="00535575"/>
    <w:rsid w:val="005356BC"/>
    <w:rsid w:val="00535AAE"/>
    <w:rsid w:val="00535B39"/>
    <w:rsid w:val="00536608"/>
    <w:rsid w:val="005372C2"/>
    <w:rsid w:val="005374F7"/>
    <w:rsid w:val="00537AD9"/>
    <w:rsid w:val="00537AE3"/>
    <w:rsid w:val="00537F92"/>
    <w:rsid w:val="00537FC2"/>
    <w:rsid w:val="00540055"/>
    <w:rsid w:val="00540513"/>
    <w:rsid w:val="0054078D"/>
    <w:rsid w:val="00540B8D"/>
    <w:rsid w:val="00541E59"/>
    <w:rsid w:val="00541E95"/>
    <w:rsid w:val="0054201D"/>
    <w:rsid w:val="005428A9"/>
    <w:rsid w:val="00542A7A"/>
    <w:rsid w:val="005431D5"/>
    <w:rsid w:val="005432DE"/>
    <w:rsid w:val="00543C20"/>
    <w:rsid w:val="0054457A"/>
    <w:rsid w:val="00544C40"/>
    <w:rsid w:val="005459E8"/>
    <w:rsid w:val="005459F3"/>
    <w:rsid w:val="005475D7"/>
    <w:rsid w:val="00547615"/>
    <w:rsid w:val="00547B91"/>
    <w:rsid w:val="00547FC6"/>
    <w:rsid w:val="005502B3"/>
    <w:rsid w:val="0055066E"/>
    <w:rsid w:val="00550774"/>
    <w:rsid w:val="005518D5"/>
    <w:rsid w:val="00551EDD"/>
    <w:rsid w:val="00551FEA"/>
    <w:rsid w:val="00553B4F"/>
    <w:rsid w:val="00553E1C"/>
    <w:rsid w:val="00554456"/>
    <w:rsid w:val="00554792"/>
    <w:rsid w:val="00554BDE"/>
    <w:rsid w:val="00554E26"/>
    <w:rsid w:val="00554E8F"/>
    <w:rsid w:val="005557B2"/>
    <w:rsid w:val="00555924"/>
    <w:rsid w:val="00556439"/>
    <w:rsid w:val="005566F1"/>
    <w:rsid w:val="00556965"/>
    <w:rsid w:val="00556CC5"/>
    <w:rsid w:val="00557431"/>
    <w:rsid w:val="0056011F"/>
    <w:rsid w:val="005601B8"/>
    <w:rsid w:val="00560442"/>
    <w:rsid w:val="00560A47"/>
    <w:rsid w:val="00560B26"/>
    <w:rsid w:val="00560B4D"/>
    <w:rsid w:val="00560DF0"/>
    <w:rsid w:val="00560EFA"/>
    <w:rsid w:val="0056181F"/>
    <w:rsid w:val="005618D5"/>
    <w:rsid w:val="005619AD"/>
    <w:rsid w:val="00562FE2"/>
    <w:rsid w:val="005640F1"/>
    <w:rsid w:val="005645AE"/>
    <w:rsid w:val="0056492D"/>
    <w:rsid w:val="005649AC"/>
    <w:rsid w:val="00564A8A"/>
    <w:rsid w:val="00565498"/>
    <w:rsid w:val="00565ADA"/>
    <w:rsid w:val="0056617B"/>
    <w:rsid w:val="00566306"/>
    <w:rsid w:val="0056634D"/>
    <w:rsid w:val="005664D3"/>
    <w:rsid w:val="00566685"/>
    <w:rsid w:val="005667C1"/>
    <w:rsid w:val="005669FF"/>
    <w:rsid w:val="0056739C"/>
    <w:rsid w:val="005677AE"/>
    <w:rsid w:val="00567C0C"/>
    <w:rsid w:val="00570003"/>
    <w:rsid w:val="00570190"/>
    <w:rsid w:val="00570649"/>
    <w:rsid w:val="00571DED"/>
    <w:rsid w:val="005728BB"/>
    <w:rsid w:val="00572A7C"/>
    <w:rsid w:val="005737E0"/>
    <w:rsid w:val="00573F83"/>
    <w:rsid w:val="00574193"/>
    <w:rsid w:val="00574A2A"/>
    <w:rsid w:val="00575BAB"/>
    <w:rsid w:val="0057607D"/>
    <w:rsid w:val="0057629C"/>
    <w:rsid w:val="0057653D"/>
    <w:rsid w:val="0057670B"/>
    <w:rsid w:val="005774E7"/>
    <w:rsid w:val="00577921"/>
    <w:rsid w:val="00577A4D"/>
    <w:rsid w:val="00577BDE"/>
    <w:rsid w:val="00580943"/>
    <w:rsid w:val="005809E1"/>
    <w:rsid w:val="0058162A"/>
    <w:rsid w:val="005820AA"/>
    <w:rsid w:val="005823A3"/>
    <w:rsid w:val="0058261C"/>
    <w:rsid w:val="005826C4"/>
    <w:rsid w:val="00582E21"/>
    <w:rsid w:val="00582E35"/>
    <w:rsid w:val="00582E9B"/>
    <w:rsid w:val="00583135"/>
    <w:rsid w:val="005835E8"/>
    <w:rsid w:val="0058386E"/>
    <w:rsid w:val="00583F07"/>
    <w:rsid w:val="00584414"/>
    <w:rsid w:val="00584680"/>
    <w:rsid w:val="00584826"/>
    <w:rsid w:val="00584987"/>
    <w:rsid w:val="00584A14"/>
    <w:rsid w:val="00584B5A"/>
    <w:rsid w:val="00585522"/>
    <w:rsid w:val="0058552F"/>
    <w:rsid w:val="00585739"/>
    <w:rsid w:val="005866C1"/>
    <w:rsid w:val="00586E11"/>
    <w:rsid w:val="0058737C"/>
    <w:rsid w:val="0058754F"/>
    <w:rsid w:val="00587A07"/>
    <w:rsid w:val="00587B6B"/>
    <w:rsid w:val="00587F49"/>
    <w:rsid w:val="0059026C"/>
    <w:rsid w:val="005902FA"/>
    <w:rsid w:val="0059047F"/>
    <w:rsid w:val="00590FAB"/>
    <w:rsid w:val="0059137B"/>
    <w:rsid w:val="005917BF"/>
    <w:rsid w:val="005917C0"/>
    <w:rsid w:val="005923D4"/>
    <w:rsid w:val="00592551"/>
    <w:rsid w:val="00592963"/>
    <w:rsid w:val="00592E65"/>
    <w:rsid w:val="005934EF"/>
    <w:rsid w:val="00593D03"/>
    <w:rsid w:val="00594B51"/>
    <w:rsid w:val="00595171"/>
    <w:rsid w:val="00595436"/>
    <w:rsid w:val="0059599F"/>
    <w:rsid w:val="005961D3"/>
    <w:rsid w:val="00596455"/>
    <w:rsid w:val="00596579"/>
    <w:rsid w:val="005969B2"/>
    <w:rsid w:val="00596C32"/>
    <w:rsid w:val="0059751C"/>
    <w:rsid w:val="005978BE"/>
    <w:rsid w:val="005A0006"/>
    <w:rsid w:val="005A04A8"/>
    <w:rsid w:val="005A05FA"/>
    <w:rsid w:val="005A0B0C"/>
    <w:rsid w:val="005A11A9"/>
    <w:rsid w:val="005A1F1A"/>
    <w:rsid w:val="005A2468"/>
    <w:rsid w:val="005A29EB"/>
    <w:rsid w:val="005A2B8D"/>
    <w:rsid w:val="005A3FB8"/>
    <w:rsid w:val="005A435F"/>
    <w:rsid w:val="005A4589"/>
    <w:rsid w:val="005A4686"/>
    <w:rsid w:val="005A581E"/>
    <w:rsid w:val="005A5956"/>
    <w:rsid w:val="005A5BE5"/>
    <w:rsid w:val="005A60B2"/>
    <w:rsid w:val="005A6181"/>
    <w:rsid w:val="005A703B"/>
    <w:rsid w:val="005A750C"/>
    <w:rsid w:val="005A7972"/>
    <w:rsid w:val="005A7D95"/>
    <w:rsid w:val="005B0302"/>
    <w:rsid w:val="005B061B"/>
    <w:rsid w:val="005B0899"/>
    <w:rsid w:val="005B11E0"/>
    <w:rsid w:val="005B13C0"/>
    <w:rsid w:val="005B1533"/>
    <w:rsid w:val="005B1707"/>
    <w:rsid w:val="005B1A36"/>
    <w:rsid w:val="005B1FC9"/>
    <w:rsid w:val="005B281F"/>
    <w:rsid w:val="005B3761"/>
    <w:rsid w:val="005B3E0F"/>
    <w:rsid w:val="005B40EB"/>
    <w:rsid w:val="005B4C6C"/>
    <w:rsid w:val="005B4F67"/>
    <w:rsid w:val="005B5B37"/>
    <w:rsid w:val="005B5C2B"/>
    <w:rsid w:val="005B5D08"/>
    <w:rsid w:val="005B62AC"/>
    <w:rsid w:val="005B63B2"/>
    <w:rsid w:val="005B6565"/>
    <w:rsid w:val="005B6967"/>
    <w:rsid w:val="005C0826"/>
    <w:rsid w:val="005C0F19"/>
    <w:rsid w:val="005C1556"/>
    <w:rsid w:val="005C240D"/>
    <w:rsid w:val="005C2544"/>
    <w:rsid w:val="005C255B"/>
    <w:rsid w:val="005C2A96"/>
    <w:rsid w:val="005C2B0C"/>
    <w:rsid w:val="005C3905"/>
    <w:rsid w:val="005C3BF3"/>
    <w:rsid w:val="005C3C61"/>
    <w:rsid w:val="005C3D5E"/>
    <w:rsid w:val="005C3F0C"/>
    <w:rsid w:val="005C41C3"/>
    <w:rsid w:val="005C444C"/>
    <w:rsid w:val="005C46CC"/>
    <w:rsid w:val="005C48CC"/>
    <w:rsid w:val="005C4B6C"/>
    <w:rsid w:val="005C4D54"/>
    <w:rsid w:val="005C6219"/>
    <w:rsid w:val="005C647B"/>
    <w:rsid w:val="005C7435"/>
    <w:rsid w:val="005C7B6B"/>
    <w:rsid w:val="005D0198"/>
    <w:rsid w:val="005D0323"/>
    <w:rsid w:val="005D1753"/>
    <w:rsid w:val="005D1A5F"/>
    <w:rsid w:val="005D2841"/>
    <w:rsid w:val="005D29D3"/>
    <w:rsid w:val="005D2A65"/>
    <w:rsid w:val="005D2CEF"/>
    <w:rsid w:val="005D3411"/>
    <w:rsid w:val="005D3BFA"/>
    <w:rsid w:val="005D3C4A"/>
    <w:rsid w:val="005D4219"/>
    <w:rsid w:val="005D439F"/>
    <w:rsid w:val="005D43B6"/>
    <w:rsid w:val="005D4554"/>
    <w:rsid w:val="005D49CF"/>
    <w:rsid w:val="005D52F4"/>
    <w:rsid w:val="005D5569"/>
    <w:rsid w:val="005D5B41"/>
    <w:rsid w:val="005D61AD"/>
    <w:rsid w:val="005D635C"/>
    <w:rsid w:val="005D6CC6"/>
    <w:rsid w:val="005E0105"/>
    <w:rsid w:val="005E0625"/>
    <w:rsid w:val="005E080B"/>
    <w:rsid w:val="005E0B91"/>
    <w:rsid w:val="005E0E29"/>
    <w:rsid w:val="005E0F2C"/>
    <w:rsid w:val="005E15F9"/>
    <w:rsid w:val="005E17CD"/>
    <w:rsid w:val="005E1D19"/>
    <w:rsid w:val="005E1E92"/>
    <w:rsid w:val="005E2F8F"/>
    <w:rsid w:val="005E3379"/>
    <w:rsid w:val="005E3BE3"/>
    <w:rsid w:val="005E41C4"/>
    <w:rsid w:val="005E4876"/>
    <w:rsid w:val="005E4991"/>
    <w:rsid w:val="005E4A01"/>
    <w:rsid w:val="005E4B05"/>
    <w:rsid w:val="005E59C7"/>
    <w:rsid w:val="005E5A70"/>
    <w:rsid w:val="005E5F89"/>
    <w:rsid w:val="005E65C5"/>
    <w:rsid w:val="005E67F5"/>
    <w:rsid w:val="005E696F"/>
    <w:rsid w:val="005E6B83"/>
    <w:rsid w:val="005E6F04"/>
    <w:rsid w:val="005E6F28"/>
    <w:rsid w:val="005E74E4"/>
    <w:rsid w:val="005E78BA"/>
    <w:rsid w:val="005E7A6F"/>
    <w:rsid w:val="005E7C3B"/>
    <w:rsid w:val="005E7E85"/>
    <w:rsid w:val="005E7FA5"/>
    <w:rsid w:val="005F048E"/>
    <w:rsid w:val="005F0690"/>
    <w:rsid w:val="005F07D6"/>
    <w:rsid w:val="005F0AA4"/>
    <w:rsid w:val="005F0B02"/>
    <w:rsid w:val="005F0F98"/>
    <w:rsid w:val="005F160B"/>
    <w:rsid w:val="005F19FA"/>
    <w:rsid w:val="005F1C9A"/>
    <w:rsid w:val="005F23C5"/>
    <w:rsid w:val="005F34EB"/>
    <w:rsid w:val="005F3880"/>
    <w:rsid w:val="005F3908"/>
    <w:rsid w:val="005F429E"/>
    <w:rsid w:val="005F4E0B"/>
    <w:rsid w:val="005F4E58"/>
    <w:rsid w:val="005F5452"/>
    <w:rsid w:val="005F5669"/>
    <w:rsid w:val="005F5712"/>
    <w:rsid w:val="005F5A15"/>
    <w:rsid w:val="005F5FC9"/>
    <w:rsid w:val="005F6315"/>
    <w:rsid w:val="005F6A07"/>
    <w:rsid w:val="005F71A3"/>
    <w:rsid w:val="005F7A41"/>
    <w:rsid w:val="005F7F56"/>
    <w:rsid w:val="006003CF"/>
    <w:rsid w:val="006018CF"/>
    <w:rsid w:val="00601A53"/>
    <w:rsid w:val="00601FEC"/>
    <w:rsid w:val="0060228D"/>
    <w:rsid w:val="006029F4"/>
    <w:rsid w:val="00603A7A"/>
    <w:rsid w:val="006046F5"/>
    <w:rsid w:val="00604802"/>
    <w:rsid w:val="006054B1"/>
    <w:rsid w:val="00605BDD"/>
    <w:rsid w:val="00605CC1"/>
    <w:rsid w:val="00606337"/>
    <w:rsid w:val="00606340"/>
    <w:rsid w:val="00607147"/>
    <w:rsid w:val="00607697"/>
    <w:rsid w:val="006077F1"/>
    <w:rsid w:val="00607FDF"/>
    <w:rsid w:val="00611186"/>
    <w:rsid w:val="00612930"/>
    <w:rsid w:val="00613288"/>
    <w:rsid w:val="006134EB"/>
    <w:rsid w:val="00613C0A"/>
    <w:rsid w:val="006147B9"/>
    <w:rsid w:val="006147CB"/>
    <w:rsid w:val="00614A44"/>
    <w:rsid w:val="00614C8A"/>
    <w:rsid w:val="006154B6"/>
    <w:rsid w:val="00615FBC"/>
    <w:rsid w:val="00616FED"/>
    <w:rsid w:val="00617621"/>
    <w:rsid w:val="006176D6"/>
    <w:rsid w:val="006205FE"/>
    <w:rsid w:val="00620A51"/>
    <w:rsid w:val="00620A72"/>
    <w:rsid w:val="0062142C"/>
    <w:rsid w:val="0062189F"/>
    <w:rsid w:val="006219B7"/>
    <w:rsid w:val="00621AAC"/>
    <w:rsid w:val="00622AB3"/>
    <w:rsid w:val="00623106"/>
    <w:rsid w:val="00624194"/>
    <w:rsid w:val="00624522"/>
    <w:rsid w:val="006245AC"/>
    <w:rsid w:val="00624ADA"/>
    <w:rsid w:val="00624B13"/>
    <w:rsid w:val="00624C00"/>
    <w:rsid w:val="00624E5D"/>
    <w:rsid w:val="006253B4"/>
    <w:rsid w:val="0062600C"/>
    <w:rsid w:val="0062640E"/>
    <w:rsid w:val="006266CA"/>
    <w:rsid w:val="0062681F"/>
    <w:rsid w:val="00626A59"/>
    <w:rsid w:val="00627286"/>
    <w:rsid w:val="00627500"/>
    <w:rsid w:val="006275C1"/>
    <w:rsid w:val="00627741"/>
    <w:rsid w:val="00627A9C"/>
    <w:rsid w:val="00627DBE"/>
    <w:rsid w:val="00627F88"/>
    <w:rsid w:val="00630281"/>
    <w:rsid w:val="0063091E"/>
    <w:rsid w:val="00630C51"/>
    <w:rsid w:val="006312A6"/>
    <w:rsid w:val="006313B8"/>
    <w:rsid w:val="00631457"/>
    <w:rsid w:val="00631991"/>
    <w:rsid w:val="00631E22"/>
    <w:rsid w:val="006322B9"/>
    <w:rsid w:val="00632C10"/>
    <w:rsid w:val="00632C76"/>
    <w:rsid w:val="00632E69"/>
    <w:rsid w:val="0063341A"/>
    <w:rsid w:val="00633581"/>
    <w:rsid w:val="006338B9"/>
    <w:rsid w:val="00633A86"/>
    <w:rsid w:val="00633A8A"/>
    <w:rsid w:val="0063402D"/>
    <w:rsid w:val="0063513F"/>
    <w:rsid w:val="0063542E"/>
    <w:rsid w:val="006358A4"/>
    <w:rsid w:val="00635AD8"/>
    <w:rsid w:val="006365EF"/>
    <w:rsid w:val="00636724"/>
    <w:rsid w:val="00636806"/>
    <w:rsid w:val="00636E2F"/>
    <w:rsid w:val="00637045"/>
    <w:rsid w:val="006374CA"/>
    <w:rsid w:val="006377F8"/>
    <w:rsid w:val="0063786A"/>
    <w:rsid w:val="0063790D"/>
    <w:rsid w:val="00637BA2"/>
    <w:rsid w:val="00640377"/>
    <w:rsid w:val="00640895"/>
    <w:rsid w:val="006408C7"/>
    <w:rsid w:val="0064097F"/>
    <w:rsid w:val="00640B93"/>
    <w:rsid w:val="006411C8"/>
    <w:rsid w:val="00641921"/>
    <w:rsid w:val="00641C20"/>
    <w:rsid w:val="00641F99"/>
    <w:rsid w:val="006421D0"/>
    <w:rsid w:val="00642262"/>
    <w:rsid w:val="00642391"/>
    <w:rsid w:val="0064250D"/>
    <w:rsid w:val="00642861"/>
    <w:rsid w:val="00642DC0"/>
    <w:rsid w:val="0064320C"/>
    <w:rsid w:val="00643232"/>
    <w:rsid w:val="00643665"/>
    <w:rsid w:val="006436BF"/>
    <w:rsid w:val="00643AB0"/>
    <w:rsid w:val="00643BEC"/>
    <w:rsid w:val="00643D35"/>
    <w:rsid w:val="0064476F"/>
    <w:rsid w:val="006447E2"/>
    <w:rsid w:val="00645450"/>
    <w:rsid w:val="0064586F"/>
    <w:rsid w:val="00646162"/>
    <w:rsid w:val="006469D0"/>
    <w:rsid w:val="00646D0B"/>
    <w:rsid w:val="00646DC5"/>
    <w:rsid w:val="00647508"/>
    <w:rsid w:val="006477FC"/>
    <w:rsid w:val="00647C8A"/>
    <w:rsid w:val="00647D8C"/>
    <w:rsid w:val="00650737"/>
    <w:rsid w:val="00650C76"/>
    <w:rsid w:val="00650FE1"/>
    <w:rsid w:val="00651227"/>
    <w:rsid w:val="00651647"/>
    <w:rsid w:val="00651AB7"/>
    <w:rsid w:val="00651C4F"/>
    <w:rsid w:val="00651D12"/>
    <w:rsid w:val="00652230"/>
    <w:rsid w:val="00652587"/>
    <w:rsid w:val="006537AA"/>
    <w:rsid w:val="0065390C"/>
    <w:rsid w:val="00653BA6"/>
    <w:rsid w:val="00653E80"/>
    <w:rsid w:val="00655131"/>
    <w:rsid w:val="006551AD"/>
    <w:rsid w:val="00655250"/>
    <w:rsid w:val="00655BA4"/>
    <w:rsid w:val="00655F50"/>
    <w:rsid w:val="00656074"/>
    <w:rsid w:val="006562C5"/>
    <w:rsid w:val="006564A1"/>
    <w:rsid w:val="00656AF4"/>
    <w:rsid w:val="0065718B"/>
    <w:rsid w:val="00657519"/>
    <w:rsid w:val="006577BF"/>
    <w:rsid w:val="00657AAD"/>
    <w:rsid w:val="006600CF"/>
    <w:rsid w:val="00661A57"/>
    <w:rsid w:val="00661B07"/>
    <w:rsid w:val="00661F0F"/>
    <w:rsid w:val="006623B1"/>
    <w:rsid w:val="00663576"/>
    <w:rsid w:val="00663C1C"/>
    <w:rsid w:val="00664201"/>
    <w:rsid w:val="00664C37"/>
    <w:rsid w:val="0066506A"/>
    <w:rsid w:val="00666790"/>
    <w:rsid w:val="00666B67"/>
    <w:rsid w:val="00666F06"/>
    <w:rsid w:val="00667123"/>
    <w:rsid w:val="00667C2C"/>
    <w:rsid w:val="00670063"/>
    <w:rsid w:val="0067066F"/>
    <w:rsid w:val="00670738"/>
    <w:rsid w:val="0067073E"/>
    <w:rsid w:val="006707E8"/>
    <w:rsid w:val="0067107A"/>
    <w:rsid w:val="006712AA"/>
    <w:rsid w:val="006712E8"/>
    <w:rsid w:val="006716D5"/>
    <w:rsid w:val="006717FE"/>
    <w:rsid w:val="0067190C"/>
    <w:rsid w:val="006720F1"/>
    <w:rsid w:val="0067242F"/>
    <w:rsid w:val="006726EB"/>
    <w:rsid w:val="006729E0"/>
    <w:rsid w:val="00672E35"/>
    <w:rsid w:val="00672FCE"/>
    <w:rsid w:val="00673305"/>
    <w:rsid w:val="00674283"/>
    <w:rsid w:val="00674C2A"/>
    <w:rsid w:val="00674CA3"/>
    <w:rsid w:val="0067513F"/>
    <w:rsid w:val="0067529A"/>
    <w:rsid w:val="0067597A"/>
    <w:rsid w:val="00676176"/>
    <w:rsid w:val="006763A3"/>
    <w:rsid w:val="00677B65"/>
    <w:rsid w:val="00677F5B"/>
    <w:rsid w:val="00677F8D"/>
    <w:rsid w:val="0068013C"/>
    <w:rsid w:val="00680506"/>
    <w:rsid w:val="00680844"/>
    <w:rsid w:val="00680FB9"/>
    <w:rsid w:val="006817A8"/>
    <w:rsid w:val="0068257B"/>
    <w:rsid w:val="0068309D"/>
    <w:rsid w:val="00683452"/>
    <w:rsid w:val="00683E78"/>
    <w:rsid w:val="00683EF4"/>
    <w:rsid w:val="00684A5D"/>
    <w:rsid w:val="00685097"/>
    <w:rsid w:val="006852B5"/>
    <w:rsid w:val="0068536B"/>
    <w:rsid w:val="00685ACA"/>
    <w:rsid w:val="006862BA"/>
    <w:rsid w:val="00686713"/>
    <w:rsid w:val="00686E76"/>
    <w:rsid w:val="00687300"/>
    <w:rsid w:val="006875AC"/>
    <w:rsid w:val="006877D1"/>
    <w:rsid w:val="006901BB"/>
    <w:rsid w:val="00690249"/>
    <w:rsid w:val="00690835"/>
    <w:rsid w:val="00690B9D"/>
    <w:rsid w:val="006912C7"/>
    <w:rsid w:val="006913BA"/>
    <w:rsid w:val="00691850"/>
    <w:rsid w:val="00692196"/>
    <w:rsid w:val="00693647"/>
    <w:rsid w:val="00693A2B"/>
    <w:rsid w:val="00693DF6"/>
    <w:rsid w:val="00694393"/>
    <w:rsid w:val="006949B3"/>
    <w:rsid w:val="00694D9C"/>
    <w:rsid w:val="00695067"/>
    <w:rsid w:val="00695F70"/>
    <w:rsid w:val="0069612A"/>
    <w:rsid w:val="00696771"/>
    <w:rsid w:val="006967D5"/>
    <w:rsid w:val="00696816"/>
    <w:rsid w:val="00696A2E"/>
    <w:rsid w:val="00696CFE"/>
    <w:rsid w:val="00697138"/>
    <w:rsid w:val="00697225"/>
    <w:rsid w:val="00697376"/>
    <w:rsid w:val="00697635"/>
    <w:rsid w:val="00697662"/>
    <w:rsid w:val="00697F77"/>
    <w:rsid w:val="006A019A"/>
    <w:rsid w:val="006A0CC1"/>
    <w:rsid w:val="006A0FE3"/>
    <w:rsid w:val="006A155B"/>
    <w:rsid w:val="006A1571"/>
    <w:rsid w:val="006A1D27"/>
    <w:rsid w:val="006A2602"/>
    <w:rsid w:val="006A29F5"/>
    <w:rsid w:val="006A2BCB"/>
    <w:rsid w:val="006A2F0C"/>
    <w:rsid w:val="006A305A"/>
    <w:rsid w:val="006A323F"/>
    <w:rsid w:val="006A37C5"/>
    <w:rsid w:val="006A3C90"/>
    <w:rsid w:val="006A3D7D"/>
    <w:rsid w:val="006A4081"/>
    <w:rsid w:val="006A4C36"/>
    <w:rsid w:val="006A508E"/>
    <w:rsid w:val="006A5AA7"/>
    <w:rsid w:val="006A63B0"/>
    <w:rsid w:val="006A6D6E"/>
    <w:rsid w:val="006A7325"/>
    <w:rsid w:val="006A73E0"/>
    <w:rsid w:val="006A78BF"/>
    <w:rsid w:val="006A7FAA"/>
    <w:rsid w:val="006B0008"/>
    <w:rsid w:val="006B03FD"/>
    <w:rsid w:val="006B0613"/>
    <w:rsid w:val="006B0F7E"/>
    <w:rsid w:val="006B10F9"/>
    <w:rsid w:val="006B12E8"/>
    <w:rsid w:val="006B1EFB"/>
    <w:rsid w:val="006B1FED"/>
    <w:rsid w:val="006B2504"/>
    <w:rsid w:val="006B2764"/>
    <w:rsid w:val="006B2968"/>
    <w:rsid w:val="006B37A5"/>
    <w:rsid w:val="006B38B6"/>
    <w:rsid w:val="006B38FB"/>
    <w:rsid w:val="006B39D5"/>
    <w:rsid w:val="006B3D8A"/>
    <w:rsid w:val="006B537D"/>
    <w:rsid w:val="006B5393"/>
    <w:rsid w:val="006B54A0"/>
    <w:rsid w:val="006B57C6"/>
    <w:rsid w:val="006B5F78"/>
    <w:rsid w:val="006B64B3"/>
    <w:rsid w:val="006B6863"/>
    <w:rsid w:val="006B6D82"/>
    <w:rsid w:val="006B6F25"/>
    <w:rsid w:val="006B704B"/>
    <w:rsid w:val="006B7441"/>
    <w:rsid w:val="006B74BE"/>
    <w:rsid w:val="006B7B96"/>
    <w:rsid w:val="006C017E"/>
    <w:rsid w:val="006C0251"/>
    <w:rsid w:val="006C0534"/>
    <w:rsid w:val="006C0861"/>
    <w:rsid w:val="006C13FE"/>
    <w:rsid w:val="006C1AB9"/>
    <w:rsid w:val="006C1F48"/>
    <w:rsid w:val="006C21A2"/>
    <w:rsid w:val="006C2B78"/>
    <w:rsid w:val="006C2C58"/>
    <w:rsid w:val="006C3202"/>
    <w:rsid w:val="006C3D2C"/>
    <w:rsid w:val="006C3ED5"/>
    <w:rsid w:val="006C414A"/>
    <w:rsid w:val="006C5536"/>
    <w:rsid w:val="006C55B1"/>
    <w:rsid w:val="006C59E0"/>
    <w:rsid w:val="006C5F88"/>
    <w:rsid w:val="006C6030"/>
    <w:rsid w:val="006C637D"/>
    <w:rsid w:val="006C6616"/>
    <w:rsid w:val="006C75D7"/>
    <w:rsid w:val="006C7654"/>
    <w:rsid w:val="006D02A2"/>
    <w:rsid w:val="006D0436"/>
    <w:rsid w:val="006D0B0F"/>
    <w:rsid w:val="006D0D85"/>
    <w:rsid w:val="006D1027"/>
    <w:rsid w:val="006D142C"/>
    <w:rsid w:val="006D1438"/>
    <w:rsid w:val="006D1BAE"/>
    <w:rsid w:val="006D2201"/>
    <w:rsid w:val="006D2A0A"/>
    <w:rsid w:val="006D2DC5"/>
    <w:rsid w:val="006D2EAD"/>
    <w:rsid w:val="006D32A3"/>
    <w:rsid w:val="006D34B4"/>
    <w:rsid w:val="006D38E7"/>
    <w:rsid w:val="006D44A7"/>
    <w:rsid w:val="006D4A50"/>
    <w:rsid w:val="006D4C65"/>
    <w:rsid w:val="006D5DB3"/>
    <w:rsid w:val="006D5F4E"/>
    <w:rsid w:val="006D6213"/>
    <w:rsid w:val="006D6567"/>
    <w:rsid w:val="006D683F"/>
    <w:rsid w:val="006D6BB6"/>
    <w:rsid w:val="006D6C36"/>
    <w:rsid w:val="006D7EAF"/>
    <w:rsid w:val="006D7FB5"/>
    <w:rsid w:val="006E0D94"/>
    <w:rsid w:val="006E0F74"/>
    <w:rsid w:val="006E14A7"/>
    <w:rsid w:val="006E19ED"/>
    <w:rsid w:val="006E1B7D"/>
    <w:rsid w:val="006E1D5E"/>
    <w:rsid w:val="006E1F41"/>
    <w:rsid w:val="006E1F57"/>
    <w:rsid w:val="006E2097"/>
    <w:rsid w:val="006E266B"/>
    <w:rsid w:val="006E2D9B"/>
    <w:rsid w:val="006E2EA7"/>
    <w:rsid w:val="006E31F7"/>
    <w:rsid w:val="006E3312"/>
    <w:rsid w:val="006E3555"/>
    <w:rsid w:val="006E39BF"/>
    <w:rsid w:val="006E3ACF"/>
    <w:rsid w:val="006E4335"/>
    <w:rsid w:val="006E4651"/>
    <w:rsid w:val="006E4C1E"/>
    <w:rsid w:val="006E51BC"/>
    <w:rsid w:val="006E52AE"/>
    <w:rsid w:val="006E6118"/>
    <w:rsid w:val="006E62D1"/>
    <w:rsid w:val="006E6A4D"/>
    <w:rsid w:val="006E6D0C"/>
    <w:rsid w:val="006E7E59"/>
    <w:rsid w:val="006F0EB4"/>
    <w:rsid w:val="006F130B"/>
    <w:rsid w:val="006F201E"/>
    <w:rsid w:val="006F255A"/>
    <w:rsid w:val="006F275C"/>
    <w:rsid w:val="006F280B"/>
    <w:rsid w:val="006F2BC7"/>
    <w:rsid w:val="006F35AF"/>
    <w:rsid w:val="006F3E36"/>
    <w:rsid w:val="006F417E"/>
    <w:rsid w:val="006F4379"/>
    <w:rsid w:val="006F4545"/>
    <w:rsid w:val="006F46C7"/>
    <w:rsid w:val="006F4991"/>
    <w:rsid w:val="006F4B2D"/>
    <w:rsid w:val="006F4CE6"/>
    <w:rsid w:val="006F54E8"/>
    <w:rsid w:val="006F5DE8"/>
    <w:rsid w:val="006F67A0"/>
    <w:rsid w:val="006F6B01"/>
    <w:rsid w:val="006F71D0"/>
    <w:rsid w:val="006F7BCF"/>
    <w:rsid w:val="007002B6"/>
    <w:rsid w:val="0070046B"/>
    <w:rsid w:val="00701040"/>
    <w:rsid w:val="007011A6"/>
    <w:rsid w:val="0070122C"/>
    <w:rsid w:val="0070146E"/>
    <w:rsid w:val="007017F9"/>
    <w:rsid w:val="0070197C"/>
    <w:rsid w:val="00701CE9"/>
    <w:rsid w:val="00701DE6"/>
    <w:rsid w:val="007027C0"/>
    <w:rsid w:val="00702F7A"/>
    <w:rsid w:val="00703434"/>
    <w:rsid w:val="00704315"/>
    <w:rsid w:val="00704895"/>
    <w:rsid w:val="00704C46"/>
    <w:rsid w:val="00705478"/>
    <w:rsid w:val="00705AA4"/>
    <w:rsid w:val="00706196"/>
    <w:rsid w:val="00706796"/>
    <w:rsid w:val="00706B8F"/>
    <w:rsid w:val="00706C50"/>
    <w:rsid w:val="00707170"/>
    <w:rsid w:val="007077DE"/>
    <w:rsid w:val="0070792C"/>
    <w:rsid w:val="00707DFD"/>
    <w:rsid w:val="00710403"/>
    <w:rsid w:val="007109F4"/>
    <w:rsid w:val="00710C72"/>
    <w:rsid w:val="007110E6"/>
    <w:rsid w:val="0071139C"/>
    <w:rsid w:val="007115A2"/>
    <w:rsid w:val="007116E2"/>
    <w:rsid w:val="007119C7"/>
    <w:rsid w:val="00711C13"/>
    <w:rsid w:val="00711C38"/>
    <w:rsid w:val="00711E21"/>
    <w:rsid w:val="00712165"/>
    <w:rsid w:val="007121B6"/>
    <w:rsid w:val="007123D5"/>
    <w:rsid w:val="00712745"/>
    <w:rsid w:val="0071304D"/>
    <w:rsid w:val="007130BD"/>
    <w:rsid w:val="00713373"/>
    <w:rsid w:val="00713B4A"/>
    <w:rsid w:val="00714239"/>
    <w:rsid w:val="0071436D"/>
    <w:rsid w:val="007143D0"/>
    <w:rsid w:val="00714898"/>
    <w:rsid w:val="00714DF8"/>
    <w:rsid w:val="007153BA"/>
    <w:rsid w:val="0071549B"/>
    <w:rsid w:val="0071593F"/>
    <w:rsid w:val="00715C00"/>
    <w:rsid w:val="00715C6E"/>
    <w:rsid w:val="007165B4"/>
    <w:rsid w:val="007165DC"/>
    <w:rsid w:val="0071689F"/>
    <w:rsid w:val="00717265"/>
    <w:rsid w:val="0071751F"/>
    <w:rsid w:val="00717658"/>
    <w:rsid w:val="007202CC"/>
    <w:rsid w:val="007202E2"/>
    <w:rsid w:val="007206A6"/>
    <w:rsid w:val="00720E3B"/>
    <w:rsid w:val="00720FAD"/>
    <w:rsid w:val="00720FE7"/>
    <w:rsid w:val="0072126A"/>
    <w:rsid w:val="00721755"/>
    <w:rsid w:val="00721E93"/>
    <w:rsid w:val="00722C8E"/>
    <w:rsid w:val="007233BF"/>
    <w:rsid w:val="0072457F"/>
    <w:rsid w:val="00724C6F"/>
    <w:rsid w:val="00724CBC"/>
    <w:rsid w:val="00724F86"/>
    <w:rsid w:val="007261DF"/>
    <w:rsid w:val="00726337"/>
    <w:rsid w:val="00726387"/>
    <w:rsid w:val="00726AA3"/>
    <w:rsid w:val="00726AC2"/>
    <w:rsid w:val="00726B9F"/>
    <w:rsid w:val="00726FFC"/>
    <w:rsid w:val="007274A5"/>
    <w:rsid w:val="007275CD"/>
    <w:rsid w:val="00727791"/>
    <w:rsid w:val="007277B1"/>
    <w:rsid w:val="00727F59"/>
    <w:rsid w:val="00731046"/>
    <w:rsid w:val="0073166E"/>
    <w:rsid w:val="00732916"/>
    <w:rsid w:val="00732CAC"/>
    <w:rsid w:val="00732D15"/>
    <w:rsid w:val="00733139"/>
    <w:rsid w:val="0073333C"/>
    <w:rsid w:val="0073333F"/>
    <w:rsid w:val="007334C4"/>
    <w:rsid w:val="00734249"/>
    <w:rsid w:val="00734A47"/>
    <w:rsid w:val="00735077"/>
    <w:rsid w:val="0073539E"/>
    <w:rsid w:val="00735FA7"/>
    <w:rsid w:val="007367B2"/>
    <w:rsid w:val="00736A10"/>
    <w:rsid w:val="00736A36"/>
    <w:rsid w:val="00736B39"/>
    <w:rsid w:val="0073719A"/>
    <w:rsid w:val="00737AB3"/>
    <w:rsid w:val="00737DA1"/>
    <w:rsid w:val="00740BCE"/>
    <w:rsid w:val="00740F63"/>
    <w:rsid w:val="00741532"/>
    <w:rsid w:val="007415FC"/>
    <w:rsid w:val="00741D8B"/>
    <w:rsid w:val="00742816"/>
    <w:rsid w:val="007432B6"/>
    <w:rsid w:val="007432D8"/>
    <w:rsid w:val="00744002"/>
    <w:rsid w:val="00744091"/>
    <w:rsid w:val="0074531E"/>
    <w:rsid w:val="00745CA3"/>
    <w:rsid w:val="00746225"/>
    <w:rsid w:val="0074634F"/>
    <w:rsid w:val="00746488"/>
    <w:rsid w:val="00746BE9"/>
    <w:rsid w:val="00747641"/>
    <w:rsid w:val="0074772F"/>
    <w:rsid w:val="007479CA"/>
    <w:rsid w:val="00747E9D"/>
    <w:rsid w:val="00747EE1"/>
    <w:rsid w:val="00750374"/>
    <w:rsid w:val="00750AA2"/>
    <w:rsid w:val="00750E2F"/>
    <w:rsid w:val="00750E58"/>
    <w:rsid w:val="007518A9"/>
    <w:rsid w:val="007525FF"/>
    <w:rsid w:val="00752640"/>
    <w:rsid w:val="00752B44"/>
    <w:rsid w:val="0075360B"/>
    <w:rsid w:val="00754697"/>
    <w:rsid w:val="00755D14"/>
    <w:rsid w:val="00755D31"/>
    <w:rsid w:val="00756155"/>
    <w:rsid w:val="007575F4"/>
    <w:rsid w:val="00757992"/>
    <w:rsid w:val="007579D1"/>
    <w:rsid w:val="00760486"/>
    <w:rsid w:val="00760A8E"/>
    <w:rsid w:val="00760E82"/>
    <w:rsid w:val="00761065"/>
    <w:rsid w:val="00761175"/>
    <w:rsid w:val="007616A3"/>
    <w:rsid w:val="00761A5A"/>
    <w:rsid w:val="00761C96"/>
    <w:rsid w:val="00762D16"/>
    <w:rsid w:val="00764238"/>
    <w:rsid w:val="0076452C"/>
    <w:rsid w:val="00764D79"/>
    <w:rsid w:val="00765B37"/>
    <w:rsid w:val="00765E8F"/>
    <w:rsid w:val="00766A16"/>
    <w:rsid w:val="00766E66"/>
    <w:rsid w:val="00767087"/>
    <w:rsid w:val="00767568"/>
    <w:rsid w:val="0076756F"/>
    <w:rsid w:val="007675D2"/>
    <w:rsid w:val="007677DE"/>
    <w:rsid w:val="007678F3"/>
    <w:rsid w:val="00767D13"/>
    <w:rsid w:val="00767D8C"/>
    <w:rsid w:val="00767E1C"/>
    <w:rsid w:val="0077006B"/>
    <w:rsid w:val="007703F8"/>
    <w:rsid w:val="0077086A"/>
    <w:rsid w:val="00770A5C"/>
    <w:rsid w:val="00770A91"/>
    <w:rsid w:val="00770C03"/>
    <w:rsid w:val="00770EF4"/>
    <w:rsid w:val="00771390"/>
    <w:rsid w:val="007719C9"/>
    <w:rsid w:val="00771B38"/>
    <w:rsid w:val="007721C9"/>
    <w:rsid w:val="00772352"/>
    <w:rsid w:val="00772E6F"/>
    <w:rsid w:val="007731E2"/>
    <w:rsid w:val="0077328C"/>
    <w:rsid w:val="00773962"/>
    <w:rsid w:val="007746CC"/>
    <w:rsid w:val="00775369"/>
    <w:rsid w:val="007756BA"/>
    <w:rsid w:val="00775A12"/>
    <w:rsid w:val="00775D50"/>
    <w:rsid w:val="00776282"/>
    <w:rsid w:val="00776829"/>
    <w:rsid w:val="00776CEF"/>
    <w:rsid w:val="007770C9"/>
    <w:rsid w:val="007779EB"/>
    <w:rsid w:val="00777BD1"/>
    <w:rsid w:val="00780488"/>
    <w:rsid w:val="007805BA"/>
    <w:rsid w:val="00780788"/>
    <w:rsid w:val="0078089F"/>
    <w:rsid w:val="00780F0E"/>
    <w:rsid w:val="00781092"/>
    <w:rsid w:val="0078137D"/>
    <w:rsid w:val="00781792"/>
    <w:rsid w:val="00781A70"/>
    <w:rsid w:val="0078261E"/>
    <w:rsid w:val="00782ABE"/>
    <w:rsid w:val="00782C94"/>
    <w:rsid w:val="00782EAC"/>
    <w:rsid w:val="00782F05"/>
    <w:rsid w:val="0078317F"/>
    <w:rsid w:val="007833F0"/>
    <w:rsid w:val="00783670"/>
    <w:rsid w:val="00783E8B"/>
    <w:rsid w:val="0078442F"/>
    <w:rsid w:val="00785672"/>
    <w:rsid w:val="0078584F"/>
    <w:rsid w:val="0078594C"/>
    <w:rsid w:val="00785BEA"/>
    <w:rsid w:val="00785C6B"/>
    <w:rsid w:val="007860F0"/>
    <w:rsid w:val="007861A4"/>
    <w:rsid w:val="00786386"/>
    <w:rsid w:val="007865BC"/>
    <w:rsid w:val="007869DB"/>
    <w:rsid w:val="007875CC"/>
    <w:rsid w:val="00790FE1"/>
    <w:rsid w:val="007910E1"/>
    <w:rsid w:val="007910E9"/>
    <w:rsid w:val="007915C2"/>
    <w:rsid w:val="007918A2"/>
    <w:rsid w:val="00791BF5"/>
    <w:rsid w:val="00791DD2"/>
    <w:rsid w:val="007920E4"/>
    <w:rsid w:val="007921AA"/>
    <w:rsid w:val="007922F2"/>
    <w:rsid w:val="00792319"/>
    <w:rsid w:val="00792567"/>
    <w:rsid w:val="007926ED"/>
    <w:rsid w:val="00792DEF"/>
    <w:rsid w:val="00792F88"/>
    <w:rsid w:val="007933AB"/>
    <w:rsid w:val="00793D0F"/>
    <w:rsid w:val="00793E4E"/>
    <w:rsid w:val="00793F0D"/>
    <w:rsid w:val="0079406A"/>
    <w:rsid w:val="007942C1"/>
    <w:rsid w:val="007944C1"/>
    <w:rsid w:val="0079467D"/>
    <w:rsid w:val="007949BC"/>
    <w:rsid w:val="00794B54"/>
    <w:rsid w:val="00794B7B"/>
    <w:rsid w:val="007950F4"/>
    <w:rsid w:val="0079584B"/>
    <w:rsid w:val="00795C18"/>
    <w:rsid w:val="00795D7E"/>
    <w:rsid w:val="00796261"/>
    <w:rsid w:val="007966EA"/>
    <w:rsid w:val="00796AF8"/>
    <w:rsid w:val="00796F49"/>
    <w:rsid w:val="00797149"/>
    <w:rsid w:val="0079731E"/>
    <w:rsid w:val="00797B24"/>
    <w:rsid w:val="00797D58"/>
    <w:rsid w:val="00797FAF"/>
    <w:rsid w:val="007A06F6"/>
    <w:rsid w:val="007A0C7A"/>
    <w:rsid w:val="007A0CFC"/>
    <w:rsid w:val="007A0F8E"/>
    <w:rsid w:val="007A1617"/>
    <w:rsid w:val="007A1AE9"/>
    <w:rsid w:val="007A21D0"/>
    <w:rsid w:val="007A2B63"/>
    <w:rsid w:val="007A2BE2"/>
    <w:rsid w:val="007A2E02"/>
    <w:rsid w:val="007A2F5B"/>
    <w:rsid w:val="007A2F65"/>
    <w:rsid w:val="007A311A"/>
    <w:rsid w:val="007A32AC"/>
    <w:rsid w:val="007A364A"/>
    <w:rsid w:val="007A3B95"/>
    <w:rsid w:val="007A3C43"/>
    <w:rsid w:val="007A413D"/>
    <w:rsid w:val="007A420B"/>
    <w:rsid w:val="007A43B4"/>
    <w:rsid w:val="007A4629"/>
    <w:rsid w:val="007A49C2"/>
    <w:rsid w:val="007A4DD1"/>
    <w:rsid w:val="007A4E44"/>
    <w:rsid w:val="007A53A9"/>
    <w:rsid w:val="007A594C"/>
    <w:rsid w:val="007A61EE"/>
    <w:rsid w:val="007A6240"/>
    <w:rsid w:val="007A661D"/>
    <w:rsid w:val="007A6630"/>
    <w:rsid w:val="007A7163"/>
    <w:rsid w:val="007A721A"/>
    <w:rsid w:val="007A74D3"/>
    <w:rsid w:val="007A78A0"/>
    <w:rsid w:val="007A7BCB"/>
    <w:rsid w:val="007A7DE5"/>
    <w:rsid w:val="007B05A7"/>
    <w:rsid w:val="007B06E0"/>
    <w:rsid w:val="007B07F8"/>
    <w:rsid w:val="007B0AFD"/>
    <w:rsid w:val="007B0B78"/>
    <w:rsid w:val="007B0B8F"/>
    <w:rsid w:val="007B0C3D"/>
    <w:rsid w:val="007B11F0"/>
    <w:rsid w:val="007B132E"/>
    <w:rsid w:val="007B1882"/>
    <w:rsid w:val="007B1942"/>
    <w:rsid w:val="007B1A80"/>
    <w:rsid w:val="007B2325"/>
    <w:rsid w:val="007B2368"/>
    <w:rsid w:val="007B25C8"/>
    <w:rsid w:val="007B2710"/>
    <w:rsid w:val="007B446F"/>
    <w:rsid w:val="007B5688"/>
    <w:rsid w:val="007B5C4B"/>
    <w:rsid w:val="007B5C50"/>
    <w:rsid w:val="007B5CFD"/>
    <w:rsid w:val="007B5EB2"/>
    <w:rsid w:val="007B64C5"/>
    <w:rsid w:val="007B6610"/>
    <w:rsid w:val="007B69C6"/>
    <w:rsid w:val="007B713A"/>
    <w:rsid w:val="007B7386"/>
    <w:rsid w:val="007B74CD"/>
    <w:rsid w:val="007B7922"/>
    <w:rsid w:val="007B7AEE"/>
    <w:rsid w:val="007C0C9F"/>
    <w:rsid w:val="007C112B"/>
    <w:rsid w:val="007C148D"/>
    <w:rsid w:val="007C1C92"/>
    <w:rsid w:val="007C2040"/>
    <w:rsid w:val="007C21EF"/>
    <w:rsid w:val="007C2522"/>
    <w:rsid w:val="007C26D4"/>
    <w:rsid w:val="007C28F6"/>
    <w:rsid w:val="007C2D18"/>
    <w:rsid w:val="007C2D56"/>
    <w:rsid w:val="007C2FC7"/>
    <w:rsid w:val="007C302C"/>
    <w:rsid w:val="007C30A5"/>
    <w:rsid w:val="007C3331"/>
    <w:rsid w:val="007C3522"/>
    <w:rsid w:val="007C354B"/>
    <w:rsid w:val="007C4903"/>
    <w:rsid w:val="007C5404"/>
    <w:rsid w:val="007C61B4"/>
    <w:rsid w:val="007C62FA"/>
    <w:rsid w:val="007C688C"/>
    <w:rsid w:val="007C753D"/>
    <w:rsid w:val="007D006D"/>
    <w:rsid w:val="007D04B7"/>
    <w:rsid w:val="007D053A"/>
    <w:rsid w:val="007D06FA"/>
    <w:rsid w:val="007D0B96"/>
    <w:rsid w:val="007D1210"/>
    <w:rsid w:val="007D1584"/>
    <w:rsid w:val="007D1954"/>
    <w:rsid w:val="007D1A4F"/>
    <w:rsid w:val="007D1C14"/>
    <w:rsid w:val="007D2301"/>
    <w:rsid w:val="007D2B27"/>
    <w:rsid w:val="007D306D"/>
    <w:rsid w:val="007D3172"/>
    <w:rsid w:val="007D32B4"/>
    <w:rsid w:val="007D33FD"/>
    <w:rsid w:val="007D3654"/>
    <w:rsid w:val="007D3D3C"/>
    <w:rsid w:val="007D4285"/>
    <w:rsid w:val="007D4311"/>
    <w:rsid w:val="007D49E7"/>
    <w:rsid w:val="007D4E99"/>
    <w:rsid w:val="007D5084"/>
    <w:rsid w:val="007D5775"/>
    <w:rsid w:val="007D5929"/>
    <w:rsid w:val="007D5F80"/>
    <w:rsid w:val="007D601A"/>
    <w:rsid w:val="007D6188"/>
    <w:rsid w:val="007D7043"/>
    <w:rsid w:val="007D7129"/>
    <w:rsid w:val="007D7BC2"/>
    <w:rsid w:val="007D7E31"/>
    <w:rsid w:val="007E0F12"/>
    <w:rsid w:val="007E113F"/>
    <w:rsid w:val="007E1D97"/>
    <w:rsid w:val="007E2A05"/>
    <w:rsid w:val="007E33CE"/>
    <w:rsid w:val="007E3464"/>
    <w:rsid w:val="007E3D37"/>
    <w:rsid w:val="007E3FBC"/>
    <w:rsid w:val="007E4A86"/>
    <w:rsid w:val="007E5389"/>
    <w:rsid w:val="007E5770"/>
    <w:rsid w:val="007E6AE6"/>
    <w:rsid w:val="007E759A"/>
    <w:rsid w:val="007E7806"/>
    <w:rsid w:val="007F0578"/>
    <w:rsid w:val="007F09CD"/>
    <w:rsid w:val="007F0B03"/>
    <w:rsid w:val="007F0C96"/>
    <w:rsid w:val="007F0CDE"/>
    <w:rsid w:val="007F1B82"/>
    <w:rsid w:val="007F1F51"/>
    <w:rsid w:val="007F26F4"/>
    <w:rsid w:val="007F3265"/>
    <w:rsid w:val="007F35E0"/>
    <w:rsid w:val="007F3DA9"/>
    <w:rsid w:val="007F4279"/>
    <w:rsid w:val="007F4C96"/>
    <w:rsid w:val="007F5357"/>
    <w:rsid w:val="007F66C4"/>
    <w:rsid w:val="007F6D3E"/>
    <w:rsid w:val="007F7013"/>
    <w:rsid w:val="007F741A"/>
    <w:rsid w:val="007F7632"/>
    <w:rsid w:val="007F7933"/>
    <w:rsid w:val="00800488"/>
    <w:rsid w:val="00800B02"/>
    <w:rsid w:val="00800D81"/>
    <w:rsid w:val="00800F22"/>
    <w:rsid w:val="0080138A"/>
    <w:rsid w:val="00801452"/>
    <w:rsid w:val="00801615"/>
    <w:rsid w:val="008019D4"/>
    <w:rsid w:val="00802293"/>
    <w:rsid w:val="0080252E"/>
    <w:rsid w:val="00802DA1"/>
    <w:rsid w:val="00803206"/>
    <w:rsid w:val="0080393F"/>
    <w:rsid w:val="008039E8"/>
    <w:rsid w:val="00803A0B"/>
    <w:rsid w:val="00803ABE"/>
    <w:rsid w:val="00804234"/>
    <w:rsid w:val="0080427C"/>
    <w:rsid w:val="00804292"/>
    <w:rsid w:val="008043A9"/>
    <w:rsid w:val="008045BB"/>
    <w:rsid w:val="0080545A"/>
    <w:rsid w:val="0080569E"/>
    <w:rsid w:val="00805BE0"/>
    <w:rsid w:val="00805C7D"/>
    <w:rsid w:val="00806403"/>
    <w:rsid w:val="00806419"/>
    <w:rsid w:val="00807460"/>
    <w:rsid w:val="00807904"/>
    <w:rsid w:val="00807D09"/>
    <w:rsid w:val="00807D10"/>
    <w:rsid w:val="008103E4"/>
    <w:rsid w:val="008104D4"/>
    <w:rsid w:val="0081060E"/>
    <w:rsid w:val="00810821"/>
    <w:rsid w:val="0081198E"/>
    <w:rsid w:val="008119D0"/>
    <w:rsid w:val="00811F24"/>
    <w:rsid w:val="0081211F"/>
    <w:rsid w:val="0081261C"/>
    <w:rsid w:val="00813738"/>
    <w:rsid w:val="00813B64"/>
    <w:rsid w:val="008140AB"/>
    <w:rsid w:val="008142BF"/>
    <w:rsid w:val="008143FF"/>
    <w:rsid w:val="008147D9"/>
    <w:rsid w:val="008149B6"/>
    <w:rsid w:val="00814F23"/>
    <w:rsid w:val="00815497"/>
    <w:rsid w:val="008156F2"/>
    <w:rsid w:val="00815B79"/>
    <w:rsid w:val="00815BE7"/>
    <w:rsid w:val="00815EAB"/>
    <w:rsid w:val="00816048"/>
    <w:rsid w:val="008164A6"/>
    <w:rsid w:val="00816680"/>
    <w:rsid w:val="00816879"/>
    <w:rsid w:val="008170B5"/>
    <w:rsid w:val="0081715F"/>
    <w:rsid w:val="008173B0"/>
    <w:rsid w:val="00817ED0"/>
    <w:rsid w:val="00817F97"/>
    <w:rsid w:val="0082004E"/>
    <w:rsid w:val="008206B9"/>
    <w:rsid w:val="00820862"/>
    <w:rsid w:val="00820C9E"/>
    <w:rsid w:val="00821103"/>
    <w:rsid w:val="008213FE"/>
    <w:rsid w:val="00821726"/>
    <w:rsid w:val="00821D58"/>
    <w:rsid w:val="008222B6"/>
    <w:rsid w:val="00823184"/>
    <w:rsid w:val="008236BD"/>
    <w:rsid w:val="00823704"/>
    <w:rsid w:val="00824695"/>
    <w:rsid w:val="008247DB"/>
    <w:rsid w:val="00824810"/>
    <w:rsid w:val="008258F3"/>
    <w:rsid w:val="00825E89"/>
    <w:rsid w:val="00825F4F"/>
    <w:rsid w:val="00826265"/>
    <w:rsid w:val="008263B8"/>
    <w:rsid w:val="0082641F"/>
    <w:rsid w:val="008267F3"/>
    <w:rsid w:val="00826F17"/>
    <w:rsid w:val="00827E13"/>
    <w:rsid w:val="008306CE"/>
    <w:rsid w:val="00830D64"/>
    <w:rsid w:val="00831E40"/>
    <w:rsid w:val="0083265B"/>
    <w:rsid w:val="0083297D"/>
    <w:rsid w:val="00832D8B"/>
    <w:rsid w:val="00833E42"/>
    <w:rsid w:val="00834397"/>
    <w:rsid w:val="00834EFB"/>
    <w:rsid w:val="008354A7"/>
    <w:rsid w:val="00835706"/>
    <w:rsid w:val="00835B19"/>
    <w:rsid w:val="00835F5B"/>
    <w:rsid w:val="008364FC"/>
    <w:rsid w:val="00836AB0"/>
    <w:rsid w:val="008376E7"/>
    <w:rsid w:val="008378F3"/>
    <w:rsid w:val="008403E1"/>
    <w:rsid w:val="0084074B"/>
    <w:rsid w:val="00841315"/>
    <w:rsid w:val="008419DD"/>
    <w:rsid w:val="00841A4D"/>
    <w:rsid w:val="00842014"/>
    <w:rsid w:val="0084214F"/>
    <w:rsid w:val="00842512"/>
    <w:rsid w:val="00842517"/>
    <w:rsid w:val="00843A72"/>
    <w:rsid w:val="00843B5B"/>
    <w:rsid w:val="00843B6F"/>
    <w:rsid w:val="00843CD3"/>
    <w:rsid w:val="00843E08"/>
    <w:rsid w:val="0084440E"/>
    <w:rsid w:val="008445DA"/>
    <w:rsid w:val="00844662"/>
    <w:rsid w:val="00844874"/>
    <w:rsid w:val="0084569D"/>
    <w:rsid w:val="008458DC"/>
    <w:rsid w:val="00846056"/>
    <w:rsid w:val="008465A5"/>
    <w:rsid w:val="00846CE7"/>
    <w:rsid w:val="00847208"/>
    <w:rsid w:val="008472BC"/>
    <w:rsid w:val="008477C1"/>
    <w:rsid w:val="00847D85"/>
    <w:rsid w:val="0085006A"/>
    <w:rsid w:val="00850510"/>
    <w:rsid w:val="00850817"/>
    <w:rsid w:val="0085081D"/>
    <w:rsid w:val="00850AB8"/>
    <w:rsid w:val="008510B8"/>
    <w:rsid w:val="0085141D"/>
    <w:rsid w:val="008514CD"/>
    <w:rsid w:val="0085158D"/>
    <w:rsid w:val="008517BF"/>
    <w:rsid w:val="00851F6C"/>
    <w:rsid w:val="00851FC4"/>
    <w:rsid w:val="00852707"/>
    <w:rsid w:val="00852A72"/>
    <w:rsid w:val="00853179"/>
    <w:rsid w:val="00853377"/>
    <w:rsid w:val="00853516"/>
    <w:rsid w:val="008535BB"/>
    <w:rsid w:val="00853673"/>
    <w:rsid w:val="008538C7"/>
    <w:rsid w:val="008538E2"/>
    <w:rsid w:val="008549AA"/>
    <w:rsid w:val="00854B2F"/>
    <w:rsid w:val="00854C5F"/>
    <w:rsid w:val="00855052"/>
    <w:rsid w:val="0085551B"/>
    <w:rsid w:val="008558BC"/>
    <w:rsid w:val="0085602F"/>
    <w:rsid w:val="00856244"/>
    <w:rsid w:val="0085727A"/>
    <w:rsid w:val="00857805"/>
    <w:rsid w:val="00857C7A"/>
    <w:rsid w:val="00857FDD"/>
    <w:rsid w:val="00860661"/>
    <w:rsid w:val="00860837"/>
    <w:rsid w:val="0086083A"/>
    <w:rsid w:val="00860B34"/>
    <w:rsid w:val="00860C0F"/>
    <w:rsid w:val="00860C1F"/>
    <w:rsid w:val="00861CB9"/>
    <w:rsid w:val="00861E43"/>
    <w:rsid w:val="00861F78"/>
    <w:rsid w:val="0086244A"/>
    <w:rsid w:val="00862517"/>
    <w:rsid w:val="0086261F"/>
    <w:rsid w:val="00862867"/>
    <w:rsid w:val="008628B0"/>
    <w:rsid w:val="00862969"/>
    <w:rsid w:val="00862F09"/>
    <w:rsid w:val="00863836"/>
    <w:rsid w:val="00863899"/>
    <w:rsid w:val="00863D04"/>
    <w:rsid w:val="00863F05"/>
    <w:rsid w:val="00864928"/>
    <w:rsid w:val="00865EC0"/>
    <w:rsid w:val="00865ECC"/>
    <w:rsid w:val="00866F3F"/>
    <w:rsid w:val="0086797B"/>
    <w:rsid w:val="00867F17"/>
    <w:rsid w:val="00870DBA"/>
    <w:rsid w:val="00870FA0"/>
    <w:rsid w:val="0087171E"/>
    <w:rsid w:val="00871A56"/>
    <w:rsid w:val="00871FBF"/>
    <w:rsid w:val="00872430"/>
    <w:rsid w:val="00872A5B"/>
    <w:rsid w:val="00872C86"/>
    <w:rsid w:val="008731A8"/>
    <w:rsid w:val="0087350A"/>
    <w:rsid w:val="0087351B"/>
    <w:rsid w:val="0087372C"/>
    <w:rsid w:val="00873C05"/>
    <w:rsid w:val="008749A2"/>
    <w:rsid w:val="00874A41"/>
    <w:rsid w:val="00875018"/>
    <w:rsid w:val="00875D76"/>
    <w:rsid w:val="008769AE"/>
    <w:rsid w:val="00876D56"/>
    <w:rsid w:val="0087710F"/>
    <w:rsid w:val="00877712"/>
    <w:rsid w:val="00877B9F"/>
    <w:rsid w:val="00877F4B"/>
    <w:rsid w:val="00880F9D"/>
    <w:rsid w:val="0088128B"/>
    <w:rsid w:val="00881336"/>
    <w:rsid w:val="00881509"/>
    <w:rsid w:val="00881548"/>
    <w:rsid w:val="008819C6"/>
    <w:rsid w:val="00881B6B"/>
    <w:rsid w:val="00881D49"/>
    <w:rsid w:val="00882005"/>
    <w:rsid w:val="00882664"/>
    <w:rsid w:val="00883644"/>
    <w:rsid w:val="00883F5D"/>
    <w:rsid w:val="00884032"/>
    <w:rsid w:val="00884265"/>
    <w:rsid w:val="0088426E"/>
    <w:rsid w:val="00884389"/>
    <w:rsid w:val="008845F3"/>
    <w:rsid w:val="00884B22"/>
    <w:rsid w:val="00884BB0"/>
    <w:rsid w:val="00885076"/>
    <w:rsid w:val="008866F0"/>
    <w:rsid w:val="008874F0"/>
    <w:rsid w:val="00887797"/>
    <w:rsid w:val="00887CAB"/>
    <w:rsid w:val="00887F20"/>
    <w:rsid w:val="00890875"/>
    <w:rsid w:val="00890B89"/>
    <w:rsid w:val="008912B6"/>
    <w:rsid w:val="00891542"/>
    <w:rsid w:val="00891914"/>
    <w:rsid w:val="00891A16"/>
    <w:rsid w:val="00891A74"/>
    <w:rsid w:val="00892366"/>
    <w:rsid w:val="00892DBA"/>
    <w:rsid w:val="00892E77"/>
    <w:rsid w:val="00892E7C"/>
    <w:rsid w:val="00893858"/>
    <w:rsid w:val="0089392F"/>
    <w:rsid w:val="00895463"/>
    <w:rsid w:val="00895C2D"/>
    <w:rsid w:val="00895C33"/>
    <w:rsid w:val="0089602A"/>
    <w:rsid w:val="00896AB5"/>
    <w:rsid w:val="00896B5B"/>
    <w:rsid w:val="00897280"/>
    <w:rsid w:val="008978A5"/>
    <w:rsid w:val="008A026E"/>
    <w:rsid w:val="008A0B1B"/>
    <w:rsid w:val="008A115F"/>
    <w:rsid w:val="008A1DCE"/>
    <w:rsid w:val="008A1E9B"/>
    <w:rsid w:val="008A2162"/>
    <w:rsid w:val="008A2611"/>
    <w:rsid w:val="008A2F27"/>
    <w:rsid w:val="008A3207"/>
    <w:rsid w:val="008A348D"/>
    <w:rsid w:val="008A3E80"/>
    <w:rsid w:val="008A3E98"/>
    <w:rsid w:val="008A3F45"/>
    <w:rsid w:val="008A417B"/>
    <w:rsid w:val="008A41CB"/>
    <w:rsid w:val="008A4314"/>
    <w:rsid w:val="008A4360"/>
    <w:rsid w:val="008A4826"/>
    <w:rsid w:val="008A4B68"/>
    <w:rsid w:val="008A5111"/>
    <w:rsid w:val="008A5B0B"/>
    <w:rsid w:val="008A6157"/>
    <w:rsid w:val="008A6285"/>
    <w:rsid w:val="008A6682"/>
    <w:rsid w:val="008A672F"/>
    <w:rsid w:val="008A695B"/>
    <w:rsid w:val="008A6C10"/>
    <w:rsid w:val="008A6C18"/>
    <w:rsid w:val="008A6ED2"/>
    <w:rsid w:val="008A701A"/>
    <w:rsid w:val="008A7397"/>
    <w:rsid w:val="008A75A9"/>
    <w:rsid w:val="008A772C"/>
    <w:rsid w:val="008B00D7"/>
    <w:rsid w:val="008B026B"/>
    <w:rsid w:val="008B0906"/>
    <w:rsid w:val="008B0BA6"/>
    <w:rsid w:val="008B2491"/>
    <w:rsid w:val="008B3472"/>
    <w:rsid w:val="008B3ADC"/>
    <w:rsid w:val="008B3EB8"/>
    <w:rsid w:val="008B5097"/>
    <w:rsid w:val="008B533F"/>
    <w:rsid w:val="008B5439"/>
    <w:rsid w:val="008B58A1"/>
    <w:rsid w:val="008B59AF"/>
    <w:rsid w:val="008B5AE9"/>
    <w:rsid w:val="008B5D57"/>
    <w:rsid w:val="008B6908"/>
    <w:rsid w:val="008B7AAB"/>
    <w:rsid w:val="008C015B"/>
    <w:rsid w:val="008C0244"/>
    <w:rsid w:val="008C048A"/>
    <w:rsid w:val="008C089E"/>
    <w:rsid w:val="008C0B69"/>
    <w:rsid w:val="008C0B8C"/>
    <w:rsid w:val="008C0D39"/>
    <w:rsid w:val="008C0D80"/>
    <w:rsid w:val="008C0E2A"/>
    <w:rsid w:val="008C0F1C"/>
    <w:rsid w:val="008C2E80"/>
    <w:rsid w:val="008C349B"/>
    <w:rsid w:val="008C41BD"/>
    <w:rsid w:val="008C4225"/>
    <w:rsid w:val="008C4578"/>
    <w:rsid w:val="008C4738"/>
    <w:rsid w:val="008C4E0D"/>
    <w:rsid w:val="008C4FD7"/>
    <w:rsid w:val="008C5BA7"/>
    <w:rsid w:val="008C5D00"/>
    <w:rsid w:val="008C5D4A"/>
    <w:rsid w:val="008C6081"/>
    <w:rsid w:val="008C7BDA"/>
    <w:rsid w:val="008D0374"/>
    <w:rsid w:val="008D0410"/>
    <w:rsid w:val="008D044A"/>
    <w:rsid w:val="008D0B06"/>
    <w:rsid w:val="008D138A"/>
    <w:rsid w:val="008D1888"/>
    <w:rsid w:val="008D1B36"/>
    <w:rsid w:val="008D1C44"/>
    <w:rsid w:val="008D1C79"/>
    <w:rsid w:val="008D22B5"/>
    <w:rsid w:val="008D28C3"/>
    <w:rsid w:val="008D2A89"/>
    <w:rsid w:val="008D2C72"/>
    <w:rsid w:val="008D2CA6"/>
    <w:rsid w:val="008D3867"/>
    <w:rsid w:val="008D3AD1"/>
    <w:rsid w:val="008D43A6"/>
    <w:rsid w:val="008D4419"/>
    <w:rsid w:val="008D499C"/>
    <w:rsid w:val="008D4C11"/>
    <w:rsid w:val="008D4C84"/>
    <w:rsid w:val="008D5558"/>
    <w:rsid w:val="008D5995"/>
    <w:rsid w:val="008D5ADD"/>
    <w:rsid w:val="008D6219"/>
    <w:rsid w:val="008D6321"/>
    <w:rsid w:val="008D6962"/>
    <w:rsid w:val="008D6BE3"/>
    <w:rsid w:val="008D72D9"/>
    <w:rsid w:val="008D74EB"/>
    <w:rsid w:val="008D7690"/>
    <w:rsid w:val="008D7D69"/>
    <w:rsid w:val="008D7E88"/>
    <w:rsid w:val="008D7F92"/>
    <w:rsid w:val="008E0B81"/>
    <w:rsid w:val="008E17A7"/>
    <w:rsid w:val="008E1A91"/>
    <w:rsid w:val="008E1B1F"/>
    <w:rsid w:val="008E1B6F"/>
    <w:rsid w:val="008E1C21"/>
    <w:rsid w:val="008E215D"/>
    <w:rsid w:val="008E284B"/>
    <w:rsid w:val="008E2A74"/>
    <w:rsid w:val="008E2D48"/>
    <w:rsid w:val="008E362D"/>
    <w:rsid w:val="008E3953"/>
    <w:rsid w:val="008E3E04"/>
    <w:rsid w:val="008E4277"/>
    <w:rsid w:val="008E4C13"/>
    <w:rsid w:val="008E4D34"/>
    <w:rsid w:val="008E4E0A"/>
    <w:rsid w:val="008E502A"/>
    <w:rsid w:val="008E50D8"/>
    <w:rsid w:val="008E568C"/>
    <w:rsid w:val="008E5824"/>
    <w:rsid w:val="008E5AE8"/>
    <w:rsid w:val="008E5D22"/>
    <w:rsid w:val="008E60BF"/>
    <w:rsid w:val="008E643E"/>
    <w:rsid w:val="008E6953"/>
    <w:rsid w:val="008E6E88"/>
    <w:rsid w:val="008E6FEB"/>
    <w:rsid w:val="008E7648"/>
    <w:rsid w:val="008E7CF0"/>
    <w:rsid w:val="008F00D8"/>
    <w:rsid w:val="008F1092"/>
    <w:rsid w:val="008F1902"/>
    <w:rsid w:val="008F19B8"/>
    <w:rsid w:val="008F1B6A"/>
    <w:rsid w:val="008F3043"/>
    <w:rsid w:val="008F38F3"/>
    <w:rsid w:val="008F3D11"/>
    <w:rsid w:val="008F3E72"/>
    <w:rsid w:val="008F3F54"/>
    <w:rsid w:val="008F4492"/>
    <w:rsid w:val="008F4AE1"/>
    <w:rsid w:val="008F6327"/>
    <w:rsid w:val="008F63F8"/>
    <w:rsid w:val="008F741F"/>
    <w:rsid w:val="008F760B"/>
    <w:rsid w:val="008F7858"/>
    <w:rsid w:val="0090001C"/>
    <w:rsid w:val="00900F6D"/>
    <w:rsid w:val="00901208"/>
    <w:rsid w:val="00901378"/>
    <w:rsid w:val="00902234"/>
    <w:rsid w:val="00902F86"/>
    <w:rsid w:val="009030C5"/>
    <w:rsid w:val="00903810"/>
    <w:rsid w:val="00903A1A"/>
    <w:rsid w:val="00903F95"/>
    <w:rsid w:val="00904148"/>
    <w:rsid w:val="009041E6"/>
    <w:rsid w:val="00904217"/>
    <w:rsid w:val="00904634"/>
    <w:rsid w:val="00904D41"/>
    <w:rsid w:val="00905051"/>
    <w:rsid w:val="00905707"/>
    <w:rsid w:val="0090598A"/>
    <w:rsid w:val="00905DDB"/>
    <w:rsid w:val="0090614F"/>
    <w:rsid w:val="009066D2"/>
    <w:rsid w:val="00906BC9"/>
    <w:rsid w:val="00906FA0"/>
    <w:rsid w:val="00910510"/>
    <w:rsid w:val="009106A4"/>
    <w:rsid w:val="009106F0"/>
    <w:rsid w:val="009107AE"/>
    <w:rsid w:val="00911063"/>
    <w:rsid w:val="0091109A"/>
    <w:rsid w:val="00911375"/>
    <w:rsid w:val="00911AE9"/>
    <w:rsid w:val="00911C93"/>
    <w:rsid w:val="00912A21"/>
    <w:rsid w:val="0091304F"/>
    <w:rsid w:val="009131B7"/>
    <w:rsid w:val="0091364D"/>
    <w:rsid w:val="009137B5"/>
    <w:rsid w:val="00913DFF"/>
    <w:rsid w:val="0091413E"/>
    <w:rsid w:val="00914221"/>
    <w:rsid w:val="0091422D"/>
    <w:rsid w:val="009146BA"/>
    <w:rsid w:val="00914D8D"/>
    <w:rsid w:val="00915161"/>
    <w:rsid w:val="00915711"/>
    <w:rsid w:val="00915915"/>
    <w:rsid w:val="00915E97"/>
    <w:rsid w:val="00916F07"/>
    <w:rsid w:val="009179A1"/>
    <w:rsid w:val="00917B44"/>
    <w:rsid w:val="009208CE"/>
    <w:rsid w:val="00920A12"/>
    <w:rsid w:val="00920FEE"/>
    <w:rsid w:val="009210BC"/>
    <w:rsid w:val="009210CF"/>
    <w:rsid w:val="00921291"/>
    <w:rsid w:val="009214C0"/>
    <w:rsid w:val="00921E61"/>
    <w:rsid w:val="00921EBB"/>
    <w:rsid w:val="00922307"/>
    <w:rsid w:val="00922A1D"/>
    <w:rsid w:val="00922CB2"/>
    <w:rsid w:val="00923165"/>
    <w:rsid w:val="009233ED"/>
    <w:rsid w:val="00923508"/>
    <w:rsid w:val="009241A0"/>
    <w:rsid w:val="00924300"/>
    <w:rsid w:val="00925573"/>
    <w:rsid w:val="009255B0"/>
    <w:rsid w:val="00925E2D"/>
    <w:rsid w:val="00926155"/>
    <w:rsid w:val="009265EA"/>
    <w:rsid w:val="009266E0"/>
    <w:rsid w:val="0092670E"/>
    <w:rsid w:val="00926BD2"/>
    <w:rsid w:val="00926CFC"/>
    <w:rsid w:val="00926E47"/>
    <w:rsid w:val="00927359"/>
    <w:rsid w:val="00927733"/>
    <w:rsid w:val="0093002B"/>
    <w:rsid w:val="009303C1"/>
    <w:rsid w:val="00930499"/>
    <w:rsid w:val="0093061D"/>
    <w:rsid w:val="00930689"/>
    <w:rsid w:val="00930ED6"/>
    <w:rsid w:val="00931382"/>
    <w:rsid w:val="00931EE7"/>
    <w:rsid w:val="009324A2"/>
    <w:rsid w:val="00932858"/>
    <w:rsid w:val="009332CF"/>
    <w:rsid w:val="00933861"/>
    <w:rsid w:val="00933A20"/>
    <w:rsid w:val="00934190"/>
    <w:rsid w:val="00934C22"/>
    <w:rsid w:val="00936962"/>
    <w:rsid w:val="00936AC5"/>
    <w:rsid w:val="00936B83"/>
    <w:rsid w:val="00936E7E"/>
    <w:rsid w:val="00936F55"/>
    <w:rsid w:val="00937127"/>
    <w:rsid w:val="009371F6"/>
    <w:rsid w:val="00937B88"/>
    <w:rsid w:val="00937C78"/>
    <w:rsid w:val="00937D76"/>
    <w:rsid w:val="00937F2F"/>
    <w:rsid w:val="00940676"/>
    <w:rsid w:val="00940B44"/>
    <w:rsid w:val="00940E1B"/>
    <w:rsid w:val="009419C9"/>
    <w:rsid w:val="00942000"/>
    <w:rsid w:val="00942326"/>
    <w:rsid w:val="009435FE"/>
    <w:rsid w:val="00943771"/>
    <w:rsid w:val="00944675"/>
    <w:rsid w:val="009448AE"/>
    <w:rsid w:val="00945023"/>
    <w:rsid w:val="009455FD"/>
    <w:rsid w:val="009461B7"/>
    <w:rsid w:val="009463E4"/>
    <w:rsid w:val="00946B04"/>
    <w:rsid w:val="00946CE1"/>
    <w:rsid w:val="00946DB7"/>
    <w:rsid w:val="00947205"/>
    <w:rsid w:val="00947C3D"/>
    <w:rsid w:val="00950270"/>
    <w:rsid w:val="0095078F"/>
    <w:rsid w:val="00950CF6"/>
    <w:rsid w:val="00951164"/>
    <w:rsid w:val="00951428"/>
    <w:rsid w:val="00951E87"/>
    <w:rsid w:val="00952727"/>
    <w:rsid w:val="00952866"/>
    <w:rsid w:val="00952871"/>
    <w:rsid w:val="00952946"/>
    <w:rsid w:val="00952DE2"/>
    <w:rsid w:val="009533E3"/>
    <w:rsid w:val="009535D6"/>
    <w:rsid w:val="00953D33"/>
    <w:rsid w:val="0095443F"/>
    <w:rsid w:val="009545D1"/>
    <w:rsid w:val="0095484C"/>
    <w:rsid w:val="009551CE"/>
    <w:rsid w:val="00955338"/>
    <w:rsid w:val="009555AA"/>
    <w:rsid w:val="00955629"/>
    <w:rsid w:val="009560FB"/>
    <w:rsid w:val="00956A11"/>
    <w:rsid w:val="00956B27"/>
    <w:rsid w:val="00960314"/>
    <w:rsid w:val="009603F3"/>
    <w:rsid w:val="00960901"/>
    <w:rsid w:val="009609EC"/>
    <w:rsid w:val="0096115B"/>
    <w:rsid w:val="009615AE"/>
    <w:rsid w:val="0096183A"/>
    <w:rsid w:val="009619C4"/>
    <w:rsid w:val="00962F3B"/>
    <w:rsid w:val="009630C5"/>
    <w:rsid w:val="00963A95"/>
    <w:rsid w:val="00964094"/>
    <w:rsid w:val="009643C6"/>
    <w:rsid w:val="00964452"/>
    <w:rsid w:val="009649F6"/>
    <w:rsid w:val="00965424"/>
    <w:rsid w:val="0096547E"/>
    <w:rsid w:val="0096561B"/>
    <w:rsid w:val="009657D9"/>
    <w:rsid w:val="00965B04"/>
    <w:rsid w:val="00965FA6"/>
    <w:rsid w:val="009666D6"/>
    <w:rsid w:val="00966F3E"/>
    <w:rsid w:val="009675B8"/>
    <w:rsid w:val="00967802"/>
    <w:rsid w:val="00967D18"/>
    <w:rsid w:val="009705A2"/>
    <w:rsid w:val="00970695"/>
    <w:rsid w:val="00970921"/>
    <w:rsid w:val="00970978"/>
    <w:rsid w:val="00971597"/>
    <w:rsid w:val="009722A0"/>
    <w:rsid w:val="009723A1"/>
    <w:rsid w:val="00972BEA"/>
    <w:rsid w:val="00972F66"/>
    <w:rsid w:val="00973092"/>
    <w:rsid w:val="009735E6"/>
    <w:rsid w:val="00973F2A"/>
    <w:rsid w:val="0097473B"/>
    <w:rsid w:val="009748AD"/>
    <w:rsid w:val="00974A62"/>
    <w:rsid w:val="009755F1"/>
    <w:rsid w:val="009757A4"/>
    <w:rsid w:val="00975A83"/>
    <w:rsid w:val="00975D23"/>
    <w:rsid w:val="00975DFA"/>
    <w:rsid w:val="00975E2B"/>
    <w:rsid w:val="009766A9"/>
    <w:rsid w:val="009771FB"/>
    <w:rsid w:val="009772B0"/>
    <w:rsid w:val="0097749D"/>
    <w:rsid w:val="00977589"/>
    <w:rsid w:val="0097765D"/>
    <w:rsid w:val="00977CD8"/>
    <w:rsid w:val="00977F8B"/>
    <w:rsid w:val="00980820"/>
    <w:rsid w:val="00980AC8"/>
    <w:rsid w:val="00980DA3"/>
    <w:rsid w:val="00981201"/>
    <w:rsid w:val="009812CC"/>
    <w:rsid w:val="00981546"/>
    <w:rsid w:val="00981C47"/>
    <w:rsid w:val="009822DF"/>
    <w:rsid w:val="00982340"/>
    <w:rsid w:val="00982C00"/>
    <w:rsid w:val="009830CB"/>
    <w:rsid w:val="00983A02"/>
    <w:rsid w:val="00984F56"/>
    <w:rsid w:val="00984F58"/>
    <w:rsid w:val="00984FBB"/>
    <w:rsid w:val="00985704"/>
    <w:rsid w:val="00985A84"/>
    <w:rsid w:val="00985BBC"/>
    <w:rsid w:val="00985CDA"/>
    <w:rsid w:val="00985F00"/>
    <w:rsid w:val="009865D4"/>
    <w:rsid w:val="00986611"/>
    <w:rsid w:val="00986964"/>
    <w:rsid w:val="00986FBA"/>
    <w:rsid w:val="0098731D"/>
    <w:rsid w:val="0099021A"/>
    <w:rsid w:val="00990426"/>
    <w:rsid w:val="00990FCD"/>
    <w:rsid w:val="0099136C"/>
    <w:rsid w:val="00991746"/>
    <w:rsid w:val="009918A4"/>
    <w:rsid w:val="00991BE0"/>
    <w:rsid w:val="0099229A"/>
    <w:rsid w:val="0099289B"/>
    <w:rsid w:val="00992FEE"/>
    <w:rsid w:val="00993951"/>
    <w:rsid w:val="00993BD6"/>
    <w:rsid w:val="00993DCA"/>
    <w:rsid w:val="00993EC1"/>
    <w:rsid w:val="009948F7"/>
    <w:rsid w:val="00995077"/>
    <w:rsid w:val="00995947"/>
    <w:rsid w:val="00995BF0"/>
    <w:rsid w:val="00995CFB"/>
    <w:rsid w:val="00996E25"/>
    <w:rsid w:val="00996F5D"/>
    <w:rsid w:val="0099722E"/>
    <w:rsid w:val="009972BE"/>
    <w:rsid w:val="009973A3"/>
    <w:rsid w:val="009978F5"/>
    <w:rsid w:val="0099799E"/>
    <w:rsid w:val="009A00DD"/>
    <w:rsid w:val="009A04F0"/>
    <w:rsid w:val="009A050E"/>
    <w:rsid w:val="009A0621"/>
    <w:rsid w:val="009A0C49"/>
    <w:rsid w:val="009A0F36"/>
    <w:rsid w:val="009A0FD6"/>
    <w:rsid w:val="009A1960"/>
    <w:rsid w:val="009A1A7B"/>
    <w:rsid w:val="009A1BB1"/>
    <w:rsid w:val="009A337F"/>
    <w:rsid w:val="009A3A4D"/>
    <w:rsid w:val="009A3E4E"/>
    <w:rsid w:val="009A4206"/>
    <w:rsid w:val="009A447B"/>
    <w:rsid w:val="009A4B88"/>
    <w:rsid w:val="009A4CDA"/>
    <w:rsid w:val="009A4D54"/>
    <w:rsid w:val="009A5127"/>
    <w:rsid w:val="009A56F9"/>
    <w:rsid w:val="009A5AD2"/>
    <w:rsid w:val="009A5CB3"/>
    <w:rsid w:val="009A5D33"/>
    <w:rsid w:val="009A6260"/>
    <w:rsid w:val="009A6AD9"/>
    <w:rsid w:val="009A7501"/>
    <w:rsid w:val="009A7708"/>
    <w:rsid w:val="009A7805"/>
    <w:rsid w:val="009A7996"/>
    <w:rsid w:val="009B0393"/>
    <w:rsid w:val="009B154A"/>
    <w:rsid w:val="009B1760"/>
    <w:rsid w:val="009B17D6"/>
    <w:rsid w:val="009B1D62"/>
    <w:rsid w:val="009B24A6"/>
    <w:rsid w:val="009B2991"/>
    <w:rsid w:val="009B32AE"/>
    <w:rsid w:val="009B3522"/>
    <w:rsid w:val="009B364C"/>
    <w:rsid w:val="009B379A"/>
    <w:rsid w:val="009B37A5"/>
    <w:rsid w:val="009B3DE6"/>
    <w:rsid w:val="009B4700"/>
    <w:rsid w:val="009B5A90"/>
    <w:rsid w:val="009B5F05"/>
    <w:rsid w:val="009B6511"/>
    <w:rsid w:val="009B72FB"/>
    <w:rsid w:val="009B74E8"/>
    <w:rsid w:val="009C0394"/>
    <w:rsid w:val="009C082B"/>
    <w:rsid w:val="009C0E8D"/>
    <w:rsid w:val="009C109A"/>
    <w:rsid w:val="009C152A"/>
    <w:rsid w:val="009C2389"/>
    <w:rsid w:val="009C2E10"/>
    <w:rsid w:val="009C2F45"/>
    <w:rsid w:val="009C2F48"/>
    <w:rsid w:val="009C345F"/>
    <w:rsid w:val="009C3562"/>
    <w:rsid w:val="009C386C"/>
    <w:rsid w:val="009C3E81"/>
    <w:rsid w:val="009C4573"/>
    <w:rsid w:val="009C5B45"/>
    <w:rsid w:val="009C5FC3"/>
    <w:rsid w:val="009C654F"/>
    <w:rsid w:val="009C65D5"/>
    <w:rsid w:val="009C67BC"/>
    <w:rsid w:val="009C6967"/>
    <w:rsid w:val="009C6AA7"/>
    <w:rsid w:val="009C6C16"/>
    <w:rsid w:val="009C6D21"/>
    <w:rsid w:val="009C7072"/>
    <w:rsid w:val="009C7122"/>
    <w:rsid w:val="009C7998"/>
    <w:rsid w:val="009C7CF2"/>
    <w:rsid w:val="009C7FA1"/>
    <w:rsid w:val="009D0387"/>
    <w:rsid w:val="009D0439"/>
    <w:rsid w:val="009D09C1"/>
    <w:rsid w:val="009D1710"/>
    <w:rsid w:val="009D173E"/>
    <w:rsid w:val="009D22C1"/>
    <w:rsid w:val="009D27A5"/>
    <w:rsid w:val="009D30DD"/>
    <w:rsid w:val="009D3635"/>
    <w:rsid w:val="009D3A92"/>
    <w:rsid w:val="009D3C80"/>
    <w:rsid w:val="009D3D16"/>
    <w:rsid w:val="009D3EF9"/>
    <w:rsid w:val="009D3F8B"/>
    <w:rsid w:val="009D4500"/>
    <w:rsid w:val="009D5297"/>
    <w:rsid w:val="009D55E5"/>
    <w:rsid w:val="009D5C84"/>
    <w:rsid w:val="009D5D0E"/>
    <w:rsid w:val="009D6153"/>
    <w:rsid w:val="009D705B"/>
    <w:rsid w:val="009D7DF4"/>
    <w:rsid w:val="009E05B8"/>
    <w:rsid w:val="009E062D"/>
    <w:rsid w:val="009E09BC"/>
    <w:rsid w:val="009E0B8A"/>
    <w:rsid w:val="009E0CD5"/>
    <w:rsid w:val="009E1818"/>
    <w:rsid w:val="009E185B"/>
    <w:rsid w:val="009E1DE8"/>
    <w:rsid w:val="009E1E49"/>
    <w:rsid w:val="009E1F2E"/>
    <w:rsid w:val="009E2483"/>
    <w:rsid w:val="009E2937"/>
    <w:rsid w:val="009E2C83"/>
    <w:rsid w:val="009E2CE0"/>
    <w:rsid w:val="009E2EBF"/>
    <w:rsid w:val="009E3429"/>
    <w:rsid w:val="009E34AB"/>
    <w:rsid w:val="009E369F"/>
    <w:rsid w:val="009E404D"/>
    <w:rsid w:val="009E4268"/>
    <w:rsid w:val="009E4726"/>
    <w:rsid w:val="009E49F5"/>
    <w:rsid w:val="009E4A63"/>
    <w:rsid w:val="009E4D0D"/>
    <w:rsid w:val="009E5310"/>
    <w:rsid w:val="009E568E"/>
    <w:rsid w:val="009E6151"/>
    <w:rsid w:val="009E67B8"/>
    <w:rsid w:val="009E6978"/>
    <w:rsid w:val="009E6AF4"/>
    <w:rsid w:val="009E6D6C"/>
    <w:rsid w:val="009E6FF2"/>
    <w:rsid w:val="009E7066"/>
    <w:rsid w:val="009E718D"/>
    <w:rsid w:val="009E720A"/>
    <w:rsid w:val="009F083E"/>
    <w:rsid w:val="009F0AAC"/>
    <w:rsid w:val="009F0D78"/>
    <w:rsid w:val="009F12E0"/>
    <w:rsid w:val="009F13B9"/>
    <w:rsid w:val="009F13EB"/>
    <w:rsid w:val="009F14B6"/>
    <w:rsid w:val="009F1BE5"/>
    <w:rsid w:val="009F29D6"/>
    <w:rsid w:val="009F36FE"/>
    <w:rsid w:val="009F382A"/>
    <w:rsid w:val="009F3D6A"/>
    <w:rsid w:val="009F3DA3"/>
    <w:rsid w:val="009F41BB"/>
    <w:rsid w:val="009F4709"/>
    <w:rsid w:val="009F52BF"/>
    <w:rsid w:val="009F539B"/>
    <w:rsid w:val="009F5519"/>
    <w:rsid w:val="009F5B76"/>
    <w:rsid w:val="009F60F3"/>
    <w:rsid w:val="009F6274"/>
    <w:rsid w:val="009F63F6"/>
    <w:rsid w:val="009F6474"/>
    <w:rsid w:val="009F65DF"/>
    <w:rsid w:val="009F7D8B"/>
    <w:rsid w:val="009F7DAD"/>
    <w:rsid w:val="009F7E61"/>
    <w:rsid w:val="00A00019"/>
    <w:rsid w:val="00A01162"/>
    <w:rsid w:val="00A0189E"/>
    <w:rsid w:val="00A01966"/>
    <w:rsid w:val="00A01DF8"/>
    <w:rsid w:val="00A0227B"/>
    <w:rsid w:val="00A02385"/>
    <w:rsid w:val="00A02732"/>
    <w:rsid w:val="00A02FC2"/>
    <w:rsid w:val="00A037A5"/>
    <w:rsid w:val="00A0393B"/>
    <w:rsid w:val="00A0432E"/>
    <w:rsid w:val="00A0620C"/>
    <w:rsid w:val="00A06B28"/>
    <w:rsid w:val="00A07E3C"/>
    <w:rsid w:val="00A10733"/>
    <w:rsid w:val="00A109CE"/>
    <w:rsid w:val="00A10A12"/>
    <w:rsid w:val="00A10FB4"/>
    <w:rsid w:val="00A11059"/>
    <w:rsid w:val="00A11478"/>
    <w:rsid w:val="00A11530"/>
    <w:rsid w:val="00A11A72"/>
    <w:rsid w:val="00A11E80"/>
    <w:rsid w:val="00A11F41"/>
    <w:rsid w:val="00A12B2B"/>
    <w:rsid w:val="00A12B96"/>
    <w:rsid w:val="00A1320C"/>
    <w:rsid w:val="00A132E0"/>
    <w:rsid w:val="00A133F8"/>
    <w:rsid w:val="00A13766"/>
    <w:rsid w:val="00A1394F"/>
    <w:rsid w:val="00A13C12"/>
    <w:rsid w:val="00A14233"/>
    <w:rsid w:val="00A144BB"/>
    <w:rsid w:val="00A1528A"/>
    <w:rsid w:val="00A15513"/>
    <w:rsid w:val="00A15587"/>
    <w:rsid w:val="00A1578C"/>
    <w:rsid w:val="00A15809"/>
    <w:rsid w:val="00A15AE4"/>
    <w:rsid w:val="00A1654A"/>
    <w:rsid w:val="00A16A02"/>
    <w:rsid w:val="00A16F73"/>
    <w:rsid w:val="00A16F9A"/>
    <w:rsid w:val="00A17247"/>
    <w:rsid w:val="00A17DCE"/>
    <w:rsid w:val="00A20313"/>
    <w:rsid w:val="00A207D0"/>
    <w:rsid w:val="00A20E5C"/>
    <w:rsid w:val="00A210DF"/>
    <w:rsid w:val="00A2151A"/>
    <w:rsid w:val="00A21BEA"/>
    <w:rsid w:val="00A22BB3"/>
    <w:rsid w:val="00A23E2A"/>
    <w:rsid w:val="00A24193"/>
    <w:rsid w:val="00A24BFF"/>
    <w:rsid w:val="00A250F9"/>
    <w:rsid w:val="00A25A6E"/>
    <w:rsid w:val="00A25C8D"/>
    <w:rsid w:val="00A2674F"/>
    <w:rsid w:val="00A271A1"/>
    <w:rsid w:val="00A272B7"/>
    <w:rsid w:val="00A27431"/>
    <w:rsid w:val="00A27A3C"/>
    <w:rsid w:val="00A27ACD"/>
    <w:rsid w:val="00A27B1A"/>
    <w:rsid w:val="00A3072A"/>
    <w:rsid w:val="00A309D4"/>
    <w:rsid w:val="00A314EA"/>
    <w:rsid w:val="00A31599"/>
    <w:rsid w:val="00A318F0"/>
    <w:rsid w:val="00A31C01"/>
    <w:rsid w:val="00A323C0"/>
    <w:rsid w:val="00A32845"/>
    <w:rsid w:val="00A3284D"/>
    <w:rsid w:val="00A32B35"/>
    <w:rsid w:val="00A32F7A"/>
    <w:rsid w:val="00A33787"/>
    <w:rsid w:val="00A3408F"/>
    <w:rsid w:val="00A3412C"/>
    <w:rsid w:val="00A346A0"/>
    <w:rsid w:val="00A346AB"/>
    <w:rsid w:val="00A34B44"/>
    <w:rsid w:val="00A35033"/>
    <w:rsid w:val="00A3514B"/>
    <w:rsid w:val="00A351CF"/>
    <w:rsid w:val="00A351DC"/>
    <w:rsid w:val="00A352AA"/>
    <w:rsid w:val="00A35642"/>
    <w:rsid w:val="00A359B3"/>
    <w:rsid w:val="00A3634C"/>
    <w:rsid w:val="00A36A6A"/>
    <w:rsid w:val="00A36DB4"/>
    <w:rsid w:val="00A37145"/>
    <w:rsid w:val="00A374A8"/>
    <w:rsid w:val="00A37715"/>
    <w:rsid w:val="00A40A3C"/>
    <w:rsid w:val="00A40BD6"/>
    <w:rsid w:val="00A40C09"/>
    <w:rsid w:val="00A40C48"/>
    <w:rsid w:val="00A4121E"/>
    <w:rsid w:val="00A41370"/>
    <w:rsid w:val="00A42081"/>
    <w:rsid w:val="00A42216"/>
    <w:rsid w:val="00A42B50"/>
    <w:rsid w:val="00A431D3"/>
    <w:rsid w:val="00A432A3"/>
    <w:rsid w:val="00A4340E"/>
    <w:rsid w:val="00A43552"/>
    <w:rsid w:val="00A4410A"/>
    <w:rsid w:val="00A447CC"/>
    <w:rsid w:val="00A4489F"/>
    <w:rsid w:val="00A44DFB"/>
    <w:rsid w:val="00A44ECE"/>
    <w:rsid w:val="00A45256"/>
    <w:rsid w:val="00A4538E"/>
    <w:rsid w:val="00A45407"/>
    <w:rsid w:val="00A46CB2"/>
    <w:rsid w:val="00A47290"/>
    <w:rsid w:val="00A47905"/>
    <w:rsid w:val="00A479D9"/>
    <w:rsid w:val="00A500CB"/>
    <w:rsid w:val="00A508EC"/>
    <w:rsid w:val="00A50A3B"/>
    <w:rsid w:val="00A51A1B"/>
    <w:rsid w:val="00A524C1"/>
    <w:rsid w:val="00A52CE5"/>
    <w:rsid w:val="00A52FF7"/>
    <w:rsid w:val="00A530C1"/>
    <w:rsid w:val="00A53984"/>
    <w:rsid w:val="00A53BA6"/>
    <w:rsid w:val="00A53EA2"/>
    <w:rsid w:val="00A54180"/>
    <w:rsid w:val="00A548FE"/>
    <w:rsid w:val="00A5526E"/>
    <w:rsid w:val="00A55359"/>
    <w:rsid w:val="00A568F2"/>
    <w:rsid w:val="00A56F4B"/>
    <w:rsid w:val="00A56F82"/>
    <w:rsid w:val="00A57080"/>
    <w:rsid w:val="00A57124"/>
    <w:rsid w:val="00A57305"/>
    <w:rsid w:val="00A57600"/>
    <w:rsid w:val="00A57D55"/>
    <w:rsid w:val="00A60173"/>
    <w:rsid w:val="00A60F0E"/>
    <w:rsid w:val="00A616D8"/>
    <w:rsid w:val="00A61A0E"/>
    <w:rsid w:val="00A61CFD"/>
    <w:rsid w:val="00A629DA"/>
    <w:rsid w:val="00A62B32"/>
    <w:rsid w:val="00A63179"/>
    <w:rsid w:val="00A634A2"/>
    <w:rsid w:val="00A64264"/>
    <w:rsid w:val="00A64A6F"/>
    <w:rsid w:val="00A64C13"/>
    <w:rsid w:val="00A64C33"/>
    <w:rsid w:val="00A64F60"/>
    <w:rsid w:val="00A65256"/>
    <w:rsid w:val="00A65460"/>
    <w:rsid w:val="00A660E9"/>
    <w:rsid w:val="00A66857"/>
    <w:rsid w:val="00A669D3"/>
    <w:rsid w:val="00A6701E"/>
    <w:rsid w:val="00A67286"/>
    <w:rsid w:val="00A677DA"/>
    <w:rsid w:val="00A67D11"/>
    <w:rsid w:val="00A67D78"/>
    <w:rsid w:val="00A70870"/>
    <w:rsid w:val="00A70C98"/>
    <w:rsid w:val="00A70CB6"/>
    <w:rsid w:val="00A70D56"/>
    <w:rsid w:val="00A70EB9"/>
    <w:rsid w:val="00A716CA"/>
    <w:rsid w:val="00A72547"/>
    <w:rsid w:val="00A72824"/>
    <w:rsid w:val="00A72B07"/>
    <w:rsid w:val="00A72E5F"/>
    <w:rsid w:val="00A73679"/>
    <w:rsid w:val="00A737D4"/>
    <w:rsid w:val="00A73A15"/>
    <w:rsid w:val="00A73AC4"/>
    <w:rsid w:val="00A73ADD"/>
    <w:rsid w:val="00A73AEF"/>
    <w:rsid w:val="00A7421C"/>
    <w:rsid w:val="00A744FC"/>
    <w:rsid w:val="00A7458B"/>
    <w:rsid w:val="00A74882"/>
    <w:rsid w:val="00A75016"/>
    <w:rsid w:val="00A751C7"/>
    <w:rsid w:val="00A75409"/>
    <w:rsid w:val="00A7543B"/>
    <w:rsid w:val="00A7582F"/>
    <w:rsid w:val="00A75ACC"/>
    <w:rsid w:val="00A76035"/>
    <w:rsid w:val="00A76F7C"/>
    <w:rsid w:val="00A77EBE"/>
    <w:rsid w:val="00A8022B"/>
    <w:rsid w:val="00A806EC"/>
    <w:rsid w:val="00A80EBE"/>
    <w:rsid w:val="00A8104B"/>
    <w:rsid w:val="00A8105E"/>
    <w:rsid w:val="00A81A10"/>
    <w:rsid w:val="00A81BCB"/>
    <w:rsid w:val="00A832A8"/>
    <w:rsid w:val="00A835D3"/>
    <w:rsid w:val="00A83680"/>
    <w:rsid w:val="00A83B85"/>
    <w:rsid w:val="00A8426B"/>
    <w:rsid w:val="00A84987"/>
    <w:rsid w:val="00A84D47"/>
    <w:rsid w:val="00A85419"/>
    <w:rsid w:val="00A85505"/>
    <w:rsid w:val="00A855A6"/>
    <w:rsid w:val="00A858F8"/>
    <w:rsid w:val="00A85A0E"/>
    <w:rsid w:val="00A85D27"/>
    <w:rsid w:val="00A8653C"/>
    <w:rsid w:val="00A86D18"/>
    <w:rsid w:val="00A86E5E"/>
    <w:rsid w:val="00A87219"/>
    <w:rsid w:val="00A87C3F"/>
    <w:rsid w:val="00A9014B"/>
    <w:rsid w:val="00A90F11"/>
    <w:rsid w:val="00A90F9B"/>
    <w:rsid w:val="00A9115C"/>
    <w:rsid w:val="00A9120B"/>
    <w:rsid w:val="00A913BD"/>
    <w:rsid w:val="00A91955"/>
    <w:rsid w:val="00A91E05"/>
    <w:rsid w:val="00A925DA"/>
    <w:rsid w:val="00A92A11"/>
    <w:rsid w:val="00A92DB5"/>
    <w:rsid w:val="00A9313B"/>
    <w:rsid w:val="00A934BF"/>
    <w:rsid w:val="00A9350D"/>
    <w:rsid w:val="00A94610"/>
    <w:rsid w:val="00A94A5D"/>
    <w:rsid w:val="00A94C65"/>
    <w:rsid w:val="00A957A0"/>
    <w:rsid w:val="00A95B51"/>
    <w:rsid w:val="00A96128"/>
    <w:rsid w:val="00A96166"/>
    <w:rsid w:val="00A968C1"/>
    <w:rsid w:val="00A96E71"/>
    <w:rsid w:val="00A97BA3"/>
    <w:rsid w:val="00A97EE4"/>
    <w:rsid w:val="00AA0523"/>
    <w:rsid w:val="00AA10CB"/>
    <w:rsid w:val="00AA17D9"/>
    <w:rsid w:val="00AA1C1F"/>
    <w:rsid w:val="00AA200A"/>
    <w:rsid w:val="00AA2469"/>
    <w:rsid w:val="00AA2EDA"/>
    <w:rsid w:val="00AA34DE"/>
    <w:rsid w:val="00AA396C"/>
    <w:rsid w:val="00AA3BF4"/>
    <w:rsid w:val="00AA3C0A"/>
    <w:rsid w:val="00AA3E29"/>
    <w:rsid w:val="00AA472B"/>
    <w:rsid w:val="00AA503A"/>
    <w:rsid w:val="00AA5246"/>
    <w:rsid w:val="00AA5611"/>
    <w:rsid w:val="00AA5967"/>
    <w:rsid w:val="00AA5A2E"/>
    <w:rsid w:val="00AA5CF5"/>
    <w:rsid w:val="00AA5F80"/>
    <w:rsid w:val="00AA6866"/>
    <w:rsid w:val="00AA6B8B"/>
    <w:rsid w:val="00AA6C6D"/>
    <w:rsid w:val="00AA6E96"/>
    <w:rsid w:val="00AA792B"/>
    <w:rsid w:val="00AA7C63"/>
    <w:rsid w:val="00AA7D3D"/>
    <w:rsid w:val="00AB0057"/>
    <w:rsid w:val="00AB0851"/>
    <w:rsid w:val="00AB0E8C"/>
    <w:rsid w:val="00AB1231"/>
    <w:rsid w:val="00AB173B"/>
    <w:rsid w:val="00AB1854"/>
    <w:rsid w:val="00AB1917"/>
    <w:rsid w:val="00AB19D4"/>
    <w:rsid w:val="00AB1A50"/>
    <w:rsid w:val="00AB1B90"/>
    <w:rsid w:val="00AB1FEA"/>
    <w:rsid w:val="00AB218C"/>
    <w:rsid w:val="00AB21C3"/>
    <w:rsid w:val="00AB247E"/>
    <w:rsid w:val="00AB24CC"/>
    <w:rsid w:val="00AB25DF"/>
    <w:rsid w:val="00AB280A"/>
    <w:rsid w:val="00AB3926"/>
    <w:rsid w:val="00AB40BB"/>
    <w:rsid w:val="00AB42CA"/>
    <w:rsid w:val="00AB442A"/>
    <w:rsid w:val="00AB466F"/>
    <w:rsid w:val="00AB50B9"/>
    <w:rsid w:val="00AB53F0"/>
    <w:rsid w:val="00AB551C"/>
    <w:rsid w:val="00AB573F"/>
    <w:rsid w:val="00AB5850"/>
    <w:rsid w:val="00AB58DD"/>
    <w:rsid w:val="00AB5977"/>
    <w:rsid w:val="00AB6D2C"/>
    <w:rsid w:val="00AB6F17"/>
    <w:rsid w:val="00AB7084"/>
    <w:rsid w:val="00AB7F2B"/>
    <w:rsid w:val="00AC0330"/>
    <w:rsid w:val="00AC03E4"/>
    <w:rsid w:val="00AC0849"/>
    <w:rsid w:val="00AC0E1B"/>
    <w:rsid w:val="00AC1161"/>
    <w:rsid w:val="00AC1336"/>
    <w:rsid w:val="00AC1597"/>
    <w:rsid w:val="00AC17EF"/>
    <w:rsid w:val="00AC1ABE"/>
    <w:rsid w:val="00AC1BB4"/>
    <w:rsid w:val="00AC1BD0"/>
    <w:rsid w:val="00AC1C4F"/>
    <w:rsid w:val="00AC21B8"/>
    <w:rsid w:val="00AC26C0"/>
    <w:rsid w:val="00AC2A8E"/>
    <w:rsid w:val="00AC3051"/>
    <w:rsid w:val="00AC3167"/>
    <w:rsid w:val="00AC4480"/>
    <w:rsid w:val="00AC582D"/>
    <w:rsid w:val="00AC59F0"/>
    <w:rsid w:val="00AC5EE3"/>
    <w:rsid w:val="00AC6296"/>
    <w:rsid w:val="00AC62B9"/>
    <w:rsid w:val="00AC638F"/>
    <w:rsid w:val="00AC6BFA"/>
    <w:rsid w:val="00AC6D4A"/>
    <w:rsid w:val="00AC706D"/>
    <w:rsid w:val="00AC747F"/>
    <w:rsid w:val="00AC74A8"/>
    <w:rsid w:val="00AC76D2"/>
    <w:rsid w:val="00AC7F08"/>
    <w:rsid w:val="00AD0B7B"/>
    <w:rsid w:val="00AD1464"/>
    <w:rsid w:val="00AD2007"/>
    <w:rsid w:val="00AD2579"/>
    <w:rsid w:val="00AD284D"/>
    <w:rsid w:val="00AD2C1B"/>
    <w:rsid w:val="00AD2C4A"/>
    <w:rsid w:val="00AD43B6"/>
    <w:rsid w:val="00AD54EE"/>
    <w:rsid w:val="00AD5574"/>
    <w:rsid w:val="00AD57F1"/>
    <w:rsid w:val="00AD5EB2"/>
    <w:rsid w:val="00AD61E9"/>
    <w:rsid w:val="00AD65BD"/>
    <w:rsid w:val="00AD7569"/>
    <w:rsid w:val="00AD77E8"/>
    <w:rsid w:val="00AD7C4C"/>
    <w:rsid w:val="00AD7D98"/>
    <w:rsid w:val="00AE00CB"/>
    <w:rsid w:val="00AE10A9"/>
    <w:rsid w:val="00AE1538"/>
    <w:rsid w:val="00AE16BC"/>
    <w:rsid w:val="00AE17CB"/>
    <w:rsid w:val="00AE1ECC"/>
    <w:rsid w:val="00AE2DAA"/>
    <w:rsid w:val="00AE2EF3"/>
    <w:rsid w:val="00AE311B"/>
    <w:rsid w:val="00AE3699"/>
    <w:rsid w:val="00AE3AFE"/>
    <w:rsid w:val="00AE3B29"/>
    <w:rsid w:val="00AE3BCE"/>
    <w:rsid w:val="00AE3D55"/>
    <w:rsid w:val="00AE44EF"/>
    <w:rsid w:val="00AE4DB0"/>
    <w:rsid w:val="00AE4DB2"/>
    <w:rsid w:val="00AE5786"/>
    <w:rsid w:val="00AE583D"/>
    <w:rsid w:val="00AE5AD4"/>
    <w:rsid w:val="00AE5CA2"/>
    <w:rsid w:val="00AE5F54"/>
    <w:rsid w:val="00AE65A4"/>
    <w:rsid w:val="00AE661A"/>
    <w:rsid w:val="00AE6FA9"/>
    <w:rsid w:val="00AE7825"/>
    <w:rsid w:val="00AF00CB"/>
    <w:rsid w:val="00AF02C7"/>
    <w:rsid w:val="00AF043F"/>
    <w:rsid w:val="00AF067B"/>
    <w:rsid w:val="00AF07B6"/>
    <w:rsid w:val="00AF141B"/>
    <w:rsid w:val="00AF148C"/>
    <w:rsid w:val="00AF17A0"/>
    <w:rsid w:val="00AF1FA8"/>
    <w:rsid w:val="00AF2679"/>
    <w:rsid w:val="00AF27EE"/>
    <w:rsid w:val="00AF2E8A"/>
    <w:rsid w:val="00AF2F26"/>
    <w:rsid w:val="00AF3268"/>
    <w:rsid w:val="00AF3D2B"/>
    <w:rsid w:val="00AF3D74"/>
    <w:rsid w:val="00AF46CD"/>
    <w:rsid w:val="00AF487D"/>
    <w:rsid w:val="00AF5363"/>
    <w:rsid w:val="00AF5378"/>
    <w:rsid w:val="00AF5AD4"/>
    <w:rsid w:val="00AF628D"/>
    <w:rsid w:val="00AF6443"/>
    <w:rsid w:val="00AF6656"/>
    <w:rsid w:val="00AF6CAC"/>
    <w:rsid w:val="00AF72E1"/>
    <w:rsid w:val="00AF748D"/>
    <w:rsid w:val="00AF7519"/>
    <w:rsid w:val="00AF7527"/>
    <w:rsid w:val="00AF7C5B"/>
    <w:rsid w:val="00AF7D74"/>
    <w:rsid w:val="00AF7F2D"/>
    <w:rsid w:val="00B012CD"/>
    <w:rsid w:val="00B01389"/>
    <w:rsid w:val="00B01885"/>
    <w:rsid w:val="00B021A1"/>
    <w:rsid w:val="00B02964"/>
    <w:rsid w:val="00B02E69"/>
    <w:rsid w:val="00B04659"/>
    <w:rsid w:val="00B0564B"/>
    <w:rsid w:val="00B0574A"/>
    <w:rsid w:val="00B058A8"/>
    <w:rsid w:val="00B05965"/>
    <w:rsid w:val="00B05CB4"/>
    <w:rsid w:val="00B060A5"/>
    <w:rsid w:val="00B066B7"/>
    <w:rsid w:val="00B0678C"/>
    <w:rsid w:val="00B06D32"/>
    <w:rsid w:val="00B070D3"/>
    <w:rsid w:val="00B0713F"/>
    <w:rsid w:val="00B07519"/>
    <w:rsid w:val="00B07609"/>
    <w:rsid w:val="00B07999"/>
    <w:rsid w:val="00B10305"/>
    <w:rsid w:val="00B116F6"/>
    <w:rsid w:val="00B11E41"/>
    <w:rsid w:val="00B121E1"/>
    <w:rsid w:val="00B123DF"/>
    <w:rsid w:val="00B129D5"/>
    <w:rsid w:val="00B131EF"/>
    <w:rsid w:val="00B13FD9"/>
    <w:rsid w:val="00B1428A"/>
    <w:rsid w:val="00B14A33"/>
    <w:rsid w:val="00B14D10"/>
    <w:rsid w:val="00B1529F"/>
    <w:rsid w:val="00B15693"/>
    <w:rsid w:val="00B15930"/>
    <w:rsid w:val="00B163FF"/>
    <w:rsid w:val="00B17D9E"/>
    <w:rsid w:val="00B17F59"/>
    <w:rsid w:val="00B2077F"/>
    <w:rsid w:val="00B20E9D"/>
    <w:rsid w:val="00B212D8"/>
    <w:rsid w:val="00B2195D"/>
    <w:rsid w:val="00B21D98"/>
    <w:rsid w:val="00B22628"/>
    <w:rsid w:val="00B22D7E"/>
    <w:rsid w:val="00B22E9C"/>
    <w:rsid w:val="00B2307F"/>
    <w:rsid w:val="00B23169"/>
    <w:rsid w:val="00B2361E"/>
    <w:rsid w:val="00B238A3"/>
    <w:rsid w:val="00B23B04"/>
    <w:rsid w:val="00B2404D"/>
    <w:rsid w:val="00B24248"/>
    <w:rsid w:val="00B24A85"/>
    <w:rsid w:val="00B250BD"/>
    <w:rsid w:val="00B2641B"/>
    <w:rsid w:val="00B26598"/>
    <w:rsid w:val="00B266BA"/>
    <w:rsid w:val="00B26FCA"/>
    <w:rsid w:val="00B2703D"/>
    <w:rsid w:val="00B2796F"/>
    <w:rsid w:val="00B27975"/>
    <w:rsid w:val="00B27FCE"/>
    <w:rsid w:val="00B30B12"/>
    <w:rsid w:val="00B30B78"/>
    <w:rsid w:val="00B3193D"/>
    <w:rsid w:val="00B3244C"/>
    <w:rsid w:val="00B324B9"/>
    <w:rsid w:val="00B326C1"/>
    <w:rsid w:val="00B326F6"/>
    <w:rsid w:val="00B32AD3"/>
    <w:rsid w:val="00B3302C"/>
    <w:rsid w:val="00B3325E"/>
    <w:rsid w:val="00B3335E"/>
    <w:rsid w:val="00B33650"/>
    <w:rsid w:val="00B339F8"/>
    <w:rsid w:val="00B33F0B"/>
    <w:rsid w:val="00B3405B"/>
    <w:rsid w:val="00B34323"/>
    <w:rsid w:val="00B34379"/>
    <w:rsid w:val="00B34624"/>
    <w:rsid w:val="00B34DF8"/>
    <w:rsid w:val="00B3529D"/>
    <w:rsid w:val="00B35357"/>
    <w:rsid w:val="00B35E4B"/>
    <w:rsid w:val="00B35FE5"/>
    <w:rsid w:val="00B363DA"/>
    <w:rsid w:val="00B366E4"/>
    <w:rsid w:val="00B37207"/>
    <w:rsid w:val="00B3731C"/>
    <w:rsid w:val="00B37408"/>
    <w:rsid w:val="00B37AE3"/>
    <w:rsid w:val="00B37C50"/>
    <w:rsid w:val="00B4079B"/>
    <w:rsid w:val="00B40FBB"/>
    <w:rsid w:val="00B41165"/>
    <w:rsid w:val="00B415FF"/>
    <w:rsid w:val="00B41D2D"/>
    <w:rsid w:val="00B43004"/>
    <w:rsid w:val="00B4304F"/>
    <w:rsid w:val="00B4308E"/>
    <w:rsid w:val="00B432F7"/>
    <w:rsid w:val="00B43578"/>
    <w:rsid w:val="00B440CF"/>
    <w:rsid w:val="00B440DA"/>
    <w:rsid w:val="00B44E73"/>
    <w:rsid w:val="00B455C4"/>
    <w:rsid w:val="00B458CF"/>
    <w:rsid w:val="00B45D1D"/>
    <w:rsid w:val="00B46793"/>
    <w:rsid w:val="00B47E0C"/>
    <w:rsid w:val="00B50E34"/>
    <w:rsid w:val="00B5104C"/>
    <w:rsid w:val="00B5187D"/>
    <w:rsid w:val="00B51C54"/>
    <w:rsid w:val="00B5209F"/>
    <w:rsid w:val="00B522FD"/>
    <w:rsid w:val="00B52E09"/>
    <w:rsid w:val="00B534C9"/>
    <w:rsid w:val="00B534D5"/>
    <w:rsid w:val="00B53AC7"/>
    <w:rsid w:val="00B53CEE"/>
    <w:rsid w:val="00B54FDA"/>
    <w:rsid w:val="00B55076"/>
    <w:rsid w:val="00B55A03"/>
    <w:rsid w:val="00B55B93"/>
    <w:rsid w:val="00B55C66"/>
    <w:rsid w:val="00B562A8"/>
    <w:rsid w:val="00B5630E"/>
    <w:rsid w:val="00B578F9"/>
    <w:rsid w:val="00B57B46"/>
    <w:rsid w:val="00B600EA"/>
    <w:rsid w:val="00B604A8"/>
    <w:rsid w:val="00B60517"/>
    <w:rsid w:val="00B60BA6"/>
    <w:rsid w:val="00B614AE"/>
    <w:rsid w:val="00B62161"/>
    <w:rsid w:val="00B62509"/>
    <w:rsid w:val="00B629B5"/>
    <w:rsid w:val="00B62F74"/>
    <w:rsid w:val="00B63476"/>
    <w:rsid w:val="00B63B22"/>
    <w:rsid w:val="00B63DFD"/>
    <w:rsid w:val="00B643BC"/>
    <w:rsid w:val="00B6451F"/>
    <w:rsid w:val="00B64548"/>
    <w:rsid w:val="00B64A3E"/>
    <w:rsid w:val="00B64E5B"/>
    <w:rsid w:val="00B65042"/>
    <w:rsid w:val="00B654E4"/>
    <w:rsid w:val="00B654E8"/>
    <w:rsid w:val="00B656C2"/>
    <w:rsid w:val="00B661A9"/>
    <w:rsid w:val="00B66662"/>
    <w:rsid w:val="00B66B85"/>
    <w:rsid w:val="00B67B98"/>
    <w:rsid w:val="00B67D4F"/>
    <w:rsid w:val="00B67F2C"/>
    <w:rsid w:val="00B7090E"/>
    <w:rsid w:val="00B70B18"/>
    <w:rsid w:val="00B71015"/>
    <w:rsid w:val="00B715A8"/>
    <w:rsid w:val="00B716CC"/>
    <w:rsid w:val="00B71812"/>
    <w:rsid w:val="00B71D27"/>
    <w:rsid w:val="00B7205B"/>
    <w:rsid w:val="00B72841"/>
    <w:rsid w:val="00B7289B"/>
    <w:rsid w:val="00B729AD"/>
    <w:rsid w:val="00B72A10"/>
    <w:rsid w:val="00B72D6D"/>
    <w:rsid w:val="00B72F63"/>
    <w:rsid w:val="00B73690"/>
    <w:rsid w:val="00B7386B"/>
    <w:rsid w:val="00B73906"/>
    <w:rsid w:val="00B743FA"/>
    <w:rsid w:val="00B74879"/>
    <w:rsid w:val="00B74ADA"/>
    <w:rsid w:val="00B74C97"/>
    <w:rsid w:val="00B74E20"/>
    <w:rsid w:val="00B754CD"/>
    <w:rsid w:val="00B75DFF"/>
    <w:rsid w:val="00B764A6"/>
    <w:rsid w:val="00B765CC"/>
    <w:rsid w:val="00B7661C"/>
    <w:rsid w:val="00B766D9"/>
    <w:rsid w:val="00B76852"/>
    <w:rsid w:val="00B769EF"/>
    <w:rsid w:val="00B76BB5"/>
    <w:rsid w:val="00B76D93"/>
    <w:rsid w:val="00B77359"/>
    <w:rsid w:val="00B80466"/>
    <w:rsid w:val="00B80BCC"/>
    <w:rsid w:val="00B80C25"/>
    <w:rsid w:val="00B80CB1"/>
    <w:rsid w:val="00B80E51"/>
    <w:rsid w:val="00B80F18"/>
    <w:rsid w:val="00B81247"/>
    <w:rsid w:val="00B813C9"/>
    <w:rsid w:val="00B818B7"/>
    <w:rsid w:val="00B82028"/>
    <w:rsid w:val="00B82968"/>
    <w:rsid w:val="00B83767"/>
    <w:rsid w:val="00B83AEC"/>
    <w:rsid w:val="00B84048"/>
    <w:rsid w:val="00B8479E"/>
    <w:rsid w:val="00B84D83"/>
    <w:rsid w:val="00B8526A"/>
    <w:rsid w:val="00B8527E"/>
    <w:rsid w:val="00B85530"/>
    <w:rsid w:val="00B85C44"/>
    <w:rsid w:val="00B8642B"/>
    <w:rsid w:val="00B86707"/>
    <w:rsid w:val="00B868D8"/>
    <w:rsid w:val="00B86A58"/>
    <w:rsid w:val="00B876DF"/>
    <w:rsid w:val="00B87966"/>
    <w:rsid w:val="00B87EE9"/>
    <w:rsid w:val="00B902A8"/>
    <w:rsid w:val="00B9043E"/>
    <w:rsid w:val="00B907E5"/>
    <w:rsid w:val="00B90B0F"/>
    <w:rsid w:val="00B90CF7"/>
    <w:rsid w:val="00B90EA5"/>
    <w:rsid w:val="00B9167E"/>
    <w:rsid w:val="00B925FF"/>
    <w:rsid w:val="00B92D30"/>
    <w:rsid w:val="00B93849"/>
    <w:rsid w:val="00B94017"/>
    <w:rsid w:val="00B949FA"/>
    <w:rsid w:val="00B94F44"/>
    <w:rsid w:val="00B950D7"/>
    <w:rsid w:val="00B95710"/>
    <w:rsid w:val="00B95A9C"/>
    <w:rsid w:val="00B95DEA"/>
    <w:rsid w:val="00B95F3A"/>
    <w:rsid w:val="00B95F52"/>
    <w:rsid w:val="00B960C9"/>
    <w:rsid w:val="00B962DF"/>
    <w:rsid w:val="00B964DB"/>
    <w:rsid w:val="00B9682A"/>
    <w:rsid w:val="00B96E8C"/>
    <w:rsid w:val="00B97554"/>
    <w:rsid w:val="00B977D0"/>
    <w:rsid w:val="00B97B1E"/>
    <w:rsid w:val="00B97DD3"/>
    <w:rsid w:val="00BA0F46"/>
    <w:rsid w:val="00BA1398"/>
    <w:rsid w:val="00BA1D90"/>
    <w:rsid w:val="00BA2A95"/>
    <w:rsid w:val="00BA2B11"/>
    <w:rsid w:val="00BA3BA0"/>
    <w:rsid w:val="00BA4084"/>
    <w:rsid w:val="00BA450C"/>
    <w:rsid w:val="00BA45EC"/>
    <w:rsid w:val="00BA6411"/>
    <w:rsid w:val="00BA6ACE"/>
    <w:rsid w:val="00BA6D8A"/>
    <w:rsid w:val="00BA6FFD"/>
    <w:rsid w:val="00BA71C2"/>
    <w:rsid w:val="00BA7278"/>
    <w:rsid w:val="00BA7976"/>
    <w:rsid w:val="00BA7A37"/>
    <w:rsid w:val="00BA7B0D"/>
    <w:rsid w:val="00BB005D"/>
    <w:rsid w:val="00BB0891"/>
    <w:rsid w:val="00BB0EE0"/>
    <w:rsid w:val="00BB1564"/>
    <w:rsid w:val="00BB180D"/>
    <w:rsid w:val="00BB1C43"/>
    <w:rsid w:val="00BB1D0D"/>
    <w:rsid w:val="00BB1F27"/>
    <w:rsid w:val="00BB28E2"/>
    <w:rsid w:val="00BB29F1"/>
    <w:rsid w:val="00BB318E"/>
    <w:rsid w:val="00BB369F"/>
    <w:rsid w:val="00BB373C"/>
    <w:rsid w:val="00BB3DBA"/>
    <w:rsid w:val="00BB3E2E"/>
    <w:rsid w:val="00BB48DE"/>
    <w:rsid w:val="00BB59E7"/>
    <w:rsid w:val="00BB5A65"/>
    <w:rsid w:val="00BB5BAF"/>
    <w:rsid w:val="00BB6701"/>
    <w:rsid w:val="00BB6735"/>
    <w:rsid w:val="00BB6845"/>
    <w:rsid w:val="00BB76DC"/>
    <w:rsid w:val="00BB7B4F"/>
    <w:rsid w:val="00BC0EF3"/>
    <w:rsid w:val="00BC1197"/>
    <w:rsid w:val="00BC1526"/>
    <w:rsid w:val="00BC1879"/>
    <w:rsid w:val="00BC2E8B"/>
    <w:rsid w:val="00BC3693"/>
    <w:rsid w:val="00BC378E"/>
    <w:rsid w:val="00BC4036"/>
    <w:rsid w:val="00BC4B55"/>
    <w:rsid w:val="00BC5257"/>
    <w:rsid w:val="00BC5B88"/>
    <w:rsid w:val="00BC622F"/>
    <w:rsid w:val="00BC6656"/>
    <w:rsid w:val="00BC66DB"/>
    <w:rsid w:val="00BC6ABE"/>
    <w:rsid w:val="00BC7917"/>
    <w:rsid w:val="00BC7941"/>
    <w:rsid w:val="00BD05C4"/>
    <w:rsid w:val="00BD0A37"/>
    <w:rsid w:val="00BD2146"/>
    <w:rsid w:val="00BD2360"/>
    <w:rsid w:val="00BD2D40"/>
    <w:rsid w:val="00BD2EFA"/>
    <w:rsid w:val="00BD2F41"/>
    <w:rsid w:val="00BD3064"/>
    <w:rsid w:val="00BD38D0"/>
    <w:rsid w:val="00BD39F5"/>
    <w:rsid w:val="00BD4C63"/>
    <w:rsid w:val="00BD5784"/>
    <w:rsid w:val="00BD5826"/>
    <w:rsid w:val="00BD617F"/>
    <w:rsid w:val="00BD6200"/>
    <w:rsid w:val="00BD62F3"/>
    <w:rsid w:val="00BD6589"/>
    <w:rsid w:val="00BD666D"/>
    <w:rsid w:val="00BD7033"/>
    <w:rsid w:val="00BD7D7A"/>
    <w:rsid w:val="00BE0673"/>
    <w:rsid w:val="00BE06BE"/>
    <w:rsid w:val="00BE09EC"/>
    <w:rsid w:val="00BE2558"/>
    <w:rsid w:val="00BE2BD0"/>
    <w:rsid w:val="00BE36C1"/>
    <w:rsid w:val="00BE42DB"/>
    <w:rsid w:val="00BE4769"/>
    <w:rsid w:val="00BE565A"/>
    <w:rsid w:val="00BE5F73"/>
    <w:rsid w:val="00BE6ADA"/>
    <w:rsid w:val="00BE6B69"/>
    <w:rsid w:val="00BE6E4D"/>
    <w:rsid w:val="00BE765D"/>
    <w:rsid w:val="00BF005D"/>
    <w:rsid w:val="00BF0693"/>
    <w:rsid w:val="00BF07BA"/>
    <w:rsid w:val="00BF0AD9"/>
    <w:rsid w:val="00BF0E08"/>
    <w:rsid w:val="00BF0EB8"/>
    <w:rsid w:val="00BF1464"/>
    <w:rsid w:val="00BF1C88"/>
    <w:rsid w:val="00BF227E"/>
    <w:rsid w:val="00BF2409"/>
    <w:rsid w:val="00BF2682"/>
    <w:rsid w:val="00BF26A4"/>
    <w:rsid w:val="00BF2E37"/>
    <w:rsid w:val="00BF31B8"/>
    <w:rsid w:val="00BF3240"/>
    <w:rsid w:val="00BF33F6"/>
    <w:rsid w:val="00BF372D"/>
    <w:rsid w:val="00BF3C39"/>
    <w:rsid w:val="00BF431C"/>
    <w:rsid w:val="00BF467D"/>
    <w:rsid w:val="00BF47F6"/>
    <w:rsid w:val="00BF51FF"/>
    <w:rsid w:val="00BF560D"/>
    <w:rsid w:val="00BF59D2"/>
    <w:rsid w:val="00BF5D41"/>
    <w:rsid w:val="00BF5E4C"/>
    <w:rsid w:val="00BF626D"/>
    <w:rsid w:val="00BF644D"/>
    <w:rsid w:val="00BF6667"/>
    <w:rsid w:val="00BF6928"/>
    <w:rsid w:val="00BF69E8"/>
    <w:rsid w:val="00BF6BDA"/>
    <w:rsid w:val="00BF6C67"/>
    <w:rsid w:val="00BF6E6E"/>
    <w:rsid w:val="00BF7A33"/>
    <w:rsid w:val="00BF7E8C"/>
    <w:rsid w:val="00C002FA"/>
    <w:rsid w:val="00C00C32"/>
    <w:rsid w:val="00C01158"/>
    <w:rsid w:val="00C0177B"/>
    <w:rsid w:val="00C017CC"/>
    <w:rsid w:val="00C017E1"/>
    <w:rsid w:val="00C01B2F"/>
    <w:rsid w:val="00C02140"/>
    <w:rsid w:val="00C02BAA"/>
    <w:rsid w:val="00C02E11"/>
    <w:rsid w:val="00C0329E"/>
    <w:rsid w:val="00C03581"/>
    <w:rsid w:val="00C03C83"/>
    <w:rsid w:val="00C04069"/>
    <w:rsid w:val="00C041F0"/>
    <w:rsid w:val="00C04704"/>
    <w:rsid w:val="00C0490C"/>
    <w:rsid w:val="00C04936"/>
    <w:rsid w:val="00C049FD"/>
    <w:rsid w:val="00C04F5A"/>
    <w:rsid w:val="00C052FA"/>
    <w:rsid w:val="00C053D3"/>
    <w:rsid w:val="00C05B30"/>
    <w:rsid w:val="00C06139"/>
    <w:rsid w:val="00C06356"/>
    <w:rsid w:val="00C06955"/>
    <w:rsid w:val="00C0722C"/>
    <w:rsid w:val="00C074D3"/>
    <w:rsid w:val="00C077DA"/>
    <w:rsid w:val="00C0795A"/>
    <w:rsid w:val="00C07E43"/>
    <w:rsid w:val="00C10013"/>
    <w:rsid w:val="00C10409"/>
    <w:rsid w:val="00C1082D"/>
    <w:rsid w:val="00C10F50"/>
    <w:rsid w:val="00C116C5"/>
    <w:rsid w:val="00C117BD"/>
    <w:rsid w:val="00C11A24"/>
    <w:rsid w:val="00C120CD"/>
    <w:rsid w:val="00C1215D"/>
    <w:rsid w:val="00C12231"/>
    <w:rsid w:val="00C12512"/>
    <w:rsid w:val="00C12535"/>
    <w:rsid w:val="00C12898"/>
    <w:rsid w:val="00C128DE"/>
    <w:rsid w:val="00C12D88"/>
    <w:rsid w:val="00C12DEB"/>
    <w:rsid w:val="00C132B3"/>
    <w:rsid w:val="00C136C9"/>
    <w:rsid w:val="00C13888"/>
    <w:rsid w:val="00C140BC"/>
    <w:rsid w:val="00C1448F"/>
    <w:rsid w:val="00C1483A"/>
    <w:rsid w:val="00C14FDD"/>
    <w:rsid w:val="00C152B2"/>
    <w:rsid w:val="00C15486"/>
    <w:rsid w:val="00C15873"/>
    <w:rsid w:val="00C158E0"/>
    <w:rsid w:val="00C15A3C"/>
    <w:rsid w:val="00C1603C"/>
    <w:rsid w:val="00C16F89"/>
    <w:rsid w:val="00C1795E"/>
    <w:rsid w:val="00C204C9"/>
    <w:rsid w:val="00C20BE3"/>
    <w:rsid w:val="00C20D29"/>
    <w:rsid w:val="00C20F3F"/>
    <w:rsid w:val="00C224C6"/>
    <w:rsid w:val="00C22F8E"/>
    <w:rsid w:val="00C22FD5"/>
    <w:rsid w:val="00C22FE9"/>
    <w:rsid w:val="00C235E0"/>
    <w:rsid w:val="00C23F6A"/>
    <w:rsid w:val="00C24804"/>
    <w:rsid w:val="00C24B16"/>
    <w:rsid w:val="00C24B9F"/>
    <w:rsid w:val="00C24D5C"/>
    <w:rsid w:val="00C253E2"/>
    <w:rsid w:val="00C256D5"/>
    <w:rsid w:val="00C2584F"/>
    <w:rsid w:val="00C25D38"/>
    <w:rsid w:val="00C25F67"/>
    <w:rsid w:val="00C26115"/>
    <w:rsid w:val="00C26373"/>
    <w:rsid w:val="00C27089"/>
    <w:rsid w:val="00C270C0"/>
    <w:rsid w:val="00C27543"/>
    <w:rsid w:val="00C30140"/>
    <w:rsid w:val="00C30CEC"/>
    <w:rsid w:val="00C30FCE"/>
    <w:rsid w:val="00C31236"/>
    <w:rsid w:val="00C314EF"/>
    <w:rsid w:val="00C32330"/>
    <w:rsid w:val="00C32541"/>
    <w:rsid w:val="00C32D7C"/>
    <w:rsid w:val="00C330FD"/>
    <w:rsid w:val="00C33266"/>
    <w:rsid w:val="00C3342B"/>
    <w:rsid w:val="00C33946"/>
    <w:rsid w:val="00C33B48"/>
    <w:rsid w:val="00C33EB1"/>
    <w:rsid w:val="00C33F55"/>
    <w:rsid w:val="00C347AC"/>
    <w:rsid w:val="00C34ACA"/>
    <w:rsid w:val="00C34C8A"/>
    <w:rsid w:val="00C34EDB"/>
    <w:rsid w:val="00C35565"/>
    <w:rsid w:val="00C35A0F"/>
    <w:rsid w:val="00C35A93"/>
    <w:rsid w:val="00C35D46"/>
    <w:rsid w:val="00C35D9A"/>
    <w:rsid w:val="00C36973"/>
    <w:rsid w:val="00C36BDD"/>
    <w:rsid w:val="00C36D3B"/>
    <w:rsid w:val="00C372A0"/>
    <w:rsid w:val="00C40872"/>
    <w:rsid w:val="00C40B45"/>
    <w:rsid w:val="00C4143A"/>
    <w:rsid w:val="00C4182D"/>
    <w:rsid w:val="00C419F2"/>
    <w:rsid w:val="00C41CC1"/>
    <w:rsid w:val="00C4245B"/>
    <w:rsid w:val="00C42913"/>
    <w:rsid w:val="00C42A2F"/>
    <w:rsid w:val="00C42F3B"/>
    <w:rsid w:val="00C432F8"/>
    <w:rsid w:val="00C434B5"/>
    <w:rsid w:val="00C439E4"/>
    <w:rsid w:val="00C43B03"/>
    <w:rsid w:val="00C43D89"/>
    <w:rsid w:val="00C44593"/>
    <w:rsid w:val="00C446E8"/>
    <w:rsid w:val="00C4526A"/>
    <w:rsid w:val="00C45308"/>
    <w:rsid w:val="00C45C39"/>
    <w:rsid w:val="00C45F2C"/>
    <w:rsid w:val="00C45FD3"/>
    <w:rsid w:val="00C46660"/>
    <w:rsid w:val="00C467AA"/>
    <w:rsid w:val="00C46B50"/>
    <w:rsid w:val="00C46FCD"/>
    <w:rsid w:val="00C47018"/>
    <w:rsid w:val="00C47318"/>
    <w:rsid w:val="00C5049B"/>
    <w:rsid w:val="00C50723"/>
    <w:rsid w:val="00C50860"/>
    <w:rsid w:val="00C52221"/>
    <w:rsid w:val="00C5264C"/>
    <w:rsid w:val="00C52651"/>
    <w:rsid w:val="00C52A80"/>
    <w:rsid w:val="00C52AED"/>
    <w:rsid w:val="00C53027"/>
    <w:rsid w:val="00C53350"/>
    <w:rsid w:val="00C53357"/>
    <w:rsid w:val="00C534CF"/>
    <w:rsid w:val="00C53612"/>
    <w:rsid w:val="00C53FAA"/>
    <w:rsid w:val="00C5448F"/>
    <w:rsid w:val="00C54C80"/>
    <w:rsid w:val="00C554F5"/>
    <w:rsid w:val="00C55AF5"/>
    <w:rsid w:val="00C56719"/>
    <w:rsid w:val="00C5698C"/>
    <w:rsid w:val="00C56FCA"/>
    <w:rsid w:val="00C5754F"/>
    <w:rsid w:val="00C57DE5"/>
    <w:rsid w:val="00C57F01"/>
    <w:rsid w:val="00C6026D"/>
    <w:rsid w:val="00C6096E"/>
    <w:rsid w:val="00C61248"/>
    <w:rsid w:val="00C612F8"/>
    <w:rsid w:val="00C61532"/>
    <w:rsid w:val="00C61C47"/>
    <w:rsid w:val="00C6227E"/>
    <w:rsid w:val="00C626A7"/>
    <w:rsid w:val="00C62855"/>
    <w:rsid w:val="00C6296C"/>
    <w:rsid w:val="00C6324F"/>
    <w:rsid w:val="00C63338"/>
    <w:rsid w:val="00C639A7"/>
    <w:rsid w:val="00C63BC8"/>
    <w:rsid w:val="00C63D33"/>
    <w:rsid w:val="00C63D3A"/>
    <w:rsid w:val="00C63FE0"/>
    <w:rsid w:val="00C64127"/>
    <w:rsid w:val="00C64971"/>
    <w:rsid w:val="00C65034"/>
    <w:rsid w:val="00C65B67"/>
    <w:rsid w:val="00C66198"/>
    <w:rsid w:val="00C662E8"/>
    <w:rsid w:val="00C66707"/>
    <w:rsid w:val="00C66859"/>
    <w:rsid w:val="00C66E48"/>
    <w:rsid w:val="00C671F0"/>
    <w:rsid w:val="00C6760C"/>
    <w:rsid w:val="00C67886"/>
    <w:rsid w:val="00C70D83"/>
    <w:rsid w:val="00C710D1"/>
    <w:rsid w:val="00C712C4"/>
    <w:rsid w:val="00C717A6"/>
    <w:rsid w:val="00C71B18"/>
    <w:rsid w:val="00C71CCC"/>
    <w:rsid w:val="00C7321A"/>
    <w:rsid w:val="00C736F7"/>
    <w:rsid w:val="00C7377F"/>
    <w:rsid w:val="00C73BE7"/>
    <w:rsid w:val="00C73CA1"/>
    <w:rsid w:val="00C74903"/>
    <w:rsid w:val="00C74D45"/>
    <w:rsid w:val="00C74D6F"/>
    <w:rsid w:val="00C74EC4"/>
    <w:rsid w:val="00C758CB"/>
    <w:rsid w:val="00C75F59"/>
    <w:rsid w:val="00C76139"/>
    <w:rsid w:val="00C762A1"/>
    <w:rsid w:val="00C76AF9"/>
    <w:rsid w:val="00C76B7A"/>
    <w:rsid w:val="00C772B2"/>
    <w:rsid w:val="00C77416"/>
    <w:rsid w:val="00C77768"/>
    <w:rsid w:val="00C77DF8"/>
    <w:rsid w:val="00C8024B"/>
    <w:rsid w:val="00C805ED"/>
    <w:rsid w:val="00C808B7"/>
    <w:rsid w:val="00C80A38"/>
    <w:rsid w:val="00C80DE1"/>
    <w:rsid w:val="00C81415"/>
    <w:rsid w:val="00C81419"/>
    <w:rsid w:val="00C81E09"/>
    <w:rsid w:val="00C82259"/>
    <w:rsid w:val="00C822A9"/>
    <w:rsid w:val="00C82CF4"/>
    <w:rsid w:val="00C8469F"/>
    <w:rsid w:val="00C846E4"/>
    <w:rsid w:val="00C86316"/>
    <w:rsid w:val="00C866F5"/>
    <w:rsid w:val="00C86B08"/>
    <w:rsid w:val="00C86B88"/>
    <w:rsid w:val="00C8700E"/>
    <w:rsid w:val="00C8703B"/>
    <w:rsid w:val="00C8705A"/>
    <w:rsid w:val="00C87275"/>
    <w:rsid w:val="00C87289"/>
    <w:rsid w:val="00C8770C"/>
    <w:rsid w:val="00C87D78"/>
    <w:rsid w:val="00C87E82"/>
    <w:rsid w:val="00C90138"/>
    <w:rsid w:val="00C90A96"/>
    <w:rsid w:val="00C90B5B"/>
    <w:rsid w:val="00C90C4C"/>
    <w:rsid w:val="00C91862"/>
    <w:rsid w:val="00C91CB7"/>
    <w:rsid w:val="00C92072"/>
    <w:rsid w:val="00C920B1"/>
    <w:rsid w:val="00C922A9"/>
    <w:rsid w:val="00C9244B"/>
    <w:rsid w:val="00C92B74"/>
    <w:rsid w:val="00C92D0D"/>
    <w:rsid w:val="00C93659"/>
    <w:rsid w:val="00C937F2"/>
    <w:rsid w:val="00C93951"/>
    <w:rsid w:val="00C93D0F"/>
    <w:rsid w:val="00C94820"/>
    <w:rsid w:val="00C94934"/>
    <w:rsid w:val="00C94FE0"/>
    <w:rsid w:val="00C94FED"/>
    <w:rsid w:val="00C9522F"/>
    <w:rsid w:val="00C95466"/>
    <w:rsid w:val="00C95854"/>
    <w:rsid w:val="00C963FA"/>
    <w:rsid w:val="00C96418"/>
    <w:rsid w:val="00C9653C"/>
    <w:rsid w:val="00C96C75"/>
    <w:rsid w:val="00C972C7"/>
    <w:rsid w:val="00C97412"/>
    <w:rsid w:val="00C97819"/>
    <w:rsid w:val="00CA08A5"/>
    <w:rsid w:val="00CA1537"/>
    <w:rsid w:val="00CA25D3"/>
    <w:rsid w:val="00CA267C"/>
    <w:rsid w:val="00CA2821"/>
    <w:rsid w:val="00CA4F5A"/>
    <w:rsid w:val="00CA5602"/>
    <w:rsid w:val="00CA5736"/>
    <w:rsid w:val="00CA5820"/>
    <w:rsid w:val="00CA58F0"/>
    <w:rsid w:val="00CA59C8"/>
    <w:rsid w:val="00CA5C26"/>
    <w:rsid w:val="00CA6881"/>
    <w:rsid w:val="00CA695B"/>
    <w:rsid w:val="00CA6D07"/>
    <w:rsid w:val="00CA7064"/>
    <w:rsid w:val="00CA751F"/>
    <w:rsid w:val="00CA7B52"/>
    <w:rsid w:val="00CB0582"/>
    <w:rsid w:val="00CB0642"/>
    <w:rsid w:val="00CB08EF"/>
    <w:rsid w:val="00CB0AD9"/>
    <w:rsid w:val="00CB0CEE"/>
    <w:rsid w:val="00CB1103"/>
    <w:rsid w:val="00CB11E4"/>
    <w:rsid w:val="00CB1688"/>
    <w:rsid w:val="00CB1ECB"/>
    <w:rsid w:val="00CB26B2"/>
    <w:rsid w:val="00CB2C68"/>
    <w:rsid w:val="00CB2D39"/>
    <w:rsid w:val="00CB2DAC"/>
    <w:rsid w:val="00CB30A1"/>
    <w:rsid w:val="00CB32D4"/>
    <w:rsid w:val="00CB38B2"/>
    <w:rsid w:val="00CB394B"/>
    <w:rsid w:val="00CB3C7D"/>
    <w:rsid w:val="00CB4101"/>
    <w:rsid w:val="00CB41AC"/>
    <w:rsid w:val="00CB4CF7"/>
    <w:rsid w:val="00CB4DC5"/>
    <w:rsid w:val="00CB4E90"/>
    <w:rsid w:val="00CB5280"/>
    <w:rsid w:val="00CB5317"/>
    <w:rsid w:val="00CB54D5"/>
    <w:rsid w:val="00CB5833"/>
    <w:rsid w:val="00CB6094"/>
    <w:rsid w:val="00CB70A6"/>
    <w:rsid w:val="00CB77F3"/>
    <w:rsid w:val="00CC004E"/>
    <w:rsid w:val="00CC0061"/>
    <w:rsid w:val="00CC0649"/>
    <w:rsid w:val="00CC1064"/>
    <w:rsid w:val="00CC1A56"/>
    <w:rsid w:val="00CC22B0"/>
    <w:rsid w:val="00CC26CC"/>
    <w:rsid w:val="00CC29E9"/>
    <w:rsid w:val="00CC3099"/>
    <w:rsid w:val="00CC3275"/>
    <w:rsid w:val="00CC456F"/>
    <w:rsid w:val="00CC4B56"/>
    <w:rsid w:val="00CC4DB7"/>
    <w:rsid w:val="00CC5034"/>
    <w:rsid w:val="00CC52D9"/>
    <w:rsid w:val="00CC5494"/>
    <w:rsid w:val="00CC54DE"/>
    <w:rsid w:val="00CC566C"/>
    <w:rsid w:val="00CC5A56"/>
    <w:rsid w:val="00CC66CF"/>
    <w:rsid w:val="00CC6774"/>
    <w:rsid w:val="00CC686A"/>
    <w:rsid w:val="00CC7472"/>
    <w:rsid w:val="00CC7C13"/>
    <w:rsid w:val="00CC7E17"/>
    <w:rsid w:val="00CD03AB"/>
    <w:rsid w:val="00CD04A6"/>
    <w:rsid w:val="00CD067F"/>
    <w:rsid w:val="00CD16AA"/>
    <w:rsid w:val="00CD1F9C"/>
    <w:rsid w:val="00CD2414"/>
    <w:rsid w:val="00CD2A9B"/>
    <w:rsid w:val="00CD326E"/>
    <w:rsid w:val="00CD3835"/>
    <w:rsid w:val="00CD3CFD"/>
    <w:rsid w:val="00CD4DB3"/>
    <w:rsid w:val="00CD5018"/>
    <w:rsid w:val="00CD5057"/>
    <w:rsid w:val="00CD5FD2"/>
    <w:rsid w:val="00CD6391"/>
    <w:rsid w:val="00CD6513"/>
    <w:rsid w:val="00CD6A0B"/>
    <w:rsid w:val="00CD71FC"/>
    <w:rsid w:val="00CD7934"/>
    <w:rsid w:val="00CE0AE3"/>
    <w:rsid w:val="00CE0BD4"/>
    <w:rsid w:val="00CE15E3"/>
    <w:rsid w:val="00CE2633"/>
    <w:rsid w:val="00CE3901"/>
    <w:rsid w:val="00CE3CA1"/>
    <w:rsid w:val="00CE3CD0"/>
    <w:rsid w:val="00CE3D61"/>
    <w:rsid w:val="00CE4878"/>
    <w:rsid w:val="00CE50B1"/>
    <w:rsid w:val="00CE57DF"/>
    <w:rsid w:val="00CE5DBE"/>
    <w:rsid w:val="00CE6290"/>
    <w:rsid w:val="00CE65BA"/>
    <w:rsid w:val="00CE6761"/>
    <w:rsid w:val="00CE6D84"/>
    <w:rsid w:val="00CE71E0"/>
    <w:rsid w:val="00CE7F99"/>
    <w:rsid w:val="00CF03AE"/>
    <w:rsid w:val="00CF0A29"/>
    <w:rsid w:val="00CF1BA2"/>
    <w:rsid w:val="00CF1FFF"/>
    <w:rsid w:val="00CF21D2"/>
    <w:rsid w:val="00CF2342"/>
    <w:rsid w:val="00CF23FC"/>
    <w:rsid w:val="00CF2E6A"/>
    <w:rsid w:val="00CF2FCA"/>
    <w:rsid w:val="00CF3D31"/>
    <w:rsid w:val="00CF3EBA"/>
    <w:rsid w:val="00CF3F63"/>
    <w:rsid w:val="00CF3FFD"/>
    <w:rsid w:val="00CF4407"/>
    <w:rsid w:val="00CF4A86"/>
    <w:rsid w:val="00CF5224"/>
    <w:rsid w:val="00CF6A75"/>
    <w:rsid w:val="00CF6F5D"/>
    <w:rsid w:val="00CF74E1"/>
    <w:rsid w:val="00CF7A5E"/>
    <w:rsid w:val="00D00724"/>
    <w:rsid w:val="00D0098B"/>
    <w:rsid w:val="00D00A0E"/>
    <w:rsid w:val="00D00A28"/>
    <w:rsid w:val="00D013F0"/>
    <w:rsid w:val="00D0151D"/>
    <w:rsid w:val="00D01CAF"/>
    <w:rsid w:val="00D01E2A"/>
    <w:rsid w:val="00D021A2"/>
    <w:rsid w:val="00D0228B"/>
    <w:rsid w:val="00D024A9"/>
    <w:rsid w:val="00D02779"/>
    <w:rsid w:val="00D02ED4"/>
    <w:rsid w:val="00D03216"/>
    <w:rsid w:val="00D04546"/>
    <w:rsid w:val="00D04919"/>
    <w:rsid w:val="00D04986"/>
    <w:rsid w:val="00D049BE"/>
    <w:rsid w:val="00D052ED"/>
    <w:rsid w:val="00D05350"/>
    <w:rsid w:val="00D059F1"/>
    <w:rsid w:val="00D06518"/>
    <w:rsid w:val="00D06778"/>
    <w:rsid w:val="00D06B85"/>
    <w:rsid w:val="00D07E65"/>
    <w:rsid w:val="00D10377"/>
    <w:rsid w:val="00D10A23"/>
    <w:rsid w:val="00D10B22"/>
    <w:rsid w:val="00D10CA7"/>
    <w:rsid w:val="00D1149E"/>
    <w:rsid w:val="00D116D0"/>
    <w:rsid w:val="00D119FA"/>
    <w:rsid w:val="00D11A3A"/>
    <w:rsid w:val="00D11CC0"/>
    <w:rsid w:val="00D121C2"/>
    <w:rsid w:val="00D127A1"/>
    <w:rsid w:val="00D12C52"/>
    <w:rsid w:val="00D13170"/>
    <w:rsid w:val="00D134F9"/>
    <w:rsid w:val="00D13721"/>
    <w:rsid w:val="00D138C3"/>
    <w:rsid w:val="00D14032"/>
    <w:rsid w:val="00D14A3D"/>
    <w:rsid w:val="00D14B45"/>
    <w:rsid w:val="00D15572"/>
    <w:rsid w:val="00D158E8"/>
    <w:rsid w:val="00D15DAF"/>
    <w:rsid w:val="00D16832"/>
    <w:rsid w:val="00D16D88"/>
    <w:rsid w:val="00D171CE"/>
    <w:rsid w:val="00D1755A"/>
    <w:rsid w:val="00D1757B"/>
    <w:rsid w:val="00D20714"/>
    <w:rsid w:val="00D20C1E"/>
    <w:rsid w:val="00D21CF5"/>
    <w:rsid w:val="00D223A8"/>
    <w:rsid w:val="00D223F5"/>
    <w:rsid w:val="00D2252F"/>
    <w:rsid w:val="00D2260D"/>
    <w:rsid w:val="00D22CF4"/>
    <w:rsid w:val="00D23B28"/>
    <w:rsid w:val="00D24236"/>
    <w:rsid w:val="00D245C9"/>
    <w:rsid w:val="00D2463C"/>
    <w:rsid w:val="00D24D40"/>
    <w:rsid w:val="00D24EFC"/>
    <w:rsid w:val="00D251B9"/>
    <w:rsid w:val="00D25ABB"/>
    <w:rsid w:val="00D25DFB"/>
    <w:rsid w:val="00D26162"/>
    <w:rsid w:val="00D26692"/>
    <w:rsid w:val="00D266FD"/>
    <w:rsid w:val="00D267DB"/>
    <w:rsid w:val="00D26AC7"/>
    <w:rsid w:val="00D26FB7"/>
    <w:rsid w:val="00D27B48"/>
    <w:rsid w:val="00D27C1A"/>
    <w:rsid w:val="00D30251"/>
    <w:rsid w:val="00D30A50"/>
    <w:rsid w:val="00D311D4"/>
    <w:rsid w:val="00D31251"/>
    <w:rsid w:val="00D3158F"/>
    <w:rsid w:val="00D317D8"/>
    <w:rsid w:val="00D31948"/>
    <w:rsid w:val="00D31A42"/>
    <w:rsid w:val="00D31AAA"/>
    <w:rsid w:val="00D32D57"/>
    <w:rsid w:val="00D33149"/>
    <w:rsid w:val="00D33180"/>
    <w:rsid w:val="00D33E10"/>
    <w:rsid w:val="00D34019"/>
    <w:rsid w:val="00D34471"/>
    <w:rsid w:val="00D34C28"/>
    <w:rsid w:val="00D35629"/>
    <w:rsid w:val="00D35B78"/>
    <w:rsid w:val="00D360AD"/>
    <w:rsid w:val="00D36EAC"/>
    <w:rsid w:val="00D3717C"/>
    <w:rsid w:val="00D37199"/>
    <w:rsid w:val="00D40ECD"/>
    <w:rsid w:val="00D4107B"/>
    <w:rsid w:val="00D4141D"/>
    <w:rsid w:val="00D41F1E"/>
    <w:rsid w:val="00D426E7"/>
    <w:rsid w:val="00D42720"/>
    <w:rsid w:val="00D42BAA"/>
    <w:rsid w:val="00D42CF6"/>
    <w:rsid w:val="00D42EA2"/>
    <w:rsid w:val="00D431E1"/>
    <w:rsid w:val="00D43460"/>
    <w:rsid w:val="00D440F2"/>
    <w:rsid w:val="00D44391"/>
    <w:rsid w:val="00D44993"/>
    <w:rsid w:val="00D44E94"/>
    <w:rsid w:val="00D4643D"/>
    <w:rsid w:val="00D465E3"/>
    <w:rsid w:val="00D46EE1"/>
    <w:rsid w:val="00D46F83"/>
    <w:rsid w:val="00D470DB"/>
    <w:rsid w:val="00D473C4"/>
    <w:rsid w:val="00D47FB9"/>
    <w:rsid w:val="00D500C2"/>
    <w:rsid w:val="00D505FA"/>
    <w:rsid w:val="00D5082C"/>
    <w:rsid w:val="00D5099D"/>
    <w:rsid w:val="00D51069"/>
    <w:rsid w:val="00D512BC"/>
    <w:rsid w:val="00D51502"/>
    <w:rsid w:val="00D51889"/>
    <w:rsid w:val="00D51F93"/>
    <w:rsid w:val="00D520D3"/>
    <w:rsid w:val="00D5225F"/>
    <w:rsid w:val="00D52CDE"/>
    <w:rsid w:val="00D53805"/>
    <w:rsid w:val="00D53A32"/>
    <w:rsid w:val="00D53BD9"/>
    <w:rsid w:val="00D54202"/>
    <w:rsid w:val="00D54A6A"/>
    <w:rsid w:val="00D54F02"/>
    <w:rsid w:val="00D5563C"/>
    <w:rsid w:val="00D55DD0"/>
    <w:rsid w:val="00D560E1"/>
    <w:rsid w:val="00D564AC"/>
    <w:rsid w:val="00D56633"/>
    <w:rsid w:val="00D56801"/>
    <w:rsid w:val="00D56862"/>
    <w:rsid w:val="00D56C7D"/>
    <w:rsid w:val="00D56E7F"/>
    <w:rsid w:val="00D56F75"/>
    <w:rsid w:val="00D60305"/>
    <w:rsid w:val="00D607B6"/>
    <w:rsid w:val="00D60CDB"/>
    <w:rsid w:val="00D61DC8"/>
    <w:rsid w:val="00D62FA7"/>
    <w:rsid w:val="00D63007"/>
    <w:rsid w:val="00D630CA"/>
    <w:rsid w:val="00D633C1"/>
    <w:rsid w:val="00D64278"/>
    <w:rsid w:val="00D64466"/>
    <w:rsid w:val="00D6446E"/>
    <w:rsid w:val="00D64729"/>
    <w:rsid w:val="00D656C4"/>
    <w:rsid w:val="00D65E57"/>
    <w:rsid w:val="00D66563"/>
    <w:rsid w:val="00D666E0"/>
    <w:rsid w:val="00D676AB"/>
    <w:rsid w:val="00D67786"/>
    <w:rsid w:val="00D67939"/>
    <w:rsid w:val="00D67965"/>
    <w:rsid w:val="00D679D2"/>
    <w:rsid w:val="00D67B13"/>
    <w:rsid w:val="00D67FA1"/>
    <w:rsid w:val="00D67FAE"/>
    <w:rsid w:val="00D7048C"/>
    <w:rsid w:val="00D70558"/>
    <w:rsid w:val="00D705A5"/>
    <w:rsid w:val="00D7068B"/>
    <w:rsid w:val="00D70768"/>
    <w:rsid w:val="00D70C0D"/>
    <w:rsid w:val="00D71099"/>
    <w:rsid w:val="00D71486"/>
    <w:rsid w:val="00D716D6"/>
    <w:rsid w:val="00D718D5"/>
    <w:rsid w:val="00D71C7D"/>
    <w:rsid w:val="00D72273"/>
    <w:rsid w:val="00D72477"/>
    <w:rsid w:val="00D72D58"/>
    <w:rsid w:val="00D730FE"/>
    <w:rsid w:val="00D749A2"/>
    <w:rsid w:val="00D75342"/>
    <w:rsid w:val="00D75597"/>
    <w:rsid w:val="00D75CCA"/>
    <w:rsid w:val="00D75DB9"/>
    <w:rsid w:val="00D76297"/>
    <w:rsid w:val="00D765BF"/>
    <w:rsid w:val="00D770BE"/>
    <w:rsid w:val="00D776F1"/>
    <w:rsid w:val="00D77CF9"/>
    <w:rsid w:val="00D77E10"/>
    <w:rsid w:val="00D77FDC"/>
    <w:rsid w:val="00D803A1"/>
    <w:rsid w:val="00D8062C"/>
    <w:rsid w:val="00D80B7F"/>
    <w:rsid w:val="00D81D39"/>
    <w:rsid w:val="00D8240B"/>
    <w:rsid w:val="00D826AF"/>
    <w:rsid w:val="00D82B98"/>
    <w:rsid w:val="00D83027"/>
    <w:rsid w:val="00D8313D"/>
    <w:rsid w:val="00D83D01"/>
    <w:rsid w:val="00D840E6"/>
    <w:rsid w:val="00D84401"/>
    <w:rsid w:val="00D848D7"/>
    <w:rsid w:val="00D8514C"/>
    <w:rsid w:val="00D85800"/>
    <w:rsid w:val="00D85E0E"/>
    <w:rsid w:val="00D86387"/>
    <w:rsid w:val="00D86481"/>
    <w:rsid w:val="00D8670A"/>
    <w:rsid w:val="00D872BC"/>
    <w:rsid w:val="00D87354"/>
    <w:rsid w:val="00D874F0"/>
    <w:rsid w:val="00D877E3"/>
    <w:rsid w:val="00D878A9"/>
    <w:rsid w:val="00D87CCC"/>
    <w:rsid w:val="00D901FD"/>
    <w:rsid w:val="00D90215"/>
    <w:rsid w:val="00D90BAC"/>
    <w:rsid w:val="00D911E5"/>
    <w:rsid w:val="00D9191B"/>
    <w:rsid w:val="00D92583"/>
    <w:rsid w:val="00D92625"/>
    <w:rsid w:val="00D92682"/>
    <w:rsid w:val="00D9380D"/>
    <w:rsid w:val="00D9385E"/>
    <w:rsid w:val="00D93A02"/>
    <w:rsid w:val="00D94398"/>
    <w:rsid w:val="00D944A6"/>
    <w:rsid w:val="00D944D6"/>
    <w:rsid w:val="00D94BD3"/>
    <w:rsid w:val="00D95097"/>
    <w:rsid w:val="00D950E3"/>
    <w:rsid w:val="00D95434"/>
    <w:rsid w:val="00D95D05"/>
    <w:rsid w:val="00D95D89"/>
    <w:rsid w:val="00D962DD"/>
    <w:rsid w:val="00D9678C"/>
    <w:rsid w:val="00D976CD"/>
    <w:rsid w:val="00DA0824"/>
    <w:rsid w:val="00DA107C"/>
    <w:rsid w:val="00DA15BD"/>
    <w:rsid w:val="00DA1B2A"/>
    <w:rsid w:val="00DA1BF1"/>
    <w:rsid w:val="00DA1CE4"/>
    <w:rsid w:val="00DA245E"/>
    <w:rsid w:val="00DA2603"/>
    <w:rsid w:val="00DA2A44"/>
    <w:rsid w:val="00DA2D12"/>
    <w:rsid w:val="00DA3034"/>
    <w:rsid w:val="00DA3184"/>
    <w:rsid w:val="00DA3577"/>
    <w:rsid w:val="00DA36DF"/>
    <w:rsid w:val="00DA4F34"/>
    <w:rsid w:val="00DA4F9E"/>
    <w:rsid w:val="00DA64F4"/>
    <w:rsid w:val="00DA65C0"/>
    <w:rsid w:val="00DA68A7"/>
    <w:rsid w:val="00DA7616"/>
    <w:rsid w:val="00DA77AC"/>
    <w:rsid w:val="00DA7E4D"/>
    <w:rsid w:val="00DB07D8"/>
    <w:rsid w:val="00DB0F31"/>
    <w:rsid w:val="00DB102E"/>
    <w:rsid w:val="00DB126E"/>
    <w:rsid w:val="00DB15F4"/>
    <w:rsid w:val="00DB188B"/>
    <w:rsid w:val="00DB18CE"/>
    <w:rsid w:val="00DB2098"/>
    <w:rsid w:val="00DB237B"/>
    <w:rsid w:val="00DB2ED3"/>
    <w:rsid w:val="00DB3264"/>
    <w:rsid w:val="00DB3522"/>
    <w:rsid w:val="00DB482E"/>
    <w:rsid w:val="00DB4ACA"/>
    <w:rsid w:val="00DB5023"/>
    <w:rsid w:val="00DB5458"/>
    <w:rsid w:val="00DB54D7"/>
    <w:rsid w:val="00DB5554"/>
    <w:rsid w:val="00DB57F7"/>
    <w:rsid w:val="00DB5CA5"/>
    <w:rsid w:val="00DB5E32"/>
    <w:rsid w:val="00DB5E5F"/>
    <w:rsid w:val="00DB5FC4"/>
    <w:rsid w:val="00DB6123"/>
    <w:rsid w:val="00DB6374"/>
    <w:rsid w:val="00DB6459"/>
    <w:rsid w:val="00DB664B"/>
    <w:rsid w:val="00DB66BC"/>
    <w:rsid w:val="00DB6C24"/>
    <w:rsid w:val="00DB709A"/>
    <w:rsid w:val="00DB75FF"/>
    <w:rsid w:val="00DB785B"/>
    <w:rsid w:val="00DB786C"/>
    <w:rsid w:val="00DB7C22"/>
    <w:rsid w:val="00DB7CD9"/>
    <w:rsid w:val="00DB7DC6"/>
    <w:rsid w:val="00DC0BF0"/>
    <w:rsid w:val="00DC1684"/>
    <w:rsid w:val="00DC1A2C"/>
    <w:rsid w:val="00DC1F32"/>
    <w:rsid w:val="00DC1F5A"/>
    <w:rsid w:val="00DC20B3"/>
    <w:rsid w:val="00DC2832"/>
    <w:rsid w:val="00DC2AAC"/>
    <w:rsid w:val="00DC2BB1"/>
    <w:rsid w:val="00DC2BC4"/>
    <w:rsid w:val="00DC2DCB"/>
    <w:rsid w:val="00DC3011"/>
    <w:rsid w:val="00DC3311"/>
    <w:rsid w:val="00DC375C"/>
    <w:rsid w:val="00DC390C"/>
    <w:rsid w:val="00DC39F9"/>
    <w:rsid w:val="00DC3D78"/>
    <w:rsid w:val="00DC3F5C"/>
    <w:rsid w:val="00DC4D21"/>
    <w:rsid w:val="00DC5511"/>
    <w:rsid w:val="00DC5D08"/>
    <w:rsid w:val="00DC5F81"/>
    <w:rsid w:val="00DC60C3"/>
    <w:rsid w:val="00DC6C56"/>
    <w:rsid w:val="00DC7006"/>
    <w:rsid w:val="00DC73A8"/>
    <w:rsid w:val="00DC7954"/>
    <w:rsid w:val="00DC7B2C"/>
    <w:rsid w:val="00DC7BA2"/>
    <w:rsid w:val="00DD010F"/>
    <w:rsid w:val="00DD03FF"/>
    <w:rsid w:val="00DD1340"/>
    <w:rsid w:val="00DD1523"/>
    <w:rsid w:val="00DD1805"/>
    <w:rsid w:val="00DD1B0D"/>
    <w:rsid w:val="00DD23C1"/>
    <w:rsid w:val="00DD2A01"/>
    <w:rsid w:val="00DD2CDD"/>
    <w:rsid w:val="00DD2CED"/>
    <w:rsid w:val="00DD2FFA"/>
    <w:rsid w:val="00DD32A2"/>
    <w:rsid w:val="00DD3693"/>
    <w:rsid w:val="00DD3790"/>
    <w:rsid w:val="00DD3930"/>
    <w:rsid w:val="00DD393B"/>
    <w:rsid w:val="00DD3C5F"/>
    <w:rsid w:val="00DD419C"/>
    <w:rsid w:val="00DD4BAA"/>
    <w:rsid w:val="00DD4D43"/>
    <w:rsid w:val="00DD4FA1"/>
    <w:rsid w:val="00DD5A13"/>
    <w:rsid w:val="00DD5BB3"/>
    <w:rsid w:val="00DD6CEA"/>
    <w:rsid w:val="00DE0177"/>
    <w:rsid w:val="00DE04CC"/>
    <w:rsid w:val="00DE06D9"/>
    <w:rsid w:val="00DE086F"/>
    <w:rsid w:val="00DE0938"/>
    <w:rsid w:val="00DE0D79"/>
    <w:rsid w:val="00DE0ED6"/>
    <w:rsid w:val="00DE1D35"/>
    <w:rsid w:val="00DE1F6D"/>
    <w:rsid w:val="00DE1F80"/>
    <w:rsid w:val="00DE221A"/>
    <w:rsid w:val="00DE2464"/>
    <w:rsid w:val="00DE282B"/>
    <w:rsid w:val="00DE2A6D"/>
    <w:rsid w:val="00DE36CA"/>
    <w:rsid w:val="00DE37CD"/>
    <w:rsid w:val="00DE3B47"/>
    <w:rsid w:val="00DE3FFA"/>
    <w:rsid w:val="00DE44DF"/>
    <w:rsid w:val="00DE4DFE"/>
    <w:rsid w:val="00DE4E09"/>
    <w:rsid w:val="00DE5219"/>
    <w:rsid w:val="00DE522C"/>
    <w:rsid w:val="00DE5373"/>
    <w:rsid w:val="00DE5457"/>
    <w:rsid w:val="00DE5680"/>
    <w:rsid w:val="00DE6028"/>
    <w:rsid w:val="00DE609D"/>
    <w:rsid w:val="00DE6322"/>
    <w:rsid w:val="00DE642A"/>
    <w:rsid w:val="00DE78B7"/>
    <w:rsid w:val="00DE7D62"/>
    <w:rsid w:val="00DF09F9"/>
    <w:rsid w:val="00DF0CFA"/>
    <w:rsid w:val="00DF0D6C"/>
    <w:rsid w:val="00DF0F37"/>
    <w:rsid w:val="00DF15E5"/>
    <w:rsid w:val="00DF1913"/>
    <w:rsid w:val="00DF1ADF"/>
    <w:rsid w:val="00DF1AE2"/>
    <w:rsid w:val="00DF1CC5"/>
    <w:rsid w:val="00DF269A"/>
    <w:rsid w:val="00DF284A"/>
    <w:rsid w:val="00DF311D"/>
    <w:rsid w:val="00DF332C"/>
    <w:rsid w:val="00DF38D9"/>
    <w:rsid w:val="00DF3F21"/>
    <w:rsid w:val="00DF41E1"/>
    <w:rsid w:val="00DF41FC"/>
    <w:rsid w:val="00DF4709"/>
    <w:rsid w:val="00DF5046"/>
    <w:rsid w:val="00DF50EA"/>
    <w:rsid w:val="00DF5ACE"/>
    <w:rsid w:val="00DF63E0"/>
    <w:rsid w:val="00DF6B7D"/>
    <w:rsid w:val="00E008B4"/>
    <w:rsid w:val="00E00B29"/>
    <w:rsid w:val="00E00BA3"/>
    <w:rsid w:val="00E00BA6"/>
    <w:rsid w:val="00E00C5C"/>
    <w:rsid w:val="00E00E04"/>
    <w:rsid w:val="00E01111"/>
    <w:rsid w:val="00E01BAD"/>
    <w:rsid w:val="00E01D2B"/>
    <w:rsid w:val="00E01F24"/>
    <w:rsid w:val="00E023F8"/>
    <w:rsid w:val="00E024FB"/>
    <w:rsid w:val="00E0255B"/>
    <w:rsid w:val="00E02639"/>
    <w:rsid w:val="00E02745"/>
    <w:rsid w:val="00E027DE"/>
    <w:rsid w:val="00E0333A"/>
    <w:rsid w:val="00E0339E"/>
    <w:rsid w:val="00E038E8"/>
    <w:rsid w:val="00E038F7"/>
    <w:rsid w:val="00E03B1E"/>
    <w:rsid w:val="00E044DB"/>
    <w:rsid w:val="00E0487F"/>
    <w:rsid w:val="00E04EA7"/>
    <w:rsid w:val="00E055F7"/>
    <w:rsid w:val="00E0629C"/>
    <w:rsid w:val="00E0634F"/>
    <w:rsid w:val="00E06D57"/>
    <w:rsid w:val="00E06D5C"/>
    <w:rsid w:val="00E075A3"/>
    <w:rsid w:val="00E07971"/>
    <w:rsid w:val="00E07DF8"/>
    <w:rsid w:val="00E100C5"/>
    <w:rsid w:val="00E101F1"/>
    <w:rsid w:val="00E104C0"/>
    <w:rsid w:val="00E106E3"/>
    <w:rsid w:val="00E107DE"/>
    <w:rsid w:val="00E109B8"/>
    <w:rsid w:val="00E10D9E"/>
    <w:rsid w:val="00E11036"/>
    <w:rsid w:val="00E11814"/>
    <w:rsid w:val="00E11BD2"/>
    <w:rsid w:val="00E121F5"/>
    <w:rsid w:val="00E1271E"/>
    <w:rsid w:val="00E12E8A"/>
    <w:rsid w:val="00E13004"/>
    <w:rsid w:val="00E132D0"/>
    <w:rsid w:val="00E1347E"/>
    <w:rsid w:val="00E136E8"/>
    <w:rsid w:val="00E138C4"/>
    <w:rsid w:val="00E13B10"/>
    <w:rsid w:val="00E14172"/>
    <w:rsid w:val="00E141DB"/>
    <w:rsid w:val="00E14258"/>
    <w:rsid w:val="00E14376"/>
    <w:rsid w:val="00E1485D"/>
    <w:rsid w:val="00E148B7"/>
    <w:rsid w:val="00E149F7"/>
    <w:rsid w:val="00E150DB"/>
    <w:rsid w:val="00E15920"/>
    <w:rsid w:val="00E15CE9"/>
    <w:rsid w:val="00E15E74"/>
    <w:rsid w:val="00E163B6"/>
    <w:rsid w:val="00E16400"/>
    <w:rsid w:val="00E16497"/>
    <w:rsid w:val="00E17288"/>
    <w:rsid w:val="00E17351"/>
    <w:rsid w:val="00E20267"/>
    <w:rsid w:val="00E20866"/>
    <w:rsid w:val="00E20D59"/>
    <w:rsid w:val="00E21BC1"/>
    <w:rsid w:val="00E21C39"/>
    <w:rsid w:val="00E221CA"/>
    <w:rsid w:val="00E22369"/>
    <w:rsid w:val="00E2278F"/>
    <w:rsid w:val="00E234D2"/>
    <w:rsid w:val="00E2351E"/>
    <w:rsid w:val="00E24378"/>
    <w:rsid w:val="00E24917"/>
    <w:rsid w:val="00E2520E"/>
    <w:rsid w:val="00E25C4D"/>
    <w:rsid w:val="00E25CFA"/>
    <w:rsid w:val="00E261BE"/>
    <w:rsid w:val="00E26D19"/>
    <w:rsid w:val="00E27172"/>
    <w:rsid w:val="00E272C7"/>
    <w:rsid w:val="00E2751A"/>
    <w:rsid w:val="00E27691"/>
    <w:rsid w:val="00E27948"/>
    <w:rsid w:val="00E3014B"/>
    <w:rsid w:val="00E30B36"/>
    <w:rsid w:val="00E30CEA"/>
    <w:rsid w:val="00E30F1D"/>
    <w:rsid w:val="00E312C5"/>
    <w:rsid w:val="00E3134F"/>
    <w:rsid w:val="00E31374"/>
    <w:rsid w:val="00E32238"/>
    <w:rsid w:val="00E3231D"/>
    <w:rsid w:val="00E3252F"/>
    <w:rsid w:val="00E32999"/>
    <w:rsid w:val="00E329BE"/>
    <w:rsid w:val="00E32E5A"/>
    <w:rsid w:val="00E32F56"/>
    <w:rsid w:val="00E33343"/>
    <w:rsid w:val="00E336E1"/>
    <w:rsid w:val="00E33A77"/>
    <w:rsid w:val="00E33AC5"/>
    <w:rsid w:val="00E33C42"/>
    <w:rsid w:val="00E34A44"/>
    <w:rsid w:val="00E34AD2"/>
    <w:rsid w:val="00E34B32"/>
    <w:rsid w:val="00E34E80"/>
    <w:rsid w:val="00E352F3"/>
    <w:rsid w:val="00E353BC"/>
    <w:rsid w:val="00E35595"/>
    <w:rsid w:val="00E35BB2"/>
    <w:rsid w:val="00E36830"/>
    <w:rsid w:val="00E37268"/>
    <w:rsid w:val="00E3778D"/>
    <w:rsid w:val="00E378D3"/>
    <w:rsid w:val="00E405C1"/>
    <w:rsid w:val="00E406C7"/>
    <w:rsid w:val="00E4088A"/>
    <w:rsid w:val="00E40942"/>
    <w:rsid w:val="00E40AEF"/>
    <w:rsid w:val="00E40EFA"/>
    <w:rsid w:val="00E413DB"/>
    <w:rsid w:val="00E41412"/>
    <w:rsid w:val="00E41A39"/>
    <w:rsid w:val="00E41E1C"/>
    <w:rsid w:val="00E42295"/>
    <w:rsid w:val="00E428D5"/>
    <w:rsid w:val="00E4318E"/>
    <w:rsid w:val="00E438F6"/>
    <w:rsid w:val="00E43CF9"/>
    <w:rsid w:val="00E441F7"/>
    <w:rsid w:val="00E44AAF"/>
    <w:rsid w:val="00E45724"/>
    <w:rsid w:val="00E45C0C"/>
    <w:rsid w:val="00E45E3E"/>
    <w:rsid w:val="00E462D2"/>
    <w:rsid w:val="00E46934"/>
    <w:rsid w:val="00E46B83"/>
    <w:rsid w:val="00E471E9"/>
    <w:rsid w:val="00E4747E"/>
    <w:rsid w:val="00E50209"/>
    <w:rsid w:val="00E50282"/>
    <w:rsid w:val="00E5105F"/>
    <w:rsid w:val="00E5172D"/>
    <w:rsid w:val="00E520C7"/>
    <w:rsid w:val="00E521DD"/>
    <w:rsid w:val="00E5239F"/>
    <w:rsid w:val="00E52571"/>
    <w:rsid w:val="00E525E6"/>
    <w:rsid w:val="00E52A1B"/>
    <w:rsid w:val="00E52FDE"/>
    <w:rsid w:val="00E5329E"/>
    <w:rsid w:val="00E532A7"/>
    <w:rsid w:val="00E536AE"/>
    <w:rsid w:val="00E53A77"/>
    <w:rsid w:val="00E53CA5"/>
    <w:rsid w:val="00E5434A"/>
    <w:rsid w:val="00E543E0"/>
    <w:rsid w:val="00E54CE3"/>
    <w:rsid w:val="00E55A6C"/>
    <w:rsid w:val="00E563DB"/>
    <w:rsid w:val="00E56435"/>
    <w:rsid w:val="00E566D9"/>
    <w:rsid w:val="00E56C0B"/>
    <w:rsid w:val="00E57571"/>
    <w:rsid w:val="00E578F4"/>
    <w:rsid w:val="00E5795A"/>
    <w:rsid w:val="00E57D90"/>
    <w:rsid w:val="00E600DD"/>
    <w:rsid w:val="00E615C6"/>
    <w:rsid w:val="00E621A5"/>
    <w:rsid w:val="00E631DE"/>
    <w:rsid w:val="00E63940"/>
    <w:rsid w:val="00E63B05"/>
    <w:rsid w:val="00E63CC1"/>
    <w:rsid w:val="00E63D51"/>
    <w:rsid w:val="00E64266"/>
    <w:rsid w:val="00E64852"/>
    <w:rsid w:val="00E64D77"/>
    <w:rsid w:val="00E6508C"/>
    <w:rsid w:val="00E65132"/>
    <w:rsid w:val="00E658AD"/>
    <w:rsid w:val="00E65F4C"/>
    <w:rsid w:val="00E663BC"/>
    <w:rsid w:val="00E66B2E"/>
    <w:rsid w:val="00E66FF4"/>
    <w:rsid w:val="00E676C6"/>
    <w:rsid w:val="00E67963"/>
    <w:rsid w:val="00E70119"/>
    <w:rsid w:val="00E7014E"/>
    <w:rsid w:val="00E7027D"/>
    <w:rsid w:val="00E70444"/>
    <w:rsid w:val="00E707F3"/>
    <w:rsid w:val="00E70CCF"/>
    <w:rsid w:val="00E711A8"/>
    <w:rsid w:val="00E7158F"/>
    <w:rsid w:val="00E7180C"/>
    <w:rsid w:val="00E71B82"/>
    <w:rsid w:val="00E71D8E"/>
    <w:rsid w:val="00E71EC7"/>
    <w:rsid w:val="00E72151"/>
    <w:rsid w:val="00E72297"/>
    <w:rsid w:val="00E723F4"/>
    <w:rsid w:val="00E726C1"/>
    <w:rsid w:val="00E730A6"/>
    <w:rsid w:val="00E7379D"/>
    <w:rsid w:val="00E739D2"/>
    <w:rsid w:val="00E73DE5"/>
    <w:rsid w:val="00E740EE"/>
    <w:rsid w:val="00E74241"/>
    <w:rsid w:val="00E74421"/>
    <w:rsid w:val="00E751E9"/>
    <w:rsid w:val="00E753D1"/>
    <w:rsid w:val="00E754B8"/>
    <w:rsid w:val="00E75599"/>
    <w:rsid w:val="00E7596F"/>
    <w:rsid w:val="00E75C2F"/>
    <w:rsid w:val="00E75C32"/>
    <w:rsid w:val="00E769D7"/>
    <w:rsid w:val="00E76AB9"/>
    <w:rsid w:val="00E76CB4"/>
    <w:rsid w:val="00E7737C"/>
    <w:rsid w:val="00E774DC"/>
    <w:rsid w:val="00E80317"/>
    <w:rsid w:val="00E80771"/>
    <w:rsid w:val="00E80CE3"/>
    <w:rsid w:val="00E8101F"/>
    <w:rsid w:val="00E81426"/>
    <w:rsid w:val="00E816FC"/>
    <w:rsid w:val="00E82278"/>
    <w:rsid w:val="00E8265B"/>
    <w:rsid w:val="00E83180"/>
    <w:rsid w:val="00E84416"/>
    <w:rsid w:val="00E850C5"/>
    <w:rsid w:val="00E8581D"/>
    <w:rsid w:val="00E85EB6"/>
    <w:rsid w:val="00E86223"/>
    <w:rsid w:val="00E8691C"/>
    <w:rsid w:val="00E86B38"/>
    <w:rsid w:val="00E86FEF"/>
    <w:rsid w:val="00E87218"/>
    <w:rsid w:val="00E87244"/>
    <w:rsid w:val="00E874C6"/>
    <w:rsid w:val="00E87F4F"/>
    <w:rsid w:val="00E90A6A"/>
    <w:rsid w:val="00E90D83"/>
    <w:rsid w:val="00E913A0"/>
    <w:rsid w:val="00E916B4"/>
    <w:rsid w:val="00E926B2"/>
    <w:rsid w:val="00E932B7"/>
    <w:rsid w:val="00E93656"/>
    <w:rsid w:val="00E9473C"/>
    <w:rsid w:val="00E94B05"/>
    <w:rsid w:val="00E94C12"/>
    <w:rsid w:val="00E95021"/>
    <w:rsid w:val="00E953B2"/>
    <w:rsid w:val="00E95C6D"/>
    <w:rsid w:val="00E95D32"/>
    <w:rsid w:val="00E96275"/>
    <w:rsid w:val="00E96776"/>
    <w:rsid w:val="00E96963"/>
    <w:rsid w:val="00E969C2"/>
    <w:rsid w:val="00E969F7"/>
    <w:rsid w:val="00E96B79"/>
    <w:rsid w:val="00E96E71"/>
    <w:rsid w:val="00E97673"/>
    <w:rsid w:val="00E9791D"/>
    <w:rsid w:val="00EA1FE9"/>
    <w:rsid w:val="00EA225F"/>
    <w:rsid w:val="00EA2285"/>
    <w:rsid w:val="00EA2F8C"/>
    <w:rsid w:val="00EA30CC"/>
    <w:rsid w:val="00EA3909"/>
    <w:rsid w:val="00EA3BC3"/>
    <w:rsid w:val="00EA496D"/>
    <w:rsid w:val="00EA4B51"/>
    <w:rsid w:val="00EA4E28"/>
    <w:rsid w:val="00EA4E81"/>
    <w:rsid w:val="00EA5E68"/>
    <w:rsid w:val="00EA6087"/>
    <w:rsid w:val="00EA64BE"/>
    <w:rsid w:val="00EA6858"/>
    <w:rsid w:val="00EA6A95"/>
    <w:rsid w:val="00EA722F"/>
    <w:rsid w:val="00EA7364"/>
    <w:rsid w:val="00EA75A7"/>
    <w:rsid w:val="00EA7641"/>
    <w:rsid w:val="00EA7824"/>
    <w:rsid w:val="00EB02A0"/>
    <w:rsid w:val="00EB0386"/>
    <w:rsid w:val="00EB0417"/>
    <w:rsid w:val="00EB0593"/>
    <w:rsid w:val="00EB171A"/>
    <w:rsid w:val="00EB3174"/>
    <w:rsid w:val="00EB3526"/>
    <w:rsid w:val="00EB3542"/>
    <w:rsid w:val="00EB3571"/>
    <w:rsid w:val="00EB3AF3"/>
    <w:rsid w:val="00EB3DEB"/>
    <w:rsid w:val="00EB4190"/>
    <w:rsid w:val="00EB43CA"/>
    <w:rsid w:val="00EB4419"/>
    <w:rsid w:val="00EB4A2E"/>
    <w:rsid w:val="00EB4E65"/>
    <w:rsid w:val="00EB5D05"/>
    <w:rsid w:val="00EB5EB4"/>
    <w:rsid w:val="00EB617E"/>
    <w:rsid w:val="00EB67F0"/>
    <w:rsid w:val="00EB6C71"/>
    <w:rsid w:val="00EB6E68"/>
    <w:rsid w:val="00EB6F8B"/>
    <w:rsid w:val="00EB75DB"/>
    <w:rsid w:val="00EB7640"/>
    <w:rsid w:val="00EB7C9D"/>
    <w:rsid w:val="00EC017C"/>
    <w:rsid w:val="00EC087D"/>
    <w:rsid w:val="00EC0F20"/>
    <w:rsid w:val="00EC11FF"/>
    <w:rsid w:val="00EC13C8"/>
    <w:rsid w:val="00EC145D"/>
    <w:rsid w:val="00EC18FE"/>
    <w:rsid w:val="00EC1B37"/>
    <w:rsid w:val="00EC1E1B"/>
    <w:rsid w:val="00EC264D"/>
    <w:rsid w:val="00EC2D50"/>
    <w:rsid w:val="00EC307D"/>
    <w:rsid w:val="00EC3176"/>
    <w:rsid w:val="00EC375C"/>
    <w:rsid w:val="00EC39F9"/>
    <w:rsid w:val="00EC39FF"/>
    <w:rsid w:val="00EC3A90"/>
    <w:rsid w:val="00EC3BC7"/>
    <w:rsid w:val="00EC3ECF"/>
    <w:rsid w:val="00EC41D5"/>
    <w:rsid w:val="00EC4498"/>
    <w:rsid w:val="00EC5127"/>
    <w:rsid w:val="00EC5912"/>
    <w:rsid w:val="00EC5924"/>
    <w:rsid w:val="00EC5994"/>
    <w:rsid w:val="00EC62C2"/>
    <w:rsid w:val="00EC6680"/>
    <w:rsid w:val="00EC6876"/>
    <w:rsid w:val="00EC6991"/>
    <w:rsid w:val="00EC6CB4"/>
    <w:rsid w:val="00EC6FB8"/>
    <w:rsid w:val="00EC710B"/>
    <w:rsid w:val="00EC71AA"/>
    <w:rsid w:val="00EC7A3B"/>
    <w:rsid w:val="00EC7CF4"/>
    <w:rsid w:val="00ED002F"/>
    <w:rsid w:val="00ED0598"/>
    <w:rsid w:val="00ED0BAB"/>
    <w:rsid w:val="00ED20B3"/>
    <w:rsid w:val="00ED248E"/>
    <w:rsid w:val="00ED3123"/>
    <w:rsid w:val="00ED35CE"/>
    <w:rsid w:val="00ED406A"/>
    <w:rsid w:val="00ED43D6"/>
    <w:rsid w:val="00ED4757"/>
    <w:rsid w:val="00ED4C07"/>
    <w:rsid w:val="00ED524D"/>
    <w:rsid w:val="00ED555C"/>
    <w:rsid w:val="00ED5686"/>
    <w:rsid w:val="00ED5BF9"/>
    <w:rsid w:val="00ED5D68"/>
    <w:rsid w:val="00ED63C9"/>
    <w:rsid w:val="00ED643A"/>
    <w:rsid w:val="00ED68CE"/>
    <w:rsid w:val="00ED6F04"/>
    <w:rsid w:val="00ED7700"/>
    <w:rsid w:val="00ED7718"/>
    <w:rsid w:val="00ED78FE"/>
    <w:rsid w:val="00EE062A"/>
    <w:rsid w:val="00EE1C5F"/>
    <w:rsid w:val="00EE308C"/>
    <w:rsid w:val="00EE3975"/>
    <w:rsid w:val="00EE498D"/>
    <w:rsid w:val="00EE4E4E"/>
    <w:rsid w:val="00EE5584"/>
    <w:rsid w:val="00EE563D"/>
    <w:rsid w:val="00EE5B5A"/>
    <w:rsid w:val="00EE6377"/>
    <w:rsid w:val="00EE6579"/>
    <w:rsid w:val="00EE6CC4"/>
    <w:rsid w:val="00EE6D58"/>
    <w:rsid w:val="00EE760D"/>
    <w:rsid w:val="00EE7ADF"/>
    <w:rsid w:val="00EF00FA"/>
    <w:rsid w:val="00EF02C3"/>
    <w:rsid w:val="00EF0697"/>
    <w:rsid w:val="00EF0E0F"/>
    <w:rsid w:val="00EF1A6A"/>
    <w:rsid w:val="00EF1C46"/>
    <w:rsid w:val="00EF1F15"/>
    <w:rsid w:val="00EF1FF1"/>
    <w:rsid w:val="00EF2055"/>
    <w:rsid w:val="00EF206B"/>
    <w:rsid w:val="00EF2902"/>
    <w:rsid w:val="00EF2A2B"/>
    <w:rsid w:val="00EF2F85"/>
    <w:rsid w:val="00EF31A0"/>
    <w:rsid w:val="00EF390B"/>
    <w:rsid w:val="00EF3D80"/>
    <w:rsid w:val="00EF5400"/>
    <w:rsid w:val="00EF59D9"/>
    <w:rsid w:val="00EF5BDF"/>
    <w:rsid w:val="00EF5D37"/>
    <w:rsid w:val="00EF63A6"/>
    <w:rsid w:val="00EF6B1B"/>
    <w:rsid w:val="00EF7129"/>
    <w:rsid w:val="00EF719B"/>
    <w:rsid w:val="00EF71CE"/>
    <w:rsid w:val="00EF7705"/>
    <w:rsid w:val="00F008FB"/>
    <w:rsid w:val="00F0127A"/>
    <w:rsid w:val="00F01E14"/>
    <w:rsid w:val="00F022C3"/>
    <w:rsid w:val="00F023D7"/>
    <w:rsid w:val="00F02494"/>
    <w:rsid w:val="00F02583"/>
    <w:rsid w:val="00F025E2"/>
    <w:rsid w:val="00F0261F"/>
    <w:rsid w:val="00F027D1"/>
    <w:rsid w:val="00F031BA"/>
    <w:rsid w:val="00F03277"/>
    <w:rsid w:val="00F033B0"/>
    <w:rsid w:val="00F0378D"/>
    <w:rsid w:val="00F05495"/>
    <w:rsid w:val="00F054DC"/>
    <w:rsid w:val="00F05508"/>
    <w:rsid w:val="00F05622"/>
    <w:rsid w:val="00F064E5"/>
    <w:rsid w:val="00F07881"/>
    <w:rsid w:val="00F10395"/>
    <w:rsid w:val="00F1042E"/>
    <w:rsid w:val="00F10450"/>
    <w:rsid w:val="00F109F9"/>
    <w:rsid w:val="00F10C25"/>
    <w:rsid w:val="00F11630"/>
    <w:rsid w:val="00F116E3"/>
    <w:rsid w:val="00F11935"/>
    <w:rsid w:val="00F12847"/>
    <w:rsid w:val="00F12D02"/>
    <w:rsid w:val="00F12D05"/>
    <w:rsid w:val="00F12E72"/>
    <w:rsid w:val="00F1328F"/>
    <w:rsid w:val="00F133C0"/>
    <w:rsid w:val="00F13769"/>
    <w:rsid w:val="00F1406B"/>
    <w:rsid w:val="00F146A0"/>
    <w:rsid w:val="00F149EA"/>
    <w:rsid w:val="00F14C0A"/>
    <w:rsid w:val="00F1506D"/>
    <w:rsid w:val="00F15545"/>
    <w:rsid w:val="00F155FA"/>
    <w:rsid w:val="00F158AF"/>
    <w:rsid w:val="00F15C51"/>
    <w:rsid w:val="00F166B4"/>
    <w:rsid w:val="00F16E45"/>
    <w:rsid w:val="00F20060"/>
    <w:rsid w:val="00F20D2C"/>
    <w:rsid w:val="00F20EE0"/>
    <w:rsid w:val="00F20FA0"/>
    <w:rsid w:val="00F21133"/>
    <w:rsid w:val="00F21310"/>
    <w:rsid w:val="00F213CB"/>
    <w:rsid w:val="00F21435"/>
    <w:rsid w:val="00F2170C"/>
    <w:rsid w:val="00F21B73"/>
    <w:rsid w:val="00F21D76"/>
    <w:rsid w:val="00F22670"/>
    <w:rsid w:val="00F22E32"/>
    <w:rsid w:val="00F22EFF"/>
    <w:rsid w:val="00F2316C"/>
    <w:rsid w:val="00F235A3"/>
    <w:rsid w:val="00F235CC"/>
    <w:rsid w:val="00F23A7C"/>
    <w:rsid w:val="00F23E4A"/>
    <w:rsid w:val="00F24290"/>
    <w:rsid w:val="00F242F1"/>
    <w:rsid w:val="00F245C1"/>
    <w:rsid w:val="00F250A4"/>
    <w:rsid w:val="00F250B9"/>
    <w:rsid w:val="00F2544B"/>
    <w:rsid w:val="00F26266"/>
    <w:rsid w:val="00F265DB"/>
    <w:rsid w:val="00F268BF"/>
    <w:rsid w:val="00F27083"/>
    <w:rsid w:val="00F27117"/>
    <w:rsid w:val="00F27BD3"/>
    <w:rsid w:val="00F27FAA"/>
    <w:rsid w:val="00F27FB4"/>
    <w:rsid w:val="00F3082D"/>
    <w:rsid w:val="00F30905"/>
    <w:rsid w:val="00F30D76"/>
    <w:rsid w:val="00F30E27"/>
    <w:rsid w:val="00F30F75"/>
    <w:rsid w:val="00F310E7"/>
    <w:rsid w:val="00F31741"/>
    <w:rsid w:val="00F319BF"/>
    <w:rsid w:val="00F323C0"/>
    <w:rsid w:val="00F3263A"/>
    <w:rsid w:val="00F32697"/>
    <w:rsid w:val="00F32B00"/>
    <w:rsid w:val="00F331A9"/>
    <w:rsid w:val="00F334D8"/>
    <w:rsid w:val="00F33569"/>
    <w:rsid w:val="00F3452A"/>
    <w:rsid w:val="00F3456D"/>
    <w:rsid w:val="00F34AE4"/>
    <w:rsid w:val="00F34E83"/>
    <w:rsid w:val="00F35124"/>
    <w:rsid w:val="00F356BA"/>
    <w:rsid w:val="00F358B5"/>
    <w:rsid w:val="00F35D7A"/>
    <w:rsid w:val="00F361EC"/>
    <w:rsid w:val="00F36361"/>
    <w:rsid w:val="00F36760"/>
    <w:rsid w:val="00F373AE"/>
    <w:rsid w:val="00F379DE"/>
    <w:rsid w:val="00F37AED"/>
    <w:rsid w:val="00F40769"/>
    <w:rsid w:val="00F408D0"/>
    <w:rsid w:val="00F40A42"/>
    <w:rsid w:val="00F41086"/>
    <w:rsid w:val="00F4140F"/>
    <w:rsid w:val="00F42013"/>
    <w:rsid w:val="00F42098"/>
    <w:rsid w:val="00F42673"/>
    <w:rsid w:val="00F42882"/>
    <w:rsid w:val="00F43030"/>
    <w:rsid w:val="00F4311E"/>
    <w:rsid w:val="00F43423"/>
    <w:rsid w:val="00F43669"/>
    <w:rsid w:val="00F43987"/>
    <w:rsid w:val="00F43F75"/>
    <w:rsid w:val="00F4464E"/>
    <w:rsid w:val="00F4475E"/>
    <w:rsid w:val="00F44888"/>
    <w:rsid w:val="00F45304"/>
    <w:rsid w:val="00F45307"/>
    <w:rsid w:val="00F455AE"/>
    <w:rsid w:val="00F45951"/>
    <w:rsid w:val="00F45BBB"/>
    <w:rsid w:val="00F45F31"/>
    <w:rsid w:val="00F46673"/>
    <w:rsid w:val="00F466C8"/>
    <w:rsid w:val="00F469B7"/>
    <w:rsid w:val="00F46BDE"/>
    <w:rsid w:val="00F4702F"/>
    <w:rsid w:val="00F472F7"/>
    <w:rsid w:val="00F506B8"/>
    <w:rsid w:val="00F51CCC"/>
    <w:rsid w:val="00F51FDC"/>
    <w:rsid w:val="00F5254E"/>
    <w:rsid w:val="00F5293D"/>
    <w:rsid w:val="00F52DD5"/>
    <w:rsid w:val="00F53AD5"/>
    <w:rsid w:val="00F53DED"/>
    <w:rsid w:val="00F53EDF"/>
    <w:rsid w:val="00F55BBC"/>
    <w:rsid w:val="00F5609B"/>
    <w:rsid w:val="00F56275"/>
    <w:rsid w:val="00F56796"/>
    <w:rsid w:val="00F56977"/>
    <w:rsid w:val="00F56C24"/>
    <w:rsid w:val="00F56E19"/>
    <w:rsid w:val="00F56EE6"/>
    <w:rsid w:val="00F57082"/>
    <w:rsid w:val="00F578E1"/>
    <w:rsid w:val="00F57DB8"/>
    <w:rsid w:val="00F601D3"/>
    <w:rsid w:val="00F60D62"/>
    <w:rsid w:val="00F60E1A"/>
    <w:rsid w:val="00F61629"/>
    <w:rsid w:val="00F61907"/>
    <w:rsid w:val="00F61C97"/>
    <w:rsid w:val="00F6205D"/>
    <w:rsid w:val="00F6286C"/>
    <w:rsid w:val="00F62972"/>
    <w:rsid w:val="00F62B20"/>
    <w:rsid w:val="00F62DB6"/>
    <w:rsid w:val="00F62FDF"/>
    <w:rsid w:val="00F63577"/>
    <w:rsid w:val="00F63F10"/>
    <w:rsid w:val="00F642B9"/>
    <w:rsid w:val="00F6443E"/>
    <w:rsid w:val="00F65285"/>
    <w:rsid w:val="00F65657"/>
    <w:rsid w:val="00F65803"/>
    <w:rsid w:val="00F65A3C"/>
    <w:rsid w:val="00F663DD"/>
    <w:rsid w:val="00F668D0"/>
    <w:rsid w:val="00F66F8A"/>
    <w:rsid w:val="00F670B1"/>
    <w:rsid w:val="00F6724B"/>
    <w:rsid w:val="00F679C5"/>
    <w:rsid w:val="00F67B0C"/>
    <w:rsid w:val="00F67D71"/>
    <w:rsid w:val="00F70338"/>
    <w:rsid w:val="00F71207"/>
    <w:rsid w:val="00F72311"/>
    <w:rsid w:val="00F7245B"/>
    <w:rsid w:val="00F72B06"/>
    <w:rsid w:val="00F73491"/>
    <w:rsid w:val="00F749DB"/>
    <w:rsid w:val="00F74C8D"/>
    <w:rsid w:val="00F760C6"/>
    <w:rsid w:val="00F76E93"/>
    <w:rsid w:val="00F76ECF"/>
    <w:rsid w:val="00F80019"/>
    <w:rsid w:val="00F80062"/>
    <w:rsid w:val="00F80155"/>
    <w:rsid w:val="00F802FA"/>
    <w:rsid w:val="00F804D0"/>
    <w:rsid w:val="00F8078F"/>
    <w:rsid w:val="00F80851"/>
    <w:rsid w:val="00F80F9C"/>
    <w:rsid w:val="00F81773"/>
    <w:rsid w:val="00F81922"/>
    <w:rsid w:val="00F81C1F"/>
    <w:rsid w:val="00F81F03"/>
    <w:rsid w:val="00F8264E"/>
    <w:rsid w:val="00F826D6"/>
    <w:rsid w:val="00F82935"/>
    <w:rsid w:val="00F829DB"/>
    <w:rsid w:val="00F82F75"/>
    <w:rsid w:val="00F83F71"/>
    <w:rsid w:val="00F843EA"/>
    <w:rsid w:val="00F844CA"/>
    <w:rsid w:val="00F84CE8"/>
    <w:rsid w:val="00F84F40"/>
    <w:rsid w:val="00F8567E"/>
    <w:rsid w:val="00F85719"/>
    <w:rsid w:val="00F85788"/>
    <w:rsid w:val="00F86311"/>
    <w:rsid w:val="00F863AE"/>
    <w:rsid w:val="00F863E6"/>
    <w:rsid w:val="00F86FDB"/>
    <w:rsid w:val="00F87081"/>
    <w:rsid w:val="00F870CE"/>
    <w:rsid w:val="00F87211"/>
    <w:rsid w:val="00F87568"/>
    <w:rsid w:val="00F87700"/>
    <w:rsid w:val="00F9016C"/>
    <w:rsid w:val="00F9086A"/>
    <w:rsid w:val="00F90BC8"/>
    <w:rsid w:val="00F91073"/>
    <w:rsid w:val="00F918EF"/>
    <w:rsid w:val="00F91A09"/>
    <w:rsid w:val="00F91F59"/>
    <w:rsid w:val="00F92458"/>
    <w:rsid w:val="00F92CC0"/>
    <w:rsid w:val="00F935BB"/>
    <w:rsid w:val="00F93F3A"/>
    <w:rsid w:val="00F94968"/>
    <w:rsid w:val="00F94EE3"/>
    <w:rsid w:val="00F95187"/>
    <w:rsid w:val="00F95531"/>
    <w:rsid w:val="00F955B7"/>
    <w:rsid w:val="00F9688B"/>
    <w:rsid w:val="00F96B71"/>
    <w:rsid w:val="00F973EA"/>
    <w:rsid w:val="00F97A0E"/>
    <w:rsid w:val="00F97D4C"/>
    <w:rsid w:val="00FA02FE"/>
    <w:rsid w:val="00FA06C2"/>
    <w:rsid w:val="00FA0822"/>
    <w:rsid w:val="00FA1B74"/>
    <w:rsid w:val="00FA1D01"/>
    <w:rsid w:val="00FA2263"/>
    <w:rsid w:val="00FA3D38"/>
    <w:rsid w:val="00FA45FD"/>
    <w:rsid w:val="00FA47C5"/>
    <w:rsid w:val="00FA486B"/>
    <w:rsid w:val="00FA5067"/>
    <w:rsid w:val="00FA5121"/>
    <w:rsid w:val="00FA524F"/>
    <w:rsid w:val="00FA54DA"/>
    <w:rsid w:val="00FA586B"/>
    <w:rsid w:val="00FA5AD8"/>
    <w:rsid w:val="00FA5BB7"/>
    <w:rsid w:val="00FA5C39"/>
    <w:rsid w:val="00FA63D7"/>
    <w:rsid w:val="00FA641E"/>
    <w:rsid w:val="00FA67AF"/>
    <w:rsid w:val="00FA6A30"/>
    <w:rsid w:val="00FA71BD"/>
    <w:rsid w:val="00FA7884"/>
    <w:rsid w:val="00FB06C3"/>
    <w:rsid w:val="00FB08DE"/>
    <w:rsid w:val="00FB0F34"/>
    <w:rsid w:val="00FB26F5"/>
    <w:rsid w:val="00FB2843"/>
    <w:rsid w:val="00FB287A"/>
    <w:rsid w:val="00FB2CBA"/>
    <w:rsid w:val="00FB3476"/>
    <w:rsid w:val="00FB34B8"/>
    <w:rsid w:val="00FB3B44"/>
    <w:rsid w:val="00FB3D92"/>
    <w:rsid w:val="00FB51F4"/>
    <w:rsid w:val="00FB536D"/>
    <w:rsid w:val="00FB580D"/>
    <w:rsid w:val="00FB5BA6"/>
    <w:rsid w:val="00FB5CD6"/>
    <w:rsid w:val="00FB658E"/>
    <w:rsid w:val="00FB6858"/>
    <w:rsid w:val="00FB7031"/>
    <w:rsid w:val="00FB7068"/>
    <w:rsid w:val="00FB7194"/>
    <w:rsid w:val="00FC00E5"/>
    <w:rsid w:val="00FC0545"/>
    <w:rsid w:val="00FC1007"/>
    <w:rsid w:val="00FC1829"/>
    <w:rsid w:val="00FC1B4A"/>
    <w:rsid w:val="00FC1B92"/>
    <w:rsid w:val="00FC25DB"/>
    <w:rsid w:val="00FC2E6A"/>
    <w:rsid w:val="00FC307D"/>
    <w:rsid w:val="00FC33C0"/>
    <w:rsid w:val="00FC3900"/>
    <w:rsid w:val="00FC3F6C"/>
    <w:rsid w:val="00FC43C0"/>
    <w:rsid w:val="00FC4DE4"/>
    <w:rsid w:val="00FC51D7"/>
    <w:rsid w:val="00FC52CE"/>
    <w:rsid w:val="00FC597C"/>
    <w:rsid w:val="00FC693A"/>
    <w:rsid w:val="00FC6BC7"/>
    <w:rsid w:val="00FC728C"/>
    <w:rsid w:val="00FC7681"/>
    <w:rsid w:val="00FC7FB6"/>
    <w:rsid w:val="00FD0128"/>
    <w:rsid w:val="00FD0B25"/>
    <w:rsid w:val="00FD0D34"/>
    <w:rsid w:val="00FD189D"/>
    <w:rsid w:val="00FD1A7D"/>
    <w:rsid w:val="00FD1DCD"/>
    <w:rsid w:val="00FD2082"/>
    <w:rsid w:val="00FD2861"/>
    <w:rsid w:val="00FD2B7B"/>
    <w:rsid w:val="00FD30C9"/>
    <w:rsid w:val="00FD30F4"/>
    <w:rsid w:val="00FD35CC"/>
    <w:rsid w:val="00FD3C94"/>
    <w:rsid w:val="00FD3D90"/>
    <w:rsid w:val="00FD427D"/>
    <w:rsid w:val="00FD43D2"/>
    <w:rsid w:val="00FD44BF"/>
    <w:rsid w:val="00FD457E"/>
    <w:rsid w:val="00FD4A81"/>
    <w:rsid w:val="00FD53CB"/>
    <w:rsid w:val="00FD65A3"/>
    <w:rsid w:val="00FD681C"/>
    <w:rsid w:val="00FD68E8"/>
    <w:rsid w:val="00FD6B23"/>
    <w:rsid w:val="00FD7177"/>
    <w:rsid w:val="00FD729A"/>
    <w:rsid w:val="00FD7691"/>
    <w:rsid w:val="00FD7B47"/>
    <w:rsid w:val="00FD7F17"/>
    <w:rsid w:val="00FE0143"/>
    <w:rsid w:val="00FE0374"/>
    <w:rsid w:val="00FE064B"/>
    <w:rsid w:val="00FE19F4"/>
    <w:rsid w:val="00FE26AA"/>
    <w:rsid w:val="00FE3C6C"/>
    <w:rsid w:val="00FE4995"/>
    <w:rsid w:val="00FE49EF"/>
    <w:rsid w:val="00FE4B2B"/>
    <w:rsid w:val="00FE5C4F"/>
    <w:rsid w:val="00FE6169"/>
    <w:rsid w:val="00FE6969"/>
    <w:rsid w:val="00FE6C64"/>
    <w:rsid w:val="00FE7349"/>
    <w:rsid w:val="00FE75E9"/>
    <w:rsid w:val="00FE768D"/>
    <w:rsid w:val="00FE7839"/>
    <w:rsid w:val="00FE7881"/>
    <w:rsid w:val="00FE7935"/>
    <w:rsid w:val="00FE7A84"/>
    <w:rsid w:val="00FF00E2"/>
    <w:rsid w:val="00FF033C"/>
    <w:rsid w:val="00FF0B6F"/>
    <w:rsid w:val="00FF0FED"/>
    <w:rsid w:val="00FF1218"/>
    <w:rsid w:val="00FF1930"/>
    <w:rsid w:val="00FF1AB2"/>
    <w:rsid w:val="00FF1B47"/>
    <w:rsid w:val="00FF1D68"/>
    <w:rsid w:val="00FF20E9"/>
    <w:rsid w:val="00FF3374"/>
    <w:rsid w:val="00FF4130"/>
    <w:rsid w:val="00FF4307"/>
    <w:rsid w:val="00FF453A"/>
    <w:rsid w:val="00FF4823"/>
    <w:rsid w:val="00FF5531"/>
    <w:rsid w:val="00FF56D7"/>
    <w:rsid w:val="00FF5AF9"/>
    <w:rsid w:val="00FF63C5"/>
    <w:rsid w:val="00FF664E"/>
    <w:rsid w:val="00FF6CB9"/>
    <w:rsid w:val="00FF74DE"/>
    <w:rsid w:val="00FF7973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  <w15:docId w15:val="{02265923-9AA4-46BE-9CAB-67422714C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634F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ascii="Calibri" w:eastAsia="Times New Roman" w:hAnsi="Calibri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4216FF"/>
    <w:pPr>
      <w:keepNext/>
      <w:spacing w:before="240" w:after="60"/>
      <w:outlineLvl w:val="0"/>
    </w:pPr>
    <w:rPr>
      <w:rFonts w:cs="Arial"/>
      <w:b/>
      <w:bCs/>
      <w:kern w:val="32"/>
      <w:sz w:val="26"/>
      <w:szCs w:val="32"/>
    </w:rPr>
  </w:style>
  <w:style w:type="paragraph" w:styleId="Heading2">
    <w:name w:val="heading 2"/>
    <w:aliases w:val="UNDERRUBRIK 1-2,H2-Heading 2,2,Header 2,l2,Header2,h2,22,heading2,list2,H2,Heading 2 + Indent: Left 0.25 in,21"/>
    <w:basedOn w:val="Normal"/>
    <w:next w:val="Normal"/>
    <w:link w:val="Heading2Char"/>
    <w:qFormat/>
    <w:rsid w:val="008149B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aliases w:val="título 3,H3,t?ulo 3"/>
    <w:basedOn w:val="Normal"/>
    <w:next w:val="Normal"/>
    <w:link w:val="Heading3Char"/>
    <w:qFormat/>
    <w:rsid w:val="008149B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Heading3"/>
    <w:next w:val="Normal"/>
    <w:link w:val="Heading4Char"/>
    <w:qFormat/>
    <w:rsid w:val="008149B6"/>
    <w:pPr>
      <w:outlineLvl w:val="3"/>
    </w:pPr>
    <w:rPr>
      <w:rFonts w:ascii="Calibri" w:hAnsi="Calibri"/>
      <w:b w:val="0"/>
      <w:bCs w:val="0"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8149B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46797A"/>
    <w:pPr>
      <w:spacing w:before="240" w:after="60"/>
      <w:outlineLvl w:val="5"/>
    </w:pPr>
    <w:rPr>
      <w:rFonts w:eastAsia="SimSun" w:cs="Arial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8149B6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 w:after="60"/>
      <w:jc w:val="left"/>
      <w:outlineLvl w:val="7"/>
    </w:pPr>
    <w:rPr>
      <w:rFonts w:ascii="Times New Roman" w:hAnsi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 w:after="60"/>
      <w:jc w:val="left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216FF"/>
    <w:rPr>
      <w:rFonts w:ascii="Calibri" w:eastAsia="Times New Roman" w:hAnsi="Calibri" w:cs="Arial"/>
      <w:b/>
      <w:bCs/>
      <w:kern w:val="32"/>
      <w:sz w:val="26"/>
      <w:szCs w:val="32"/>
      <w:lang w:val="en-GB" w:eastAsia="en-US"/>
    </w:rPr>
  </w:style>
  <w:style w:type="character" w:customStyle="1" w:styleId="Heading2Char">
    <w:name w:val="Heading 2 Char"/>
    <w:aliases w:val="UNDERRUBRIK 1-2 Char,H2-Heading 2 Char,2 Char,Header 2 Char,l2 Char,Header2 Char,h2 Char,22 Char,heading2 Char,list2 Char,H2 Char,Heading 2 + Indent: Left 0.25 in Char,21 Char"/>
    <w:basedOn w:val="DefaultParagraphFont"/>
    <w:link w:val="Heading2"/>
    <w:rsid w:val="0046797A"/>
    <w:rPr>
      <w:rFonts w:ascii="Arial" w:eastAsia="Times New Roman" w:hAnsi="Arial" w:cs="Arial"/>
      <w:b/>
      <w:bCs/>
      <w:i/>
      <w:iCs/>
      <w:sz w:val="28"/>
      <w:szCs w:val="28"/>
      <w:lang w:val="en-GB" w:eastAsia="en-US"/>
    </w:rPr>
  </w:style>
  <w:style w:type="character" w:customStyle="1" w:styleId="Heading3Char">
    <w:name w:val="Heading 3 Char"/>
    <w:aliases w:val="título 3 Char,H3 Char,t?ulo 3 Char"/>
    <w:basedOn w:val="DefaultParagraphFont"/>
    <w:link w:val="Heading3"/>
    <w:rsid w:val="0046797A"/>
    <w:rPr>
      <w:rFonts w:ascii="Arial" w:eastAsia="Times New Roman" w:hAnsi="Arial" w:cs="Arial"/>
      <w:b/>
      <w:bCs/>
      <w:sz w:val="26"/>
      <w:szCs w:val="2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46797A"/>
    <w:rPr>
      <w:rFonts w:ascii="Calibri" w:eastAsia="Times New Roman" w:hAnsi="Calibri" w:cs="Arial"/>
      <w:sz w:val="28"/>
      <w:szCs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46797A"/>
    <w:rPr>
      <w:rFonts w:ascii="Calibri" w:eastAsia="Times New Roman" w:hAnsi="Calibri"/>
      <w:b/>
      <w:bCs/>
      <w:i/>
      <w:iCs/>
      <w:sz w:val="26"/>
      <w:szCs w:val="26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46797A"/>
    <w:rPr>
      <w:rFonts w:ascii="Calibri" w:eastAsia="SimSun" w:hAnsi="Calibri" w:cs="Arial"/>
      <w:b/>
      <w:bCs/>
      <w:sz w:val="22"/>
      <w:szCs w:val="22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96183A"/>
    <w:rPr>
      <w:rFonts w:eastAsia="Times New Roman"/>
      <w:sz w:val="24"/>
      <w:szCs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6797A"/>
    <w:rPr>
      <w:rFonts w:eastAsia="Times New Roman"/>
      <w:i/>
      <w:iCs/>
      <w:sz w:val="24"/>
      <w:szCs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6797A"/>
    <w:rPr>
      <w:rFonts w:ascii="Arial" w:eastAsia="Times New Roman" w:hAnsi="Arial" w:cs="Arial"/>
      <w:sz w:val="22"/>
      <w:szCs w:val="22"/>
      <w:lang w:val="en-GB" w:eastAsia="en-US"/>
    </w:rPr>
  </w:style>
  <w:style w:type="paragraph" w:styleId="Header">
    <w:name w:val="header"/>
    <w:aliases w:val="APEK-4"/>
    <w:basedOn w:val="Normal"/>
    <w:link w:val="HeaderChar"/>
    <w:uiPriority w:val="99"/>
    <w:rsid w:val="00E43CF9"/>
    <w:pPr>
      <w:tabs>
        <w:tab w:val="center" w:pos="4703"/>
        <w:tab w:val="right" w:pos="9406"/>
      </w:tabs>
    </w:pPr>
  </w:style>
  <w:style w:type="character" w:customStyle="1" w:styleId="HeaderChar">
    <w:name w:val="Header Char"/>
    <w:aliases w:val="APEK-4 Char"/>
    <w:basedOn w:val="DefaultParagraphFont"/>
    <w:link w:val="Header"/>
    <w:uiPriority w:val="99"/>
    <w:rsid w:val="0046797A"/>
    <w:rPr>
      <w:rFonts w:ascii="Calibri" w:eastAsia="Times New Roman" w:hAnsi="Calibri"/>
      <w:lang w:val="en-GB" w:eastAsia="en-US"/>
    </w:rPr>
  </w:style>
  <w:style w:type="paragraph" w:styleId="Footer">
    <w:name w:val="footer"/>
    <w:aliases w:val="pie de página,footer odd"/>
    <w:basedOn w:val="Normal"/>
    <w:link w:val="FooterChar"/>
    <w:uiPriority w:val="99"/>
    <w:rsid w:val="00E43CF9"/>
    <w:pPr>
      <w:tabs>
        <w:tab w:val="center" w:pos="4703"/>
        <w:tab w:val="right" w:pos="9406"/>
      </w:tabs>
    </w:pPr>
  </w:style>
  <w:style w:type="character" w:customStyle="1" w:styleId="FooterChar">
    <w:name w:val="Footer Char"/>
    <w:aliases w:val="pie de página Char,footer odd Char"/>
    <w:basedOn w:val="DefaultParagraphFont"/>
    <w:link w:val="Footer"/>
    <w:uiPriority w:val="99"/>
    <w:rsid w:val="008149B6"/>
    <w:rPr>
      <w:rFonts w:ascii="Calibri" w:hAnsi="Calibri"/>
      <w:lang w:val="en-GB" w:eastAsia="en-US" w:bidi="ar-SA"/>
    </w:rPr>
  </w:style>
  <w:style w:type="paragraph" w:customStyle="1" w:styleId="Firstfooter">
    <w:name w:val="Firstfooter"/>
    <w:basedOn w:val="Heading1"/>
    <w:rsid w:val="008149B6"/>
    <w:pPr>
      <w:spacing w:before="120" w:after="0"/>
      <w:jc w:val="left"/>
    </w:pPr>
    <w:rPr>
      <w:rFonts w:ascii="Univers" w:hAnsi="Univers" w:cs="Times New Roman"/>
      <w:bCs w:val="0"/>
      <w:kern w:val="0"/>
      <w:sz w:val="21"/>
      <w:szCs w:val="20"/>
    </w:rPr>
  </w:style>
  <w:style w:type="character" w:customStyle="1" w:styleId="Foot">
    <w:name w:val="Foot"/>
    <w:basedOn w:val="DefaultParagraphFont"/>
    <w:rsid w:val="008149B6"/>
    <w:rPr>
      <w:rFonts w:ascii="FrugalSans" w:hAnsi="FrugalSans"/>
    </w:rPr>
  </w:style>
  <w:style w:type="table" w:styleId="TableGrid">
    <w:name w:val="Table Grid"/>
    <w:basedOn w:val="TableNormal"/>
    <w:uiPriority w:val="59"/>
    <w:rsid w:val="008149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rsid w:val="00F81773"/>
    <w:pPr>
      <w:tabs>
        <w:tab w:val="clear" w:pos="1276"/>
        <w:tab w:val="clear" w:pos="1843"/>
        <w:tab w:val="clear" w:pos="5387"/>
        <w:tab w:val="clear" w:pos="5954"/>
        <w:tab w:val="right" w:leader="dot" w:pos="9072"/>
      </w:tabs>
      <w:spacing w:after="40"/>
      <w:ind w:left="284" w:hanging="284"/>
      <w:jc w:val="left"/>
    </w:pPr>
    <w:rPr>
      <w:noProof/>
      <w:szCs w:val="32"/>
      <w:lang w:val="fr-FR"/>
    </w:rPr>
  </w:style>
  <w:style w:type="paragraph" w:customStyle="1" w:styleId="TOC0">
    <w:name w:val="TOC 0"/>
    <w:basedOn w:val="TOC1"/>
    <w:next w:val="TOC1"/>
    <w:rsid w:val="008149B6"/>
    <w:pPr>
      <w:ind w:left="0"/>
      <w:jc w:val="right"/>
    </w:pPr>
  </w:style>
  <w:style w:type="paragraph" w:customStyle="1" w:styleId="enumlev1">
    <w:name w:val="enumlev1"/>
    <w:basedOn w:val="Normal"/>
    <w:link w:val="enumlev1Char"/>
    <w:rsid w:val="0095078F"/>
    <w:pPr>
      <w:tabs>
        <w:tab w:val="clear" w:pos="567"/>
        <w:tab w:val="clear" w:pos="5387"/>
        <w:tab w:val="clear" w:pos="5954"/>
        <w:tab w:val="left" w:pos="992"/>
        <w:tab w:val="left" w:pos="1418"/>
        <w:tab w:val="left" w:pos="2268"/>
      </w:tabs>
      <w:spacing w:before="80"/>
      <w:ind w:left="992" w:hanging="425"/>
    </w:pPr>
    <w:rPr>
      <w:rFonts w:asciiTheme="minorHAnsi" w:hAnsiTheme="minorHAnsi"/>
    </w:rPr>
  </w:style>
  <w:style w:type="character" w:customStyle="1" w:styleId="enumlev1Char">
    <w:name w:val="enumlev1 Char"/>
    <w:basedOn w:val="DefaultParagraphFont"/>
    <w:link w:val="enumlev1"/>
    <w:rsid w:val="0095078F"/>
    <w:rPr>
      <w:rFonts w:asciiTheme="minorHAnsi" w:eastAsia="Times New Roman" w:hAnsiTheme="minorHAnsi"/>
      <w:lang w:val="en-GB" w:eastAsia="en-US"/>
    </w:rPr>
  </w:style>
  <w:style w:type="paragraph" w:customStyle="1" w:styleId="Normalaftertitle">
    <w:name w:val="Normal_after_title"/>
    <w:link w:val="NormalaftertitleChar"/>
    <w:rsid w:val="004E7EEA"/>
    <w:pPr>
      <w:tabs>
        <w:tab w:val="left" w:pos="567"/>
        <w:tab w:val="right" w:pos="1021"/>
        <w:tab w:val="left" w:pos="1701"/>
        <w:tab w:val="left" w:pos="2268"/>
      </w:tabs>
      <w:overflowPunct w:val="0"/>
      <w:autoSpaceDE w:val="0"/>
      <w:autoSpaceDN w:val="0"/>
      <w:adjustRightInd w:val="0"/>
      <w:spacing w:before="360"/>
      <w:jc w:val="both"/>
      <w:textAlignment w:val="baseline"/>
    </w:pPr>
    <w:rPr>
      <w:rFonts w:ascii="Calibri" w:eastAsia="Times New Roman" w:hAnsi="Calibri"/>
      <w:lang w:val="en-GB" w:eastAsia="en-US"/>
    </w:rPr>
  </w:style>
  <w:style w:type="character" w:customStyle="1" w:styleId="NormalaftertitleChar">
    <w:name w:val="Normal_after_title Char"/>
    <w:basedOn w:val="DefaultParagraphFont"/>
    <w:link w:val="Normalaftertitle"/>
    <w:rsid w:val="004E7EEA"/>
    <w:rPr>
      <w:rFonts w:ascii="Calibri" w:eastAsia="Times New Roman" w:hAnsi="Calibri"/>
      <w:lang w:val="en-GB" w:eastAsia="en-US"/>
    </w:rPr>
  </w:style>
  <w:style w:type="paragraph" w:customStyle="1" w:styleId="Heading2Before0pt">
    <w:name w:val="Heading 2 + Before:  0 pt"/>
    <w:aliases w:val="Pattern: Clear (Pale Blue)"/>
    <w:basedOn w:val="Heading2"/>
    <w:semiHidden/>
    <w:rsid w:val="008149B6"/>
    <w:pPr>
      <w:shd w:val="clear" w:color="auto" w:fill="99CCFF"/>
      <w:spacing w:before="0"/>
      <w:jc w:val="center"/>
    </w:pPr>
    <w:rPr>
      <w:i w:val="0"/>
      <w:iCs w:val="0"/>
      <w:color w:val="FFFFFF"/>
      <w:lang w:val="fr-FR"/>
    </w:rPr>
  </w:style>
  <w:style w:type="paragraph" w:customStyle="1" w:styleId="Amendmenttet">
    <w:name w:val="Amendment_tet"/>
    <w:basedOn w:val="Normal"/>
    <w:rsid w:val="008149B6"/>
    <w:pPr>
      <w:tabs>
        <w:tab w:val="clear" w:pos="567"/>
        <w:tab w:val="clear" w:pos="5387"/>
        <w:tab w:val="clear" w:pos="5954"/>
        <w:tab w:val="left" w:pos="2098"/>
        <w:tab w:val="left" w:pos="5330"/>
        <w:tab w:val="left" w:pos="5897"/>
      </w:tabs>
      <w:ind w:left="1531"/>
      <w:jc w:val="left"/>
    </w:pPr>
  </w:style>
  <w:style w:type="paragraph" w:customStyle="1" w:styleId="Footnotesepar">
    <w:name w:val="Footnote separ"/>
    <w:basedOn w:val="FootnoteText"/>
    <w:link w:val="FootnoteseparChar"/>
    <w:rsid w:val="008149B6"/>
    <w:pPr>
      <w:tabs>
        <w:tab w:val="clear" w:pos="567"/>
        <w:tab w:val="clear" w:pos="5387"/>
        <w:tab w:val="clear" w:pos="5954"/>
        <w:tab w:val="left" w:pos="284"/>
      </w:tabs>
      <w:spacing w:before="136"/>
    </w:pPr>
    <w:rPr>
      <w:position w:val="6"/>
      <w:sz w:val="16"/>
      <w:szCs w:val="16"/>
    </w:rPr>
  </w:style>
  <w:style w:type="paragraph" w:styleId="FootnoteText">
    <w:name w:val="footnote text"/>
    <w:aliases w:val="ftx,ft"/>
    <w:basedOn w:val="Normal"/>
    <w:link w:val="FootnoteTextChar"/>
    <w:rsid w:val="008149B6"/>
  </w:style>
  <w:style w:type="character" w:customStyle="1" w:styleId="FootnoteTextChar">
    <w:name w:val="Footnote Text Char"/>
    <w:aliases w:val="ftx Char,ft Char"/>
    <w:basedOn w:val="DefaultParagraphFont"/>
    <w:link w:val="FootnoteText"/>
    <w:rsid w:val="00E0255B"/>
    <w:rPr>
      <w:rFonts w:ascii="Calibri" w:eastAsia="Times New Roman" w:hAnsi="Calibri"/>
      <w:lang w:val="en-GB" w:eastAsia="en-US"/>
    </w:rPr>
  </w:style>
  <w:style w:type="character" w:customStyle="1" w:styleId="FootnoteseparChar">
    <w:name w:val="Footnote separ Char"/>
    <w:basedOn w:val="DefaultParagraphFont"/>
    <w:link w:val="Footnotesepar"/>
    <w:rsid w:val="008149B6"/>
    <w:rPr>
      <w:rFonts w:ascii="Calibri" w:hAnsi="Calibri"/>
      <w:position w:val="6"/>
      <w:sz w:val="16"/>
      <w:szCs w:val="16"/>
      <w:lang w:val="en-GB" w:eastAsia="en-US" w:bidi="ar-SA"/>
    </w:rPr>
  </w:style>
  <w:style w:type="paragraph" w:customStyle="1" w:styleId="Tabletext">
    <w:name w:val="Table_text"/>
    <w:basedOn w:val="Normal"/>
    <w:link w:val="TabletextChar"/>
    <w:rsid w:val="008149B6"/>
    <w:pPr>
      <w:tabs>
        <w:tab w:val="clear" w:pos="567"/>
        <w:tab w:val="clear" w:pos="5387"/>
        <w:tab w:val="clear" w:pos="5954"/>
      </w:tabs>
      <w:spacing w:before="40" w:after="40"/>
      <w:jc w:val="left"/>
    </w:pPr>
    <w:rPr>
      <w:b/>
      <w:sz w:val="18"/>
      <w:szCs w:val="22"/>
      <w:lang w:val="fr-FR"/>
    </w:rPr>
  </w:style>
  <w:style w:type="character" w:customStyle="1" w:styleId="TabletextChar">
    <w:name w:val="Table_text Char"/>
    <w:basedOn w:val="DefaultParagraphFont"/>
    <w:link w:val="Tabletext"/>
    <w:rsid w:val="008149B6"/>
    <w:rPr>
      <w:rFonts w:ascii="Calibri" w:hAnsi="Calibri"/>
      <w:b/>
      <w:sz w:val="18"/>
      <w:szCs w:val="22"/>
      <w:lang w:val="fr-FR" w:eastAsia="en-US" w:bidi="ar-SA"/>
    </w:rPr>
  </w:style>
  <w:style w:type="paragraph" w:customStyle="1" w:styleId="Tablehead">
    <w:name w:val="Table_head"/>
    <w:basedOn w:val="Normal"/>
    <w:next w:val="Normal"/>
    <w:link w:val="TableheadChar"/>
    <w:rsid w:val="008149B6"/>
    <w:pPr>
      <w:keepNext/>
      <w:tabs>
        <w:tab w:val="clear" w:pos="567"/>
        <w:tab w:val="clear" w:pos="5387"/>
        <w:tab w:val="clear" w:pos="5954"/>
      </w:tabs>
      <w:spacing w:before="80" w:after="80"/>
      <w:jc w:val="center"/>
    </w:pPr>
    <w:rPr>
      <w:b/>
      <w:bCs/>
      <w:i/>
      <w:sz w:val="18"/>
      <w:szCs w:val="22"/>
      <w:lang w:val="fr-FR"/>
    </w:rPr>
  </w:style>
  <w:style w:type="paragraph" w:customStyle="1" w:styleId="StyleHeading2Before0pt">
    <w:name w:val="Style Heading 2 + Before:  0 pt"/>
    <w:aliases w:val="Pattern: Clear (Pale Blue) + White"/>
    <w:basedOn w:val="Heading2Before0pt"/>
    <w:rsid w:val="00DE1F6D"/>
    <w:pPr>
      <w:shd w:val="clear" w:color="auto" w:fill="D9D9D9"/>
    </w:pPr>
  </w:style>
  <w:style w:type="paragraph" w:styleId="TOC2">
    <w:name w:val="toc 2"/>
    <w:basedOn w:val="Normal"/>
    <w:next w:val="Normal"/>
    <w:rsid w:val="00F81773"/>
    <w:pPr>
      <w:tabs>
        <w:tab w:val="clear" w:pos="1276"/>
        <w:tab w:val="clear" w:pos="1843"/>
        <w:tab w:val="clear" w:pos="5387"/>
        <w:tab w:val="clear" w:pos="5954"/>
        <w:tab w:val="right" w:leader="dot" w:pos="9072"/>
      </w:tabs>
      <w:spacing w:before="60"/>
      <w:ind w:left="568" w:hanging="284"/>
      <w:jc w:val="left"/>
    </w:pPr>
  </w:style>
  <w:style w:type="character" w:styleId="Hyperlink">
    <w:name w:val="Hyperlink"/>
    <w:basedOn w:val="DefaultParagraphFont"/>
    <w:rsid w:val="00E10D9E"/>
    <w:rPr>
      <w:color w:val="0000FF"/>
      <w:u w:val="single"/>
    </w:rPr>
  </w:style>
  <w:style w:type="paragraph" w:customStyle="1" w:styleId="Tablenote">
    <w:name w:val="Table note"/>
    <w:basedOn w:val="Tabletext"/>
    <w:semiHidden/>
    <w:rsid w:val="00E10D9E"/>
    <w:pPr>
      <w:spacing w:before="0" w:after="0"/>
    </w:pPr>
    <w:rPr>
      <w:b w:val="0"/>
      <w:sz w:val="16"/>
      <w:szCs w:val="16"/>
      <w:lang w:val="en-US"/>
    </w:rPr>
  </w:style>
  <w:style w:type="paragraph" w:customStyle="1" w:styleId="Styleenumlev1">
    <w:name w:val="Style enumlev1"/>
    <w:basedOn w:val="enumlev1"/>
    <w:rsid w:val="00E10D9E"/>
    <w:pPr>
      <w:tabs>
        <w:tab w:val="clear" w:pos="1276"/>
        <w:tab w:val="clear" w:pos="1418"/>
        <w:tab w:val="clear" w:pos="1843"/>
        <w:tab w:val="clear" w:pos="2268"/>
        <w:tab w:val="right" w:pos="5670"/>
      </w:tabs>
    </w:pPr>
    <w:rPr>
      <w:rFonts w:ascii="Calibri" w:hAnsi="Calibri"/>
    </w:rPr>
  </w:style>
  <w:style w:type="paragraph" w:customStyle="1" w:styleId="Note">
    <w:name w:val="Note"/>
    <w:basedOn w:val="Tablenote"/>
    <w:rsid w:val="002B1C49"/>
    <w:pPr>
      <w:tabs>
        <w:tab w:val="clear" w:pos="1276"/>
        <w:tab w:val="clear" w:pos="1843"/>
        <w:tab w:val="left" w:pos="284"/>
        <w:tab w:val="left" w:pos="567"/>
        <w:tab w:val="left" w:pos="1134"/>
      </w:tabs>
      <w:spacing w:before="60"/>
    </w:pPr>
    <w:rPr>
      <w:sz w:val="18"/>
      <w:szCs w:val="18"/>
    </w:rPr>
  </w:style>
  <w:style w:type="paragraph" w:customStyle="1" w:styleId="Tablehead0">
    <w:name w:val="Table head"/>
    <w:basedOn w:val="Tablehead"/>
    <w:rsid w:val="000F48F8"/>
    <w:pPr>
      <w:spacing w:before="60" w:after="60"/>
    </w:pPr>
    <w:rPr>
      <w:b w:val="0"/>
      <w:bCs w:val="0"/>
      <w:szCs w:val="20"/>
    </w:rPr>
  </w:style>
  <w:style w:type="paragraph" w:customStyle="1" w:styleId="Tabletext0">
    <w:name w:val="Table text"/>
    <w:basedOn w:val="Tabletext"/>
    <w:rsid w:val="000F48F8"/>
    <w:rPr>
      <w:b w:val="0"/>
      <w:bCs/>
    </w:rPr>
  </w:style>
  <w:style w:type="paragraph" w:customStyle="1" w:styleId="Bureaufaxtet">
    <w:name w:val="Bureaufax_tet"/>
    <w:basedOn w:val="Normal"/>
    <w:rsid w:val="00B94F44"/>
    <w:pPr>
      <w:tabs>
        <w:tab w:val="clear" w:pos="567"/>
        <w:tab w:val="clear" w:pos="1276"/>
        <w:tab w:val="clear" w:pos="1843"/>
        <w:tab w:val="left" w:pos="2127"/>
      </w:tabs>
      <w:spacing w:before="80" w:after="240"/>
      <w:ind w:left="1559"/>
    </w:pPr>
    <w:rPr>
      <w:rFonts w:ascii="FrugalSans" w:hAnsi="FrugalSans"/>
      <w:b/>
      <w:lang w:val="en-US"/>
    </w:rPr>
  </w:style>
  <w:style w:type="paragraph" w:styleId="ListBullet">
    <w:name w:val="List Bullet"/>
    <w:basedOn w:val="Normal"/>
    <w:rsid w:val="00B94F44"/>
    <w:pPr>
      <w:tabs>
        <w:tab w:val="num" w:pos="360"/>
      </w:tabs>
      <w:ind w:left="360" w:hanging="360"/>
    </w:pPr>
  </w:style>
  <w:style w:type="paragraph" w:customStyle="1" w:styleId="ISPCtext1">
    <w:name w:val="ISPC_text1"/>
    <w:basedOn w:val="Normal"/>
    <w:link w:val="ISPCtext1Char"/>
    <w:rsid w:val="00B94F44"/>
    <w:pPr>
      <w:tabs>
        <w:tab w:val="clear" w:pos="567"/>
        <w:tab w:val="clear" w:pos="1276"/>
        <w:tab w:val="clear" w:pos="1843"/>
        <w:tab w:val="left" w:pos="1985"/>
      </w:tabs>
      <w:spacing w:before="80"/>
      <w:ind w:left="567"/>
      <w:jc w:val="left"/>
    </w:pPr>
    <w:rPr>
      <w:rFonts w:ascii="FrugalSans" w:hAnsi="FrugalSans"/>
    </w:rPr>
  </w:style>
  <w:style w:type="character" w:customStyle="1" w:styleId="ISPCtext1Char">
    <w:name w:val="ISPC_text1 Char"/>
    <w:basedOn w:val="DefaultParagraphFont"/>
    <w:link w:val="ISPCtext1"/>
    <w:rsid w:val="00B94F44"/>
    <w:rPr>
      <w:rFonts w:ascii="FrugalSans" w:hAnsi="FrugalSans"/>
      <w:lang w:val="en-GB" w:eastAsia="en-US" w:bidi="ar-SA"/>
    </w:rPr>
  </w:style>
  <w:style w:type="paragraph" w:customStyle="1" w:styleId="ISPCtet2">
    <w:name w:val="ISPC_tet2"/>
    <w:basedOn w:val="Normal"/>
    <w:rsid w:val="006A6D6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3686"/>
        <w:tab w:val="left" w:pos="4395"/>
      </w:tabs>
      <w:spacing w:before="720"/>
      <w:ind w:left="567"/>
      <w:jc w:val="left"/>
    </w:pPr>
    <w:rPr>
      <w:rFonts w:ascii="FrugalSans" w:hAnsi="FrugalSans"/>
      <w:b/>
      <w:lang w:val="en-US"/>
    </w:rPr>
  </w:style>
  <w:style w:type="paragraph" w:customStyle="1" w:styleId="M400text">
    <w:name w:val="M400_text"/>
    <w:basedOn w:val="Normal"/>
    <w:rsid w:val="006A6D6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3969"/>
        <w:tab w:val="left" w:pos="5528"/>
        <w:tab w:val="left" w:pos="6095"/>
      </w:tabs>
      <w:spacing w:before="80"/>
      <w:jc w:val="left"/>
    </w:pPr>
    <w:rPr>
      <w:rFonts w:ascii="FrugalSans" w:hAnsi="FrugalSans"/>
    </w:rPr>
  </w:style>
  <w:style w:type="paragraph" w:customStyle="1" w:styleId="Logo">
    <w:name w:val="Logo"/>
    <w:basedOn w:val="Normal"/>
    <w:rsid w:val="006A6D6E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center"/>
    </w:pPr>
    <w:rPr>
      <w:rFonts w:ascii="FrugalSans" w:hAnsi="FrugalSans"/>
      <w:b/>
      <w:bCs/>
    </w:rPr>
  </w:style>
  <w:style w:type="paragraph" w:customStyle="1" w:styleId="Normalleft">
    <w:name w:val="Normal_left"/>
    <w:basedOn w:val="Normal"/>
    <w:rsid w:val="006A6D6E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559"/>
        <w:tab w:val="left" w:pos="2126"/>
        <w:tab w:val="left" w:pos="5386"/>
        <w:tab w:val="left" w:pos="5953"/>
      </w:tabs>
    </w:pPr>
    <w:rPr>
      <w:rFonts w:ascii="FrugalSans" w:hAnsi="FrugalSans"/>
      <w:b/>
    </w:rPr>
  </w:style>
  <w:style w:type="paragraph" w:customStyle="1" w:styleId="StyleTabletextLeft">
    <w:name w:val="Style Table text + Left"/>
    <w:basedOn w:val="Tabletext0"/>
    <w:rsid w:val="00872C86"/>
    <w:pPr>
      <w:tabs>
        <w:tab w:val="clear" w:pos="1276"/>
        <w:tab w:val="clear" w:pos="1843"/>
        <w:tab w:val="right" w:pos="454"/>
      </w:tabs>
    </w:pPr>
  </w:style>
  <w:style w:type="paragraph" w:customStyle="1" w:styleId="blanc">
    <w:name w:val="blanc"/>
    <w:basedOn w:val="Normal"/>
    <w:link w:val="blancChar"/>
    <w:rsid w:val="009A5D33"/>
    <w:pPr>
      <w:spacing w:before="0"/>
    </w:pPr>
    <w:rPr>
      <w:sz w:val="12"/>
    </w:rPr>
  </w:style>
  <w:style w:type="character" w:customStyle="1" w:styleId="blancChar">
    <w:name w:val="blanc Char"/>
    <w:basedOn w:val="DefaultParagraphFont"/>
    <w:link w:val="blanc"/>
    <w:rsid w:val="0096183A"/>
    <w:rPr>
      <w:rFonts w:ascii="Calibri" w:eastAsia="Times New Roman" w:hAnsi="Calibri"/>
      <w:sz w:val="12"/>
      <w:lang w:val="en-GB" w:eastAsia="en-US"/>
    </w:rPr>
  </w:style>
  <w:style w:type="paragraph" w:customStyle="1" w:styleId="Heading20">
    <w:name w:val="Heading_2"/>
    <w:basedOn w:val="StyleHeading2Before0pt"/>
    <w:rsid w:val="004216FF"/>
    <w:pPr>
      <w:spacing w:before="360"/>
    </w:pPr>
    <w:rPr>
      <w:rFonts w:ascii="Calibri" w:hAnsi="Calibri"/>
      <w:color w:val="auto"/>
      <w:sz w:val="22"/>
    </w:rPr>
  </w:style>
  <w:style w:type="paragraph" w:customStyle="1" w:styleId="Heading70">
    <w:name w:val="Heading_7"/>
    <w:basedOn w:val="Normalaftertitle"/>
    <w:rsid w:val="00296B9F"/>
    <w:pPr>
      <w:jc w:val="center"/>
    </w:pPr>
  </w:style>
  <w:style w:type="paragraph" w:customStyle="1" w:styleId="NormalItalic">
    <w:name w:val="Normal + Italic"/>
    <w:basedOn w:val="Normal"/>
    <w:semiHidden/>
    <w:rsid w:val="00296B9F"/>
    <w:rPr>
      <w:i/>
      <w:iCs/>
      <w:lang w:val="en-US"/>
    </w:rPr>
  </w:style>
  <w:style w:type="paragraph" w:customStyle="1" w:styleId="Styleenumlev1CalibriBefore0pt">
    <w:name w:val="Style enumlev1 + Calibri Before:  0 pt"/>
    <w:basedOn w:val="enumlev1"/>
    <w:rsid w:val="000F48F8"/>
    <w:pPr>
      <w:spacing w:before="0"/>
    </w:pPr>
    <w:rPr>
      <w:rFonts w:ascii="Calibri" w:hAnsi="Calibri"/>
    </w:rPr>
  </w:style>
  <w:style w:type="paragraph" w:customStyle="1" w:styleId="ITULLogoE">
    <w:name w:val="ITULLogo_E"/>
    <w:rsid w:val="00E0255B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styleId="BodyText2">
    <w:name w:val="Body Text 2"/>
    <w:basedOn w:val="Normal"/>
    <w:link w:val="BodyText2Char"/>
    <w:rsid w:val="00E0255B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right="-426"/>
      <w:jc w:val="left"/>
    </w:pPr>
    <w:rPr>
      <w:rFonts w:ascii="Arial" w:hAnsi="Arial"/>
      <w:lang w:val="en-US"/>
    </w:rPr>
  </w:style>
  <w:style w:type="character" w:customStyle="1" w:styleId="BodyText2Char">
    <w:name w:val="Body Text 2 Char"/>
    <w:basedOn w:val="DefaultParagraphFont"/>
    <w:link w:val="BodyText2"/>
    <w:rsid w:val="00E0255B"/>
    <w:rPr>
      <w:rFonts w:ascii="Arial" w:eastAsia="Times New Roman" w:hAnsi="Arial"/>
      <w:lang w:eastAsia="en-US"/>
    </w:rPr>
  </w:style>
  <w:style w:type="paragraph" w:styleId="BalloonText">
    <w:name w:val="Balloon Text"/>
    <w:basedOn w:val="Normal"/>
    <w:link w:val="BalloonText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6797A"/>
    <w:rPr>
      <w:rFonts w:ascii="Tahoma" w:eastAsia="Times New Roman" w:hAnsi="Tahoma" w:cs="Tahoma"/>
      <w:sz w:val="16"/>
      <w:szCs w:val="16"/>
      <w:lang w:val="en-GB" w:eastAsia="en-US"/>
    </w:rPr>
  </w:style>
  <w:style w:type="paragraph" w:customStyle="1" w:styleId="Tablefin">
    <w:name w:val="Table_fin"/>
    <w:basedOn w:val="Tabletext"/>
    <w:next w:val="Normal"/>
    <w:link w:val="TablefinChar"/>
    <w:rsid w:val="0046797A"/>
    <w:pPr>
      <w:tabs>
        <w:tab w:val="clear" w:pos="1276"/>
        <w:tab w:val="clear" w:pos="1843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0" w:after="0"/>
    </w:pPr>
    <w:rPr>
      <w:rFonts w:ascii="FrugalSans" w:eastAsia="SimSun" w:hAnsi="FrugalSans"/>
      <w:sz w:val="12"/>
    </w:rPr>
  </w:style>
  <w:style w:type="character" w:customStyle="1" w:styleId="TablefinChar">
    <w:name w:val="Table_fin Char"/>
    <w:basedOn w:val="DefaultParagraphFont"/>
    <w:link w:val="Tablefin"/>
    <w:rsid w:val="00137595"/>
    <w:rPr>
      <w:rFonts w:ascii="FrugalSans" w:hAnsi="FrugalSans"/>
      <w:b/>
      <w:sz w:val="12"/>
      <w:szCs w:val="22"/>
      <w:lang w:val="fr-FR" w:eastAsia="en-US"/>
    </w:rPr>
  </w:style>
  <w:style w:type="paragraph" w:customStyle="1" w:styleId="Adresse">
    <w:name w:val="Adresse"/>
    <w:basedOn w:val="Normal"/>
    <w:next w:val="Heading4"/>
    <w:link w:val="Adresse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814"/>
      </w:tabs>
      <w:ind w:left="1134"/>
      <w:jc w:val="left"/>
    </w:pPr>
    <w:rPr>
      <w:rFonts w:ascii="FrugalSans" w:eastAsia="SimSun" w:hAnsi="FrugalSans"/>
    </w:rPr>
  </w:style>
  <w:style w:type="character" w:customStyle="1" w:styleId="AdresseChar">
    <w:name w:val="Adresse Char"/>
    <w:basedOn w:val="DefaultParagraphFont"/>
    <w:link w:val="Adresse"/>
    <w:rsid w:val="0046797A"/>
    <w:rPr>
      <w:rFonts w:ascii="FrugalSans" w:hAnsi="FrugalSans"/>
      <w:lang w:val="en-GB" w:eastAsia="en-US"/>
    </w:rPr>
  </w:style>
  <w:style w:type="paragraph" w:styleId="Title">
    <w:name w:val="Title"/>
    <w:basedOn w:val="Normal"/>
    <w:link w:val="TitleChar"/>
    <w:qFormat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center"/>
    </w:pPr>
    <w:rPr>
      <w:rFonts w:ascii="Arial" w:hAnsi="Arial"/>
      <w:b/>
      <w:sz w:val="22"/>
    </w:rPr>
  </w:style>
  <w:style w:type="character" w:customStyle="1" w:styleId="TitleChar">
    <w:name w:val="Title Char"/>
    <w:basedOn w:val="DefaultParagraphFont"/>
    <w:link w:val="Title"/>
    <w:rsid w:val="0046797A"/>
    <w:rPr>
      <w:rFonts w:ascii="Arial" w:eastAsia="Times New Roman" w:hAnsi="Arial"/>
      <w:b/>
      <w:sz w:val="22"/>
      <w:lang w:val="en-GB" w:eastAsia="en-US"/>
    </w:rPr>
  </w:style>
  <w:style w:type="paragraph" w:styleId="BodyTextIndent">
    <w:name w:val="Body Text Indent"/>
    <w:basedOn w:val="Normal"/>
    <w:link w:val="BodyTextIndent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20"/>
      </w:tabs>
      <w:spacing w:before="30"/>
      <w:ind w:left="720"/>
      <w:jc w:val="left"/>
    </w:pPr>
    <w:rPr>
      <w:rFonts w:ascii="Arial" w:hAnsi="Arial"/>
    </w:rPr>
  </w:style>
  <w:style w:type="character" w:customStyle="1" w:styleId="BodyTextIndentChar">
    <w:name w:val="Body Text Indent Char"/>
    <w:basedOn w:val="DefaultParagraphFont"/>
    <w:link w:val="BodyTextIndent"/>
    <w:rsid w:val="0046797A"/>
    <w:rPr>
      <w:rFonts w:ascii="Arial" w:eastAsia="Times New Roman" w:hAnsi="Arial"/>
      <w:lang w:val="en-GB" w:eastAsia="en-US"/>
    </w:rPr>
  </w:style>
  <w:style w:type="paragraph" w:styleId="BodyTextIndent2">
    <w:name w:val="Body Text Indent 2"/>
    <w:basedOn w:val="Normal"/>
    <w:link w:val="BodyTextIndent2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120" w:line="480" w:lineRule="auto"/>
      <w:ind w:left="283"/>
      <w:jc w:val="left"/>
    </w:pPr>
    <w:rPr>
      <w:rFonts w:ascii="Arial" w:hAnsi="Arial"/>
      <w:sz w:val="22"/>
    </w:rPr>
  </w:style>
  <w:style w:type="character" w:customStyle="1" w:styleId="BodyTextIndent2Char">
    <w:name w:val="Body Text Indent 2 Char"/>
    <w:basedOn w:val="DefaultParagraphFont"/>
    <w:link w:val="BodyTextIndent2"/>
    <w:rsid w:val="0046797A"/>
    <w:rPr>
      <w:rFonts w:ascii="Arial" w:eastAsia="Times New Roman" w:hAnsi="Arial"/>
      <w:sz w:val="22"/>
      <w:lang w:val="en-GB" w:eastAsia="en-US"/>
    </w:rPr>
  </w:style>
  <w:style w:type="paragraph" w:customStyle="1" w:styleId="Data">
    <w:name w:val="Data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Univers" w:hAnsi="Univers"/>
      <w:sz w:val="18"/>
    </w:rPr>
  </w:style>
  <w:style w:type="paragraph" w:customStyle="1" w:styleId="NoteLevel1">
    <w:name w:val="Note Level 1"/>
    <w:basedOn w:val="Normal"/>
    <w:rsid w:val="0046797A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0"/>
      </w:tabs>
      <w:spacing w:before="0"/>
      <w:jc w:val="left"/>
    </w:pPr>
    <w:rPr>
      <w:rFonts w:ascii="Verdana" w:hAnsi="Verdana"/>
      <w:sz w:val="24"/>
    </w:rPr>
  </w:style>
  <w:style w:type="paragraph" w:styleId="BodyText3">
    <w:name w:val="Body Text 3"/>
    <w:basedOn w:val="Normal"/>
    <w:link w:val="BodyText3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120"/>
      <w:jc w:val="left"/>
    </w:pPr>
    <w:rPr>
      <w:rFonts w:ascii="Arial" w:hAnsi="Arial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6797A"/>
    <w:rPr>
      <w:rFonts w:ascii="Arial" w:eastAsia="Times New Roman" w:hAnsi="Arial"/>
      <w:sz w:val="16"/>
      <w:szCs w:val="16"/>
      <w:lang w:val="en-GB" w:eastAsia="en-US"/>
    </w:rPr>
  </w:style>
  <w:style w:type="paragraph" w:customStyle="1" w:styleId="Fillin">
    <w:name w:val="Fillin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350"/>
      </w:tabs>
      <w:spacing w:after="120"/>
      <w:jc w:val="left"/>
    </w:pPr>
    <w:rPr>
      <w:rFonts w:ascii="Helvetica" w:hAnsi="Helvetica"/>
      <w:lang w:val="en-US"/>
    </w:rPr>
  </w:style>
  <w:style w:type="paragraph" w:customStyle="1" w:styleId="SpecialFooter">
    <w:name w:val="Special Footer"/>
    <w:basedOn w:val="Footer"/>
    <w:rsid w:val="0046797A"/>
    <w:pPr>
      <w:tabs>
        <w:tab w:val="clear" w:pos="1276"/>
        <w:tab w:val="clear" w:pos="1843"/>
        <w:tab w:val="clear" w:pos="4703"/>
        <w:tab w:val="clear" w:pos="5387"/>
        <w:tab w:val="clear" w:pos="9406"/>
        <w:tab w:val="left" w:pos="1134"/>
        <w:tab w:val="left" w:pos="1701"/>
        <w:tab w:val="left" w:pos="2268"/>
        <w:tab w:val="left" w:pos="2835"/>
        <w:tab w:val="right" w:pos="9639"/>
      </w:tabs>
      <w:spacing w:before="0"/>
    </w:pPr>
    <w:rPr>
      <w:rFonts w:ascii="Times New Roman" w:hAnsi="Times New Roman"/>
      <w:sz w:val="18"/>
      <w:lang w:val="fr-FR"/>
    </w:rPr>
  </w:style>
  <w:style w:type="paragraph" w:styleId="NormalWeb">
    <w:name w:val="Normal (Web)"/>
    <w:basedOn w:val="Normal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styleId="BodyTextIndent3">
    <w:name w:val="Body Text Indent 3"/>
    <w:basedOn w:val="Normal"/>
    <w:link w:val="BodyTextIndent3Char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120"/>
      <w:ind w:left="283"/>
      <w:jc w:val="left"/>
    </w:pPr>
    <w:rPr>
      <w:rFonts w:ascii="Arial" w:hAnsi="Arial"/>
      <w:sz w:val="16"/>
      <w:szCs w:val="16"/>
      <w:lang w:val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46797A"/>
    <w:rPr>
      <w:rFonts w:ascii="Arial" w:eastAsia="Times New Roman" w:hAnsi="Arial"/>
      <w:sz w:val="16"/>
      <w:szCs w:val="16"/>
      <w:lang w:eastAsia="en-US"/>
    </w:rPr>
  </w:style>
  <w:style w:type="paragraph" w:customStyle="1" w:styleId="footnotesepar0">
    <w:name w:val="footnote separ"/>
    <w:basedOn w:val="FootnoteText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  <w:tab w:val="left" w:pos="1134"/>
      </w:tabs>
      <w:spacing w:before="136"/>
      <w:ind w:left="284" w:hanging="284"/>
    </w:pPr>
    <w:rPr>
      <w:rFonts w:ascii="FrugalSans" w:hAnsi="FrugalSans"/>
      <w:position w:val="6"/>
      <w:sz w:val="16"/>
      <w:szCs w:val="16"/>
    </w:rPr>
  </w:style>
  <w:style w:type="character" w:customStyle="1" w:styleId="txtazul2">
    <w:name w:val="txtazul2"/>
    <w:basedOn w:val="DefaultParagraphFont"/>
    <w:rsid w:val="0046797A"/>
  </w:style>
  <w:style w:type="paragraph" w:customStyle="1" w:styleId="tablefin0">
    <w:name w:val="tablefin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adjustRightInd/>
      <w:spacing w:before="0"/>
      <w:jc w:val="left"/>
      <w:textAlignment w:val="auto"/>
    </w:pPr>
    <w:rPr>
      <w:rFonts w:ascii="FrugalSans" w:hAnsi="FrugalSans"/>
      <w:b/>
      <w:bCs/>
      <w:sz w:val="12"/>
      <w:szCs w:val="12"/>
      <w:lang w:val="en-029"/>
    </w:rPr>
  </w:style>
  <w:style w:type="paragraph" w:customStyle="1" w:styleId="tabletext1">
    <w:name w:val="tabletext"/>
    <w:basedOn w:val="Normal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adjustRightInd/>
      <w:spacing w:before="40" w:after="40"/>
      <w:jc w:val="left"/>
      <w:textAlignment w:val="auto"/>
    </w:pPr>
    <w:rPr>
      <w:rFonts w:ascii="FrugalSans" w:hAnsi="FrugalSans"/>
      <w:b/>
      <w:bCs/>
      <w:sz w:val="18"/>
      <w:szCs w:val="18"/>
      <w:lang w:val="en-029"/>
    </w:rPr>
  </w:style>
  <w:style w:type="paragraph" w:customStyle="1" w:styleId="Message">
    <w:name w:val="Message"/>
    <w:rsid w:val="0046797A"/>
    <w:pPr>
      <w:overflowPunct w:val="0"/>
      <w:autoSpaceDE w:val="0"/>
      <w:autoSpaceDN w:val="0"/>
      <w:adjustRightInd w:val="0"/>
      <w:spacing w:before="240" w:line="300" w:lineRule="exact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Message1">
    <w:name w:val="Message1"/>
    <w:rsid w:val="0046797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ITULogoE">
    <w:name w:val="ITULogo_E"/>
    <w:rsid w:val="0046797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ITULogoF">
    <w:name w:val="ITULogo_F"/>
    <w:rsid w:val="0046797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ITULogoS">
    <w:name w:val="ITULogo_S"/>
    <w:rsid w:val="0046797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ITULLogoF">
    <w:name w:val="ITULLogo_F"/>
    <w:rsid w:val="0046797A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ITULLogoS">
    <w:name w:val="ITULLogo_S"/>
    <w:rsid w:val="0046797A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Adresse1">
    <w:name w:val="Adresse1"/>
    <w:rsid w:val="0046797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Adresse2">
    <w:name w:val="Adresse2"/>
    <w:rsid w:val="0046797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heading0">
    <w:name w:val="heading 0"/>
    <w:basedOn w:val="Heading1"/>
    <w:next w:val="Normal"/>
    <w:rsid w:val="0046797A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2127"/>
        <w:tab w:val="left" w:pos="2410"/>
        <w:tab w:val="left" w:pos="2921"/>
        <w:tab w:val="left" w:pos="3261"/>
      </w:tabs>
      <w:spacing w:after="0"/>
      <w:ind w:left="794" w:hanging="794"/>
      <w:jc w:val="left"/>
      <w:outlineLvl w:val="9"/>
    </w:pPr>
    <w:rPr>
      <w:rFonts w:ascii="Times New Roman" w:hAnsi="Times New Roman" w:cs="Times New Roman"/>
      <w:bCs w:val="0"/>
      <w:kern w:val="0"/>
      <w:sz w:val="24"/>
      <w:szCs w:val="20"/>
      <w:lang w:val="fr-FR"/>
    </w:rPr>
  </w:style>
  <w:style w:type="paragraph" w:customStyle="1" w:styleId="normalF">
    <w:name w:val="normalF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line="480" w:lineRule="auto"/>
      <w:jc w:val="left"/>
    </w:pPr>
    <w:rPr>
      <w:rFonts w:ascii="Times New Roman" w:hAnsi="Times New Roman"/>
      <w:sz w:val="24"/>
      <w:lang w:val="fr-FR"/>
    </w:rPr>
  </w:style>
  <w:style w:type="paragraph" w:customStyle="1" w:styleId="footerheading">
    <w:name w:val="footer heading"/>
    <w:basedOn w:val="Footer"/>
    <w:rsid w:val="0046797A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19"/>
        <w:tab w:val="right" w:pos="9071"/>
      </w:tabs>
      <w:spacing w:before="0" w:line="200" w:lineRule="exact"/>
      <w:jc w:val="left"/>
    </w:pPr>
    <w:rPr>
      <w:rFonts w:ascii="News Gothic" w:hAnsi="News Gothic"/>
      <w:b/>
      <w:sz w:val="16"/>
      <w:lang w:val="fr-CA"/>
    </w:rPr>
  </w:style>
  <w:style w:type="paragraph" w:customStyle="1" w:styleId="footeraddresstele">
    <w:name w:val="footer address+tele"/>
    <w:basedOn w:val="Footer"/>
    <w:rsid w:val="0046797A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19"/>
        <w:tab w:val="right" w:pos="9071"/>
      </w:tabs>
      <w:spacing w:before="0" w:line="200" w:lineRule="exact"/>
      <w:jc w:val="left"/>
    </w:pPr>
    <w:rPr>
      <w:rFonts w:ascii="News Gothic" w:hAnsi="News Gothic"/>
      <w:sz w:val="16"/>
      <w:lang w:val="fr-CA"/>
    </w:rPr>
  </w:style>
  <w:style w:type="character" w:styleId="Emphasis">
    <w:name w:val="Emphasis"/>
    <w:basedOn w:val="DefaultParagraphFont"/>
    <w:uiPriority w:val="20"/>
    <w:qFormat/>
    <w:rsid w:val="0046797A"/>
    <w:rPr>
      <w:i/>
      <w:iCs/>
    </w:rPr>
  </w:style>
  <w:style w:type="paragraph" w:styleId="BodyText">
    <w:name w:val="Body Text"/>
    <w:basedOn w:val="Normal"/>
    <w:link w:val="BodyText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120"/>
      <w:jc w:val="left"/>
    </w:pPr>
    <w:rPr>
      <w:rFonts w:ascii="Arial" w:hAnsi="Arial"/>
      <w:sz w:val="22"/>
      <w:lang w:val="en-US"/>
    </w:rPr>
  </w:style>
  <w:style w:type="character" w:customStyle="1" w:styleId="BodyTextChar">
    <w:name w:val="Body Text Char"/>
    <w:basedOn w:val="DefaultParagraphFont"/>
    <w:link w:val="BodyText"/>
    <w:rsid w:val="0046797A"/>
    <w:rPr>
      <w:rFonts w:ascii="Arial" w:eastAsia="Times New Roman" w:hAnsi="Arial"/>
      <w:sz w:val="22"/>
      <w:lang w:eastAsia="en-US"/>
    </w:rPr>
  </w:style>
  <w:style w:type="paragraph" w:styleId="PlainText">
    <w:name w:val="Plain Text"/>
    <w:basedOn w:val="Normal"/>
    <w:link w:val="PlainTextChar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Courier New" w:hAnsi="Courier New" w:cs="Courier New"/>
      <w:lang w:val="fr-FR" w:eastAsia="fr-FR"/>
    </w:rPr>
  </w:style>
  <w:style w:type="character" w:customStyle="1" w:styleId="PlainTextChar">
    <w:name w:val="Plain Text Char"/>
    <w:basedOn w:val="DefaultParagraphFont"/>
    <w:link w:val="PlainText"/>
    <w:uiPriority w:val="99"/>
    <w:rsid w:val="0046797A"/>
    <w:rPr>
      <w:rFonts w:ascii="Courier New" w:eastAsia="Times New Roman" w:hAnsi="Courier New" w:cs="Courier New"/>
      <w:lang w:val="fr-FR" w:eastAsia="fr-FR"/>
    </w:rPr>
  </w:style>
  <w:style w:type="character" w:styleId="PageNumber">
    <w:name w:val="page number"/>
    <w:basedOn w:val="DefaultParagraphFont"/>
    <w:rsid w:val="0046797A"/>
  </w:style>
  <w:style w:type="paragraph" w:styleId="DocumentMap">
    <w:name w:val="Document Map"/>
    <w:basedOn w:val="Normal"/>
    <w:link w:val="DocumentMapChar"/>
    <w:uiPriority w:val="99"/>
    <w:rsid w:val="0046797A"/>
    <w:pPr>
      <w:shd w:val="clear" w:color="auto" w:fill="00008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rsid w:val="0046797A"/>
    <w:rPr>
      <w:rFonts w:ascii="Tahoma" w:eastAsia="Times New Roman" w:hAnsi="Tahoma" w:cs="Tahoma"/>
      <w:shd w:val="clear" w:color="auto" w:fill="000080"/>
      <w:lang w:val="en-GB" w:eastAsia="en-US"/>
    </w:rPr>
  </w:style>
  <w:style w:type="paragraph" w:customStyle="1" w:styleId="FromRef">
    <w:name w:val="FromRef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  <w:lang w:val="en-US"/>
    </w:rPr>
  </w:style>
  <w:style w:type="paragraph" w:styleId="HTMLPreformatted">
    <w:name w:val="HTML Preformatted"/>
    <w:basedOn w:val="Normal"/>
    <w:link w:val="HTMLPreformatted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jc w:val="left"/>
    </w:pPr>
    <w:rPr>
      <w:rFonts w:ascii="Arial Unicode MS" w:eastAsia="Arial Unicode MS" w:hAnsi="Arial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46797A"/>
    <w:rPr>
      <w:rFonts w:ascii="Arial Unicode MS" w:eastAsia="Arial Unicode MS" w:hAnsi="Arial"/>
      <w:lang w:eastAsia="en-US"/>
    </w:rPr>
  </w:style>
  <w:style w:type="paragraph" w:customStyle="1" w:styleId="TableHead1">
    <w:name w:val="Table_Head"/>
    <w:basedOn w:val="Normal"/>
    <w:rsid w:val="00F844CA"/>
    <w:pPr>
      <w:keepNext/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rFonts w:asciiTheme="minorHAnsi" w:hAnsiTheme="minorHAnsi"/>
      <w:i/>
      <w:sz w:val="18"/>
    </w:rPr>
  </w:style>
  <w:style w:type="paragraph" w:customStyle="1" w:styleId="heading10">
    <w:name w:val="heading 10"/>
    <w:basedOn w:val="Heading3"/>
    <w:rsid w:val="0046797A"/>
    <w:pPr>
      <w:keepNext w:val="0"/>
      <w:tabs>
        <w:tab w:val="clear" w:pos="1276"/>
        <w:tab w:val="clear" w:pos="1843"/>
        <w:tab w:val="left" w:pos="1134"/>
        <w:tab w:val="left" w:pos="1560"/>
        <w:tab w:val="left" w:pos="2127"/>
      </w:tabs>
      <w:spacing w:before="97" w:after="0"/>
      <w:jc w:val="center"/>
      <w:outlineLvl w:val="9"/>
    </w:pPr>
    <w:rPr>
      <w:rFonts w:ascii="FrugalSans" w:hAnsi="FrugalSans" w:cs="Times New Roman"/>
      <w:b w:val="0"/>
      <w:bCs w:val="0"/>
      <w:sz w:val="20"/>
      <w:szCs w:val="20"/>
    </w:rPr>
  </w:style>
  <w:style w:type="paragraph" w:styleId="NormalIndent">
    <w:name w:val="Normal Indent"/>
    <w:basedOn w:val="Normal"/>
    <w:link w:val="NormalIndent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567"/>
      <w:jc w:val="left"/>
    </w:pPr>
    <w:rPr>
      <w:rFonts w:ascii="Arial" w:hAnsi="Arial"/>
      <w:sz w:val="22"/>
      <w:lang w:val="en-US"/>
    </w:rPr>
  </w:style>
  <w:style w:type="character" w:styleId="FollowedHyperlink">
    <w:name w:val="FollowedHyperlink"/>
    <w:basedOn w:val="DefaultParagraphFont"/>
    <w:rsid w:val="0046797A"/>
    <w:rPr>
      <w:color w:val="800080"/>
      <w:u w:val="single"/>
    </w:rPr>
  </w:style>
  <w:style w:type="paragraph" w:customStyle="1" w:styleId="xl24">
    <w:name w:val="xl24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center"/>
    </w:pPr>
    <w:rPr>
      <w:rFonts w:ascii="Arial" w:hAnsi="Arial"/>
      <w:sz w:val="24"/>
      <w:lang w:val="en-US"/>
    </w:rPr>
  </w:style>
  <w:style w:type="paragraph" w:customStyle="1" w:styleId="footnoteseparator">
    <w:name w:val="footnote separator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spacing w:before="113" w:after="2"/>
      <w:jc w:val="left"/>
    </w:pPr>
    <w:rPr>
      <w:rFonts w:ascii="CG Times" w:hAnsi="CG Times"/>
      <w:b/>
      <w:sz w:val="18"/>
      <w:lang w:val="en-US"/>
    </w:rPr>
  </w:style>
  <w:style w:type="paragraph" w:customStyle="1" w:styleId="S">
    <w:name w:val="S"/>
    <w:basedOn w:val="Data"/>
    <w:rsid w:val="0046797A"/>
    <w:rPr>
      <w:rFonts w:ascii="Helvetica" w:hAnsi="Helvetica"/>
      <w:lang w:val="en-US"/>
    </w:rPr>
  </w:style>
  <w:style w:type="paragraph" w:customStyle="1" w:styleId="SP">
    <w:name w:val="SP"/>
    <w:basedOn w:val="Data"/>
    <w:rsid w:val="0046797A"/>
    <w:rPr>
      <w:rFonts w:ascii="Helvetica" w:hAnsi="Helvetica"/>
      <w:lang w:val="en-US"/>
    </w:rPr>
  </w:style>
  <w:style w:type="paragraph" w:customStyle="1" w:styleId="ITULOGO">
    <w:name w:val="ITULOGO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after="120"/>
      <w:jc w:val="left"/>
    </w:pPr>
    <w:rPr>
      <w:rFonts w:ascii="Univers" w:hAnsi="Univers"/>
      <w:sz w:val="36"/>
      <w:lang w:val="en-US"/>
    </w:rPr>
  </w:style>
  <w:style w:type="paragraph" w:customStyle="1" w:styleId="TableNoTitle">
    <w:name w:val="Table_NoTitle"/>
    <w:basedOn w:val="Normal"/>
    <w:next w:val="Tablehead"/>
    <w:rsid w:val="0046797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60" w:after="120"/>
      <w:jc w:val="center"/>
    </w:pPr>
    <w:rPr>
      <w:rFonts w:ascii="Times New Roman" w:eastAsia="MS Mincho" w:hAnsi="Times New Roman"/>
      <w:b/>
      <w:sz w:val="24"/>
    </w:rPr>
  </w:style>
  <w:style w:type="character" w:styleId="FootnoteReference">
    <w:name w:val="footnote reference"/>
    <w:basedOn w:val="DefaultParagraphFont"/>
    <w:rsid w:val="0046797A"/>
    <w:rPr>
      <w:vertAlign w:val="superscript"/>
    </w:rPr>
  </w:style>
  <w:style w:type="character" w:customStyle="1" w:styleId="WW8Num4z0">
    <w:name w:val="WW8Num4z0"/>
    <w:rsid w:val="0046797A"/>
    <w:rPr>
      <w:rFonts w:ascii="Symbol" w:hAnsi="Symbol"/>
    </w:rPr>
  </w:style>
  <w:style w:type="character" w:customStyle="1" w:styleId="WW8Num6z0">
    <w:name w:val="WW8Num6z0"/>
    <w:rsid w:val="0046797A"/>
    <w:rPr>
      <w:u w:val="none"/>
    </w:rPr>
  </w:style>
  <w:style w:type="character" w:customStyle="1" w:styleId="WW8Num14z0">
    <w:name w:val="WW8Num14z0"/>
    <w:rsid w:val="0046797A"/>
    <w:rPr>
      <w:b/>
      <w:sz w:val="24"/>
    </w:rPr>
  </w:style>
  <w:style w:type="character" w:customStyle="1" w:styleId="WW8Num18z0">
    <w:name w:val="WW8Num18z0"/>
    <w:rsid w:val="0046797A"/>
    <w:rPr>
      <w:b/>
      <w:i w:val="0"/>
    </w:rPr>
  </w:style>
  <w:style w:type="character" w:customStyle="1" w:styleId="WW8Num19z0">
    <w:name w:val="WW8Num19z0"/>
    <w:rsid w:val="0046797A"/>
    <w:rPr>
      <w:rFonts w:ascii="Wingdings" w:hAnsi="Wingdings"/>
    </w:rPr>
  </w:style>
  <w:style w:type="character" w:customStyle="1" w:styleId="WW8Num19z1">
    <w:name w:val="WW8Num19z1"/>
    <w:rsid w:val="0046797A"/>
    <w:rPr>
      <w:rFonts w:ascii="Courier New" w:hAnsi="Courier New"/>
    </w:rPr>
  </w:style>
  <w:style w:type="character" w:customStyle="1" w:styleId="WW8Num19z3">
    <w:name w:val="WW8Num19z3"/>
    <w:rsid w:val="0046797A"/>
    <w:rPr>
      <w:rFonts w:ascii="Symbol" w:hAnsi="Symbol"/>
    </w:rPr>
  </w:style>
  <w:style w:type="character" w:customStyle="1" w:styleId="WW8Num20z0">
    <w:name w:val="WW8Num20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23z0">
    <w:name w:val="WW8Num23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26z0">
    <w:name w:val="WW8Num26z0"/>
    <w:rsid w:val="0046797A"/>
    <w:rPr>
      <w:rFonts w:ascii="Symbol" w:hAnsi="Symbol"/>
    </w:rPr>
  </w:style>
  <w:style w:type="character" w:customStyle="1" w:styleId="WW8Num27z0">
    <w:name w:val="WW8Num27z0"/>
    <w:rsid w:val="0046797A"/>
    <w:rPr>
      <w:b/>
    </w:rPr>
  </w:style>
  <w:style w:type="character" w:customStyle="1" w:styleId="WW8Num30z3">
    <w:name w:val="WW8Num30z3"/>
    <w:rsid w:val="0046797A"/>
    <w:rPr>
      <w:b w:val="0"/>
      <w:i w:val="0"/>
    </w:rPr>
  </w:style>
  <w:style w:type="character" w:customStyle="1" w:styleId="WW8Num33z0">
    <w:name w:val="WW8Num33z0"/>
    <w:rsid w:val="0046797A"/>
    <w:rPr>
      <w:rFonts w:ascii="Symbol" w:hAnsi="Symbol"/>
    </w:rPr>
  </w:style>
  <w:style w:type="character" w:customStyle="1" w:styleId="WW8Num34z0">
    <w:name w:val="WW8Num34z0"/>
    <w:rsid w:val="0046797A"/>
    <w:rPr>
      <w:b/>
    </w:rPr>
  </w:style>
  <w:style w:type="character" w:customStyle="1" w:styleId="WW8Num35z0">
    <w:name w:val="WW8Num35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37z0">
    <w:name w:val="WW8Num37z0"/>
    <w:rsid w:val="0046797A"/>
    <w:rPr>
      <w:b/>
    </w:rPr>
  </w:style>
  <w:style w:type="character" w:customStyle="1" w:styleId="WW8Num38z1">
    <w:name w:val="WW8Num38z1"/>
    <w:rsid w:val="0046797A"/>
    <w:rPr>
      <w:b/>
    </w:rPr>
  </w:style>
  <w:style w:type="character" w:customStyle="1" w:styleId="WW8Num43z0">
    <w:name w:val="WW8Num43z0"/>
    <w:rsid w:val="0046797A"/>
    <w:rPr>
      <w:rFonts w:ascii="Wingdings" w:hAnsi="Wingdings"/>
    </w:rPr>
  </w:style>
  <w:style w:type="character" w:customStyle="1" w:styleId="WW8Num43z1">
    <w:name w:val="WW8Num43z1"/>
    <w:rsid w:val="0046797A"/>
    <w:rPr>
      <w:rFonts w:ascii="Courier New" w:hAnsi="Courier New"/>
    </w:rPr>
  </w:style>
  <w:style w:type="character" w:customStyle="1" w:styleId="WW8Num43z3">
    <w:name w:val="WW8Num43z3"/>
    <w:rsid w:val="0046797A"/>
    <w:rPr>
      <w:rFonts w:ascii="Symbol" w:hAnsi="Symbol"/>
    </w:rPr>
  </w:style>
  <w:style w:type="character" w:customStyle="1" w:styleId="WW8Num46z0">
    <w:name w:val="WW8Num46z0"/>
    <w:rsid w:val="0046797A"/>
    <w:rPr>
      <w:b/>
    </w:rPr>
  </w:style>
  <w:style w:type="character" w:customStyle="1" w:styleId="WW8Num48z0">
    <w:name w:val="WW8Num48z0"/>
    <w:rsid w:val="0046797A"/>
    <w:rPr>
      <w:rFonts w:ascii="Symbol" w:hAnsi="Symbol"/>
    </w:rPr>
  </w:style>
  <w:style w:type="character" w:customStyle="1" w:styleId="WW8Num50z0">
    <w:name w:val="WW8Num50z0"/>
    <w:rsid w:val="0046797A"/>
    <w:rPr>
      <w:rFonts w:ascii="Symbol" w:hAnsi="Symbol"/>
    </w:rPr>
  </w:style>
  <w:style w:type="character" w:customStyle="1" w:styleId="WW8Num51z0">
    <w:name w:val="WW8Num51z0"/>
    <w:rsid w:val="0046797A"/>
    <w:rPr>
      <w:b/>
      <w:i w:val="0"/>
    </w:rPr>
  </w:style>
  <w:style w:type="character" w:customStyle="1" w:styleId="WW8Num54z0">
    <w:name w:val="WW8Num54z0"/>
    <w:rsid w:val="0046797A"/>
    <w:rPr>
      <w:b/>
    </w:rPr>
  </w:style>
  <w:style w:type="character" w:customStyle="1" w:styleId="WW8Num57z0">
    <w:name w:val="WW8Num57z0"/>
    <w:rsid w:val="0046797A"/>
    <w:rPr>
      <w:rFonts w:ascii="Symbol" w:hAnsi="Symbol"/>
    </w:rPr>
  </w:style>
  <w:style w:type="character" w:customStyle="1" w:styleId="WW8Num58z0">
    <w:name w:val="WW8Num58z0"/>
    <w:rsid w:val="0046797A"/>
    <w:rPr>
      <w:b/>
    </w:rPr>
  </w:style>
  <w:style w:type="character" w:customStyle="1" w:styleId="WW8Num62z1">
    <w:name w:val="WW8Num62z1"/>
    <w:rsid w:val="0046797A"/>
    <w:rPr>
      <w:b/>
    </w:rPr>
  </w:style>
  <w:style w:type="character" w:customStyle="1" w:styleId="WW8Num63z0">
    <w:name w:val="WW8Num63z0"/>
    <w:rsid w:val="0046797A"/>
    <w:rPr>
      <w:rFonts w:ascii="Symbol" w:hAnsi="Symbol"/>
    </w:rPr>
  </w:style>
  <w:style w:type="character" w:customStyle="1" w:styleId="WW8Num64z0">
    <w:name w:val="WW8Num64z0"/>
    <w:rsid w:val="0046797A"/>
    <w:rPr>
      <w:b/>
    </w:rPr>
  </w:style>
  <w:style w:type="character" w:customStyle="1" w:styleId="WW8Num66z0">
    <w:name w:val="WW8Num66z0"/>
    <w:rsid w:val="0046797A"/>
    <w:rPr>
      <w:rFonts w:ascii="Symbol" w:hAnsi="Symbol"/>
    </w:rPr>
  </w:style>
  <w:style w:type="character" w:customStyle="1" w:styleId="WW8Num72z0">
    <w:name w:val="WW8Num72z0"/>
    <w:rsid w:val="0046797A"/>
    <w:rPr>
      <w:rFonts w:ascii="Symbol" w:hAnsi="Symbol"/>
    </w:rPr>
  </w:style>
  <w:style w:type="character" w:customStyle="1" w:styleId="WW8Num73z0">
    <w:name w:val="WW8Num73z0"/>
    <w:rsid w:val="0046797A"/>
    <w:rPr>
      <w:rFonts w:ascii="Symbol" w:hAnsi="Symbol"/>
    </w:rPr>
  </w:style>
  <w:style w:type="character" w:customStyle="1" w:styleId="WW8Num74z0">
    <w:name w:val="WW8Num74z0"/>
    <w:rsid w:val="0046797A"/>
    <w:rPr>
      <w:rFonts w:ascii="Symbol" w:hAnsi="Symbol"/>
    </w:rPr>
  </w:style>
  <w:style w:type="character" w:customStyle="1" w:styleId="WW8Num75z0">
    <w:name w:val="WW8Num75z0"/>
    <w:rsid w:val="0046797A"/>
    <w:rPr>
      <w:rFonts w:ascii="Symbol" w:hAnsi="Symbol"/>
    </w:rPr>
  </w:style>
  <w:style w:type="character" w:customStyle="1" w:styleId="WW8Num76z0">
    <w:name w:val="WW8Num76z0"/>
    <w:rsid w:val="0046797A"/>
    <w:rPr>
      <w:b/>
    </w:rPr>
  </w:style>
  <w:style w:type="character" w:customStyle="1" w:styleId="WW8Num79z0">
    <w:name w:val="WW8Num79z0"/>
    <w:rsid w:val="0046797A"/>
    <w:rPr>
      <w:b/>
    </w:rPr>
  </w:style>
  <w:style w:type="character" w:customStyle="1" w:styleId="WW8Num84z0">
    <w:name w:val="WW8Num84z0"/>
    <w:rsid w:val="0046797A"/>
    <w:rPr>
      <w:b/>
    </w:rPr>
  </w:style>
  <w:style w:type="character" w:customStyle="1" w:styleId="WW8Num88z0">
    <w:name w:val="WW8Num88z0"/>
    <w:rsid w:val="0046797A"/>
    <w:rPr>
      <w:rFonts w:ascii="Symbol" w:hAnsi="Symbol"/>
    </w:rPr>
  </w:style>
  <w:style w:type="character" w:customStyle="1" w:styleId="WW8Num88z1">
    <w:name w:val="WW8Num88z1"/>
    <w:rsid w:val="0046797A"/>
    <w:rPr>
      <w:rFonts w:ascii="Courier New" w:hAnsi="Courier New"/>
    </w:rPr>
  </w:style>
  <w:style w:type="character" w:customStyle="1" w:styleId="WW8Num88z2">
    <w:name w:val="WW8Num88z2"/>
    <w:rsid w:val="0046797A"/>
    <w:rPr>
      <w:rFonts w:ascii="Wingdings" w:hAnsi="Wingdings"/>
    </w:rPr>
  </w:style>
  <w:style w:type="character" w:customStyle="1" w:styleId="WW8Num91z0">
    <w:name w:val="WW8Num91z0"/>
    <w:rsid w:val="0046797A"/>
    <w:rPr>
      <w:rFonts w:ascii="Symbol" w:hAnsi="Symbol"/>
    </w:rPr>
  </w:style>
  <w:style w:type="character" w:customStyle="1" w:styleId="WW8Num92z0">
    <w:name w:val="WW8Num92z0"/>
    <w:rsid w:val="0046797A"/>
    <w:rPr>
      <w:rFonts w:ascii="Symbol" w:hAnsi="Symbol"/>
    </w:rPr>
  </w:style>
  <w:style w:type="character" w:customStyle="1" w:styleId="WW8Num95z0">
    <w:name w:val="WW8Num95z0"/>
    <w:rsid w:val="0046797A"/>
    <w:rPr>
      <w:b/>
    </w:rPr>
  </w:style>
  <w:style w:type="character" w:customStyle="1" w:styleId="WW8Num100z0">
    <w:name w:val="WW8Num100z0"/>
    <w:rsid w:val="0046797A"/>
    <w:rPr>
      <w:rFonts w:ascii="Symbol" w:hAnsi="Symbol"/>
    </w:rPr>
  </w:style>
  <w:style w:type="character" w:customStyle="1" w:styleId="WW8Num101z0">
    <w:name w:val="WW8Num101z0"/>
    <w:rsid w:val="0046797A"/>
    <w:rPr>
      <w:rFonts w:ascii="Symbol" w:hAnsi="Symbol"/>
    </w:rPr>
  </w:style>
  <w:style w:type="character" w:customStyle="1" w:styleId="WW8Num102z0">
    <w:name w:val="WW8Num102z0"/>
    <w:rsid w:val="0046797A"/>
    <w:rPr>
      <w:b w:val="0"/>
    </w:rPr>
  </w:style>
  <w:style w:type="character" w:customStyle="1" w:styleId="WW8Num107z0">
    <w:name w:val="WW8Num107z0"/>
    <w:rsid w:val="0046797A"/>
    <w:rPr>
      <w:b/>
    </w:rPr>
  </w:style>
  <w:style w:type="character" w:customStyle="1" w:styleId="WW8Num110z0">
    <w:name w:val="WW8Num110z0"/>
    <w:rsid w:val="0046797A"/>
    <w:rPr>
      <w:rFonts w:ascii="Symbol" w:hAnsi="Symbol"/>
    </w:rPr>
  </w:style>
  <w:style w:type="character" w:customStyle="1" w:styleId="WW8Num111z0">
    <w:name w:val="WW8Num111z0"/>
    <w:rsid w:val="0046797A"/>
    <w:rPr>
      <w:b/>
      <w:u w:val="none"/>
    </w:rPr>
  </w:style>
  <w:style w:type="character" w:customStyle="1" w:styleId="WW8Num114z0">
    <w:name w:val="WW8Num114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121z0">
    <w:name w:val="WW8Num121z0"/>
    <w:rsid w:val="0046797A"/>
    <w:rPr>
      <w:rFonts w:ascii="Symbol" w:hAnsi="Symbol"/>
    </w:rPr>
  </w:style>
  <w:style w:type="character" w:customStyle="1" w:styleId="WW8Num121z1">
    <w:name w:val="WW8Num121z1"/>
    <w:rsid w:val="0046797A"/>
    <w:rPr>
      <w:rFonts w:ascii="Courier New" w:hAnsi="Courier New"/>
    </w:rPr>
  </w:style>
  <w:style w:type="character" w:customStyle="1" w:styleId="WW8Num121z2">
    <w:name w:val="WW8Num121z2"/>
    <w:rsid w:val="0046797A"/>
    <w:rPr>
      <w:rFonts w:ascii="Wingdings" w:hAnsi="Wingdings"/>
    </w:rPr>
  </w:style>
  <w:style w:type="character" w:customStyle="1" w:styleId="WW8Num123z0">
    <w:name w:val="WW8Num123z0"/>
    <w:rsid w:val="0046797A"/>
    <w:rPr>
      <w:b/>
      <w:u w:val="none"/>
    </w:rPr>
  </w:style>
  <w:style w:type="character" w:customStyle="1" w:styleId="WW8Num124z0">
    <w:name w:val="WW8Num124z0"/>
    <w:rsid w:val="0046797A"/>
    <w:rPr>
      <w:b/>
      <w:i w:val="0"/>
    </w:rPr>
  </w:style>
  <w:style w:type="character" w:customStyle="1" w:styleId="WW8Num124z1">
    <w:name w:val="WW8Num124z1"/>
    <w:rsid w:val="0046797A"/>
    <w:rPr>
      <w:rFonts w:ascii="Courier New" w:hAnsi="Courier New"/>
    </w:rPr>
  </w:style>
  <w:style w:type="character" w:customStyle="1" w:styleId="WW8Num124z2">
    <w:name w:val="WW8Num124z2"/>
    <w:rsid w:val="0046797A"/>
    <w:rPr>
      <w:rFonts w:ascii="Wingdings" w:hAnsi="Wingdings"/>
    </w:rPr>
  </w:style>
  <w:style w:type="character" w:customStyle="1" w:styleId="WW8Num124z3">
    <w:name w:val="WW8Num124z3"/>
    <w:rsid w:val="0046797A"/>
    <w:rPr>
      <w:rFonts w:ascii="Symbol" w:hAnsi="Symbol"/>
    </w:rPr>
  </w:style>
  <w:style w:type="character" w:customStyle="1" w:styleId="WW8Num129z0">
    <w:name w:val="WW8Num129z0"/>
    <w:rsid w:val="0046797A"/>
    <w:rPr>
      <w:rFonts w:ascii="Symbol" w:hAnsi="Symbol"/>
    </w:rPr>
  </w:style>
  <w:style w:type="character" w:customStyle="1" w:styleId="WW8Num134z0">
    <w:name w:val="WW8Num134z0"/>
    <w:rsid w:val="0046797A"/>
    <w:rPr>
      <w:rFonts w:ascii="Symbol" w:hAnsi="Symbol"/>
    </w:rPr>
  </w:style>
  <w:style w:type="character" w:customStyle="1" w:styleId="WW8Num137z0">
    <w:name w:val="WW8Num137z0"/>
    <w:rsid w:val="0046797A"/>
    <w:rPr>
      <w:u w:val="none"/>
    </w:rPr>
  </w:style>
  <w:style w:type="character" w:customStyle="1" w:styleId="WW8Num142z0">
    <w:name w:val="WW8Num142z0"/>
    <w:rsid w:val="0046797A"/>
    <w:rPr>
      <w:sz w:val="28"/>
    </w:rPr>
  </w:style>
  <w:style w:type="character" w:customStyle="1" w:styleId="WW8Num143z0">
    <w:name w:val="WW8Num143z0"/>
    <w:rsid w:val="0046797A"/>
    <w:rPr>
      <w:b/>
    </w:rPr>
  </w:style>
  <w:style w:type="character" w:customStyle="1" w:styleId="WW8Num145z0">
    <w:name w:val="WW8Num145z0"/>
    <w:rsid w:val="0046797A"/>
    <w:rPr>
      <w:rFonts w:ascii="Symbol" w:hAnsi="Symbol"/>
    </w:rPr>
  </w:style>
  <w:style w:type="character" w:customStyle="1" w:styleId="WW8Num149z0">
    <w:name w:val="WW8Num149z0"/>
    <w:rsid w:val="0046797A"/>
    <w:rPr>
      <w:b/>
    </w:rPr>
  </w:style>
  <w:style w:type="character" w:customStyle="1" w:styleId="WW8Num154z1">
    <w:name w:val="WW8Num154z1"/>
    <w:rsid w:val="0046797A"/>
    <w:rPr>
      <w:b/>
      <w:i w:val="0"/>
    </w:rPr>
  </w:style>
  <w:style w:type="character" w:customStyle="1" w:styleId="WW8Num155z0">
    <w:name w:val="WW8Num155z0"/>
    <w:rsid w:val="0046797A"/>
    <w:rPr>
      <w:b/>
    </w:rPr>
  </w:style>
  <w:style w:type="character" w:customStyle="1" w:styleId="WW8Num156z0">
    <w:name w:val="WW8Num156z0"/>
    <w:rsid w:val="0046797A"/>
    <w:rPr>
      <w:rFonts w:ascii="Wingdings" w:hAnsi="Wingdings"/>
    </w:rPr>
  </w:style>
  <w:style w:type="character" w:customStyle="1" w:styleId="WW8Num158z0">
    <w:name w:val="WW8Num158z0"/>
    <w:rsid w:val="0046797A"/>
    <w:rPr>
      <w:b/>
      <w:u w:val="none"/>
    </w:rPr>
  </w:style>
  <w:style w:type="character" w:customStyle="1" w:styleId="WW8Num162z0">
    <w:name w:val="WW8Num162z0"/>
    <w:rsid w:val="0046797A"/>
    <w:rPr>
      <w:rFonts w:ascii="Symbol" w:hAnsi="Symbol"/>
    </w:rPr>
  </w:style>
  <w:style w:type="character" w:customStyle="1" w:styleId="WW8Num163z0">
    <w:name w:val="WW8Num163z0"/>
    <w:rsid w:val="0046797A"/>
    <w:rPr>
      <w:rFonts w:ascii="Symbol" w:hAnsi="Symbol"/>
      <w:color w:val="auto"/>
    </w:rPr>
  </w:style>
  <w:style w:type="character" w:customStyle="1" w:styleId="WW8Num163z1">
    <w:name w:val="WW8Num163z1"/>
    <w:rsid w:val="0046797A"/>
    <w:rPr>
      <w:rFonts w:ascii="Courier New" w:hAnsi="Courier New"/>
    </w:rPr>
  </w:style>
  <w:style w:type="character" w:customStyle="1" w:styleId="WW8Num163z2">
    <w:name w:val="WW8Num163z2"/>
    <w:rsid w:val="0046797A"/>
    <w:rPr>
      <w:rFonts w:ascii="Wingdings" w:hAnsi="Wingdings"/>
    </w:rPr>
  </w:style>
  <w:style w:type="character" w:customStyle="1" w:styleId="WW8Num163z3">
    <w:name w:val="WW8Num163z3"/>
    <w:rsid w:val="0046797A"/>
    <w:rPr>
      <w:rFonts w:ascii="Symbol" w:hAnsi="Symbol"/>
    </w:rPr>
  </w:style>
  <w:style w:type="character" w:customStyle="1" w:styleId="WW8Num166z0">
    <w:name w:val="WW8Num166z0"/>
    <w:rsid w:val="0046797A"/>
    <w:rPr>
      <w:rFonts w:ascii="Symbol" w:hAnsi="Symbol"/>
    </w:rPr>
  </w:style>
  <w:style w:type="character" w:customStyle="1" w:styleId="WW8Num166z1">
    <w:name w:val="WW8Num166z1"/>
    <w:rsid w:val="0046797A"/>
    <w:rPr>
      <w:rFonts w:ascii="Courier New" w:hAnsi="Courier New"/>
    </w:rPr>
  </w:style>
  <w:style w:type="character" w:customStyle="1" w:styleId="WW8Num166z2">
    <w:name w:val="WW8Num166z2"/>
    <w:rsid w:val="0046797A"/>
    <w:rPr>
      <w:rFonts w:ascii="Wingdings" w:hAnsi="Wingdings"/>
    </w:rPr>
  </w:style>
  <w:style w:type="character" w:customStyle="1" w:styleId="WW8Num168z1">
    <w:name w:val="WW8Num168z1"/>
    <w:rsid w:val="0046797A"/>
    <w:rPr>
      <w:b/>
      <w:i w:val="0"/>
    </w:rPr>
  </w:style>
  <w:style w:type="character" w:customStyle="1" w:styleId="WW8Num169z0">
    <w:name w:val="WW8Num169z0"/>
    <w:rsid w:val="0046797A"/>
    <w:rPr>
      <w:b/>
    </w:rPr>
  </w:style>
  <w:style w:type="character" w:customStyle="1" w:styleId="WW8Num170z0">
    <w:name w:val="WW8Num170z0"/>
    <w:rsid w:val="0046797A"/>
    <w:rPr>
      <w:b/>
    </w:rPr>
  </w:style>
  <w:style w:type="character" w:customStyle="1" w:styleId="WW8Num172z0">
    <w:name w:val="WW8Num172z0"/>
    <w:rsid w:val="0046797A"/>
    <w:rPr>
      <w:b/>
    </w:rPr>
  </w:style>
  <w:style w:type="character" w:customStyle="1" w:styleId="WW8Num173z0">
    <w:name w:val="WW8Num173z0"/>
    <w:rsid w:val="0046797A"/>
    <w:rPr>
      <w:rFonts w:ascii="Wingdings" w:hAnsi="Wingdings"/>
    </w:rPr>
  </w:style>
  <w:style w:type="character" w:customStyle="1" w:styleId="WW8Num173z1">
    <w:name w:val="WW8Num173z1"/>
    <w:rsid w:val="0046797A"/>
    <w:rPr>
      <w:rFonts w:ascii="Courier New" w:hAnsi="Courier New"/>
    </w:rPr>
  </w:style>
  <w:style w:type="character" w:customStyle="1" w:styleId="WW8Num173z3">
    <w:name w:val="WW8Num173z3"/>
    <w:rsid w:val="0046797A"/>
    <w:rPr>
      <w:rFonts w:ascii="Symbol" w:hAnsi="Symbol"/>
    </w:rPr>
  </w:style>
  <w:style w:type="character" w:customStyle="1" w:styleId="WW8Num174z0">
    <w:name w:val="WW8Num174z0"/>
    <w:rsid w:val="0046797A"/>
    <w:rPr>
      <w:rFonts w:ascii="Symbol" w:hAnsi="Symbol"/>
    </w:rPr>
  </w:style>
  <w:style w:type="character" w:customStyle="1" w:styleId="WW8Num175z0">
    <w:name w:val="WW8Num175z0"/>
    <w:rsid w:val="0046797A"/>
    <w:rPr>
      <w:rFonts w:ascii="Symbol" w:hAnsi="Symbol"/>
    </w:rPr>
  </w:style>
  <w:style w:type="character" w:customStyle="1" w:styleId="WW8Num176z0">
    <w:name w:val="WW8Num176z0"/>
    <w:rsid w:val="0046797A"/>
    <w:rPr>
      <w:rFonts w:ascii="Symbol" w:hAnsi="Symbol"/>
    </w:rPr>
  </w:style>
  <w:style w:type="character" w:customStyle="1" w:styleId="WW8Num180z0">
    <w:name w:val="WW8Num180z0"/>
    <w:rsid w:val="0046797A"/>
    <w:rPr>
      <w:b/>
    </w:rPr>
  </w:style>
  <w:style w:type="character" w:customStyle="1" w:styleId="WW8Num181z0">
    <w:name w:val="WW8Num181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182z0">
    <w:name w:val="WW8Num182z0"/>
    <w:rsid w:val="0046797A"/>
    <w:rPr>
      <w:rFonts w:ascii="Symbol" w:hAnsi="Symbol"/>
    </w:rPr>
  </w:style>
  <w:style w:type="character" w:customStyle="1" w:styleId="WW8Num182z1">
    <w:name w:val="WW8Num182z1"/>
    <w:rsid w:val="0046797A"/>
    <w:rPr>
      <w:rFonts w:ascii="Courier New" w:hAnsi="Courier New"/>
    </w:rPr>
  </w:style>
  <w:style w:type="character" w:customStyle="1" w:styleId="WW8Num182z2">
    <w:name w:val="WW8Num182z2"/>
    <w:rsid w:val="0046797A"/>
    <w:rPr>
      <w:rFonts w:ascii="Wingdings" w:hAnsi="Wingdings"/>
    </w:rPr>
  </w:style>
  <w:style w:type="character" w:customStyle="1" w:styleId="WW8Num186z0">
    <w:name w:val="WW8Num186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187z0">
    <w:name w:val="WW8Num187z0"/>
    <w:rsid w:val="0046797A"/>
    <w:rPr>
      <w:b/>
      <w:sz w:val="24"/>
    </w:rPr>
  </w:style>
  <w:style w:type="character" w:customStyle="1" w:styleId="WW8Num188z0">
    <w:name w:val="WW8Num188z0"/>
    <w:rsid w:val="0046797A"/>
    <w:rPr>
      <w:rFonts w:ascii="Symbol" w:hAnsi="Symbol"/>
    </w:rPr>
  </w:style>
  <w:style w:type="character" w:customStyle="1" w:styleId="WW8Num190z0">
    <w:name w:val="WW8Num190z0"/>
    <w:rsid w:val="0046797A"/>
    <w:rPr>
      <w:b/>
    </w:rPr>
  </w:style>
  <w:style w:type="character" w:customStyle="1" w:styleId="WW8Num193z0">
    <w:name w:val="WW8Num193z0"/>
    <w:rsid w:val="0046797A"/>
    <w:rPr>
      <w:b w:val="0"/>
    </w:rPr>
  </w:style>
  <w:style w:type="character" w:customStyle="1" w:styleId="WW8Num194z0">
    <w:name w:val="WW8Num194z0"/>
    <w:rsid w:val="0046797A"/>
    <w:rPr>
      <w:b/>
    </w:rPr>
  </w:style>
  <w:style w:type="character" w:customStyle="1" w:styleId="WW8Num200z0">
    <w:name w:val="WW8Num200z0"/>
    <w:rsid w:val="0046797A"/>
    <w:rPr>
      <w:b/>
    </w:rPr>
  </w:style>
  <w:style w:type="character" w:customStyle="1" w:styleId="WW8Num201z0">
    <w:name w:val="WW8Num201z0"/>
    <w:rsid w:val="0046797A"/>
    <w:rPr>
      <w:b/>
      <w:i w:val="0"/>
    </w:rPr>
  </w:style>
  <w:style w:type="character" w:customStyle="1" w:styleId="WW8Num203z0">
    <w:name w:val="WW8Num203z0"/>
    <w:rsid w:val="0046797A"/>
    <w:rPr>
      <w:rFonts w:ascii="Symbol" w:hAnsi="Symbol"/>
    </w:rPr>
  </w:style>
  <w:style w:type="character" w:customStyle="1" w:styleId="WW8Num203z1">
    <w:name w:val="WW8Num203z1"/>
    <w:rsid w:val="0046797A"/>
    <w:rPr>
      <w:rFonts w:ascii="Courier New" w:hAnsi="Courier New"/>
    </w:rPr>
  </w:style>
  <w:style w:type="character" w:customStyle="1" w:styleId="WW8Num203z2">
    <w:name w:val="WW8Num203z2"/>
    <w:rsid w:val="0046797A"/>
    <w:rPr>
      <w:rFonts w:ascii="Wingdings" w:hAnsi="Wingdings"/>
    </w:rPr>
  </w:style>
  <w:style w:type="character" w:customStyle="1" w:styleId="WW8Num204z0">
    <w:name w:val="WW8Num204z0"/>
    <w:rsid w:val="0046797A"/>
    <w:rPr>
      <w:rFonts w:ascii="Wingdings" w:hAnsi="Wingdings"/>
    </w:rPr>
  </w:style>
  <w:style w:type="character" w:customStyle="1" w:styleId="WW8Num205z0">
    <w:name w:val="WW8Num205z0"/>
    <w:rsid w:val="0046797A"/>
    <w:rPr>
      <w:rFonts w:ascii="Symbol" w:hAnsi="Symbol"/>
    </w:rPr>
  </w:style>
  <w:style w:type="character" w:customStyle="1" w:styleId="WW8Num205z1">
    <w:name w:val="WW8Num205z1"/>
    <w:rsid w:val="0046797A"/>
    <w:rPr>
      <w:rFonts w:ascii="Courier New" w:hAnsi="Courier New"/>
    </w:rPr>
  </w:style>
  <w:style w:type="character" w:customStyle="1" w:styleId="WW8Num205z2">
    <w:name w:val="WW8Num205z2"/>
    <w:rsid w:val="0046797A"/>
    <w:rPr>
      <w:rFonts w:ascii="Wingdings" w:hAnsi="Wingdings"/>
    </w:rPr>
  </w:style>
  <w:style w:type="character" w:customStyle="1" w:styleId="WW8Num208z0">
    <w:name w:val="WW8Num208z0"/>
    <w:rsid w:val="0046797A"/>
    <w:rPr>
      <w:rFonts w:ascii="Symbol" w:hAnsi="Symbol"/>
    </w:rPr>
  </w:style>
  <w:style w:type="character" w:customStyle="1" w:styleId="WW8Num211z0">
    <w:name w:val="WW8Num211z0"/>
    <w:rsid w:val="0046797A"/>
    <w:rPr>
      <w:b w:val="0"/>
    </w:rPr>
  </w:style>
  <w:style w:type="character" w:customStyle="1" w:styleId="WW8Num211z2">
    <w:name w:val="WW8Num211z2"/>
    <w:rsid w:val="0046797A"/>
    <w:rPr>
      <w:b/>
    </w:rPr>
  </w:style>
  <w:style w:type="character" w:customStyle="1" w:styleId="WW8Num213z0">
    <w:name w:val="WW8Num213z0"/>
    <w:rsid w:val="0046797A"/>
    <w:rPr>
      <w:rFonts w:ascii="Wingdings" w:hAnsi="Wingdings"/>
    </w:rPr>
  </w:style>
  <w:style w:type="character" w:customStyle="1" w:styleId="WW8Num213z1">
    <w:name w:val="WW8Num213z1"/>
    <w:rsid w:val="0046797A"/>
    <w:rPr>
      <w:rFonts w:ascii="Courier New" w:hAnsi="Courier New"/>
    </w:rPr>
  </w:style>
  <w:style w:type="character" w:customStyle="1" w:styleId="WW8Num213z3">
    <w:name w:val="WW8Num213z3"/>
    <w:rsid w:val="0046797A"/>
    <w:rPr>
      <w:rFonts w:ascii="Symbol" w:hAnsi="Symbol"/>
    </w:rPr>
  </w:style>
  <w:style w:type="character" w:customStyle="1" w:styleId="WW8Num215z0">
    <w:name w:val="WW8Num215z0"/>
    <w:rsid w:val="0046797A"/>
    <w:rPr>
      <w:b w:val="0"/>
    </w:rPr>
  </w:style>
  <w:style w:type="character" w:customStyle="1" w:styleId="WW8Num217z1">
    <w:name w:val="WW8Num217z1"/>
    <w:rsid w:val="0046797A"/>
    <w:rPr>
      <w:b/>
    </w:rPr>
  </w:style>
  <w:style w:type="character" w:customStyle="1" w:styleId="WW8Num222z0">
    <w:name w:val="WW8Num222z0"/>
    <w:rsid w:val="0046797A"/>
    <w:rPr>
      <w:b/>
    </w:rPr>
  </w:style>
  <w:style w:type="character" w:customStyle="1" w:styleId="WW8Num226z0">
    <w:name w:val="WW8Num226z0"/>
    <w:rsid w:val="0046797A"/>
    <w:rPr>
      <w:rFonts w:ascii="Symbol" w:hAnsi="Symbol"/>
    </w:rPr>
  </w:style>
  <w:style w:type="character" w:customStyle="1" w:styleId="WW8Num228z0">
    <w:name w:val="WW8Num228z0"/>
    <w:rsid w:val="0046797A"/>
    <w:rPr>
      <w:b/>
    </w:rPr>
  </w:style>
  <w:style w:type="character" w:customStyle="1" w:styleId="WW8Num229z0">
    <w:name w:val="WW8Num229z0"/>
    <w:rsid w:val="0046797A"/>
    <w:rPr>
      <w:b/>
      <w:i w:val="0"/>
    </w:rPr>
  </w:style>
  <w:style w:type="character" w:customStyle="1" w:styleId="WW8Num235z0">
    <w:name w:val="WW8Num235z0"/>
    <w:rsid w:val="0046797A"/>
    <w:rPr>
      <w:rFonts w:ascii="Symbol" w:hAnsi="Symbol"/>
    </w:rPr>
  </w:style>
  <w:style w:type="character" w:customStyle="1" w:styleId="WW8Num235z1">
    <w:name w:val="WW8Num235z1"/>
    <w:rsid w:val="0046797A"/>
    <w:rPr>
      <w:rFonts w:ascii="Courier New" w:hAnsi="Courier New"/>
    </w:rPr>
  </w:style>
  <w:style w:type="character" w:customStyle="1" w:styleId="WW8Num235z2">
    <w:name w:val="WW8Num235z2"/>
    <w:rsid w:val="0046797A"/>
    <w:rPr>
      <w:rFonts w:ascii="Wingdings" w:hAnsi="Wingdings"/>
    </w:rPr>
  </w:style>
  <w:style w:type="character" w:customStyle="1" w:styleId="WW8Num236z0">
    <w:name w:val="WW8Num236z0"/>
    <w:rsid w:val="0046797A"/>
    <w:rPr>
      <w:rFonts w:ascii="Symbol" w:hAnsi="Symbol"/>
    </w:rPr>
  </w:style>
  <w:style w:type="character" w:customStyle="1" w:styleId="WW8Num236z1">
    <w:name w:val="WW8Num236z1"/>
    <w:rsid w:val="0046797A"/>
    <w:rPr>
      <w:rFonts w:ascii="Courier New" w:hAnsi="Courier New"/>
    </w:rPr>
  </w:style>
  <w:style w:type="character" w:customStyle="1" w:styleId="WW8Num236z2">
    <w:name w:val="WW8Num236z2"/>
    <w:rsid w:val="0046797A"/>
    <w:rPr>
      <w:rFonts w:ascii="Wingdings" w:hAnsi="Wingdings"/>
    </w:rPr>
  </w:style>
  <w:style w:type="character" w:customStyle="1" w:styleId="WW8Num240z0">
    <w:name w:val="WW8Num240z0"/>
    <w:rsid w:val="0046797A"/>
    <w:rPr>
      <w:b/>
    </w:rPr>
  </w:style>
  <w:style w:type="character" w:customStyle="1" w:styleId="WW8Num244z0">
    <w:name w:val="WW8Num244z0"/>
    <w:rsid w:val="0046797A"/>
    <w:rPr>
      <w:rFonts w:ascii="Symbol" w:hAnsi="Symbol"/>
    </w:rPr>
  </w:style>
  <w:style w:type="character" w:customStyle="1" w:styleId="WW8Num245z0">
    <w:name w:val="WW8Num245z0"/>
    <w:rsid w:val="0046797A"/>
    <w:rPr>
      <w:rFonts w:ascii="Symbol" w:hAnsi="Symbol"/>
    </w:rPr>
  </w:style>
  <w:style w:type="character" w:customStyle="1" w:styleId="WW8Num247z0">
    <w:name w:val="WW8Num247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248z0">
    <w:name w:val="WW8Num248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257z1">
    <w:name w:val="WW8Num257z1"/>
    <w:rsid w:val="0046797A"/>
    <w:rPr>
      <w:b/>
    </w:rPr>
  </w:style>
  <w:style w:type="character" w:customStyle="1" w:styleId="WW8Num267z0">
    <w:name w:val="WW8Num267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271z0">
    <w:name w:val="WW8Num271z0"/>
    <w:rsid w:val="0046797A"/>
    <w:rPr>
      <w:rFonts w:ascii="Symbol" w:hAnsi="Symbol"/>
    </w:rPr>
  </w:style>
  <w:style w:type="character" w:customStyle="1" w:styleId="WW8Num271z1">
    <w:name w:val="WW8Num271z1"/>
    <w:rsid w:val="0046797A"/>
    <w:rPr>
      <w:rFonts w:ascii="Courier New" w:hAnsi="Courier New"/>
    </w:rPr>
  </w:style>
  <w:style w:type="character" w:customStyle="1" w:styleId="WW8Num271z2">
    <w:name w:val="WW8Num271z2"/>
    <w:rsid w:val="0046797A"/>
    <w:rPr>
      <w:rFonts w:ascii="Wingdings" w:hAnsi="Wingdings"/>
    </w:rPr>
  </w:style>
  <w:style w:type="character" w:customStyle="1" w:styleId="WW8Num272z0">
    <w:name w:val="WW8Num272z0"/>
    <w:rsid w:val="0046797A"/>
    <w:rPr>
      <w:rFonts w:ascii="Symbol" w:hAnsi="Symbol"/>
    </w:rPr>
  </w:style>
  <w:style w:type="character" w:customStyle="1" w:styleId="WW8Num274z0">
    <w:name w:val="WW8Num274z0"/>
    <w:rsid w:val="0046797A"/>
    <w:rPr>
      <w:rFonts w:ascii="Symbol" w:hAnsi="Symbol"/>
    </w:rPr>
  </w:style>
  <w:style w:type="character" w:customStyle="1" w:styleId="WW8Num277z0">
    <w:name w:val="WW8Num277z0"/>
    <w:rsid w:val="0046797A"/>
    <w:rPr>
      <w:b/>
    </w:rPr>
  </w:style>
  <w:style w:type="character" w:customStyle="1" w:styleId="WW8Num282z0">
    <w:name w:val="WW8Num282z0"/>
    <w:rsid w:val="0046797A"/>
    <w:rPr>
      <w:rFonts w:ascii="Times New Roman" w:hAnsi="Times New Roman"/>
      <w:b/>
      <w:i w:val="0"/>
      <w:caps/>
      <w:strike w:val="0"/>
      <w:dstrike w:val="0"/>
      <w:color w:val="000000"/>
      <w:position w:val="0"/>
      <w:sz w:val="28"/>
      <w:szCs w:val="28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282z1">
    <w:name w:val="WW8Num282z1"/>
    <w:rsid w:val="0046797A"/>
    <w:rPr>
      <w:rFonts w:ascii="Times New Roman" w:hAnsi="Times New Roman"/>
      <w:b w:val="0"/>
      <w:i w:val="0"/>
      <w:sz w:val="24"/>
      <w:szCs w:val="24"/>
    </w:rPr>
  </w:style>
  <w:style w:type="character" w:customStyle="1" w:styleId="WW8Num283z0">
    <w:name w:val="WW8Num283z0"/>
    <w:rsid w:val="0046797A"/>
    <w:rPr>
      <w:b/>
    </w:rPr>
  </w:style>
  <w:style w:type="character" w:customStyle="1" w:styleId="WW8Num284z0">
    <w:name w:val="WW8Num284z0"/>
    <w:rsid w:val="0046797A"/>
    <w:rPr>
      <w:rFonts w:ascii="Symbol" w:hAnsi="Symbol"/>
    </w:rPr>
  </w:style>
  <w:style w:type="character" w:customStyle="1" w:styleId="WW8Num288z0">
    <w:name w:val="WW8Num288z0"/>
    <w:rsid w:val="0046797A"/>
    <w:rPr>
      <w:rFonts w:ascii="Symbol" w:hAnsi="Symbol"/>
    </w:rPr>
  </w:style>
  <w:style w:type="character" w:customStyle="1" w:styleId="WW8Num289z0">
    <w:name w:val="WW8Num289z0"/>
    <w:rsid w:val="0046797A"/>
    <w:rPr>
      <w:b/>
    </w:rPr>
  </w:style>
  <w:style w:type="character" w:customStyle="1" w:styleId="WW8Num290z0">
    <w:name w:val="WW8Num290z0"/>
    <w:rsid w:val="0046797A"/>
    <w:rPr>
      <w:b/>
    </w:rPr>
  </w:style>
  <w:style w:type="character" w:customStyle="1" w:styleId="WW8Num291z0">
    <w:name w:val="WW8Num291z0"/>
    <w:rsid w:val="0046797A"/>
    <w:rPr>
      <w:rFonts w:ascii="Wingdings" w:hAnsi="Wingdings"/>
    </w:rPr>
  </w:style>
  <w:style w:type="character" w:customStyle="1" w:styleId="WW8Num291z1">
    <w:name w:val="WW8Num291z1"/>
    <w:rsid w:val="0046797A"/>
    <w:rPr>
      <w:rFonts w:ascii="Courier New" w:hAnsi="Courier New"/>
    </w:rPr>
  </w:style>
  <w:style w:type="character" w:customStyle="1" w:styleId="WW8Num291z3">
    <w:name w:val="WW8Num291z3"/>
    <w:rsid w:val="0046797A"/>
    <w:rPr>
      <w:rFonts w:ascii="Symbol" w:hAnsi="Symbol"/>
    </w:rPr>
  </w:style>
  <w:style w:type="character" w:customStyle="1" w:styleId="WW8Num294z0">
    <w:name w:val="WW8Num294z0"/>
    <w:rsid w:val="0046797A"/>
    <w:rPr>
      <w:rFonts w:ascii="Wingdings" w:hAnsi="Wingdings"/>
    </w:rPr>
  </w:style>
  <w:style w:type="character" w:customStyle="1" w:styleId="WW8Num294z1">
    <w:name w:val="WW8Num294z1"/>
    <w:rsid w:val="0046797A"/>
    <w:rPr>
      <w:rFonts w:ascii="Courier New" w:hAnsi="Courier New"/>
    </w:rPr>
  </w:style>
  <w:style w:type="character" w:customStyle="1" w:styleId="WW8Num294z3">
    <w:name w:val="WW8Num294z3"/>
    <w:rsid w:val="0046797A"/>
    <w:rPr>
      <w:rFonts w:ascii="Symbol" w:hAnsi="Symbol"/>
    </w:rPr>
  </w:style>
  <w:style w:type="character" w:customStyle="1" w:styleId="WW8Num297z0">
    <w:name w:val="WW8Num297z0"/>
    <w:rsid w:val="0046797A"/>
    <w:rPr>
      <w:rFonts w:ascii="Symbol" w:hAnsi="Symbol"/>
    </w:rPr>
  </w:style>
  <w:style w:type="character" w:customStyle="1" w:styleId="WW8Num297z1">
    <w:name w:val="WW8Num297z1"/>
    <w:rsid w:val="0046797A"/>
    <w:rPr>
      <w:rFonts w:ascii="Courier New" w:hAnsi="Courier New"/>
    </w:rPr>
  </w:style>
  <w:style w:type="character" w:customStyle="1" w:styleId="WW8Num297z2">
    <w:name w:val="WW8Num297z2"/>
    <w:rsid w:val="0046797A"/>
    <w:rPr>
      <w:rFonts w:ascii="Wingdings" w:hAnsi="Wingdings"/>
    </w:rPr>
  </w:style>
  <w:style w:type="character" w:customStyle="1" w:styleId="WW8Num302z0">
    <w:name w:val="WW8Num302z0"/>
    <w:rsid w:val="0046797A"/>
    <w:rPr>
      <w:rFonts w:ascii="Symbol" w:hAnsi="Symbol"/>
    </w:rPr>
  </w:style>
  <w:style w:type="character" w:customStyle="1" w:styleId="WW8Num304z0">
    <w:name w:val="WW8Num304z0"/>
    <w:rsid w:val="0046797A"/>
    <w:rPr>
      <w:rFonts w:ascii="Symbol" w:hAnsi="Symbol"/>
    </w:rPr>
  </w:style>
  <w:style w:type="character" w:customStyle="1" w:styleId="WW8Num304z1">
    <w:name w:val="WW8Num304z1"/>
    <w:rsid w:val="0046797A"/>
    <w:rPr>
      <w:rFonts w:ascii="Courier New" w:hAnsi="Courier New"/>
    </w:rPr>
  </w:style>
  <w:style w:type="character" w:customStyle="1" w:styleId="WW8Num304z2">
    <w:name w:val="WW8Num304z2"/>
    <w:rsid w:val="0046797A"/>
    <w:rPr>
      <w:rFonts w:ascii="Wingdings" w:hAnsi="Wingdings"/>
    </w:rPr>
  </w:style>
  <w:style w:type="character" w:customStyle="1" w:styleId="WW8Num305z0">
    <w:name w:val="WW8Num305z0"/>
    <w:rsid w:val="0046797A"/>
    <w:rPr>
      <w:rFonts w:ascii="Symbol" w:hAnsi="Symbol"/>
    </w:rPr>
  </w:style>
  <w:style w:type="character" w:customStyle="1" w:styleId="WW8Num305z1">
    <w:name w:val="WW8Num305z1"/>
    <w:rsid w:val="0046797A"/>
    <w:rPr>
      <w:rFonts w:ascii="Courier New" w:hAnsi="Courier New"/>
    </w:rPr>
  </w:style>
  <w:style w:type="character" w:customStyle="1" w:styleId="WW8Num305z2">
    <w:name w:val="WW8Num305z2"/>
    <w:rsid w:val="0046797A"/>
    <w:rPr>
      <w:rFonts w:ascii="Wingdings" w:hAnsi="Wingdings"/>
    </w:rPr>
  </w:style>
  <w:style w:type="character" w:customStyle="1" w:styleId="WW8Num307z0">
    <w:name w:val="WW8Num307z0"/>
    <w:rsid w:val="0046797A"/>
    <w:rPr>
      <w:b/>
      <w:i w:val="0"/>
    </w:rPr>
  </w:style>
  <w:style w:type="character" w:customStyle="1" w:styleId="WW8Num309z0">
    <w:name w:val="WW8Num309z0"/>
    <w:rsid w:val="0046797A"/>
    <w:rPr>
      <w:b w:val="0"/>
    </w:rPr>
  </w:style>
  <w:style w:type="character" w:customStyle="1" w:styleId="WW8Num316z1">
    <w:name w:val="WW8Num316z1"/>
    <w:rsid w:val="0046797A"/>
    <w:rPr>
      <w:b/>
    </w:rPr>
  </w:style>
  <w:style w:type="character" w:customStyle="1" w:styleId="WW8Num322z0">
    <w:name w:val="WW8Num322z0"/>
    <w:rsid w:val="0046797A"/>
    <w:rPr>
      <w:rFonts w:ascii="Symbol" w:hAnsi="Symbol"/>
    </w:rPr>
  </w:style>
  <w:style w:type="character" w:customStyle="1" w:styleId="WW8Num327z0">
    <w:name w:val="WW8Num327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333z0">
    <w:name w:val="WW8Num333z0"/>
    <w:rsid w:val="0046797A"/>
    <w:rPr>
      <w:rFonts w:ascii="Symbol" w:hAnsi="Symbol"/>
    </w:rPr>
  </w:style>
  <w:style w:type="character" w:customStyle="1" w:styleId="WW8Num333z1">
    <w:name w:val="WW8Num333z1"/>
    <w:rsid w:val="0046797A"/>
    <w:rPr>
      <w:rFonts w:ascii="Courier New" w:hAnsi="Courier New"/>
    </w:rPr>
  </w:style>
  <w:style w:type="character" w:customStyle="1" w:styleId="WW8Num333z2">
    <w:name w:val="WW8Num333z2"/>
    <w:rsid w:val="0046797A"/>
    <w:rPr>
      <w:rFonts w:ascii="Wingdings" w:hAnsi="Wingdings"/>
    </w:rPr>
  </w:style>
  <w:style w:type="character" w:customStyle="1" w:styleId="WW8Num335z0">
    <w:name w:val="WW8Num335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337z0">
    <w:name w:val="WW8Num337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341z0">
    <w:name w:val="WW8Num341z0"/>
    <w:rsid w:val="0046797A"/>
    <w:rPr>
      <w:rFonts w:ascii="Symbol" w:hAnsi="Symbol"/>
    </w:rPr>
  </w:style>
  <w:style w:type="character" w:customStyle="1" w:styleId="WW8Num348z1">
    <w:name w:val="WW8Num348z1"/>
    <w:rsid w:val="0046797A"/>
    <w:rPr>
      <w:b/>
    </w:rPr>
  </w:style>
  <w:style w:type="character" w:customStyle="1" w:styleId="WW8Num349z0">
    <w:name w:val="WW8Num349z0"/>
    <w:rsid w:val="0046797A"/>
    <w:rPr>
      <w:b/>
    </w:rPr>
  </w:style>
  <w:style w:type="character" w:customStyle="1" w:styleId="WW8Num350z0">
    <w:name w:val="WW8Num350z0"/>
    <w:rsid w:val="0046797A"/>
    <w:rPr>
      <w:rFonts w:ascii="Symbol" w:hAnsi="Symbol"/>
    </w:rPr>
  </w:style>
  <w:style w:type="character" w:customStyle="1" w:styleId="WW8Num350z1">
    <w:name w:val="WW8Num350z1"/>
    <w:rsid w:val="0046797A"/>
    <w:rPr>
      <w:rFonts w:ascii="Courier New" w:hAnsi="Courier New"/>
    </w:rPr>
  </w:style>
  <w:style w:type="character" w:customStyle="1" w:styleId="WW8Num350z2">
    <w:name w:val="WW8Num350z2"/>
    <w:rsid w:val="0046797A"/>
    <w:rPr>
      <w:rFonts w:ascii="Wingdings" w:hAnsi="Wingdings"/>
    </w:rPr>
  </w:style>
  <w:style w:type="character" w:customStyle="1" w:styleId="WW8Num351z0">
    <w:name w:val="WW8Num351z0"/>
    <w:rsid w:val="0046797A"/>
    <w:rPr>
      <w:rFonts w:ascii="Symbol" w:hAnsi="Symbol"/>
    </w:rPr>
  </w:style>
  <w:style w:type="character" w:customStyle="1" w:styleId="WW8Num351z1">
    <w:name w:val="WW8Num351z1"/>
    <w:rsid w:val="0046797A"/>
    <w:rPr>
      <w:rFonts w:ascii="Courier New" w:hAnsi="Courier New"/>
    </w:rPr>
  </w:style>
  <w:style w:type="character" w:customStyle="1" w:styleId="WW8Num351z2">
    <w:name w:val="WW8Num351z2"/>
    <w:rsid w:val="0046797A"/>
    <w:rPr>
      <w:rFonts w:ascii="Wingdings" w:hAnsi="Wingdings"/>
    </w:rPr>
  </w:style>
  <w:style w:type="character" w:customStyle="1" w:styleId="WW8NumSt196z0">
    <w:name w:val="WW8NumSt196z0"/>
    <w:rsid w:val="0046797A"/>
    <w:rPr>
      <w:rFonts w:ascii="Symbol" w:hAnsi="Symbol"/>
    </w:rPr>
  </w:style>
  <w:style w:type="character" w:customStyle="1" w:styleId="WW-DefaultParagraphFont">
    <w:name w:val="WW-Default Paragraph Font"/>
    <w:rsid w:val="0046797A"/>
  </w:style>
  <w:style w:type="paragraph" w:styleId="List">
    <w:name w:val="List"/>
    <w:basedOn w:val="BodyText"/>
    <w:rsid w:val="0046797A"/>
    <w:pPr>
      <w:suppressAutoHyphens/>
      <w:overflowPunct/>
      <w:autoSpaceDE/>
      <w:autoSpaceDN/>
      <w:adjustRightInd/>
      <w:textAlignment w:val="auto"/>
    </w:pPr>
    <w:rPr>
      <w:rFonts w:cs="Tahoma"/>
      <w:sz w:val="24"/>
      <w:szCs w:val="24"/>
      <w:lang w:eastAsia="ar-SA"/>
    </w:rPr>
  </w:style>
  <w:style w:type="paragraph" w:customStyle="1" w:styleId="Caption1">
    <w:name w:val="Caption1"/>
    <w:basedOn w:val="Normal"/>
    <w:next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center"/>
      <w:textAlignment w:val="auto"/>
    </w:pPr>
    <w:rPr>
      <w:rFonts w:ascii="Arial" w:hAnsi="Arial"/>
      <w:b/>
      <w:sz w:val="24"/>
      <w:lang w:val="en-US" w:eastAsia="ar-SA"/>
    </w:rPr>
  </w:style>
  <w:style w:type="paragraph" w:customStyle="1" w:styleId="Index">
    <w:name w:val="Index"/>
    <w:basedOn w:val="Normal"/>
    <w:rsid w:val="0046797A"/>
    <w:pPr>
      <w:suppressLineNumbers/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Arial" w:hAnsi="Arial" w:cs="Tahoma"/>
      <w:sz w:val="24"/>
      <w:szCs w:val="24"/>
      <w:lang w:val="en-US" w:eastAsia="ar-SA"/>
    </w:rPr>
  </w:style>
  <w:style w:type="paragraph" w:customStyle="1" w:styleId="Heading">
    <w:name w:val="Heading"/>
    <w:basedOn w:val="Normal"/>
    <w:next w:val="BodyText"/>
    <w:rsid w:val="0046797A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240" w:after="120"/>
      <w:jc w:val="left"/>
      <w:textAlignment w:val="auto"/>
    </w:pPr>
    <w:rPr>
      <w:rFonts w:ascii="Arial" w:eastAsia="MS Mincho" w:hAnsi="Arial" w:cs="Tahoma"/>
      <w:sz w:val="28"/>
      <w:szCs w:val="28"/>
      <w:lang w:val="en-US" w:eastAsia="ar-SA"/>
    </w:rPr>
  </w:style>
  <w:style w:type="paragraph" w:customStyle="1" w:styleId="PLN">
    <w:name w:val="PLN"/>
    <w:basedOn w:val="BodyText"/>
    <w:rsid w:val="0046797A"/>
    <w:pPr>
      <w:widowControl w:val="0"/>
      <w:suppressAutoHyphens/>
      <w:overflowPunct/>
      <w:autoSpaceDN/>
      <w:adjustRightInd/>
      <w:spacing w:after="240"/>
      <w:jc w:val="center"/>
      <w:textAlignment w:val="auto"/>
    </w:pPr>
    <w:rPr>
      <w:b/>
      <w:bCs/>
      <w:sz w:val="28"/>
      <w:szCs w:val="28"/>
      <w:lang w:eastAsia="ar-SA"/>
    </w:rPr>
  </w:style>
  <w:style w:type="paragraph" w:customStyle="1" w:styleId="WW-BodyText3">
    <w:name w:val="WW-Body Text 3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textAlignment w:val="auto"/>
    </w:pPr>
    <w:rPr>
      <w:rFonts w:ascii="Arial" w:hAnsi="Arial"/>
      <w:sz w:val="24"/>
      <w:lang w:val="en-US" w:eastAsia="ar-SA"/>
    </w:rPr>
  </w:style>
  <w:style w:type="paragraph" w:customStyle="1" w:styleId="WW-BodyTextIndent3">
    <w:name w:val="WW-Body Text Indent 3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ind w:left="720"/>
      <w:textAlignment w:val="auto"/>
    </w:pPr>
    <w:rPr>
      <w:rFonts w:ascii="Times New Roman" w:hAnsi="Times New Roman"/>
      <w:sz w:val="24"/>
      <w:lang w:val="en-US" w:eastAsia="ar-SA"/>
    </w:rPr>
  </w:style>
  <w:style w:type="paragraph" w:customStyle="1" w:styleId="WW-CommentText">
    <w:name w:val="WW-Comment Text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uppressAutoHyphens/>
      <w:overflowPunct/>
      <w:autoSpaceDE/>
      <w:autoSpaceDN/>
      <w:adjustRightInd/>
      <w:spacing w:before="136"/>
      <w:textAlignment w:val="auto"/>
    </w:pPr>
    <w:rPr>
      <w:rFonts w:ascii="Times New Roman" w:hAnsi="Times New Roman"/>
      <w:szCs w:val="24"/>
      <w:lang w:val="en-US" w:eastAsia="ar-SA"/>
    </w:rPr>
  </w:style>
  <w:style w:type="paragraph" w:styleId="Subtitle">
    <w:name w:val="Subtitle"/>
    <w:basedOn w:val="Normal"/>
    <w:next w:val="BodyText"/>
    <w:link w:val="SubtitleChar"/>
    <w:qFormat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Arial" w:hAnsi="Arial"/>
      <w:b/>
      <w:sz w:val="32"/>
      <w:lang w:val="en-US" w:eastAsia="ar-SA"/>
    </w:rPr>
  </w:style>
  <w:style w:type="character" w:customStyle="1" w:styleId="SubtitleChar">
    <w:name w:val="Subtitle Char"/>
    <w:basedOn w:val="DefaultParagraphFont"/>
    <w:link w:val="Subtitle"/>
    <w:rsid w:val="0046797A"/>
    <w:rPr>
      <w:rFonts w:ascii="Arial" w:eastAsia="Times New Roman" w:hAnsi="Arial"/>
      <w:b/>
      <w:sz w:val="32"/>
      <w:lang w:eastAsia="ar-SA"/>
    </w:rPr>
  </w:style>
  <w:style w:type="paragraph" w:customStyle="1" w:styleId="WW-BodyText2">
    <w:name w:val="WW-Body Text 2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 w:after="120" w:line="480" w:lineRule="auto"/>
      <w:jc w:val="left"/>
      <w:textAlignment w:val="auto"/>
    </w:pPr>
    <w:rPr>
      <w:rFonts w:ascii="Arial" w:hAnsi="Arial"/>
      <w:sz w:val="24"/>
      <w:szCs w:val="24"/>
      <w:lang w:val="en-US" w:eastAsia="ar-SA"/>
    </w:rPr>
  </w:style>
  <w:style w:type="paragraph" w:customStyle="1" w:styleId="WW-BalloonText">
    <w:name w:val="WW-Balloon Text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Tahoma" w:hAnsi="Tahoma" w:cs="Tahoma"/>
      <w:sz w:val="16"/>
      <w:szCs w:val="16"/>
      <w:lang w:val="en-US" w:eastAsia="ar-SA"/>
    </w:rPr>
  </w:style>
  <w:style w:type="paragraph" w:customStyle="1" w:styleId="WW-BodyTextIndent2">
    <w:name w:val="WW-Body Text Indent 2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ind w:left="748"/>
      <w:textAlignment w:val="auto"/>
    </w:pPr>
    <w:rPr>
      <w:rFonts w:ascii="Arial" w:hAnsi="Arial"/>
      <w:sz w:val="24"/>
      <w:szCs w:val="24"/>
      <w:lang w:eastAsia="ar-SA"/>
    </w:rPr>
  </w:style>
  <w:style w:type="paragraph" w:customStyle="1" w:styleId="TableContents">
    <w:name w:val="Table Contents"/>
    <w:basedOn w:val="BodyText"/>
    <w:rsid w:val="0046797A"/>
    <w:pPr>
      <w:suppressLineNumbers/>
      <w:suppressAutoHyphens/>
      <w:overflowPunct/>
      <w:autoSpaceDE/>
      <w:autoSpaceDN/>
      <w:adjustRightInd/>
      <w:textAlignment w:val="auto"/>
    </w:pPr>
    <w:rPr>
      <w:sz w:val="24"/>
      <w:szCs w:val="24"/>
      <w:lang w:eastAsia="ar-SA"/>
    </w:rPr>
  </w:style>
  <w:style w:type="paragraph" w:customStyle="1" w:styleId="TableHeading">
    <w:name w:val="Table Heading"/>
    <w:basedOn w:val="TableContents"/>
    <w:rsid w:val="0046797A"/>
    <w:pPr>
      <w:jc w:val="center"/>
    </w:pPr>
    <w:rPr>
      <w:b/>
      <w:bCs/>
      <w:i/>
      <w:iCs/>
    </w:rPr>
  </w:style>
  <w:style w:type="paragraph" w:customStyle="1" w:styleId="Framecontents">
    <w:name w:val="Frame contents"/>
    <w:basedOn w:val="BodyText"/>
    <w:rsid w:val="0046797A"/>
    <w:pPr>
      <w:suppressAutoHyphens/>
      <w:overflowPunct/>
      <w:autoSpaceDE/>
      <w:autoSpaceDN/>
      <w:adjustRightInd/>
      <w:textAlignment w:val="auto"/>
    </w:pPr>
    <w:rPr>
      <w:sz w:val="24"/>
      <w:szCs w:val="24"/>
      <w:lang w:eastAsia="ar-SA"/>
    </w:rPr>
  </w:style>
  <w:style w:type="paragraph" w:customStyle="1" w:styleId="comregname">
    <w:name w:val="comregname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styleId="Caption">
    <w:name w:val="caption"/>
    <w:basedOn w:val="Normal"/>
    <w:next w:val="Normal"/>
    <w:qFormat/>
    <w:rsid w:val="0046797A"/>
    <w:pPr>
      <w:pBdr>
        <w:top w:val="single" w:sz="6" w:space="3" w:color="auto"/>
      </w:pBdr>
      <w:tabs>
        <w:tab w:val="clear" w:pos="567"/>
        <w:tab w:val="clear" w:pos="1276"/>
        <w:tab w:val="clear" w:pos="1843"/>
        <w:tab w:val="clear" w:pos="5387"/>
        <w:tab w:val="clear" w:pos="5954"/>
        <w:tab w:val="left" w:pos="6660"/>
        <w:tab w:val="right" w:pos="10688"/>
      </w:tabs>
      <w:overflowPunct/>
      <w:autoSpaceDE/>
      <w:autoSpaceDN/>
      <w:adjustRightInd/>
      <w:spacing w:before="0"/>
      <w:ind w:right="-1414"/>
      <w:jc w:val="left"/>
      <w:textAlignment w:val="auto"/>
    </w:pPr>
    <w:rPr>
      <w:rFonts w:ascii="Futura Lt BT" w:hAnsi="Futura Lt BT"/>
      <w:b/>
      <w:szCs w:val="24"/>
    </w:rPr>
  </w:style>
  <w:style w:type="paragraph" w:customStyle="1" w:styleId="Style1">
    <w:name w:val="Style1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20"/>
      </w:tabs>
      <w:overflowPunct/>
      <w:autoSpaceDE/>
      <w:autoSpaceDN/>
      <w:adjustRightInd/>
      <w:spacing w:before="0"/>
      <w:jc w:val="left"/>
      <w:textAlignment w:val="auto"/>
    </w:pPr>
    <w:rPr>
      <w:rFonts w:ascii="Arial" w:hAnsi="Arial"/>
      <w:sz w:val="22"/>
      <w:lang w:val="en-US"/>
    </w:rPr>
  </w:style>
  <w:style w:type="character" w:styleId="Strong">
    <w:name w:val="Strong"/>
    <w:basedOn w:val="DefaultParagraphFont"/>
    <w:qFormat/>
    <w:rsid w:val="0046797A"/>
    <w:rPr>
      <w:b/>
      <w:bCs/>
    </w:rPr>
  </w:style>
  <w:style w:type="paragraph" w:customStyle="1" w:styleId="StyleCorpsdetexteJustifi">
    <w:name w:val="Style Corps de texte + Justifié"/>
    <w:basedOn w:val="BodyText"/>
    <w:rsid w:val="0046797A"/>
    <w:pPr>
      <w:tabs>
        <w:tab w:val="left" w:pos="567"/>
        <w:tab w:val="left" w:pos="1134"/>
      </w:tabs>
      <w:overflowPunct/>
      <w:autoSpaceDE/>
      <w:autoSpaceDN/>
      <w:adjustRightInd/>
      <w:spacing w:before="120"/>
      <w:jc w:val="both"/>
      <w:textAlignment w:val="auto"/>
    </w:pPr>
    <w:rPr>
      <w:sz w:val="24"/>
      <w:szCs w:val="24"/>
      <w:lang w:val="fr-FR"/>
    </w:rPr>
  </w:style>
  <w:style w:type="paragraph" w:customStyle="1" w:styleId="StyleStyleCorpsdetexteJustifiGauche">
    <w:name w:val="Style Style Corps de texte + Justifié + Gauche"/>
    <w:basedOn w:val="StyleCorpsdetexteJustifi"/>
    <w:rsid w:val="0046797A"/>
    <w:pPr>
      <w:spacing w:before="180" w:after="180" w:line="360" w:lineRule="auto"/>
    </w:pPr>
    <w:rPr>
      <w:szCs w:val="20"/>
    </w:rPr>
  </w:style>
  <w:style w:type="paragraph" w:customStyle="1" w:styleId="PlanStratgique">
    <w:name w:val="PlanStratégique"/>
    <w:basedOn w:val="Normal"/>
    <w:link w:val="PlanStratgiqueC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/>
      <w:textAlignment w:val="auto"/>
    </w:pPr>
    <w:rPr>
      <w:rFonts w:ascii="Times New Roman" w:hAnsi="Times New Roman"/>
      <w:sz w:val="24"/>
      <w:szCs w:val="24"/>
      <w:lang w:val="fr-FR" w:eastAsia="fr-FR"/>
    </w:rPr>
  </w:style>
  <w:style w:type="character" w:customStyle="1" w:styleId="PlanStratgiqueCar">
    <w:name w:val="PlanStratégique Car"/>
    <w:basedOn w:val="DefaultParagraphFont"/>
    <w:link w:val="PlanStratgique"/>
    <w:rsid w:val="0046797A"/>
    <w:rPr>
      <w:rFonts w:eastAsia="Times New Roman"/>
      <w:sz w:val="24"/>
      <w:szCs w:val="24"/>
      <w:lang w:val="fr-FR" w:eastAsia="fr-FR"/>
    </w:rPr>
  </w:style>
  <w:style w:type="paragraph" w:customStyle="1" w:styleId="WfxKeyWord">
    <w:name w:val="WfxKeyWord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  <w:lang w:val="en-US"/>
    </w:rPr>
  </w:style>
  <w:style w:type="paragraph" w:styleId="Index1">
    <w:name w:val="index 1"/>
    <w:basedOn w:val="Normal"/>
    <w:next w:val="Normal"/>
    <w:autoRedefine/>
    <w:rsid w:val="0046797A"/>
    <w:pPr>
      <w:widowControl w:val="0"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left"/>
    </w:pPr>
    <w:rPr>
      <w:rFonts w:ascii="Times New Roman" w:hAnsi="Times New Roman"/>
      <w:sz w:val="24"/>
    </w:rPr>
  </w:style>
  <w:style w:type="paragraph" w:customStyle="1" w:styleId="Default">
    <w:name w:val="Default"/>
    <w:rsid w:val="0046797A"/>
    <w:pPr>
      <w:autoSpaceDE w:val="0"/>
      <w:autoSpaceDN w:val="0"/>
      <w:adjustRightInd w:val="0"/>
    </w:pPr>
    <w:rPr>
      <w:rFonts w:eastAsia="Times New Roman"/>
      <w:color w:val="000000"/>
      <w:sz w:val="24"/>
      <w:szCs w:val="24"/>
      <w:lang w:val="fr-FR" w:eastAsia="fr-FR"/>
    </w:rPr>
  </w:style>
  <w:style w:type="paragraph" w:styleId="CommentText">
    <w:name w:val="annotation text"/>
    <w:basedOn w:val="Normal"/>
    <w:link w:val="CommentText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6797A"/>
    <w:rPr>
      <w:rFonts w:ascii="Arial" w:eastAsia="Times New Roman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46797A"/>
    <w:pPr>
      <w:spacing w:after="120"/>
    </w:pPr>
    <w:rPr>
      <w:rFonts w:ascii="Times New Roman" w:hAnsi="Times New Roman"/>
      <w:b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46797A"/>
    <w:rPr>
      <w:rFonts w:ascii="Arial" w:eastAsia="Times New Roman" w:hAnsi="Arial"/>
      <w:b/>
      <w:lang w:val="en-GB" w:eastAsia="en-US"/>
    </w:rPr>
  </w:style>
  <w:style w:type="paragraph" w:customStyle="1" w:styleId="MEP">
    <w:name w:val="MEP"/>
    <w:basedOn w:val="Normal"/>
    <w:rsid w:val="0046797A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559"/>
        <w:tab w:val="left" w:pos="2126"/>
        <w:tab w:val="left" w:pos="5386"/>
        <w:tab w:val="left" w:pos="5953"/>
      </w:tabs>
    </w:pPr>
    <w:rPr>
      <w:rFonts w:ascii="FrugalSans" w:hAnsi="FrugalSans"/>
      <w:b/>
      <w:bCs/>
      <w:lang w:val="es-ES"/>
    </w:rPr>
  </w:style>
  <w:style w:type="paragraph" w:customStyle="1" w:styleId="Headingb">
    <w:name w:val="Heading_b"/>
    <w:basedOn w:val="Normal"/>
    <w:next w:val="Normal"/>
    <w:rsid w:val="0046797A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 New Roman" w:hAnsi="Times New Roman"/>
      <w:b/>
      <w:sz w:val="24"/>
    </w:rPr>
  </w:style>
  <w:style w:type="paragraph" w:customStyle="1" w:styleId="tableentry">
    <w:name w:val="table entry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60" w:after="60" w:line="260" w:lineRule="atLeast"/>
      <w:jc w:val="left"/>
      <w:textAlignment w:val="auto"/>
    </w:pPr>
    <w:rPr>
      <w:rFonts w:ascii="NewCenturySchlbk" w:hAnsi="NewCenturySchlbk"/>
      <w:lang w:val="en-US"/>
    </w:rPr>
  </w:style>
  <w:style w:type="paragraph" w:customStyle="1" w:styleId="enumlev2">
    <w:name w:val="enumlev2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80"/>
      <w:ind w:left="1191" w:hanging="397"/>
      <w:jc w:val="left"/>
    </w:pPr>
    <w:rPr>
      <w:rFonts w:ascii="Times New Roman" w:hAnsi="Times New Roman"/>
      <w:sz w:val="24"/>
      <w:lang w:val="fr-FR"/>
    </w:rPr>
  </w:style>
  <w:style w:type="paragraph" w:styleId="BlockText">
    <w:name w:val="Block Text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440"/>
      </w:tabs>
      <w:overflowPunct/>
      <w:autoSpaceDE/>
      <w:autoSpaceDN/>
      <w:adjustRightInd/>
      <w:spacing w:before="0"/>
      <w:ind w:left="567" w:right="567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Betrifft">
    <w:name w:val="Betrifft"/>
    <w:basedOn w:val="StandardBrief"/>
    <w:next w:val="StandardBrief"/>
    <w:rsid w:val="0046797A"/>
    <w:rPr>
      <w:b/>
    </w:rPr>
  </w:style>
  <w:style w:type="paragraph" w:customStyle="1" w:styleId="StandardBrief">
    <w:name w:val="Standard_Brief"/>
    <w:rsid w:val="0046797A"/>
    <w:pPr>
      <w:tabs>
        <w:tab w:val="right" w:pos="9639"/>
      </w:tabs>
      <w:overflowPunct w:val="0"/>
      <w:autoSpaceDE w:val="0"/>
      <w:autoSpaceDN w:val="0"/>
      <w:adjustRightInd w:val="0"/>
      <w:spacing w:line="290" w:lineRule="atLeast"/>
      <w:textAlignment w:val="baseline"/>
    </w:pPr>
    <w:rPr>
      <w:rFonts w:ascii="Arial" w:eastAsia="Times New Roman" w:hAnsi="Arial"/>
      <w:sz w:val="22"/>
      <w:lang w:val="de-DE" w:eastAsia="en-US"/>
    </w:rPr>
  </w:style>
  <w:style w:type="paragraph" w:customStyle="1" w:styleId="SB2">
    <w:name w:val="SB2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9639"/>
      </w:tabs>
      <w:spacing w:before="0" w:line="290" w:lineRule="atLeast"/>
      <w:jc w:val="right"/>
    </w:pPr>
    <w:rPr>
      <w:rFonts w:ascii="Arial" w:hAnsi="Arial"/>
      <w:sz w:val="22"/>
      <w:lang w:val="de-DE"/>
    </w:rPr>
  </w:style>
  <w:style w:type="paragraph" w:customStyle="1" w:styleId="SB1">
    <w:name w:val="SB1"/>
    <w:basedOn w:val="Betrifft"/>
    <w:next w:val="SB2"/>
    <w:rsid w:val="0046797A"/>
    <w:pPr>
      <w:jc w:val="right"/>
    </w:pPr>
  </w:style>
  <w:style w:type="paragraph" w:customStyle="1" w:styleId="PucesNiveau1">
    <w:name w:val="PucesNiveau1"/>
    <w:next w:val="Normal-retrait"/>
    <w:autoRedefine/>
    <w:rsid w:val="0046797A"/>
    <w:pPr>
      <w:tabs>
        <w:tab w:val="left" w:pos="1418"/>
      </w:tabs>
      <w:ind w:left="1418" w:hanging="425"/>
      <w:jc w:val="both"/>
    </w:pPr>
    <w:rPr>
      <w:rFonts w:ascii="Arial" w:eastAsia="Times New Roman" w:hAnsi="Arial"/>
      <w:sz w:val="22"/>
      <w:lang w:val="fr-FR" w:eastAsia="fr-FR"/>
    </w:rPr>
  </w:style>
  <w:style w:type="paragraph" w:customStyle="1" w:styleId="Normal-retrait">
    <w:name w:val="Normal-retrait"/>
    <w:rsid w:val="0046797A"/>
    <w:pPr>
      <w:keepLines/>
      <w:ind w:left="993"/>
      <w:jc w:val="both"/>
    </w:pPr>
    <w:rPr>
      <w:rFonts w:ascii="Arial" w:eastAsia="Times New Roman" w:hAnsi="Arial"/>
      <w:sz w:val="22"/>
      <w:lang w:val="fr-FR" w:eastAsia="fr-FR"/>
    </w:rPr>
  </w:style>
  <w:style w:type="paragraph" w:customStyle="1" w:styleId="AnnexNotitle">
    <w:name w:val="Annex_No &amp; title"/>
    <w:basedOn w:val="Normal"/>
    <w:next w:val="Normalaftertitle"/>
    <w:link w:val="AnnexNotitleChar"/>
    <w:rsid w:val="0046797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  <w:lang w:val="es-ES_tradnl"/>
    </w:rPr>
  </w:style>
  <w:style w:type="character" w:customStyle="1" w:styleId="AnnexNotitleChar">
    <w:name w:val="Annex_No &amp; title Char"/>
    <w:basedOn w:val="DefaultParagraphFont"/>
    <w:link w:val="AnnexNotitle"/>
    <w:rsid w:val="0046797A"/>
    <w:rPr>
      <w:rFonts w:eastAsia="Times New Roman"/>
      <w:b/>
      <w:sz w:val="28"/>
      <w:lang w:val="es-ES_tradnl" w:eastAsia="en-US"/>
    </w:rPr>
  </w:style>
  <w:style w:type="table" w:styleId="TableTheme">
    <w:name w:val="Table Theme"/>
    <w:basedOn w:val="TableNormal"/>
    <w:rsid w:val="0046797A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Heading">
    <w:name w:val="index heading"/>
    <w:basedOn w:val="Normal"/>
    <w:next w:val="Index1"/>
    <w:rsid w:val="0046797A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40"/>
    </w:pPr>
    <w:rPr>
      <w:rFonts w:ascii="FrugalSans" w:hAnsi="FrugalSans"/>
    </w:rPr>
  </w:style>
  <w:style w:type="paragraph" w:customStyle="1" w:styleId="DefinitionTerm">
    <w:name w:val="Definition Term"/>
    <w:basedOn w:val="Normal"/>
    <w:next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napToGrid w:val="0"/>
      <w:sz w:val="24"/>
      <w:lang w:eastAsia="en-GB"/>
    </w:rPr>
  </w:style>
  <w:style w:type="paragraph" w:customStyle="1" w:styleId="H4">
    <w:name w:val="H4"/>
    <w:basedOn w:val="Normal"/>
    <w:next w:val="Normal"/>
    <w:rsid w:val="0046797A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  <w:outlineLvl w:val="4"/>
    </w:pPr>
    <w:rPr>
      <w:rFonts w:ascii="Times New Roman" w:hAnsi="Times New Roman"/>
      <w:b/>
      <w:snapToGrid w:val="0"/>
      <w:sz w:val="24"/>
      <w:lang w:eastAsia="en-GB"/>
    </w:rPr>
  </w:style>
  <w:style w:type="paragraph" w:customStyle="1" w:styleId="tablehead2">
    <w:name w:val="tablehead"/>
    <w:basedOn w:val="Normal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adresse0">
    <w:name w:val="adresse"/>
    <w:basedOn w:val="Normal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eastAsia="Calibri"/>
      <w:sz w:val="22"/>
      <w:szCs w:val="22"/>
      <w:lang w:val="en-US"/>
    </w:rPr>
  </w:style>
  <w:style w:type="paragraph" w:customStyle="1" w:styleId="ListVtext">
    <w:name w:val="ListV_text"/>
    <w:basedOn w:val="Normal"/>
    <w:rsid w:val="0046797A"/>
    <w:pPr>
      <w:tabs>
        <w:tab w:val="clear" w:pos="1276"/>
        <w:tab w:val="clear" w:pos="1843"/>
        <w:tab w:val="clear" w:pos="5387"/>
        <w:tab w:val="clear" w:pos="5954"/>
        <w:tab w:val="left" w:pos="1560"/>
      </w:tabs>
      <w:ind w:left="1559" w:hanging="992"/>
      <w:jc w:val="left"/>
    </w:pPr>
    <w:rPr>
      <w:rFonts w:ascii="FrugalSans" w:hAnsi="FrugalSans"/>
      <w:b/>
    </w:rPr>
  </w:style>
  <w:style w:type="table" w:styleId="TableSimple1">
    <w:name w:val="Table Simple 1"/>
    <w:basedOn w:val="TableNormal"/>
    <w:rsid w:val="0046797A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customStyle="1" w:styleId="xl46">
    <w:name w:val="xl46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TableText2">
    <w:name w:val="Table_Text"/>
    <w:basedOn w:val="Normal"/>
    <w:rsid w:val="00032120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rFonts w:asciiTheme="minorHAnsi" w:hAnsiTheme="minorHAnsi"/>
      <w:sz w:val="18"/>
    </w:rPr>
  </w:style>
  <w:style w:type="paragraph" w:styleId="List2">
    <w:name w:val="List 2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566" w:hanging="283"/>
      <w:jc w:val="left"/>
    </w:pPr>
    <w:rPr>
      <w:rFonts w:ascii="Arial" w:hAnsi="Arial" w:cs="Arial"/>
      <w:sz w:val="22"/>
      <w:szCs w:val="22"/>
      <w:lang w:val="en-US" w:eastAsia="zh-CN"/>
    </w:rPr>
  </w:style>
  <w:style w:type="paragraph" w:customStyle="1" w:styleId="Char">
    <w:name w:val="Char"/>
    <w:basedOn w:val="Normal"/>
    <w:semiHidden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heading12">
    <w:name w:val="heading 12"/>
    <w:basedOn w:val="Normal"/>
    <w:rsid w:val="0046797A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40"/>
      <w:jc w:val="left"/>
      <w:textAlignment w:val="auto"/>
    </w:pPr>
    <w:rPr>
      <w:rFonts w:ascii="FrugalSans" w:hAnsi="FrugalSans"/>
      <w:sz w:val="18"/>
      <w:szCs w:val="18"/>
    </w:rPr>
  </w:style>
  <w:style w:type="character" w:customStyle="1" w:styleId="apple-style-span">
    <w:name w:val="apple-style-span"/>
    <w:basedOn w:val="DefaultParagraphFont"/>
    <w:rsid w:val="0046797A"/>
  </w:style>
  <w:style w:type="table" w:styleId="TableList3">
    <w:name w:val="Table List 3"/>
    <w:basedOn w:val="TableNormal"/>
    <w:rsid w:val="0046797A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Signature">
    <w:name w:val="E-mail Signature"/>
    <w:basedOn w:val="Normal"/>
    <w:link w:val="E-mailSignatureChar"/>
    <w:uiPriority w:val="99"/>
    <w:unhideWhenUsed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24"/>
      <w:szCs w:val="24"/>
      <w:lang w:val="fr-FR" w:eastAsia="fr-FR"/>
    </w:rPr>
  </w:style>
  <w:style w:type="character" w:customStyle="1" w:styleId="E-mailSignatureChar">
    <w:name w:val="E-mail Signature Char"/>
    <w:basedOn w:val="DefaultParagraphFont"/>
    <w:link w:val="E-mailSignature"/>
    <w:uiPriority w:val="99"/>
    <w:rsid w:val="0046797A"/>
    <w:rPr>
      <w:rFonts w:eastAsia="Times New Roman"/>
      <w:sz w:val="24"/>
      <w:szCs w:val="24"/>
      <w:lang w:val="fr-FR" w:eastAsia="fr-FR"/>
    </w:rPr>
  </w:style>
  <w:style w:type="paragraph" w:customStyle="1" w:styleId="font5">
    <w:name w:val="font5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lang w:val="en-US"/>
    </w:rPr>
  </w:style>
  <w:style w:type="paragraph" w:styleId="TOC3">
    <w:name w:val="toc 3"/>
    <w:basedOn w:val="Normal"/>
    <w:next w:val="Normal"/>
    <w:autoRedefine/>
    <w:rsid w:val="00E7014E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400"/>
    </w:pPr>
  </w:style>
  <w:style w:type="paragraph" w:customStyle="1" w:styleId="Tablelegend">
    <w:name w:val="Table_legend"/>
    <w:basedOn w:val="Normal"/>
    <w:rsid w:val="00DC7006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  <w:jc w:val="left"/>
    </w:pPr>
    <w:rPr>
      <w:rFonts w:ascii="Times New Roman" w:hAnsi="Times New Roman"/>
      <w:sz w:val="22"/>
    </w:rPr>
  </w:style>
  <w:style w:type="table" w:customStyle="1" w:styleId="TableStyle1">
    <w:name w:val="Table Style1"/>
    <w:basedOn w:val="TableNormal"/>
    <w:rsid w:val="00C33946"/>
    <w:rPr>
      <w:rFonts w:ascii="Times" w:eastAsia="Times New Roman" w:hAnsi="Times"/>
    </w:rPr>
    <w:tblPr/>
  </w:style>
  <w:style w:type="paragraph" w:customStyle="1" w:styleId="Char7">
    <w:name w:val="Char7"/>
    <w:basedOn w:val="Normal"/>
    <w:semiHidden/>
    <w:rsid w:val="00AB50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Blanc0">
    <w:name w:val="Blanc"/>
    <w:basedOn w:val="Normal"/>
    <w:next w:val="Normal"/>
    <w:rsid w:val="006A4C36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13"/>
      <w:jc w:val="left"/>
    </w:pPr>
    <w:rPr>
      <w:rFonts w:ascii="Times New Roman" w:hAnsi="Times New Roman"/>
      <w:sz w:val="14"/>
      <w:lang w:val="en-US"/>
    </w:rPr>
  </w:style>
  <w:style w:type="paragraph" w:customStyle="1" w:styleId="Tetiere2">
    <w:name w:val="Tetiere_2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80" w:after="80"/>
      <w:jc w:val="center"/>
    </w:pPr>
    <w:rPr>
      <w:rFonts w:ascii="Times New Roman" w:hAnsi="Times New Roman"/>
      <w:sz w:val="18"/>
      <w:lang w:val="en-US"/>
    </w:rPr>
  </w:style>
  <w:style w:type="paragraph" w:customStyle="1" w:styleId="Note1">
    <w:name w:val="Note_1"/>
    <w:basedOn w:val="Normal"/>
    <w:link w:val="Note1Char"/>
    <w:rsid w:val="006A4C36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</w:tabs>
      <w:spacing w:before="60" w:line="199" w:lineRule="exact"/>
      <w:ind w:right="227"/>
    </w:pPr>
    <w:rPr>
      <w:rFonts w:ascii="Times New Roman" w:hAnsi="Times New Roman"/>
      <w:sz w:val="18"/>
      <w:lang w:val="en-US"/>
    </w:rPr>
  </w:style>
  <w:style w:type="character" w:customStyle="1" w:styleId="Note1Char">
    <w:name w:val="Note_1 Char"/>
    <w:basedOn w:val="DefaultParagraphFont"/>
    <w:link w:val="Note1"/>
    <w:rsid w:val="006A4C36"/>
    <w:rPr>
      <w:rFonts w:eastAsia="Times New Roman"/>
      <w:sz w:val="18"/>
      <w:lang w:eastAsia="en-US"/>
    </w:rPr>
  </w:style>
  <w:style w:type="paragraph" w:customStyle="1" w:styleId="Tableend">
    <w:name w:val="Table_end"/>
    <w:basedOn w:val="Header"/>
    <w:rsid w:val="006A4C36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49"/>
        <w:tab w:val="right" w:pos="9730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8"/>
      <w:lang w:val="en-US"/>
    </w:rPr>
  </w:style>
  <w:style w:type="paragraph" w:customStyle="1" w:styleId="Address">
    <w:name w:val="Address"/>
    <w:basedOn w:val="Normal"/>
    <w:link w:val="AddressChar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left"/>
      <w:textAlignment w:val="auto"/>
    </w:pPr>
    <w:rPr>
      <w:rFonts w:ascii="Times New Roman" w:hAnsi="Times New Roman"/>
      <w:sz w:val="18"/>
      <w:lang w:val="fr-FR"/>
    </w:rPr>
  </w:style>
  <w:style w:type="character" w:customStyle="1" w:styleId="AddressChar">
    <w:name w:val="Address Char"/>
    <w:basedOn w:val="DefaultParagraphFont"/>
    <w:link w:val="Address"/>
    <w:rsid w:val="006A4C36"/>
    <w:rPr>
      <w:rFonts w:eastAsia="Times New Roman"/>
      <w:sz w:val="18"/>
      <w:lang w:val="fr-FR" w:eastAsia="en-US"/>
    </w:rPr>
  </w:style>
  <w:style w:type="paragraph" w:customStyle="1" w:styleId="Fax">
    <w:name w:val="Fax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left"/>
      <w:textAlignment w:val="auto"/>
    </w:pPr>
    <w:rPr>
      <w:rFonts w:ascii="Times New Roman" w:hAnsi="Times New Roman"/>
      <w:sz w:val="18"/>
    </w:rPr>
  </w:style>
  <w:style w:type="paragraph" w:customStyle="1" w:styleId="Tel">
    <w:name w:val="Tel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left"/>
      <w:textAlignment w:val="auto"/>
    </w:pPr>
    <w:rPr>
      <w:rFonts w:ascii="Times New Roman" w:hAnsi="Times New Roman"/>
      <w:sz w:val="18"/>
      <w:lang w:val="en-US"/>
    </w:rPr>
  </w:style>
  <w:style w:type="paragraph" w:customStyle="1" w:styleId="E-mail">
    <w:name w:val="E-mail"/>
    <w:basedOn w:val="Fax"/>
    <w:rsid w:val="006A4C36"/>
  </w:style>
  <w:style w:type="paragraph" w:customStyle="1" w:styleId="Office">
    <w:name w:val="Office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left"/>
      <w:textAlignment w:val="auto"/>
    </w:pPr>
    <w:rPr>
      <w:rFonts w:ascii="Times New Roman" w:hAnsi="Times New Roman"/>
      <w:sz w:val="18"/>
      <w:lang w:val="en-US"/>
    </w:rPr>
  </w:style>
  <w:style w:type="paragraph" w:customStyle="1" w:styleId="PartIIPg">
    <w:name w:val="PartII_Pg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PartIISect">
    <w:name w:val="PartII_Sect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PartIII">
    <w:name w:val="PartIII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Station">
    <w:name w:val="Station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ind w:left="113" w:hanging="113"/>
      <w:jc w:val="left"/>
      <w:textAlignment w:val="auto"/>
    </w:pPr>
    <w:rPr>
      <w:rFonts w:ascii="Times New Roman" w:hAnsi="Times New Roman"/>
      <w:sz w:val="18"/>
      <w:lang w:val="fr-FR"/>
    </w:rPr>
  </w:style>
  <w:style w:type="paragraph" w:customStyle="1" w:styleId="ColumnNo">
    <w:name w:val="Column_No"/>
    <w:basedOn w:val="Tablehead"/>
    <w:rsid w:val="006A4C36"/>
    <w:pPr>
      <w:tabs>
        <w:tab w:val="clear" w:pos="1276"/>
        <w:tab w:val="clear" w:pos="1843"/>
      </w:tabs>
      <w:spacing w:before="57" w:after="57"/>
    </w:pPr>
    <w:rPr>
      <w:rFonts w:ascii="Times New Roman" w:hAnsi="Times New Roman"/>
      <w:b w:val="0"/>
      <w:bCs w:val="0"/>
      <w:i w:val="0"/>
      <w:szCs w:val="18"/>
    </w:rPr>
  </w:style>
  <w:style w:type="paragraph" w:customStyle="1" w:styleId="Section">
    <w:name w:val="Section"/>
    <w:basedOn w:val="Normal"/>
    <w:link w:val="SectionCar"/>
    <w:rsid w:val="006A4C36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0" w:after="60" w:line="190" w:lineRule="exact"/>
      <w:outlineLvl w:val="3"/>
    </w:pPr>
    <w:rPr>
      <w:rFonts w:ascii="Times New Roman" w:hAnsi="Times New Roman"/>
      <w:b/>
      <w:lang w:val="fr-FR"/>
    </w:rPr>
  </w:style>
  <w:style w:type="character" w:customStyle="1" w:styleId="SectionCar">
    <w:name w:val="Section Car"/>
    <w:basedOn w:val="DefaultParagraphFont"/>
    <w:link w:val="Section"/>
    <w:rsid w:val="006A4C36"/>
    <w:rPr>
      <w:rFonts w:eastAsia="Times New Roman"/>
      <w:b/>
      <w:lang w:val="fr-FR" w:eastAsia="en-US"/>
    </w:rPr>
  </w:style>
  <w:style w:type="paragraph" w:customStyle="1" w:styleId="Sectiontile">
    <w:name w:val="Section_tile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20" w:line="190" w:lineRule="exact"/>
    </w:pPr>
    <w:rPr>
      <w:rFonts w:ascii="Times New Roman" w:hAnsi="Times New Roman"/>
      <w:sz w:val="18"/>
      <w:szCs w:val="18"/>
      <w:lang w:val="fr-FR"/>
    </w:rPr>
  </w:style>
  <w:style w:type="paragraph" w:customStyle="1" w:styleId="Column2">
    <w:name w:val="Column_2"/>
    <w:basedOn w:val="Normal"/>
    <w:link w:val="Column2Char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851"/>
        <w:tab w:val="left" w:pos="879"/>
      </w:tabs>
      <w:overflowPunct/>
      <w:autoSpaceDE/>
      <w:autoSpaceDN/>
      <w:adjustRightInd/>
      <w:spacing w:before="57" w:after="57" w:line="190" w:lineRule="exact"/>
      <w:jc w:val="left"/>
      <w:textAlignment w:val="auto"/>
    </w:pPr>
    <w:rPr>
      <w:rFonts w:ascii="Times New Roman" w:hAnsi="Times New Roman"/>
      <w:sz w:val="18"/>
      <w:szCs w:val="17"/>
    </w:rPr>
  </w:style>
  <w:style w:type="character" w:customStyle="1" w:styleId="Column2Char">
    <w:name w:val="Column_2 Char"/>
    <w:basedOn w:val="DefaultParagraphFont"/>
    <w:link w:val="Column2"/>
    <w:rsid w:val="006A4C36"/>
    <w:rPr>
      <w:rFonts w:eastAsia="Times New Roman"/>
      <w:sz w:val="18"/>
      <w:szCs w:val="17"/>
      <w:lang w:val="en-GB" w:eastAsia="en-US"/>
    </w:rPr>
  </w:style>
  <w:style w:type="paragraph" w:customStyle="1" w:styleId="Column3">
    <w:name w:val="Column_3"/>
    <w:basedOn w:val="Column2"/>
    <w:link w:val="Column3Char"/>
    <w:rsid w:val="006A4C36"/>
    <w:pPr>
      <w:tabs>
        <w:tab w:val="left" w:pos="340"/>
      </w:tabs>
    </w:pPr>
  </w:style>
  <w:style w:type="character" w:customStyle="1" w:styleId="Column3Char">
    <w:name w:val="Column_3 Char"/>
    <w:basedOn w:val="Column2Char"/>
    <w:link w:val="Column3"/>
    <w:rsid w:val="006A4C36"/>
    <w:rPr>
      <w:rFonts w:eastAsia="Times New Roman"/>
      <w:sz w:val="18"/>
      <w:szCs w:val="17"/>
      <w:lang w:val="en-GB" w:eastAsia="en-US"/>
    </w:rPr>
  </w:style>
  <w:style w:type="paragraph" w:customStyle="1" w:styleId="Column4">
    <w:name w:val="Column_4"/>
    <w:basedOn w:val="Column3"/>
    <w:link w:val="Column4Char"/>
    <w:rsid w:val="006A4C36"/>
    <w:pPr>
      <w:tabs>
        <w:tab w:val="clear" w:pos="340"/>
        <w:tab w:val="clear" w:pos="879"/>
        <w:tab w:val="right" w:pos="397"/>
        <w:tab w:val="left" w:pos="454"/>
        <w:tab w:val="left" w:pos="851"/>
        <w:tab w:val="right" w:pos="1361"/>
        <w:tab w:val="left" w:pos="1418"/>
      </w:tabs>
    </w:pPr>
  </w:style>
  <w:style w:type="character" w:customStyle="1" w:styleId="Column4Char">
    <w:name w:val="Column_4 Char"/>
    <w:basedOn w:val="Column3Char"/>
    <w:link w:val="Column4"/>
    <w:rsid w:val="006A4C36"/>
    <w:rPr>
      <w:rFonts w:eastAsia="Times New Roman"/>
      <w:sz w:val="18"/>
      <w:szCs w:val="17"/>
      <w:lang w:val="en-GB" w:eastAsia="en-US"/>
    </w:rPr>
  </w:style>
  <w:style w:type="paragraph" w:customStyle="1" w:styleId="Column6">
    <w:name w:val="Column_6"/>
    <w:basedOn w:val="Column4"/>
    <w:next w:val="Column5"/>
    <w:link w:val="Column6Char"/>
    <w:rsid w:val="006A4C36"/>
    <w:pPr>
      <w:tabs>
        <w:tab w:val="clear" w:pos="1361"/>
        <w:tab w:val="clear" w:pos="1418"/>
        <w:tab w:val="left" w:pos="284"/>
      </w:tabs>
    </w:pPr>
    <w:rPr>
      <w:szCs w:val="18"/>
    </w:rPr>
  </w:style>
  <w:style w:type="paragraph" w:customStyle="1" w:styleId="Column5">
    <w:name w:val="Column_5"/>
    <w:basedOn w:val="Column4"/>
    <w:rsid w:val="006A4C36"/>
    <w:pPr>
      <w:tabs>
        <w:tab w:val="clear" w:pos="1361"/>
        <w:tab w:val="clear" w:pos="1418"/>
        <w:tab w:val="left" w:pos="284"/>
      </w:tabs>
    </w:pPr>
    <w:rPr>
      <w:szCs w:val="18"/>
      <w:lang w:val="fr-FR"/>
    </w:rPr>
  </w:style>
  <w:style w:type="character" w:customStyle="1" w:styleId="Column6Char">
    <w:name w:val="Column_6 Char"/>
    <w:basedOn w:val="Column4Char"/>
    <w:link w:val="Column6"/>
    <w:rsid w:val="006A4C36"/>
    <w:rPr>
      <w:rFonts w:eastAsia="Times New Roman"/>
      <w:sz w:val="18"/>
      <w:szCs w:val="18"/>
      <w:lang w:val="en-GB" w:eastAsia="en-US"/>
    </w:rPr>
  </w:style>
  <w:style w:type="paragraph" w:customStyle="1" w:styleId="Column7">
    <w:name w:val="Column_7"/>
    <w:basedOn w:val="Column6"/>
    <w:link w:val="Column7Char"/>
    <w:rsid w:val="006A4C36"/>
  </w:style>
  <w:style w:type="character" w:customStyle="1" w:styleId="Column7Char">
    <w:name w:val="Column_7 Char"/>
    <w:basedOn w:val="Column6Char"/>
    <w:link w:val="Column7"/>
    <w:rsid w:val="006A4C36"/>
    <w:rPr>
      <w:rFonts w:eastAsia="Times New Roman"/>
      <w:sz w:val="18"/>
      <w:szCs w:val="18"/>
      <w:lang w:val="en-GB" w:eastAsia="en-US"/>
    </w:rPr>
  </w:style>
  <w:style w:type="character" w:customStyle="1" w:styleId="NoteNo">
    <w:name w:val="Note_No"/>
    <w:basedOn w:val="DefaultParagraphFont"/>
    <w:rsid w:val="006A4C36"/>
    <w:rPr>
      <w:position w:val="2"/>
      <w:sz w:val="12"/>
      <w:szCs w:val="12"/>
    </w:rPr>
  </w:style>
  <w:style w:type="paragraph" w:customStyle="1" w:styleId="ColumnIMS">
    <w:name w:val="Column_IMS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"/>
      </w:tabs>
      <w:overflowPunct/>
      <w:autoSpaceDE/>
      <w:autoSpaceDN/>
      <w:adjustRightInd/>
      <w:spacing w:before="57" w:after="57" w:line="190" w:lineRule="exact"/>
      <w:ind w:left="85" w:hanging="85"/>
      <w:jc w:val="left"/>
      <w:textAlignment w:val="auto"/>
    </w:pPr>
    <w:rPr>
      <w:rFonts w:ascii="Times New Roman" w:hAnsi="Times New Roman"/>
      <w:sz w:val="18"/>
      <w:szCs w:val="17"/>
    </w:rPr>
  </w:style>
  <w:style w:type="paragraph" w:customStyle="1" w:styleId="Headingi">
    <w:name w:val="Heading_i"/>
    <w:basedOn w:val="Heading6"/>
    <w:rsid w:val="00772352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120" w:after="0"/>
      <w:jc w:val="center"/>
    </w:pPr>
    <w:rPr>
      <w:rFonts w:ascii="FrugalSans" w:eastAsia="Times New Roman" w:hAnsi="FrugalSans" w:cs="FrugalSans"/>
      <w:bCs w:val="0"/>
      <w:i/>
      <w:sz w:val="32"/>
      <w:szCs w:val="20"/>
      <w:lang w:val="fr-FR"/>
    </w:rPr>
  </w:style>
  <w:style w:type="paragraph" w:customStyle="1" w:styleId="Pays">
    <w:name w:val="Pays"/>
    <w:basedOn w:val="Heading4"/>
    <w:link w:val="PaysChar"/>
    <w:rsid w:val="00607FDF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65"/>
      </w:tabs>
      <w:spacing w:after="0"/>
      <w:jc w:val="left"/>
    </w:pPr>
    <w:rPr>
      <w:rFonts w:ascii="FrugalSans" w:hAnsi="FrugalSans" w:cs="Times New Roman"/>
      <w:b/>
      <w:bCs/>
      <w:iCs/>
      <w:sz w:val="20"/>
      <w:szCs w:val="20"/>
    </w:rPr>
  </w:style>
  <w:style w:type="character" w:customStyle="1" w:styleId="PaysChar">
    <w:name w:val="Pays Char"/>
    <w:basedOn w:val="DefaultParagraphFont"/>
    <w:link w:val="Pays"/>
    <w:rsid w:val="00607FDF"/>
    <w:rPr>
      <w:rFonts w:ascii="FrugalSans" w:eastAsia="Times New Roman" w:hAnsi="FrugalSans"/>
      <w:b/>
      <w:bCs/>
      <w:iCs/>
      <w:lang w:val="en-GB" w:eastAsia="en-US"/>
    </w:rPr>
  </w:style>
  <w:style w:type="paragraph" w:customStyle="1" w:styleId="normalleft0">
    <w:name w:val="normalleft"/>
    <w:basedOn w:val="Normal"/>
    <w:rsid w:val="00620A5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styleId="TOC8">
    <w:name w:val="toc 8"/>
    <w:basedOn w:val="Normal"/>
    <w:next w:val="Normal"/>
    <w:autoRedefine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after="100"/>
      <w:ind w:left="1400"/>
    </w:pPr>
  </w:style>
  <w:style w:type="paragraph" w:customStyle="1" w:styleId="Char6">
    <w:name w:val="Char6"/>
    <w:basedOn w:val="Normal"/>
    <w:semiHidden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EquationCaption">
    <w:name w:val="_Equation Caption"/>
    <w:next w:val="Normal"/>
    <w:rsid w:val="002E12C1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val="fr-FR" w:eastAsia="en-US"/>
    </w:rPr>
  </w:style>
  <w:style w:type="paragraph" w:customStyle="1" w:styleId="Testonormale1">
    <w:name w:val="Testo normale1"/>
    <w:basedOn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280" w:after="280"/>
      <w:jc w:val="left"/>
      <w:textAlignment w:val="auto"/>
    </w:pPr>
    <w:rPr>
      <w:rFonts w:ascii="Times New Roman" w:hAnsi="Times New Roman"/>
      <w:sz w:val="24"/>
      <w:szCs w:val="24"/>
      <w:lang w:val="it-IT" w:eastAsia="ar-SA"/>
    </w:rPr>
  </w:style>
  <w:style w:type="paragraph" w:customStyle="1" w:styleId="CM18">
    <w:name w:val="CM18"/>
    <w:basedOn w:val="Default"/>
    <w:next w:val="Default"/>
    <w:uiPriority w:val="99"/>
    <w:rsid w:val="002E12C1"/>
    <w:pPr>
      <w:widowControl w:val="0"/>
      <w:spacing w:after="538"/>
    </w:pPr>
    <w:rPr>
      <w:color w:val="auto"/>
      <w:lang w:val="es-ES" w:eastAsia="es-ES"/>
    </w:rPr>
  </w:style>
  <w:style w:type="paragraph" w:customStyle="1" w:styleId="CM1">
    <w:name w:val="CM1"/>
    <w:basedOn w:val="Default"/>
    <w:next w:val="Default"/>
    <w:uiPriority w:val="99"/>
    <w:rsid w:val="002E12C1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CM19">
    <w:name w:val="CM19"/>
    <w:basedOn w:val="Default"/>
    <w:next w:val="Default"/>
    <w:uiPriority w:val="99"/>
    <w:rsid w:val="002E12C1"/>
    <w:pPr>
      <w:widowControl w:val="0"/>
      <w:spacing w:after="278"/>
    </w:pPr>
    <w:rPr>
      <w:color w:val="auto"/>
      <w:lang w:val="es-ES" w:eastAsia="es-ES"/>
    </w:rPr>
  </w:style>
  <w:style w:type="paragraph" w:customStyle="1" w:styleId="CM2">
    <w:name w:val="CM2"/>
    <w:basedOn w:val="Default"/>
    <w:next w:val="Default"/>
    <w:uiPriority w:val="99"/>
    <w:rsid w:val="002E12C1"/>
    <w:pPr>
      <w:widowControl w:val="0"/>
    </w:pPr>
    <w:rPr>
      <w:color w:val="auto"/>
      <w:lang w:val="es-ES" w:eastAsia="es-ES"/>
    </w:rPr>
  </w:style>
  <w:style w:type="paragraph" w:customStyle="1" w:styleId="CM3">
    <w:name w:val="CM3"/>
    <w:basedOn w:val="Default"/>
    <w:next w:val="Default"/>
    <w:uiPriority w:val="99"/>
    <w:rsid w:val="002E12C1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CM20">
    <w:name w:val="CM20"/>
    <w:basedOn w:val="Default"/>
    <w:next w:val="Default"/>
    <w:uiPriority w:val="99"/>
    <w:rsid w:val="002E12C1"/>
    <w:pPr>
      <w:widowControl w:val="0"/>
      <w:spacing w:after="373"/>
    </w:pPr>
    <w:rPr>
      <w:color w:val="auto"/>
      <w:lang w:val="es-ES" w:eastAsia="es-ES"/>
    </w:rPr>
  </w:style>
  <w:style w:type="paragraph" w:customStyle="1" w:styleId="CM4">
    <w:name w:val="CM4"/>
    <w:basedOn w:val="Default"/>
    <w:next w:val="Default"/>
    <w:uiPriority w:val="99"/>
    <w:rsid w:val="002E12C1"/>
    <w:pPr>
      <w:widowControl w:val="0"/>
      <w:spacing w:line="280" w:lineRule="atLeast"/>
    </w:pPr>
    <w:rPr>
      <w:color w:val="auto"/>
      <w:lang w:val="es-ES" w:eastAsia="es-ES"/>
    </w:rPr>
  </w:style>
  <w:style w:type="paragraph" w:customStyle="1" w:styleId="CM5">
    <w:name w:val="CM5"/>
    <w:basedOn w:val="Default"/>
    <w:next w:val="Default"/>
    <w:uiPriority w:val="99"/>
    <w:rsid w:val="002E12C1"/>
    <w:pPr>
      <w:widowControl w:val="0"/>
    </w:pPr>
    <w:rPr>
      <w:color w:val="auto"/>
      <w:lang w:val="es-ES" w:eastAsia="es-ES"/>
    </w:rPr>
  </w:style>
  <w:style w:type="paragraph" w:customStyle="1" w:styleId="CM7">
    <w:name w:val="CM7"/>
    <w:basedOn w:val="Default"/>
    <w:next w:val="Default"/>
    <w:uiPriority w:val="99"/>
    <w:rsid w:val="002E12C1"/>
    <w:pPr>
      <w:widowControl w:val="0"/>
    </w:pPr>
    <w:rPr>
      <w:color w:val="auto"/>
      <w:lang w:val="es-ES" w:eastAsia="es-ES"/>
    </w:rPr>
  </w:style>
  <w:style w:type="paragraph" w:customStyle="1" w:styleId="CM8">
    <w:name w:val="CM8"/>
    <w:basedOn w:val="Default"/>
    <w:next w:val="Default"/>
    <w:uiPriority w:val="99"/>
    <w:rsid w:val="002E12C1"/>
    <w:pPr>
      <w:widowControl w:val="0"/>
      <w:spacing w:line="323" w:lineRule="atLeast"/>
    </w:pPr>
    <w:rPr>
      <w:color w:val="auto"/>
      <w:lang w:val="es-ES" w:eastAsia="es-ES"/>
    </w:rPr>
  </w:style>
  <w:style w:type="paragraph" w:customStyle="1" w:styleId="CM9">
    <w:name w:val="CM9"/>
    <w:basedOn w:val="Default"/>
    <w:next w:val="Default"/>
    <w:uiPriority w:val="99"/>
    <w:rsid w:val="002E12C1"/>
    <w:pPr>
      <w:widowControl w:val="0"/>
    </w:pPr>
    <w:rPr>
      <w:color w:val="auto"/>
      <w:lang w:val="es-ES" w:eastAsia="es-ES"/>
    </w:rPr>
  </w:style>
  <w:style w:type="paragraph" w:customStyle="1" w:styleId="CM22">
    <w:name w:val="CM22"/>
    <w:basedOn w:val="Default"/>
    <w:next w:val="Default"/>
    <w:uiPriority w:val="99"/>
    <w:rsid w:val="002E12C1"/>
    <w:pPr>
      <w:widowControl w:val="0"/>
      <w:spacing w:after="230"/>
    </w:pPr>
    <w:rPr>
      <w:color w:val="auto"/>
      <w:lang w:val="es-ES" w:eastAsia="es-ES"/>
    </w:rPr>
  </w:style>
  <w:style w:type="paragraph" w:customStyle="1" w:styleId="CM14">
    <w:name w:val="CM14"/>
    <w:basedOn w:val="Default"/>
    <w:next w:val="Default"/>
    <w:uiPriority w:val="99"/>
    <w:rsid w:val="002E12C1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TableNotitle0">
    <w:name w:val="Table_No &amp; title"/>
    <w:basedOn w:val="Normal"/>
    <w:next w:val="Tablehead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60" w:after="120"/>
      <w:jc w:val="center"/>
    </w:pPr>
    <w:rPr>
      <w:rFonts w:ascii="Times New Roman" w:hAnsi="Times New Roman"/>
      <w:b/>
      <w:sz w:val="24"/>
    </w:rPr>
  </w:style>
  <w:style w:type="paragraph" w:customStyle="1" w:styleId="Title3">
    <w:name w:val="Title 3"/>
    <w:basedOn w:val="Normal"/>
    <w:next w:val="Normal"/>
    <w:rsid w:val="002E12C1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701"/>
        <w:tab w:val="left" w:pos="2268"/>
        <w:tab w:val="left" w:pos="2835"/>
      </w:tabs>
      <w:spacing w:before="240"/>
      <w:jc w:val="center"/>
    </w:pPr>
    <w:rPr>
      <w:rFonts w:ascii="Times New Roman" w:hAnsi="Times New Roman"/>
      <w:sz w:val="28"/>
    </w:rPr>
  </w:style>
  <w:style w:type="paragraph" w:customStyle="1" w:styleId="Artheading">
    <w:name w:val="Art_heading"/>
    <w:basedOn w:val="Normal"/>
    <w:next w:val="Normalaftertitle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</w:rPr>
  </w:style>
  <w:style w:type="paragraph" w:customStyle="1" w:styleId="ChapNo">
    <w:name w:val="Chap_No"/>
    <w:basedOn w:val="Normal"/>
    <w:next w:val="Chap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caps/>
      <w:sz w:val="28"/>
    </w:rPr>
  </w:style>
  <w:style w:type="paragraph" w:customStyle="1" w:styleId="Chaptitle">
    <w:name w:val="Chap_title"/>
    <w:basedOn w:val="Normal"/>
    <w:next w:val="Normal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/>
      <w:jc w:val="center"/>
    </w:pPr>
    <w:rPr>
      <w:rFonts w:ascii="Times New Roman" w:hAnsi="Times New Roman"/>
      <w:b/>
      <w:sz w:val="28"/>
    </w:rPr>
  </w:style>
  <w:style w:type="paragraph" w:customStyle="1" w:styleId="AppendixNotitle">
    <w:name w:val="Appendix_No &amp; title"/>
    <w:basedOn w:val="AnnexNotitle"/>
    <w:next w:val="Normal"/>
    <w:rsid w:val="002E12C1"/>
    <w:rPr>
      <w:lang w:val="en-GB"/>
    </w:rPr>
  </w:style>
  <w:style w:type="paragraph" w:customStyle="1" w:styleId="ASN1">
    <w:name w:val="ASN.1"/>
    <w:rsid w:val="002E12C1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</w:pPr>
    <w:rPr>
      <w:rFonts w:ascii="Courier New" w:eastAsia="Times New Roman" w:hAnsi="Courier New"/>
      <w:b/>
      <w:noProof/>
      <w:lang w:eastAsia="en-US"/>
    </w:rPr>
  </w:style>
  <w:style w:type="paragraph" w:customStyle="1" w:styleId="ArtNo">
    <w:name w:val="Art_No"/>
    <w:basedOn w:val="Normal"/>
    <w:next w:val="Art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caps/>
      <w:sz w:val="28"/>
    </w:rPr>
  </w:style>
  <w:style w:type="paragraph" w:customStyle="1" w:styleId="Arttitle">
    <w:name w:val="Art_title"/>
    <w:basedOn w:val="Normal"/>
    <w:next w:val="Normalafter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/>
      <w:jc w:val="center"/>
    </w:pPr>
    <w:rPr>
      <w:rFonts w:ascii="Times New Roman" w:hAnsi="Times New Roman"/>
      <w:b/>
      <w:sz w:val="28"/>
    </w:rPr>
  </w:style>
  <w:style w:type="paragraph" w:customStyle="1" w:styleId="Call">
    <w:name w:val="Call"/>
    <w:basedOn w:val="Normal"/>
    <w:next w:val="Normal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160"/>
      <w:ind w:left="794"/>
      <w:jc w:val="left"/>
    </w:pPr>
    <w:rPr>
      <w:rFonts w:ascii="Times New Roman" w:hAnsi="Times New Roman"/>
      <w:i/>
      <w:sz w:val="24"/>
    </w:rPr>
  </w:style>
  <w:style w:type="paragraph" w:customStyle="1" w:styleId="enumlev3">
    <w:name w:val="enumlev3"/>
    <w:basedOn w:val="enumlev2"/>
    <w:next w:val="Normal"/>
    <w:rsid w:val="002E12C1"/>
    <w:pPr>
      <w:ind w:left="1588"/>
    </w:pPr>
    <w:rPr>
      <w:lang w:val="en-GB"/>
    </w:rPr>
  </w:style>
  <w:style w:type="paragraph" w:customStyle="1" w:styleId="Equation">
    <w:name w:val="Equation"/>
    <w:basedOn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center" w:pos="4820"/>
        <w:tab w:val="right" w:pos="9639"/>
      </w:tabs>
      <w:jc w:val="left"/>
    </w:pPr>
    <w:rPr>
      <w:rFonts w:ascii="Times New Roman" w:hAnsi="Times New Roman"/>
      <w:sz w:val="24"/>
    </w:rPr>
  </w:style>
  <w:style w:type="paragraph" w:customStyle="1" w:styleId="Equationlegend">
    <w:name w:val="Equation_legend"/>
    <w:basedOn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1814"/>
        <w:tab w:val="left" w:pos="1985"/>
      </w:tabs>
      <w:spacing w:before="80"/>
      <w:ind w:left="1985" w:hanging="1985"/>
      <w:jc w:val="left"/>
    </w:pPr>
    <w:rPr>
      <w:rFonts w:ascii="Times New Roman" w:hAnsi="Times New Roman"/>
      <w:sz w:val="24"/>
    </w:rPr>
  </w:style>
  <w:style w:type="paragraph" w:customStyle="1" w:styleId="Figurelegend">
    <w:name w:val="Figure_legend"/>
    <w:basedOn w:val="Normal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" w:after="20"/>
      <w:jc w:val="left"/>
    </w:pPr>
    <w:rPr>
      <w:rFonts w:ascii="Times New Roman" w:hAnsi="Times New Roman"/>
      <w:sz w:val="18"/>
    </w:rPr>
  </w:style>
  <w:style w:type="paragraph" w:customStyle="1" w:styleId="Figure">
    <w:name w:val="Figure"/>
    <w:basedOn w:val="Normal"/>
    <w:next w:val="FigureNotitle"/>
    <w:qFormat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sz w:val="24"/>
    </w:rPr>
  </w:style>
  <w:style w:type="paragraph" w:customStyle="1" w:styleId="FigureNotitle">
    <w:name w:val="Figure_No &amp; title"/>
    <w:basedOn w:val="Normal"/>
    <w:next w:val="Normalaftertitle"/>
    <w:rsid w:val="002E12C1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b/>
      <w:sz w:val="24"/>
    </w:rPr>
  </w:style>
  <w:style w:type="paragraph" w:customStyle="1" w:styleId="Figurewithouttitle">
    <w:name w:val="Figure_without_title"/>
    <w:basedOn w:val="Normal"/>
    <w:next w:val="Normalaftertitle"/>
    <w:rsid w:val="002E12C1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sz w:val="24"/>
    </w:rPr>
  </w:style>
  <w:style w:type="paragraph" w:customStyle="1" w:styleId="FirstFooter0">
    <w:name w:val="FirstFooter"/>
    <w:basedOn w:val="Footer"/>
    <w:rsid w:val="002E12C1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</w:tabs>
      <w:overflowPunct/>
      <w:autoSpaceDE/>
      <w:autoSpaceDN/>
      <w:adjustRightInd/>
      <w:spacing w:before="40"/>
      <w:jc w:val="left"/>
      <w:textAlignment w:val="auto"/>
    </w:pPr>
    <w:rPr>
      <w:rFonts w:ascii="Times New Roman" w:hAnsi="Times New Roman"/>
      <w:sz w:val="16"/>
    </w:rPr>
  </w:style>
  <w:style w:type="paragraph" w:styleId="Index2">
    <w:name w:val="index 2"/>
    <w:basedOn w:val="Normal"/>
    <w:next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ind w:left="283"/>
      <w:jc w:val="left"/>
    </w:pPr>
    <w:rPr>
      <w:rFonts w:ascii="Times New Roman" w:hAnsi="Times New Roman"/>
      <w:sz w:val="24"/>
    </w:rPr>
  </w:style>
  <w:style w:type="paragraph" w:styleId="Index3">
    <w:name w:val="index 3"/>
    <w:basedOn w:val="Normal"/>
    <w:next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ind w:left="566"/>
      <w:jc w:val="left"/>
    </w:pPr>
    <w:rPr>
      <w:rFonts w:ascii="Times New Roman" w:hAnsi="Times New Roman"/>
      <w:sz w:val="24"/>
    </w:rPr>
  </w:style>
  <w:style w:type="paragraph" w:customStyle="1" w:styleId="PartNo">
    <w:name w:val="Part_No"/>
    <w:basedOn w:val="Normal"/>
    <w:next w:val="Partref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rFonts w:ascii="Times New Roman" w:hAnsi="Times New Roman"/>
      <w:caps/>
      <w:sz w:val="28"/>
    </w:rPr>
  </w:style>
  <w:style w:type="paragraph" w:customStyle="1" w:styleId="Partref">
    <w:name w:val="Part_ref"/>
    <w:basedOn w:val="Normal"/>
    <w:next w:val="Part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80"/>
      <w:jc w:val="center"/>
    </w:pPr>
    <w:rPr>
      <w:rFonts w:ascii="Times New Roman" w:hAnsi="Times New Roman"/>
      <w:sz w:val="24"/>
    </w:rPr>
  </w:style>
  <w:style w:type="paragraph" w:customStyle="1" w:styleId="Parttitle">
    <w:name w:val="Part_title"/>
    <w:basedOn w:val="Normal"/>
    <w:next w:val="Normalafter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" w:hAnsi="Times New Roman"/>
      <w:b/>
      <w:sz w:val="28"/>
    </w:rPr>
  </w:style>
  <w:style w:type="paragraph" w:customStyle="1" w:styleId="Section1">
    <w:name w:val="Section_1"/>
    <w:basedOn w:val="Normal"/>
    <w:next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624"/>
      <w:jc w:val="center"/>
    </w:pPr>
    <w:rPr>
      <w:rFonts w:ascii="Times New Roman" w:hAnsi="Times New Roman"/>
      <w:b/>
      <w:sz w:val="24"/>
    </w:rPr>
  </w:style>
  <w:style w:type="paragraph" w:customStyle="1" w:styleId="Recref">
    <w:name w:val="Rec_ref"/>
    <w:basedOn w:val="Normal"/>
    <w:next w:val="Recdat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jc w:val="center"/>
    </w:pPr>
    <w:rPr>
      <w:rFonts w:ascii="Times New Roman" w:hAnsi="Times New Roman"/>
      <w:i/>
      <w:sz w:val="24"/>
    </w:rPr>
  </w:style>
  <w:style w:type="paragraph" w:customStyle="1" w:styleId="Recdate">
    <w:name w:val="Rec_date"/>
    <w:basedOn w:val="Normal"/>
    <w:next w:val="Normalafter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jc w:val="right"/>
    </w:pPr>
    <w:rPr>
      <w:rFonts w:ascii="Times New Roman" w:hAnsi="Times New Roman"/>
      <w:i/>
      <w:sz w:val="22"/>
    </w:rPr>
  </w:style>
  <w:style w:type="paragraph" w:customStyle="1" w:styleId="Questiondate">
    <w:name w:val="Question_date"/>
    <w:basedOn w:val="Recdate"/>
    <w:next w:val="Normalaftertitle"/>
    <w:rsid w:val="002E12C1"/>
  </w:style>
  <w:style w:type="paragraph" w:customStyle="1" w:styleId="QuestionNo">
    <w:name w:val="Question_No"/>
    <w:basedOn w:val="RecNo"/>
    <w:next w:val="Questiontitle"/>
    <w:rsid w:val="002E12C1"/>
  </w:style>
  <w:style w:type="paragraph" w:customStyle="1" w:styleId="RecNo">
    <w:name w:val="Rec_No"/>
    <w:basedOn w:val="Normal"/>
    <w:next w:val="Rec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/>
      <w:jc w:val="left"/>
    </w:pPr>
    <w:rPr>
      <w:rFonts w:ascii="Times New Roman" w:hAnsi="Times New Roman"/>
      <w:b/>
      <w:sz w:val="28"/>
    </w:rPr>
  </w:style>
  <w:style w:type="paragraph" w:customStyle="1" w:styleId="Rectitle">
    <w:name w:val="Rec_title"/>
    <w:basedOn w:val="Normal"/>
    <w:next w:val="Normalafter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60"/>
      <w:jc w:val="center"/>
    </w:pPr>
    <w:rPr>
      <w:rFonts w:ascii="Times New Roman" w:hAnsi="Times New Roman"/>
      <w:b/>
      <w:sz w:val="28"/>
    </w:rPr>
  </w:style>
  <w:style w:type="paragraph" w:customStyle="1" w:styleId="Questiontitle">
    <w:name w:val="Question_title"/>
    <w:basedOn w:val="Rectitle"/>
    <w:next w:val="Questionref"/>
    <w:rsid w:val="002E12C1"/>
  </w:style>
  <w:style w:type="paragraph" w:customStyle="1" w:styleId="Questionref">
    <w:name w:val="Question_ref"/>
    <w:basedOn w:val="Recref"/>
    <w:next w:val="Questiondate"/>
    <w:rsid w:val="002E12C1"/>
  </w:style>
  <w:style w:type="paragraph" w:customStyle="1" w:styleId="Reftext">
    <w:name w:val="Ref_text"/>
    <w:basedOn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ind w:left="794" w:hanging="794"/>
      <w:jc w:val="left"/>
    </w:pPr>
    <w:rPr>
      <w:rFonts w:ascii="Times New Roman" w:hAnsi="Times New Roman"/>
      <w:sz w:val="24"/>
    </w:rPr>
  </w:style>
  <w:style w:type="paragraph" w:customStyle="1" w:styleId="Repdate">
    <w:name w:val="Rep_date"/>
    <w:basedOn w:val="Recdate"/>
    <w:next w:val="Normalaftertitle"/>
    <w:rsid w:val="002E12C1"/>
  </w:style>
  <w:style w:type="paragraph" w:customStyle="1" w:styleId="RepNo">
    <w:name w:val="Rep_No"/>
    <w:basedOn w:val="RecNo"/>
    <w:next w:val="Reptitle"/>
    <w:rsid w:val="002E12C1"/>
  </w:style>
  <w:style w:type="paragraph" w:customStyle="1" w:styleId="Reptitle">
    <w:name w:val="Rep_title"/>
    <w:basedOn w:val="Rectitle"/>
    <w:next w:val="Repref"/>
    <w:rsid w:val="002E12C1"/>
  </w:style>
  <w:style w:type="paragraph" w:customStyle="1" w:styleId="Repref">
    <w:name w:val="Rep_ref"/>
    <w:basedOn w:val="Recref"/>
    <w:next w:val="Repdate"/>
    <w:rsid w:val="002E12C1"/>
  </w:style>
  <w:style w:type="paragraph" w:customStyle="1" w:styleId="Resdate">
    <w:name w:val="Res_date"/>
    <w:basedOn w:val="Recdate"/>
    <w:next w:val="Normalaftertitle"/>
    <w:rsid w:val="002E12C1"/>
  </w:style>
  <w:style w:type="paragraph" w:customStyle="1" w:styleId="ResNo">
    <w:name w:val="Res_No"/>
    <w:basedOn w:val="RecNo"/>
    <w:next w:val="Restitle"/>
    <w:rsid w:val="002E12C1"/>
  </w:style>
  <w:style w:type="paragraph" w:customStyle="1" w:styleId="Restitle">
    <w:name w:val="Res_title"/>
    <w:basedOn w:val="Rectitle"/>
    <w:next w:val="Resref"/>
    <w:rsid w:val="002E12C1"/>
  </w:style>
  <w:style w:type="paragraph" w:customStyle="1" w:styleId="Resref">
    <w:name w:val="Res_ref"/>
    <w:basedOn w:val="Recref"/>
    <w:next w:val="Resdate"/>
    <w:rsid w:val="002E12C1"/>
  </w:style>
  <w:style w:type="paragraph" w:customStyle="1" w:styleId="SectionNo">
    <w:name w:val="Section_No"/>
    <w:basedOn w:val="Normal"/>
    <w:next w:val="Section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rFonts w:ascii="Times New Roman" w:hAnsi="Times New Roman"/>
      <w:caps/>
      <w:sz w:val="28"/>
    </w:rPr>
  </w:style>
  <w:style w:type="paragraph" w:customStyle="1" w:styleId="Sectiontitle">
    <w:name w:val="Section_title"/>
    <w:basedOn w:val="Normal"/>
    <w:next w:val="Normalafter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280"/>
      <w:jc w:val="center"/>
    </w:pPr>
    <w:rPr>
      <w:rFonts w:ascii="Times New Roman" w:hAnsi="Times New Roman"/>
      <w:b/>
      <w:sz w:val="28"/>
    </w:rPr>
  </w:style>
  <w:style w:type="paragraph" w:customStyle="1" w:styleId="Source">
    <w:name w:val="Source"/>
    <w:basedOn w:val="Normal"/>
    <w:next w:val="Normalaftertitle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840" w:after="200"/>
      <w:jc w:val="center"/>
    </w:pPr>
    <w:rPr>
      <w:rFonts w:ascii="Times New Roman" w:hAnsi="Times New Roman"/>
      <w:b/>
      <w:sz w:val="28"/>
    </w:rPr>
  </w:style>
  <w:style w:type="character" w:styleId="EndnoteReference">
    <w:name w:val="endnote reference"/>
    <w:basedOn w:val="DefaultParagraphFont"/>
    <w:rsid w:val="002E12C1"/>
    <w:rPr>
      <w:vertAlign w:val="superscript"/>
    </w:rPr>
  </w:style>
  <w:style w:type="paragraph" w:customStyle="1" w:styleId="Title1">
    <w:name w:val="Title 1"/>
    <w:basedOn w:val="Source"/>
    <w:next w:val="Title2"/>
    <w:rsid w:val="002E12C1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  <w:rsid w:val="002E12C1"/>
  </w:style>
  <w:style w:type="paragraph" w:customStyle="1" w:styleId="Title4">
    <w:name w:val="Title 4"/>
    <w:basedOn w:val="Title3"/>
    <w:next w:val="Heading1"/>
    <w:rsid w:val="002E12C1"/>
    <w:rPr>
      <w:b/>
    </w:rPr>
  </w:style>
  <w:style w:type="paragraph" w:customStyle="1" w:styleId="toc00">
    <w:name w:val="toc 0"/>
    <w:basedOn w:val="Normal"/>
    <w:next w:val="TOC1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9639"/>
      </w:tabs>
      <w:jc w:val="left"/>
    </w:pPr>
    <w:rPr>
      <w:rFonts w:ascii="Times New Roman" w:hAnsi="Times New Roman"/>
      <w:b/>
      <w:sz w:val="24"/>
    </w:rPr>
  </w:style>
  <w:style w:type="paragraph" w:styleId="TOC4">
    <w:name w:val="toc 4"/>
    <w:basedOn w:val="TOC3"/>
    <w:rsid w:val="002E12C1"/>
    <w:pPr>
      <w:keepLines/>
      <w:tabs>
        <w:tab w:val="left" w:pos="964"/>
        <w:tab w:val="left" w:leader="dot" w:pos="8789"/>
        <w:tab w:val="right" w:pos="9639"/>
      </w:tabs>
      <w:spacing w:before="80"/>
      <w:ind w:left="1531" w:right="851" w:hanging="851"/>
      <w:jc w:val="left"/>
    </w:pPr>
    <w:rPr>
      <w:rFonts w:ascii="Times New Roman" w:hAnsi="Times New Roman"/>
      <w:sz w:val="24"/>
    </w:rPr>
  </w:style>
  <w:style w:type="paragraph" w:styleId="TOC5">
    <w:name w:val="toc 5"/>
    <w:basedOn w:val="TOC4"/>
    <w:rsid w:val="002E12C1"/>
  </w:style>
  <w:style w:type="paragraph" w:styleId="TOC6">
    <w:name w:val="toc 6"/>
    <w:basedOn w:val="TOC4"/>
    <w:rsid w:val="002E12C1"/>
  </w:style>
  <w:style w:type="paragraph" w:styleId="TOC7">
    <w:name w:val="toc 7"/>
    <w:basedOn w:val="TOC4"/>
    <w:rsid w:val="002E12C1"/>
  </w:style>
  <w:style w:type="character" w:customStyle="1" w:styleId="Appdef">
    <w:name w:val="App_def"/>
    <w:basedOn w:val="DefaultParagraphFont"/>
    <w:rsid w:val="002E12C1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2E12C1"/>
  </w:style>
  <w:style w:type="character" w:customStyle="1" w:styleId="Artdef">
    <w:name w:val="Art_def"/>
    <w:basedOn w:val="DefaultParagraphFont"/>
    <w:rsid w:val="002E12C1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2E12C1"/>
  </w:style>
  <w:style w:type="paragraph" w:customStyle="1" w:styleId="Reftitle">
    <w:name w:val="Ref_title"/>
    <w:basedOn w:val="Normal"/>
    <w:next w:val="Reftext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4"/>
    </w:rPr>
  </w:style>
  <w:style w:type="character" w:customStyle="1" w:styleId="Resdef">
    <w:name w:val="Res_def"/>
    <w:basedOn w:val="DefaultParagraphFont"/>
    <w:rsid w:val="002E12C1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2E12C1"/>
    <w:rPr>
      <w:b/>
      <w:color w:val="auto"/>
    </w:rPr>
  </w:style>
  <w:style w:type="paragraph" w:customStyle="1" w:styleId="Formal">
    <w:name w:val="Formal"/>
    <w:basedOn w:val="ASN1"/>
    <w:rsid w:val="002E12C1"/>
    <w:rPr>
      <w:b w:val="0"/>
    </w:rPr>
  </w:style>
  <w:style w:type="paragraph" w:customStyle="1" w:styleId="FooterQP">
    <w:name w:val="Footer_QP"/>
    <w:basedOn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907"/>
        <w:tab w:val="right" w:pos="8789"/>
        <w:tab w:val="right" w:pos="9639"/>
      </w:tabs>
      <w:spacing w:before="0"/>
      <w:jc w:val="left"/>
    </w:pPr>
    <w:rPr>
      <w:rFonts w:ascii="Times New Roman" w:hAnsi="Times New Roman"/>
      <w:b/>
      <w:sz w:val="22"/>
    </w:rPr>
  </w:style>
  <w:style w:type="paragraph" w:customStyle="1" w:styleId="Section2">
    <w:name w:val="Section_2"/>
    <w:basedOn w:val="Normal"/>
    <w:next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/>
      <w:jc w:val="center"/>
    </w:pPr>
    <w:rPr>
      <w:rFonts w:ascii="Times New Roman" w:hAnsi="Times New Roman"/>
      <w:i/>
      <w:sz w:val="24"/>
    </w:rPr>
  </w:style>
  <w:style w:type="paragraph" w:customStyle="1" w:styleId="RecNoBR">
    <w:name w:val="Rec_No_BR"/>
    <w:basedOn w:val="Normal"/>
    <w:next w:val="Rec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caps/>
      <w:sz w:val="28"/>
    </w:rPr>
  </w:style>
  <w:style w:type="paragraph" w:customStyle="1" w:styleId="QuestionNoBR">
    <w:name w:val="Question_No_BR"/>
    <w:basedOn w:val="RecNoBR"/>
    <w:next w:val="Questiontitle"/>
    <w:rsid w:val="002E12C1"/>
  </w:style>
  <w:style w:type="paragraph" w:customStyle="1" w:styleId="RepNoBR">
    <w:name w:val="Rep_No_BR"/>
    <w:basedOn w:val="RecNoBR"/>
    <w:next w:val="Reptitle"/>
    <w:rsid w:val="002E12C1"/>
  </w:style>
  <w:style w:type="paragraph" w:customStyle="1" w:styleId="ResNoBR">
    <w:name w:val="Res_No_BR"/>
    <w:basedOn w:val="RecNoBR"/>
    <w:next w:val="Restitle"/>
    <w:rsid w:val="002E12C1"/>
  </w:style>
  <w:style w:type="paragraph" w:customStyle="1" w:styleId="TabletitleBR">
    <w:name w:val="Table_title_BR"/>
    <w:basedOn w:val="Normal"/>
    <w:next w:val="Tablehead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rFonts w:ascii="Times New Roman" w:hAnsi="Times New Roman"/>
      <w:b/>
      <w:sz w:val="24"/>
    </w:rPr>
  </w:style>
  <w:style w:type="paragraph" w:customStyle="1" w:styleId="TableNoBR">
    <w:name w:val="Table_No_BR"/>
    <w:basedOn w:val="Normal"/>
    <w:next w:val="TabletitleBR"/>
    <w:rsid w:val="002E12C1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560" w:after="120"/>
      <w:jc w:val="center"/>
    </w:pPr>
    <w:rPr>
      <w:rFonts w:ascii="Times New Roman" w:hAnsi="Times New Roman"/>
      <w:caps/>
      <w:sz w:val="24"/>
    </w:rPr>
  </w:style>
  <w:style w:type="paragraph" w:customStyle="1" w:styleId="Tableref">
    <w:name w:val="Table_ref"/>
    <w:basedOn w:val="Normal"/>
    <w:next w:val="TabletitleBR"/>
    <w:rsid w:val="002E12C1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rFonts w:ascii="Times New Roman" w:hAnsi="Times New Roman"/>
      <w:sz w:val="24"/>
    </w:rPr>
  </w:style>
  <w:style w:type="character" w:customStyle="1" w:styleId="Recdef">
    <w:name w:val="Rec_def"/>
    <w:basedOn w:val="DefaultParagraphFont"/>
    <w:rsid w:val="002E12C1"/>
    <w:rPr>
      <w:b/>
    </w:rPr>
  </w:style>
  <w:style w:type="paragraph" w:customStyle="1" w:styleId="FiguretitleBR">
    <w:name w:val="Figure_title_BR"/>
    <w:basedOn w:val="TabletitleBR"/>
    <w:next w:val="Figurewithouttitle"/>
    <w:rsid w:val="002E12C1"/>
    <w:pPr>
      <w:keepNext w:val="0"/>
      <w:spacing w:after="480"/>
    </w:pPr>
  </w:style>
  <w:style w:type="paragraph" w:customStyle="1" w:styleId="FigureNoBR">
    <w:name w:val="Figure_No_BR"/>
    <w:basedOn w:val="Normal"/>
    <w:next w:val="FiguretitleBR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120"/>
      <w:jc w:val="center"/>
    </w:pPr>
    <w:rPr>
      <w:rFonts w:ascii="Times New Roman" w:hAnsi="Times New Roman"/>
      <w:caps/>
      <w:sz w:val="24"/>
    </w:rPr>
  </w:style>
  <w:style w:type="paragraph" w:customStyle="1" w:styleId="FooterPubl">
    <w:name w:val="Footer_Publ"/>
    <w:basedOn w:val="Normal"/>
    <w:rsid w:val="002E12C1"/>
    <w:pPr>
      <w:tabs>
        <w:tab w:val="clear" w:pos="567"/>
        <w:tab w:val="clear" w:pos="1276"/>
        <w:tab w:val="clear" w:pos="1843"/>
        <w:tab w:val="clear" w:pos="5387"/>
        <w:tab w:val="right" w:pos="9639"/>
      </w:tabs>
      <w:spacing w:before="60" w:after="60"/>
      <w:jc w:val="left"/>
    </w:pPr>
    <w:rPr>
      <w:rFonts w:ascii="Times New Roman" w:hAnsi="Times New Roman"/>
      <w:sz w:val="18"/>
    </w:rPr>
  </w:style>
  <w:style w:type="paragraph" w:customStyle="1" w:styleId="AppendixNoTitle0">
    <w:name w:val="Appendix_NoTitle"/>
    <w:basedOn w:val="Normal"/>
    <w:next w:val="Normalafter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  <w:lang w:val="fr-FR"/>
    </w:rPr>
  </w:style>
  <w:style w:type="character" w:customStyle="1" w:styleId="EmailStyle5101">
    <w:name w:val="EmailStyle5101"/>
    <w:basedOn w:val="DefaultParagraphFont"/>
    <w:semiHidden/>
    <w:rsid w:val="00905DDB"/>
    <w:rPr>
      <w:rFonts w:ascii="Arial" w:hAnsi="Arial" w:cs="Arial" w:hint="default"/>
      <w:color w:val="000080"/>
      <w:sz w:val="20"/>
      <w:szCs w:val="20"/>
    </w:rPr>
  </w:style>
  <w:style w:type="numbering" w:customStyle="1" w:styleId="NoList1">
    <w:name w:val="No List1"/>
    <w:next w:val="NoList"/>
    <w:uiPriority w:val="99"/>
    <w:semiHidden/>
    <w:unhideWhenUsed/>
    <w:rsid w:val="003B5DBA"/>
  </w:style>
  <w:style w:type="character" w:customStyle="1" w:styleId="EmailStyle5121">
    <w:name w:val="EmailStyle5121"/>
    <w:basedOn w:val="DefaultParagraphFont"/>
    <w:semiHidden/>
    <w:rsid w:val="00B22628"/>
    <w:rPr>
      <w:rFonts w:ascii="Arial" w:hAnsi="Arial" w:cs="Arial" w:hint="default"/>
      <w:color w:val="000080"/>
      <w:sz w:val="20"/>
      <w:szCs w:val="20"/>
    </w:rPr>
  </w:style>
  <w:style w:type="paragraph" w:customStyle="1" w:styleId="Notes">
    <w:name w:val="Notes"/>
    <w:basedOn w:val="Normal"/>
    <w:rsid w:val="00500DCC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</w:tabs>
      <w:spacing w:before="0" w:line="199" w:lineRule="exact"/>
      <w:ind w:left="284" w:hanging="284"/>
    </w:pPr>
    <w:rPr>
      <w:rFonts w:ascii="Times New Roman" w:hAnsi="Times New Roman"/>
      <w:sz w:val="18"/>
      <w:lang w:val="en-US"/>
    </w:rPr>
  </w:style>
  <w:style w:type="paragraph" w:customStyle="1" w:styleId="Heading100">
    <w:name w:val="Heading_10"/>
    <w:basedOn w:val="Normal"/>
    <w:next w:val="Notes"/>
    <w:rsid w:val="00500DCC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spacing w:before="142" w:line="199" w:lineRule="exact"/>
      <w:ind w:left="284" w:hanging="284"/>
    </w:pPr>
    <w:rPr>
      <w:rFonts w:ascii="Times New Roman" w:hAnsi="Times New Roman"/>
      <w:sz w:val="18"/>
      <w:lang w:val="en-US"/>
    </w:rPr>
  </w:style>
  <w:style w:type="paragraph" w:customStyle="1" w:styleId="xl54">
    <w:name w:val="xl54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center"/>
    </w:pPr>
    <w:rPr>
      <w:rFonts w:ascii="Arial" w:hAnsi="Arial"/>
      <w:b/>
      <w:sz w:val="18"/>
      <w:lang w:val="en-US"/>
    </w:rPr>
  </w:style>
  <w:style w:type="paragraph" w:customStyle="1" w:styleId="headinga">
    <w:name w:val="heading"/>
    <w:basedOn w:val="ITULOGO"/>
    <w:rsid w:val="008C7BDA"/>
    <w:pPr>
      <w:tabs>
        <w:tab w:val="left" w:pos="1134"/>
      </w:tabs>
    </w:pPr>
    <w:rPr>
      <w:rFonts w:ascii="Helvetica" w:hAnsi="Helvetica"/>
    </w:rPr>
  </w:style>
  <w:style w:type="paragraph" w:customStyle="1" w:styleId="TableTitle">
    <w:name w:val="Table_Title"/>
    <w:basedOn w:val="Normal"/>
    <w:next w:val="Tabletext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rFonts w:ascii="Times New Roman" w:hAnsi="Times New Roman"/>
      <w:b/>
      <w:sz w:val="24"/>
    </w:rPr>
  </w:style>
  <w:style w:type="paragraph" w:customStyle="1" w:styleId="ITURef">
    <w:name w:val="ITURef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711"/>
        <w:tab w:val="left" w:pos="8448"/>
        <w:tab w:val="right" w:pos="10603"/>
      </w:tabs>
      <w:spacing w:before="0"/>
      <w:jc w:val="left"/>
    </w:pPr>
    <w:rPr>
      <w:rFonts w:ascii="Futura Lt BT" w:hAnsi="Futura Lt BT"/>
      <w:b/>
      <w:lang w:val="en-US"/>
    </w:rPr>
  </w:style>
  <w:style w:type="paragraph" w:customStyle="1" w:styleId="xl56">
    <w:name w:val="xl56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MS Sans Serif" w:hAnsi="MS Sans Serif"/>
      <w:sz w:val="16"/>
      <w:lang w:val="en-US"/>
    </w:rPr>
  </w:style>
  <w:style w:type="paragraph" w:customStyle="1" w:styleId="LetterHead">
    <w:name w:val="LetterHead"/>
    <w:basedOn w:val="Normal"/>
    <w:rsid w:val="008C7BDA"/>
    <w:pPr>
      <w:pageBreakBefore/>
      <w:tabs>
        <w:tab w:val="clear" w:pos="567"/>
        <w:tab w:val="clear" w:pos="1276"/>
        <w:tab w:val="clear" w:pos="1843"/>
        <w:tab w:val="clear" w:pos="5387"/>
        <w:tab w:val="clear" w:pos="5954"/>
        <w:tab w:val="right" w:pos="8647"/>
      </w:tabs>
      <w:spacing w:before="660"/>
      <w:jc w:val="left"/>
    </w:pPr>
    <w:rPr>
      <w:rFonts w:ascii="Futura Lt BT" w:hAnsi="Futura Lt BT"/>
      <w:spacing w:val="25"/>
      <w:sz w:val="44"/>
      <w:lang w:val="en-US"/>
    </w:rPr>
  </w:style>
  <w:style w:type="paragraph" w:customStyle="1" w:styleId="Bureau">
    <w:name w:val="Bureau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8732"/>
      </w:tabs>
      <w:jc w:val="left"/>
    </w:pPr>
    <w:rPr>
      <w:rFonts w:ascii="Futura Lt BT" w:hAnsi="Futura Lt BT"/>
      <w:i/>
      <w:sz w:val="28"/>
      <w:lang w:val="en-US"/>
    </w:rPr>
  </w:style>
  <w:style w:type="paragraph" w:customStyle="1" w:styleId="Item">
    <w:name w:val="Item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Futura Lt BT" w:hAnsi="Futura Lt BT"/>
      <w:b/>
      <w:sz w:val="22"/>
      <w:lang w:val="en-US"/>
    </w:rPr>
  </w:style>
  <w:style w:type="paragraph" w:customStyle="1" w:styleId="Standard">
    <w:name w:val="Standard"/>
    <w:rsid w:val="008C7BDA"/>
    <w:pPr>
      <w:widowControl w:val="0"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Times New Roman"/>
      <w:sz w:val="24"/>
      <w:lang w:val="en-GB" w:eastAsia="en-US"/>
    </w:rPr>
  </w:style>
  <w:style w:type="paragraph" w:customStyle="1" w:styleId="NomEtude">
    <w:name w:val="Nom Etude"/>
    <w:basedOn w:val="Normal"/>
    <w:rsid w:val="008C7BDA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/>
      <w:jc w:val="center"/>
      <w:textAlignment w:val="auto"/>
    </w:pPr>
    <w:rPr>
      <w:rFonts w:ascii="Arial" w:hAnsi="Arial"/>
      <w:color w:val="00477F"/>
      <w:sz w:val="36"/>
      <w:lang w:val="fr-FR" w:eastAsia="fr-FR"/>
    </w:rPr>
  </w:style>
  <w:style w:type="paragraph" w:customStyle="1" w:styleId="Titrealina">
    <w:name w:val="Titre alinéa"/>
    <w:basedOn w:val="Normal"/>
    <w:next w:val="NormalIndent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80"/>
      <w:ind w:left="851"/>
      <w:jc w:val="left"/>
      <w:textAlignment w:val="auto"/>
    </w:pPr>
    <w:rPr>
      <w:rFonts w:ascii="Arial Gras" w:hAnsi="Arial Gras"/>
      <w:b/>
      <w:color w:val="00477F"/>
      <w:sz w:val="24"/>
      <w:lang w:val="fr-FR" w:eastAsia="fr-FR"/>
    </w:rPr>
  </w:style>
  <w:style w:type="paragraph" w:customStyle="1" w:styleId="Enum1Suite">
    <w:name w:val="Enum1 Suite"/>
    <w:basedOn w:val="Normal"/>
    <w:rsid w:val="008C7BDA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80"/>
      <w:ind w:left="1418"/>
      <w:textAlignment w:val="auto"/>
    </w:pPr>
    <w:rPr>
      <w:rFonts w:ascii="Arial" w:hAnsi="Arial"/>
      <w:lang w:val="fr-FR" w:eastAsia="fr-FR"/>
    </w:rPr>
  </w:style>
  <w:style w:type="paragraph" w:customStyle="1" w:styleId="Enum1Titre">
    <w:name w:val="Enum1 Titre"/>
    <w:basedOn w:val="Normal"/>
    <w:next w:val="Enum1Suite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num" w:pos="1418"/>
      </w:tabs>
      <w:overflowPunct/>
      <w:autoSpaceDE/>
      <w:autoSpaceDN/>
      <w:adjustRightInd/>
      <w:spacing w:before="180"/>
      <w:ind w:left="1418" w:hanging="284"/>
      <w:textAlignment w:val="auto"/>
    </w:pPr>
    <w:rPr>
      <w:rFonts w:ascii="Arial" w:hAnsi="Arial"/>
      <w:b/>
      <w:color w:val="808080"/>
      <w:lang w:val="fr-FR" w:eastAsia="fr-FR"/>
    </w:rPr>
  </w:style>
  <w:style w:type="paragraph" w:customStyle="1" w:styleId="Enum4">
    <w:name w:val="Enum4"/>
    <w:basedOn w:val="Normal"/>
    <w:rsid w:val="008C7BDA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num" w:pos="1417"/>
      </w:tabs>
      <w:overflowPunct/>
      <w:autoSpaceDE/>
      <w:autoSpaceDN/>
      <w:adjustRightInd/>
      <w:spacing w:before="60"/>
      <w:ind w:left="3118" w:hanging="283"/>
      <w:textAlignment w:val="auto"/>
    </w:pPr>
    <w:rPr>
      <w:rFonts w:ascii="Arial" w:hAnsi="Arial"/>
      <w:lang w:val="fr-FR" w:eastAsia="fr-FR"/>
    </w:rPr>
  </w:style>
  <w:style w:type="paragraph" w:customStyle="1" w:styleId="0-para">
    <w:name w:val="0-para"/>
    <w:basedOn w:val="Normal"/>
    <w:link w:val="0-paraCar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 w:line="120" w:lineRule="atLeast"/>
      <w:ind w:left="992"/>
      <w:textAlignment w:val="auto"/>
    </w:pPr>
    <w:rPr>
      <w:rFonts w:ascii="Arial" w:hAnsi="Arial"/>
      <w:lang w:val="fr-FR" w:eastAsia="fr-FR"/>
    </w:rPr>
  </w:style>
  <w:style w:type="character" w:customStyle="1" w:styleId="0-paraCar">
    <w:name w:val="0-para Car"/>
    <w:basedOn w:val="DefaultParagraphFont"/>
    <w:link w:val="0-para"/>
    <w:rsid w:val="008C7BDA"/>
    <w:rPr>
      <w:rFonts w:ascii="Arial" w:eastAsia="Times New Roman" w:hAnsi="Arial"/>
      <w:lang w:val="fr-FR" w:eastAsia="fr-FR"/>
    </w:rPr>
  </w:style>
  <w:style w:type="paragraph" w:customStyle="1" w:styleId="wfxkeyword0">
    <w:name w:val="wfxkeyword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autoSpaceDE/>
      <w:autoSpaceDN/>
      <w:adjustRightInd/>
      <w:spacing w:before="30"/>
      <w:jc w:val="left"/>
      <w:textAlignment w:val="auto"/>
    </w:pPr>
    <w:rPr>
      <w:rFonts w:ascii="Arial" w:hAnsi="Arial" w:cs="Arial"/>
      <w:lang w:val="en-US"/>
    </w:rPr>
  </w:style>
  <w:style w:type="paragraph" w:customStyle="1" w:styleId="MessageHeaderLast">
    <w:name w:val="Message Header Last"/>
    <w:basedOn w:val="MessageHeader"/>
    <w:next w:val="BodyText"/>
    <w:rsid w:val="008C7BDA"/>
    <w:pPr>
      <w:keepLines/>
      <w:pBdr>
        <w:top w:val="none" w:sz="0" w:space="0" w:color="auto"/>
        <w:left w:val="none" w:sz="0" w:space="0" w:color="auto"/>
        <w:bottom w:val="single" w:sz="6" w:space="19" w:color="auto"/>
        <w:right w:val="none" w:sz="0" w:space="0" w:color="auto"/>
        <w:between w:val="single" w:sz="6" w:space="19" w:color="auto"/>
      </w:pBdr>
      <w:shd w:val="clear" w:color="auto" w:fill="auto"/>
      <w:tabs>
        <w:tab w:val="left" w:pos="1260"/>
        <w:tab w:val="left" w:pos="2940"/>
        <w:tab w:val="left" w:pos="5040"/>
        <w:tab w:val="right" w:pos="8640"/>
      </w:tabs>
      <w:overflowPunct w:val="0"/>
      <w:autoSpaceDE w:val="0"/>
      <w:autoSpaceDN w:val="0"/>
      <w:adjustRightInd w:val="0"/>
      <w:spacing w:before="120" w:after="120" w:line="440" w:lineRule="atLeast"/>
      <w:ind w:left="0" w:firstLine="0"/>
      <w:textAlignment w:val="baseline"/>
    </w:pPr>
    <w:rPr>
      <w:rFonts w:cs="Times New Roman"/>
      <w:spacing w:val="-5"/>
      <w:sz w:val="20"/>
      <w:szCs w:val="20"/>
      <w:lang w:val="en-US"/>
    </w:rPr>
  </w:style>
  <w:style w:type="paragraph" w:styleId="MessageHeader">
    <w:name w:val="Message Header"/>
    <w:basedOn w:val="Normal"/>
    <w:link w:val="MessageHeaderChar"/>
    <w:rsid w:val="008C7BD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1134" w:hanging="1134"/>
      <w:jc w:val="left"/>
      <w:textAlignment w:val="auto"/>
    </w:pPr>
    <w:rPr>
      <w:rFonts w:ascii="Arial" w:hAnsi="Arial" w:cs="Arial"/>
      <w:sz w:val="24"/>
      <w:szCs w:val="24"/>
      <w:lang w:val="es-ES_tradnl"/>
    </w:rPr>
  </w:style>
  <w:style w:type="character" w:customStyle="1" w:styleId="MessageHeaderChar">
    <w:name w:val="Message Header Char"/>
    <w:basedOn w:val="DefaultParagraphFont"/>
    <w:link w:val="MessageHeader"/>
    <w:rsid w:val="008C7BDA"/>
    <w:rPr>
      <w:rFonts w:ascii="Arial" w:eastAsia="Times New Roman" w:hAnsi="Arial" w:cs="Arial"/>
      <w:sz w:val="24"/>
      <w:szCs w:val="24"/>
      <w:shd w:val="pct20" w:color="auto" w:fill="auto"/>
      <w:lang w:val="es-ES_tradnl" w:eastAsia="en-US"/>
    </w:rPr>
  </w:style>
  <w:style w:type="paragraph" w:customStyle="1" w:styleId="xl25">
    <w:name w:val="xl25"/>
    <w:basedOn w:val="Normal"/>
    <w:rsid w:val="008C7BDA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C0C0C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26">
    <w:name w:val="xl26"/>
    <w:basedOn w:val="Normal"/>
    <w:rsid w:val="008C7BDA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27">
    <w:name w:val="xl27"/>
    <w:basedOn w:val="Normal"/>
    <w:rsid w:val="008C7BDA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28">
    <w:name w:val="xl28"/>
    <w:basedOn w:val="Normal"/>
    <w:rsid w:val="008C7BDA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C0C0C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29">
    <w:name w:val="xl29"/>
    <w:basedOn w:val="Normal"/>
    <w:rsid w:val="008C7BDA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0">
    <w:name w:val="xl30"/>
    <w:basedOn w:val="Normal"/>
    <w:rsid w:val="008C7BDA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31">
    <w:name w:val="xl31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b/>
      <w:sz w:val="28"/>
      <w:lang w:val="en-US"/>
    </w:rPr>
  </w:style>
  <w:style w:type="paragraph" w:customStyle="1" w:styleId="xl32">
    <w:name w:val="xl32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33">
    <w:name w:val="xl33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4">
    <w:name w:val="xl34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5">
    <w:name w:val="xl35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6">
    <w:name w:val="xl36"/>
    <w:basedOn w:val="Normal"/>
    <w:rsid w:val="008C7BDA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color w:val="FF0000"/>
      <w:sz w:val="24"/>
      <w:lang w:val="en-US"/>
    </w:rPr>
  </w:style>
  <w:style w:type="paragraph" w:customStyle="1" w:styleId="xl37">
    <w:name w:val="xl37"/>
    <w:basedOn w:val="Normal"/>
    <w:rsid w:val="008C7BDA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8">
    <w:name w:val="xl38"/>
    <w:basedOn w:val="Normal"/>
    <w:rsid w:val="008C7BDA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9">
    <w:name w:val="xl39"/>
    <w:basedOn w:val="Normal"/>
    <w:rsid w:val="008C7BDA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0">
    <w:name w:val="xl40"/>
    <w:basedOn w:val="Normal"/>
    <w:rsid w:val="008C7BDA"/>
    <w:pPr>
      <w:pBdr>
        <w:top w:val="single" w:sz="6" w:space="0" w:color="auto"/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1">
    <w:name w:val="xl41"/>
    <w:basedOn w:val="Normal"/>
    <w:rsid w:val="008C7BDA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color w:val="000000"/>
      <w:sz w:val="24"/>
      <w:lang w:val="en-US"/>
    </w:rPr>
  </w:style>
  <w:style w:type="paragraph" w:customStyle="1" w:styleId="font6">
    <w:name w:val="font6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i/>
      <w:sz w:val="24"/>
      <w:u w:val="single"/>
      <w:lang w:val="en-US"/>
    </w:rPr>
  </w:style>
  <w:style w:type="paragraph" w:customStyle="1" w:styleId="xl22">
    <w:name w:val="xl22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23">
    <w:name w:val="xl23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42">
    <w:name w:val="xl42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sz w:val="28"/>
      <w:lang w:val="en-US"/>
    </w:rPr>
  </w:style>
  <w:style w:type="paragraph" w:customStyle="1" w:styleId="xl43">
    <w:name w:val="xl43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sz w:val="24"/>
      <w:lang w:val="en-US"/>
    </w:rPr>
  </w:style>
  <w:style w:type="paragraph" w:customStyle="1" w:styleId="xl44">
    <w:name w:val="xl44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i/>
      <w:sz w:val="24"/>
      <w:lang w:val="en-US"/>
    </w:rPr>
  </w:style>
  <w:style w:type="paragraph" w:customStyle="1" w:styleId="xl45">
    <w:name w:val="xl45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47">
    <w:name w:val="xl47"/>
    <w:basedOn w:val="Normal"/>
    <w:rsid w:val="008C7BDA"/>
    <w:pPr>
      <w:pBdr>
        <w:left w:val="single" w:sz="6" w:space="0" w:color="auto"/>
      </w:pBdr>
      <w:shd w:val="clear" w:color="auto" w:fill="FFFFFF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8">
    <w:name w:val="xl48"/>
    <w:basedOn w:val="Normal"/>
    <w:rsid w:val="008C7BDA"/>
    <w:pPr>
      <w:pBdr>
        <w:left w:val="single" w:sz="6" w:space="0" w:color="auto"/>
        <w:right w:val="single" w:sz="6" w:space="0" w:color="auto"/>
      </w:pBdr>
      <w:shd w:val="clear" w:color="auto" w:fill="FFFFFF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Page">
    <w:name w:val="Page"/>
    <w:basedOn w:val="Normal"/>
    <w:link w:val="PageChar"/>
    <w:rsid w:val="008C7BDA"/>
    <w:pPr>
      <w:tabs>
        <w:tab w:val="clear" w:pos="567"/>
        <w:tab w:val="clear" w:pos="1276"/>
        <w:tab w:val="clear" w:pos="1843"/>
        <w:tab w:val="left" w:pos="851"/>
        <w:tab w:val="left" w:pos="1560"/>
        <w:tab w:val="left" w:pos="2127"/>
      </w:tabs>
      <w:spacing w:before="80"/>
      <w:jc w:val="left"/>
    </w:pPr>
    <w:rPr>
      <w:rFonts w:ascii="FrugalSans" w:hAnsi="FrugalSans"/>
    </w:rPr>
  </w:style>
  <w:style w:type="paragraph" w:customStyle="1" w:styleId="Informationtitle">
    <w:name w:val="Information_title"/>
    <w:basedOn w:val="Heading2"/>
    <w:rsid w:val="008C7BDA"/>
    <w:pPr>
      <w:keepLines/>
      <w:shd w:val="clear" w:color="auto" w:fill="E0E0E0"/>
      <w:tabs>
        <w:tab w:val="clear" w:pos="1276"/>
        <w:tab w:val="clear" w:pos="1843"/>
        <w:tab w:val="left" w:pos="1134"/>
        <w:tab w:val="left" w:pos="1560"/>
        <w:tab w:val="left" w:pos="2127"/>
      </w:tabs>
      <w:spacing w:before="400" w:after="0"/>
      <w:jc w:val="center"/>
    </w:pPr>
    <w:rPr>
      <w:rFonts w:ascii="FrugalSans" w:hAnsi="FrugalSans" w:cs="Times New Roman"/>
      <w:i w:val="0"/>
      <w:iCs w:val="0"/>
      <w:sz w:val="24"/>
      <w:szCs w:val="24"/>
    </w:rPr>
  </w:style>
  <w:style w:type="paragraph" w:customStyle="1" w:styleId="heading11">
    <w:name w:val="heading 11"/>
    <w:basedOn w:val="Heading7"/>
    <w:rsid w:val="008C7BDA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300" w:after="0"/>
      <w:jc w:val="left"/>
      <w:outlineLvl w:val="9"/>
    </w:pPr>
    <w:rPr>
      <w:rFonts w:ascii="FrugalSans" w:hAnsi="FrugalSans"/>
      <w:sz w:val="20"/>
      <w:szCs w:val="20"/>
    </w:rPr>
  </w:style>
  <w:style w:type="paragraph" w:customStyle="1" w:styleId="titre1">
    <w:name w:val="titre 1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</w:tabs>
      <w:spacing w:before="0"/>
      <w:jc w:val="left"/>
    </w:pPr>
    <w:rPr>
      <w:rFonts w:ascii="Zurich Cn BT" w:hAnsi="Zurich Cn BT"/>
      <w:b/>
      <w:spacing w:val="20"/>
      <w:sz w:val="66"/>
      <w:szCs w:val="52"/>
    </w:rPr>
  </w:style>
  <w:style w:type="paragraph" w:customStyle="1" w:styleId="titre2">
    <w:name w:val="titre 2"/>
    <w:basedOn w:val="Normal"/>
    <w:rsid w:val="008C7BDA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left"/>
    </w:pPr>
    <w:rPr>
      <w:rFonts w:ascii="Univers" w:hAnsi="Univers"/>
      <w:b/>
      <w:spacing w:val="20"/>
      <w:szCs w:val="28"/>
    </w:rPr>
  </w:style>
  <w:style w:type="paragraph" w:customStyle="1" w:styleId="titre3">
    <w:name w:val="titre 3"/>
    <w:basedOn w:val="Normal"/>
    <w:rsid w:val="008C7BDA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right"/>
    </w:pPr>
    <w:rPr>
      <w:rFonts w:ascii="Univers" w:hAnsi="Univers"/>
      <w:bCs/>
      <w:sz w:val="18"/>
    </w:rPr>
  </w:style>
  <w:style w:type="paragraph" w:customStyle="1" w:styleId="Bureaufaxtable">
    <w:name w:val="Bureaufax_table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after="40"/>
      <w:jc w:val="center"/>
    </w:pPr>
    <w:rPr>
      <w:rFonts w:ascii="FrugalSans" w:hAnsi="FrugalSans"/>
      <w:b/>
      <w:lang w:val="en-US"/>
    </w:rPr>
  </w:style>
  <w:style w:type="paragraph" w:customStyle="1" w:styleId="Ref">
    <w:name w:val="Ref"/>
    <w:basedOn w:val="FootnoteText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985"/>
        <w:tab w:val="left" w:pos="3970"/>
      </w:tabs>
      <w:spacing w:before="0"/>
      <w:ind w:left="851" w:hanging="454"/>
      <w:jc w:val="left"/>
    </w:pPr>
    <w:rPr>
      <w:rFonts w:ascii="FrugalSans" w:hAnsi="FrugalSans"/>
      <w:b/>
      <w:bCs/>
      <w:sz w:val="16"/>
      <w:szCs w:val="16"/>
      <w:lang w:val="fr-FR"/>
    </w:rPr>
  </w:style>
  <w:style w:type="paragraph" w:customStyle="1" w:styleId="Contents">
    <w:name w:val="Contents"/>
    <w:basedOn w:val="Heading2"/>
    <w:next w:val="Normal"/>
    <w:rsid w:val="008C7BDA"/>
    <w:pPr>
      <w:keepLines/>
      <w:shd w:val="clear" w:color="auto" w:fill="FFFFFF"/>
      <w:tabs>
        <w:tab w:val="clear" w:pos="1276"/>
        <w:tab w:val="clear" w:pos="1843"/>
        <w:tab w:val="left" w:pos="1134"/>
        <w:tab w:val="left" w:pos="1560"/>
        <w:tab w:val="left" w:pos="2127"/>
      </w:tabs>
      <w:spacing w:before="720" w:after="0"/>
      <w:jc w:val="center"/>
    </w:pPr>
    <w:rPr>
      <w:rFonts w:ascii="FrugalSans" w:hAnsi="FrugalSans" w:cs="Times New Roman"/>
      <w:i w:val="0"/>
      <w:iCs w:val="0"/>
      <w:sz w:val="24"/>
      <w:szCs w:val="24"/>
    </w:rPr>
  </w:style>
  <w:style w:type="paragraph" w:customStyle="1" w:styleId="ISPCtet1">
    <w:name w:val="ISPC_tet1"/>
    <w:basedOn w:val="Normal"/>
    <w:rsid w:val="008C7BDA"/>
    <w:pPr>
      <w:keepNext/>
      <w:keepLines/>
      <w:tabs>
        <w:tab w:val="clear" w:pos="567"/>
        <w:tab w:val="clear" w:pos="1276"/>
        <w:tab w:val="clear" w:pos="1843"/>
        <w:tab w:val="left" w:pos="1985"/>
      </w:tabs>
      <w:spacing w:before="240"/>
      <w:ind w:left="567"/>
      <w:jc w:val="left"/>
    </w:pPr>
    <w:rPr>
      <w:rFonts w:ascii="FrugalSans" w:hAnsi="FrugalSans"/>
      <w:b/>
      <w:bCs/>
      <w:lang w:val="en-US"/>
    </w:rPr>
  </w:style>
  <w:style w:type="paragraph" w:customStyle="1" w:styleId="ISPCtext2">
    <w:name w:val="ISPC_text2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3686"/>
        <w:tab w:val="left" w:pos="4394"/>
      </w:tabs>
      <w:spacing w:before="80"/>
      <w:ind w:left="3686" w:hanging="3119"/>
      <w:jc w:val="left"/>
    </w:pPr>
    <w:rPr>
      <w:rFonts w:ascii="FrugalSans" w:hAnsi="FrugalSans"/>
    </w:rPr>
  </w:style>
  <w:style w:type="paragraph" w:customStyle="1" w:styleId="E164tet">
    <w:name w:val="E164_tet"/>
    <w:basedOn w:val="Pays"/>
    <w:link w:val="E164tetChar"/>
    <w:rsid w:val="008C7BDA"/>
    <w:pPr>
      <w:tabs>
        <w:tab w:val="clear" w:pos="765"/>
        <w:tab w:val="left" w:pos="1985"/>
        <w:tab w:val="left" w:pos="7088"/>
      </w:tabs>
    </w:pPr>
  </w:style>
  <w:style w:type="paragraph" w:customStyle="1" w:styleId="E164text">
    <w:name w:val="E164_text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985"/>
        <w:tab w:val="left" w:pos="7088"/>
      </w:tabs>
      <w:ind w:firstLine="567"/>
    </w:pPr>
    <w:rPr>
      <w:rFonts w:ascii="FrugalSans" w:hAnsi="FrugalSans"/>
      <w:b/>
    </w:rPr>
  </w:style>
  <w:style w:type="paragraph" w:customStyle="1" w:styleId="M1400tet">
    <w:name w:val="M1400_tet"/>
    <w:basedOn w:val="Normal"/>
    <w:next w:val="Normal"/>
    <w:rsid w:val="008C7BDA"/>
    <w:pPr>
      <w:keepNext/>
      <w:keepLines/>
      <w:tabs>
        <w:tab w:val="clear" w:pos="1276"/>
        <w:tab w:val="clear" w:pos="1843"/>
        <w:tab w:val="clear" w:pos="5387"/>
        <w:tab w:val="clear" w:pos="5954"/>
        <w:tab w:val="left" w:pos="3969"/>
        <w:tab w:val="left" w:pos="5529"/>
        <w:tab w:val="left" w:pos="6095"/>
      </w:tabs>
      <w:spacing w:before="240"/>
      <w:ind w:left="567" w:hanging="567"/>
      <w:jc w:val="left"/>
    </w:pPr>
    <w:rPr>
      <w:rFonts w:ascii="FrugalSans" w:hAnsi="FrugalSans"/>
      <w:b/>
    </w:rPr>
  </w:style>
  <w:style w:type="paragraph" w:customStyle="1" w:styleId="SANCtet">
    <w:name w:val="SANC_tet"/>
    <w:basedOn w:val="Normal"/>
    <w:rsid w:val="008C7BDA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240"/>
      <w:jc w:val="left"/>
    </w:pPr>
    <w:rPr>
      <w:rFonts w:ascii="FrugalSans" w:hAnsi="FrugalSans"/>
      <w:b/>
      <w:lang w:val="en-US"/>
    </w:rPr>
  </w:style>
  <w:style w:type="paragraph" w:customStyle="1" w:styleId="SANCtext">
    <w:name w:val="SANC_text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09"/>
        <w:tab w:val="left" w:pos="1560"/>
      </w:tabs>
      <w:spacing w:before="80"/>
      <w:jc w:val="left"/>
    </w:pPr>
    <w:rPr>
      <w:rFonts w:ascii="FrugalSans" w:hAnsi="FrugalSans"/>
      <w:b/>
      <w:lang w:val="en-US"/>
    </w:rPr>
  </w:style>
  <w:style w:type="paragraph" w:customStyle="1" w:styleId="Normalindent0">
    <w:name w:val="Normal_indent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418"/>
        <w:tab w:val="left" w:pos="3686"/>
      </w:tabs>
      <w:ind w:left="567"/>
    </w:pPr>
    <w:rPr>
      <w:rFonts w:ascii="FrugalSans" w:hAnsi="FrugalSans"/>
      <w:lang w:val="fr-FR"/>
    </w:rPr>
  </w:style>
  <w:style w:type="paragraph" w:customStyle="1" w:styleId="Restrictionstext">
    <w:name w:val="Restrictions_text"/>
    <w:basedOn w:val="Normalleft"/>
    <w:rsid w:val="008C7BDA"/>
    <w:pPr>
      <w:tabs>
        <w:tab w:val="clear" w:pos="567"/>
        <w:tab w:val="clear" w:pos="1134"/>
        <w:tab w:val="clear" w:pos="1559"/>
        <w:tab w:val="clear" w:pos="2126"/>
        <w:tab w:val="clear" w:pos="5386"/>
        <w:tab w:val="clear" w:pos="5953"/>
        <w:tab w:val="left" w:pos="992"/>
      </w:tabs>
      <w:ind w:left="992" w:hanging="992"/>
      <w:jc w:val="left"/>
    </w:pPr>
    <w:rPr>
      <w:lang w:val="es-ES"/>
    </w:rPr>
  </w:style>
  <w:style w:type="paragraph" w:customStyle="1" w:styleId="Informationtext">
    <w:name w:val="Information_text"/>
    <w:basedOn w:val="Normal"/>
    <w:rsid w:val="008C7BDA"/>
    <w:pPr>
      <w:tabs>
        <w:tab w:val="clear" w:pos="567"/>
        <w:tab w:val="clear" w:pos="1843"/>
        <w:tab w:val="clear" w:pos="5387"/>
        <w:tab w:val="clear" w:pos="5954"/>
      </w:tabs>
      <w:spacing w:before="40"/>
      <w:ind w:left="1276" w:hanging="709"/>
    </w:pPr>
    <w:rPr>
      <w:rFonts w:ascii="FrugalSans" w:hAnsi="FrugalSans"/>
    </w:rPr>
  </w:style>
  <w:style w:type="paragraph" w:customStyle="1" w:styleId="AnnexTitle">
    <w:name w:val="Annex_Title"/>
    <w:basedOn w:val="Normal"/>
    <w:next w:val="Normal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" w:hAnsi="Times New Roman"/>
      <w:b/>
      <w:sz w:val="24"/>
      <w:lang w:val="fr-FR"/>
    </w:rPr>
  </w:style>
  <w:style w:type="paragraph" w:customStyle="1" w:styleId="Enumerated">
    <w:name w:val="Enumerated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num" w:pos="360"/>
        <w:tab w:val="num" w:pos="400"/>
      </w:tabs>
      <w:overflowPunct/>
      <w:autoSpaceDE/>
      <w:autoSpaceDN/>
      <w:adjustRightInd/>
      <w:spacing w:before="0"/>
      <w:ind w:left="397" w:hanging="397"/>
      <w:jc w:val="left"/>
      <w:textAlignment w:val="auto"/>
    </w:pPr>
    <w:rPr>
      <w:rFonts w:ascii="Times New Roman" w:hAnsi="Times New Roman"/>
      <w:lang w:val="en-US"/>
    </w:rPr>
  </w:style>
  <w:style w:type="paragraph" w:customStyle="1" w:styleId="Annex">
    <w:name w:val="Annex_#"/>
    <w:basedOn w:val="Normal"/>
    <w:next w:val="AnnexRef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rFonts w:ascii="Times New Roman" w:hAnsi="Times New Roman"/>
      <w:caps/>
      <w:sz w:val="24"/>
    </w:rPr>
  </w:style>
  <w:style w:type="paragraph" w:customStyle="1" w:styleId="AnnexRef">
    <w:name w:val="Annex_Ref"/>
    <w:basedOn w:val="Normal"/>
    <w:next w:val="AnnexTitle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center"/>
    </w:pPr>
    <w:rPr>
      <w:rFonts w:ascii="Times New Roman" w:hAnsi="Times New Roman"/>
      <w:sz w:val="24"/>
    </w:rPr>
  </w:style>
  <w:style w:type="paragraph" w:customStyle="1" w:styleId="Normalaftertitle0">
    <w:name w:val="Normal after title"/>
    <w:basedOn w:val="Normal"/>
    <w:next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20"/>
      <w:jc w:val="left"/>
    </w:pPr>
    <w:rPr>
      <w:rFonts w:ascii="Times New Roman" w:hAnsi="Times New Roman"/>
      <w:sz w:val="24"/>
    </w:rPr>
  </w:style>
  <w:style w:type="paragraph" w:customStyle="1" w:styleId="FigureLegend0">
    <w:name w:val="Figure_Legend"/>
    <w:basedOn w:val="Normal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" w:after="20"/>
      <w:jc w:val="left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1600" w:firstLine="567"/>
    </w:pPr>
    <w:rPr>
      <w:rFonts w:ascii="FrugalSans" w:hAnsi="FrugalSans"/>
    </w:rPr>
  </w:style>
  <w:style w:type="paragraph" w:styleId="NoSpacing">
    <w:name w:val="No Spacing"/>
    <w:uiPriority w:val="1"/>
    <w:qFormat/>
    <w:rsid w:val="008C7BDA"/>
    <w:rPr>
      <w:rFonts w:ascii="Calibri" w:eastAsia="Calibri" w:hAnsi="Calibri"/>
      <w:sz w:val="22"/>
      <w:szCs w:val="22"/>
      <w:lang w:eastAsia="en-US"/>
    </w:rPr>
  </w:style>
  <w:style w:type="paragraph" w:customStyle="1" w:styleId="msolistparagraph0">
    <w:name w:val="msolistparagraph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200" w:line="276" w:lineRule="auto"/>
      <w:ind w:left="720"/>
      <w:jc w:val="left"/>
      <w:textAlignment w:val="auto"/>
    </w:pPr>
    <w:rPr>
      <w:sz w:val="22"/>
      <w:szCs w:val="22"/>
      <w:lang w:val="en-US"/>
    </w:rPr>
  </w:style>
  <w:style w:type="table" w:styleId="TableProfessional">
    <w:name w:val="Table Professional"/>
    <w:basedOn w:val="TableNormal"/>
    <w:rsid w:val="008C7BDA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5901">
    <w:name w:val="EmailStyle5901"/>
    <w:basedOn w:val="DefaultParagraphFont"/>
    <w:semiHidden/>
    <w:rsid w:val="008C7BDA"/>
    <w:rPr>
      <w:rFonts w:ascii="Arial" w:hAnsi="Arial" w:cs="Arial"/>
      <w:color w:val="000080"/>
      <w:sz w:val="20"/>
      <w:szCs w:val="20"/>
    </w:rPr>
  </w:style>
  <w:style w:type="table" w:styleId="TableElegant">
    <w:name w:val="Table Elegant"/>
    <w:basedOn w:val="TableNormal"/>
    <w:rsid w:val="008C7BDA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8C7BDA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8C7BDA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DefaultParagraphFontParaCharCharChar">
    <w:name w:val="Default Paragraph Font Para Char Char Char"/>
    <w:basedOn w:val="Normal"/>
    <w:semiHidden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eastAsia="SimSun" w:hAnsi="Arial"/>
      <w:szCs w:val="22"/>
      <w:lang w:val="en-US"/>
    </w:rPr>
  </w:style>
  <w:style w:type="paragraph" w:customStyle="1" w:styleId="headfoot">
    <w:name w:val="head_foot"/>
    <w:basedOn w:val="Normal"/>
    <w:next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</w:pPr>
    <w:rPr>
      <w:rFonts w:ascii="Times New Roman" w:hAnsi="Times New Roman"/>
      <w:color w:val="FFFFFF"/>
      <w:sz w:val="8"/>
      <w:lang w:val="en-US"/>
    </w:rPr>
  </w:style>
  <w:style w:type="paragraph" w:customStyle="1" w:styleId="Note2">
    <w:name w:val="Note_2"/>
    <w:basedOn w:val="Note1"/>
    <w:link w:val="Note2Char"/>
    <w:rsid w:val="008C7BDA"/>
    <w:pPr>
      <w:tabs>
        <w:tab w:val="clear" w:pos="284"/>
        <w:tab w:val="clear" w:pos="567"/>
        <w:tab w:val="clear" w:pos="851"/>
        <w:tab w:val="left" w:pos="397"/>
        <w:tab w:val="left" w:pos="680"/>
        <w:tab w:val="left" w:pos="964"/>
      </w:tabs>
      <w:overflowPunct/>
      <w:autoSpaceDE/>
      <w:autoSpaceDN/>
      <w:adjustRightInd/>
      <w:ind w:left="114" w:right="113" w:hanging="284"/>
      <w:textAlignment w:val="auto"/>
    </w:pPr>
  </w:style>
  <w:style w:type="character" w:customStyle="1" w:styleId="Note2Char">
    <w:name w:val="Note_2 Char"/>
    <w:basedOn w:val="Note1Char"/>
    <w:link w:val="Note2"/>
    <w:rsid w:val="008C7BDA"/>
    <w:rPr>
      <w:rFonts w:eastAsia="Times New Roman"/>
      <w:sz w:val="18"/>
      <w:lang w:eastAsia="en-US"/>
    </w:rPr>
  </w:style>
  <w:style w:type="paragraph" w:customStyle="1" w:styleId="Note3">
    <w:name w:val="Note_3"/>
    <w:basedOn w:val="Note1"/>
    <w:rsid w:val="008C7BDA"/>
    <w:pPr>
      <w:tabs>
        <w:tab w:val="clear" w:pos="284"/>
        <w:tab w:val="clear" w:pos="567"/>
        <w:tab w:val="clear" w:pos="851"/>
        <w:tab w:val="left" w:pos="510"/>
        <w:tab w:val="left" w:pos="794"/>
        <w:tab w:val="left" w:pos="1077"/>
      </w:tabs>
      <w:overflowPunct/>
      <w:autoSpaceDE/>
      <w:autoSpaceDN/>
      <w:adjustRightInd/>
      <w:ind w:left="227" w:right="0" w:hanging="284"/>
      <w:textAlignment w:val="auto"/>
    </w:pPr>
  </w:style>
  <w:style w:type="paragraph" w:customStyle="1" w:styleId="Column1">
    <w:name w:val="Column_1"/>
    <w:basedOn w:val="Normal"/>
    <w:link w:val="Column1Char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"/>
      </w:tabs>
      <w:overflowPunct/>
      <w:autoSpaceDE/>
      <w:autoSpaceDN/>
      <w:adjustRightInd/>
      <w:spacing w:before="57" w:after="57" w:line="190" w:lineRule="exact"/>
      <w:ind w:left="85" w:hanging="85"/>
      <w:jc w:val="left"/>
      <w:textAlignment w:val="auto"/>
    </w:pPr>
    <w:rPr>
      <w:rFonts w:ascii="Times New Roman" w:hAnsi="Times New Roman"/>
      <w:sz w:val="18"/>
      <w:szCs w:val="17"/>
    </w:rPr>
  </w:style>
  <w:style w:type="character" w:customStyle="1" w:styleId="Column1Char">
    <w:name w:val="Column_1 Char"/>
    <w:basedOn w:val="DefaultParagraphFont"/>
    <w:link w:val="Column1"/>
    <w:rsid w:val="008C7BDA"/>
    <w:rPr>
      <w:rFonts w:eastAsia="Times New Roman"/>
      <w:sz w:val="18"/>
      <w:szCs w:val="17"/>
      <w:lang w:val="en-GB" w:eastAsia="en-US"/>
    </w:rPr>
  </w:style>
  <w:style w:type="character" w:customStyle="1" w:styleId="NormalIndentChar">
    <w:name w:val="Normal Indent Char"/>
    <w:basedOn w:val="DefaultParagraphFont"/>
    <w:link w:val="NormalIndent"/>
    <w:rsid w:val="008C7BDA"/>
    <w:rPr>
      <w:rFonts w:ascii="Arial" w:eastAsia="Times New Roman" w:hAnsi="Arial"/>
      <w:sz w:val="22"/>
      <w:lang w:eastAsia="en-US"/>
    </w:rPr>
  </w:style>
  <w:style w:type="character" w:customStyle="1" w:styleId="EmailStyle6021">
    <w:name w:val="EmailStyle6021"/>
    <w:basedOn w:val="DefaultParagraphFont"/>
    <w:semiHidden/>
    <w:rsid w:val="008C7BDA"/>
    <w:rPr>
      <w:rFonts w:ascii="Arial" w:hAnsi="Arial" w:cs="Arial"/>
      <w:color w:val="000080"/>
      <w:sz w:val="20"/>
      <w:szCs w:val="20"/>
    </w:rPr>
  </w:style>
  <w:style w:type="numbering" w:customStyle="1" w:styleId="NoList2">
    <w:name w:val="No List2"/>
    <w:next w:val="NoList"/>
    <w:semiHidden/>
    <w:unhideWhenUsed/>
    <w:rsid w:val="00CD3CFD"/>
  </w:style>
  <w:style w:type="table" w:customStyle="1" w:styleId="TableGrid1">
    <w:name w:val="Table Grid1"/>
    <w:basedOn w:val="TableNormal"/>
    <w:next w:val="TableGrid"/>
    <w:uiPriority w:val="59"/>
    <w:rsid w:val="00CD3CFD"/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5">
    <w:name w:val="Char5"/>
    <w:basedOn w:val="Normal"/>
    <w:semiHidden/>
    <w:rsid w:val="00CD3CF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1">
    <w:name w:val="Table List 31"/>
    <w:basedOn w:val="TableNormal"/>
    <w:next w:val="TableList3"/>
    <w:rsid w:val="00CD3CF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CommentReference">
    <w:name w:val="annotation reference"/>
    <w:basedOn w:val="DefaultParagraphFont"/>
    <w:rsid w:val="008C0244"/>
    <w:rPr>
      <w:sz w:val="16"/>
      <w:szCs w:val="16"/>
    </w:rPr>
  </w:style>
  <w:style w:type="paragraph" w:customStyle="1" w:styleId="Char4">
    <w:name w:val="Char4"/>
    <w:basedOn w:val="Normal"/>
    <w:semiHidden/>
    <w:rsid w:val="00865EC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numbering" w:customStyle="1" w:styleId="NoList3">
    <w:name w:val="No List3"/>
    <w:next w:val="NoList"/>
    <w:uiPriority w:val="99"/>
    <w:semiHidden/>
    <w:unhideWhenUsed/>
    <w:rsid w:val="00626A59"/>
  </w:style>
  <w:style w:type="table" w:customStyle="1" w:styleId="TableGrid2">
    <w:name w:val="Table Grid2"/>
    <w:basedOn w:val="TableNormal"/>
    <w:next w:val="TableGrid"/>
    <w:uiPriority w:val="59"/>
    <w:rsid w:val="00626A59"/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3">
    <w:name w:val="Char3"/>
    <w:basedOn w:val="Normal"/>
    <w:semiHidden/>
    <w:rsid w:val="00626A5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2">
    <w:name w:val="Table List 32"/>
    <w:basedOn w:val="TableNormal"/>
    <w:next w:val="TableList3"/>
    <w:rsid w:val="00626A5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Print-FromToSubjectDate">
    <w:name w:val="Print- From: To: Subject: Date:"/>
    <w:basedOn w:val="Normal"/>
    <w:rsid w:val="00626A59"/>
    <w:pPr>
      <w:pBdr>
        <w:left w:val="single" w:sz="18" w:space="1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  <w:lang w:val="en-US"/>
    </w:rPr>
  </w:style>
  <w:style w:type="numbering" w:customStyle="1" w:styleId="NoList4">
    <w:name w:val="No List4"/>
    <w:next w:val="NoList"/>
    <w:uiPriority w:val="99"/>
    <w:semiHidden/>
    <w:unhideWhenUsed/>
    <w:rsid w:val="009A7501"/>
  </w:style>
  <w:style w:type="table" w:customStyle="1" w:styleId="TableGrid3">
    <w:name w:val="Table Grid3"/>
    <w:basedOn w:val="TableNormal"/>
    <w:next w:val="TableGrid"/>
    <w:rsid w:val="009A7501"/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2">
    <w:name w:val="Char2"/>
    <w:basedOn w:val="Normal"/>
    <w:semiHidden/>
    <w:rsid w:val="009A750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3">
    <w:name w:val="Table List 33"/>
    <w:basedOn w:val="TableNormal"/>
    <w:next w:val="TableList3"/>
    <w:rsid w:val="009A750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5">
    <w:name w:val="No List5"/>
    <w:next w:val="NoList"/>
    <w:uiPriority w:val="99"/>
    <w:semiHidden/>
    <w:rsid w:val="00807D10"/>
  </w:style>
  <w:style w:type="table" w:customStyle="1" w:styleId="TableGrid4">
    <w:name w:val="Table Grid4"/>
    <w:basedOn w:val="TableNormal"/>
    <w:next w:val="TableGrid"/>
    <w:rsid w:val="00807D10"/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semiHidden/>
    <w:rsid w:val="00807D1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4">
    <w:name w:val="Table List 34"/>
    <w:basedOn w:val="TableNormal"/>
    <w:next w:val="TableList3"/>
    <w:rsid w:val="00807D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10">
    <w:name w:val="Char10"/>
    <w:basedOn w:val="Normal"/>
    <w:semiHidden/>
    <w:rsid w:val="002918C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numbering" w:customStyle="1" w:styleId="NoList6">
    <w:name w:val="No List6"/>
    <w:next w:val="NoList"/>
    <w:uiPriority w:val="99"/>
    <w:semiHidden/>
    <w:unhideWhenUsed/>
    <w:rsid w:val="004D7844"/>
  </w:style>
  <w:style w:type="numbering" w:customStyle="1" w:styleId="NoList7">
    <w:name w:val="No List7"/>
    <w:next w:val="NoList"/>
    <w:uiPriority w:val="99"/>
    <w:semiHidden/>
    <w:unhideWhenUsed/>
    <w:rsid w:val="00F235A3"/>
  </w:style>
  <w:style w:type="table" w:customStyle="1" w:styleId="TableGrid5">
    <w:name w:val="Table Grid5"/>
    <w:basedOn w:val="TableNormal"/>
    <w:next w:val="TableGrid"/>
    <w:rsid w:val="00F235A3"/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9">
    <w:name w:val="Char9"/>
    <w:basedOn w:val="Normal"/>
    <w:semiHidden/>
    <w:rsid w:val="00F235A3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5">
    <w:name w:val="Table List 35"/>
    <w:basedOn w:val="TableNormal"/>
    <w:next w:val="TableList3"/>
    <w:rsid w:val="00F235A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SignatureChar">
    <w:name w:val="Signature Char"/>
    <w:basedOn w:val="DefaultParagraphFont"/>
    <w:link w:val="Signature"/>
    <w:rsid w:val="00F235A3"/>
    <w:rPr>
      <w:rFonts w:ascii="Arial" w:hAnsi="Arial"/>
      <w:sz w:val="22"/>
    </w:rPr>
  </w:style>
  <w:style w:type="paragraph" w:styleId="Signature">
    <w:name w:val="Signature"/>
    <w:basedOn w:val="Normal"/>
    <w:link w:val="SignatureChar"/>
    <w:rsid w:val="00F235A3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720"/>
      <w:ind w:left="794" w:right="794"/>
      <w:jc w:val="left"/>
    </w:pPr>
    <w:rPr>
      <w:rFonts w:ascii="Arial" w:eastAsia="SimSun" w:hAnsi="Arial"/>
      <w:sz w:val="22"/>
      <w:lang w:val="en-US" w:eastAsia="zh-CN"/>
    </w:rPr>
  </w:style>
  <w:style w:type="character" w:customStyle="1" w:styleId="SignatureChar1">
    <w:name w:val="Signature Char1"/>
    <w:basedOn w:val="DefaultParagraphFont"/>
    <w:rsid w:val="00F235A3"/>
    <w:rPr>
      <w:rFonts w:ascii="Calibri" w:eastAsia="Times New Roman" w:hAnsi="Calibri"/>
      <w:lang w:val="en-GB" w:eastAsia="en-US"/>
    </w:rPr>
  </w:style>
  <w:style w:type="paragraph" w:customStyle="1" w:styleId="Char8">
    <w:name w:val="Char8"/>
    <w:basedOn w:val="Normal"/>
    <w:semiHidden/>
    <w:rsid w:val="00F3452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numbering" w:customStyle="1" w:styleId="NoList8">
    <w:name w:val="No List8"/>
    <w:next w:val="NoList"/>
    <w:uiPriority w:val="99"/>
    <w:semiHidden/>
    <w:unhideWhenUsed/>
    <w:rsid w:val="004273BB"/>
  </w:style>
  <w:style w:type="numbering" w:customStyle="1" w:styleId="NoList9">
    <w:name w:val="No List9"/>
    <w:next w:val="NoList"/>
    <w:uiPriority w:val="99"/>
    <w:semiHidden/>
    <w:unhideWhenUsed/>
    <w:rsid w:val="00F41086"/>
  </w:style>
  <w:style w:type="character" w:customStyle="1" w:styleId="BalloonTextChar1">
    <w:name w:val="Balloon Text Char1"/>
    <w:basedOn w:val="DefaultParagraphFont"/>
    <w:uiPriority w:val="99"/>
    <w:semiHidden/>
    <w:rsid w:val="00541E59"/>
    <w:rPr>
      <w:rFonts w:ascii="Tahoma" w:eastAsia="Calibri" w:hAnsi="Tahoma" w:cs="Tahoma"/>
      <w:sz w:val="16"/>
      <w:szCs w:val="16"/>
      <w:lang w:val="ru-RU" w:eastAsia="en-US"/>
    </w:rPr>
  </w:style>
  <w:style w:type="character" w:customStyle="1" w:styleId="plainlinks">
    <w:name w:val="plainlinks"/>
    <w:basedOn w:val="DefaultParagraphFont"/>
    <w:rsid w:val="00541E59"/>
  </w:style>
  <w:style w:type="character" w:customStyle="1" w:styleId="E164tetChar">
    <w:name w:val="E164_tet Char"/>
    <w:basedOn w:val="DefaultParagraphFont"/>
    <w:link w:val="E164tet"/>
    <w:rsid w:val="006E1B7D"/>
    <w:rPr>
      <w:rFonts w:ascii="FrugalSans" w:eastAsia="Times New Roman" w:hAnsi="FrugalSans"/>
      <w:b/>
      <w:bCs/>
      <w:iCs/>
      <w:lang w:val="en-GB" w:eastAsia="en-US"/>
    </w:rPr>
  </w:style>
  <w:style w:type="numbering" w:customStyle="1" w:styleId="NoList10">
    <w:name w:val="No List10"/>
    <w:next w:val="NoList"/>
    <w:uiPriority w:val="99"/>
    <w:semiHidden/>
    <w:unhideWhenUsed/>
    <w:rsid w:val="001005BE"/>
  </w:style>
  <w:style w:type="numbering" w:customStyle="1" w:styleId="NoList11">
    <w:name w:val="No List11"/>
    <w:next w:val="NoList"/>
    <w:uiPriority w:val="99"/>
    <w:semiHidden/>
    <w:rsid w:val="001005BE"/>
  </w:style>
  <w:style w:type="paragraph" w:customStyle="1" w:styleId="xl63">
    <w:name w:val="xl63"/>
    <w:basedOn w:val="Normal"/>
    <w:rsid w:val="001005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4">
    <w:name w:val="xl64"/>
    <w:basedOn w:val="Normal"/>
    <w:rsid w:val="001005BE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5">
    <w:name w:val="xl65"/>
    <w:basedOn w:val="Normal"/>
    <w:rsid w:val="001005BE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6">
    <w:name w:val="xl66"/>
    <w:basedOn w:val="Normal"/>
    <w:rsid w:val="001005BE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7">
    <w:name w:val="xl67"/>
    <w:basedOn w:val="Normal"/>
    <w:rsid w:val="001005BE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8">
    <w:name w:val="xl68"/>
    <w:basedOn w:val="Normal"/>
    <w:rsid w:val="001005BE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9">
    <w:name w:val="xl69"/>
    <w:basedOn w:val="Normal"/>
    <w:rsid w:val="001005BE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70">
    <w:name w:val="xl70"/>
    <w:basedOn w:val="Normal"/>
    <w:rsid w:val="001005B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71">
    <w:name w:val="xl71"/>
    <w:basedOn w:val="Normal"/>
    <w:rsid w:val="001005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table" w:customStyle="1" w:styleId="TableGrid6">
    <w:name w:val="Table Grid6"/>
    <w:basedOn w:val="TableNormal"/>
    <w:next w:val="TableGrid"/>
    <w:rsid w:val="001005BE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1710D6"/>
  </w:style>
  <w:style w:type="table" w:customStyle="1" w:styleId="TableGrid70">
    <w:name w:val="Table Grid7"/>
    <w:basedOn w:val="TableNormal"/>
    <w:next w:val="TableGrid"/>
    <w:uiPriority w:val="59"/>
    <w:rsid w:val="001710D6"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Frequences">
    <w:name w:val="Frequences"/>
    <w:basedOn w:val="Normal"/>
    <w:rsid w:val="00AD1464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0"/>
      <w:ind w:left="794"/>
    </w:pPr>
    <w:rPr>
      <w:rFonts w:ascii="Times New Roman" w:hAnsi="Times New Roman"/>
      <w:lang w:val="en-US"/>
    </w:rPr>
  </w:style>
  <w:style w:type="numbering" w:customStyle="1" w:styleId="NoList13">
    <w:name w:val="No List13"/>
    <w:next w:val="NoList"/>
    <w:uiPriority w:val="99"/>
    <w:semiHidden/>
    <w:unhideWhenUsed/>
    <w:rsid w:val="00CB38B2"/>
  </w:style>
  <w:style w:type="paragraph" w:customStyle="1" w:styleId="wfxFaxNum">
    <w:name w:val="wfxFaxNum"/>
    <w:basedOn w:val="Normal"/>
    <w:rsid w:val="006C55B1"/>
    <w:pPr>
      <w:pageBreakBefore/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</w:rPr>
  </w:style>
  <w:style w:type="paragraph" w:customStyle="1" w:styleId="wfxRecipient">
    <w:name w:val="wfxRecipient"/>
    <w:basedOn w:val="wfxFaxNum"/>
    <w:rsid w:val="006C55B1"/>
  </w:style>
  <w:style w:type="paragraph" w:customStyle="1" w:styleId="AppendixTitle">
    <w:name w:val="Appendix_Title"/>
    <w:basedOn w:val="Normal"/>
    <w:next w:val="Normalaftertitle0"/>
    <w:rsid w:val="006C55B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" w:hAnsi="Times New Roman"/>
      <w:b/>
      <w:sz w:val="24"/>
    </w:rPr>
  </w:style>
  <w:style w:type="paragraph" w:customStyle="1" w:styleId="wfxTime">
    <w:name w:val="wfxTime"/>
    <w:basedOn w:val="Normal"/>
    <w:rsid w:val="006C55B1"/>
    <w:pPr>
      <w:pageBreakBefore/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</w:rPr>
  </w:style>
  <w:style w:type="paragraph" w:customStyle="1" w:styleId="wfxDate">
    <w:name w:val="wfxDate"/>
    <w:basedOn w:val="Normal"/>
    <w:rsid w:val="006C55B1"/>
    <w:pPr>
      <w:pageBreakBefore/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</w:rPr>
  </w:style>
  <w:style w:type="paragraph" w:customStyle="1" w:styleId="a">
    <w:name w:val="="/>
    <w:basedOn w:val="Normal"/>
    <w:uiPriority w:val="99"/>
    <w:rsid w:val="006C55B1"/>
    <w:pPr>
      <w:tabs>
        <w:tab w:val="clear" w:pos="567"/>
        <w:tab w:val="clear" w:pos="1276"/>
        <w:tab w:val="clear" w:pos="5387"/>
        <w:tab w:val="clear" w:pos="5954"/>
        <w:tab w:val="left" w:pos="992"/>
        <w:tab w:val="left" w:pos="1418"/>
        <w:tab w:val="left" w:pos="2268"/>
      </w:tabs>
      <w:spacing w:before="80"/>
      <w:ind w:left="992" w:hanging="425"/>
    </w:pPr>
    <w:rPr>
      <w:rFonts w:ascii="FrugalSans" w:hAnsi="FrugalSans"/>
      <w:lang w:val="fr-CH"/>
    </w:rPr>
  </w:style>
  <w:style w:type="paragraph" w:styleId="EndnoteText">
    <w:name w:val="endnote text"/>
    <w:basedOn w:val="Normal"/>
    <w:link w:val="EndnoteTextChar"/>
    <w:unhideWhenUsed/>
    <w:rsid w:val="006C55B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lang w:val="en-US"/>
    </w:rPr>
  </w:style>
  <w:style w:type="character" w:customStyle="1" w:styleId="EndnoteTextChar">
    <w:name w:val="Endnote Text Char"/>
    <w:basedOn w:val="DefaultParagraphFont"/>
    <w:link w:val="EndnoteText"/>
    <w:rsid w:val="006C55B1"/>
    <w:rPr>
      <w:rFonts w:eastAsia="Times New Roman"/>
      <w:lang w:eastAsia="en-US"/>
    </w:rPr>
  </w:style>
  <w:style w:type="character" w:customStyle="1" w:styleId="st1">
    <w:name w:val="st1"/>
    <w:basedOn w:val="DefaultParagraphFont"/>
    <w:rsid w:val="006C55B1"/>
  </w:style>
  <w:style w:type="table" w:customStyle="1" w:styleId="TableGrid80">
    <w:name w:val="Table Grid8"/>
    <w:basedOn w:val="TableNormal"/>
    <w:next w:val="TableGrid"/>
    <w:rsid w:val="000C2E2D"/>
    <w:rPr>
      <w:rFonts w:ascii="CG Times" w:eastAsia="Times New Roma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7">
    <w:name w:val="font7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6"/>
      <w:szCs w:val="26"/>
      <w:lang w:val="en-US" w:eastAsia="zh-CN"/>
    </w:rPr>
  </w:style>
  <w:style w:type="paragraph" w:customStyle="1" w:styleId="xl72">
    <w:name w:val="xl72"/>
    <w:basedOn w:val="Normal"/>
    <w:rsid w:val="00E95C6D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3">
    <w:name w:val="xl73"/>
    <w:basedOn w:val="Normal"/>
    <w:rsid w:val="00E95C6D"/>
    <w:pPr>
      <w:pBdr>
        <w:top w:val="single" w:sz="4" w:space="0" w:color="auto"/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4">
    <w:name w:val="xl74"/>
    <w:basedOn w:val="Normal"/>
    <w:rsid w:val="00E95C6D"/>
    <w:pPr>
      <w:pBdr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5">
    <w:name w:val="xl75"/>
    <w:basedOn w:val="Normal"/>
    <w:rsid w:val="00E95C6D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6">
    <w:name w:val="xl76"/>
    <w:basedOn w:val="Normal"/>
    <w:rsid w:val="00E95C6D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7">
    <w:name w:val="xl77"/>
    <w:basedOn w:val="Normal"/>
    <w:rsid w:val="00E95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8">
    <w:name w:val="xl78"/>
    <w:basedOn w:val="Normal"/>
    <w:rsid w:val="00E95C6D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9">
    <w:name w:val="xl79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80">
    <w:name w:val="xl80"/>
    <w:basedOn w:val="Normal"/>
    <w:rsid w:val="00E95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1">
    <w:name w:val="xl81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2">
    <w:name w:val="xl82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83">
    <w:name w:val="xl83"/>
    <w:basedOn w:val="Normal"/>
    <w:rsid w:val="00E95C6D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4">
    <w:name w:val="xl84"/>
    <w:basedOn w:val="Normal"/>
    <w:rsid w:val="00E95C6D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5">
    <w:name w:val="xl85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6">
    <w:name w:val="xl86"/>
    <w:basedOn w:val="Normal"/>
    <w:rsid w:val="00E95C6D"/>
    <w:pPr>
      <w:pBdr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7">
    <w:name w:val="xl87"/>
    <w:basedOn w:val="Normal"/>
    <w:rsid w:val="00E95C6D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8">
    <w:name w:val="xl88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89">
    <w:name w:val="xl89"/>
    <w:basedOn w:val="Normal"/>
    <w:rsid w:val="00E95C6D"/>
    <w:pPr>
      <w:pBdr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90">
    <w:name w:val="xl90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91">
    <w:name w:val="xl91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92">
    <w:name w:val="xl92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8"/>
      <w:szCs w:val="28"/>
      <w:lang w:val="en-US" w:eastAsia="zh-CN"/>
    </w:rPr>
  </w:style>
  <w:style w:type="paragraph" w:customStyle="1" w:styleId="xl93">
    <w:name w:val="xl93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94">
    <w:name w:val="xl94"/>
    <w:basedOn w:val="Normal"/>
    <w:rsid w:val="00E95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FF"/>
      <w:sz w:val="24"/>
      <w:szCs w:val="24"/>
      <w:u w:val="single"/>
      <w:lang w:val="en-US" w:eastAsia="zh-CN"/>
    </w:rPr>
  </w:style>
  <w:style w:type="paragraph" w:customStyle="1" w:styleId="xl95">
    <w:name w:val="xl95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u w:val="single"/>
      <w:lang w:val="en-US" w:eastAsia="zh-CN"/>
    </w:rPr>
  </w:style>
  <w:style w:type="paragraph" w:customStyle="1" w:styleId="xl96">
    <w:name w:val="xl96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8"/>
      <w:szCs w:val="28"/>
      <w:lang w:val="en-US" w:eastAsia="zh-CN"/>
    </w:rPr>
  </w:style>
  <w:style w:type="paragraph" w:customStyle="1" w:styleId="xl97">
    <w:name w:val="xl97"/>
    <w:basedOn w:val="Normal"/>
    <w:rsid w:val="00E95C6D"/>
    <w:pPr>
      <w:pBdr>
        <w:top w:val="single" w:sz="4" w:space="0" w:color="auto"/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98">
    <w:name w:val="xl98"/>
    <w:basedOn w:val="Normal"/>
    <w:rsid w:val="00E95C6D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99">
    <w:name w:val="xl99"/>
    <w:basedOn w:val="Normal"/>
    <w:rsid w:val="00E95C6D"/>
    <w:pPr>
      <w:pBdr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0">
    <w:name w:val="xl100"/>
    <w:basedOn w:val="Normal"/>
    <w:rsid w:val="00E95C6D"/>
    <w:pPr>
      <w:pBdr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1">
    <w:name w:val="xl101"/>
    <w:basedOn w:val="Normal"/>
    <w:rsid w:val="00E95C6D"/>
    <w:pPr>
      <w:pBdr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2">
    <w:name w:val="xl102"/>
    <w:basedOn w:val="Normal"/>
    <w:rsid w:val="00E95C6D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3">
    <w:name w:val="xl103"/>
    <w:basedOn w:val="Normal"/>
    <w:rsid w:val="00E95C6D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4">
    <w:name w:val="xl104"/>
    <w:basedOn w:val="Normal"/>
    <w:rsid w:val="00E95C6D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5">
    <w:name w:val="xl105"/>
    <w:basedOn w:val="Normal"/>
    <w:rsid w:val="00E95C6D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6">
    <w:name w:val="xl106"/>
    <w:basedOn w:val="Normal"/>
    <w:rsid w:val="00E95C6D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7">
    <w:name w:val="xl107"/>
    <w:basedOn w:val="Normal"/>
    <w:rsid w:val="00E95C6D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8">
    <w:name w:val="xl108"/>
    <w:basedOn w:val="Normal"/>
    <w:rsid w:val="00E95C6D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9">
    <w:name w:val="xl109"/>
    <w:basedOn w:val="Normal"/>
    <w:rsid w:val="00E95C6D"/>
    <w:pPr>
      <w:pBdr>
        <w:top w:val="single" w:sz="4" w:space="0" w:color="auto"/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0">
    <w:name w:val="xl110"/>
    <w:basedOn w:val="Normal"/>
    <w:rsid w:val="00E95C6D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1">
    <w:name w:val="xl111"/>
    <w:basedOn w:val="Normal"/>
    <w:rsid w:val="00E95C6D"/>
    <w:pPr>
      <w:pBdr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2">
    <w:name w:val="xl112"/>
    <w:basedOn w:val="Normal"/>
    <w:rsid w:val="00E95C6D"/>
    <w:pPr>
      <w:pBdr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3">
    <w:name w:val="xl113"/>
    <w:basedOn w:val="Normal"/>
    <w:rsid w:val="00E95C6D"/>
    <w:pPr>
      <w:pBdr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4">
    <w:name w:val="xl114"/>
    <w:basedOn w:val="Normal"/>
    <w:rsid w:val="00E95C6D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5">
    <w:name w:val="xl115"/>
    <w:basedOn w:val="Normal"/>
    <w:rsid w:val="00E95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6">
    <w:name w:val="xl116"/>
    <w:basedOn w:val="Normal"/>
    <w:rsid w:val="00E95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7">
    <w:name w:val="xl117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118">
    <w:name w:val="xl118"/>
    <w:basedOn w:val="Normal"/>
    <w:rsid w:val="00E95C6D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9">
    <w:name w:val="xl119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Style3">
    <w:name w:val="Style3"/>
    <w:basedOn w:val="Normal"/>
    <w:rsid w:val="00E95C6D"/>
    <w:pPr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spacing w:before="0" w:line="221" w:lineRule="exact"/>
      <w:jc w:val="left"/>
      <w:textAlignment w:val="auto"/>
    </w:pPr>
    <w:rPr>
      <w:rFonts w:ascii="Times New Roman" w:hAnsi="Times New Roman"/>
      <w:sz w:val="24"/>
      <w:szCs w:val="24"/>
      <w:lang w:eastAsia="en-GB"/>
    </w:rPr>
  </w:style>
  <w:style w:type="paragraph" w:customStyle="1" w:styleId="Style4">
    <w:name w:val="Style4"/>
    <w:basedOn w:val="Normal"/>
    <w:rsid w:val="00E95C6D"/>
    <w:pPr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spacing w:before="0"/>
      <w:jc w:val="left"/>
      <w:textAlignment w:val="auto"/>
    </w:pPr>
    <w:rPr>
      <w:rFonts w:ascii="Times New Roman" w:hAnsi="Times New Roman"/>
      <w:sz w:val="24"/>
      <w:szCs w:val="24"/>
      <w:lang w:eastAsia="en-GB"/>
    </w:rPr>
  </w:style>
  <w:style w:type="character" w:customStyle="1" w:styleId="FontStyle12">
    <w:name w:val="Font Style12"/>
    <w:basedOn w:val="DefaultParagraphFont"/>
    <w:rsid w:val="00E95C6D"/>
    <w:rPr>
      <w:rFonts w:ascii="Times New Roman" w:hAnsi="Times New Roman" w:cs="Times New Roman"/>
      <w:spacing w:val="10"/>
      <w:sz w:val="14"/>
      <w:szCs w:val="14"/>
    </w:rPr>
  </w:style>
  <w:style w:type="character" w:customStyle="1" w:styleId="FontStyle13">
    <w:name w:val="Font Style13"/>
    <w:basedOn w:val="DefaultParagraphFont"/>
    <w:rsid w:val="00E95C6D"/>
    <w:rPr>
      <w:rFonts w:ascii="Times New Roman" w:hAnsi="Times New Roman" w:cs="Times New Roman"/>
      <w:sz w:val="16"/>
      <w:szCs w:val="16"/>
    </w:rPr>
  </w:style>
  <w:style w:type="character" w:customStyle="1" w:styleId="EmailStyle5091">
    <w:name w:val="EmailStyle5091"/>
    <w:basedOn w:val="DefaultParagraphFont"/>
    <w:semiHidden/>
    <w:rsid w:val="00F21B73"/>
    <w:rPr>
      <w:rFonts w:ascii="Arial" w:hAnsi="Arial" w:cs="Arial"/>
      <w:color w:val="000080"/>
      <w:sz w:val="20"/>
      <w:szCs w:val="20"/>
    </w:rPr>
  </w:style>
  <w:style w:type="character" w:customStyle="1" w:styleId="EmailStyle5211">
    <w:name w:val="EmailStyle5211"/>
    <w:basedOn w:val="DefaultParagraphFont"/>
    <w:semiHidden/>
    <w:rsid w:val="00F21B73"/>
    <w:rPr>
      <w:rFonts w:ascii="Arial" w:hAnsi="Arial" w:cs="Arial"/>
      <w:color w:val="000080"/>
      <w:sz w:val="20"/>
      <w:szCs w:val="20"/>
    </w:rPr>
  </w:style>
  <w:style w:type="paragraph" w:customStyle="1" w:styleId="CM68">
    <w:name w:val="CM68"/>
    <w:basedOn w:val="Default"/>
    <w:next w:val="Default"/>
    <w:uiPriority w:val="99"/>
    <w:rsid w:val="00D13170"/>
    <w:pPr>
      <w:widowControl w:val="0"/>
      <w:spacing w:after="175"/>
    </w:pPr>
    <w:rPr>
      <w:rFonts w:ascii="Verdana" w:hAnsi="Verdana"/>
      <w:color w:val="auto"/>
      <w:lang w:val="en-US" w:eastAsia="en-US"/>
    </w:rPr>
  </w:style>
  <w:style w:type="paragraph" w:customStyle="1" w:styleId="CM88">
    <w:name w:val="CM88"/>
    <w:basedOn w:val="Default"/>
    <w:next w:val="Default"/>
    <w:uiPriority w:val="99"/>
    <w:rsid w:val="00D13170"/>
    <w:pPr>
      <w:widowControl w:val="0"/>
      <w:spacing w:after="235"/>
    </w:pPr>
    <w:rPr>
      <w:rFonts w:ascii="Verdana" w:hAnsi="Verdana"/>
      <w:color w:val="auto"/>
      <w:lang w:val="en-US" w:eastAsia="en-US"/>
    </w:rPr>
  </w:style>
  <w:style w:type="paragraph" w:customStyle="1" w:styleId="CM63">
    <w:name w:val="CM63"/>
    <w:basedOn w:val="Default"/>
    <w:next w:val="Default"/>
    <w:uiPriority w:val="99"/>
    <w:rsid w:val="00D13170"/>
    <w:pPr>
      <w:widowControl w:val="0"/>
      <w:spacing w:after="623"/>
    </w:pPr>
    <w:rPr>
      <w:rFonts w:ascii="Verdana" w:hAnsi="Verdana"/>
      <w:color w:val="auto"/>
      <w:lang w:val="en-US" w:eastAsia="en-US"/>
    </w:rPr>
  </w:style>
  <w:style w:type="numbering" w:customStyle="1" w:styleId="NoList14">
    <w:name w:val="No List14"/>
    <w:next w:val="NoList"/>
    <w:uiPriority w:val="99"/>
    <w:semiHidden/>
    <w:unhideWhenUsed/>
    <w:rsid w:val="00155E8B"/>
  </w:style>
  <w:style w:type="table" w:customStyle="1" w:styleId="TableGrid9">
    <w:name w:val="Table Grid9"/>
    <w:basedOn w:val="TableNormal"/>
    <w:next w:val="TableGrid"/>
    <w:rsid w:val="00155E8B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5">
    <w:name w:val="No List15"/>
    <w:next w:val="NoList"/>
    <w:uiPriority w:val="99"/>
    <w:semiHidden/>
    <w:unhideWhenUsed/>
    <w:rsid w:val="00A2674F"/>
  </w:style>
  <w:style w:type="table" w:customStyle="1" w:styleId="TableGrid10">
    <w:name w:val="Table Grid10"/>
    <w:basedOn w:val="TableNormal"/>
    <w:next w:val="TableGrid"/>
    <w:rsid w:val="00A2674F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1">
    <w:name w:val="Data1"/>
    <w:basedOn w:val="Normal"/>
    <w:rsid w:val="00A2674F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Univers" w:hAnsi="Univers"/>
      <w:sz w:val="18"/>
      <w:lang w:val="en-US"/>
    </w:rPr>
  </w:style>
  <w:style w:type="numbering" w:customStyle="1" w:styleId="NoList16">
    <w:name w:val="No List16"/>
    <w:next w:val="NoList"/>
    <w:uiPriority w:val="99"/>
    <w:semiHidden/>
    <w:unhideWhenUsed/>
    <w:rsid w:val="00466456"/>
  </w:style>
  <w:style w:type="paragraph" w:customStyle="1" w:styleId="ISTATYMAS">
    <w:name w:val="ISTATYMAS"/>
    <w:rsid w:val="00466456"/>
    <w:pPr>
      <w:jc w:val="center"/>
    </w:pPr>
    <w:rPr>
      <w:rFonts w:ascii="TimesLT" w:eastAsia="Times New Roman" w:hAnsi="TimesLT"/>
      <w:snapToGrid w:val="0"/>
      <w:lang w:eastAsia="en-US"/>
    </w:rPr>
  </w:style>
  <w:style w:type="paragraph" w:customStyle="1" w:styleId="BodyText1">
    <w:name w:val="Body Text1"/>
    <w:rsid w:val="00466456"/>
    <w:pPr>
      <w:ind w:firstLine="312"/>
      <w:jc w:val="both"/>
    </w:pPr>
    <w:rPr>
      <w:rFonts w:ascii="TimesLT" w:eastAsia="Times New Roman" w:hAnsi="TimesLT"/>
      <w:snapToGrid w:val="0"/>
      <w:lang w:eastAsia="en-US"/>
    </w:rPr>
  </w:style>
  <w:style w:type="paragraph" w:customStyle="1" w:styleId="Prezidentas">
    <w:name w:val="Prezidentas"/>
    <w:rsid w:val="00466456"/>
    <w:pPr>
      <w:tabs>
        <w:tab w:val="right" w:pos="9808"/>
      </w:tabs>
    </w:pPr>
    <w:rPr>
      <w:rFonts w:ascii="TimesLT" w:eastAsia="Times New Roman" w:hAnsi="TimesLT"/>
      <w:caps/>
      <w:snapToGrid w:val="0"/>
      <w:lang w:eastAsia="en-US"/>
    </w:rPr>
  </w:style>
  <w:style w:type="paragraph" w:customStyle="1" w:styleId="Patvirtinta">
    <w:name w:val="Patvirtinta"/>
    <w:rsid w:val="00466456"/>
    <w:pPr>
      <w:tabs>
        <w:tab w:val="left" w:pos="1304"/>
        <w:tab w:val="left" w:pos="1457"/>
        <w:tab w:val="left" w:pos="1604"/>
        <w:tab w:val="left" w:pos="1757"/>
      </w:tabs>
      <w:ind w:left="5953"/>
    </w:pPr>
    <w:rPr>
      <w:rFonts w:ascii="TimesLT" w:eastAsia="Times New Roman" w:hAnsi="TimesLT"/>
      <w:snapToGrid w:val="0"/>
      <w:lang w:eastAsia="en-US"/>
    </w:rPr>
  </w:style>
  <w:style w:type="paragraph" w:customStyle="1" w:styleId="CentrBold">
    <w:name w:val="CentrBold"/>
    <w:rsid w:val="00466456"/>
    <w:pPr>
      <w:jc w:val="center"/>
    </w:pPr>
    <w:rPr>
      <w:rFonts w:ascii="TimesLT" w:eastAsia="Times New Roman" w:hAnsi="TimesLT"/>
      <w:b/>
      <w:caps/>
      <w:snapToGrid w:val="0"/>
      <w:lang w:eastAsia="en-US"/>
    </w:rPr>
  </w:style>
  <w:style w:type="paragraph" w:customStyle="1" w:styleId="Taisyklipunktas">
    <w:name w:val="Taisyklių punktas"/>
    <w:basedOn w:val="Normal"/>
    <w:rsid w:val="0046645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overflowPunct/>
      <w:autoSpaceDE/>
      <w:autoSpaceDN/>
      <w:adjustRightInd/>
      <w:spacing w:before="0"/>
      <w:textAlignment w:val="auto"/>
      <w:outlineLvl w:val="2"/>
    </w:pPr>
    <w:rPr>
      <w:rFonts w:ascii="Times New Roman" w:hAnsi="Times New Roman"/>
      <w:kern w:val="28"/>
      <w:lang w:val="lt-LT"/>
    </w:rPr>
  </w:style>
  <w:style w:type="paragraph" w:customStyle="1" w:styleId="bodytext0">
    <w:name w:val="bodytext"/>
    <w:basedOn w:val="Normal"/>
    <w:rsid w:val="0046645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napToGrid w:val="0"/>
      <w:spacing w:before="0"/>
      <w:ind w:firstLine="312"/>
      <w:textAlignment w:val="auto"/>
    </w:pPr>
    <w:rPr>
      <w:rFonts w:ascii="TimesLT" w:eastAsia="Arial Unicode MS" w:hAnsi="TimesLT" w:cs="TimesLT"/>
    </w:rPr>
  </w:style>
  <w:style w:type="paragraph" w:customStyle="1" w:styleId="istatymas0">
    <w:name w:val="istatymas"/>
    <w:basedOn w:val="Normal"/>
    <w:rsid w:val="0046645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 Unicode MS" w:hAnsi="Arial Unicode MS"/>
      <w:sz w:val="24"/>
      <w:szCs w:val="24"/>
    </w:rPr>
  </w:style>
  <w:style w:type="paragraph" w:customStyle="1" w:styleId="Debesliotekstas">
    <w:name w:val="Debesėlio tekstas"/>
    <w:basedOn w:val="Normal"/>
    <w:semiHidden/>
    <w:rsid w:val="0046645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ahoma" w:hAnsi="Tahoma" w:cs="Tahoma"/>
      <w:sz w:val="16"/>
      <w:szCs w:val="16"/>
    </w:rPr>
  </w:style>
  <w:style w:type="character" w:customStyle="1" w:styleId="EmailStyle473">
    <w:name w:val="EmailStyle473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character" w:customStyle="1" w:styleId="Heading4Char1">
    <w:name w:val="Heading 4 Char1"/>
    <w:basedOn w:val="DefaultParagraphFont"/>
    <w:locked/>
    <w:rsid w:val="00070BB5"/>
    <w:rPr>
      <w:rFonts w:ascii="FrugalSans" w:eastAsia="Times New Roman" w:hAnsi="FrugalSans"/>
      <w:b/>
      <w:lang w:val="en-GB" w:eastAsia="en-US"/>
    </w:rPr>
  </w:style>
  <w:style w:type="table" w:styleId="TableClassic1">
    <w:name w:val="Table Classic 1"/>
    <w:basedOn w:val="TableNormal"/>
    <w:rsid w:val="00070BB5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EmailStyle529">
    <w:name w:val="EmailStyle529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paragraph" w:customStyle="1" w:styleId="nor">
    <w:name w:val="nor"/>
    <w:aliases w:val="10 pt"/>
    <w:basedOn w:val="Normal"/>
    <w:rsid w:val="00070BB5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left"/>
    </w:pPr>
    <w:rPr>
      <w:rFonts w:ascii="Times New Roman" w:hAnsi="Times New Roman"/>
      <w:lang w:val="fr-CH"/>
    </w:rPr>
  </w:style>
  <w:style w:type="character" w:customStyle="1" w:styleId="EmailStyle6061">
    <w:name w:val="EmailStyle6061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table" w:customStyle="1" w:styleId="TableProfessional1">
    <w:name w:val="Table Professional1"/>
    <w:basedOn w:val="TableNormal"/>
    <w:next w:val="TableProfessional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11">
    <w:name w:val="EmailStyle611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table" w:customStyle="1" w:styleId="TableElegant1">
    <w:name w:val="Table Elegant1"/>
    <w:basedOn w:val="TableNormal"/>
    <w:next w:val="TableElegant"/>
    <w:rsid w:val="00070BB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1">
    <w:name w:val="Table Grid 81"/>
    <w:basedOn w:val="TableNormal"/>
    <w:next w:val="TableGrid8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Professional2">
    <w:name w:val="Table Professional2"/>
    <w:basedOn w:val="TableNormal"/>
    <w:next w:val="TableProfessional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191">
    <w:name w:val="EmailStyle6191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table" w:customStyle="1" w:styleId="TableElegant2">
    <w:name w:val="Table Elegant2"/>
    <w:basedOn w:val="TableNormal"/>
    <w:next w:val="TableElegant"/>
    <w:rsid w:val="00070BB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2">
    <w:name w:val="Table Grid 82"/>
    <w:basedOn w:val="TableNormal"/>
    <w:next w:val="TableGrid8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EmailStyle624">
    <w:name w:val="EmailStyle624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table" w:customStyle="1" w:styleId="TableProfessional3">
    <w:name w:val="Table Professional3"/>
    <w:basedOn w:val="TableNormal"/>
    <w:next w:val="TableProfessional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301">
    <w:name w:val="EmailStyle6301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table" w:customStyle="1" w:styleId="TableElegant3">
    <w:name w:val="Table Elegant3"/>
    <w:basedOn w:val="TableNormal"/>
    <w:next w:val="TableElegant"/>
    <w:rsid w:val="00070BB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3">
    <w:name w:val="Table Grid 83"/>
    <w:basedOn w:val="TableNormal"/>
    <w:next w:val="TableGrid8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Hyp">
    <w:name w:val="Hyp"/>
    <w:basedOn w:val="Tabletext"/>
    <w:rsid w:val="00070BB5"/>
    <w:pPr>
      <w:tabs>
        <w:tab w:val="clear" w:pos="1276"/>
        <w:tab w:val="clear" w:pos="1843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</w:pPr>
    <w:rPr>
      <w:rFonts w:ascii="Times New Roman" w:hAnsi="Times New Roman"/>
      <w:b w:val="0"/>
      <w:sz w:val="22"/>
    </w:rPr>
  </w:style>
  <w:style w:type="table" w:customStyle="1" w:styleId="TableProfessional4">
    <w:name w:val="Table Professional4"/>
    <w:basedOn w:val="TableNormal"/>
    <w:next w:val="TableProfessional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391">
    <w:name w:val="EmailStyle6391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table" w:customStyle="1" w:styleId="TableElegant4">
    <w:name w:val="Table Elegant4"/>
    <w:basedOn w:val="TableNormal"/>
    <w:next w:val="TableElegant"/>
    <w:rsid w:val="00070BB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4">
    <w:name w:val="Table Grid 84"/>
    <w:basedOn w:val="TableNormal"/>
    <w:next w:val="TableGrid8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070BB5"/>
    <w:rPr>
      <w:rFonts w:ascii="Calibri" w:eastAsia="Times New Roman" w:hAnsi="Calibri"/>
      <w:lang w:val="en-GB" w:eastAsia="en-US"/>
    </w:rPr>
  </w:style>
  <w:style w:type="paragraph" w:customStyle="1" w:styleId="Reasons">
    <w:name w:val="Reasons"/>
    <w:basedOn w:val="Normal"/>
    <w:qFormat/>
    <w:rsid w:val="00070BB5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24"/>
      <w:lang w:val="en-US"/>
    </w:rPr>
  </w:style>
  <w:style w:type="character" w:customStyle="1" w:styleId="EmailStyle4731">
    <w:name w:val="EmailStyle4731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paragraph" w:customStyle="1" w:styleId="RecTitle0">
    <w:name w:val="Rec Title"/>
    <w:basedOn w:val="Normal"/>
    <w:next w:val="Normal"/>
    <w:rsid w:val="00070BB5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/>
      <w:jc w:val="center"/>
    </w:pPr>
    <w:rPr>
      <w:rFonts w:ascii="Times New Roman" w:hAnsi="Times New Roman"/>
      <w:b/>
      <w:caps/>
      <w:sz w:val="24"/>
      <w:lang w:val="en-US"/>
    </w:rPr>
  </w:style>
  <w:style w:type="paragraph" w:customStyle="1" w:styleId="EmptyLayoutCell">
    <w:name w:val="EmptyLayoutCell"/>
    <w:basedOn w:val="Normal"/>
    <w:rsid w:val="00141DF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2"/>
      <w:lang w:val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96C75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80" w:after="0" w:line="276" w:lineRule="auto"/>
      <w:jc w:val="left"/>
      <w:textAlignment w:val="auto"/>
      <w:outlineLvl w:val="9"/>
    </w:pPr>
    <w:rPr>
      <w:rFonts w:ascii="Cambria" w:hAnsi="Cambria" w:cs="Times New Roman"/>
      <w:color w:val="365F91"/>
      <w:kern w:val="0"/>
      <w:sz w:val="28"/>
      <w:szCs w:val="28"/>
      <w:lang w:val="en-US" w:eastAsia="ja-JP"/>
    </w:rPr>
  </w:style>
  <w:style w:type="character" w:customStyle="1" w:styleId="longtext">
    <w:name w:val="long_text"/>
    <w:basedOn w:val="DefaultParagraphFont"/>
    <w:rsid w:val="00221F66"/>
  </w:style>
  <w:style w:type="character" w:customStyle="1" w:styleId="hps">
    <w:name w:val="hps"/>
    <w:basedOn w:val="DefaultParagraphFont"/>
    <w:rsid w:val="00221F66"/>
  </w:style>
  <w:style w:type="paragraph" w:customStyle="1" w:styleId="xl120">
    <w:name w:val="xl120"/>
    <w:basedOn w:val="Normal"/>
    <w:rsid w:val="00317CC8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1">
    <w:name w:val="xl121"/>
    <w:basedOn w:val="Normal"/>
    <w:rsid w:val="00317CC8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2">
    <w:name w:val="xl122"/>
    <w:basedOn w:val="Normal"/>
    <w:rsid w:val="00317CC8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3">
    <w:name w:val="xl123"/>
    <w:basedOn w:val="Normal"/>
    <w:rsid w:val="00317CC8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4">
    <w:name w:val="xl124"/>
    <w:basedOn w:val="Normal"/>
    <w:rsid w:val="00317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5">
    <w:name w:val="xl125"/>
    <w:basedOn w:val="Normal"/>
    <w:rsid w:val="00317CC8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6">
    <w:name w:val="xl126"/>
    <w:basedOn w:val="Normal"/>
    <w:rsid w:val="00317CC8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7">
    <w:name w:val="xl127"/>
    <w:basedOn w:val="Normal"/>
    <w:rsid w:val="00317CC8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8">
    <w:name w:val="xl128"/>
    <w:basedOn w:val="Normal"/>
    <w:rsid w:val="00317CC8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9">
    <w:name w:val="xl129"/>
    <w:basedOn w:val="Normal"/>
    <w:rsid w:val="00317CC8"/>
    <w:pPr>
      <w:pBdr>
        <w:top w:val="single" w:sz="4" w:space="0" w:color="auto"/>
        <w:left w:val="single" w:sz="4" w:space="0" w:color="auto"/>
      </w:pBdr>
      <w:shd w:val="clear" w:color="auto" w:fill="80808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0">
    <w:name w:val="xl130"/>
    <w:basedOn w:val="Normal"/>
    <w:rsid w:val="00317CC8"/>
    <w:pPr>
      <w:pBdr>
        <w:left w:val="single" w:sz="4" w:space="0" w:color="auto"/>
        <w:bottom w:val="single" w:sz="4" w:space="0" w:color="auto"/>
      </w:pBdr>
      <w:shd w:val="clear" w:color="auto" w:fill="80808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1">
    <w:name w:val="xl131"/>
    <w:basedOn w:val="Normal"/>
    <w:rsid w:val="00317CC8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32">
    <w:name w:val="xl132"/>
    <w:basedOn w:val="Normal"/>
    <w:rsid w:val="00317CC8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33">
    <w:name w:val="xl133"/>
    <w:basedOn w:val="Normal"/>
    <w:rsid w:val="00317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0808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4">
    <w:name w:val="xl134"/>
    <w:basedOn w:val="Normal"/>
    <w:rsid w:val="00317CC8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5">
    <w:name w:val="xl135"/>
    <w:basedOn w:val="Normal"/>
    <w:rsid w:val="00317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character" w:customStyle="1" w:styleId="TableheadChar">
    <w:name w:val="Table_head Char"/>
    <w:basedOn w:val="DefaultParagraphFont"/>
    <w:link w:val="Tablehead"/>
    <w:locked/>
    <w:rsid w:val="00B366E4"/>
    <w:rPr>
      <w:rFonts w:ascii="Calibri" w:eastAsia="Times New Roman" w:hAnsi="Calibri"/>
      <w:b/>
      <w:bCs/>
      <w:i/>
      <w:sz w:val="18"/>
      <w:szCs w:val="22"/>
      <w:lang w:val="fr-FR" w:eastAsia="en-US"/>
    </w:rPr>
  </w:style>
  <w:style w:type="paragraph" w:customStyle="1" w:styleId="NoteText">
    <w:name w:val="NoteText"/>
    <w:basedOn w:val="Normal"/>
    <w:qFormat/>
    <w:rsid w:val="00182370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34"/>
        <w:tab w:val="left" w:pos="1474"/>
        <w:tab w:val="left" w:pos="1758"/>
      </w:tabs>
      <w:overflowPunct/>
      <w:autoSpaceDE/>
      <w:autoSpaceDN/>
      <w:adjustRightInd/>
      <w:spacing w:before="100"/>
      <w:textAlignment w:val="auto"/>
    </w:pPr>
    <w:rPr>
      <w:rFonts w:eastAsia="SimSun" w:cs="Arial"/>
      <w:bCs/>
      <w:lang w:val="en-US" w:eastAsia="zh-CN"/>
    </w:rPr>
  </w:style>
  <w:style w:type="paragraph" w:customStyle="1" w:styleId="TableText3">
    <w:name w:val="TableText"/>
    <w:basedOn w:val="Normal"/>
    <w:qFormat/>
    <w:rsid w:val="00182370"/>
    <w:pPr>
      <w:keepNext/>
      <w:framePr w:hSpace="181" w:wrap="notBeside" w:vAnchor="text" w:hAnchor="text" w:xAlign="center" w:y="1"/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</w:tabs>
      <w:spacing w:before="60" w:after="60" w:line="199" w:lineRule="exact"/>
      <w:jc w:val="left"/>
    </w:pPr>
    <w:rPr>
      <w:rFonts w:eastAsia="SimSun" w:cs="Arial"/>
      <w:lang w:val="es-ES_tradnl"/>
    </w:rPr>
  </w:style>
  <w:style w:type="character" w:customStyle="1" w:styleId="Policepardfaut">
    <w:name w:val="Police par défaut"/>
    <w:rsid w:val="002947FE"/>
  </w:style>
  <w:style w:type="paragraph" w:customStyle="1" w:styleId="font0">
    <w:name w:val="font0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lang w:val="en-US" w:eastAsia="zh-CN"/>
    </w:rPr>
  </w:style>
  <w:style w:type="paragraph" w:customStyle="1" w:styleId="font8">
    <w:name w:val="font8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Helv" w:hAnsi="Helv"/>
      <w:sz w:val="24"/>
      <w:szCs w:val="24"/>
      <w:lang w:val="en-US" w:eastAsia="zh-CN"/>
    </w:rPr>
  </w:style>
  <w:style w:type="paragraph" w:customStyle="1" w:styleId="font9">
    <w:name w:val="font9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40"/>
      <w:szCs w:val="40"/>
      <w:lang w:val="en-US" w:eastAsia="zh-CN"/>
    </w:rPr>
  </w:style>
  <w:style w:type="paragraph" w:customStyle="1" w:styleId="font10">
    <w:name w:val="font10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008000"/>
      <w:sz w:val="40"/>
      <w:szCs w:val="40"/>
      <w:lang w:val="en-US" w:eastAsia="zh-CN"/>
    </w:rPr>
  </w:style>
  <w:style w:type="paragraph" w:customStyle="1" w:styleId="font11">
    <w:name w:val="font11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color w:val="339966"/>
      <w:sz w:val="40"/>
      <w:szCs w:val="40"/>
      <w:lang w:val="en-US" w:eastAsia="zh-CN"/>
    </w:rPr>
  </w:style>
  <w:style w:type="paragraph" w:customStyle="1" w:styleId="font12">
    <w:name w:val="font12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0000FF"/>
      <w:sz w:val="40"/>
      <w:szCs w:val="40"/>
      <w:lang w:val="en-US" w:eastAsia="zh-CN"/>
    </w:rPr>
  </w:style>
  <w:style w:type="paragraph" w:customStyle="1" w:styleId="font13">
    <w:name w:val="font13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color w:val="3366FF"/>
      <w:sz w:val="40"/>
      <w:szCs w:val="40"/>
      <w:lang w:val="en-US" w:eastAsia="zh-CN"/>
    </w:rPr>
  </w:style>
  <w:style w:type="paragraph" w:customStyle="1" w:styleId="font14">
    <w:name w:val="font14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FF0000"/>
      <w:sz w:val="40"/>
      <w:szCs w:val="40"/>
      <w:lang w:val="en-US" w:eastAsia="zh-CN"/>
    </w:rPr>
  </w:style>
  <w:style w:type="paragraph" w:customStyle="1" w:styleId="xl136">
    <w:name w:val="xl136"/>
    <w:basedOn w:val="Normal"/>
    <w:rsid w:val="00294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7">
    <w:name w:val="xl137"/>
    <w:basedOn w:val="Normal"/>
    <w:rsid w:val="002947FE"/>
    <w:pPr>
      <w:pBdr>
        <w:left w:val="single" w:sz="4" w:space="0" w:color="auto"/>
        <w:bottom w:val="single" w:sz="4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8">
    <w:name w:val="xl138"/>
    <w:basedOn w:val="Normal"/>
    <w:rsid w:val="002947FE"/>
    <w:pPr>
      <w:pBdr>
        <w:bottom w:val="single" w:sz="4" w:space="0" w:color="auto"/>
        <w:right w:val="single" w:sz="4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9">
    <w:name w:val="xl139"/>
    <w:basedOn w:val="Normal"/>
    <w:rsid w:val="002947F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40">
    <w:name w:val="xl140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Helv" w:hAnsi="Helv"/>
      <w:b/>
      <w:bCs/>
      <w:sz w:val="24"/>
      <w:szCs w:val="24"/>
      <w:lang w:val="en-US" w:eastAsia="zh-CN"/>
    </w:rPr>
  </w:style>
  <w:style w:type="paragraph" w:customStyle="1" w:styleId="xl141">
    <w:name w:val="xl141"/>
    <w:basedOn w:val="Normal"/>
    <w:rsid w:val="002947FE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42">
    <w:name w:val="xl142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43">
    <w:name w:val="xl143"/>
    <w:basedOn w:val="Normal"/>
    <w:rsid w:val="002947FE"/>
    <w:pPr>
      <w:pBdr>
        <w:top w:val="single" w:sz="8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44">
    <w:name w:val="xl144"/>
    <w:basedOn w:val="Normal"/>
    <w:rsid w:val="002947FE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45">
    <w:name w:val="xl145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46">
    <w:name w:val="xl146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Helv" w:hAnsi="Helv"/>
      <w:b/>
      <w:bCs/>
      <w:sz w:val="24"/>
      <w:szCs w:val="24"/>
      <w:lang w:val="en-US" w:eastAsia="zh-CN"/>
    </w:rPr>
  </w:style>
  <w:style w:type="paragraph" w:customStyle="1" w:styleId="xl147">
    <w:name w:val="xl147"/>
    <w:basedOn w:val="Normal"/>
    <w:rsid w:val="002947F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48">
    <w:name w:val="xl148"/>
    <w:basedOn w:val="Normal"/>
    <w:rsid w:val="002947FE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49">
    <w:name w:val="xl149"/>
    <w:basedOn w:val="Normal"/>
    <w:rsid w:val="002947FE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50">
    <w:name w:val="xl150"/>
    <w:basedOn w:val="Normal"/>
    <w:rsid w:val="00294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1">
    <w:name w:val="xl151"/>
    <w:basedOn w:val="Normal"/>
    <w:rsid w:val="002947FE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99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52">
    <w:name w:val="xl152"/>
    <w:basedOn w:val="Normal"/>
    <w:rsid w:val="002947F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3">
    <w:name w:val="xl153"/>
    <w:basedOn w:val="Normal"/>
    <w:rsid w:val="002947F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4">
    <w:name w:val="xl154"/>
    <w:basedOn w:val="Normal"/>
    <w:rsid w:val="002947F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5">
    <w:name w:val="xl155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Helv" w:hAnsi="Helv"/>
      <w:b/>
      <w:bCs/>
      <w:sz w:val="24"/>
      <w:szCs w:val="24"/>
      <w:lang w:val="en-US" w:eastAsia="zh-CN"/>
    </w:rPr>
  </w:style>
  <w:style w:type="paragraph" w:customStyle="1" w:styleId="xl156">
    <w:name w:val="xl156"/>
    <w:basedOn w:val="Normal"/>
    <w:rsid w:val="002947FE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57">
    <w:name w:val="xl157"/>
    <w:basedOn w:val="Normal"/>
    <w:rsid w:val="002947FE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8">
    <w:name w:val="xl158"/>
    <w:basedOn w:val="Normal"/>
    <w:rsid w:val="002947FE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59">
    <w:name w:val="xl159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60">
    <w:name w:val="xl160"/>
    <w:basedOn w:val="Normal"/>
    <w:rsid w:val="002947FE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008000"/>
      <w:sz w:val="28"/>
      <w:szCs w:val="28"/>
      <w:lang w:val="en-US" w:eastAsia="zh-CN"/>
    </w:rPr>
  </w:style>
  <w:style w:type="paragraph" w:customStyle="1" w:styleId="xl161">
    <w:name w:val="xl161"/>
    <w:basedOn w:val="Normal"/>
    <w:rsid w:val="002947FE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8"/>
      <w:szCs w:val="28"/>
      <w:lang w:val="en-US" w:eastAsia="zh-CN"/>
    </w:rPr>
  </w:style>
  <w:style w:type="paragraph" w:customStyle="1" w:styleId="xl162">
    <w:name w:val="xl162"/>
    <w:basedOn w:val="Normal"/>
    <w:rsid w:val="002947FE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63">
    <w:name w:val="xl163"/>
    <w:basedOn w:val="Normal"/>
    <w:rsid w:val="002947FE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64">
    <w:name w:val="xl164"/>
    <w:basedOn w:val="Normal"/>
    <w:rsid w:val="002947FE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8"/>
      <w:szCs w:val="28"/>
      <w:lang w:val="en-US" w:eastAsia="zh-CN"/>
    </w:rPr>
  </w:style>
  <w:style w:type="paragraph" w:customStyle="1" w:styleId="xl165">
    <w:name w:val="xl165"/>
    <w:basedOn w:val="Normal"/>
    <w:rsid w:val="002947FE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0000FF"/>
      <w:sz w:val="28"/>
      <w:szCs w:val="28"/>
      <w:lang w:val="en-US" w:eastAsia="zh-CN"/>
    </w:rPr>
  </w:style>
  <w:style w:type="paragraph" w:customStyle="1" w:styleId="xl166">
    <w:name w:val="xl166"/>
    <w:basedOn w:val="Normal"/>
    <w:rsid w:val="002947FE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color w:val="0000FF"/>
      <w:sz w:val="24"/>
      <w:szCs w:val="24"/>
      <w:lang w:val="en-US" w:eastAsia="zh-CN"/>
    </w:rPr>
  </w:style>
  <w:style w:type="paragraph" w:customStyle="1" w:styleId="xl167">
    <w:name w:val="xl167"/>
    <w:basedOn w:val="Normal"/>
    <w:rsid w:val="002947F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68">
    <w:name w:val="xl168"/>
    <w:basedOn w:val="Normal"/>
    <w:rsid w:val="002947F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69">
    <w:name w:val="xl169"/>
    <w:basedOn w:val="Normal"/>
    <w:rsid w:val="002947FE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70">
    <w:name w:val="xl170"/>
    <w:basedOn w:val="Normal"/>
    <w:rsid w:val="002947FE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71">
    <w:name w:val="xl171"/>
    <w:basedOn w:val="Normal"/>
    <w:rsid w:val="002947FE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73">
    <w:name w:val="xl173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008000"/>
      <w:sz w:val="28"/>
      <w:szCs w:val="28"/>
      <w:lang w:val="en-US" w:eastAsia="zh-CN"/>
    </w:rPr>
  </w:style>
  <w:style w:type="paragraph" w:customStyle="1" w:styleId="xl174">
    <w:name w:val="xl174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8"/>
      <w:szCs w:val="28"/>
      <w:lang w:val="en-US" w:eastAsia="zh-CN"/>
    </w:rPr>
  </w:style>
  <w:style w:type="paragraph" w:customStyle="1" w:styleId="xl175">
    <w:name w:val="xl175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0000FF"/>
      <w:sz w:val="28"/>
      <w:szCs w:val="28"/>
      <w:lang w:val="en-US" w:eastAsia="zh-CN"/>
    </w:rPr>
  </w:style>
  <w:style w:type="paragraph" w:customStyle="1" w:styleId="xl176">
    <w:name w:val="xl176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8"/>
      <w:szCs w:val="28"/>
      <w:lang w:val="en-US" w:eastAsia="zh-CN"/>
    </w:rPr>
  </w:style>
  <w:style w:type="paragraph" w:customStyle="1" w:styleId="xl177">
    <w:name w:val="xl177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color w:val="FF0000"/>
      <w:sz w:val="24"/>
      <w:szCs w:val="24"/>
      <w:lang w:val="en-US" w:eastAsia="zh-CN"/>
    </w:rPr>
  </w:style>
  <w:style w:type="paragraph" w:customStyle="1" w:styleId="xl178">
    <w:name w:val="xl178"/>
    <w:basedOn w:val="Normal"/>
    <w:rsid w:val="002947FE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color w:val="FF0000"/>
      <w:sz w:val="24"/>
      <w:szCs w:val="24"/>
      <w:lang w:val="en-US" w:eastAsia="zh-CN"/>
    </w:rPr>
  </w:style>
  <w:style w:type="paragraph" w:customStyle="1" w:styleId="xl179">
    <w:name w:val="xl179"/>
    <w:basedOn w:val="Normal"/>
    <w:rsid w:val="002947FE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color w:val="FF0000"/>
      <w:sz w:val="24"/>
      <w:szCs w:val="24"/>
      <w:lang w:val="en-US" w:eastAsia="zh-CN"/>
    </w:rPr>
  </w:style>
  <w:style w:type="paragraph" w:customStyle="1" w:styleId="xl180">
    <w:name w:val="xl180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color w:val="FF0000"/>
      <w:sz w:val="28"/>
      <w:szCs w:val="28"/>
      <w:lang w:val="en-US" w:eastAsia="zh-CN"/>
    </w:rPr>
  </w:style>
  <w:style w:type="paragraph" w:customStyle="1" w:styleId="xl181">
    <w:name w:val="xl181"/>
    <w:basedOn w:val="Normal"/>
    <w:rsid w:val="00294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2">
    <w:name w:val="xl182"/>
    <w:basedOn w:val="Normal"/>
    <w:rsid w:val="00294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3">
    <w:name w:val="xl183"/>
    <w:basedOn w:val="Normal"/>
    <w:rsid w:val="002947FE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4">
    <w:name w:val="xl184"/>
    <w:basedOn w:val="Normal"/>
    <w:rsid w:val="002947F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5">
    <w:name w:val="xl185"/>
    <w:basedOn w:val="Normal"/>
    <w:rsid w:val="00294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6">
    <w:name w:val="xl186"/>
    <w:basedOn w:val="Normal"/>
    <w:rsid w:val="002947F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7">
    <w:name w:val="xl187"/>
    <w:basedOn w:val="Normal"/>
    <w:rsid w:val="00294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8">
    <w:name w:val="xl188"/>
    <w:basedOn w:val="Normal"/>
    <w:rsid w:val="002947FE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9">
    <w:name w:val="xl189"/>
    <w:basedOn w:val="Normal"/>
    <w:rsid w:val="00294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0">
    <w:name w:val="xl190"/>
    <w:basedOn w:val="Normal"/>
    <w:rsid w:val="00294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1">
    <w:name w:val="xl191"/>
    <w:basedOn w:val="Normal"/>
    <w:rsid w:val="002947FE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92">
    <w:name w:val="xl192"/>
    <w:basedOn w:val="Normal"/>
    <w:rsid w:val="002947FE"/>
    <w:pPr>
      <w:pBdr>
        <w:top w:val="single" w:sz="4" w:space="0" w:color="auto"/>
        <w:lef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93">
    <w:name w:val="xl193"/>
    <w:basedOn w:val="Normal"/>
    <w:rsid w:val="002947FE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94">
    <w:name w:val="xl194"/>
    <w:basedOn w:val="Normal"/>
    <w:rsid w:val="002947FE"/>
    <w:pPr>
      <w:pBdr>
        <w:top w:val="single" w:sz="4" w:space="0" w:color="auto"/>
        <w:lef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5">
    <w:name w:val="xl195"/>
    <w:basedOn w:val="Normal"/>
    <w:rsid w:val="002947FE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6">
    <w:name w:val="xl196"/>
    <w:basedOn w:val="Normal"/>
    <w:rsid w:val="002947FE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97">
    <w:name w:val="xl197"/>
    <w:basedOn w:val="Normal"/>
    <w:rsid w:val="002947FE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8">
    <w:name w:val="xl198"/>
    <w:basedOn w:val="Normal"/>
    <w:rsid w:val="002947FE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99">
    <w:name w:val="xl199"/>
    <w:basedOn w:val="Normal"/>
    <w:rsid w:val="002947FE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200">
    <w:name w:val="xl200"/>
    <w:basedOn w:val="Normal"/>
    <w:rsid w:val="002947FE"/>
    <w:pPr>
      <w:pBdr>
        <w:top w:val="single" w:sz="4" w:space="0" w:color="auto"/>
        <w:left w:val="single" w:sz="4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1">
    <w:name w:val="xl201"/>
    <w:basedOn w:val="Normal"/>
    <w:rsid w:val="002947FE"/>
    <w:pPr>
      <w:pBdr>
        <w:top w:val="single" w:sz="4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2">
    <w:name w:val="xl202"/>
    <w:basedOn w:val="Normal"/>
    <w:rsid w:val="002947FE"/>
    <w:pPr>
      <w:pBdr>
        <w:top w:val="single" w:sz="4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3">
    <w:name w:val="xl203"/>
    <w:basedOn w:val="Normal"/>
    <w:rsid w:val="002947FE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4">
    <w:name w:val="xl204"/>
    <w:basedOn w:val="Normal"/>
    <w:rsid w:val="002947FE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5">
    <w:name w:val="xl205"/>
    <w:basedOn w:val="Normal"/>
    <w:rsid w:val="002947FE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6">
    <w:name w:val="xl206"/>
    <w:basedOn w:val="Normal"/>
    <w:rsid w:val="002947FE"/>
    <w:pPr>
      <w:pBdr>
        <w:top w:val="single" w:sz="8" w:space="0" w:color="auto"/>
        <w:left w:val="single" w:sz="8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07">
    <w:name w:val="xl207"/>
    <w:basedOn w:val="Normal"/>
    <w:rsid w:val="002947FE"/>
    <w:pPr>
      <w:pBdr>
        <w:top w:val="single" w:sz="8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08">
    <w:name w:val="xl208"/>
    <w:basedOn w:val="Normal"/>
    <w:rsid w:val="002947FE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09">
    <w:name w:val="xl209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0"/>
      <w:szCs w:val="40"/>
      <w:lang w:val="en-US" w:eastAsia="zh-CN"/>
    </w:rPr>
  </w:style>
  <w:style w:type="paragraph" w:customStyle="1" w:styleId="xl210">
    <w:name w:val="xl210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0"/>
      <w:szCs w:val="40"/>
      <w:lang w:val="en-US" w:eastAsia="zh-CN"/>
    </w:rPr>
  </w:style>
  <w:style w:type="paragraph" w:customStyle="1" w:styleId="xl211">
    <w:name w:val="xl211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44"/>
      <w:szCs w:val="44"/>
      <w:lang w:val="en-US" w:eastAsia="zh-CN"/>
    </w:rPr>
  </w:style>
  <w:style w:type="paragraph" w:customStyle="1" w:styleId="xl212">
    <w:name w:val="xl212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44"/>
      <w:szCs w:val="44"/>
      <w:lang w:val="en-US" w:eastAsia="zh-CN"/>
    </w:rPr>
  </w:style>
  <w:style w:type="paragraph" w:customStyle="1" w:styleId="xl213">
    <w:name w:val="xl213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4"/>
      <w:szCs w:val="44"/>
      <w:lang w:val="en-US" w:eastAsia="zh-CN"/>
    </w:rPr>
  </w:style>
  <w:style w:type="paragraph" w:customStyle="1" w:styleId="xl214">
    <w:name w:val="xl214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24"/>
      <w:szCs w:val="24"/>
      <w:lang w:val="en-US" w:eastAsia="zh-CN"/>
    </w:rPr>
  </w:style>
  <w:style w:type="table" w:customStyle="1" w:styleId="TableGrid11">
    <w:name w:val="Table Grid11"/>
    <w:basedOn w:val="TableNormal"/>
    <w:next w:val="TableGrid"/>
    <w:uiPriority w:val="59"/>
    <w:rsid w:val="002947F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ageChar">
    <w:name w:val="Page Char"/>
    <w:basedOn w:val="DefaultParagraphFont"/>
    <w:link w:val="Page"/>
    <w:rsid w:val="002947FE"/>
    <w:rPr>
      <w:rFonts w:ascii="FrugalSans" w:eastAsia="Times New Roman" w:hAnsi="FrugalSans"/>
      <w:lang w:val="en-GB" w:eastAsia="en-US"/>
    </w:rPr>
  </w:style>
  <w:style w:type="paragraph" w:customStyle="1" w:styleId="Country">
    <w:name w:val="Country"/>
    <w:basedOn w:val="Heading1"/>
    <w:rsid w:val="002947FE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</w:tabs>
      <w:spacing w:before="480" w:after="0" w:line="199" w:lineRule="exact"/>
      <w:jc w:val="left"/>
    </w:pPr>
    <w:rPr>
      <w:bCs w:val="0"/>
      <w:kern w:val="0"/>
      <w:sz w:val="20"/>
      <w:szCs w:val="20"/>
    </w:rPr>
  </w:style>
  <w:style w:type="numbering" w:customStyle="1" w:styleId="NoList17">
    <w:name w:val="No List17"/>
    <w:next w:val="NoList"/>
    <w:uiPriority w:val="99"/>
    <w:semiHidden/>
    <w:unhideWhenUsed/>
    <w:rsid w:val="002947FE"/>
  </w:style>
  <w:style w:type="table" w:customStyle="1" w:styleId="TableGrid12">
    <w:name w:val="Table Grid12"/>
    <w:basedOn w:val="TableNormal"/>
    <w:next w:val="TableGrid"/>
    <w:uiPriority w:val="59"/>
    <w:rsid w:val="002947FE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15">
    <w:name w:val="font15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0000FF"/>
      <w:sz w:val="40"/>
      <w:szCs w:val="40"/>
      <w:lang w:val="en-US" w:eastAsia="zh-CN"/>
    </w:rPr>
  </w:style>
  <w:style w:type="paragraph" w:customStyle="1" w:styleId="font16">
    <w:name w:val="font16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color w:val="3366FF"/>
      <w:sz w:val="40"/>
      <w:szCs w:val="40"/>
      <w:lang w:val="en-US" w:eastAsia="zh-CN"/>
    </w:rPr>
  </w:style>
  <w:style w:type="paragraph" w:customStyle="1" w:styleId="font17">
    <w:name w:val="font17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FF0000"/>
      <w:sz w:val="40"/>
      <w:szCs w:val="40"/>
      <w:lang w:val="en-US" w:eastAsia="zh-CN"/>
    </w:rPr>
  </w:style>
  <w:style w:type="paragraph" w:customStyle="1" w:styleId="font18">
    <w:name w:val="font18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sz w:val="32"/>
      <w:szCs w:val="32"/>
      <w:u w:val="single"/>
      <w:lang w:val="en-US" w:eastAsia="zh-CN"/>
    </w:rPr>
  </w:style>
  <w:style w:type="paragraph" w:customStyle="1" w:styleId="xl172">
    <w:name w:val="xl172"/>
    <w:basedOn w:val="Normal"/>
    <w:rsid w:val="002947FE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215">
    <w:name w:val="xl215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color w:val="FF0000"/>
      <w:sz w:val="28"/>
      <w:szCs w:val="28"/>
      <w:lang w:val="en-US" w:eastAsia="zh-CN"/>
    </w:rPr>
  </w:style>
  <w:style w:type="paragraph" w:customStyle="1" w:styleId="xl216">
    <w:name w:val="xl216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color w:val="FF0000"/>
      <w:sz w:val="24"/>
      <w:szCs w:val="24"/>
      <w:lang w:val="en-US" w:eastAsia="zh-CN"/>
    </w:rPr>
  </w:style>
  <w:style w:type="paragraph" w:customStyle="1" w:styleId="xl217">
    <w:name w:val="xl217"/>
    <w:basedOn w:val="Normal"/>
    <w:rsid w:val="002947FE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color w:val="FF0000"/>
      <w:sz w:val="24"/>
      <w:szCs w:val="24"/>
      <w:lang w:val="en-US" w:eastAsia="zh-CN"/>
    </w:rPr>
  </w:style>
  <w:style w:type="paragraph" w:customStyle="1" w:styleId="xl218">
    <w:name w:val="xl218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color w:val="FF0000"/>
      <w:sz w:val="28"/>
      <w:szCs w:val="28"/>
      <w:lang w:val="en-US" w:eastAsia="zh-CN"/>
    </w:rPr>
  </w:style>
  <w:style w:type="paragraph" w:customStyle="1" w:styleId="xl219">
    <w:name w:val="xl219"/>
    <w:basedOn w:val="Normal"/>
    <w:rsid w:val="00294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0">
    <w:name w:val="xl220"/>
    <w:basedOn w:val="Normal"/>
    <w:rsid w:val="00294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1">
    <w:name w:val="xl221"/>
    <w:basedOn w:val="Normal"/>
    <w:rsid w:val="002947FE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2">
    <w:name w:val="xl222"/>
    <w:basedOn w:val="Normal"/>
    <w:rsid w:val="002947F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3">
    <w:name w:val="xl223"/>
    <w:basedOn w:val="Normal"/>
    <w:rsid w:val="00294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4">
    <w:name w:val="xl224"/>
    <w:basedOn w:val="Normal"/>
    <w:rsid w:val="002947F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5">
    <w:name w:val="xl225"/>
    <w:basedOn w:val="Normal"/>
    <w:rsid w:val="00294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6">
    <w:name w:val="xl226"/>
    <w:basedOn w:val="Normal"/>
    <w:rsid w:val="002947FE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7">
    <w:name w:val="xl227"/>
    <w:basedOn w:val="Normal"/>
    <w:rsid w:val="00294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228">
    <w:name w:val="xl228"/>
    <w:basedOn w:val="Normal"/>
    <w:rsid w:val="002947FE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9">
    <w:name w:val="xl229"/>
    <w:basedOn w:val="Normal"/>
    <w:rsid w:val="002947FE"/>
    <w:pPr>
      <w:pBdr>
        <w:top w:val="single" w:sz="4" w:space="0" w:color="auto"/>
        <w:lef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0">
    <w:name w:val="xl230"/>
    <w:basedOn w:val="Normal"/>
    <w:rsid w:val="002947FE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231">
    <w:name w:val="xl231"/>
    <w:basedOn w:val="Normal"/>
    <w:rsid w:val="002947FE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232">
    <w:name w:val="xl232"/>
    <w:basedOn w:val="Normal"/>
    <w:rsid w:val="002947FE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3">
    <w:name w:val="xl233"/>
    <w:basedOn w:val="Normal"/>
    <w:rsid w:val="002947FE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234">
    <w:name w:val="xl234"/>
    <w:basedOn w:val="Normal"/>
    <w:rsid w:val="002947F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5">
    <w:name w:val="xl235"/>
    <w:basedOn w:val="Normal"/>
    <w:rsid w:val="002947FE"/>
    <w:pPr>
      <w:pBdr>
        <w:top w:val="single" w:sz="4" w:space="0" w:color="auto"/>
        <w:left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6">
    <w:name w:val="xl236"/>
    <w:basedOn w:val="Normal"/>
    <w:rsid w:val="002947FE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7">
    <w:name w:val="xl237"/>
    <w:basedOn w:val="Normal"/>
    <w:rsid w:val="002947FE"/>
    <w:pPr>
      <w:pBdr>
        <w:top w:val="dashed" w:sz="4" w:space="0" w:color="FFFFFF"/>
        <w:left w:val="dashed" w:sz="4" w:space="0" w:color="FFFFFF"/>
        <w:bottom w:val="dashed" w:sz="4" w:space="0" w:color="FFFFFF"/>
        <w:right w:val="dashed" w:sz="4" w:space="0" w:color="FFFFFF"/>
      </w:pBdr>
      <w:shd w:val="clear" w:color="000000" w:fill="4F81BD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color w:val="FFFFFF"/>
      <w:sz w:val="24"/>
      <w:szCs w:val="24"/>
      <w:lang w:val="en-US" w:eastAsia="zh-CN"/>
    </w:rPr>
  </w:style>
  <w:style w:type="paragraph" w:customStyle="1" w:styleId="xl238">
    <w:name w:val="xl238"/>
    <w:basedOn w:val="Normal"/>
    <w:rsid w:val="002947FE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8"/>
      <w:szCs w:val="28"/>
      <w:lang w:val="en-US" w:eastAsia="zh-CN"/>
    </w:rPr>
  </w:style>
  <w:style w:type="paragraph" w:customStyle="1" w:styleId="xl239">
    <w:name w:val="xl239"/>
    <w:basedOn w:val="Normal"/>
    <w:rsid w:val="002947FE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8"/>
      <w:szCs w:val="28"/>
      <w:lang w:val="en-US" w:eastAsia="zh-CN"/>
    </w:rPr>
  </w:style>
  <w:style w:type="paragraph" w:customStyle="1" w:styleId="xl240">
    <w:name w:val="xl240"/>
    <w:basedOn w:val="Normal"/>
    <w:rsid w:val="002947FE"/>
    <w:pPr>
      <w:pBdr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41">
    <w:name w:val="xl241"/>
    <w:basedOn w:val="Normal"/>
    <w:rsid w:val="002947FE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42">
    <w:name w:val="xl242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0"/>
      <w:szCs w:val="40"/>
      <w:lang w:val="en-US" w:eastAsia="zh-CN"/>
    </w:rPr>
  </w:style>
  <w:style w:type="paragraph" w:customStyle="1" w:styleId="xl243">
    <w:name w:val="xl243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0"/>
      <w:szCs w:val="40"/>
      <w:lang w:val="en-US" w:eastAsia="zh-CN"/>
    </w:rPr>
  </w:style>
  <w:style w:type="paragraph" w:customStyle="1" w:styleId="xl244">
    <w:name w:val="xl244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44"/>
      <w:szCs w:val="44"/>
      <w:lang w:val="en-US" w:eastAsia="zh-CN"/>
    </w:rPr>
  </w:style>
  <w:style w:type="paragraph" w:customStyle="1" w:styleId="xl245">
    <w:name w:val="xl245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44"/>
      <w:szCs w:val="44"/>
      <w:lang w:val="en-US" w:eastAsia="zh-CN"/>
    </w:rPr>
  </w:style>
  <w:style w:type="paragraph" w:customStyle="1" w:styleId="xl246">
    <w:name w:val="xl246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4"/>
      <w:szCs w:val="44"/>
      <w:lang w:val="en-US" w:eastAsia="zh-CN"/>
    </w:rPr>
  </w:style>
  <w:style w:type="paragraph" w:customStyle="1" w:styleId="xl247">
    <w:name w:val="xl247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24"/>
      <w:szCs w:val="24"/>
      <w:lang w:val="en-US" w:eastAsia="zh-CN"/>
    </w:rPr>
  </w:style>
  <w:style w:type="paragraph" w:customStyle="1" w:styleId="xl248">
    <w:name w:val="xl248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49">
    <w:name w:val="xl249"/>
    <w:basedOn w:val="Normal"/>
    <w:rsid w:val="002947FE"/>
    <w:pPr>
      <w:pBdr>
        <w:top w:val="single" w:sz="4" w:space="0" w:color="auto"/>
        <w:left w:val="single" w:sz="4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0">
    <w:name w:val="xl250"/>
    <w:basedOn w:val="Normal"/>
    <w:rsid w:val="002947FE"/>
    <w:pPr>
      <w:pBdr>
        <w:top w:val="single" w:sz="4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1">
    <w:name w:val="xl251"/>
    <w:basedOn w:val="Normal"/>
    <w:rsid w:val="002947FE"/>
    <w:pPr>
      <w:pBdr>
        <w:top w:val="single" w:sz="4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2">
    <w:name w:val="xl252"/>
    <w:basedOn w:val="Normal"/>
    <w:rsid w:val="002947FE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3">
    <w:name w:val="xl253"/>
    <w:basedOn w:val="Normal"/>
    <w:rsid w:val="002947FE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4">
    <w:name w:val="xl254"/>
    <w:basedOn w:val="Normal"/>
    <w:rsid w:val="002947FE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5">
    <w:name w:val="xl255"/>
    <w:basedOn w:val="Normal"/>
    <w:rsid w:val="002947FE"/>
    <w:pPr>
      <w:pBdr>
        <w:top w:val="single" w:sz="8" w:space="0" w:color="auto"/>
        <w:left w:val="single" w:sz="8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56">
    <w:name w:val="xl256"/>
    <w:basedOn w:val="Normal"/>
    <w:rsid w:val="002947FE"/>
    <w:pPr>
      <w:pBdr>
        <w:top w:val="single" w:sz="8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57">
    <w:name w:val="xl257"/>
    <w:basedOn w:val="Normal"/>
    <w:rsid w:val="002947FE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58">
    <w:name w:val="xl258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9">
    <w:name w:val="xl259"/>
    <w:basedOn w:val="Normal"/>
    <w:rsid w:val="002947FE"/>
    <w:pPr>
      <w:pBdr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60">
    <w:name w:val="xl260"/>
    <w:basedOn w:val="Normal"/>
    <w:rsid w:val="002947FE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61">
    <w:name w:val="xl261"/>
    <w:basedOn w:val="Normal"/>
    <w:rsid w:val="002947FE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sz w:val="24"/>
      <w:szCs w:val="24"/>
      <w:lang w:val="en-US" w:eastAsia="zh-CN"/>
    </w:rPr>
  </w:style>
  <w:style w:type="paragraph" w:customStyle="1" w:styleId="xl262">
    <w:name w:val="xl262"/>
    <w:basedOn w:val="Normal"/>
    <w:rsid w:val="002947FE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sz w:val="24"/>
      <w:szCs w:val="24"/>
      <w:lang w:val="en-US" w:eastAsia="zh-CN"/>
    </w:rPr>
  </w:style>
  <w:style w:type="paragraph" w:customStyle="1" w:styleId="xl263">
    <w:name w:val="xl263"/>
    <w:basedOn w:val="Normal"/>
    <w:rsid w:val="002947FE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64">
    <w:name w:val="xl264"/>
    <w:basedOn w:val="Normal"/>
    <w:rsid w:val="002947FE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numbering" w:customStyle="1" w:styleId="NoList18">
    <w:name w:val="No List18"/>
    <w:next w:val="NoList"/>
    <w:uiPriority w:val="99"/>
    <w:semiHidden/>
    <w:unhideWhenUsed/>
    <w:rsid w:val="002947FE"/>
  </w:style>
  <w:style w:type="paragraph" w:customStyle="1" w:styleId="EnumLev10">
    <w:name w:val="EnumLev1"/>
    <w:basedOn w:val="Normal"/>
    <w:qFormat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474"/>
        <w:tab w:val="left" w:pos="1758"/>
      </w:tabs>
      <w:overflowPunct/>
      <w:autoSpaceDE/>
      <w:autoSpaceDN/>
      <w:adjustRightInd/>
      <w:spacing w:before="40"/>
      <w:ind w:left="1134" w:hanging="340"/>
      <w:textAlignment w:val="auto"/>
    </w:pPr>
    <w:rPr>
      <w:rFonts w:eastAsia="SimSun" w:cs="Arial"/>
      <w:lang w:val="en-US" w:eastAsia="zh-CN"/>
    </w:rPr>
  </w:style>
  <w:style w:type="paragraph" w:customStyle="1" w:styleId="TableHead3">
    <w:name w:val="TableHead"/>
    <w:basedOn w:val="TableText3"/>
    <w:qFormat/>
    <w:rsid w:val="002947FE"/>
    <w:pPr>
      <w:framePr w:wrap="notBeside"/>
      <w:spacing w:before="100" w:after="100"/>
      <w:jc w:val="center"/>
    </w:pPr>
    <w:rPr>
      <w:b/>
      <w:bCs/>
    </w:rPr>
  </w:style>
  <w:style w:type="table" w:customStyle="1" w:styleId="TableGrid13">
    <w:name w:val="Table Grid13"/>
    <w:basedOn w:val="TableNormal"/>
    <w:next w:val="TableGrid"/>
    <w:uiPriority w:val="59"/>
    <w:rsid w:val="002947FE"/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660412C4D884999B44DBF3481676D47">
    <w:name w:val="8660412C4D884999B44DBF3481676D47"/>
    <w:rsid w:val="002947FE"/>
    <w:pPr>
      <w:spacing w:after="200" w:line="276" w:lineRule="auto"/>
    </w:pPr>
    <w:rPr>
      <w:rFonts w:ascii="Calibri" w:hAnsi="Calibri" w:cs="Arial"/>
      <w:sz w:val="22"/>
      <w:szCs w:val="22"/>
      <w:lang w:eastAsia="en-US"/>
    </w:rPr>
  </w:style>
  <w:style w:type="character" w:customStyle="1" w:styleId="SYM">
    <w:name w:val="SYM"/>
    <w:basedOn w:val="DefaultParagraphFont"/>
    <w:uiPriority w:val="1"/>
    <w:qFormat/>
    <w:rsid w:val="002947FE"/>
    <w:rPr>
      <w:rFonts w:ascii="Verdana" w:eastAsia="Times New Roman" w:hAnsi="Verdana" w:cs="Times New Roman"/>
      <w:b/>
      <w:bCs/>
      <w:color w:val="FFFFFF"/>
      <w:sz w:val="24"/>
      <w:szCs w:val="24"/>
    </w:rPr>
  </w:style>
  <w:style w:type="paragraph" w:customStyle="1" w:styleId="ServiceTitle">
    <w:name w:val="ServiceTitle"/>
    <w:basedOn w:val="Normal"/>
    <w:qFormat/>
    <w:rsid w:val="002947FE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80" w:after="200"/>
      <w:jc w:val="left"/>
      <w:textAlignment w:val="auto"/>
    </w:pPr>
    <w:rPr>
      <w:rFonts w:eastAsia="SimSun" w:cs="Arial"/>
      <w:b/>
      <w:bCs/>
      <w:color w:val="0070C0"/>
      <w:sz w:val="28"/>
      <w:szCs w:val="28"/>
      <w:u w:val="single"/>
      <w:lang w:val="en-US" w:eastAsia="zh-CN"/>
    </w:rPr>
  </w:style>
  <w:style w:type="paragraph" w:customStyle="1" w:styleId="NOTES0">
    <w:name w:val="NOTES"/>
    <w:basedOn w:val="Normal"/>
    <w:qFormat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76" w:lineRule="auto"/>
      <w:jc w:val="center"/>
      <w:textAlignment w:val="auto"/>
    </w:pPr>
    <w:rPr>
      <w:rFonts w:eastAsia="SimSun" w:cs="Arial"/>
      <w:b/>
      <w:bCs/>
      <w:noProof/>
      <w:color w:val="FFFFFF"/>
      <w:sz w:val="26"/>
      <w:szCs w:val="26"/>
      <w:lang w:val="en-US" w:eastAsia="zh-CN"/>
    </w:rPr>
  </w:style>
  <w:style w:type="paragraph" w:customStyle="1" w:styleId="collapsepanelheader">
    <w:name w:val="collapsepanelheader"/>
    <w:basedOn w:val="Normal"/>
    <w:rsid w:val="002947FE"/>
    <w:pPr>
      <w:pBdr>
        <w:top w:val="single" w:sz="6" w:space="5" w:color="1F59A2"/>
        <w:left w:val="single" w:sz="6" w:space="5" w:color="1F59A2"/>
        <w:bottom w:val="single" w:sz="6" w:space="5" w:color="1F59A2"/>
        <w:right w:val="single" w:sz="6" w:space="5" w:color="1F59A2"/>
      </w:pBdr>
      <w:shd w:val="clear" w:color="auto" w:fill="C7D3E7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00"/>
      <w:sz w:val="18"/>
      <w:szCs w:val="18"/>
      <w:lang w:val="en-US" w:eastAsia="zh-CN"/>
    </w:rPr>
  </w:style>
  <w:style w:type="paragraph" w:customStyle="1" w:styleId="smallfont">
    <w:name w:val="small_font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6"/>
      <w:szCs w:val="16"/>
      <w:lang w:val="en-US" w:eastAsia="zh-CN"/>
    </w:rPr>
  </w:style>
  <w:style w:type="paragraph" w:customStyle="1" w:styleId="indenttext">
    <w:name w:val="indent_text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tdheadblue">
    <w:name w:val="td_head_blue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blue">
    <w:name w:val="td_blue"/>
    <w:basedOn w:val="Normal"/>
    <w:rsid w:val="002947FE"/>
    <w:pPr>
      <w:shd w:val="clear" w:color="auto" w:fill="008BD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headred">
    <w:name w:val="td_head_red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red">
    <w:name w:val="td_red"/>
    <w:basedOn w:val="Normal"/>
    <w:rsid w:val="002947FE"/>
    <w:pPr>
      <w:shd w:val="clear" w:color="auto" w:fill="D91D52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headorange">
    <w:name w:val="td_head_orange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orange">
    <w:name w:val="td_orange"/>
    <w:basedOn w:val="Normal"/>
    <w:rsid w:val="002947FE"/>
    <w:pPr>
      <w:shd w:val="clear" w:color="auto" w:fill="FFBB0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headpurple">
    <w:name w:val="td_head_purple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purple">
    <w:name w:val="td_purple"/>
    <w:basedOn w:val="Normal"/>
    <w:rsid w:val="002947FE"/>
    <w:pPr>
      <w:shd w:val="clear" w:color="auto" w:fill="93117E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lmcellcfdef3">
    <w:name w:val="lm_cell_cfdef3"/>
    <w:basedOn w:val="Normal"/>
    <w:rsid w:val="002947FE"/>
    <w:pPr>
      <w:pBdr>
        <w:top w:val="single" w:sz="6" w:space="5" w:color="CFDEF3"/>
        <w:left w:val="single" w:sz="6" w:space="5" w:color="CFDEF3"/>
        <w:right w:val="single" w:sz="6" w:space="5" w:color="CFDEF3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sz w:val="18"/>
      <w:szCs w:val="18"/>
      <w:lang w:val="en-US" w:eastAsia="zh-CN"/>
    </w:rPr>
  </w:style>
  <w:style w:type="paragraph" w:customStyle="1" w:styleId="lmtopcellcfdef3">
    <w:name w:val="lm_top_cell_cfdef3"/>
    <w:basedOn w:val="Normal"/>
    <w:rsid w:val="002947FE"/>
    <w:pPr>
      <w:pBdr>
        <w:top w:val="single" w:sz="6" w:space="5" w:color="FFFFFF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FFFFFF"/>
      <w:sz w:val="18"/>
      <w:szCs w:val="18"/>
      <w:lang w:val="en-US" w:eastAsia="zh-CN"/>
    </w:rPr>
  </w:style>
  <w:style w:type="paragraph" w:customStyle="1" w:styleId="lmcell2cfdef3">
    <w:name w:val="lm_cell2_cfdef3"/>
    <w:basedOn w:val="Normal"/>
    <w:rsid w:val="002947FE"/>
    <w:pPr>
      <w:pBdr>
        <w:top w:val="single" w:sz="6" w:space="5" w:color="CFDEF3"/>
        <w:left w:val="single" w:sz="6" w:space="5" w:color="CFDEF3"/>
        <w:right w:val="single" w:sz="2" w:space="5" w:color="CFDEF3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sz w:val="18"/>
      <w:szCs w:val="18"/>
      <w:lang w:val="en-US" w:eastAsia="zh-CN"/>
    </w:rPr>
  </w:style>
  <w:style w:type="paragraph" w:customStyle="1" w:styleId="lmcell004b96">
    <w:name w:val="lm_cell_004b96"/>
    <w:basedOn w:val="Normal"/>
    <w:rsid w:val="002947FE"/>
    <w:pPr>
      <w:pBdr>
        <w:top w:val="single" w:sz="6" w:space="5" w:color="004B96"/>
        <w:left w:val="single" w:sz="2" w:space="5" w:color="004B96"/>
        <w:right w:val="single" w:sz="6" w:space="5" w:color="004B96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sz w:val="18"/>
      <w:szCs w:val="18"/>
      <w:lang w:val="en-US" w:eastAsia="zh-CN"/>
    </w:rPr>
  </w:style>
  <w:style w:type="paragraph" w:customStyle="1" w:styleId="tdhead">
    <w:name w:val="td_head"/>
    <w:basedOn w:val="Normal"/>
    <w:rsid w:val="002947FE"/>
    <w:pPr>
      <w:shd w:val="clear" w:color="auto" w:fill="004B96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counciltitle">
    <w:name w:val="council_title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24"/>
      <w:szCs w:val="24"/>
      <w:lang w:val="en-US" w:eastAsia="zh-CN"/>
    </w:rPr>
  </w:style>
  <w:style w:type="paragraph" w:customStyle="1" w:styleId="councilsubtitle">
    <w:name w:val="council_subtitle"/>
    <w:basedOn w:val="Normal"/>
    <w:rsid w:val="002947FE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Title10">
    <w:name w:val="Title1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title20">
    <w:name w:val="title2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26"/>
      <w:szCs w:val="26"/>
      <w:lang w:val="en-US" w:eastAsia="zh-CN"/>
    </w:rPr>
  </w:style>
  <w:style w:type="paragraph" w:customStyle="1" w:styleId="Subtitle1">
    <w:name w:val="Subtitle1"/>
    <w:basedOn w:val="Normal"/>
    <w:rsid w:val="002947FE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dashedcell">
    <w:name w:val="dashed_cell"/>
    <w:basedOn w:val="Normal"/>
    <w:rsid w:val="002947FE"/>
    <w:pPr>
      <w:pBdr>
        <w:top w:val="dashed" w:sz="6" w:space="5" w:color="1F59A2"/>
        <w:left w:val="dashed" w:sz="6" w:space="5" w:color="1F59A2"/>
        <w:bottom w:val="dashed" w:sz="6" w:space="5" w:color="1F59A2"/>
        <w:right w:val="dashed" w:sz="6" w:space="5" w:color="1F59A2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solidcell">
    <w:name w:val="solid_cell"/>
    <w:basedOn w:val="Normal"/>
    <w:rsid w:val="002947FE"/>
    <w:pPr>
      <w:pBdr>
        <w:top w:val="single" w:sz="6" w:space="5" w:color="1F59A2"/>
        <w:left w:val="single" w:sz="6" w:space="5" w:color="1F59A2"/>
        <w:bottom w:val="single" w:sz="6" w:space="5" w:color="1F59A2"/>
        <w:right w:val="single" w:sz="6" w:space="5" w:color="1F59A2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solidcellblue">
    <w:name w:val="solid_cell_blue"/>
    <w:basedOn w:val="Normal"/>
    <w:rsid w:val="002947FE"/>
    <w:pPr>
      <w:pBdr>
        <w:top w:val="single" w:sz="6" w:space="5" w:color="A3BEE5"/>
        <w:left w:val="single" w:sz="6" w:space="5" w:color="A3BEE5"/>
        <w:bottom w:val="single" w:sz="6" w:space="5" w:color="A3BEE5"/>
        <w:right w:val="single" w:sz="6" w:space="5" w:color="A3BEE5"/>
      </w:pBdr>
      <w:shd w:val="clear" w:color="auto" w:fill="E4ECF7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topritems">
    <w:name w:val="topritems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Arial" w:hAnsi="Arial" w:cs="Arial"/>
      <w:b/>
      <w:bCs/>
      <w:color w:val="FFFFFF"/>
      <w:sz w:val="16"/>
      <w:szCs w:val="16"/>
      <w:lang w:val="en-US" w:eastAsia="zh-CN"/>
    </w:rPr>
  </w:style>
  <w:style w:type="paragraph" w:customStyle="1" w:styleId="topritemsar">
    <w:name w:val="topritems_ar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 w:cs="Simplified Arabic"/>
      <w:b/>
      <w:bCs/>
      <w:color w:val="FFFFFF"/>
      <w:sz w:val="26"/>
      <w:szCs w:val="26"/>
      <w:lang w:val="en-US" w:eastAsia="zh-CN"/>
    </w:rPr>
  </w:style>
  <w:style w:type="paragraph" w:customStyle="1" w:styleId="topritemszh">
    <w:name w:val="topritems_zh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SimSun" w:eastAsia="SimSun" w:hAnsi="SimSun"/>
      <w:b/>
      <w:bCs/>
      <w:color w:val="FFFFFF"/>
      <w:sz w:val="16"/>
      <w:szCs w:val="16"/>
      <w:lang w:val="en-US" w:eastAsia="zh-CN"/>
    </w:rPr>
  </w:style>
  <w:style w:type="paragraph" w:customStyle="1" w:styleId="topritems2">
    <w:name w:val="topritems2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Arial" w:hAnsi="Arial" w:cs="Arial"/>
      <w:color w:val="FFFFFF"/>
      <w:sz w:val="16"/>
      <w:szCs w:val="16"/>
      <w:lang w:val="en-US" w:eastAsia="zh-CN"/>
    </w:rPr>
  </w:style>
  <w:style w:type="paragraph" w:customStyle="1" w:styleId="ulink">
    <w:name w:val="ulink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0000"/>
      <w:sz w:val="18"/>
      <w:szCs w:val="18"/>
      <w:u w:val="single"/>
      <w:lang w:val="en-US" w:eastAsia="zh-CN"/>
    </w:rPr>
  </w:style>
  <w:style w:type="paragraph" w:customStyle="1" w:styleId="artab">
    <w:name w:val="ar_tab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 w:cs="Simplified Arabic"/>
      <w:color w:val="000000"/>
      <w:sz w:val="32"/>
      <w:szCs w:val="32"/>
      <w:lang w:val="en-US" w:eastAsia="zh-CN"/>
    </w:rPr>
  </w:style>
  <w:style w:type="paragraph" w:customStyle="1" w:styleId="arulink">
    <w:name w:val="ar_ulink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 w:cs="Simplified Arabic"/>
      <w:color w:val="000000"/>
      <w:sz w:val="28"/>
      <w:szCs w:val="28"/>
      <w:u w:val="single"/>
      <w:lang w:val="en-US" w:eastAsia="zh-CN"/>
    </w:rPr>
  </w:style>
  <w:style w:type="paragraph" w:customStyle="1" w:styleId="arb2link">
    <w:name w:val="ar_b2link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 w:cs="Simplified Arabic"/>
      <w:color w:val="004B96"/>
      <w:sz w:val="28"/>
      <w:szCs w:val="28"/>
      <w:u w:val="single"/>
      <w:lang w:val="en-US" w:eastAsia="zh-CN"/>
    </w:rPr>
  </w:style>
  <w:style w:type="paragraph" w:customStyle="1" w:styleId="iturlink">
    <w:name w:val="itur_link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E0011C"/>
      <w:sz w:val="18"/>
      <w:szCs w:val="18"/>
      <w:u w:val="single"/>
      <w:lang w:val="en-US" w:eastAsia="zh-CN"/>
    </w:rPr>
  </w:style>
  <w:style w:type="paragraph" w:customStyle="1" w:styleId="itutlink">
    <w:name w:val="itut_link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93117E"/>
      <w:sz w:val="18"/>
      <w:szCs w:val="18"/>
      <w:u w:val="single"/>
      <w:lang w:val="en-US" w:eastAsia="zh-CN"/>
    </w:rPr>
  </w:style>
  <w:style w:type="paragraph" w:customStyle="1" w:styleId="itudlink">
    <w:name w:val="itud_link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DA8704"/>
      <w:sz w:val="18"/>
      <w:szCs w:val="18"/>
      <w:u w:val="single"/>
      <w:lang w:val="en-US" w:eastAsia="zh-CN"/>
    </w:rPr>
  </w:style>
  <w:style w:type="paragraph" w:customStyle="1" w:styleId="telecomlink">
    <w:name w:val="telecom_link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7A3D"/>
      <w:sz w:val="18"/>
      <w:szCs w:val="18"/>
      <w:u w:val="single"/>
      <w:lang w:val="en-US" w:eastAsia="zh-CN"/>
    </w:rPr>
  </w:style>
  <w:style w:type="paragraph" w:customStyle="1" w:styleId="blink">
    <w:name w:val="blink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4B96"/>
      <w:sz w:val="18"/>
      <w:szCs w:val="18"/>
      <w:lang w:val="en-US" w:eastAsia="zh-CN"/>
    </w:rPr>
  </w:style>
  <w:style w:type="paragraph" w:customStyle="1" w:styleId="b2link">
    <w:name w:val="b2link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4B96"/>
      <w:sz w:val="18"/>
      <w:szCs w:val="18"/>
      <w:u w:val="single"/>
      <w:lang w:val="en-US" w:eastAsia="zh-CN"/>
    </w:rPr>
  </w:style>
  <w:style w:type="paragraph" w:customStyle="1" w:styleId="lmlink">
    <w:name w:val="lm_link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4B96"/>
      <w:sz w:val="16"/>
      <w:szCs w:val="16"/>
      <w:lang w:val="en-US" w:eastAsia="zh-CN"/>
    </w:rPr>
  </w:style>
  <w:style w:type="paragraph" w:customStyle="1" w:styleId="lm2link">
    <w:name w:val="lm2_link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4B96"/>
      <w:sz w:val="18"/>
      <w:szCs w:val="18"/>
      <w:lang w:val="en-US" w:eastAsia="zh-CN"/>
    </w:rPr>
  </w:style>
  <w:style w:type="paragraph" w:customStyle="1" w:styleId="nlink">
    <w:name w:val="nlink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itunewslink">
    <w:name w:val="itunews_link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0000"/>
      <w:sz w:val="16"/>
      <w:szCs w:val="16"/>
      <w:lang w:val="en-US" w:eastAsia="zh-CN"/>
    </w:rPr>
  </w:style>
  <w:style w:type="paragraph" w:customStyle="1" w:styleId="footeritems">
    <w:name w:val="footeritems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color w:val="004B96"/>
      <w:sz w:val="16"/>
      <w:szCs w:val="16"/>
      <w:lang w:val="en-US" w:eastAsia="zh-CN"/>
    </w:rPr>
  </w:style>
  <w:style w:type="paragraph" w:customStyle="1" w:styleId="councilbluebullet">
    <w:name w:val="council_blue_bullet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-18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councilcircle">
    <w:name w:val="council_circle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75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bluebullet">
    <w:name w:val="blue_bullet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circle">
    <w:name w:val="circle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75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bluebullet2">
    <w:name w:val="blue_bullet2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33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bluebullet3">
    <w:name w:val="blue_bullet3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42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redbullet">
    <w:name w:val="red_bullet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redbullet2">
    <w:name w:val="red_bullet2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redbullet3">
    <w:name w:val="red_bullet3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orangebullet">
    <w:name w:val="orange_bullet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orangebullet2">
    <w:name w:val="orange_bullet2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orangebullet3">
    <w:name w:val="orange_bullet3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purplebullet">
    <w:name w:val="purple_bullet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purplebullet2">
    <w:name w:val="purple_bullet2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purplebullet3">
    <w:name w:val="purple_bullet3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parasmall">
    <w:name w:val="parasmall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Verdana" w:hAnsi="Verdana"/>
      <w:sz w:val="10"/>
      <w:szCs w:val="10"/>
      <w:lang w:val="en-US" w:eastAsia="zh-CN"/>
    </w:rPr>
  </w:style>
  <w:style w:type="paragraph" w:customStyle="1" w:styleId="artitle">
    <w:name w:val="ar_title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 w:cs="Simplified Arabic"/>
      <w:b/>
      <w:bCs/>
      <w:color w:val="004B96"/>
      <w:sz w:val="32"/>
      <w:szCs w:val="32"/>
      <w:lang w:val="en-US" w:eastAsia="zh-CN"/>
    </w:rPr>
  </w:style>
  <w:style w:type="paragraph" w:customStyle="1" w:styleId="arpara">
    <w:name w:val="ar_para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 w:cs="Simplified Arabic"/>
      <w:color w:val="000000"/>
      <w:sz w:val="28"/>
      <w:szCs w:val="28"/>
      <w:lang w:val="en-US" w:eastAsia="zh-CN"/>
    </w:rPr>
  </w:style>
  <w:style w:type="paragraph" w:customStyle="1" w:styleId="plist">
    <w:name w:val="plist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preference">
    <w:name w:val="preference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sz w:val="16"/>
      <w:szCs w:val="16"/>
      <w:lang w:val="en-US" w:eastAsia="zh-CN"/>
    </w:rPr>
  </w:style>
  <w:style w:type="paragraph" w:customStyle="1" w:styleId="nlist">
    <w:name w:val="nlist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itunewslist">
    <w:name w:val="itunews_list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sz w:val="16"/>
      <w:szCs w:val="16"/>
      <w:lang w:val="en-US" w:eastAsia="zh-CN"/>
    </w:rPr>
  </w:style>
  <w:style w:type="paragraph" w:customStyle="1" w:styleId="slist">
    <w:name w:val="slist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color w:val="FFFFFF"/>
      <w:sz w:val="18"/>
      <w:szCs w:val="18"/>
      <w:lang w:val="en-US" w:eastAsia="zh-CN"/>
    </w:rPr>
  </w:style>
  <w:style w:type="paragraph" w:customStyle="1" w:styleId="newsroom">
    <w:name w:val="newsroom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0"/>
      <w:szCs w:val="10"/>
      <w:lang w:val="en-US" w:eastAsia="zh-CN"/>
    </w:rPr>
  </w:style>
  <w:style w:type="paragraph" w:customStyle="1" w:styleId="wrc">
    <w:name w:val="wrc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6"/>
      <w:szCs w:val="16"/>
      <w:lang w:val="en-US" w:eastAsia="zh-CN"/>
    </w:rPr>
  </w:style>
  <w:style w:type="paragraph" w:customStyle="1" w:styleId="titlefield">
    <w:name w:val="titlefield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00"/>
      <w:sz w:val="16"/>
      <w:szCs w:val="16"/>
      <w:lang w:val="en-US" w:eastAsia="zh-CN"/>
    </w:rPr>
  </w:style>
  <w:style w:type="paragraph" w:customStyle="1" w:styleId="labelfield">
    <w:name w:val="labelfield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A52A2A"/>
      <w:sz w:val="23"/>
      <w:szCs w:val="23"/>
      <w:lang w:val="en-US" w:eastAsia="zh-CN"/>
    </w:rPr>
  </w:style>
  <w:style w:type="paragraph" w:customStyle="1" w:styleId="datefield">
    <w:name w:val="datefield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808080"/>
      <w:sz w:val="23"/>
      <w:szCs w:val="23"/>
      <w:lang w:val="en-US" w:eastAsia="zh-CN"/>
    </w:rPr>
  </w:style>
  <w:style w:type="paragraph" w:customStyle="1" w:styleId="folderheader">
    <w:name w:val="folder_header"/>
    <w:basedOn w:val="Normal"/>
    <w:rsid w:val="002947FE"/>
    <w:pPr>
      <w:pBdr>
        <w:top w:val="single" w:sz="6" w:space="5" w:color="004B96"/>
        <w:left w:val="single" w:sz="6" w:space="4" w:color="004B96"/>
        <w:bottom w:val="single" w:sz="6" w:space="5" w:color="004B96"/>
        <w:right w:val="single" w:sz="6" w:space="5" w:color="004B96"/>
      </w:pBdr>
      <w:shd w:val="clear" w:color="auto" w:fill="004B96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center"/>
      <w:textAlignment w:val="auto"/>
    </w:pPr>
    <w:rPr>
      <w:rFonts w:ascii="Verdana" w:hAnsi="Verdana"/>
      <w:b/>
      <w:bCs/>
      <w:color w:val="FFFFFF"/>
      <w:sz w:val="18"/>
      <w:szCs w:val="18"/>
      <w:lang w:val="en-US" w:eastAsia="zh-CN"/>
    </w:rPr>
  </w:style>
  <w:style w:type="paragraph" w:customStyle="1" w:styleId="tabborders">
    <w:name w:val="tab_borders"/>
    <w:basedOn w:val="Normal"/>
    <w:rsid w:val="002947FE"/>
    <w:pPr>
      <w:pBdr>
        <w:left w:val="single" w:sz="6" w:space="2" w:color="CCCCCC"/>
        <w:bottom w:val="single" w:sz="6" w:space="2" w:color="CCCCCC"/>
        <w:right w:val="single" w:sz="6" w:space="2" w:color="CCCCCC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toptitlepurple">
    <w:name w:val="zcolor_top_title_purple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/>
      <w:b/>
      <w:bCs/>
      <w:color w:val="702B70"/>
      <w:sz w:val="26"/>
      <w:szCs w:val="26"/>
      <w:lang w:val="en-US" w:eastAsia="zh-CN"/>
    </w:rPr>
  </w:style>
  <w:style w:type="paragraph" w:customStyle="1" w:styleId="zcolortoptitleblue">
    <w:name w:val="zcolor_top_title_blue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/>
      <w:b/>
      <w:bCs/>
      <w:color w:val="046B8D"/>
      <w:sz w:val="26"/>
      <w:szCs w:val="26"/>
      <w:lang w:val="en-US" w:eastAsia="zh-CN"/>
    </w:rPr>
  </w:style>
  <w:style w:type="paragraph" w:customStyle="1" w:styleId="zcolortoptitlegreen">
    <w:name w:val="zcolor_top_title_green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/>
      <w:b/>
      <w:bCs/>
      <w:color w:val="014C27"/>
      <w:sz w:val="26"/>
      <w:szCs w:val="26"/>
      <w:lang w:val="en-US" w:eastAsia="zh-CN"/>
    </w:rPr>
  </w:style>
  <w:style w:type="paragraph" w:customStyle="1" w:styleId="zcolortoptitleorange">
    <w:name w:val="zcolor_top_title_orange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/>
      <w:b/>
      <w:bCs/>
      <w:color w:val="C95906"/>
      <w:sz w:val="26"/>
      <w:szCs w:val="26"/>
      <w:lang w:val="en-US" w:eastAsia="zh-CN"/>
    </w:rPr>
  </w:style>
  <w:style w:type="paragraph" w:customStyle="1" w:styleId="zcolortoptitleyellow">
    <w:name w:val="zcolor_top_title_yellow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/>
      <w:b/>
      <w:bCs/>
      <w:color w:val="957104"/>
      <w:sz w:val="26"/>
      <w:szCs w:val="26"/>
      <w:lang w:val="en-US" w:eastAsia="zh-CN"/>
    </w:rPr>
  </w:style>
  <w:style w:type="paragraph" w:customStyle="1" w:styleId="zcolortitlepurple">
    <w:name w:val="zcolor_title_purple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702B70"/>
      <w:lang w:val="en-US" w:eastAsia="zh-CN"/>
    </w:rPr>
  </w:style>
  <w:style w:type="paragraph" w:customStyle="1" w:styleId="zcolortitleblue">
    <w:name w:val="zcolor_title_blue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46B8D"/>
      <w:lang w:val="en-US" w:eastAsia="zh-CN"/>
    </w:rPr>
  </w:style>
  <w:style w:type="paragraph" w:customStyle="1" w:styleId="zcolortitlegreen">
    <w:name w:val="zcolor_title_green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14C27"/>
      <w:lang w:val="en-US" w:eastAsia="zh-CN"/>
    </w:rPr>
  </w:style>
  <w:style w:type="paragraph" w:customStyle="1" w:styleId="zcolortitleorange">
    <w:name w:val="zcolor_title_orange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C95906"/>
      <w:lang w:val="en-US" w:eastAsia="zh-CN"/>
    </w:rPr>
  </w:style>
  <w:style w:type="paragraph" w:customStyle="1" w:styleId="zcolortitleyellow">
    <w:name w:val="zcolor_title_yellow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957104"/>
      <w:lang w:val="en-US" w:eastAsia="zh-CN"/>
    </w:rPr>
  </w:style>
  <w:style w:type="paragraph" w:customStyle="1" w:styleId="zcolortdheadpurple">
    <w:name w:val="zcolor_td_head_purple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purple">
    <w:name w:val="zcolor_td_purple"/>
    <w:basedOn w:val="Normal"/>
    <w:rsid w:val="002947FE"/>
    <w:pPr>
      <w:shd w:val="clear" w:color="auto" w:fill="702B7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zcolortdheadblue">
    <w:name w:val="zcolor_td_head_blue"/>
    <w:basedOn w:val="Normal"/>
    <w:rsid w:val="002947FE"/>
    <w:pPr>
      <w:pBdr>
        <w:top w:val="single" w:sz="2" w:space="5" w:color="A3BEE5"/>
        <w:left w:val="single" w:sz="2" w:space="5" w:color="A3BEE5"/>
        <w:bottom w:val="single" w:sz="2" w:space="5" w:color="A3BEE5"/>
        <w:right w:val="single" w:sz="2" w:space="14" w:color="A3BEE5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blue">
    <w:name w:val="zcolor_td_blue"/>
    <w:basedOn w:val="Normal"/>
    <w:rsid w:val="002947FE"/>
    <w:pPr>
      <w:shd w:val="clear" w:color="auto" w:fill="046B8D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zcolortdheadgreen">
    <w:name w:val="zcolor_td_head_green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green">
    <w:name w:val="zcolor_td_green"/>
    <w:basedOn w:val="Normal"/>
    <w:rsid w:val="002947FE"/>
    <w:pPr>
      <w:shd w:val="clear" w:color="auto" w:fill="014C27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zcolortdheadorange">
    <w:name w:val="zcolor_td_head_orange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orange">
    <w:name w:val="zcolor_td_orange"/>
    <w:basedOn w:val="Normal"/>
    <w:rsid w:val="002947FE"/>
    <w:pPr>
      <w:shd w:val="clear" w:color="auto" w:fill="957104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zcolortdheadyellow">
    <w:name w:val="zcolor_td_head_yellow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red">
    <w:name w:val="zcolor_td_red"/>
    <w:basedOn w:val="Normal"/>
    <w:rsid w:val="002947FE"/>
    <w:pPr>
      <w:shd w:val="clear" w:color="auto" w:fill="D60E18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zcolorpurplebullet">
    <w:name w:val="zcolor_purple_bullet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purplebullet2">
    <w:name w:val="zcolor_purple_bullet2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purplebullet3">
    <w:name w:val="zcolor_purple_bullet3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bluebullet">
    <w:name w:val="zcolor_blue_bullet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bluebullet2">
    <w:name w:val="zcolor_blue_bullet2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bluebullet3">
    <w:name w:val="zcolor_blue_bullet3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greenbullet">
    <w:name w:val="zcolor_green_bullet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greenbullet2">
    <w:name w:val="zcolor_green_bullet2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greenbullet3">
    <w:name w:val="zcolor_green_bullet3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orangebullet">
    <w:name w:val="zcolor_orange_bullet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orangebullet2">
    <w:name w:val="zcolor_orange_bullet2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orangebullet3">
    <w:name w:val="zcolor_orange_bullet3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yellowbullet">
    <w:name w:val="zcolor_yellow_bullet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yellowbullet2">
    <w:name w:val="zcolor_yellow_bullet2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yellowbullet3">
    <w:name w:val="zcolor_yellow_bullet3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purple">
    <w:name w:val="zcolor_solid_cell_purple"/>
    <w:basedOn w:val="Normal"/>
    <w:rsid w:val="002947FE"/>
    <w:pPr>
      <w:pBdr>
        <w:top w:val="single" w:sz="6" w:space="5" w:color="702B70"/>
        <w:left w:val="single" w:sz="6" w:space="5" w:color="702B70"/>
        <w:bottom w:val="single" w:sz="6" w:space="5" w:color="702B70"/>
        <w:right w:val="single" w:sz="6" w:space="5" w:color="702B70"/>
      </w:pBdr>
      <w:shd w:val="clear" w:color="auto" w:fill="F4E4F4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blue">
    <w:name w:val="zcolor_solid_cell_blue"/>
    <w:basedOn w:val="Normal"/>
    <w:rsid w:val="002947FE"/>
    <w:pPr>
      <w:pBdr>
        <w:top w:val="single" w:sz="6" w:space="5" w:color="046B8D"/>
        <w:left w:val="single" w:sz="6" w:space="5" w:color="046B8D"/>
        <w:bottom w:val="single" w:sz="6" w:space="5" w:color="046B8D"/>
        <w:right w:val="single" w:sz="6" w:space="5" w:color="046B8D"/>
      </w:pBdr>
      <w:shd w:val="clear" w:color="auto" w:fill="D9E8ED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green">
    <w:name w:val="zcolor_solid_cell_green"/>
    <w:basedOn w:val="Normal"/>
    <w:rsid w:val="002947FE"/>
    <w:pPr>
      <w:pBdr>
        <w:top w:val="single" w:sz="6" w:space="5" w:color="014C27"/>
        <w:left w:val="single" w:sz="6" w:space="5" w:color="014C27"/>
        <w:bottom w:val="single" w:sz="6" w:space="5" w:color="014C27"/>
        <w:right w:val="single" w:sz="6" w:space="5" w:color="014C27"/>
      </w:pBdr>
      <w:shd w:val="clear" w:color="auto" w:fill="F7FAF4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orange">
    <w:name w:val="zcolor_solid_cell_orange"/>
    <w:basedOn w:val="Normal"/>
    <w:rsid w:val="002947FE"/>
    <w:pPr>
      <w:pBdr>
        <w:top w:val="single" w:sz="6" w:space="5" w:color="C95906"/>
        <w:left w:val="single" w:sz="6" w:space="5" w:color="C95906"/>
        <w:bottom w:val="single" w:sz="6" w:space="5" w:color="C95906"/>
        <w:right w:val="single" w:sz="6" w:space="5" w:color="C95906"/>
      </w:pBdr>
      <w:shd w:val="clear" w:color="auto" w:fill="FAE5D6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yellow">
    <w:name w:val="zcolor_solid_cell_yellow"/>
    <w:basedOn w:val="Normal"/>
    <w:rsid w:val="002947FE"/>
    <w:pPr>
      <w:pBdr>
        <w:top w:val="single" w:sz="6" w:space="5" w:color="957104"/>
        <w:left w:val="single" w:sz="6" w:space="5" w:color="957104"/>
        <w:bottom w:val="single" w:sz="6" w:space="5" w:color="957104"/>
        <w:right w:val="single" w:sz="6" w:space="5" w:color="957104"/>
      </w:pBdr>
      <w:shd w:val="clear" w:color="auto" w:fill="FAF2DA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gray">
    <w:name w:val="zcolor_solid_cell_gray"/>
    <w:basedOn w:val="Normal"/>
    <w:rsid w:val="002947FE"/>
    <w:pPr>
      <w:pBdr>
        <w:top w:val="single" w:sz="6" w:space="5" w:color="CCCCCC"/>
        <w:left w:val="single" w:sz="6" w:space="5" w:color="CCCCCC"/>
        <w:bottom w:val="single" w:sz="6" w:space="5" w:color="CCCCCC"/>
        <w:right w:val="single" w:sz="6" w:space="5" w:color="CCCCCC"/>
      </w:pBdr>
      <w:shd w:val="clear" w:color="auto" w:fill="F0F0F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subfolderstyle">
    <w:name w:val="subfolderstyle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subfolderstyle1">
    <w:name w:val="subfolderstyle1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character" w:customStyle="1" w:styleId="DocumentMapChar1">
    <w:name w:val="Document Map Char1"/>
    <w:basedOn w:val="DefaultParagraphFont"/>
    <w:uiPriority w:val="99"/>
    <w:semiHidden/>
    <w:rsid w:val="002947FE"/>
    <w:rPr>
      <w:rFonts w:ascii="Tahoma" w:eastAsia="Times New Roman" w:hAnsi="Tahoma" w:cs="Tahoma"/>
      <w:sz w:val="16"/>
      <w:szCs w:val="16"/>
      <w:lang w:eastAsia="en-US"/>
    </w:rPr>
  </w:style>
  <w:style w:type="paragraph" w:customStyle="1" w:styleId="GeneralNote">
    <w:name w:val="GeneralNote"/>
    <w:basedOn w:val="Normal"/>
    <w:qFormat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34"/>
        <w:tab w:val="left" w:pos="1474"/>
      </w:tabs>
      <w:overflowPunct/>
      <w:autoSpaceDE/>
      <w:autoSpaceDN/>
      <w:adjustRightInd/>
      <w:spacing w:before="80"/>
      <w:textAlignment w:val="auto"/>
    </w:pPr>
    <w:rPr>
      <w:rFonts w:eastAsia="SimSun" w:cs="Arial"/>
      <w:b/>
      <w:bCs/>
      <w:lang w:val="es-ES_tradnl" w:eastAsia="zh-CN"/>
    </w:rPr>
  </w:style>
  <w:style w:type="paragraph" w:customStyle="1" w:styleId="EnumGenNote">
    <w:name w:val="EnumGenNote"/>
    <w:basedOn w:val="Normal"/>
    <w:qFormat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34"/>
        <w:tab w:val="left" w:pos="1474"/>
        <w:tab w:val="left" w:pos="1792"/>
      </w:tabs>
      <w:overflowPunct/>
      <w:autoSpaceDE/>
      <w:autoSpaceDN/>
      <w:adjustRightInd/>
      <w:spacing w:before="40"/>
      <w:jc w:val="left"/>
      <w:textAlignment w:val="auto"/>
    </w:pPr>
    <w:rPr>
      <w:rFonts w:eastAsia="SimSun" w:cs="Arial"/>
      <w:b/>
      <w:bCs/>
      <w:lang w:val="en-US" w:eastAsia="zh-CN"/>
    </w:rPr>
  </w:style>
  <w:style w:type="paragraph" w:customStyle="1" w:styleId="Footnote">
    <w:name w:val="Footnote"/>
    <w:basedOn w:val="Normal"/>
    <w:qFormat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overflowPunct/>
      <w:autoSpaceDE/>
      <w:autoSpaceDN/>
      <w:adjustRightInd/>
      <w:spacing w:before="40" w:after="200"/>
      <w:ind w:left="284" w:hanging="284"/>
      <w:jc w:val="left"/>
      <w:textAlignment w:val="auto"/>
    </w:pPr>
    <w:rPr>
      <w:rFonts w:eastAsia="SimSun" w:cs="Arial"/>
      <w:sz w:val="18"/>
      <w:szCs w:val="18"/>
      <w:lang w:val="en-US" w:eastAsia="zh-CN"/>
    </w:rPr>
  </w:style>
  <w:style w:type="paragraph" w:customStyle="1" w:styleId="NotesTitle">
    <w:name w:val="NotesTitle"/>
    <w:basedOn w:val="GeneralNote"/>
    <w:qFormat/>
    <w:rsid w:val="002947FE"/>
    <w:pPr>
      <w:spacing w:before="200"/>
    </w:pPr>
    <w:rPr>
      <w:b w:val="0"/>
      <w:bCs w:val="0"/>
      <w:caps/>
      <w:sz w:val="24"/>
      <w:szCs w:val="24"/>
    </w:rPr>
  </w:style>
  <w:style w:type="paragraph" w:customStyle="1" w:styleId="End">
    <w:name w:val="End"/>
    <w:basedOn w:val="Normal"/>
    <w:qFormat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00"/>
      <w:jc w:val="center"/>
      <w:textAlignment w:val="auto"/>
    </w:pPr>
    <w:rPr>
      <w:rFonts w:eastAsia="SimSun" w:cs="Arial"/>
      <w:sz w:val="22"/>
      <w:szCs w:val="22"/>
      <w:lang w:val="en-US" w:eastAsia="zh-CN"/>
    </w:rPr>
  </w:style>
  <w:style w:type="paragraph" w:customStyle="1" w:styleId="Contact">
    <w:name w:val="Contact"/>
    <w:basedOn w:val="NoteText"/>
    <w:qFormat/>
    <w:rsid w:val="002947FE"/>
    <w:pPr>
      <w:tabs>
        <w:tab w:val="left" w:pos="1247"/>
      </w:tabs>
      <w:spacing w:before="40"/>
      <w:jc w:val="left"/>
    </w:pPr>
  </w:style>
  <w:style w:type="paragraph" w:customStyle="1" w:styleId="Title21">
    <w:name w:val="Title2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Subtitle2">
    <w:name w:val="Subtitle2"/>
    <w:basedOn w:val="Normal"/>
    <w:rsid w:val="002947FE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Title30">
    <w:name w:val="Title3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Subtitle3">
    <w:name w:val="Subtitle3"/>
    <w:basedOn w:val="Normal"/>
    <w:rsid w:val="002947FE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FootLine">
    <w:name w:val="FootLine"/>
    <w:basedOn w:val="Normal"/>
    <w:qFormat/>
    <w:rsid w:val="002947FE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eastAsia="SimSun" w:cs="Arial"/>
      <w:sz w:val="22"/>
      <w:szCs w:val="22"/>
      <w:lang w:val="en-US" w:eastAsia="zh-CN"/>
    </w:rPr>
  </w:style>
  <w:style w:type="paragraph" w:customStyle="1" w:styleId="Title40">
    <w:name w:val="Title4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Subtitle4">
    <w:name w:val="Subtitle4"/>
    <w:basedOn w:val="Normal"/>
    <w:rsid w:val="002947FE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EnumLev1LEFT">
    <w:name w:val="EnumLev1LEFT"/>
    <w:basedOn w:val="EnumLev10"/>
    <w:qFormat/>
    <w:rsid w:val="002947FE"/>
    <w:pPr>
      <w:jc w:val="left"/>
    </w:pPr>
  </w:style>
  <w:style w:type="paragraph" w:customStyle="1" w:styleId="Title5">
    <w:name w:val="Title5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Subtitle5">
    <w:name w:val="Subtitle5"/>
    <w:basedOn w:val="Normal"/>
    <w:rsid w:val="002947FE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Title6">
    <w:name w:val="Title6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Subtitle6">
    <w:name w:val="Subtitle6"/>
    <w:basedOn w:val="Normal"/>
    <w:rsid w:val="002947FE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MVTUBrdtekst">
    <w:name w:val="MVTU_Brødtekst"/>
    <w:basedOn w:val="Normal"/>
    <w:semiHidden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60" w:lineRule="atLeast"/>
      <w:jc w:val="left"/>
      <w:textAlignment w:val="auto"/>
    </w:pPr>
    <w:rPr>
      <w:rFonts w:ascii="Times New Roman" w:hAnsi="Times New Roman"/>
      <w:spacing w:val="2"/>
      <w:kern w:val="26"/>
      <w:sz w:val="22"/>
      <w:szCs w:val="22"/>
      <w:lang w:val="da-DK" w:eastAsia="da-DK"/>
    </w:rPr>
  </w:style>
  <w:style w:type="paragraph" w:customStyle="1" w:styleId="skakt">
    <w:name w:val="skakt"/>
    <w:basedOn w:val="Normal"/>
    <w:rsid w:val="002947FE"/>
    <w:pPr>
      <w:framePr w:h="8505" w:hSpace="142" w:wrap="around" w:vAnchor="text" w:hAnchor="page" w:x="8931" w:y="1" w:anchorLock="1"/>
      <w:tabs>
        <w:tab w:val="clear" w:pos="567"/>
        <w:tab w:val="clear" w:pos="1276"/>
        <w:tab w:val="clear" w:pos="1843"/>
        <w:tab w:val="clear" w:pos="5387"/>
        <w:tab w:val="clear" w:pos="5954"/>
        <w:tab w:val="left" w:pos="720"/>
      </w:tabs>
      <w:overflowPunct/>
      <w:autoSpaceDE/>
      <w:autoSpaceDN/>
      <w:adjustRightInd/>
      <w:spacing w:before="0" w:line="280" w:lineRule="exact"/>
      <w:jc w:val="left"/>
      <w:textAlignment w:val="auto"/>
    </w:pPr>
    <w:rPr>
      <w:rFonts w:ascii="Arial" w:hAnsi="Arial"/>
      <w:sz w:val="16"/>
      <w:lang w:val="da-DK"/>
    </w:rPr>
  </w:style>
  <w:style w:type="paragraph" w:customStyle="1" w:styleId="skakt-fed">
    <w:name w:val="skakt-fed"/>
    <w:basedOn w:val="skakt"/>
    <w:rsid w:val="002947FE"/>
    <w:pPr>
      <w:framePr w:wrap="around"/>
    </w:pPr>
    <w:rPr>
      <w:rFonts w:ascii="Arial Black" w:hAnsi="Arial Black"/>
      <w:sz w:val="14"/>
    </w:rPr>
  </w:style>
  <w:style w:type="paragraph" w:customStyle="1" w:styleId="AnnexNoTitle0">
    <w:name w:val="Annex_NoTitle"/>
    <w:basedOn w:val="Normal"/>
    <w:next w:val="Normalaftertitle"/>
    <w:rsid w:val="002947F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720"/>
      <w:jc w:val="center"/>
    </w:pPr>
    <w:rPr>
      <w:rFonts w:ascii="Times New Roman" w:hAnsi="Times New Roman"/>
      <w:b/>
      <w:sz w:val="28"/>
    </w:rPr>
  </w:style>
  <w:style w:type="paragraph" w:customStyle="1" w:styleId="FigureNoTitle0">
    <w:name w:val="Figure_NoTitle"/>
    <w:basedOn w:val="Normal"/>
    <w:next w:val="Normalaftertitle"/>
    <w:rsid w:val="002947FE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b/>
      <w:sz w:val="24"/>
    </w:rPr>
  </w:style>
  <w:style w:type="table" w:customStyle="1" w:styleId="TableGrid91">
    <w:name w:val="Table Grid91"/>
    <w:basedOn w:val="TableNormal"/>
    <w:next w:val="TableGrid"/>
    <w:rsid w:val="002947F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next w:val="TableGrid"/>
    <w:uiPriority w:val="59"/>
    <w:rsid w:val="002947F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2947FE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9">
    <w:name w:val="No List19"/>
    <w:next w:val="NoList"/>
    <w:uiPriority w:val="99"/>
    <w:semiHidden/>
    <w:unhideWhenUsed/>
    <w:rsid w:val="002947FE"/>
  </w:style>
  <w:style w:type="table" w:customStyle="1" w:styleId="TableGrid15">
    <w:name w:val="Table Grid15"/>
    <w:basedOn w:val="TableNormal"/>
    <w:next w:val="TableGrid"/>
    <w:uiPriority w:val="59"/>
    <w:rsid w:val="002947FE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tails">
    <w:name w:val="Details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Arial" w:hAnsi="Arial"/>
      <w:color w:val="660066"/>
      <w:sz w:val="14"/>
      <w:szCs w:val="24"/>
      <w:lang w:eastAsia="en-GB"/>
    </w:rPr>
  </w:style>
  <w:style w:type="paragraph" w:customStyle="1" w:styleId="Bullet">
    <w:name w:val="Bullet"/>
    <w:basedOn w:val="BodyText"/>
    <w:rsid w:val="002947FE"/>
    <w:pPr>
      <w:numPr>
        <w:numId w:val="1"/>
      </w:numPr>
      <w:tabs>
        <w:tab w:val="clear" w:pos="720"/>
        <w:tab w:val="num" w:pos="360"/>
      </w:tabs>
      <w:overflowPunct/>
      <w:autoSpaceDE/>
      <w:autoSpaceDN/>
      <w:adjustRightInd/>
      <w:spacing w:before="80" w:after="80" w:line="240" w:lineRule="atLeast"/>
      <w:ind w:left="360"/>
      <w:textAlignment w:val="auto"/>
    </w:pPr>
    <w:rPr>
      <w:color w:val="000000"/>
      <w:szCs w:val="24"/>
      <w:lang w:val="en-GB" w:eastAsia="en-GB"/>
    </w:rPr>
  </w:style>
  <w:style w:type="paragraph" w:customStyle="1" w:styleId="Dash">
    <w:name w:val="Dash"/>
    <w:basedOn w:val="Bullet"/>
    <w:rsid w:val="002947FE"/>
    <w:pPr>
      <w:numPr>
        <w:numId w:val="2"/>
      </w:numPr>
      <w:spacing w:before="120"/>
    </w:pPr>
  </w:style>
  <w:style w:type="paragraph" w:customStyle="1" w:styleId="cc">
    <w:name w:val="cc."/>
    <w:basedOn w:val="BodyText"/>
    <w:rsid w:val="002947FE"/>
    <w:pPr>
      <w:overflowPunct/>
      <w:autoSpaceDE/>
      <w:autoSpaceDN/>
      <w:adjustRightInd/>
      <w:spacing w:before="120" w:after="160" w:line="320" w:lineRule="atLeast"/>
      <w:textAlignment w:val="auto"/>
    </w:pPr>
    <w:rPr>
      <w:i/>
      <w:color w:val="000000"/>
      <w:sz w:val="16"/>
      <w:szCs w:val="24"/>
      <w:lang w:val="en-GB" w:eastAsia="en-GB"/>
    </w:rPr>
  </w:style>
  <w:style w:type="numbering" w:customStyle="1" w:styleId="Numberedparagraphs">
    <w:name w:val="Numbered paragraphs"/>
    <w:rsid w:val="002947FE"/>
    <w:pPr>
      <w:numPr>
        <w:numId w:val="3"/>
      </w:numPr>
    </w:pPr>
  </w:style>
  <w:style w:type="character" w:customStyle="1" w:styleId="legdsleglhslegp2no">
    <w:name w:val="legds leglhs legp2no"/>
    <w:basedOn w:val="DefaultParagraphFont"/>
    <w:rsid w:val="002947FE"/>
  </w:style>
  <w:style w:type="character" w:customStyle="1" w:styleId="legdslegrhslegp2text">
    <w:name w:val="legds legrhs legp2text"/>
    <w:basedOn w:val="DefaultParagraphFont"/>
    <w:rsid w:val="002947FE"/>
  </w:style>
  <w:style w:type="character" w:customStyle="1" w:styleId="legdslegrhslegp3text">
    <w:name w:val="legds legrhs legp3text"/>
    <w:basedOn w:val="DefaultParagraphFont"/>
    <w:rsid w:val="002947FE"/>
  </w:style>
  <w:style w:type="table" w:customStyle="1" w:styleId="TableGrid16">
    <w:name w:val="Table Grid16"/>
    <w:basedOn w:val="TableNormal"/>
    <w:next w:val="TableGrid"/>
    <w:uiPriority w:val="59"/>
    <w:rsid w:val="002947FE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0">
    <w:name w:val="No List20"/>
    <w:next w:val="NoList"/>
    <w:uiPriority w:val="99"/>
    <w:semiHidden/>
    <w:unhideWhenUsed/>
    <w:rsid w:val="002947FE"/>
  </w:style>
  <w:style w:type="table" w:customStyle="1" w:styleId="TableGrid17">
    <w:name w:val="Table Grid17"/>
    <w:basedOn w:val="TableNormal"/>
    <w:next w:val="TableGrid"/>
    <w:uiPriority w:val="59"/>
    <w:rsid w:val="002947FE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TableNormal"/>
    <w:next w:val="TableGrid"/>
    <w:uiPriority w:val="59"/>
    <w:rsid w:val="002947FE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odt">
    <w:name w:val="modt"/>
    <w:basedOn w:val="Normal"/>
    <w:rsid w:val="002947F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80" w:lineRule="exact"/>
      <w:jc w:val="left"/>
      <w:textAlignment w:val="auto"/>
    </w:pPr>
    <w:rPr>
      <w:rFonts w:ascii="Times New Roman" w:hAnsi="Times New Roman"/>
      <w:sz w:val="24"/>
      <w:lang w:val="da-DK"/>
    </w:rPr>
  </w:style>
  <w:style w:type="character" w:customStyle="1" w:styleId="baec5a81-e4d6-4674-97f3-e9220f0136c1">
    <w:name w:val="baec5a81-e4d6-4674-97f3-e9220f0136c1"/>
    <w:basedOn w:val="DefaultParagraphFont"/>
    <w:rsid w:val="002947FE"/>
  </w:style>
  <w:style w:type="character" w:customStyle="1" w:styleId="gi">
    <w:name w:val="gi"/>
    <w:basedOn w:val="DefaultParagraphFont"/>
    <w:rsid w:val="002947FE"/>
  </w:style>
  <w:style w:type="paragraph" w:customStyle="1" w:styleId="Enumlev11">
    <w:name w:val="Enumlev_1"/>
    <w:basedOn w:val="Normal"/>
    <w:rsid w:val="00BC1197"/>
    <w:pPr>
      <w:tabs>
        <w:tab w:val="clear" w:pos="1276"/>
        <w:tab w:val="clear" w:pos="1843"/>
        <w:tab w:val="clear" w:pos="5387"/>
        <w:tab w:val="clear" w:pos="5954"/>
        <w:tab w:val="left" w:pos="854"/>
        <w:tab w:val="left" w:pos="3402"/>
      </w:tabs>
      <w:spacing w:before="100" w:line="199" w:lineRule="exact"/>
      <w:ind w:firstLine="357"/>
      <w:jc w:val="left"/>
    </w:pPr>
    <w:rPr>
      <w:rFonts w:ascii="Arial" w:hAnsi="Arial" w:cs="Arial"/>
      <w:sz w:val="18"/>
    </w:rPr>
  </w:style>
  <w:style w:type="paragraph" w:customStyle="1" w:styleId="Notecont">
    <w:name w:val="Note_cont"/>
    <w:basedOn w:val="Note"/>
    <w:rsid w:val="00BC1197"/>
    <w:pPr>
      <w:tabs>
        <w:tab w:val="clear" w:pos="284"/>
        <w:tab w:val="clear" w:pos="1134"/>
        <w:tab w:val="left" w:pos="854"/>
      </w:tabs>
      <w:spacing w:line="199" w:lineRule="exact"/>
      <w:ind w:left="856" w:hanging="856"/>
      <w:jc w:val="both"/>
    </w:pPr>
    <w:rPr>
      <w:rFonts w:ascii="Arial" w:hAnsi="Arial" w:cs="Arial"/>
      <w:szCs w:val="20"/>
      <w:lang w:val="en-GB"/>
    </w:rPr>
  </w:style>
  <w:style w:type="paragraph" w:customStyle="1" w:styleId="Maintitle">
    <w:name w:val="Main_title"/>
    <w:basedOn w:val="Normal"/>
    <w:rsid w:val="00BC1197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700" w:after="360" w:line="280" w:lineRule="exact"/>
      <w:jc w:val="center"/>
    </w:pPr>
    <w:rPr>
      <w:rFonts w:ascii="Arial" w:hAnsi="Arial" w:cs="Arial"/>
      <w:b/>
      <w:bCs/>
    </w:rPr>
  </w:style>
  <w:style w:type="character" w:styleId="LineNumber">
    <w:name w:val="line number"/>
    <w:basedOn w:val="DefaultParagraphFont"/>
    <w:rsid w:val="00BC1197"/>
    <w:rPr>
      <w:rFonts w:ascii="Arial" w:hAnsi="Arial"/>
    </w:rPr>
  </w:style>
  <w:style w:type="paragraph" w:customStyle="1" w:styleId="listitem">
    <w:name w:val="listitem"/>
    <w:basedOn w:val="Normal"/>
    <w:rsid w:val="00BC1197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140"/>
      <w:jc w:val="left"/>
    </w:pPr>
    <w:rPr>
      <w:rFonts w:ascii="Arial" w:hAnsi="Arial"/>
      <w:sz w:val="18"/>
    </w:rPr>
  </w:style>
  <w:style w:type="paragraph" w:customStyle="1" w:styleId="Stationcont">
    <w:name w:val="Station_cont"/>
    <w:basedOn w:val="Station"/>
    <w:rsid w:val="00BC1197"/>
    <w:pPr>
      <w:tabs>
        <w:tab w:val="clear" w:pos="170"/>
        <w:tab w:val="left" w:pos="284"/>
        <w:tab w:val="left" w:pos="3402"/>
      </w:tabs>
      <w:overflowPunct w:val="0"/>
      <w:autoSpaceDE w:val="0"/>
      <w:autoSpaceDN w:val="0"/>
      <w:adjustRightInd w:val="0"/>
      <w:spacing w:before="200" w:after="0" w:line="199" w:lineRule="exact"/>
      <w:ind w:left="3402" w:hanging="3402"/>
      <w:jc w:val="both"/>
      <w:textAlignment w:val="baseline"/>
    </w:pPr>
    <w:rPr>
      <w:rFonts w:ascii="Arial" w:hAnsi="Arial" w:cs="Arial"/>
      <w:lang w:val="en-GB"/>
    </w:rPr>
  </w:style>
  <w:style w:type="paragraph" w:customStyle="1" w:styleId="Line">
    <w:name w:val="Line"/>
    <w:basedOn w:val="Normal"/>
    <w:rsid w:val="00BC1197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0"/>
      <w:jc w:val="center"/>
    </w:pPr>
    <w:rPr>
      <w:rFonts w:ascii="Arial" w:hAnsi="Arial"/>
      <w:sz w:val="18"/>
      <w:lang w:val="fr-FR"/>
    </w:rPr>
  </w:style>
  <w:style w:type="paragraph" w:customStyle="1" w:styleId="Table">
    <w:name w:val="Table"/>
    <w:basedOn w:val="Normal"/>
    <w:rsid w:val="00BC1197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/>
      <w:jc w:val="left"/>
    </w:pPr>
    <w:rPr>
      <w:rFonts w:ascii="Arial" w:hAnsi="Arial"/>
      <w:sz w:val="18"/>
      <w:lang w:val="en-US"/>
    </w:rPr>
  </w:style>
  <w:style w:type="paragraph" w:customStyle="1" w:styleId="Countrycont">
    <w:name w:val="Country_cont"/>
    <w:basedOn w:val="Country"/>
    <w:rsid w:val="00BC1197"/>
    <w:pPr>
      <w:spacing w:before="200"/>
    </w:pPr>
    <w:rPr>
      <w:b w:val="0"/>
      <w:i/>
      <w:lang w:val="fr-FR"/>
    </w:rPr>
  </w:style>
  <w:style w:type="paragraph" w:customStyle="1" w:styleId="EmptyCellLayoutStyle">
    <w:name w:val="EmptyCellLayoutStyle"/>
    <w:rsid w:val="00C27543"/>
    <w:rPr>
      <w:rFonts w:eastAsia="Times New Roman"/>
      <w:sz w:val="2"/>
      <w:lang w:val="en-GB" w:eastAsia="en-US"/>
    </w:rPr>
  </w:style>
  <w:style w:type="table" w:styleId="GridTable1Light-Accent1">
    <w:name w:val="Grid Table 1 Light Accent 1"/>
    <w:basedOn w:val="TableNormal"/>
    <w:uiPriority w:val="46"/>
    <w:rsid w:val="00C27543"/>
    <w:rPr>
      <w:rFonts w:eastAsia="Times New Roman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9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64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6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1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2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0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0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6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5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mailto:tsbtson@itu.int" TargetMode="External"/><Relationship Id="rId17" Type="http://schemas.openxmlformats.org/officeDocument/2006/relationships/hyperlink" Target="mailto:tsbtson@itu.int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tsbtson@itu.int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tu.int/en/publications/ITU-T/Pages/publications.aspx?parent=T-SP&amp;view=T-SP1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yperlink" Target="http://www.itu.int/pub/T-SP" TargetMode="External"/><Relationship Id="rId19" Type="http://schemas.openxmlformats.org/officeDocument/2006/relationships/footer" Target="footer5.xml"/><Relationship Id="rId4" Type="http://schemas.openxmlformats.org/officeDocument/2006/relationships/settings" Target="settings.xml"/><Relationship Id="rId9" Type="http://schemas.openxmlformats.org/officeDocument/2006/relationships/hyperlink" Target="http://www.itu.int/en/ITU-T/inr/forms/Pages/mnc.aspx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332DF5-973C-4882-958E-3D43A37B1F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11202</Words>
  <Characters>63852</Characters>
  <Application>Microsoft Office Word</Application>
  <DocSecurity>0</DocSecurity>
  <Lines>532</Lines>
  <Paragraphs>149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ITU Normal.dot</vt:lpstr>
      <vt:lpstr>ITU Normal.dot</vt:lpstr>
    </vt:vector>
  </TitlesOfParts>
  <Company>ITU</Company>
  <LinksUpToDate>false</LinksUpToDate>
  <CharactersWithSpaces>74905</CharactersWithSpaces>
  <SharedDoc>false</SharedDoc>
  <HLinks>
    <vt:vector size="84" baseType="variant">
      <vt:variant>
        <vt:i4>3604588</vt:i4>
      </vt:variant>
      <vt:variant>
        <vt:i4>39</vt:i4>
      </vt:variant>
      <vt:variant>
        <vt:i4>0</vt:i4>
      </vt:variant>
      <vt:variant>
        <vt:i4>5</vt:i4>
      </vt:variant>
      <vt:variant>
        <vt:lpwstr>http://www.itu.int/itu-t/inr/nnp/index.html</vt:lpwstr>
      </vt:variant>
      <vt:variant>
        <vt:lpwstr/>
      </vt:variant>
      <vt:variant>
        <vt:i4>524403</vt:i4>
      </vt:variant>
      <vt:variant>
        <vt:i4>36</vt:i4>
      </vt:variant>
      <vt:variant>
        <vt:i4>0</vt:i4>
      </vt:variant>
      <vt:variant>
        <vt:i4>5</vt:i4>
      </vt:variant>
      <vt:variant>
        <vt:lpwstr>mailto:mailbox@stc.gov.ua</vt:lpwstr>
      </vt:variant>
      <vt:variant>
        <vt:lpwstr/>
      </vt:variant>
      <vt:variant>
        <vt:i4>3473493</vt:i4>
      </vt:variant>
      <vt:variant>
        <vt:i4>33</vt:i4>
      </vt:variant>
      <vt:variant>
        <vt:i4>0</vt:i4>
      </vt:variant>
      <vt:variant>
        <vt:i4>5</vt:i4>
      </vt:variant>
      <vt:variant>
        <vt:lpwstr>mailto:rekota@stc.gov.ua</vt:lpwstr>
      </vt:variant>
      <vt:variant>
        <vt:lpwstr/>
      </vt:variant>
      <vt:variant>
        <vt:i4>6357094</vt:i4>
      </vt:variant>
      <vt:variant>
        <vt:i4>30</vt:i4>
      </vt:variant>
      <vt:variant>
        <vt:i4>0</vt:i4>
      </vt:variant>
      <vt:variant>
        <vt:i4>5</vt:i4>
      </vt:variant>
      <vt:variant>
        <vt:lpwstr>http://www.moc.kw/</vt:lpwstr>
      </vt:variant>
      <vt:variant>
        <vt:lpwstr/>
      </vt:variant>
      <vt:variant>
        <vt:i4>7798856</vt:i4>
      </vt:variant>
      <vt:variant>
        <vt:i4>27</vt:i4>
      </vt:variant>
      <vt:variant>
        <vt:i4>0</vt:i4>
      </vt:variant>
      <vt:variant>
        <vt:i4>5</vt:i4>
      </vt:variant>
      <vt:variant>
        <vt:lpwstr>mailto:iscckuwait@hotmail.com</vt:lpwstr>
      </vt:variant>
      <vt:variant>
        <vt:lpwstr/>
      </vt:variant>
      <vt:variant>
        <vt:i4>5373986</vt:i4>
      </vt:variant>
      <vt:variant>
        <vt:i4>24</vt:i4>
      </vt:variant>
      <vt:variant>
        <vt:i4>0</vt:i4>
      </vt:variant>
      <vt:variant>
        <vt:i4>5</vt:i4>
      </vt:variant>
      <vt:variant>
        <vt:lpwstr>mailto:trafeng@gtt.co.gy</vt:lpwstr>
      </vt:variant>
      <vt:variant>
        <vt:lpwstr/>
      </vt:variant>
      <vt:variant>
        <vt:i4>3539019</vt:i4>
      </vt:variant>
      <vt:variant>
        <vt:i4>21</vt:i4>
      </vt:variant>
      <vt:variant>
        <vt:i4>0</vt:i4>
      </vt:variant>
      <vt:variant>
        <vt:i4>5</vt:i4>
      </vt:variant>
      <vt:variant>
        <vt:lpwstr>mailto:lloydb@gol.net.gy</vt:lpwstr>
      </vt:variant>
      <vt:variant>
        <vt:lpwstr/>
      </vt:variant>
      <vt:variant>
        <vt:i4>6881283</vt:i4>
      </vt:variant>
      <vt:variant>
        <vt:i4>18</vt:i4>
      </vt:variant>
      <vt:variant>
        <vt:i4>0</vt:i4>
      </vt:variant>
      <vt:variant>
        <vt:i4>5</vt:i4>
      </vt:variant>
      <vt:variant>
        <vt:lpwstr>mailto:gttdmsgt@gtt.co.gy</vt:lpwstr>
      </vt:variant>
      <vt:variant>
        <vt:lpwstr/>
      </vt:variant>
      <vt:variant>
        <vt:i4>1572967</vt:i4>
      </vt:variant>
      <vt:variant>
        <vt:i4>15</vt:i4>
      </vt:variant>
      <vt:variant>
        <vt:i4>0</vt:i4>
      </vt:variant>
      <vt:variant>
        <vt:i4>5</vt:i4>
      </vt:variant>
      <vt:variant>
        <vt:lpwstr>mailto:mgrswg@gtt.co.gy</vt:lpwstr>
      </vt:variant>
      <vt:variant>
        <vt:lpwstr/>
      </vt:variant>
      <vt:variant>
        <vt:i4>1966191</vt:i4>
      </vt:variant>
      <vt:variant>
        <vt:i4>12</vt:i4>
      </vt:variant>
      <vt:variant>
        <vt:i4>0</vt:i4>
      </vt:variant>
      <vt:variant>
        <vt:i4>5</vt:i4>
      </vt:variant>
      <vt:variant>
        <vt:lpwstr>mailto:syseng@gtt.co.gy</vt:lpwstr>
      </vt:variant>
      <vt:variant>
        <vt:lpwstr/>
      </vt:variant>
      <vt:variant>
        <vt:i4>5832830</vt:i4>
      </vt:variant>
      <vt:variant>
        <vt:i4>9</vt:i4>
      </vt:variant>
      <vt:variant>
        <vt:i4>0</vt:i4>
      </vt:variant>
      <vt:variant>
        <vt:i4>5</vt:i4>
      </vt:variant>
      <vt:variant>
        <vt:lpwstr>mailto:ltst@itst.dk</vt:lpwstr>
      </vt:variant>
      <vt:variant>
        <vt:lpwstr/>
      </vt:variant>
      <vt:variant>
        <vt:i4>4587526</vt:i4>
      </vt:variant>
      <vt:variant>
        <vt:i4>6</vt:i4>
      </vt:variant>
      <vt:variant>
        <vt:i4>0</vt:i4>
      </vt:variant>
      <vt:variant>
        <vt:i4>5</vt:i4>
      </vt:variant>
      <vt:variant>
        <vt:lpwstr>http://www.itu.int/ITU-T/inr/bureaufax/index.html</vt:lpwstr>
      </vt:variant>
      <vt:variant>
        <vt:lpwstr/>
      </vt:variant>
      <vt:variant>
        <vt:i4>2293857</vt:i4>
      </vt:variant>
      <vt:variant>
        <vt:i4>3</vt:i4>
      </vt:variant>
      <vt:variant>
        <vt:i4>0</vt:i4>
      </vt:variant>
      <vt:variant>
        <vt:i4>5</vt:i4>
      </vt:variant>
      <vt:variant>
        <vt:lpwstr>http://www.itu.int/ITU-T/inr/icc/index.html</vt:lpwstr>
      </vt:variant>
      <vt:variant>
        <vt:lpwstr/>
      </vt:variant>
      <vt:variant>
        <vt:i4>7864393</vt:i4>
      </vt:variant>
      <vt:variant>
        <vt:i4>0</vt:i4>
      </vt:variant>
      <vt:variant>
        <vt:i4>0</vt:i4>
      </vt:variant>
      <vt:variant>
        <vt:i4>5</vt:i4>
      </vt:variant>
      <vt:variant>
        <vt:lpwstr>mailto:tsbmail@itu.int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ITU Normal.dot</dc:title>
  <dc:creator>denicola</dc:creator>
  <cp:lastModifiedBy>Sikacheva, Violetta</cp:lastModifiedBy>
  <cp:revision>2</cp:revision>
  <cp:lastPrinted>2015-12-14T16:41:00Z</cp:lastPrinted>
  <dcterms:created xsi:type="dcterms:W3CDTF">2018-12-21T10:33:00Z</dcterms:created>
  <dcterms:modified xsi:type="dcterms:W3CDTF">2018-12-21T10:33:00Z</dcterms:modified>
</cp:coreProperties>
</file>