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E976F1">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E976F1">
              <w:rPr>
                <w:rFonts w:eastAsia="SimSun"/>
                <w:b/>
                <w:bCs/>
                <w:color w:val="FFFFFF" w:themeColor="background1"/>
                <w:sz w:val="26"/>
                <w:szCs w:val="32"/>
              </w:rPr>
              <w:t>1159</w:t>
            </w:r>
          </w:p>
        </w:tc>
        <w:tc>
          <w:tcPr>
            <w:tcW w:w="1477" w:type="dxa"/>
            <w:tcBorders>
              <w:top w:val="nil"/>
              <w:bottom w:val="nil"/>
            </w:tcBorders>
            <w:shd w:val="clear" w:color="auto" w:fill="A6A6A6"/>
            <w:vAlign w:val="center"/>
          </w:tcPr>
          <w:p w:rsidR="008322B0" w:rsidRPr="00E16A37" w:rsidRDefault="003B05DC" w:rsidP="00E976F1">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BD74B0">
              <w:rPr>
                <w:rFonts w:eastAsia="SimSun"/>
                <w:color w:val="FFFFFF" w:themeColor="background1"/>
                <w:sz w:val="20"/>
                <w:szCs w:val="20"/>
              </w:rPr>
              <w:t>X</w:t>
            </w:r>
            <w:r w:rsidR="00E976F1">
              <w:rPr>
                <w:rFonts w:eastAsia="SimSun"/>
                <w:color w:val="FFFFFF" w:themeColor="background1"/>
                <w:sz w:val="20"/>
                <w:szCs w:val="20"/>
              </w:rPr>
              <w:t>I</w:t>
            </w:r>
            <w:r w:rsidR="001559F3" w:rsidRPr="00E16A37">
              <w:rPr>
                <w:rFonts w:eastAsia="SimSun"/>
                <w:color w:val="FFFFFF" w:themeColor="background1"/>
                <w:sz w:val="20"/>
                <w:szCs w:val="20"/>
                <w:lang w:val="fr-FR"/>
              </w:rPr>
              <w:t>.</w:t>
            </w:r>
            <w:r w:rsidR="00E976F1">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rsidR="008322B0" w:rsidRPr="00E16A37" w:rsidRDefault="007813C9" w:rsidP="00E976F1">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7813C9">
              <w:rPr>
                <w:rFonts w:eastAsia="SimSun" w:hint="cs"/>
                <w:color w:val="FFFFFF" w:themeColor="background1"/>
                <w:sz w:val="20"/>
                <w:szCs w:val="26"/>
                <w:rtl/>
              </w:rPr>
              <w:t xml:space="preserve">(المعلومات الواردة حتى </w:t>
            </w:r>
            <w:r w:rsidR="00E976F1">
              <w:rPr>
                <w:rFonts w:eastAsia="SimSun"/>
                <w:color w:val="FFFFFF" w:themeColor="background1"/>
                <w:sz w:val="20"/>
                <w:szCs w:val="26"/>
              </w:rPr>
              <w:t>16</w:t>
            </w:r>
            <w:r w:rsidR="00E976F1">
              <w:rPr>
                <w:rFonts w:eastAsia="SimSun" w:hint="cs"/>
                <w:color w:val="FFFFFF" w:themeColor="background1"/>
                <w:sz w:val="20"/>
                <w:szCs w:val="26"/>
                <w:rtl/>
                <w:lang w:bidi="ar-EG"/>
              </w:rPr>
              <w:t xml:space="preserve"> أكتوبر </w:t>
            </w:r>
            <w:r w:rsidR="00E976F1">
              <w:rPr>
                <w:rFonts w:eastAsia="SimSun"/>
                <w:color w:val="FFFFFF" w:themeColor="background1"/>
                <w:sz w:val="20"/>
                <w:szCs w:val="26"/>
                <w:lang w:bidi="ar-EG"/>
              </w:rPr>
              <w:t>2018</w:t>
            </w:r>
            <w:r w:rsidRPr="007813C9">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211D86" w:rsidRPr="00211D86">
              <w:rPr>
                <w:rFonts w:eastAsia="SimSun"/>
                <w:color w:val="FFFFFF" w:themeColor="background1"/>
                <w:sz w:val="20"/>
                <w:szCs w:val="26"/>
                <w:lang w:bidi="ar-EG"/>
              </w:rPr>
              <w:t>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proofErr w:type="gramStart"/>
            <w:r w:rsidRPr="00F82A3B">
              <w:rPr>
                <w:rFonts w:eastAsia="SimSun"/>
                <w:bCs/>
                <w:sz w:val="14"/>
                <w:szCs w:val="18"/>
                <w:lang w:val="en-GB"/>
              </w:rPr>
              <w:t>)</w:t>
            </w:r>
            <w:proofErr w:type="gramEnd"/>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 xml:space="preserve">البريد </w:t>
            </w:r>
            <w:proofErr w:type="gramStart"/>
            <w:r w:rsidRPr="00F82A3B">
              <w:rPr>
                <w:rFonts w:eastAsia="SimSun" w:hint="cs"/>
                <w:b/>
                <w:bCs/>
                <w:sz w:val="14"/>
                <w:szCs w:val="18"/>
                <w:rtl/>
                <w:lang w:val="fr-FR"/>
              </w:rPr>
              <w:t>الإلكتروني:</w:t>
            </w:r>
            <w:r w:rsidRPr="00F82A3B">
              <w:rPr>
                <w:rFonts w:eastAsia="SimSun"/>
                <w:b/>
                <w:bCs/>
                <w:sz w:val="14"/>
                <w:szCs w:val="18"/>
                <w:lang w:val="fr-FR"/>
              </w:rPr>
              <w:tab/>
            </w:r>
            <w:proofErr w:type="gramEnd"/>
            <w:r w:rsidR="00985B73">
              <w:rPr>
                <w:rFonts w:eastAsia="SimSun"/>
                <w:b/>
                <w:bCs/>
                <w:sz w:val="14"/>
                <w:szCs w:val="18"/>
                <w:lang w:val="fr-FR"/>
              </w:rPr>
              <w:fldChar w:fldCharType="begin"/>
            </w:r>
            <w:r w:rsidR="00985B73">
              <w:rPr>
                <w:rFonts w:eastAsia="SimSun"/>
                <w:b/>
                <w:bCs/>
                <w:sz w:val="14"/>
                <w:szCs w:val="18"/>
                <w:lang w:val="fr-FR"/>
              </w:rPr>
              <w:instrText xml:space="preserve"> HYPERLINK "mailto:itumail@itu.int" </w:instrText>
            </w:r>
            <w:r w:rsidR="00985B73">
              <w:rPr>
                <w:rFonts w:eastAsia="SimSun"/>
                <w:b/>
                <w:bCs/>
                <w:sz w:val="14"/>
                <w:szCs w:val="18"/>
                <w:lang w:val="fr-FR"/>
              </w:rPr>
              <w:fldChar w:fldCharType="separate"/>
            </w:r>
            <w:r w:rsidRPr="00F82A3B">
              <w:rPr>
                <w:rFonts w:eastAsia="SimSun"/>
                <w:b/>
                <w:bCs/>
                <w:sz w:val="14"/>
                <w:szCs w:val="18"/>
                <w:lang w:val="fr-FR"/>
              </w:rPr>
              <w:t>itumail@itu.int</w:t>
            </w:r>
            <w:r w:rsidR="00985B73">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8"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322B0" w:rsidRPr="00E16A37" w:rsidRDefault="00B37D30" w:rsidP="00512D93">
      <w:pPr>
        <w:spacing w:before="0"/>
        <w:jc w:val="center"/>
        <w:rPr>
          <w:rFonts w:eastAsia="SimSun"/>
          <w:b/>
          <w:bCs/>
          <w:sz w:val="28"/>
          <w:szCs w:val="36"/>
          <w:rtl/>
          <w:lang w:bidi="ar-SY"/>
        </w:rPr>
      </w:pPr>
      <w:r w:rsidRPr="00E16A37">
        <w:rPr>
          <w:rFonts w:eastAsia="SimSun" w:hint="cs"/>
          <w:b/>
          <w:bCs/>
          <w:sz w:val="28"/>
          <w:szCs w:val="36"/>
          <w:rtl/>
          <w:lang w:bidi="ar-SY"/>
        </w:rPr>
        <w:t>جدول المحتويات</w:t>
      </w:r>
    </w:p>
    <w:p w:rsidR="00B94BF0" w:rsidRDefault="00B94BF0" w:rsidP="00B53535">
      <w:pPr>
        <w:spacing w:before="0"/>
        <w:jc w:val="right"/>
        <w:rPr>
          <w:rFonts w:eastAsia="SimSun"/>
          <w:i/>
          <w:iCs/>
          <w:rtl/>
          <w:lang w:bidi="ar-SY"/>
        </w:rPr>
      </w:pPr>
      <w:r w:rsidRPr="00E16A37">
        <w:rPr>
          <w:rFonts w:eastAsia="SimSun" w:hint="cs"/>
          <w:i/>
          <w:iCs/>
          <w:rtl/>
          <w:lang w:bidi="ar-SY"/>
        </w:rPr>
        <w:t>الصفحة</w:t>
      </w:r>
    </w:p>
    <w:p w:rsidR="00FF1786" w:rsidRPr="00FF1786" w:rsidRDefault="00FF1786" w:rsidP="00FF1786">
      <w:pPr>
        <w:pStyle w:val="TOC1"/>
        <w:rPr>
          <w:rFonts w:eastAsiaTheme="minorEastAsia" w:cstheme="minorBidi"/>
          <w:b/>
          <w:bCs/>
          <w:noProof/>
          <w:szCs w:val="22"/>
          <w:rtl/>
          <w:lang w:eastAsia="zh-CN"/>
        </w:rPr>
      </w:pPr>
      <w:r>
        <w:rPr>
          <w:rFonts w:eastAsia="SimSun"/>
          <w:i/>
          <w:iCs/>
          <w:noProof/>
          <w:rtl/>
          <w:lang w:bidi="ar-EG"/>
        </w:rPr>
        <w:fldChar w:fldCharType="begin"/>
      </w:r>
      <w:r>
        <w:rPr>
          <w:rFonts w:eastAsia="SimSun"/>
          <w:i/>
          <w:iCs/>
          <w:noProof/>
          <w:rtl/>
          <w:lang w:bidi="ar-EG"/>
        </w:rPr>
        <w:instrText xml:space="preserve"> </w:instrText>
      </w:r>
      <w:r>
        <w:rPr>
          <w:rFonts w:eastAsia="SimSun"/>
          <w:i/>
          <w:iCs/>
          <w:noProof/>
          <w:lang w:bidi="ar-EG"/>
        </w:rPr>
        <w:instrText>TOC</w:instrText>
      </w:r>
      <w:r>
        <w:rPr>
          <w:rFonts w:eastAsia="SimSun"/>
          <w:i/>
          <w:iCs/>
          <w:noProof/>
          <w:rtl/>
          <w:lang w:bidi="ar-EG"/>
        </w:rPr>
        <w:instrText xml:space="preserve"> \</w:instrText>
      </w:r>
      <w:r>
        <w:rPr>
          <w:rFonts w:eastAsia="SimSun"/>
          <w:i/>
          <w:iCs/>
          <w:noProof/>
          <w:lang w:bidi="ar-EG"/>
        </w:rPr>
        <w:instrText>t "Heading_1,1,Countries _Name,2,Heading_2,1</w:instrText>
      </w:r>
      <w:r>
        <w:rPr>
          <w:rFonts w:eastAsia="SimSun"/>
          <w:i/>
          <w:iCs/>
          <w:noProof/>
          <w:rtl/>
          <w:lang w:bidi="ar-EG"/>
        </w:rPr>
        <w:instrText xml:space="preserve">" </w:instrText>
      </w:r>
      <w:r>
        <w:rPr>
          <w:rFonts w:eastAsia="SimSun"/>
          <w:i/>
          <w:iCs/>
          <w:noProof/>
          <w:rtl/>
          <w:lang w:bidi="ar-EG"/>
        </w:rPr>
        <w:fldChar w:fldCharType="separate"/>
      </w:r>
      <w:r w:rsidRPr="00FF1786">
        <w:rPr>
          <w:b/>
          <w:bCs/>
          <w:noProof/>
          <w:rtl/>
        </w:rPr>
        <w:t>معلومات عامة</w:t>
      </w:r>
    </w:p>
    <w:p w:rsidR="00FF1786" w:rsidRDefault="00FF1786">
      <w:pPr>
        <w:pStyle w:val="TOC1"/>
        <w:rPr>
          <w:rFonts w:eastAsiaTheme="minorEastAsia" w:cstheme="minorBidi"/>
          <w:noProof/>
          <w:szCs w:val="22"/>
          <w:rtl/>
          <w:lang w:eastAsia="zh-CN"/>
        </w:rPr>
      </w:pPr>
      <w:r>
        <w:rPr>
          <w:noProof/>
          <w:rtl/>
        </w:rPr>
        <w:t>القوائم الملحقة بالنشرة التشغيلية للاتحاد</w:t>
      </w:r>
      <w:r>
        <w:rPr>
          <w:rFonts w:hint="cs"/>
          <w:noProof/>
          <w:rtl/>
          <w:lang w:bidi="ar-EG"/>
        </w:rPr>
        <w:t xml:space="preserve">: </w:t>
      </w:r>
      <w:r w:rsidRPr="00FF1786">
        <w:rPr>
          <w:rFonts w:hint="cs"/>
          <w:i/>
          <w:iCs/>
          <w:noProof/>
          <w:rtl/>
          <w:lang w:bidi="ar-EG"/>
        </w:rPr>
        <w:t>ملاحظة من مكتب تقييس الاتصالات</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Toc528516310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3</w:t>
      </w:r>
      <w:r w:rsidRPr="00084EE7">
        <w:rPr>
          <w:rFonts w:ascii="Calibri" w:hAnsi="Calibri" w:cs="Calibri"/>
          <w:noProof/>
          <w:szCs w:val="22"/>
          <w:rtl/>
        </w:rPr>
        <w:fldChar w:fldCharType="end"/>
      </w:r>
    </w:p>
    <w:p w:rsidR="00FF1786" w:rsidRDefault="00FF1786">
      <w:pPr>
        <w:pStyle w:val="TOC1"/>
        <w:rPr>
          <w:rFonts w:eastAsiaTheme="minorEastAsia" w:cstheme="minorBidi"/>
          <w:noProof/>
          <w:szCs w:val="22"/>
          <w:rtl/>
          <w:lang w:eastAsia="zh-CN"/>
        </w:rPr>
      </w:pPr>
      <w:r>
        <w:rPr>
          <w:noProof/>
          <w:rtl/>
        </w:rPr>
        <w:t>الموافقة على توصيات قطاع تقييس الاتصالات</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Toc528516311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4</w:t>
      </w:r>
      <w:r w:rsidRPr="00084EE7">
        <w:rPr>
          <w:rFonts w:ascii="Calibri" w:hAnsi="Calibri" w:cs="Calibri"/>
          <w:noProof/>
          <w:szCs w:val="22"/>
          <w:rtl/>
        </w:rPr>
        <w:fldChar w:fldCharType="end"/>
      </w:r>
    </w:p>
    <w:p w:rsidR="00FF1786" w:rsidRDefault="00FF1786" w:rsidP="00FF1786">
      <w:pPr>
        <w:pStyle w:val="TOC1"/>
        <w:rPr>
          <w:rFonts w:eastAsiaTheme="minorEastAsia" w:cstheme="minorBidi"/>
          <w:noProof/>
          <w:szCs w:val="22"/>
          <w:rtl/>
          <w:lang w:eastAsia="zh-CN"/>
        </w:rPr>
      </w:pPr>
      <w:r>
        <w:rPr>
          <w:noProof/>
          <w:rtl/>
        </w:rPr>
        <w:t>الخطة الدولية لتعرّف هوية الشبكات العمومية والاشتراكات</w:t>
      </w:r>
      <w:r>
        <w:rPr>
          <w:rFonts w:hint="cs"/>
          <w:noProof/>
          <w:rtl/>
        </w:rPr>
        <w:t xml:space="preserve">: </w:t>
      </w:r>
      <w:r w:rsidRPr="00FF1786">
        <w:rPr>
          <w:rFonts w:hint="cs"/>
          <w:i/>
          <w:iCs/>
          <w:noProof/>
          <w:rtl/>
          <w:lang w:bidi="ar-EG"/>
        </w:rPr>
        <w:t>ملاحظة من مكتب تقييس الاتصالات</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Toc528516312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5</w:t>
      </w:r>
      <w:r w:rsidRPr="00084EE7">
        <w:rPr>
          <w:rFonts w:ascii="Calibri" w:hAnsi="Calibri" w:cs="Calibri"/>
          <w:noProof/>
          <w:szCs w:val="22"/>
          <w:rtl/>
        </w:rPr>
        <w:fldChar w:fldCharType="end"/>
      </w:r>
    </w:p>
    <w:p w:rsidR="00FF1786" w:rsidRDefault="00FF1786" w:rsidP="00FF1786">
      <w:pPr>
        <w:pStyle w:val="TOC1"/>
        <w:rPr>
          <w:rFonts w:eastAsiaTheme="minorEastAsia" w:cstheme="minorBidi"/>
          <w:noProof/>
          <w:szCs w:val="22"/>
          <w:rtl/>
          <w:lang w:eastAsia="zh-CN"/>
        </w:rPr>
      </w:pPr>
      <w:r>
        <w:rPr>
          <w:noProof/>
          <w:rtl/>
        </w:rPr>
        <w:t>الخدمة الهاتفية</w:t>
      </w:r>
      <w:r>
        <w:rPr>
          <w:rFonts w:hint="cs"/>
          <w:noProof/>
          <w:rtl/>
        </w:rPr>
        <w:t>:</w:t>
      </w:r>
    </w:p>
    <w:p w:rsidR="00FF1786" w:rsidRPr="00707DA0" w:rsidRDefault="00FF1786" w:rsidP="00E356F3">
      <w:pPr>
        <w:pStyle w:val="TOC2"/>
        <w:rPr>
          <w:rFonts w:asciiTheme="minorHAnsi" w:eastAsiaTheme="minorEastAsia" w:hAnsiTheme="minorHAnsi" w:cstheme="minorBidi"/>
          <w:i w:val="0"/>
          <w:iCs w:val="0"/>
          <w:szCs w:val="22"/>
          <w:rtl/>
          <w:lang w:eastAsia="zh-CN" w:bidi="ar-SA"/>
        </w:rPr>
      </w:pPr>
      <w:r w:rsidRPr="005151FF">
        <w:rPr>
          <w:color w:val="000000"/>
          <w:rtl/>
        </w:rPr>
        <w:t xml:space="preserve">كوراساو </w:t>
      </w:r>
      <w:r>
        <w:rPr>
          <w:rtl/>
        </w:rPr>
        <w:t>(</w:t>
      </w:r>
      <w:r w:rsidR="001C3644" w:rsidRPr="001C3644">
        <w:rPr>
          <w:rFonts w:hint="cs"/>
          <w:rtl/>
          <w:lang w:bidi="ar-EG"/>
        </w:rPr>
        <w:t xml:space="preserve">مكتب </w:t>
      </w:r>
      <w:r w:rsidR="001C3644" w:rsidRPr="001C3644">
        <w:t>"Bureau Telecommunicatie en Post"</w:t>
      </w:r>
      <w:r w:rsidR="001C3644" w:rsidRPr="001C3644">
        <w:rPr>
          <w:rFonts w:hint="cs"/>
          <w:rtl/>
          <w:lang w:bidi="ar-EG"/>
        </w:rPr>
        <w:t>، كوراساو</w:t>
      </w:r>
      <w:r>
        <w:rPr>
          <w:rtl/>
        </w:rPr>
        <w:t>)</w:t>
      </w:r>
      <w:r>
        <w:rPr>
          <w:rtl/>
        </w:rPr>
        <w:tab/>
      </w:r>
      <w:r w:rsidR="00084EE7">
        <w:tab/>
      </w:r>
      <w:r w:rsidRPr="00E356F3">
        <w:rPr>
          <w:rFonts w:cs="Calibri"/>
          <w:i w:val="0"/>
          <w:iCs w:val="0"/>
          <w:szCs w:val="22"/>
          <w:rtl/>
        </w:rPr>
        <w:fldChar w:fldCharType="begin"/>
      </w:r>
      <w:r w:rsidRPr="00E356F3">
        <w:rPr>
          <w:rFonts w:cs="Calibri"/>
          <w:i w:val="0"/>
          <w:iCs w:val="0"/>
          <w:szCs w:val="22"/>
          <w:rtl/>
        </w:rPr>
        <w:instrText xml:space="preserve"> </w:instrText>
      </w:r>
      <w:r w:rsidRPr="00E356F3">
        <w:rPr>
          <w:rFonts w:cs="Calibri"/>
          <w:i w:val="0"/>
          <w:iCs w:val="0"/>
          <w:szCs w:val="22"/>
        </w:rPr>
        <w:instrText>PAGEREF</w:instrText>
      </w:r>
      <w:r w:rsidRPr="00E356F3">
        <w:rPr>
          <w:rFonts w:cs="Calibri"/>
          <w:i w:val="0"/>
          <w:iCs w:val="0"/>
          <w:szCs w:val="22"/>
          <w:rtl/>
        </w:rPr>
        <w:instrText xml:space="preserve"> _</w:instrText>
      </w:r>
      <w:r w:rsidRPr="00E356F3">
        <w:rPr>
          <w:rFonts w:cs="Calibri"/>
          <w:i w:val="0"/>
          <w:iCs w:val="0"/>
          <w:szCs w:val="22"/>
        </w:rPr>
        <w:instrText>Toc528516314 \h</w:instrText>
      </w:r>
      <w:r w:rsidRPr="00E356F3">
        <w:rPr>
          <w:rFonts w:cs="Calibri"/>
          <w:i w:val="0"/>
          <w:iCs w:val="0"/>
          <w:szCs w:val="22"/>
          <w:rtl/>
        </w:rPr>
        <w:instrText xml:space="preserve"> </w:instrText>
      </w:r>
      <w:r w:rsidRPr="00E356F3">
        <w:rPr>
          <w:rFonts w:cs="Calibri"/>
          <w:i w:val="0"/>
          <w:iCs w:val="0"/>
          <w:szCs w:val="22"/>
          <w:rtl/>
        </w:rPr>
      </w:r>
      <w:r w:rsidRPr="00E356F3">
        <w:rPr>
          <w:rFonts w:cs="Calibri"/>
          <w:i w:val="0"/>
          <w:iCs w:val="0"/>
          <w:szCs w:val="22"/>
          <w:rtl/>
        </w:rPr>
        <w:fldChar w:fldCharType="separate"/>
      </w:r>
      <w:r w:rsidR="00913576">
        <w:rPr>
          <w:rFonts w:cs="Times New Roman"/>
          <w:i w:val="0"/>
          <w:iCs w:val="0"/>
          <w:szCs w:val="22"/>
          <w:rtl/>
        </w:rPr>
        <w:t>6</w:t>
      </w:r>
      <w:r w:rsidRPr="00E356F3">
        <w:rPr>
          <w:rFonts w:cs="Calibri"/>
          <w:i w:val="0"/>
          <w:iCs w:val="0"/>
          <w:szCs w:val="22"/>
          <w:rtl/>
        </w:rPr>
        <w:fldChar w:fldCharType="end"/>
      </w:r>
    </w:p>
    <w:p w:rsidR="00FF1786" w:rsidRPr="00707DA0" w:rsidRDefault="00FF1786" w:rsidP="00E356F3">
      <w:pPr>
        <w:pStyle w:val="TOC2"/>
        <w:rPr>
          <w:rFonts w:asciiTheme="minorHAnsi" w:eastAsiaTheme="minorEastAsia" w:hAnsiTheme="minorHAnsi" w:cstheme="minorBidi"/>
          <w:i w:val="0"/>
          <w:iCs w:val="0"/>
          <w:szCs w:val="22"/>
          <w:rtl/>
          <w:lang w:eastAsia="zh-CN" w:bidi="ar-SA"/>
        </w:rPr>
      </w:pPr>
      <w:r>
        <w:rPr>
          <w:rtl/>
        </w:rPr>
        <w:t>الدانمارك (</w:t>
      </w:r>
      <w:r w:rsidR="001C3644" w:rsidRPr="001C3644">
        <w:rPr>
          <w:rFonts w:hint="cs"/>
          <w:rtl/>
          <w:lang w:bidi="ar-SA"/>
        </w:rPr>
        <w:t>وكالة الطاقة</w:t>
      </w:r>
      <w:r w:rsidR="001C3644" w:rsidRPr="001C3644">
        <w:rPr>
          <w:rtl/>
          <w:lang w:bidi="ar-SA"/>
        </w:rPr>
        <w:t xml:space="preserve"> الدانماركية</w:t>
      </w:r>
      <w:r w:rsidR="001C3644" w:rsidRPr="001C3644">
        <w:rPr>
          <w:rFonts w:hint="cs"/>
          <w:rtl/>
          <w:lang w:bidi="ar-SA"/>
        </w:rPr>
        <w:t xml:space="preserve">، </w:t>
      </w:r>
      <w:r w:rsidR="001C3644" w:rsidRPr="001C3644">
        <w:rPr>
          <w:rtl/>
          <w:lang w:bidi="ar-SA"/>
        </w:rPr>
        <w:t>كوبنهاغن</w:t>
      </w:r>
      <w:r>
        <w:rPr>
          <w:rtl/>
        </w:rPr>
        <w:t>)</w:t>
      </w:r>
      <w:bookmarkStart w:id="109" w:name="_GoBack"/>
      <w:bookmarkEnd w:id="109"/>
      <w:r>
        <w:rPr>
          <w:rtl/>
        </w:rPr>
        <w:tab/>
      </w:r>
      <w:r w:rsidR="00084EE7">
        <w:tab/>
      </w:r>
      <w:r w:rsidRPr="00E356F3">
        <w:rPr>
          <w:rFonts w:cs="Calibri"/>
          <w:i w:val="0"/>
          <w:iCs w:val="0"/>
          <w:szCs w:val="22"/>
          <w:rtl/>
        </w:rPr>
        <w:fldChar w:fldCharType="begin"/>
      </w:r>
      <w:r w:rsidRPr="00E356F3">
        <w:rPr>
          <w:rFonts w:cs="Calibri"/>
          <w:i w:val="0"/>
          <w:iCs w:val="0"/>
          <w:szCs w:val="22"/>
          <w:rtl/>
        </w:rPr>
        <w:instrText xml:space="preserve"> </w:instrText>
      </w:r>
      <w:r w:rsidRPr="00E356F3">
        <w:rPr>
          <w:rFonts w:cs="Calibri"/>
          <w:i w:val="0"/>
          <w:iCs w:val="0"/>
          <w:szCs w:val="22"/>
        </w:rPr>
        <w:instrText>PAGEREF</w:instrText>
      </w:r>
      <w:r w:rsidRPr="00E356F3">
        <w:rPr>
          <w:rFonts w:cs="Calibri"/>
          <w:i w:val="0"/>
          <w:iCs w:val="0"/>
          <w:szCs w:val="22"/>
          <w:rtl/>
        </w:rPr>
        <w:instrText xml:space="preserve"> _</w:instrText>
      </w:r>
      <w:r w:rsidRPr="00E356F3">
        <w:rPr>
          <w:rFonts w:cs="Calibri"/>
          <w:i w:val="0"/>
          <w:iCs w:val="0"/>
          <w:szCs w:val="22"/>
        </w:rPr>
        <w:instrText>Toc528516315 \h</w:instrText>
      </w:r>
      <w:r w:rsidRPr="00E356F3">
        <w:rPr>
          <w:rFonts w:cs="Calibri"/>
          <w:i w:val="0"/>
          <w:iCs w:val="0"/>
          <w:szCs w:val="22"/>
          <w:rtl/>
        </w:rPr>
        <w:instrText xml:space="preserve"> </w:instrText>
      </w:r>
      <w:r w:rsidRPr="00E356F3">
        <w:rPr>
          <w:rFonts w:cs="Calibri"/>
          <w:i w:val="0"/>
          <w:iCs w:val="0"/>
          <w:szCs w:val="22"/>
          <w:rtl/>
        </w:rPr>
      </w:r>
      <w:r w:rsidRPr="00E356F3">
        <w:rPr>
          <w:rFonts w:cs="Calibri"/>
          <w:i w:val="0"/>
          <w:iCs w:val="0"/>
          <w:szCs w:val="22"/>
          <w:rtl/>
        </w:rPr>
        <w:fldChar w:fldCharType="separate"/>
      </w:r>
      <w:r w:rsidR="00913576">
        <w:rPr>
          <w:rFonts w:cs="Times New Roman"/>
          <w:i w:val="0"/>
          <w:iCs w:val="0"/>
          <w:szCs w:val="22"/>
          <w:rtl/>
        </w:rPr>
        <w:t>7</w:t>
      </w:r>
      <w:r w:rsidRPr="00E356F3">
        <w:rPr>
          <w:rFonts w:cs="Calibri"/>
          <w:i w:val="0"/>
          <w:iCs w:val="0"/>
          <w:szCs w:val="22"/>
          <w:rtl/>
        </w:rPr>
        <w:fldChar w:fldCharType="end"/>
      </w:r>
    </w:p>
    <w:p w:rsidR="00FF1786" w:rsidRDefault="00FF1786" w:rsidP="00FF1786">
      <w:pPr>
        <w:pStyle w:val="TOC1"/>
        <w:rPr>
          <w:rFonts w:eastAsiaTheme="minorEastAsia" w:cstheme="minorBidi"/>
          <w:noProof/>
          <w:szCs w:val="22"/>
          <w:rtl/>
          <w:lang w:eastAsia="zh-CN"/>
        </w:rPr>
      </w:pPr>
      <w:r w:rsidRPr="005151FF">
        <w:rPr>
          <w:noProof/>
          <w:rtl/>
          <w:lang w:val="fr-CH"/>
        </w:rPr>
        <w:t>تبليغات أخرى</w:t>
      </w:r>
      <w:r>
        <w:rPr>
          <w:rFonts w:hint="cs"/>
          <w:noProof/>
          <w:rtl/>
        </w:rPr>
        <w:t>:</w:t>
      </w:r>
    </w:p>
    <w:p w:rsidR="00FF1786" w:rsidRPr="00707DA0" w:rsidRDefault="00FF1786" w:rsidP="00E356F3">
      <w:pPr>
        <w:pStyle w:val="TOC2"/>
        <w:rPr>
          <w:rFonts w:asciiTheme="minorHAnsi" w:eastAsiaTheme="minorEastAsia" w:hAnsiTheme="minorHAnsi" w:cstheme="minorBidi"/>
          <w:i w:val="0"/>
          <w:iCs w:val="0"/>
          <w:rtl/>
          <w:lang w:eastAsia="zh-CN" w:bidi="ar-SA"/>
        </w:rPr>
      </w:pPr>
      <w:r w:rsidRPr="005151FF">
        <w:rPr>
          <w:rtl/>
          <w:lang w:val="fr-CH"/>
        </w:rPr>
        <w:t>النمسا</w:t>
      </w:r>
      <w:r>
        <w:rPr>
          <w:rtl/>
        </w:rPr>
        <w:tab/>
      </w:r>
      <w:r w:rsidR="001C3644">
        <w:rPr>
          <w:rtl/>
        </w:rPr>
        <w:tab/>
      </w:r>
      <w:r w:rsidR="00E356F3" w:rsidRPr="00E356F3">
        <w:rPr>
          <w:i w:val="0"/>
          <w:iCs w:val="0"/>
        </w:rPr>
        <w:t>8</w:t>
      </w:r>
    </w:p>
    <w:p w:rsidR="00FF1786" w:rsidRPr="00707DA0" w:rsidRDefault="00FF1786" w:rsidP="00E356F3">
      <w:pPr>
        <w:pStyle w:val="TOC2"/>
        <w:rPr>
          <w:rFonts w:asciiTheme="minorHAnsi" w:eastAsiaTheme="minorEastAsia" w:hAnsiTheme="minorHAnsi" w:cstheme="minorBidi"/>
          <w:i w:val="0"/>
          <w:iCs w:val="0"/>
          <w:rtl/>
          <w:lang w:eastAsia="zh-CN" w:bidi="ar-SA"/>
        </w:rPr>
      </w:pPr>
      <w:r>
        <w:rPr>
          <w:rtl/>
        </w:rPr>
        <w:t>صربيا</w:t>
      </w:r>
      <w:r>
        <w:rPr>
          <w:rtl/>
        </w:rPr>
        <w:tab/>
      </w:r>
      <w:r w:rsidR="001C3644">
        <w:rPr>
          <w:rtl/>
        </w:rPr>
        <w:tab/>
      </w:r>
      <w:r w:rsidR="00E356F3" w:rsidRPr="00E356F3">
        <w:rPr>
          <w:i w:val="0"/>
          <w:iCs w:val="0"/>
        </w:rPr>
        <w:t>8</w:t>
      </w:r>
    </w:p>
    <w:p w:rsidR="00FF1786" w:rsidRDefault="00FF1786">
      <w:pPr>
        <w:pStyle w:val="TOC1"/>
        <w:rPr>
          <w:rFonts w:eastAsiaTheme="minorEastAsia" w:cstheme="minorBidi"/>
          <w:noProof/>
          <w:szCs w:val="22"/>
          <w:rtl/>
          <w:lang w:eastAsia="zh-CN"/>
        </w:rPr>
      </w:pPr>
      <w:r w:rsidRPr="005151FF">
        <w:rPr>
          <w:noProof/>
          <w:rtl/>
          <w:lang w:val="es-ES" w:bidi="ar-EG"/>
        </w:rPr>
        <w:t>تقييد الخدمة</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Toc528516319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9</w:t>
      </w:r>
      <w:r w:rsidRPr="00084EE7">
        <w:rPr>
          <w:rFonts w:ascii="Calibri" w:hAnsi="Calibri" w:cs="Calibri"/>
          <w:noProof/>
          <w:szCs w:val="22"/>
          <w:rtl/>
        </w:rPr>
        <w:fldChar w:fldCharType="end"/>
      </w:r>
    </w:p>
    <w:p w:rsidR="00FF1786" w:rsidRDefault="00FF1786" w:rsidP="00FF1786">
      <w:pPr>
        <w:pStyle w:val="TOC1"/>
        <w:rPr>
          <w:rFonts w:eastAsiaTheme="minorEastAsia" w:cstheme="minorBidi"/>
          <w:noProof/>
          <w:szCs w:val="22"/>
          <w:rtl/>
          <w:lang w:eastAsia="zh-CN"/>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Toc528516320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9</w:t>
      </w:r>
      <w:r w:rsidRPr="00084EE7">
        <w:rPr>
          <w:rFonts w:ascii="Calibri" w:hAnsi="Calibri" w:cs="Calibri"/>
          <w:noProof/>
          <w:szCs w:val="22"/>
          <w:rtl/>
        </w:rPr>
        <w:fldChar w:fldCharType="end"/>
      </w:r>
    </w:p>
    <w:p w:rsidR="00FF1786" w:rsidRPr="00FF1786" w:rsidRDefault="00FF1786" w:rsidP="00FF1786">
      <w:pPr>
        <w:pStyle w:val="TOC1"/>
        <w:rPr>
          <w:rFonts w:eastAsiaTheme="minorEastAsia" w:cstheme="minorBidi"/>
          <w:b/>
          <w:bCs/>
          <w:noProof/>
          <w:szCs w:val="22"/>
          <w:rtl/>
          <w:lang w:eastAsia="zh-CN"/>
        </w:rPr>
      </w:pPr>
      <w:r w:rsidRPr="00FF1786">
        <w:rPr>
          <w:b/>
          <w:bCs/>
          <w:noProof/>
          <w:rtl/>
        </w:rPr>
        <w:t>تعديلات على منشورات الخدمة</w:t>
      </w:r>
    </w:p>
    <w:p w:rsidR="00FF1786" w:rsidRDefault="00FF1786" w:rsidP="00FF1786">
      <w:pPr>
        <w:pStyle w:val="TOC1"/>
        <w:rPr>
          <w:rFonts w:eastAsiaTheme="minorEastAsia" w:cstheme="minorBidi"/>
          <w:noProof/>
          <w:szCs w:val="22"/>
          <w:rtl/>
          <w:lang w:eastAsia="zh-CN"/>
        </w:rPr>
      </w:pPr>
      <w:r>
        <w:rPr>
          <w:noProof/>
          <w:rtl/>
        </w:rPr>
        <w:t>قائمة بأرقام تعرّف جهة الإصدار لبطاقة رسوم الاتصالات الدولية</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Toc528516322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10</w:t>
      </w:r>
      <w:r w:rsidRPr="00084EE7">
        <w:rPr>
          <w:rFonts w:ascii="Calibri" w:hAnsi="Calibri" w:cs="Calibri"/>
          <w:noProof/>
          <w:szCs w:val="22"/>
          <w:rtl/>
        </w:rPr>
        <w:fldChar w:fldCharType="end"/>
      </w:r>
    </w:p>
    <w:p w:rsidR="00FF1786" w:rsidRDefault="00FF1786" w:rsidP="00FF1786">
      <w:pPr>
        <w:pStyle w:val="TOC1"/>
        <w:rPr>
          <w:rFonts w:eastAsiaTheme="minorEastAsia" w:cstheme="minorBidi"/>
          <w:noProof/>
          <w:szCs w:val="22"/>
          <w:rtl/>
          <w:lang w:eastAsia="zh-CN"/>
        </w:rPr>
      </w:pPr>
      <w:r w:rsidRPr="005151FF">
        <w:rPr>
          <w:noProof/>
          <w:position w:val="2"/>
          <w:rtl/>
        </w:rPr>
        <w:t xml:space="preserve">الرموز الدليلية للشبكة المتنقلة </w:t>
      </w:r>
      <w:r>
        <w:rPr>
          <w:noProof/>
          <w:position w:val="2"/>
        </w:rPr>
        <w:t>(</w:t>
      </w:r>
      <w:r w:rsidRPr="005151FF">
        <w:rPr>
          <w:noProof/>
          <w:position w:val="2"/>
        </w:rPr>
        <w:t>MNC</w:t>
      </w:r>
      <w:r>
        <w:rPr>
          <w:noProof/>
          <w:position w:val="2"/>
        </w:rPr>
        <w:t>)</w:t>
      </w:r>
      <w:r w:rsidRPr="005151FF">
        <w:rPr>
          <w:noProof/>
          <w:position w:val="2"/>
          <w:rtl/>
        </w:rPr>
        <w:t xml:space="preserve"> فيما يتعلق بالخطة الدولية لتعرف هوية الشبكات العمومية والاشتراكات</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Toc528516323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11</w:t>
      </w:r>
      <w:r w:rsidRPr="00084EE7">
        <w:rPr>
          <w:rFonts w:ascii="Calibri" w:hAnsi="Calibri" w:cs="Calibri"/>
          <w:noProof/>
          <w:szCs w:val="22"/>
          <w:rtl/>
        </w:rPr>
        <w:fldChar w:fldCharType="end"/>
      </w:r>
    </w:p>
    <w:p w:rsidR="00FF1786" w:rsidRDefault="00FF1786" w:rsidP="00FF1786">
      <w:pPr>
        <w:pStyle w:val="TOC1"/>
        <w:rPr>
          <w:rFonts w:eastAsiaTheme="minorEastAsia" w:cstheme="minorBidi"/>
          <w:noProof/>
          <w:szCs w:val="22"/>
          <w:rtl/>
          <w:lang w:eastAsia="zh-CN"/>
        </w:rPr>
      </w:pPr>
      <w:r>
        <w:rPr>
          <w:noProof/>
          <w:rtl/>
        </w:rPr>
        <w:t>قائمة برموز المشغلين الصادرة عن الاتحاد</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Toc528516324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12</w:t>
      </w:r>
      <w:r w:rsidRPr="00084EE7">
        <w:rPr>
          <w:rFonts w:ascii="Calibri" w:hAnsi="Calibri" w:cs="Calibri"/>
          <w:noProof/>
          <w:szCs w:val="22"/>
          <w:rtl/>
        </w:rPr>
        <w:fldChar w:fldCharType="end"/>
      </w:r>
    </w:p>
    <w:p w:rsidR="00FF1786" w:rsidRDefault="00FF1786" w:rsidP="00FF1786">
      <w:pPr>
        <w:pStyle w:val="TOC1"/>
        <w:rPr>
          <w:rFonts w:eastAsiaTheme="minorEastAsia" w:cstheme="minorBidi"/>
          <w:noProof/>
          <w:szCs w:val="22"/>
          <w:rtl/>
          <w:lang w:eastAsia="zh-CN"/>
        </w:rPr>
      </w:pPr>
      <w:r>
        <w:rPr>
          <w:noProof/>
          <w:rtl/>
        </w:rPr>
        <w:t xml:space="preserve">قائمة برموز نقاط التشوير الدولية </w:t>
      </w:r>
      <w:r>
        <w:rPr>
          <w:noProof/>
        </w:rPr>
        <w:t>(ISPC)</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Toc528516325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13</w:t>
      </w:r>
      <w:r w:rsidRPr="00084EE7">
        <w:rPr>
          <w:rFonts w:ascii="Calibri" w:hAnsi="Calibri" w:cs="Calibri"/>
          <w:noProof/>
          <w:szCs w:val="22"/>
          <w:rtl/>
        </w:rPr>
        <w:fldChar w:fldCharType="end"/>
      </w:r>
    </w:p>
    <w:p w:rsidR="00FF1786" w:rsidRDefault="00FF1786" w:rsidP="00FF1786">
      <w:pPr>
        <w:pStyle w:val="TOC1"/>
        <w:rPr>
          <w:rFonts w:eastAsiaTheme="minorEastAsia" w:cstheme="minorBidi"/>
          <w:noProof/>
          <w:szCs w:val="22"/>
          <w:rtl/>
          <w:lang w:eastAsia="zh-CN"/>
        </w:rPr>
      </w:pPr>
      <w:r>
        <w:rPr>
          <w:noProof/>
          <w:rtl/>
        </w:rPr>
        <w:t>خطة الترقيم الوطنية</w:t>
      </w:r>
      <w:r>
        <w:rPr>
          <w:noProof/>
          <w:rtl/>
        </w:rPr>
        <w:tab/>
      </w:r>
      <w:r w:rsidR="00084EE7">
        <w:rPr>
          <w:noProof/>
        </w:rPr>
        <w:tab/>
      </w:r>
      <w:r w:rsidRPr="00084EE7">
        <w:rPr>
          <w:rFonts w:ascii="Calibri" w:hAnsi="Calibri" w:cs="Calibri"/>
          <w:noProof/>
          <w:szCs w:val="22"/>
          <w:rtl/>
        </w:rPr>
        <w:fldChar w:fldCharType="begin"/>
      </w:r>
      <w:r w:rsidRPr="00084EE7">
        <w:rPr>
          <w:rFonts w:ascii="Calibri" w:hAnsi="Calibri" w:cs="Calibri"/>
          <w:noProof/>
          <w:szCs w:val="22"/>
          <w:rtl/>
        </w:rPr>
        <w:instrText xml:space="preserve"> </w:instrText>
      </w:r>
      <w:r w:rsidRPr="00084EE7">
        <w:rPr>
          <w:rFonts w:ascii="Calibri" w:hAnsi="Calibri" w:cs="Calibri"/>
          <w:noProof/>
          <w:szCs w:val="22"/>
        </w:rPr>
        <w:instrText>PAGEREF</w:instrText>
      </w:r>
      <w:r w:rsidRPr="00084EE7">
        <w:rPr>
          <w:rFonts w:ascii="Calibri" w:hAnsi="Calibri" w:cs="Calibri"/>
          <w:noProof/>
          <w:szCs w:val="22"/>
          <w:rtl/>
        </w:rPr>
        <w:instrText xml:space="preserve"> _</w:instrText>
      </w:r>
      <w:r w:rsidRPr="00084EE7">
        <w:rPr>
          <w:rFonts w:ascii="Calibri" w:hAnsi="Calibri" w:cs="Calibri"/>
          <w:noProof/>
          <w:szCs w:val="22"/>
        </w:rPr>
        <w:instrText>Toc528516326 \h</w:instrText>
      </w:r>
      <w:r w:rsidRPr="00084EE7">
        <w:rPr>
          <w:rFonts w:ascii="Calibri" w:hAnsi="Calibri" w:cs="Calibri"/>
          <w:noProof/>
          <w:szCs w:val="22"/>
          <w:rtl/>
        </w:rPr>
        <w:instrText xml:space="preserve"> </w:instrText>
      </w:r>
      <w:r w:rsidRPr="00084EE7">
        <w:rPr>
          <w:rFonts w:ascii="Calibri" w:hAnsi="Calibri" w:cs="Calibri"/>
          <w:noProof/>
          <w:szCs w:val="22"/>
          <w:rtl/>
        </w:rPr>
      </w:r>
      <w:r w:rsidRPr="00084EE7">
        <w:rPr>
          <w:rFonts w:ascii="Calibri" w:hAnsi="Calibri" w:cs="Calibri"/>
          <w:noProof/>
          <w:szCs w:val="22"/>
          <w:rtl/>
        </w:rPr>
        <w:fldChar w:fldCharType="separate"/>
      </w:r>
      <w:r w:rsidR="00913576">
        <w:rPr>
          <w:rFonts w:ascii="Calibri" w:hAnsi="Calibri" w:cs="Times New Roman"/>
          <w:noProof/>
          <w:szCs w:val="22"/>
          <w:rtl/>
        </w:rPr>
        <w:t>14</w:t>
      </w:r>
      <w:r w:rsidRPr="00084EE7">
        <w:rPr>
          <w:rFonts w:ascii="Calibri" w:hAnsi="Calibri" w:cs="Calibri"/>
          <w:noProof/>
          <w:szCs w:val="22"/>
          <w:rtl/>
        </w:rPr>
        <w:fldChar w:fldCharType="end"/>
      </w:r>
    </w:p>
    <w:p w:rsidR="00F10336" w:rsidRDefault="00FF1786" w:rsidP="00645B32">
      <w:pPr>
        <w:rPr>
          <w:rFonts w:eastAsia="SimSun"/>
          <w:lang w:bidi="ar-EG"/>
        </w:rPr>
      </w:pPr>
      <w:r>
        <w:rPr>
          <w:rFonts w:eastAsia="SimSun"/>
          <w:i/>
          <w:iCs/>
          <w:noProof/>
          <w:rtl/>
          <w:lang w:bidi="ar-EG"/>
        </w:rPr>
        <w:fldChar w:fldCharType="end"/>
      </w:r>
    </w:p>
    <w:p w:rsidR="00D4267E" w:rsidRDefault="00D4267E" w:rsidP="00645B32">
      <w:pPr>
        <w:rPr>
          <w:rFonts w:eastAsia="SimSun"/>
          <w:rtl/>
          <w:lang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3C70" w:rsidRPr="00384440" w:rsidTr="00E63C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63C70" w:rsidRPr="00E16A37" w:rsidRDefault="00E63C70" w:rsidP="00FD507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lastRenderedPageBreak/>
              <w:t>مواعيد</w:t>
            </w:r>
            <w:r w:rsidR="001F5960">
              <w:rPr>
                <w:rFonts w:eastAsia="SimSun"/>
                <w:i/>
                <w:iCs/>
                <w:sz w:val="20"/>
                <w:szCs w:val="26"/>
                <w:rtl/>
                <w:lang w:val="en-GB" w:bidi="ar-EG"/>
              </w:rPr>
              <w:t>*</w:t>
            </w:r>
            <w:r>
              <w:rPr>
                <w:rFonts w:eastAsia="SimSun" w:hint="cs"/>
                <w:i/>
                <w:iCs/>
                <w:sz w:val="18"/>
                <w:szCs w:val="26"/>
                <w:rtl/>
                <w:lang w:val="en-GB"/>
              </w:rPr>
              <w:t xml:space="preserve"> </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E63C70" w:rsidRPr="00E16A37" w:rsidRDefault="00E63C70" w:rsidP="00E63C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30</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1163</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rtl/>
                <w:lang w:eastAsia="zh-CN" w:bidi="ar-EG"/>
              </w:rPr>
            </w:pPr>
            <w:r>
              <w:rPr>
                <w:rFonts w:eastAsia="SimSun" w:cs="Calibri"/>
                <w:sz w:val="18"/>
                <w:szCs w:val="18"/>
                <w:lang w:eastAsia="zh-CN"/>
              </w:rPr>
              <w:t>2019.I.1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rtl/>
                <w:lang w:eastAsia="zh-CN" w:bidi="ar-EG"/>
              </w:rPr>
            </w:pPr>
            <w:r>
              <w:rPr>
                <w:rFonts w:eastAsia="SimSun" w:cs="Calibri"/>
                <w:sz w:val="18"/>
                <w:szCs w:val="18"/>
                <w:lang w:eastAsia="zh-CN"/>
              </w:rPr>
              <w:t>2018.XII.12</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1164</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2018.XII.31</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2019.II.1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2019.I.15</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2019.II.15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2019.II.1</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2019.III.1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2019.II.15</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2019.III.15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2019.III.1</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2019.IV.1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2019.III.15</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2019.IV.15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2019.IV.1</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2109.IV.12</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2019.IV.26</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2019.V.15</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2019.V.31</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2019.VII.1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2109.VI.14</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2019.VII.15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2019.VI.28</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2019.VIII.1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2019.VII.15</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2019.VIII.15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2019.VII.31</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2019.IX.1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2019.VIII.16</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2019.IX.15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2019.VIII.30</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2019.IX.16</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2019.X.1</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2019.XI.1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2019.X.15</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2019.XI.15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2019.XI.1</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2019.XII.1</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2019.XI.15</w:t>
            </w:r>
          </w:p>
        </w:tc>
      </w:tr>
      <w:tr w:rsidR="00BA04AA" w:rsidRPr="00384440"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BA04AA">
              <w:rPr>
                <w:rFonts w:eastAsia="SimSun" w:cs="Calibri"/>
                <w:sz w:val="18"/>
                <w:szCs w:val="18"/>
                <w:lang w:eastAsia="zh-CN"/>
              </w:rPr>
              <w:t>2019.XII.15</w:t>
            </w:r>
          </w:p>
        </w:tc>
        <w:tc>
          <w:tcPr>
            <w:tcW w:w="2520" w:type="dxa"/>
            <w:tcBorders>
              <w:top w:val="single" w:sz="4" w:space="0" w:color="auto"/>
              <w:left w:val="single" w:sz="4" w:space="0" w:color="auto"/>
              <w:bottom w:val="single" w:sz="4" w:space="0" w:color="auto"/>
              <w:right w:val="single" w:sz="4" w:space="0" w:color="auto"/>
            </w:tcBorders>
          </w:tcPr>
          <w:p w:rsidR="00BA04AA" w:rsidRPr="00BA04AA" w:rsidRDefault="00BA04AA" w:rsidP="00BA04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rtl/>
                <w:lang w:eastAsia="zh-CN" w:bidi="ar-EG"/>
              </w:rPr>
            </w:pPr>
            <w:r w:rsidRPr="00BA04AA">
              <w:rPr>
                <w:rFonts w:eastAsia="SimSun" w:cs="Calibri"/>
                <w:sz w:val="18"/>
                <w:szCs w:val="18"/>
                <w:lang w:eastAsia="zh-CN"/>
              </w:rPr>
              <w:t>2019.XII.2</w:t>
            </w:r>
          </w:p>
        </w:tc>
      </w:tr>
    </w:tbl>
    <w:p w:rsidR="004B78B4" w:rsidRPr="00EE057B" w:rsidRDefault="001F5960" w:rsidP="001F5960">
      <w:pPr>
        <w:tabs>
          <w:tab w:val="left" w:pos="2268"/>
        </w:tabs>
        <w:ind w:left="2126"/>
        <w:rPr>
          <w:rFonts w:eastAsia="SimSun"/>
          <w:rtl/>
          <w:lang w:bidi="ar-SY"/>
        </w:rPr>
      </w:pPr>
      <w:r>
        <w:rPr>
          <w:rFonts w:eastAsia="SimSun"/>
          <w:sz w:val="26"/>
          <w:szCs w:val="26"/>
          <w:rtl/>
          <w:lang w:bidi="ar-SY"/>
        </w:rPr>
        <w:t>*</w:t>
      </w:r>
      <w:r>
        <w:rPr>
          <w:rFonts w:eastAsia="SimSun"/>
          <w:sz w:val="26"/>
          <w:szCs w:val="26"/>
          <w:rtl/>
          <w:lang w:bidi="ar-SY"/>
        </w:rPr>
        <w:tab/>
      </w:r>
      <w:r>
        <w:rPr>
          <w:rFonts w:eastAsia="SimSun"/>
          <w:sz w:val="26"/>
          <w:szCs w:val="26"/>
          <w:rtl/>
          <w:lang w:bidi="ar-SY"/>
        </w:rPr>
        <w:t>هذه المواعيد تخص اللغة الإنكليزية فقط.</w:t>
      </w:r>
    </w:p>
    <w:p w:rsidR="006A769D" w:rsidRPr="00E16A37" w:rsidRDefault="006A769D" w:rsidP="00356C3E">
      <w:pPr>
        <w:rPr>
          <w:rFonts w:eastAsia="SimSun"/>
          <w:rtl/>
          <w:lang w:bidi="ar-EG"/>
        </w:rPr>
      </w:pPr>
      <w:r w:rsidRPr="00E16A37">
        <w:rPr>
          <w:rFonts w:eastAsia="SimSun"/>
          <w:rtl/>
          <w:lang w:bidi="ar-SY"/>
        </w:rPr>
        <w:br w:type="page"/>
      </w:r>
    </w:p>
    <w:p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508801986"/>
      <w:bookmarkStart w:id="126" w:name="_Toc511724628"/>
      <w:bookmarkStart w:id="127" w:name="_Toc512004688"/>
      <w:bookmarkStart w:id="128" w:name="_Toc512345615"/>
      <w:bookmarkStart w:id="129" w:name="_Toc516064865"/>
      <w:bookmarkStart w:id="130" w:name="_Toc521403545"/>
      <w:bookmarkStart w:id="131" w:name="_Toc523845175"/>
      <w:bookmarkStart w:id="132" w:name="_Toc527553994"/>
      <w:bookmarkStart w:id="133" w:name="_Toc527554073"/>
      <w:bookmarkStart w:id="134" w:name="_Toc528516309"/>
      <w:bookmarkStart w:id="135" w:name="_Toc359596901"/>
      <w:bookmarkStart w:id="136" w:name="_Toc359596904"/>
      <w:bookmarkStart w:id="137"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8D7A05" w:rsidRPr="00E16A37" w:rsidRDefault="008D7A05" w:rsidP="005A2156">
      <w:pPr>
        <w:pStyle w:val="Heading20"/>
        <w:rPr>
          <w:rtl/>
        </w:rPr>
      </w:pPr>
      <w:bookmarkStart w:id="138" w:name="_القوائم_الملحقة_بالنشرة"/>
      <w:bookmarkStart w:id="139" w:name="_Toc359596900"/>
      <w:bookmarkStart w:id="140" w:name="_Toc408394544"/>
      <w:bookmarkStart w:id="141" w:name="_Toc408396045"/>
      <w:bookmarkStart w:id="142" w:name="_Toc408396930"/>
      <w:bookmarkStart w:id="143" w:name="_Toc408403985"/>
      <w:bookmarkStart w:id="144" w:name="_Toc409681124"/>
      <w:bookmarkStart w:id="145" w:name="_Toc409692629"/>
      <w:bookmarkStart w:id="146" w:name="_Toc411249968"/>
      <w:bookmarkStart w:id="147" w:name="_Toc413754216"/>
      <w:bookmarkStart w:id="148" w:name="_Toc414264972"/>
      <w:bookmarkStart w:id="149" w:name="_Toc477773901"/>
      <w:bookmarkStart w:id="150" w:name="_Toc482899966"/>
      <w:bookmarkStart w:id="151" w:name="_Toc493599580"/>
      <w:bookmarkStart w:id="152" w:name="_Toc511724629"/>
      <w:bookmarkStart w:id="153" w:name="_Toc512004689"/>
      <w:bookmarkStart w:id="154" w:name="_Toc512345616"/>
      <w:bookmarkStart w:id="155" w:name="_Toc516064866"/>
      <w:bookmarkStart w:id="156" w:name="_Toc521403546"/>
      <w:bookmarkStart w:id="157" w:name="_Toc523845176"/>
      <w:bookmarkStart w:id="158" w:name="_Toc527554074"/>
      <w:bookmarkStart w:id="159" w:name="_Toc528516310"/>
      <w:bookmarkEnd w:id="138"/>
      <w:r w:rsidRPr="00E16A37">
        <w:rPr>
          <w:rFonts w:hint="cs"/>
          <w:rtl/>
        </w:rPr>
        <w:t>القوائم الملحقة بالنشرة التشغيلية للاتحاد</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bookmarkEnd w:id="135"/>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hint="cs"/>
          <w:sz w:val="20"/>
          <w:szCs w:val="26"/>
          <w:rtl/>
          <w:lang w:bidi="ar-EG"/>
        </w:rPr>
        <w:t>ألف</w:t>
      </w:r>
      <w:r w:rsidRPr="00A33051">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A33051">
        <w:rPr>
          <w:rFonts w:eastAsia="SimSun"/>
          <w:sz w:val="20"/>
          <w:szCs w:val="26"/>
          <w:lang w:bidi="ar-EG"/>
        </w:rPr>
        <w:t>(OB)</w:t>
      </w:r>
      <w:r w:rsidRPr="00A33051">
        <w:rPr>
          <w:rFonts w:eastAsia="SimSun" w:hint="cs"/>
          <w:sz w:val="20"/>
          <w:szCs w:val="26"/>
          <w:rtl/>
          <w:lang w:bidi="ar-EG"/>
        </w:rPr>
        <w:t>:</w:t>
      </w:r>
    </w:p>
    <w:p w:rsidR="001E4836" w:rsidRPr="00A33051" w:rsidRDefault="001E4836" w:rsidP="001E4836">
      <w:pPr>
        <w:tabs>
          <w:tab w:val="left" w:pos="3303"/>
        </w:tabs>
        <w:spacing w:before="40" w:line="187" w:lineRule="auto"/>
        <w:rPr>
          <w:rFonts w:eastAsia="SimSun"/>
          <w:sz w:val="20"/>
          <w:szCs w:val="26"/>
          <w:rtl/>
          <w:lang w:bidi="ar-EG"/>
        </w:rPr>
      </w:pPr>
      <w:r w:rsidRPr="00A33051">
        <w:rPr>
          <w:rFonts w:eastAsia="SimSun" w:hint="cs"/>
          <w:sz w:val="20"/>
          <w:szCs w:val="26"/>
          <w:rtl/>
          <w:lang w:bidi="ar-EG"/>
        </w:rPr>
        <w:t>رقم النشرة التشغيلية</w:t>
      </w:r>
    </w:p>
    <w:p w:rsidR="000846FB" w:rsidRPr="00A33051" w:rsidRDefault="000846FB" w:rsidP="00366836">
      <w:pPr>
        <w:tabs>
          <w:tab w:val="left" w:pos="850"/>
          <w:tab w:val="left" w:pos="3303"/>
        </w:tabs>
        <w:spacing w:before="40" w:line="187"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00366836" w:rsidRPr="00A33051">
        <w:rPr>
          <w:rFonts w:eastAsia="SimSun"/>
          <w:sz w:val="20"/>
          <w:szCs w:val="26"/>
          <w:lang w:bidi="ar-EG"/>
        </w:rPr>
        <w:t>15</w:t>
      </w:r>
      <w:r w:rsidRPr="00A33051">
        <w:rPr>
          <w:rFonts w:eastAsia="SimSun" w:hint="cs"/>
          <w:sz w:val="20"/>
          <w:szCs w:val="26"/>
          <w:rtl/>
          <w:lang w:bidi="ar-EG"/>
        </w:rPr>
        <w:t xml:space="preserve"> </w:t>
      </w:r>
      <w:r w:rsidR="00366836" w:rsidRPr="00A33051">
        <w:rPr>
          <w:rFonts w:eastAsia="SimSun" w:hint="cs"/>
          <w:sz w:val="20"/>
          <w:szCs w:val="26"/>
          <w:rtl/>
          <w:lang w:bidi="ar-EG"/>
        </w:rPr>
        <w:t>أغسطس</w:t>
      </w:r>
      <w:r w:rsidRPr="00A33051">
        <w:rPr>
          <w:rFonts w:eastAsia="SimSun" w:hint="cs"/>
          <w:sz w:val="20"/>
          <w:szCs w:val="26"/>
          <w:rtl/>
          <w:lang w:bidi="ar-EG"/>
        </w:rPr>
        <w:t xml:space="preserve"> </w:t>
      </w:r>
      <w:r w:rsidR="00366836" w:rsidRPr="00A33051">
        <w:rPr>
          <w:rFonts w:eastAsia="SimSun"/>
          <w:sz w:val="20"/>
          <w:szCs w:val="26"/>
          <w:lang w:bidi="ar-EG"/>
        </w:rPr>
        <w:t>2018</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rsidR="001E4836" w:rsidRPr="00A33051" w:rsidRDefault="001E4836" w:rsidP="001E4836">
      <w:pPr>
        <w:spacing w:before="40" w:line="187"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rsidR="001E4836" w:rsidRPr="00A33051"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0089691E"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0089691E"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A33051">
        <w:rPr>
          <w:rFonts w:eastAsia="SimSun"/>
          <w:spacing w:val="-6"/>
          <w:sz w:val="20"/>
          <w:szCs w:val="26"/>
          <w:lang w:bidi="ar-EG"/>
        </w:rPr>
        <w:t>1111</w:t>
      </w:r>
      <w:r w:rsidRPr="00A33051">
        <w:rPr>
          <w:rFonts w:eastAsia="SimSun"/>
          <w:spacing w:val="-6"/>
          <w:sz w:val="20"/>
          <w:szCs w:val="26"/>
          <w:rtl/>
          <w:lang w:bidi="ar-EG"/>
        </w:rPr>
        <w:tab/>
      </w:r>
      <w:r w:rsidRPr="00A33051">
        <w:rPr>
          <w:rFonts w:eastAsia="SimSun" w:hint="cs"/>
          <w:spacing w:val="-6"/>
          <w:sz w:val="20"/>
          <w:szCs w:val="26"/>
          <w:rtl/>
          <w:lang w:bidi="ar-EG"/>
        </w:rPr>
        <w:t>الرموز الدليلية للشبكات المتنقلة</w:t>
      </w:r>
      <w:r w:rsidRPr="00A33051">
        <w:rPr>
          <w:rFonts w:eastAsia="SimSun" w:hint="eastAsia"/>
          <w:spacing w:val="-6"/>
          <w:sz w:val="20"/>
          <w:szCs w:val="26"/>
          <w:rtl/>
          <w:lang w:bidi="ar-EG"/>
        </w:rPr>
        <w:t> </w:t>
      </w:r>
      <w:r w:rsidRPr="00A33051">
        <w:rPr>
          <w:rFonts w:eastAsia="SimSun"/>
          <w:spacing w:val="-6"/>
          <w:sz w:val="20"/>
          <w:szCs w:val="26"/>
          <w:lang w:bidi="ar-EG"/>
        </w:rPr>
        <w:t>(MNC)</w:t>
      </w:r>
      <w:r w:rsidRPr="00A33051">
        <w:rPr>
          <w:rFonts w:eastAsia="SimSun" w:hint="cs"/>
          <w:spacing w:val="-6"/>
          <w:sz w:val="20"/>
          <w:szCs w:val="26"/>
          <w:rtl/>
          <w:lang w:bidi="ar-EG"/>
        </w:rPr>
        <w:t xml:space="preserve"> من أجل الخطة الدولية لتعرف هوية الشبكات والاشتراكات العمومية (وفقاً للتوصية</w:t>
      </w:r>
      <w:r w:rsidRPr="00A33051">
        <w:rPr>
          <w:rFonts w:eastAsia="SimSun" w:hint="eastAsia"/>
          <w:spacing w:val="-6"/>
          <w:sz w:val="20"/>
          <w:szCs w:val="26"/>
          <w:rtl/>
          <w:lang w:bidi="ar-EG"/>
        </w:rPr>
        <w:t> </w:t>
      </w:r>
      <w:r w:rsidRPr="00A33051">
        <w:rPr>
          <w:rFonts w:eastAsia="SimSun"/>
          <w:spacing w:val="-6"/>
          <w:sz w:val="20"/>
          <w:szCs w:val="26"/>
          <w:lang w:bidi="ar-EG"/>
        </w:rPr>
        <w:t>ITU</w:t>
      </w:r>
      <w:r w:rsidRPr="00A33051">
        <w:rPr>
          <w:rFonts w:eastAsia="SimSun"/>
          <w:spacing w:val="-6"/>
          <w:sz w:val="20"/>
          <w:szCs w:val="26"/>
          <w:lang w:bidi="ar-EG"/>
        </w:rPr>
        <w:noBreakHyphen/>
        <w:t>T E.212</w:t>
      </w:r>
      <w:r w:rsidRPr="00A33051">
        <w:rPr>
          <w:rFonts w:eastAsia="SimSun" w:hint="cs"/>
          <w:spacing w:val="-6"/>
          <w:sz w:val="20"/>
          <w:szCs w:val="26"/>
          <w:rtl/>
          <w:lang w:bidi="ar-EG"/>
        </w:rPr>
        <w:t xml:space="preserve"> </w:t>
      </w:r>
      <w:r w:rsidRPr="00A33051">
        <w:rPr>
          <w:rFonts w:eastAsia="SimSun"/>
          <w:spacing w:val="-6"/>
          <w:sz w:val="20"/>
          <w:szCs w:val="26"/>
          <w:lang w:bidi="ar-EG"/>
        </w:rPr>
        <w:t>(2016/09)</w:t>
      </w:r>
      <w:r w:rsidRPr="00A33051">
        <w:rPr>
          <w:rFonts w:eastAsia="SimSun" w:hint="cs"/>
          <w:spacing w:val="-6"/>
          <w:sz w:val="20"/>
          <w:szCs w:val="26"/>
          <w:rtl/>
          <w:lang w:bidi="ar-EG"/>
        </w:rPr>
        <w:t xml:space="preserve">) (الوضع في </w:t>
      </w:r>
      <w:r w:rsidRPr="00A33051">
        <w:rPr>
          <w:rFonts w:eastAsia="SimSun"/>
          <w:spacing w:val="-6"/>
          <w:sz w:val="20"/>
          <w:szCs w:val="26"/>
          <w:lang w:bidi="ar-EG"/>
        </w:rPr>
        <w:t>1</w:t>
      </w:r>
      <w:r w:rsidRPr="00A33051">
        <w:rPr>
          <w:rFonts w:eastAsia="SimSun" w:hint="cs"/>
          <w:spacing w:val="-6"/>
          <w:sz w:val="20"/>
          <w:szCs w:val="26"/>
          <w:rtl/>
          <w:lang w:bidi="ar-EG"/>
        </w:rPr>
        <w:t xml:space="preserve"> نوفمبر </w:t>
      </w:r>
      <w:r w:rsidRPr="00A33051">
        <w:rPr>
          <w:rFonts w:eastAsia="SimSun"/>
          <w:spacing w:val="-6"/>
          <w:sz w:val="20"/>
          <w:szCs w:val="26"/>
          <w:lang w:bidi="ar-EG"/>
        </w:rPr>
        <w:t>2016</w:t>
      </w:r>
      <w:r w:rsidRPr="00A33051">
        <w:rPr>
          <w:rFonts w:eastAsia="SimSun" w:hint="cs"/>
          <w:spacing w:val="-6"/>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1109</w:t>
      </w:r>
      <w:r w:rsidRPr="00A33051">
        <w:rPr>
          <w:rFonts w:eastAsia="SimSun"/>
          <w:sz w:val="20"/>
          <w:szCs w:val="26"/>
          <w:rtl/>
          <w:lang w:bidi="ar-EG"/>
        </w:rPr>
        <w:tab/>
      </w:r>
      <w:r w:rsidRPr="00A33051">
        <w:rPr>
          <w:rFonts w:eastAsia="SimSun" w:hint="cs"/>
          <w:sz w:val="20"/>
          <w:szCs w:val="26"/>
          <w:rtl/>
          <w:lang w:bidi="ar-EG"/>
        </w:rPr>
        <w:t xml:space="preserve">قائمة برموز نقاط التشوير الدولية </w:t>
      </w:r>
      <w:r w:rsidRPr="00A33051">
        <w:rPr>
          <w:rFonts w:eastAsia="SimSun"/>
          <w:sz w:val="20"/>
          <w:szCs w:val="26"/>
          <w:lang w:bidi="ar-EG"/>
        </w:rPr>
        <w:t>(ISPC)</w:t>
      </w:r>
      <w:r w:rsidRPr="00A33051">
        <w:rPr>
          <w:rFonts w:eastAsia="SimSun" w:hint="cs"/>
          <w:sz w:val="20"/>
          <w:szCs w:val="26"/>
          <w:rtl/>
          <w:lang w:bidi="ar-EG"/>
        </w:rPr>
        <w:t xml:space="preserve"> (وفقاً للتوصية </w:t>
      </w:r>
      <w:r w:rsidRPr="00A33051">
        <w:rPr>
          <w:rFonts w:eastAsia="SimSun"/>
          <w:sz w:val="20"/>
          <w:szCs w:val="26"/>
          <w:lang w:bidi="ar-EG"/>
        </w:rPr>
        <w:t>(99/03) ITU-T Q.708</w:t>
      </w:r>
      <w:r w:rsidRPr="00A33051">
        <w:rPr>
          <w:rFonts w:eastAsia="SimSun"/>
          <w:sz w:val="20"/>
          <w:szCs w:val="26"/>
          <w:rtl/>
          <w:lang w:bidi="ar-EG"/>
        </w:rPr>
        <w:t>)</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أكتوبر </w:t>
      </w:r>
      <w:r w:rsidRPr="00A33051">
        <w:rPr>
          <w:rFonts w:eastAsia="SimSun"/>
          <w:sz w:val="20"/>
          <w:szCs w:val="26"/>
          <w:lang w:bidi="ar-EG"/>
        </w:rPr>
        <w:t>2016</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rsidR="001E4836" w:rsidRPr="00A33051" w:rsidRDefault="001E4836" w:rsidP="001E4836">
      <w:pPr>
        <w:tabs>
          <w:tab w:val="left" w:pos="850"/>
          <w:tab w:val="left" w:pos="3303"/>
        </w:tabs>
        <w:spacing w:before="40" w:line="187" w:lineRule="auto"/>
        <w:rPr>
          <w:rFonts w:eastAsia="SimSun"/>
          <w:spacing w:val="-2"/>
          <w:sz w:val="20"/>
          <w:szCs w:val="26"/>
          <w:rtl/>
          <w:lang w:bidi="ar-EG"/>
        </w:rPr>
      </w:pPr>
      <w:r w:rsidRPr="00A33051">
        <w:rPr>
          <w:rFonts w:eastAsia="SimSun"/>
          <w:spacing w:val="-2"/>
          <w:sz w:val="20"/>
          <w:szCs w:val="26"/>
          <w:lang w:bidi="ar-EG"/>
        </w:rPr>
        <w:t>1088</w:t>
      </w:r>
      <w:r w:rsidRPr="00A33051">
        <w:rPr>
          <w:rFonts w:eastAsia="SimSun"/>
          <w:spacing w:val="-2"/>
          <w:sz w:val="20"/>
          <w:szCs w:val="26"/>
          <w:rtl/>
          <w:lang w:bidi="ar-EG"/>
        </w:rPr>
        <w:tab/>
      </w:r>
      <w:r w:rsidRPr="00A33051">
        <w:rPr>
          <w:rFonts w:eastAsia="SimSun" w:hint="cs"/>
          <w:spacing w:val="-2"/>
          <w:sz w:val="20"/>
          <w:szCs w:val="26"/>
          <w:rtl/>
          <w:lang w:bidi="ar-EG"/>
        </w:rPr>
        <w:t xml:space="preserve">قائمة بأرقام تعرّف جهة الإصدار لبطاقة رسوم الاتصالات الدولية (وفقاً للتوصية </w:t>
      </w:r>
      <w:r w:rsidRPr="00A33051">
        <w:rPr>
          <w:rFonts w:eastAsia="SimSun"/>
          <w:spacing w:val="-2"/>
          <w:sz w:val="20"/>
          <w:szCs w:val="26"/>
          <w:lang w:bidi="ar-EG"/>
        </w:rPr>
        <w:t>ITU</w:t>
      </w:r>
      <w:r w:rsidRPr="00A33051">
        <w:rPr>
          <w:rFonts w:eastAsia="SimSun"/>
          <w:spacing w:val="-2"/>
          <w:sz w:val="20"/>
          <w:szCs w:val="26"/>
          <w:lang w:bidi="ar-EG"/>
        </w:rPr>
        <w:noBreakHyphen/>
        <w:t>T E.118</w:t>
      </w:r>
      <w:r w:rsidRPr="00A33051">
        <w:rPr>
          <w:rFonts w:eastAsia="SimSun" w:hint="cs"/>
          <w:spacing w:val="-2"/>
          <w:sz w:val="20"/>
          <w:szCs w:val="26"/>
          <w:rtl/>
          <w:lang w:bidi="ar-EG"/>
        </w:rPr>
        <w:t xml:space="preserve"> </w:t>
      </w:r>
      <w:r w:rsidRPr="00A33051">
        <w:rPr>
          <w:rFonts w:eastAsia="SimSun"/>
          <w:spacing w:val="-2"/>
          <w:sz w:val="20"/>
          <w:szCs w:val="26"/>
          <w:lang w:bidi="ar-EG"/>
        </w:rPr>
        <w:t>(2006/05)</w:t>
      </w:r>
      <w:r w:rsidRPr="00A33051">
        <w:rPr>
          <w:rFonts w:eastAsia="SimSun" w:hint="cs"/>
          <w:spacing w:val="-2"/>
          <w:sz w:val="20"/>
          <w:szCs w:val="26"/>
          <w:rtl/>
          <w:lang w:bidi="ar-EG"/>
        </w:rPr>
        <w:t xml:space="preserve">) (الوضع في </w:t>
      </w:r>
      <w:r w:rsidRPr="00A33051">
        <w:rPr>
          <w:rFonts w:eastAsia="SimSun"/>
          <w:spacing w:val="-2"/>
          <w:sz w:val="20"/>
          <w:szCs w:val="26"/>
          <w:lang w:bidi="ar-EG"/>
        </w:rPr>
        <w:t>15</w:t>
      </w:r>
      <w:r w:rsidRPr="00A33051">
        <w:rPr>
          <w:rFonts w:eastAsia="SimSun" w:hint="cs"/>
          <w:spacing w:val="-2"/>
          <w:sz w:val="20"/>
          <w:szCs w:val="26"/>
          <w:rtl/>
          <w:lang w:bidi="ar-EG"/>
        </w:rPr>
        <w:t xml:space="preserve"> نوفمبر </w:t>
      </w:r>
      <w:r w:rsidRPr="00A33051">
        <w:rPr>
          <w:rFonts w:eastAsia="SimSun"/>
          <w:spacing w:val="-2"/>
          <w:sz w:val="20"/>
          <w:szCs w:val="26"/>
          <w:lang w:bidi="ar-EG"/>
        </w:rPr>
        <w:t>2015</w:t>
      </w:r>
      <w:r w:rsidRPr="00A33051">
        <w:rPr>
          <w:rFonts w:eastAsia="SimSun" w:hint="cs"/>
          <w:spacing w:val="-2"/>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الصادر عن مؤتمر المندوبين المفوضين لعام </w:t>
      </w:r>
      <w:r w:rsidRPr="00A33051">
        <w:rPr>
          <w:rFonts w:eastAsia="SimSun"/>
          <w:sz w:val="20"/>
          <w:szCs w:val="26"/>
          <w:lang w:bidi="ar-EG"/>
        </w:rPr>
        <w:t>2006</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rsidR="001E4836" w:rsidRPr="00A33051" w:rsidRDefault="001E4836" w:rsidP="001E4836">
      <w:pPr>
        <w:spacing w:before="40" w:line="187"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rsidR="001E4836" w:rsidRPr="00C67F5A" w:rsidRDefault="001E4836" w:rsidP="00A824BD">
      <w:pPr>
        <w:spacing w:line="187" w:lineRule="auto"/>
        <w:ind w:left="851" w:hanging="851"/>
        <w:rPr>
          <w:rFonts w:eastAsia="SimSun"/>
          <w:sz w:val="20"/>
          <w:szCs w:val="26"/>
          <w:rtl/>
          <w:lang w:bidi="ar-EG"/>
        </w:rPr>
      </w:pPr>
      <w:r w:rsidRPr="00A33051">
        <w:rPr>
          <w:rFonts w:eastAsia="SimSun" w:hint="cs"/>
          <w:sz w:val="20"/>
          <w:szCs w:val="26"/>
          <w:rtl/>
          <w:lang w:bidi="ar-EG"/>
        </w:rPr>
        <w:t>باء</w:t>
      </w:r>
      <w:r w:rsidRPr="00A33051">
        <w:rPr>
          <w:rFonts w:eastAsia="SimSun" w:hint="cs"/>
          <w:sz w:val="20"/>
          <w:szCs w:val="26"/>
          <w:rtl/>
          <w:lang w:bidi="ar-EG"/>
        </w:rPr>
        <w:tab/>
        <w:t>تتاح القوائم التالية في الموقع الإلكتروني لقطاع تقييس الاتصالات:</w:t>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قائمة برموز المشغلين الصادرة عن الاتحاد (التوصية </w:t>
      </w:r>
      <w:r w:rsidRPr="002537B1">
        <w:rPr>
          <w:rFonts w:eastAsia="SimSun"/>
          <w:sz w:val="18"/>
          <w:szCs w:val="24"/>
        </w:rPr>
        <w:t>ITU-T M.1400</w:t>
      </w:r>
      <w:r w:rsidRPr="002537B1">
        <w:rPr>
          <w:rFonts w:eastAsia="SimSun" w:hint="cs"/>
          <w:sz w:val="18"/>
          <w:szCs w:val="24"/>
          <w:rtl/>
        </w:rPr>
        <w:t xml:space="preserve"> </w:t>
      </w:r>
      <w:r w:rsidRPr="002537B1">
        <w:rPr>
          <w:rFonts w:eastAsia="SimSun"/>
          <w:sz w:val="18"/>
          <w:szCs w:val="24"/>
        </w:rPr>
        <w:t>(2013/03</w:t>
      </w:r>
      <w:proofErr w:type="gramStart"/>
      <w:r w:rsidRPr="002537B1">
        <w:rPr>
          <w:rFonts w:eastAsia="SimSun"/>
          <w:sz w:val="18"/>
          <w:szCs w:val="24"/>
        </w:rPr>
        <w:t>)</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985B73">
        <w:rPr>
          <w:rFonts w:eastAsia="SimSun"/>
          <w:spacing w:val="-8"/>
          <w:sz w:val="18"/>
          <w:szCs w:val="24"/>
          <w:lang w:val="fr-CH" w:bidi="ar-EG"/>
        </w:rPr>
        <w:fldChar w:fldCharType="begin"/>
      </w:r>
      <w:r w:rsidR="00985B73">
        <w:rPr>
          <w:rFonts w:eastAsia="SimSun"/>
          <w:spacing w:val="-8"/>
          <w:sz w:val="18"/>
          <w:szCs w:val="24"/>
          <w:lang w:val="fr-CH" w:bidi="ar-EG"/>
        </w:rPr>
        <w:instrText xml:space="preserve"> HYPERLINK "http://www.itu.int/ITU-T/inr/icc/index.html" </w:instrText>
      </w:r>
      <w:r w:rsidR="00985B73">
        <w:rPr>
          <w:rFonts w:eastAsia="SimSun"/>
          <w:spacing w:val="-8"/>
          <w:sz w:val="18"/>
          <w:szCs w:val="24"/>
          <w:lang w:val="fr-CH" w:bidi="ar-EG"/>
        </w:rPr>
        <w:fldChar w:fldCharType="separate"/>
      </w:r>
      <w:r w:rsidRPr="002537B1">
        <w:rPr>
          <w:rFonts w:eastAsia="SimSun"/>
          <w:spacing w:val="-8"/>
          <w:sz w:val="18"/>
          <w:szCs w:val="24"/>
          <w:lang w:val="fr-CH" w:bidi="ar-EG"/>
        </w:rPr>
        <w:t>www.itu.int/ITU-T/inr/icc/index.html</w:t>
      </w:r>
      <w:r w:rsidR="00985B73">
        <w:rPr>
          <w:rFonts w:eastAsia="SimSun"/>
          <w:spacing w:val="-8"/>
          <w:sz w:val="18"/>
          <w:szCs w:val="24"/>
          <w:lang w:val="fr-CH" w:bidi="ar-EG"/>
        </w:rPr>
        <w:fldChar w:fldCharType="end"/>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جدول </w:t>
      </w:r>
      <w:proofErr w:type="spellStart"/>
      <w:r w:rsidRPr="002537B1">
        <w:rPr>
          <w:rFonts w:eastAsia="SimSun" w:hint="cs"/>
          <w:sz w:val="18"/>
          <w:szCs w:val="24"/>
          <w:rtl/>
          <w:lang w:val="fr-CH" w:bidi="ar-EG"/>
        </w:rPr>
        <w:t>بيروفكس</w:t>
      </w:r>
      <w:proofErr w:type="spellEnd"/>
      <w:r w:rsidRPr="002537B1">
        <w:rPr>
          <w:rFonts w:eastAsia="SimSun" w:hint="cs"/>
          <w:sz w:val="18"/>
          <w:szCs w:val="24"/>
          <w:rtl/>
          <w:lang w:val="fr-CH" w:bidi="ar-EG"/>
        </w:rPr>
        <w:t xml:space="preserve"> (التوصية </w:t>
      </w:r>
      <w:r w:rsidRPr="002537B1">
        <w:rPr>
          <w:rFonts w:eastAsia="SimSun"/>
          <w:sz w:val="18"/>
          <w:szCs w:val="24"/>
          <w:lang w:val="fr-CH" w:bidi="ar-EG"/>
        </w:rPr>
        <w:t>ITU-T F.</w:t>
      </w:r>
      <w:proofErr w:type="gramStart"/>
      <w:r w:rsidRPr="002537B1">
        <w:rPr>
          <w:rFonts w:eastAsia="SimSun"/>
          <w:sz w:val="18"/>
          <w:szCs w:val="24"/>
          <w:lang w:bidi="ar-EG"/>
        </w:rPr>
        <w:t>170</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985B73">
        <w:rPr>
          <w:rFonts w:eastAsia="SimSun"/>
          <w:spacing w:val="-8"/>
          <w:sz w:val="18"/>
          <w:szCs w:val="24"/>
          <w:lang w:val="fr-CH" w:bidi="ar-EG"/>
        </w:rPr>
        <w:fldChar w:fldCharType="begin"/>
      </w:r>
      <w:r w:rsidR="00985B73">
        <w:rPr>
          <w:rFonts w:eastAsia="SimSun"/>
          <w:spacing w:val="-8"/>
          <w:sz w:val="18"/>
          <w:szCs w:val="24"/>
          <w:lang w:val="fr-CH" w:bidi="ar-EG"/>
        </w:rPr>
        <w:instrText xml:space="preserve"> HYPERLINK "http://www.itu.int/ITU-T/inr/bureaufax/index.html" </w:instrText>
      </w:r>
      <w:r w:rsidR="00985B73">
        <w:rPr>
          <w:rFonts w:eastAsia="SimSun"/>
          <w:spacing w:val="-8"/>
          <w:sz w:val="18"/>
          <w:szCs w:val="24"/>
          <w:lang w:val="fr-CH" w:bidi="ar-EG"/>
        </w:rPr>
        <w:fldChar w:fldCharType="separate"/>
      </w:r>
      <w:r w:rsidRPr="002537B1">
        <w:rPr>
          <w:rFonts w:eastAsia="SimSun"/>
          <w:spacing w:val="-8"/>
          <w:sz w:val="18"/>
          <w:szCs w:val="24"/>
          <w:lang w:val="fr-CH" w:bidi="ar-EG"/>
        </w:rPr>
        <w:t>www.itu.int/ITU-T/inr/bureaufax/index.html</w:t>
      </w:r>
      <w:r w:rsidR="00985B73">
        <w:rPr>
          <w:rFonts w:eastAsia="SimSun"/>
          <w:spacing w:val="-8"/>
          <w:sz w:val="18"/>
          <w:szCs w:val="24"/>
          <w:lang w:val="fr-CH" w:bidi="ar-EG"/>
        </w:rPr>
        <w:fldChar w:fldCharType="end"/>
      </w:r>
    </w:p>
    <w:p w:rsidR="003B05DC" w:rsidRPr="00E16A37" w:rsidRDefault="001E4836" w:rsidP="00356C3E">
      <w:pPr>
        <w:tabs>
          <w:tab w:val="right" w:pos="8505"/>
        </w:tabs>
        <w:spacing w:before="40" w:line="187" w:lineRule="auto"/>
        <w:rPr>
          <w:rFonts w:eastAsia="SimSun"/>
          <w:spacing w:val="-8"/>
          <w:rtl/>
          <w:lang w:val="fr-CH" w:bidi="ar-EG"/>
        </w:rPr>
      </w:pPr>
      <w:r w:rsidRPr="002537B1">
        <w:rPr>
          <w:rFonts w:eastAsia="SimSun" w:hint="cs"/>
          <w:sz w:val="18"/>
          <w:szCs w:val="24"/>
          <w:rtl/>
          <w:lang w:val="fr-CH" w:bidi="ar-EG"/>
        </w:rPr>
        <w:t xml:space="preserve">قائمة بوكالات التشغيل المعترف بها </w:t>
      </w:r>
      <w:r w:rsidRPr="002537B1">
        <w:rPr>
          <w:rFonts w:eastAsia="SimSun"/>
          <w:sz w:val="18"/>
          <w:szCs w:val="24"/>
          <w:lang w:val="fr-CH" w:bidi="ar-EG"/>
        </w:rPr>
        <w:t>(ROA)</w:t>
      </w:r>
      <w:r w:rsidRPr="002537B1">
        <w:rPr>
          <w:rFonts w:eastAsia="SimSun"/>
          <w:spacing w:val="-8"/>
          <w:sz w:val="18"/>
          <w:szCs w:val="24"/>
          <w:rtl/>
          <w:lang w:val="fr-CH" w:bidi="ar-EG"/>
        </w:rPr>
        <w:tab/>
      </w:r>
      <w:hyperlink r:id="rId9" w:history="1">
        <w:r w:rsidRPr="002537B1">
          <w:rPr>
            <w:rFonts w:eastAsia="SimSun"/>
            <w:spacing w:val="-8"/>
            <w:sz w:val="18"/>
            <w:szCs w:val="24"/>
            <w:lang w:val="fr-CH" w:bidi="ar-EG"/>
          </w:rPr>
          <w:t>www.itu.int/ITU-T/inr/roa/index.html</w:t>
        </w:r>
      </w:hyperlink>
    </w:p>
    <w:p w:rsidR="003B05DC" w:rsidRDefault="003B05DC" w:rsidP="003B05DC">
      <w:pPr>
        <w:rPr>
          <w:rFonts w:eastAsia="SimSun"/>
          <w:spacing w:val="-8"/>
          <w:rtl/>
          <w:lang w:val="fr-CH" w:bidi="ar-EG"/>
        </w:rPr>
      </w:pPr>
      <w:r w:rsidRPr="00E16A37">
        <w:rPr>
          <w:rFonts w:eastAsia="SimSun"/>
          <w:spacing w:val="-8"/>
          <w:rtl/>
          <w:lang w:val="fr-CH" w:bidi="ar-EG"/>
        </w:rPr>
        <w:br w:type="page"/>
      </w:r>
    </w:p>
    <w:p w:rsidR="005532AD" w:rsidRDefault="00755ADC" w:rsidP="001C6E29">
      <w:pPr>
        <w:pStyle w:val="Heading20"/>
        <w:keepNext w:val="0"/>
      </w:pPr>
      <w:bookmarkStart w:id="160" w:name="_Toc523845177"/>
      <w:bookmarkStart w:id="161" w:name="_Toc527554075"/>
      <w:bookmarkStart w:id="162" w:name="_Toc528516311"/>
      <w:r>
        <w:rPr>
          <w:rtl/>
        </w:rPr>
        <w:lastRenderedPageBreak/>
        <w:t>الموافقة على توصيات قطاع تقييس الاتصالات</w:t>
      </w:r>
      <w:bookmarkEnd w:id="160"/>
      <w:bookmarkEnd w:id="161"/>
      <w:bookmarkEnd w:id="162"/>
    </w:p>
    <w:p w:rsidR="00CC0D7B" w:rsidRPr="00873200" w:rsidRDefault="00755ADC" w:rsidP="006B419A">
      <w:pPr>
        <w:rPr>
          <w:rtl/>
          <w:lang w:bidi="ar-EG"/>
        </w:rPr>
      </w:pPr>
      <w:r w:rsidRPr="00873200">
        <w:rPr>
          <w:rFonts w:eastAsia="SimSun"/>
          <w:spacing w:val="6"/>
          <w:rtl/>
          <w:lang w:bidi="ar-EG"/>
        </w:rPr>
        <w:t>أُعلن في الإعلان </w:t>
      </w:r>
      <w:r w:rsidRPr="00873200">
        <w:rPr>
          <w:rFonts w:eastAsia="SimSun"/>
          <w:spacing w:val="6"/>
        </w:rPr>
        <w:t>AAP</w:t>
      </w:r>
      <w:r w:rsidR="00A33051" w:rsidRPr="00873200">
        <w:rPr>
          <w:rFonts w:eastAsia="SimSun"/>
          <w:spacing w:val="6"/>
        </w:rPr>
        <w:noBreakHyphen/>
      </w:r>
      <w:r w:rsidR="00B87FD7" w:rsidRPr="00873200">
        <w:rPr>
          <w:rFonts w:eastAsia="SimSun"/>
          <w:spacing w:val="6"/>
        </w:rPr>
        <w:t>45</w:t>
      </w:r>
      <w:r w:rsidRPr="00873200">
        <w:rPr>
          <w:rFonts w:eastAsia="SimSun"/>
          <w:spacing w:val="6"/>
          <w:rtl/>
          <w:lang w:bidi="ar-EG"/>
        </w:rPr>
        <w:t xml:space="preserve"> عن الموافقة على </w:t>
      </w:r>
      <w:r w:rsidR="006B419A" w:rsidRPr="00873200">
        <w:rPr>
          <w:rFonts w:eastAsia="SimSun" w:hint="cs"/>
          <w:spacing w:val="6"/>
          <w:rtl/>
          <w:lang w:bidi="ar-EG"/>
        </w:rPr>
        <w:t>التوصيات</w:t>
      </w:r>
      <w:r w:rsidR="00366836" w:rsidRPr="00873200">
        <w:rPr>
          <w:rFonts w:eastAsia="SimSun" w:hint="cs"/>
          <w:spacing w:val="6"/>
          <w:rtl/>
          <w:lang w:bidi="ar-EG"/>
        </w:rPr>
        <w:t xml:space="preserve"> التالية</w:t>
      </w:r>
      <w:r w:rsidRPr="00873200">
        <w:rPr>
          <w:rFonts w:eastAsia="SimSun"/>
          <w:spacing w:val="6"/>
          <w:rtl/>
          <w:lang w:bidi="ar-EG"/>
        </w:rPr>
        <w:t xml:space="preserve"> لقطاع تقييس الاتصالات وفقاً للإجراءات الواردة</w:t>
      </w:r>
      <w:r w:rsidRPr="00873200">
        <w:rPr>
          <w:rFonts w:eastAsia="SimSun"/>
          <w:rtl/>
          <w:lang w:bidi="ar-EG"/>
        </w:rPr>
        <w:t xml:space="preserve"> في التوصية </w:t>
      </w:r>
      <w:r w:rsidRPr="00873200">
        <w:rPr>
          <w:rFonts w:eastAsia="SimSun"/>
          <w:lang w:bidi="ar-EG"/>
        </w:rPr>
        <w:t>ITU</w:t>
      </w:r>
      <w:r w:rsidRPr="00873200">
        <w:rPr>
          <w:rFonts w:eastAsia="SimSun"/>
          <w:lang w:bidi="ar-EG"/>
        </w:rPr>
        <w:noBreakHyphen/>
        <w:t>T A.8</w:t>
      </w:r>
      <w:r w:rsidRPr="00873200">
        <w:rPr>
          <w:rFonts w:eastAsia="SimSun"/>
          <w:rtl/>
          <w:lang w:bidi="ar-EG"/>
        </w:rPr>
        <w:t>:</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F.780.1 (10/2018): Framework for telemedicine systems using ultra-high definition imaging</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H.265.1 (10/2018): Conformance specification for ITU-T H.265 high efficiency video coding</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Q.850 (10/2018): Usage of cause and location in the Digital Subscriber Signalling System No. 1 and the Signalling System No. 7 ISDN user part</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Q.3405 (10/2018): IPv6 protocol procedures for broadband services</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xml:space="preserve">– ITU-T Q.3641 (10/2018): IMS references to Release 11 for communication between IMS and NGN Networks in order to support end-to-end service interoperability </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Q.3717 (10/2018): Signalling requirements for automatic management of IP address pool by SDN technologies on BNG</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Q.3718 (10/2018): Signalling requirements of the Sew interface for Virtual Data Center</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xml:space="preserve">– ITU-T Q.4060 (10/2018): The structure of the testing of heterogeneous Internet of Things gateways in a laboratory environment </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Q.5001 (10/2018): Signalling requirements and architecture of intelligent edge computing</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X.894 (10/2018): Generic applications of ASN.1 Cryptographic Message Syntax</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X.1450 (10/2018): Guidelines on hybrid authentication and key management mechanisms in the client-server model</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Y.2814 (08/2018): Mobility management framework over reconfigurable networks</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Y.3103 (08/2018): Business Role-based Models in IMT-2020</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Y.3170 (08/2018): Requirements of machine learning based QoS assurance for IMT-2020 network</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Z.151 (10/2018): User Requirements Notation (URN) - Language definition</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b/>
          <w:noProof/>
          <w:color w:val="000000" w:themeColor="text1"/>
          <w:szCs w:val="22"/>
        </w:rPr>
      </w:pPr>
      <w:r w:rsidRPr="00873200">
        <w:rPr>
          <w:noProof/>
          <w:color w:val="000000" w:themeColor="text1"/>
          <w:szCs w:val="22"/>
        </w:rPr>
        <w:t>– ITU-T Z.161 (10/2018): Testing and Test Control Notation version 3: TTCN-3 core language</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xml:space="preserve">– ITU-T Z.161.2 (10/2018): Testing and Test Control Notation version 3: TTCN-3 language extensions: Configuration and deployment support </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Z.161.4 (10/2018): Testing and Test Control Notation version 3: TTCN-3 language extensions: Behaviour types</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Z.161.6 (10/2018): Testing and Test Control Notation version 3: TTCN-3 language extensions: Advanced matching</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Z.166 (10/2018): Testing and Test Control Notation version 3: TTCN-3 control interface (TCI)</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Z.167 (10/2018): Testing and Test Control Notation version 3:</w:t>
      </w:r>
      <w:r w:rsidRPr="00873200">
        <w:rPr>
          <w:b/>
          <w:noProof/>
          <w:color w:val="000000" w:themeColor="text1"/>
          <w:szCs w:val="22"/>
        </w:rPr>
        <w:t xml:space="preserve"> </w:t>
      </w:r>
      <w:r w:rsidRPr="00873200">
        <w:rPr>
          <w:noProof/>
          <w:color w:val="000000" w:themeColor="text1"/>
          <w:szCs w:val="22"/>
        </w:rPr>
        <w:t>Using ASN.1 with TTCN-3</w:t>
      </w:r>
    </w:p>
    <w:p w:rsidR="00B87FD7" w:rsidRPr="00873200"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Cs w:val="22"/>
        </w:rPr>
      </w:pPr>
      <w:r w:rsidRPr="00873200">
        <w:rPr>
          <w:noProof/>
          <w:color w:val="000000" w:themeColor="text1"/>
          <w:szCs w:val="22"/>
        </w:rPr>
        <w:t>– ITU-T Z.169 (10/2018): Testing and Test Control Notation version 3: Using XML schema with TTCN-3</w:t>
      </w:r>
    </w:p>
    <w:p w:rsidR="00B87FD7" w:rsidRPr="00120C5F" w:rsidRDefault="00B87FD7" w:rsidP="00B87FD7">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noProof/>
          <w:color w:val="000000" w:themeColor="text1"/>
          <w:sz w:val="18"/>
          <w:szCs w:val="26"/>
        </w:rPr>
      </w:pPr>
      <w:r w:rsidRPr="00873200">
        <w:rPr>
          <w:noProof/>
          <w:color w:val="000000" w:themeColor="text1"/>
          <w:szCs w:val="22"/>
        </w:rPr>
        <w:t>– ITU-T Z.171 (10/2018): Testing and Test Control Notation version 3: Using JSON with TTCN-3</w:t>
      </w:r>
    </w:p>
    <w:p w:rsidR="00B87FD7" w:rsidRDefault="00B87FD7" w:rsidP="00B23143">
      <w:pPr>
        <w:rPr>
          <w:rtl/>
        </w:rPr>
      </w:pPr>
      <w:r>
        <w:rPr>
          <w:rtl/>
        </w:rPr>
        <w:br w:type="page"/>
      </w:r>
    </w:p>
    <w:p w:rsidR="00B87FD7" w:rsidRPr="00496A7D" w:rsidRDefault="00B87FD7" w:rsidP="00B87FD7">
      <w:pPr>
        <w:pStyle w:val="Heading20"/>
        <w:rPr>
          <w:rtl/>
        </w:rPr>
      </w:pPr>
      <w:bookmarkStart w:id="163" w:name="_Toc475622727"/>
      <w:bookmarkStart w:id="164" w:name="_Toc475623021"/>
      <w:bookmarkStart w:id="165" w:name="_Toc477773904"/>
      <w:bookmarkStart w:id="166" w:name="_Toc528516312"/>
      <w:r w:rsidRPr="00496A7D">
        <w:rPr>
          <w:rtl/>
        </w:rPr>
        <w:lastRenderedPageBreak/>
        <w:t xml:space="preserve">الخطة الدولية لتعرّف هوية الشبكات العمومية </w:t>
      </w:r>
      <w:proofErr w:type="gramStart"/>
      <w:r w:rsidRPr="00496A7D">
        <w:rPr>
          <w:rtl/>
        </w:rPr>
        <w:t>والاشتراكات</w:t>
      </w:r>
      <w:r w:rsidRPr="00496A7D">
        <w:rPr>
          <w:rtl/>
        </w:rPr>
        <w:br/>
        <w:t>(</w:t>
      </w:r>
      <w:proofErr w:type="gramEnd"/>
      <w:r w:rsidRPr="00496A7D">
        <w:rPr>
          <w:rFonts w:hint="cs"/>
          <w:rtl/>
        </w:rPr>
        <w:t xml:space="preserve">التوصية </w:t>
      </w:r>
      <w:r w:rsidRPr="00496A7D">
        <w:t>ITU-T E.212</w:t>
      </w:r>
      <w:r w:rsidRPr="00496A7D">
        <w:rPr>
          <w:rFonts w:hint="cs"/>
          <w:rtl/>
        </w:rPr>
        <w:t xml:space="preserve"> </w:t>
      </w:r>
      <w:r w:rsidRPr="00496A7D">
        <w:t>(2016/09)</w:t>
      </w:r>
      <w:r w:rsidRPr="00496A7D">
        <w:rPr>
          <w:rFonts w:hint="cs"/>
          <w:rtl/>
        </w:rPr>
        <w:t>)</w:t>
      </w:r>
      <w:bookmarkEnd w:id="163"/>
      <w:bookmarkEnd w:id="164"/>
      <w:bookmarkEnd w:id="165"/>
      <w:bookmarkEnd w:id="166"/>
    </w:p>
    <w:p w:rsidR="00B87FD7" w:rsidRPr="00496A7D" w:rsidRDefault="00B87FD7" w:rsidP="00F10336">
      <w:pPr>
        <w:spacing w:before="480"/>
        <w:rPr>
          <w:rFonts w:eastAsia="SimSun"/>
          <w:b/>
          <w:bCs/>
        </w:rPr>
      </w:pPr>
      <w:r w:rsidRPr="00496A7D">
        <w:rPr>
          <w:rFonts w:eastAsia="SimSun" w:hint="cs"/>
          <w:b/>
          <w:bCs/>
          <w:rtl/>
        </w:rPr>
        <w:t>ملاحظة من مكتب تقييس الاتصالات</w:t>
      </w:r>
    </w:p>
    <w:p w:rsidR="00B87FD7" w:rsidRPr="00496A7D" w:rsidRDefault="00B87FD7" w:rsidP="00B87FD7">
      <w:pPr>
        <w:jc w:val="center"/>
        <w:rPr>
          <w:rFonts w:eastAsia="SimSun"/>
          <w:i/>
          <w:iCs/>
          <w:noProof/>
          <w:spacing w:val="-2"/>
          <w:sz w:val="24"/>
          <w:szCs w:val="32"/>
          <w:rtl/>
          <w:lang w:bidi="ar-EG"/>
        </w:rPr>
      </w:pPr>
      <w:bookmarkStart w:id="167" w:name="_Toc475623022"/>
      <w:r w:rsidRPr="00496A7D">
        <w:rPr>
          <w:rFonts w:eastAsia="SimSun" w:hint="cs"/>
          <w:i/>
          <w:iCs/>
          <w:noProof/>
          <w:spacing w:val="-2"/>
          <w:sz w:val="24"/>
          <w:szCs w:val="32"/>
          <w:rtl/>
          <w:lang w:bidi="ar-EG"/>
        </w:rPr>
        <w:t>رموز تعرف الهوية للشبكات المتنقلة الدولية</w:t>
      </w:r>
      <w:bookmarkEnd w:id="167"/>
    </w:p>
    <w:p w:rsidR="00B87FD7" w:rsidRPr="00496A7D" w:rsidRDefault="00B87FD7" w:rsidP="00B87FD7">
      <w:pPr>
        <w:spacing w:after="120"/>
        <w:rPr>
          <w:rFonts w:eastAsia="SimSun"/>
          <w:spacing w:val="-6"/>
          <w:rtl/>
          <w:lang w:val="fr-FR" w:bidi="ar-EG"/>
        </w:rPr>
      </w:pPr>
      <w:r w:rsidRPr="00496A7D">
        <w:rPr>
          <w:rFonts w:eastAsia="SimSun" w:hint="cs"/>
          <w:spacing w:val="-6"/>
          <w:rtl/>
          <w:lang w:bidi="ar-EG"/>
        </w:rPr>
        <w:t xml:space="preserve">جرى تخصيص رمز الشبكة المتنقلة </w:t>
      </w:r>
      <w:r w:rsidRPr="00496A7D">
        <w:rPr>
          <w:rFonts w:eastAsia="SimSun"/>
          <w:spacing w:val="-6"/>
          <w:lang w:bidi="ar-EG"/>
        </w:rPr>
        <w:t>(MNC)</w:t>
      </w:r>
      <w:r w:rsidRPr="00496A7D">
        <w:rPr>
          <w:rFonts w:eastAsia="SimSun" w:hint="cs"/>
          <w:spacing w:val="-6"/>
          <w:rtl/>
          <w:lang w:bidi="ar-EG"/>
        </w:rPr>
        <w:t xml:space="preserve"> التالي المكون من رقمين والمرتبط بالرمز الدليلي القُطري المشترك </w:t>
      </w:r>
      <w:r w:rsidRPr="00496A7D">
        <w:rPr>
          <w:rFonts w:eastAsia="SimSun"/>
          <w:spacing w:val="-6"/>
          <w:lang w:bidi="ar-EG"/>
        </w:rPr>
        <w:t>901</w:t>
      </w:r>
      <w:r w:rsidRPr="00496A7D">
        <w:rPr>
          <w:rFonts w:eastAsia="SimSun" w:hint="cs"/>
          <w:spacing w:val="-6"/>
          <w:rtl/>
          <w:lang w:bidi="ar-EG"/>
        </w:rPr>
        <w:t xml:space="preserve"> </w:t>
      </w:r>
      <w:r w:rsidRPr="00496A7D">
        <w:rPr>
          <w:rFonts w:eastAsia="SimSun"/>
          <w:spacing w:val="-6"/>
          <w:lang w:bidi="ar-EG"/>
        </w:rPr>
        <w:t>(MCC)</w:t>
      </w:r>
      <w:r w:rsidRPr="00496A7D">
        <w:rPr>
          <w:rFonts w:eastAsia="SimSun" w:hint="cs"/>
          <w:spacing w:val="-6"/>
          <w:rtl/>
          <w:lang w:val="fr-FR" w:bidi="ar-EG"/>
        </w:rPr>
        <w:t xml:space="preserve"> في</w:t>
      </w:r>
      <w:r w:rsidRPr="00496A7D">
        <w:rPr>
          <w:rFonts w:eastAsia="SimSun" w:hint="eastAsia"/>
          <w:spacing w:val="-6"/>
          <w:rtl/>
          <w:lang w:val="fr-FR" w:bidi="ar-EG"/>
        </w:rPr>
        <w:t> </w:t>
      </w:r>
      <w:r>
        <w:rPr>
          <w:rFonts w:eastAsia="SimSun"/>
          <w:spacing w:val="-6"/>
          <w:lang w:bidi="ar-EG"/>
        </w:rPr>
        <w:t>9</w:t>
      </w:r>
      <w:r>
        <w:rPr>
          <w:rFonts w:eastAsia="SimSun" w:hint="cs"/>
          <w:spacing w:val="-6"/>
          <w:rtl/>
          <w:lang w:bidi="ar-EG"/>
        </w:rPr>
        <w:t xml:space="preserve"> أكتوبر </w:t>
      </w:r>
      <w:r>
        <w:rPr>
          <w:rFonts w:eastAsia="SimSun"/>
          <w:spacing w:val="-6"/>
          <w:lang w:bidi="ar-EG"/>
        </w:rPr>
        <w:t>2018</w:t>
      </w:r>
      <w:r w:rsidRPr="00496A7D">
        <w:rPr>
          <w:rFonts w:eastAsia="SimSun" w:hint="cs"/>
          <w:spacing w:val="-6"/>
          <w:rtl/>
          <w:lang w:val="fr-FR" w:bidi="ar-EG"/>
        </w:rPr>
        <w:t>:</w:t>
      </w:r>
    </w:p>
    <w:tbl>
      <w:tblPr>
        <w:bidiVisual/>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5386"/>
      </w:tblGrid>
      <w:tr w:rsidR="00B87FD7" w:rsidRPr="00496A7D" w:rsidTr="00B87FD7">
        <w:trPr>
          <w:tblHeader/>
          <w:jc w:val="center"/>
        </w:trPr>
        <w:tc>
          <w:tcPr>
            <w:tcW w:w="4252" w:type="dxa"/>
            <w:tcBorders>
              <w:top w:val="single" w:sz="4" w:space="0" w:color="000000"/>
              <w:left w:val="single" w:sz="4" w:space="0" w:color="000000"/>
              <w:bottom w:val="single" w:sz="4" w:space="0" w:color="000000"/>
              <w:right w:val="single" w:sz="4" w:space="0" w:color="000000"/>
            </w:tcBorders>
            <w:vAlign w:val="center"/>
            <w:hideMark/>
          </w:tcPr>
          <w:p w:rsidR="00B87FD7" w:rsidRPr="00496A7D" w:rsidRDefault="00B87FD7" w:rsidP="00B87FD7">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rFonts w:eastAsia="SimSun"/>
                <w:iCs/>
                <w:position w:val="2"/>
                <w:sz w:val="20"/>
                <w:szCs w:val="26"/>
                <w:lang w:val="en-GB"/>
              </w:rPr>
            </w:pPr>
            <w:r w:rsidRPr="00496A7D">
              <w:rPr>
                <w:rFonts w:eastAsia="SimSun" w:hint="cs"/>
                <w:iCs/>
                <w:position w:val="2"/>
                <w:sz w:val="20"/>
                <w:szCs w:val="26"/>
                <w:rtl/>
                <w:lang w:val="en-GB"/>
              </w:rPr>
              <w:t>الشبكة</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B87FD7" w:rsidRPr="00496A7D" w:rsidRDefault="00B87FD7" w:rsidP="00B87FD7">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rFonts w:eastAsia="SimSun"/>
                <w:i/>
                <w:iCs/>
                <w:position w:val="2"/>
                <w:sz w:val="20"/>
                <w:szCs w:val="26"/>
                <w:lang w:val="en-GB"/>
              </w:rPr>
            </w:pPr>
            <w:r w:rsidRPr="00496A7D">
              <w:rPr>
                <w:rFonts w:eastAsia="SimSun" w:hint="cs"/>
                <w:i/>
                <w:iCs/>
                <w:position w:val="2"/>
                <w:sz w:val="20"/>
                <w:szCs w:val="26"/>
                <w:rtl/>
                <w:lang w:val="en-GB"/>
              </w:rPr>
              <w:t xml:space="preserve">الرمز الدليلي القُطري للاتصالات المتنقلة </w:t>
            </w:r>
            <w:r w:rsidRPr="00496A7D">
              <w:rPr>
                <w:rFonts w:eastAsia="SimSun"/>
                <w:i/>
                <w:iCs/>
                <w:position w:val="2"/>
                <w:sz w:val="20"/>
                <w:szCs w:val="26"/>
                <w:lang w:val="en-GB"/>
              </w:rPr>
              <w:t>*(MCC)</w:t>
            </w:r>
            <w:r w:rsidRPr="00496A7D">
              <w:rPr>
                <w:rFonts w:eastAsia="SimSun"/>
                <w:i/>
                <w:iCs/>
                <w:position w:val="2"/>
                <w:sz w:val="20"/>
                <w:szCs w:val="26"/>
                <w:rtl/>
                <w:lang w:val="en-GB"/>
              </w:rPr>
              <w:br/>
            </w:r>
            <w:r w:rsidRPr="00496A7D">
              <w:rPr>
                <w:rFonts w:eastAsia="SimSun" w:hint="cs"/>
                <w:i/>
                <w:iCs/>
                <w:position w:val="2"/>
                <w:sz w:val="20"/>
                <w:szCs w:val="26"/>
                <w:rtl/>
                <w:lang w:val="en-GB"/>
              </w:rPr>
              <w:t xml:space="preserve">والرمز الدليلي للشبكة المتنقلة </w:t>
            </w:r>
            <w:r w:rsidRPr="00496A7D">
              <w:rPr>
                <w:rFonts w:eastAsia="SimSun"/>
                <w:i/>
                <w:iCs/>
                <w:position w:val="2"/>
                <w:sz w:val="20"/>
                <w:szCs w:val="26"/>
                <w:lang w:val="en-GB"/>
              </w:rPr>
              <w:t>**(MNC)</w:t>
            </w:r>
          </w:p>
        </w:tc>
      </w:tr>
      <w:tr w:rsidR="00B87FD7" w:rsidRPr="00496A7D" w:rsidTr="00B87FD7">
        <w:trPr>
          <w:jc w:val="center"/>
        </w:trPr>
        <w:tc>
          <w:tcPr>
            <w:tcW w:w="4252" w:type="dxa"/>
            <w:textDirection w:val="lrTbV"/>
            <w:hideMark/>
          </w:tcPr>
          <w:p w:rsidR="00B87FD7" w:rsidRPr="00496A7D" w:rsidRDefault="00B87FD7" w:rsidP="00B87FD7">
            <w:pPr>
              <w:spacing w:before="40" w:after="40" w:line="240" w:lineRule="exact"/>
              <w:jc w:val="left"/>
              <w:rPr>
                <w:rFonts w:eastAsia="SimSun"/>
                <w:bCs/>
                <w:sz w:val="20"/>
                <w:szCs w:val="26"/>
                <w:lang w:val="fr-CH"/>
              </w:rPr>
            </w:pPr>
            <w:r w:rsidRPr="00B87FD7">
              <w:rPr>
                <w:rFonts w:eastAsia="SimSun"/>
                <w:bCs/>
                <w:sz w:val="20"/>
                <w:szCs w:val="26"/>
                <w:lang w:val="en-GB"/>
              </w:rPr>
              <w:t>MTN Management Services</w:t>
            </w:r>
          </w:p>
        </w:tc>
        <w:tc>
          <w:tcPr>
            <w:tcW w:w="5386" w:type="dxa"/>
            <w:textDirection w:val="lrTbV"/>
            <w:hideMark/>
          </w:tcPr>
          <w:p w:rsidR="00B87FD7" w:rsidRPr="00F10336" w:rsidRDefault="00B87FD7" w:rsidP="00B87FD7">
            <w:pPr>
              <w:spacing w:before="40" w:after="40" w:line="240" w:lineRule="exact"/>
              <w:jc w:val="center"/>
              <w:rPr>
                <w:rFonts w:eastAsia="SimSun"/>
                <w:bCs/>
                <w:sz w:val="20"/>
                <w:szCs w:val="26"/>
                <w:rtl/>
                <w:lang w:bidi="ar-EG"/>
              </w:rPr>
            </w:pPr>
            <w:r>
              <w:rPr>
                <w:rFonts w:eastAsia="SimSun"/>
                <w:bCs/>
                <w:sz w:val="20"/>
                <w:szCs w:val="26"/>
                <w:lang w:val="fr-FR"/>
              </w:rPr>
              <w:t>901 61</w:t>
            </w:r>
          </w:p>
        </w:tc>
      </w:tr>
    </w:tbl>
    <w:p w:rsidR="00B87FD7" w:rsidRPr="00496A7D" w:rsidRDefault="00B87FD7" w:rsidP="00B87FD7">
      <w:pPr>
        <w:tabs>
          <w:tab w:val="left" w:pos="794"/>
          <w:tab w:val="left" w:pos="1191"/>
          <w:tab w:val="left" w:pos="1588"/>
          <w:tab w:val="left" w:pos="1985"/>
        </w:tabs>
        <w:overflowPunct w:val="0"/>
        <w:autoSpaceDE w:val="0"/>
        <w:autoSpaceDN w:val="0"/>
        <w:adjustRightInd w:val="0"/>
        <w:spacing w:before="240"/>
        <w:textAlignment w:val="baseline"/>
        <w:rPr>
          <w:rFonts w:eastAsia="SimSun"/>
          <w:rtl/>
          <w:lang w:bidi="ar-EG"/>
        </w:rPr>
      </w:pPr>
      <w:r w:rsidRPr="00496A7D">
        <w:rPr>
          <w:rFonts w:eastAsia="SimSun" w:hint="cs"/>
          <w:rtl/>
          <w:lang w:bidi="ar-EG"/>
        </w:rPr>
        <w:t>_________</w:t>
      </w:r>
    </w:p>
    <w:p w:rsidR="00B87FD7" w:rsidRPr="00496A7D" w:rsidRDefault="00B87FD7" w:rsidP="00B87FD7">
      <w:pPr>
        <w:tabs>
          <w:tab w:val="left" w:pos="992"/>
        </w:tabs>
        <w:spacing w:before="0"/>
        <w:ind w:left="425" w:hanging="425"/>
        <w:rPr>
          <w:rFonts w:eastAsia="SimSun"/>
          <w:spacing w:val="-6"/>
          <w:sz w:val="18"/>
          <w:szCs w:val="24"/>
          <w:rtl/>
          <w:lang w:bidi="ar-EG"/>
        </w:rPr>
      </w:pPr>
      <w:r w:rsidRPr="00496A7D">
        <w:rPr>
          <w:rFonts w:eastAsia="SimSun"/>
          <w:iCs/>
          <w:spacing w:val="-6"/>
          <w:sz w:val="18"/>
          <w:szCs w:val="24"/>
          <w:lang w:bidi="ar-EG"/>
        </w:rPr>
        <w:t>*</w:t>
      </w:r>
      <w:r w:rsidRPr="00496A7D">
        <w:rPr>
          <w:rFonts w:eastAsia="SimSun" w:hint="cs"/>
          <w:spacing w:val="-6"/>
          <w:sz w:val="18"/>
          <w:szCs w:val="24"/>
          <w:rtl/>
          <w:lang w:val="fr-FR" w:bidi="ar-EG"/>
        </w:rPr>
        <w:tab/>
      </w:r>
      <w:r w:rsidRPr="00496A7D">
        <w:rPr>
          <w:rFonts w:eastAsia="SimSun"/>
          <w:spacing w:val="-6"/>
          <w:sz w:val="18"/>
          <w:szCs w:val="24"/>
          <w:lang w:bidi="ar-EG"/>
        </w:rPr>
        <w:t>MCC</w:t>
      </w:r>
      <w:r w:rsidRPr="00496A7D">
        <w:rPr>
          <w:rFonts w:eastAsia="SimSun" w:hint="cs"/>
          <w:spacing w:val="-6"/>
          <w:sz w:val="18"/>
          <w:szCs w:val="24"/>
          <w:rtl/>
          <w:lang w:bidi="ar-EG"/>
        </w:rPr>
        <w:t>:</w:t>
      </w:r>
      <w:r w:rsidRPr="00496A7D">
        <w:rPr>
          <w:rFonts w:eastAsia="SimSun"/>
          <w:spacing w:val="-6"/>
          <w:sz w:val="18"/>
          <w:szCs w:val="24"/>
          <w:rtl/>
          <w:lang w:bidi="ar-EG"/>
        </w:rPr>
        <w:tab/>
      </w:r>
      <w:r w:rsidRPr="00496A7D">
        <w:rPr>
          <w:rFonts w:eastAsia="SimSun" w:hint="cs"/>
          <w:spacing w:val="-6"/>
          <w:sz w:val="18"/>
          <w:szCs w:val="24"/>
          <w:rtl/>
          <w:lang w:bidi="ar-EG"/>
        </w:rPr>
        <w:t xml:space="preserve">الرمز الدليلي القُطري للاتصالات المتنقلة </w:t>
      </w:r>
      <w:r w:rsidRPr="00496A7D">
        <w:rPr>
          <w:rFonts w:eastAsia="SimSun"/>
          <w:spacing w:val="-6"/>
          <w:sz w:val="18"/>
          <w:szCs w:val="24"/>
          <w:lang w:bidi="ar-EG"/>
        </w:rPr>
        <w:t>/</w:t>
      </w:r>
      <w:r w:rsidRPr="00496A7D">
        <w:rPr>
          <w:rFonts w:eastAsia="SimSun" w:hint="cs"/>
          <w:spacing w:val="-6"/>
          <w:sz w:val="18"/>
          <w:szCs w:val="24"/>
          <w:rtl/>
          <w:lang w:bidi="ar-EG"/>
        </w:rPr>
        <w:t xml:space="preserve"> </w:t>
      </w:r>
      <w:r w:rsidRPr="00496A7D">
        <w:rPr>
          <w:rFonts w:eastAsia="SimSun"/>
          <w:spacing w:val="-6"/>
          <w:sz w:val="18"/>
          <w:szCs w:val="24"/>
        </w:rPr>
        <w:t xml:space="preserve">Mobile Country Code / </w:t>
      </w:r>
      <w:proofErr w:type="spellStart"/>
      <w:r w:rsidRPr="00496A7D">
        <w:rPr>
          <w:rFonts w:eastAsia="SimSun"/>
          <w:spacing w:val="-6"/>
          <w:sz w:val="18"/>
          <w:szCs w:val="24"/>
        </w:rPr>
        <w:t>Indicatif</w:t>
      </w:r>
      <w:proofErr w:type="spellEnd"/>
      <w:r w:rsidRPr="00496A7D">
        <w:rPr>
          <w:rFonts w:eastAsia="SimSun"/>
          <w:spacing w:val="-6"/>
          <w:sz w:val="18"/>
          <w:szCs w:val="24"/>
        </w:rPr>
        <w:t xml:space="preserve"> de pays du mobile</w:t>
      </w:r>
    </w:p>
    <w:p w:rsidR="00CC0D7B" w:rsidRPr="00B87FD7" w:rsidRDefault="00B87FD7" w:rsidP="00B87FD7">
      <w:pPr>
        <w:tabs>
          <w:tab w:val="left" w:pos="992"/>
        </w:tabs>
        <w:spacing w:before="0"/>
        <w:ind w:left="425" w:hanging="425"/>
      </w:pPr>
      <w:r w:rsidRPr="00496A7D">
        <w:rPr>
          <w:rFonts w:eastAsia="SimSun"/>
          <w:iCs/>
          <w:sz w:val="18"/>
          <w:szCs w:val="24"/>
          <w:lang w:bidi="ar-EG"/>
        </w:rPr>
        <w:t>**</w:t>
      </w:r>
      <w:r w:rsidRPr="00496A7D">
        <w:rPr>
          <w:rFonts w:eastAsia="SimSun" w:hint="cs"/>
          <w:sz w:val="18"/>
          <w:szCs w:val="24"/>
          <w:rtl/>
          <w:lang w:bidi="ar-EG"/>
        </w:rPr>
        <w:tab/>
      </w:r>
      <w:r w:rsidRPr="00496A7D">
        <w:rPr>
          <w:rFonts w:eastAsia="SimSun"/>
          <w:sz w:val="18"/>
          <w:szCs w:val="24"/>
          <w:lang w:bidi="ar-EG"/>
        </w:rPr>
        <w:t>MNC</w:t>
      </w:r>
      <w:r w:rsidRPr="00496A7D">
        <w:rPr>
          <w:rFonts w:eastAsia="SimSun" w:hint="cs"/>
          <w:sz w:val="18"/>
          <w:szCs w:val="24"/>
          <w:rtl/>
          <w:lang w:bidi="ar-EG"/>
        </w:rPr>
        <w:t>:</w:t>
      </w:r>
      <w:r w:rsidRPr="00496A7D">
        <w:rPr>
          <w:rFonts w:eastAsia="SimSun"/>
          <w:sz w:val="18"/>
          <w:szCs w:val="24"/>
          <w:rtl/>
          <w:lang w:bidi="ar-EG"/>
        </w:rPr>
        <w:tab/>
      </w:r>
      <w:r w:rsidRPr="00496A7D">
        <w:rPr>
          <w:rFonts w:eastAsia="SimSun" w:hint="cs"/>
          <w:sz w:val="18"/>
          <w:szCs w:val="24"/>
          <w:rtl/>
          <w:lang w:bidi="ar-EG"/>
        </w:rPr>
        <w:t xml:space="preserve">الرمز الدليلي للشبكة المتنقلة </w:t>
      </w:r>
      <w:r w:rsidRPr="00496A7D">
        <w:rPr>
          <w:rFonts w:eastAsia="SimSun"/>
          <w:sz w:val="18"/>
          <w:szCs w:val="24"/>
        </w:rPr>
        <w:t>/</w:t>
      </w:r>
      <w:r w:rsidRPr="00496A7D">
        <w:rPr>
          <w:rFonts w:eastAsia="SimSun" w:hint="cs"/>
          <w:sz w:val="18"/>
          <w:szCs w:val="24"/>
          <w:rtl/>
          <w:lang w:bidi="ar-EG"/>
        </w:rPr>
        <w:t xml:space="preserve"> </w:t>
      </w:r>
      <w:r w:rsidRPr="00496A7D">
        <w:rPr>
          <w:rFonts w:eastAsia="SimSun"/>
          <w:sz w:val="18"/>
          <w:szCs w:val="24"/>
        </w:rPr>
        <w:t xml:space="preserve">Mobile Network Code / Code de </w:t>
      </w:r>
      <w:proofErr w:type="spellStart"/>
      <w:r w:rsidRPr="00496A7D">
        <w:rPr>
          <w:rFonts w:eastAsia="SimSun"/>
          <w:sz w:val="18"/>
          <w:szCs w:val="24"/>
        </w:rPr>
        <w:t>réseau</w:t>
      </w:r>
      <w:proofErr w:type="spellEnd"/>
      <w:r w:rsidRPr="00496A7D">
        <w:rPr>
          <w:rFonts w:eastAsia="SimSun"/>
          <w:sz w:val="18"/>
          <w:szCs w:val="24"/>
        </w:rPr>
        <w:t xml:space="preserve"> mobile</w:t>
      </w:r>
    </w:p>
    <w:p w:rsidR="00B87FD7" w:rsidRDefault="00B87FD7" w:rsidP="00B23143">
      <w:pPr>
        <w:rPr>
          <w:rtl/>
        </w:rPr>
      </w:pPr>
      <w:r>
        <w:rPr>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BA04AA" w:rsidRPr="005B4FA0" w:rsidTr="00B87FD7">
        <w:tc>
          <w:tcPr>
            <w:tcW w:w="9639" w:type="dxa"/>
            <w:shd w:val="pct15" w:color="auto" w:fill="auto"/>
            <w:vAlign w:val="center"/>
          </w:tcPr>
          <w:p w:rsidR="00BA04AA" w:rsidRPr="005B4FA0" w:rsidRDefault="00BA04AA" w:rsidP="00BA04AA">
            <w:pPr>
              <w:pStyle w:val="Heading20"/>
              <w:rPr>
                <w:b w:val="0"/>
                <w:rtl/>
              </w:rPr>
            </w:pPr>
            <w:bookmarkStart w:id="168" w:name="_Toc527553997"/>
            <w:bookmarkStart w:id="169" w:name="_Toc527554076"/>
            <w:bookmarkStart w:id="170" w:name="_Toc528516313"/>
            <w:r w:rsidRPr="005B4FA0">
              <w:rPr>
                <w:rFonts w:hint="cs"/>
                <w:rtl/>
              </w:rPr>
              <w:lastRenderedPageBreak/>
              <w:t xml:space="preserve">الخدمة </w:t>
            </w:r>
            <w:proofErr w:type="gramStart"/>
            <w:r w:rsidRPr="005B4FA0">
              <w:rPr>
                <w:rFonts w:hint="cs"/>
                <w:rtl/>
              </w:rPr>
              <w:t>الهاتفية</w:t>
            </w:r>
            <w:r w:rsidRPr="005B4FA0">
              <w:rPr>
                <w:rFonts w:hint="cs"/>
                <w:rtl/>
              </w:rPr>
              <w:br/>
              <w:t>(</w:t>
            </w:r>
            <w:proofErr w:type="gramEnd"/>
            <w:r w:rsidRPr="005B4FA0">
              <w:rPr>
                <w:rFonts w:hint="cs"/>
                <w:rtl/>
              </w:rPr>
              <w:t xml:space="preserve">التوصية </w:t>
            </w:r>
            <w:r w:rsidRPr="005B4FA0">
              <w:t>ITU-T E.164</w:t>
            </w:r>
            <w:r w:rsidRPr="005B4FA0">
              <w:rPr>
                <w:rFonts w:hint="cs"/>
                <w:rtl/>
              </w:rPr>
              <w:t>)</w:t>
            </w:r>
            <w:bookmarkEnd w:id="168"/>
            <w:bookmarkEnd w:id="169"/>
            <w:bookmarkEnd w:id="170"/>
          </w:p>
        </w:tc>
      </w:tr>
    </w:tbl>
    <w:p w:rsidR="00BA04AA" w:rsidRPr="005B4FA0" w:rsidRDefault="00BA04AA" w:rsidP="00BA04AA">
      <w:pPr>
        <w:jc w:val="center"/>
        <w:rPr>
          <w:rFonts w:eastAsia="SimSun"/>
          <w:rtl/>
        </w:rPr>
      </w:pPr>
      <w:r w:rsidRPr="005B4FA0">
        <w:rPr>
          <w:rFonts w:eastAsia="SimSun" w:hint="cs"/>
          <w:rtl/>
        </w:rPr>
        <w:t xml:space="preserve">الموقع الإلكتروني: </w:t>
      </w:r>
      <w:hyperlink r:id="rId10" w:history="1">
        <w:r w:rsidRPr="005B4FA0">
          <w:rPr>
            <w:rFonts w:eastAsia="SimSun"/>
          </w:rPr>
          <w:t>www.itu.int/itu-t/inr/nnp</w:t>
        </w:r>
      </w:hyperlink>
    </w:p>
    <w:p w:rsidR="00B87FD7" w:rsidRPr="00F90F6D" w:rsidRDefault="00B87FD7" w:rsidP="009D5359">
      <w:pPr>
        <w:pStyle w:val="CountriesName"/>
        <w:rPr>
          <w:rtl/>
        </w:rPr>
      </w:pPr>
      <w:bookmarkStart w:id="171" w:name="_Toc528516314"/>
      <w:bookmarkStart w:id="172" w:name="TOC06A"/>
      <w:bookmarkStart w:id="173" w:name="_Toc369872539"/>
      <w:bookmarkStart w:id="174" w:name="_Toc527554077"/>
      <w:proofErr w:type="spellStart"/>
      <w:r>
        <w:rPr>
          <w:color w:val="000000"/>
          <w:rtl/>
        </w:rPr>
        <w:t>كوراساو</w:t>
      </w:r>
      <w:proofErr w:type="spellEnd"/>
      <w:r>
        <w:rPr>
          <w:color w:val="000000"/>
          <w:rtl/>
        </w:rPr>
        <w:t xml:space="preserve"> </w:t>
      </w:r>
      <w:r w:rsidRPr="00F90F6D">
        <w:rPr>
          <w:rFonts w:hint="cs"/>
          <w:rtl/>
        </w:rPr>
        <w:t xml:space="preserve">(الرمز الدليلي للبلد </w:t>
      </w:r>
      <w:r w:rsidRPr="00F90F6D">
        <w:t>+</w:t>
      </w:r>
      <w:r>
        <w:rPr>
          <w:rFonts w:eastAsia="Calibri"/>
          <w:lang w:val="pt-BR"/>
        </w:rPr>
        <w:t>599</w:t>
      </w:r>
      <w:r w:rsidRPr="00F90F6D">
        <w:rPr>
          <w:rFonts w:hint="cs"/>
          <w:rtl/>
        </w:rPr>
        <w:t>)</w:t>
      </w:r>
      <w:bookmarkEnd w:id="171"/>
    </w:p>
    <w:bookmarkEnd w:id="172"/>
    <w:p w:rsidR="00B87FD7" w:rsidRPr="00F90F6D" w:rsidRDefault="00B87FD7" w:rsidP="00B87FD7">
      <w:pPr>
        <w:spacing w:before="0"/>
        <w:rPr>
          <w:rFonts w:eastAsia="SimSun"/>
          <w:rtl/>
          <w:lang w:bidi="ar-EG"/>
        </w:rPr>
      </w:pPr>
      <w:r w:rsidRPr="00F90F6D">
        <w:rPr>
          <w:rFonts w:eastAsia="SimSun" w:hint="cs"/>
          <w:rtl/>
          <w:lang w:bidi="ar-EG"/>
        </w:rPr>
        <w:t xml:space="preserve">تبليغ في </w:t>
      </w:r>
      <w:r>
        <w:rPr>
          <w:rFonts w:eastAsia="SimSun"/>
          <w:lang w:bidi="ar-EG"/>
        </w:rPr>
        <w:t>2018.X.5</w:t>
      </w:r>
      <w:r w:rsidRPr="00F90F6D">
        <w:rPr>
          <w:rFonts w:eastAsia="SimSun" w:hint="cs"/>
          <w:rtl/>
          <w:lang w:bidi="ar-EG"/>
        </w:rPr>
        <w:t>:</w:t>
      </w:r>
    </w:p>
    <w:p w:rsidR="00B87FD7" w:rsidRPr="00F90F6D" w:rsidRDefault="00B87FD7" w:rsidP="00B87FD7">
      <w:pPr>
        <w:spacing w:before="100"/>
        <w:rPr>
          <w:rFonts w:eastAsia="SimSun"/>
          <w:rtl/>
          <w:lang w:bidi="ar-EG"/>
        </w:rPr>
      </w:pPr>
      <w:r>
        <w:rPr>
          <w:rFonts w:eastAsia="SimSun" w:hint="cs"/>
          <w:rtl/>
          <w:lang w:bidi="ar-EG"/>
        </w:rPr>
        <w:t>ي</w:t>
      </w:r>
      <w:r w:rsidRPr="00F90F6D">
        <w:rPr>
          <w:rFonts w:eastAsia="SimSun" w:hint="cs"/>
          <w:rtl/>
          <w:lang w:bidi="ar-EG"/>
        </w:rPr>
        <w:t xml:space="preserve">علن </w:t>
      </w:r>
      <w:r w:rsidRPr="00881C40">
        <w:rPr>
          <w:rFonts w:eastAsia="SimSun" w:hint="cs"/>
          <w:rtl/>
          <w:lang w:bidi="ar-EG"/>
        </w:rPr>
        <w:t>مكتب</w:t>
      </w:r>
      <w:r w:rsidRPr="00F90F6D">
        <w:rPr>
          <w:rFonts w:eastAsia="SimSun" w:hint="cs"/>
          <w:i/>
          <w:iCs/>
          <w:rtl/>
          <w:lang w:bidi="ar-EG"/>
        </w:rPr>
        <w:t xml:space="preserve"> </w:t>
      </w:r>
      <w:r w:rsidRPr="00F90F6D">
        <w:rPr>
          <w:rFonts w:eastAsia="SimSun"/>
          <w:i/>
          <w:iCs/>
          <w:lang w:bidi="ar-EG"/>
        </w:rPr>
        <w:t>"</w:t>
      </w:r>
      <w:r w:rsidRPr="00DD2744">
        <w:rPr>
          <w:rFonts w:eastAsia="Calibri"/>
          <w:i/>
        </w:rPr>
        <w:t xml:space="preserve">Bureau </w:t>
      </w:r>
      <w:proofErr w:type="spellStart"/>
      <w:r w:rsidRPr="00DD2744">
        <w:rPr>
          <w:rFonts w:eastAsia="Calibri"/>
          <w:i/>
        </w:rPr>
        <w:t>Telecommunicatie</w:t>
      </w:r>
      <w:proofErr w:type="spellEnd"/>
      <w:r w:rsidRPr="00DD2744">
        <w:rPr>
          <w:rFonts w:eastAsia="Calibri"/>
          <w:i/>
        </w:rPr>
        <w:t xml:space="preserve"> </w:t>
      </w:r>
      <w:proofErr w:type="spellStart"/>
      <w:r w:rsidRPr="00DD2744">
        <w:rPr>
          <w:rFonts w:eastAsia="Calibri"/>
          <w:i/>
        </w:rPr>
        <w:t>en</w:t>
      </w:r>
      <w:proofErr w:type="spellEnd"/>
      <w:r w:rsidRPr="00DD2744">
        <w:rPr>
          <w:rFonts w:eastAsia="Calibri"/>
          <w:i/>
        </w:rPr>
        <w:t xml:space="preserve"> Post</w:t>
      </w:r>
      <w:r w:rsidRPr="00F90F6D">
        <w:rPr>
          <w:rFonts w:eastAsia="SimSun"/>
          <w:i/>
          <w:iCs/>
          <w:lang w:bidi="ar-EG"/>
        </w:rPr>
        <w:t>"</w:t>
      </w:r>
      <w:r w:rsidRPr="00F90F6D">
        <w:rPr>
          <w:rFonts w:eastAsia="SimSun" w:hint="cs"/>
          <w:rtl/>
          <w:lang w:bidi="ar-EG"/>
        </w:rPr>
        <w:t xml:space="preserve">، </w:t>
      </w:r>
      <w:proofErr w:type="spellStart"/>
      <w:r>
        <w:rPr>
          <w:rFonts w:eastAsia="SimSun" w:hint="cs"/>
          <w:rtl/>
          <w:lang w:bidi="ar-EG"/>
        </w:rPr>
        <w:t>كوراساو</w:t>
      </w:r>
      <w:proofErr w:type="spellEnd"/>
      <w:r w:rsidRPr="00F90F6D">
        <w:rPr>
          <w:rFonts w:eastAsia="SimSun" w:hint="cs"/>
          <w:rtl/>
          <w:lang w:bidi="ar-EG"/>
        </w:rPr>
        <w:t xml:space="preserve">، عن خطة الترقيم </w:t>
      </w:r>
      <w:r>
        <w:rPr>
          <w:rFonts w:eastAsia="SimSun" w:hint="cs"/>
          <w:rtl/>
          <w:lang w:bidi="ar-EG"/>
        </w:rPr>
        <w:t>المحدثة التالية</w:t>
      </w:r>
      <w:r w:rsidRPr="00F90F6D">
        <w:rPr>
          <w:rFonts w:eastAsia="SimSun" w:hint="cs"/>
          <w:rtl/>
          <w:lang w:bidi="ar-EG"/>
        </w:rPr>
        <w:t xml:space="preserve"> </w:t>
      </w:r>
      <w:proofErr w:type="spellStart"/>
      <w:r>
        <w:rPr>
          <w:rFonts w:eastAsia="SimSun" w:hint="cs"/>
          <w:rtl/>
          <w:lang w:bidi="ar-EG"/>
        </w:rPr>
        <w:t>لكوراساو</w:t>
      </w:r>
      <w:proofErr w:type="spellEnd"/>
      <w:r w:rsidRPr="00F90F6D">
        <w:rPr>
          <w:rFonts w:eastAsia="SimSun" w:hint="cs"/>
          <w:rtl/>
          <w:lang w:bidi="ar-EG"/>
        </w:rPr>
        <w:t>:</w:t>
      </w:r>
    </w:p>
    <w:p w:rsidR="00B87FD7" w:rsidRDefault="00B87FD7" w:rsidP="009938B0">
      <w:pPr>
        <w:spacing w:after="60"/>
        <w:rPr>
          <w:rFonts w:eastAsia="SimSun"/>
          <w:rtl/>
          <w:lang w:bidi="ar-EG"/>
        </w:rPr>
      </w:pPr>
      <w:r>
        <w:rPr>
          <w:rFonts w:eastAsia="Calibri"/>
        </w:rPr>
        <w:t>•</w:t>
      </w:r>
      <w:r>
        <w:rPr>
          <w:rFonts w:eastAsia="Calibri"/>
        </w:rPr>
        <w:tab/>
      </w:r>
      <w:r>
        <w:rPr>
          <w:rFonts w:eastAsia="SimSun" w:hint="cs"/>
          <w:rtl/>
          <w:lang w:bidi="ar-EG"/>
        </w:rPr>
        <w:t>لمحة عامة</w:t>
      </w:r>
    </w:p>
    <w:tbl>
      <w:tblPr>
        <w:tblStyle w:val="TableGrid23"/>
        <w:bidiVisual/>
        <w:tblW w:w="3380" w:type="pct"/>
        <w:jc w:val="center"/>
        <w:tblLook w:val="04A0" w:firstRow="1" w:lastRow="0" w:firstColumn="1" w:lastColumn="0" w:noHBand="0" w:noVBand="1"/>
      </w:tblPr>
      <w:tblGrid>
        <w:gridCol w:w="3107"/>
        <w:gridCol w:w="3402"/>
      </w:tblGrid>
      <w:tr w:rsidR="00B87FD7" w:rsidRPr="00DD2744" w:rsidTr="00B87FD7">
        <w:trPr>
          <w:jc w:val="center"/>
        </w:trPr>
        <w:tc>
          <w:tcPr>
            <w:tcW w:w="2387" w:type="pct"/>
            <w:tcBorders>
              <w:top w:val="single" w:sz="4" w:space="0" w:color="auto"/>
              <w:left w:val="single" w:sz="4" w:space="0" w:color="auto"/>
              <w:bottom w:val="single" w:sz="4" w:space="0" w:color="auto"/>
              <w:right w:val="single" w:sz="4" w:space="0" w:color="auto"/>
            </w:tcBorders>
            <w:hideMark/>
          </w:tcPr>
          <w:p w:rsidR="00B87FD7" w:rsidRPr="00C540FD" w:rsidRDefault="00B87FD7" w:rsidP="009938B0">
            <w:pPr>
              <w:spacing w:before="40" w:after="40" w:line="240" w:lineRule="exact"/>
              <w:jc w:val="left"/>
              <w:rPr>
                <w:rFonts w:eastAsia="Calibri"/>
                <w:sz w:val="18"/>
                <w:szCs w:val="26"/>
              </w:rPr>
            </w:pPr>
            <w:r w:rsidRPr="00C540FD">
              <w:rPr>
                <w:rFonts w:eastAsia="Calibri" w:hint="cs"/>
                <w:sz w:val="18"/>
                <w:szCs w:val="26"/>
                <w:rtl/>
              </w:rPr>
              <w:t>الرمز الدليلي للبلد</w:t>
            </w:r>
          </w:p>
        </w:tc>
        <w:tc>
          <w:tcPr>
            <w:tcW w:w="2613" w:type="pct"/>
            <w:tcBorders>
              <w:top w:val="single" w:sz="4" w:space="0" w:color="auto"/>
              <w:left w:val="single" w:sz="4" w:space="0" w:color="auto"/>
              <w:bottom w:val="single" w:sz="4" w:space="0" w:color="auto"/>
              <w:right w:val="single" w:sz="4" w:space="0" w:color="auto"/>
            </w:tcBorders>
            <w:hideMark/>
          </w:tcPr>
          <w:p w:rsidR="00B87FD7" w:rsidRPr="00DD2744" w:rsidRDefault="00B87FD7" w:rsidP="009938B0">
            <w:pPr>
              <w:tabs>
                <w:tab w:val="center" w:pos="2083"/>
              </w:tabs>
              <w:spacing w:before="40" w:after="40" w:line="240" w:lineRule="exact"/>
              <w:jc w:val="left"/>
              <w:rPr>
                <w:rFonts w:eastAsia="Calibri"/>
                <w:sz w:val="18"/>
                <w:szCs w:val="18"/>
              </w:rPr>
            </w:pPr>
            <w:r w:rsidRPr="00DD2744">
              <w:rPr>
                <w:rFonts w:eastAsia="Calibri"/>
                <w:sz w:val="18"/>
                <w:szCs w:val="18"/>
              </w:rPr>
              <w:t>+599</w:t>
            </w:r>
          </w:p>
        </w:tc>
      </w:tr>
      <w:tr w:rsidR="00B87FD7" w:rsidRPr="00DD2744" w:rsidTr="00B87FD7">
        <w:trPr>
          <w:jc w:val="center"/>
        </w:trPr>
        <w:tc>
          <w:tcPr>
            <w:tcW w:w="2387" w:type="pct"/>
            <w:tcBorders>
              <w:top w:val="single" w:sz="4" w:space="0" w:color="auto"/>
              <w:left w:val="single" w:sz="4" w:space="0" w:color="auto"/>
              <w:bottom w:val="single" w:sz="4" w:space="0" w:color="auto"/>
              <w:right w:val="single" w:sz="4" w:space="0" w:color="auto"/>
            </w:tcBorders>
            <w:hideMark/>
          </w:tcPr>
          <w:p w:rsidR="00B87FD7" w:rsidRPr="00DD2744" w:rsidRDefault="00B87FD7" w:rsidP="009938B0">
            <w:pPr>
              <w:spacing w:before="40" w:after="40" w:line="240" w:lineRule="exact"/>
              <w:jc w:val="left"/>
              <w:rPr>
                <w:rFonts w:eastAsia="Calibri"/>
                <w:sz w:val="18"/>
                <w:szCs w:val="18"/>
              </w:rPr>
            </w:pPr>
            <w:r>
              <w:rPr>
                <w:rFonts w:eastAsia="Calibri" w:hint="cs"/>
                <w:sz w:val="18"/>
                <w:szCs w:val="26"/>
                <w:rtl/>
              </w:rPr>
              <w:t xml:space="preserve">رمز المنطقة </w:t>
            </w:r>
            <w:proofErr w:type="spellStart"/>
            <w:r>
              <w:rPr>
                <w:rFonts w:eastAsia="Calibri" w:hint="cs"/>
                <w:sz w:val="18"/>
                <w:szCs w:val="26"/>
                <w:rtl/>
              </w:rPr>
              <w:t>لكوراساو</w:t>
            </w:r>
            <w:proofErr w:type="spellEnd"/>
          </w:p>
        </w:tc>
        <w:tc>
          <w:tcPr>
            <w:tcW w:w="2613" w:type="pct"/>
            <w:tcBorders>
              <w:top w:val="single" w:sz="4" w:space="0" w:color="auto"/>
              <w:left w:val="single" w:sz="4" w:space="0" w:color="auto"/>
              <w:bottom w:val="single" w:sz="4" w:space="0" w:color="auto"/>
              <w:right w:val="single" w:sz="4" w:space="0" w:color="auto"/>
            </w:tcBorders>
            <w:hideMark/>
          </w:tcPr>
          <w:p w:rsidR="00B87FD7" w:rsidRPr="00DD2744" w:rsidRDefault="00B87FD7" w:rsidP="009938B0">
            <w:pPr>
              <w:spacing w:before="40" w:after="40" w:line="240" w:lineRule="exact"/>
              <w:jc w:val="left"/>
              <w:rPr>
                <w:rFonts w:eastAsia="Calibri"/>
                <w:sz w:val="18"/>
                <w:szCs w:val="18"/>
              </w:rPr>
            </w:pPr>
            <w:r w:rsidRPr="00DD2744">
              <w:rPr>
                <w:rFonts w:eastAsia="Calibri"/>
                <w:sz w:val="18"/>
                <w:szCs w:val="18"/>
              </w:rPr>
              <w:t>9</w:t>
            </w:r>
          </w:p>
        </w:tc>
      </w:tr>
      <w:tr w:rsidR="00B87FD7" w:rsidRPr="00DD2744" w:rsidTr="00B87FD7">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B87FD7" w:rsidRPr="00DD2744" w:rsidRDefault="00B87FD7" w:rsidP="009938B0">
            <w:pPr>
              <w:spacing w:before="40" w:after="40" w:line="240" w:lineRule="exact"/>
              <w:jc w:val="left"/>
              <w:rPr>
                <w:rFonts w:eastAsia="Calibri"/>
                <w:sz w:val="18"/>
                <w:szCs w:val="18"/>
              </w:rPr>
            </w:pPr>
            <w:r>
              <w:rPr>
                <w:rFonts w:eastAsia="Calibri" w:hint="cs"/>
                <w:sz w:val="18"/>
                <w:szCs w:val="26"/>
                <w:rtl/>
              </w:rPr>
              <w:t>لا يوجد رمز منطقة للأرقام غير الجغرافية</w:t>
            </w:r>
          </w:p>
        </w:tc>
      </w:tr>
    </w:tbl>
    <w:p w:rsidR="00B87FD7" w:rsidRPr="00DD2744" w:rsidRDefault="00B87FD7" w:rsidP="009938B0">
      <w:pPr>
        <w:spacing w:after="60"/>
        <w:rPr>
          <w:rFonts w:eastAsia="Calibri"/>
        </w:rPr>
      </w:pPr>
      <w:r>
        <w:rPr>
          <w:rFonts w:eastAsia="Calibri"/>
        </w:rPr>
        <w:t>•</w:t>
      </w:r>
      <w:r>
        <w:rPr>
          <w:rFonts w:eastAsia="Calibri"/>
        </w:rPr>
        <w:tab/>
      </w:r>
      <w:r>
        <w:rPr>
          <w:rFonts w:eastAsia="SimSun" w:hint="cs"/>
          <w:rtl/>
          <w:lang w:bidi="ar-EG"/>
        </w:rPr>
        <w:t>خطة المراقمة</w:t>
      </w:r>
    </w:p>
    <w:tbl>
      <w:tblPr>
        <w:tblStyle w:val="TableGrid23"/>
        <w:bidiVisual/>
        <w:tblW w:w="6662" w:type="dxa"/>
        <w:jc w:val="center"/>
        <w:tblLook w:val="04A0" w:firstRow="1" w:lastRow="0" w:firstColumn="1" w:lastColumn="0" w:noHBand="0" w:noVBand="1"/>
      </w:tblPr>
      <w:tblGrid>
        <w:gridCol w:w="3118"/>
        <w:gridCol w:w="3544"/>
      </w:tblGrid>
      <w:tr w:rsidR="00B87FD7" w:rsidRPr="00DD2744" w:rsidTr="00B87FD7">
        <w:trPr>
          <w:jc w:val="center"/>
        </w:trPr>
        <w:tc>
          <w:tcPr>
            <w:tcW w:w="3118" w:type="dxa"/>
            <w:tcBorders>
              <w:top w:val="single" w:sz="4" w:space="0" w:color="auto"/>
              <w:left w:val="single" w:sz="4" w:space="0" w:color="auto"/>
              <w:bottom w:val="single" w:sz="4" w:space="0" w:color="auto"/>
              <w:right w:val="single" w:sz="4" w:space="0" w:color="auto"/>
            </w:tcBorders>
            <w:hideMark/>
          </w:tcPr>
          <w:p w:rsidR="00B87FD7" w:rsidRPr="00DD2744" w:rsidRDefault="00B87FD7" w:rsidP="009938B0">
            <w:pPr>
              <w:spacing w:before="40" w:after="40" w:line="240" w:lineRule="exact"/>
              <w:jc w:val="left"/>
              <w:rPr>
                <w:rFonts w:eastAsia="Calibri"/>
                <w:sz w:val="18"/>
                <w:szCs w:val="18"/>
                <w:rtl/>
                <w:lang w:bidi="ar-EG"/>
              </w:rPr>
            </w:pPr>
            <w:proofErr w:type="spellStart"/>
            <w:r>
              <w:rPr>
                <w:rFonts w:eastAsia="Calibri" w:hint="cs"/>
                <w:sz w:val="18"/>
                <w:szCs w:val="26"/>
                <w:rtl/>
              </w:rPr>
              <w:t>كوراساو</w:t>
            </w:r>
            <w:proofErr w:type="spellEnd"/>
            <w:r w:rsidRPr="00C540FD">
              <w:rPr>
                <w:rFonts w:eastAsia="Calibri" w:hint="cs"/>
                <w:sz w:val="18"/>
                <w:szCs w:val="26"/>
                <w:rtl/>
              </w:rPr>
              <w:t xml:space="preserve"> </w:t>
            </w:r>
            <w:r>
              <w:rPr>
                <w:rFonts w:eastAsia="Calibri" w:hint="cs"/>
                <w:sz w:val="18"/>
                <w:szCs w:val="26"/>
                <w:rtl/>
              </w:rPr>
              <w:t xml:space="preserve">(رمز المنطقة </w:t>
            </w:r>
            <w:r>
              <w:rPr>
                <w:rFonts w:eastAsia="Calibri"/>
                <w:sz w:val="18"/>
                <w:szCs w:val="26"/>
              </w:rPr>
              <w:t>9</w:t>
            </w:r>
            <w:r>
              <w:rPr>
                <w:rFonts w:eastAsia="Calibri" w:hint="cs"/>
                <w:sz w:val="18"/>
                <w:szCs w:val="26"/>
                <w:rtl/>
                <w:lang w:bidi="ar-EG"/>
              </w:rPr>
              <w:t>)</w:t>
            </w:r>
          </w:p>
        </w:tc>
        <w:tc>
          <w:tcPr>
            <w:tcW w:w="3544" w:type="dxa"/>
            <w:tcBorders>
              <w:top w:val="single" w:sz="4" w:space="0" w:color="auto"/>
              <w:left w:val="single" w:sz="4" w:space="0" w:color="auto"/>
              <w:bottom w:val="single" w:sz="4" w:space="0" w:color="auto"/>
              <w:right w:val="single" w:sz="4" w:space="0" w:color="auto"/>
            </w:tcBorders>
            <w:hideMark/>
          </w:tcPr>
          <w:p w:rsidR="00B87FD7" w:rsidRPr="00DD2744" w:rsidRDefault="00B87FD7" w:rsidP="004E342C">
            <w:pPr>
              <w:spacing w:before="40" w:after="40" w:line="240" w:lineRule="exact"/>
              <w:jc w:val="left"/>
              <w:rPr>
                <w:rFonts w:eastAsia="Calibri"/>
                <w:sz w:val="18"/>
                <w:szCs w:val="18"/>
                <w:rtl/>
              </w:rPr>
            </w:pPr>
            <w:r w:rsidRPr="00DD2744">
              <w:rPr>
                <w:rFonts w:eastAsia="Calibri"/>
                <w:sz w:val="18"/>
                <w:szCs w:val="18"/>
              </w:rPr>
              <w:t>+599 9 NXX XXXX</w:t>
            </w:r>
            <w:r w:rsidR="009938B0">
              <w:rPr>
                <w:rFonts w:eastAsia="Calibri" w:hint="cs"/>
                <w:sz w:val="18"/>
                <w:szCs w:val="18"/>
                <w:rtl/>
              </w:rPr>
              <w:t xml:space="preserve"> </w:t>
            </w:r>
            <w:r w:rsidR="004E342C" w:rsidRPr="004E342C">
              <w:rPr>
                <w:rFonts w:eastAsia="Calibri" w:hint="cs"/>
                <w:sz w:val="26"/>
                <w:szCs w:val="26"/>
                <w:rtl/>
              </w:rPr>
              <w:t>(</w:t>
            </w:r>
            <w:r w:rsidR="009938B0">
              <w:rPr>
                <w:rFonts w:eastAsia="Calibri"/>
                <w:sz w:val="18"/>
                <w:szCs w:val="18"/>
              </w:rPr>
              <w:t>N</w:t>
            </w:r>
            <w:r w:rsidR="009938B0">
              <w:rPr>
                <w:rFonts w:eastAsia="Calibri" w:hint="cs"/>
                <w:sz w:val="18"/>
                <w:szCs w:val="18"/>
                <w:rtl/>
                <w:lang w:bidi="ar-EG"/>
              </w:rPr>
              <w:t xml:space="preserve"> = </w:t>
            </w:r>
            <w:r w:rsidR="009938B0">
              <w:rPr>
                <w:rFonts w:eastAsia="Calibri"/>
                <w:sz w:val="18"/>
                <w:szCs w:val="18"/>
                <w:lang w:bidi="ar-EG"/>
              </w:rPr>
              <w:t>4</w:t>
            </w:r>
            <w:r w:rsidR="009938B0">
              <w:rPr>
                <w:rFonts w:eastAsia="Calibri" w:hint="cs"/>
                <w:sz w:val="18"/>
                <w:szCs w:val="18"/>
                <w:rtl/>
                <w:lang w:bidi="ar-EG"/>
              </w:rPr>
              <w:t xml:space="preserve">، 5، </w:t>
            </w:r>
            <w:r w:rsidR="009938B0">
              <w:rPr>
                <w:rFonts w:eastAsia="Calibri"/>
                <w:sz w:val="18"/>
                <w:szCs w:val="18"/>
                <w:lang w:bidi="ar-EG"/>
              </w:rPr>
              <w:t>6</w:t>
            </w:r>
            <w:r w:rsidR="009938B0">
              <w:rPr>
                <w:rFonts w:eastAsia="Calibri" w:hint="cs"/>
                <w:sz w:val="18"/>
                <w:szCs w:val="18"/>
                <w:rtl/>
                <w:lang w:bidi="ar-EG"/>
              </w:rPr>
              <w:t xml:space="preserve">، </w:t>
            </w:r>
            <w:r w:rsidR="009938B0">
              <w:rPr>
                <w:rFonts w:eastAsia="Calibri"/>
                <w:sz w:val="18"/>
                <w:szCs w:val="18"/>
                <w:lang w:bidi="ar-EG"/>
              </w:rPr>
              <w:t>7</w:t>
            </w:r>
            <w:r w:rsidR="009938B0">
              <w:rPr>
                <w:rFonts w:eastAsia="Calibri" w:hint="cs"/>
                <w:sz w:val="18"/>
                <w:szCs w:val="18"/>
                <w:rtl/>
                <w:lang w:bidi="ar-EG"/>
              </w:rPr>
              <w:t xml:space="preserve">، </w:t>
            </w:r>
            <w:r w:rsidR="009938B0">
              <w:rPr>
                <w:rFonts w:eastAsia="Calibri"/>
                <w:sz w:val="18"/>
                <w:szCs w:val="18"/>
                <w:lang w:bidi="ar-EG"/>
              </w:rPr>
              <w:t>8</w:t>
            </w:r>
            <w:r w:rsidR="009938B0" w:rsidRPr="004E342C">
              <w:rPr>
                <w:rFonts w:eastAsia="Calibri" w:hint="cs"/>
                <w:sz w:val="26"/>
                <w:szCs w:val="26"/>
                <w:rtl/>
                <w:lang w:bidi="ar-EG"/>
              </w:rPr>
              <w:t>)</w:t>
            </w:r>
          </w:p>
        </w:tc>
      </w:tr>
      <w:tr w:rsidR="00B87FD7" w:rsidRPr="00DD2744" w:rsidTr="00B87FD7">
        <w:trPr>
          <w:jc w:val="center"/>
        </w:trPr>
        <w:tc>
          <w:tcPr>
            <w:tcW w:w="3118" w:type="dxa"/>
            <w:tcBorders>
              <w:top w:val="single" w:sz="4" w:space="0" w:color="auto"/>
              <w:left w:val="single" w:sz="4" w:space="0" w:color="auto"/>
              <w:bottom w:val="single" w:sz="4" w:space="0" w:color="auto"/>
              <w:right w:val="single" w:sz="4" w:space="0" w:color="auto"/>
            </w:tcBorders>
            <w:hideMark/>
          </w:tcPr>
          <w:p w:rsidR="00B87FD7" w:rsidRPr="00DD2744" w:rsidRDefault="00B87FD7" w:rsidP="009938B0">
            <w:pPr>
              <w:spacing w:before="40" w:after="40" w:line="240" w:lineRule="exact"/>
              <w:jc w:val="left"/>
              <w:rPr>
                <w:rFonts w:eastAsia="Calibri"/>
                <w:sz w:val="18"/>
                <w:szCs w:val="18"/>
              </w:rPr>
            </w:pPr>
            <w:r>
              <w:rPr>
                <w:rFonts w:eastAsia="Calibri" w:hint="cs"/>
                <w:sz w:val="18"/>
                <w:szCs w:val="26"/>
                <w:rtl/>
              </w:rPr>
              <w:t>غير جغرافي</w:t>
            </w:r>
          </w:p>
        </w:tc>
        <w:tc>
          <w:tcPr>
            <w:tcW w:w="3544" w:type="dxa"/>
            <w:tcBorders>
              <w:top w:val="single" w:sz="4" w:space="0" w:color="auto"/>
              <w:left w:val="single" w:sz="4" w:space="0" w:color="auto"/>
              <w:bottom w:val="single" w:sz="4" w:space="0" w:color="auto"/>
              <w:right w:val="single" w:sz="4" w:space="0" w:color="auto"/>
            </w:tcBorders>
            <w:hideMark/>
          </w:tcPr>
          <w:p w:rsidR="00B87FD7" w:rsidRPr="00DD2744" w:rsidRDefault="00B87FD7" w:rsidP="009938B0">
            <w:pPr>
              <w:spacing w:before="40" w:after="40" w:line="240" w:lineRule="exact"/>
              <w:jc w:val="left"/>
              <w:rPr>
                <w:rFonts w:eastAsia="Calibri"/>
                <w:sz w:val="18"/>
                <w:szCs w:val="18"/>
              </w:rPr>
            </w:pPr>
            <w:r w:rsidRPr="00DD2744">
              <w:rPr>
                <w:rFonts w:eastAsia="Calibri"/>
                <w:sz w:val="18"/>
                <w:szCs w:val="18"/>
              </w:rPr>
              <w:t>+599 6XX XXXX</w:t>
            </w:r>
          </w:p>
        </w:tc>
      </w:tr>
    </w:tbl>
    <w:p w:rsidR="00B87FD7" w:rsidRPr="00B87FD7" w:rsidRDefault="00B87FD7" w:rsidP="00B87FD7">
      <w:pPr>
        <w:rPr>
          <w:sz w:val="10"/>
          <w:szCs w:val="18"/>
          <w:rtl/>
        </w:rPr>
      </w:pPr>
    </w:p>
    <w:tbl>
      <w:tblPr>
        <w:tblStyle w:val="TableGrid2"/>
        <w:bidiVisual/>
        <w:tblW w:w="5000" w:type="pct"/>
        <w:jc w:val="center"/>
        <w:tblLook w:val="04A0" w:firstRow="1" w:lastRow="0" w:firstColumn="1" w:lastColumn="0" w:noHBand="0" w:noVBand="1"/>
      </w:tblPr>
      <w:tblGrid>
        <w:gridCol w:w="1639"/>
        <w:gridCol w:w="1820"/>
        <w:gridCol w:w="3727"/>
        <w:gridCol w:w="2443"/>
      </w:tblGrid>
      <w:tr w:rsidR="00B87FD7" w:rsidRPr="00B87FD7" w:rsidTr="00704A8A">
        <w:trPr>
          <w:jc w:val="center"/>
        </w:trPr>
        <w:tc>
          <w:tcPr>
            <w:tcW w:w="1639" w:type="dxa"/>
            <w:tcBorders>
              <w:top w:val="single" w:sz="6" w:space="0" w:color="000000"/>
              <w:left w:val="single" w:sz="4" w:space="0" w:color="auto"/>
              <w:right w:val="single" w:sz="4" w:space="0" w:color="auto"/>
            </w:tcBorders>
          </w:tcPr>
          <w:p w:rsidR="00B87FD7" w:rsidRPr="00B87FD7" w:rsidRDefault="00B87FD7" w:rsidP="009938B0">
            <w:pPr>
              <w:tabs>
                <w:tab w:val="center" w:pos="793"/>
                <w:tab w:val="left" w:pos="1363"/>
              </w:tabs>
              <w:spacing w:before="40" w:after="40" w:line="240" w:lineRule="exact"/>
              <w:jc w:val="left"/>
              <w:rPr>
                <w:b/>
                <w:bCs/>
                <w:sz w:val="16"/>
                <w:szCs w:val="22"/>
              </w:rPr>
            </w:pPr>
            <w:r w:rsidRPr="00B87FD7">
              <w:rPr>
                <w:rFonts w:hint="cs"/>
                <w:b/>
                <w:bCs/>
                <w:sz w:val="16"/>
                <w:szCs w:val="22"/>
                <w:rtl/>
              </w:rPr>
              <w:t>الموقع</w:t>
            </w:r>
          </w:p>
        </w:tc>
        <w:tc>
          <w:tcPr>
            <w:tcW w:w="1820" w:type="dxa"/>
            <w:tcBorders>
              <w:top w:val="single" w:sz="6" w:space="0" w:color="000000"/>
              <w:left w:val="single" w:sz="4" w:space="0" w:color="auto"/>
              <w:bottom w:val="single" w:sz="4" w:space="0" w:color="auto"/>
              <w:right w:val="single" w:sz="4" w:space="0" w:color="auto"/>
            </w:tcBorders>
          </w:tcPr>
          <w:p w:rsidR="00B87FD7" w:rsidRPr="00B87FD7" w:rsidRDefault="00B87FD7" w:rsidP="009938B0">
            <w:pPr>
              <w:spacing w:before="40" w:after="40" w:line="240" w:lineRule="exact"/>
              <w:jc w:val="left"/>
              <w:rPr>
                <w:b/>
                <w:bCs/>
                <w:sz w:val="16"/>
                <w:szCs w:val="22"/>
              </w:rPr>
            </w:pPr>
            <w:r w:rsidRPr="00B87FD7">
              <w:rPr>
                <w:rFonts w:hint="cs"/>
                <w:b/>
                <w:bCs/>
                <w:sz w:val="16"/>
                <w:szCs w:val="22"/>
                <w:rtl/>
              </w:rPr>
              <w:t>سلاسل الأرقام</w:t>
            </w:r>
          </w:p>
        </w:tc>
        <w:tc>
          <w:tcPr>
            <w:tcW w:w="3727" w:type="dxa"/>
            <w:tcBorders>
              <w:top w:val="single" w:sz="6" w:space="0" w:color="000000"/>
              <w:left w:val="single" w:sz="4" w:space="0" w:color="auto"/>
              <w:bottom w:val="single" w:sz="4" w:space="0" w:color="auto"/>
              <w:right w:val="single" w:sz="4" w:space="0" w:color="auto"/>
            </w:tcBorders>
          </w:tcPr>
          <w:p w:rsidR="00B87FD7" w:rsidRPr="00B87FD7" w:rsidRDefault="00B87FD7" w:rsidP="009938B0">
            <w:pPr>
              <w:spacing w:before="40" w:after="40" w:line="240" w:lineRule="exact"/>
              <w:jc w:val="left"/>
              <w:rPr>
                <w:b/>
                <w:bCs/>
                <w:sz w:val="16"/>
                <w:szCs w:val="22"/>
                <w:rtl/>
                <w:lang w:bidi="ar-EG"/>
              </w:rPr>
            </w:pPr>
            <w:r w:rsidRPr="00B87FD7">
              <w:rPr>
                <w:rFonts w:hint="cs"/>
                <w:b/>
                <w:bCs/>
                <w:sz w:val="16"/>
                <w:szCs w:val="22"/>
                <w:rtl/>
              </w:rPr>
              <w:t>نوع الخدمة</w:t>
            </w:r>
          </w:p>
        </w:tc>
        <w:tc>
          <w:tcPr>
            <w:tcW w:w="2443" w:type="dxa"/>
            <w:tcBorders>
              <w:top w:val="single" w:sz="6" w:space="0" w:color="000000"/>
              <w:left w:val="single" w:sz="4" w:space="0" w:color="auto"/>
              <w:bottom w:val="single" w:sz="4" w:space="0" w:color="auto"/>
              <w:right w:val="single" w:sz="4" w:space="0" w:color="auto"/>
            </w:tcBorders>
          </w:tcPr>
          <w:p w:rsidR="00B87FD7" w:rsidRPr="00B87FD7" w:rsidRDefault="00B87FD7" w:rsidP="009938B0">
            <w:pPr>
              <w:spacing w:before="40" w:after="40" w:line="240" w:lineRule="exact"/>
              <w:jc w:val="left"/>
              <w:rPr>
                <w:b/>
                <w:bCs/>
                <w:sz w:val="16"/>
                <w:szCs w:val="22"/>
              </w:rPr>
            </w:pPr>
            <w:r w:rsidRPr="00B87FD7">
              <w:rPr>
                <w:rFonts w:hint="cs"/>
                <w:b/>
                <w:bCs/>
                <w:sz w:val="16"/>
                <w:szCs w:val="22"/>
                <w:rtl/>
              </w:rPr>
              <w:t>المشغل</w:t>
            </w:r>
          </w:p>
        </w:tc>
      </w:tr>
      <w:tr w:rsidR="00B87FD7" w:rsidRPr="00B87FD7" w:rsidTr="00B87FD7">
        <w:trPr>
          <w:jc w:val="center"/>
        </w:trPr>
        <w:tc>
          <w:tcPr>
            <w:tcW w:w="1639" w:type="dxa"/>
            <w:vMerge w:val="restart"/>
            <w:tcBorders>
              <w:top w:val="single" w:sz="4" w:space="0" w:color="auto"/>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roofErr w:type="spellStart"/>
            <w:r w:rsidRPr="00B87FD7">
              <w:rPr>
                <w:rFonts w:eastAsia="Calibri"/>
                <w:sz w:val="16"/>
                <w:szCs w:val="22"/>
                <w:rtl/>
              </w:rPr>
              <w:t>كوراساو</w:t>
            </w:r>
            <w:proofErr w:type="spellEnd"/>
            <w:r w:rsidRPr="00B87FD7">
              <w:rPr>
                <w:rFonts w:eastAsia="Calibri"/>
                <w:sz w:val="16"/>
                <w:szCs w:val="22"/>
                <w:rtl/>
              </w:rPr>
              <w:t xml:space="preserve"> </w:t>
            </w:r>
            <w:r w:rsidRPr="00B87FD7">
              <w:rPr>
                <w:rFonts w:eastAsia="Calibri"/>
                <w:sz w:val="16"/>
                <w:szCs w:val="22"/>
              </w:rPr>
              <w:t>(+599 9)</w:t>
            </w:r>
          </w:p>
        </w:tc>
        <w:tc>
          <w:tcPr>
            <w:tcW w:w="1820" w:type="dxa"/>
            <w:tcBorders>
              <w:top w:val="single" w:sz="4" w:space="0" w:color="auto"/>
              <w:left w:val="single" w:sz="4" w:space="0" w:color="auto"/>
              <w:bottom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r>
              <w:rPr>
                <w:rFonts w:eastAsia="Calibri"/>
                <w:sz w:val="16"/>
                <w:szCs w:val="22"/>
              </w:rPr>
              <w:t>435 XXXX - 430 XXXX</w:t>
            </w:r>
          </w:p>
        </w:tc>
        <w:tc>
          <w:tcPr>
            <w:tcW w:w="3727" w:type="dxa"/>
            <w:tcBorders>
              <w:top w:val="single" w:sz="4" w:space="0" w:color="auto"/>
              <w:left w:val="single" w:sz="4" w:space="0" w:color="auto"/>
              <w:bottom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hint="cs"/>
                <w:sz w:val="16"/>
                <w:szCs w:val="22"/>
                <w:rtl/>
              </w:rPr>
              <w:t>خدمة ثابتة</w:t>
            </w:r>
          </w:p>
        </w:tc>
        <w:tc>
          <w:tcPr>
            <w:tcW w:w="2443" w:type="dxa"/>
            <w:tcBorders>
              <w:top w:val="single" w:sz="4" w:space="0" w:color="auto"/>
              <w:left w:val="single" w:sz="4" w:space="0" w:color="auto"/>
              <w:bottom w:val="single" w:sz="4" w:space="0" w:color="auto"/>
              <w:right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color w:val="000000"/>
                <w:sz w:val="16"/>
                <w:szCs w:val="22"/>
              </w:rPr>
              <w:t>441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444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46X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50X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730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73</w:t>
            </w:r>
            <w:r>
              <w:rPr>
                <w:rFonts w:eastAsia="Calibri"/>
                <w:sz w:val="16"/>
                <w:szCs w:val="22"/>
              </w:rPr>
              <w:t>9</w:t>
            </w:r>
            <w:r w:rsidRPr="00B87FD7">
              <w:rPr>
                <w:rFonts w:eastAsia="Calibri"/>
                <w:sz w:val="16"/>
                <w:szCs w:val="22"/>
              </w:rPr>
              <w:t xml:space="preserve"> XXXX</w:t>
            </w:r>
            <w:r>
              <w:rPr>
                <w:rFonts w:eastAsia="Calibri"/>
                <w:sz w:val="16"/>
                <w:szCs w:val="22"/>
              </w:rPr>
              <w:t xml:space="preserve"> - 732</w:t>
            </w:r>
            <w:r w:rsidRPr="00B87FD7">
              <w:rPr>
                <w:rFonts w:eastAsia="Calibri"/>
                <w:sz w:val="16"/>
                <w:szCs w:val="22"/>
              </w:rPr>
              <w:t xml:space="preserve">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74</w:t>
            </w:r>
            <w:r>
              <w:rPr>
                <w:rFonts w:eastAsia="Calibri"/>
                <w:sz w:val="16"/>
                <w:szCs w:val="22"/>
              </w:rPr>
              <w:t>9</w:t>
            </w:r>
            <w:r w:rsidRPr="00B87FD7">
              <w:rPr>
                <w:rFonts w:eastAsia="Calibri"/>
                <w:sz w:val="16"/>
                <w:szCs w:val="22"/>
              </w:rPr>
              <w:t xml:space="preserve"> XXXX</w:t>
            </w:r>
            <w:r>
              <w:rPr>
                <w:rFonts w:eastAsia="Calibri"/>
                <w:sz w:val="16"/>
                <w:szCs w:val="22"/>
              </w:rPr>
              <w:t xml:space="preserve"> - </w:t>
            </w:r>
            <w:r w:rsidRPr="00B87FD7">
              <w:rPr>
                <w:rFonts w:eastAsia="Calibri"/>
                <w:sz w:val="16"/>
                <w:szCs w:val="22"/>
              </w:rPr>
              <w:t>74</w:t>
            </w:r>
            <w:r>
              <w:rPr>
                <w:rFonts w:eastAsia="Calibri"/>
                <w:sz w:val="16"/>
                <w:szCs w:val="22"/>
              </w:rPr>
              <w:t>4</w:t>
            </w:r>
            <w:r w:rsidRPr="00B87FD7">
              <w:rPr>
                <w:rFonts w:eastAsia="Calibri"/>
                <w:sz w:val="16"/>
                <w:szCs w:val="22"/>
              </w:rPr>
              <w:t xml:space="preserve">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763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765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767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777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E356F3"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r w:rsidRPr="00B87FD7">
              <w:rPr>
                <w:rFonts w:eastAsia="Calibri"/>
                <w:sz w:val="16"/>
                <w:szCs w:val="22"/>
                <w:lang w:val="es-ES_tradnl"/>
              </w:rPr>
              <w:t>78</w:t>
            </w:r>
            <w:r>
              <w:rPr>
                <w:rFonts w:eastAsia="Calibri"/>
                <w:sz w:val="16"/>
                <w:szCs w:val="22"/>
                <w:lang w:val="es-ES_tradnl"/>
              </w:rPr>
              <w:t>9</w:t>
            </w:r>
            <w:r w:rsidRPr="00B87FD7">
              <w:rPr>
                <w:rFonts w:eastAsia="Calibri"/>
                <w:sz w:val="16"/>
                <w:szCs w:val="22"/>
                <w:lang w:val="es-ES_tradnl"/>
              </w:rPr>
              <w:t xml:space="preserve"> XXXX</w:t>
            </w:r>
            <w:r>
              <w:rPr>
                <w:rFonts w:eastAsia="Calibri"/>
                <w:sz w:val="16"/>
                <w:szCs w:val="22"/>
                <w:lang w:val="es-ES_tradnl"/>
              </w:rPr>
              <w:t xml:space="preserve"> - </w:t>
            </w:r>
            <w:r w:rsidRPr="00B87FD7">
              <w:rPr>
                <w:rFonts w:eastAsia="Calibri"/>
                <w:sz w:val="16"/>
                <w:szCs w:val="22"/>
                <w:lang w:val="es-ES_tradnl"/>
              </w:rPr>
              <w:t>78</w:t>
            </w:r>
            <w:r>
              <w:rPr>
                <w:rFonts w:eastAsia="Calibri"/>
                <w:sz w:val="16"/>
                <w:szCs w:val="22"/>
                <w:lang w:val="es-ES_tradnl"/>
              </w:rPr>
              <w:t>7</w:t>
            </w:r>
            <w:r w:rsidRPr="00B87FD7">
              <w:rPr>
                <w:rFonts w:eastAsia="Calibri"/>
                <w:sz w:val="16"/>
                <w:szCs w:val="22"/>
                <w:lang w:val="es-ES_tradnl"/>
              </w:rPr>
              <w:t xml:space="preserve">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lang w:val="es-ES_tradnl"/>
              </w:rPr>
            </w:pPr>
            <w:proofErr w:type="spellStart"/>
            <w:r w:rsidRPr="00B87FD7">
              <w:rPr>
                <w:rFonts w:eastAsia="Calibri"/>
                <w:sz w:val="16"/>
                <w:szCs w:val="22"/>
                <w:lang w:val="es-ES_tradnl"/>
              </w:rPr>
              <w:t>Curacao</w:t>
            </w:r>
            <w:proofErr w:type="spellEnd"/>
            <w:r w:rsidRPr="00B87FD7">
              <w:rPr>
                <w:rFonts w:eastAsia="Calibri"/>
                <w:sz w:val="16"/>
                <w:szCs w:val="22"/>
                <w:lang w:val="es-ES_tradnl"/>
              </w:rPr>
              <w:t xml:space="preserve"> Cable </w:t>
            </w:r>
            <w:proofErr w:type="spellStart"/>
            <w:r w:rsidRPr="00B87FD7">
              <w:rPr>
                <w:rFonts w:eastAsia="Calibri"/>
                <w:sz w:val="16"/>
                <w:szCs w:val="22"/>
                <w:lang w:val="es-ES_tradnl"/>
              </w:rPr>
              <w:t>Television</w:t>
            </w:r>
            <w:proofErr w:type="spellEnd"/>
            <w:r w:rsidRPr="00B87FD7">
              <w:rPr>
                <w:rFonts w:eastAsia="Calibri"/>
                <w:sz w:val="16"/>
                <w:szCs w:val="22"/>
                <w:lang w:val="es-ES_tradnl"/>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r w:rsidRPr="00B87FD7">
              <w:rPr>
                <w:rFonts w:eastAsia="Calibri"/>
                <w:sz w:val="16"/>
                <w:szCs w:val="22"/>
              </w:rPr>
              <w:t>833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lang w:val="es-ES_tradnl"/>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839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r w:rsidRPr="00B87FD7">
              <w:rPr>
                <w:rFonts w:eastAsia="Calibri"/>
                <w:sz w:val="16"/>
                <w:szCs w:val="22"/>
                <w:lang w:val="es-ES_tradnl"/>
              </w:rPr>
              <w:t>84X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lang w:val="es-ES_tradnl"/>
              </w:rPr>
            </w:pPr>
            <w:r w:rsidRPr="00B87FD7">
              <w:rPr>
                <w:rFonts w:eastAsia="Calibri"/>
                <w:sz w:val="16"/>
                <w:szCs w:val="22"/>
                <w:lang w:val="es-ES_tradnl"/>
              </w:rPr>
              <w:t xml:space="preserve">Santa </w:t>
            </w:r>
            <w:proofErr w:type="spellStart"/>
            <w:r w:rsidRPr="00B87FD7">
              <w:rPr>
                <w:rFonts w:eastAsia="Calibri"/>
                <w:sz w:val="16"/>
                <w:szCs w:val="22"/>
                <w:lang w:val="es-ES_tradnl"/>
              </w:rPr>
              <w:t>Barbara</w:t>
            </w:r>
            <w:proofErr w:type="spellEnd"/>
            <w:r w:rsidRPr="00B87FD7">
              <w:rPr>
                <w:rFonts w:eastAsia="Calibri"/>
                <w:sz w:val="16"/>
                <w:szCs w:val="22"/>
                <w:lang w:val="es-ES_tradnl"/>
              </w:rPr>
              <w:t xml:space="preserve"> </w:t>
            </w:r>
            <w:proofErr w:type="spellStart"/>
            <w:r w:rsidRPr="00B87FD7">
              <w:rPr>
                <w:rFonts w:eastAsia="Calibri"/>
                <w:sz w:val="16"/>
                <w:szCs w:val="22"/>
                <w:lang w:val="es-ES_tradnl"/>
              </w:rPr>
              <w:t>Utilities</w:t>
            </w:r>
            <w:proofErr w:type="spellEnd"/>
            <w:r w:rsidRPr="00B87FD7">
              <w:rPr>
                <w:rFonts w:eastAsia="Calibri"/>
                <w:sz w:val="16"/>
                <w:szCs w:val="22"/>
                <w:lang w:val="es-ES_tradnl"/>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r w:rsidRPr="00B87FD7">
              <w:rPr>
                <w:rFonts w:eastAsia="Calibri"/>
                <w:sz w:val="16"/>
                <w:szCs w:val="22"/>
              </w:rPr>
              <w:t>86X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lang w:val="es-ES_tradnl"/>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r w:rsidRPr="00B87FD7">
              <w:rPr>
                <w:rFonts w:eastAsia="Calibri"/>
                <w:sz w:val="16"/>
                <w:szCs w:val="22"/>
              </w:rPr>
              <w:t>87</w:t>
            </w:r>
            <w:r>
              <w:rPr>
                <w:rFonts w:eastAsia="Calibri"/>
                <w:sz w:val="16"/>
                <w:szCs w:val="22"/>
              </w:rPr>
              <w:t>1</w:t>
            </w:r>
            <w:r w:rsidRPr="00B87FD7">
              <w:rPr>
                <w:rFonts w:eastAsia="Calibri"/>
                <w:sz w:val="16"/>
                <w:szCs w:val="22"/>
              </w:rPr>
              <w:t xml:space="preserve"> XXXX</w:t>
            </w:r>
            <w:r>
              <w:rPr>
                <w:rFonts w:eastAsia="Calibri"/>
                <w:sz w:val="16"/>
                <w:szCs w:val="22"/>
              </w:rPr>
              <w:t xml:space="preserve"> - </w:t>
            </w:r>
            <w:r w:rsidRPr="00B87FD7">
              <w:rPr>
                <w:rFonts w:eastAsia="Calibri"/>
                <w:sz w:val="16"/>
                <w:szCs w:val="22"/>
              </w:rPr>
              <w:t>87</w:t>
            </w:r>
            <w:r>
              <w:rPr>
                <w:rFonts w:eastAsia="Calibri"/>
                <w:sz w:val="16"/>
                <w:szCs w:val="22"/>
              </w:rPr>
              <w:t>0</w:t>
            </w:r>
            <w:r w:rsidRPr="00B87FD7">
              <w:rPr>
                <w:rFonts w:eastAsia="Calibri"/>
                <w:sz w:val="16"/>
                <w:szCs w:val="22"/>
              </w:rPr>
              <w:t xml:space="preserve">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lang w:val="es-ES_tradnl"/>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885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88</w:t>
            </w:r>
            <w:r>
              <w:rPr>
                <w:rFonts w:eastAsia="Calibri"/>
                <w:sz w:val="16"/>
                <w:szCs w:val="22"/>
              </w:rPr>
              <w:t>9</w:t>
            </w:r>
            <w:r w:rsidRPr="00B87FD7">
              <w:rPr>
                <w:rFonts w:eastAsia="Calibri"/>
                <w:sz w:val="16"/>
                <w:szCs w:val="22"/>
              </w:rPr>
              <w:t xml:space="preserve"> XXXX</w:t>
            </w:r>
            <w:r>
              <w:rPr>
                <w:rFonts w:eastAsia="Calibri"/>
                <w:sz w:val="16"/>
                <w:szCs w:val="22"/>
              </w:rPr>
              <w:t xml:space="preserve"> - </w:t>
            </w:r>
            <w:r w:rsidRPr="00B87FD7">
              <w:rPr>
                <w:rFonts w:eastAsia="Calibri"/>
                <w:sz w:val="16"/>
                <w:szCs w:val="22"/>
              </w:rPr>
              <w:t>88</w:t>
            </w:r>
            <w:r>
              <w:rPr>
                <w:rFonts w:eastAsia="Calibri"/>
                <w:sz w:val="16"/>
                <w:szCs w:val="22"/>
              </w:rPr>
              <w:t>7</w:t>
            </w:r>
            <w:r w:rsidRPr="00B87FD7">
              <w:rPr>
                <w:rFonts w:eastAsia="Calibri"/>
                <w:sz w:val="16"/>
                <w:szCs w:val="22"/>
              </w:rPr>
              <w:t xml:space="preserve">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ثابتة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5</w:t>
            </w:r>
            <w:r>
              <w:rPr>
                <w:rFonts w:eastAsia="Calibri"/>
                <w:sz w:val="16"/>
                <w:szCs w:val="22"/>
              </w:rPr>
              <w:t>2</w:t>
            </w:r>
            <w:r w:rsidRPr="00B87FD7">
              <w:rPr>
                <w:rFonts w:eastAsia="Calibri"/>
                <w:sz w:val="16"/>
                <w:szCs w:val="22"/>
              </w:rPr>
              <w:t>X XXXX</w:t>
            </w:r>
            <w:r>
              <w:rPr>
                <w:rFonts w:eastAsia="Calibri"/>
                <w:sz w:val="16"/>
                <w:szCs w:val="22"/>
              </w:rPr>
              <w:t xml:space="preserve"> - </w:t>
            </w:r>
            <w:r w:rsidRPr="00B87FD7">
              <w:rPr>
                <w:rFonts w:eastAsia="Calibri"/>
                <w:sz w:val="16"/>
                <w:szCs w:val="22"/>
              </w:rPr>
              <w:t>5</w:t>
            </w:r>
            <w:r>
              <w:rPr>
                <w:rFonts w:eastAsia="Calibri"/>
                <w:sz w:val="16"/>
                <w:szCs w:val="22"/>
              </w:rPr>
              <w:t>1</w:t>
            </w:r>
            <w:r w:rsidRPr="00B87FD7">
              <w:rPr>
                <w:rFonts w:eastAsia="Calibri"/>
                <w:sz w:val="16"/>
                <w:szCs w:val="22"/>
              </w:rPr>
              <w:t>X XXXX</w:t>
            </w:r>
          </w:p>
        </w:tc>
        <w:tc>
          <w:tcPr>
            <w:tcW w:w="3727" w:type="dxa"/>
            <w:tcBorders>
              <w:top w:val="single" w:sz="4" w:space="0" w:color="auto"/>
              <w:left w:val="single" w:sz="4" w:space="0" w:color="auto"/>
              <w:bottom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hint="cs"/>
                <w:sz w:val="16"/>
                <w:szCs w:val="22"/>
                <w:rtl/>
              </w:rPr>
              <w:t>خدمة متنقلة</w:t>
            </w:r>
          </w:p>
        </w:tc>
        <w:tc>
          <w:tcPr>
            <w:tcW w:w="2443" w:type="dxa"/>
            <w:tcBorders>
              <w:top w:val="single" w:sz="4" w:space="0" w:color="auto"/>
              <w:left w:val="single" w:sz="4" w:space="0" w:color="auto"/>
              <w:bottom w:val="single" w:sz="4" w:space="0" w:color="auto"/>
              <w:right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53</w:t>
            </w:r>
            <w:r>
              <w:rPr>
                <w:rFonts w:eastAsia="Calibri"/>
                <w:sz w:val="16"/>
                <w:szCs w:val="22"/>
              </w:rPr>
              <w:t>1</w:t>
            </w:r>
            <w:r w:rsidRPr="00B87FD7">
              <w:rPr>
                <w:rFonts w:eastAsia="Calibri"/>
                <w:sz w:val="16"/>
                <w:szCs w:val="22"/>
              </w:rPr>
              <w:t xml:space="preserve"> XXXX</w:t>
            </w:r>
            <w:r>
              <w:rPr>
                <w:rFonts w:eastAsia="Calibri"/>
                <w:sz w:val="16"/>
                <w:szCs w:val="22"/>
              </w:rPr>
              <w:t xml:space="preserve"> - </w:t>
            </w:r>
            <w:r w:rsidRPr="00B87FD7">
              <w:rPr>
                <w:rFonts w:eastAsia="Calibri"/>
                <w:sz w:val="16"/>
                <w:szCs w:val="22"/>
              </w:rPr>
              <w:t>53</w:t>
            </w:r>
            <w:r>
              <w:rPr>
                <w:rFonts w:eastAsia="Calibri"/>
                <w:sz w:val="16"/>
                <w:szCs w:val="22"/>
              </w:rPr>
              <w:t>0</w:t>
            </w:r>
            <w:r w:rsidRPr="00B87FD7">
              <w:rPr>
                <w:rFonts w:eastAsia="Calibri"/>
                <w:sz w:val="16"/>
                <w:szCs w:val="22"/>
              </w:rPr>
              <w:t xml:space="preserve">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متنقلة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54X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متنقلة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5</w:t>
            </w:r>
            <w:r>
              <w:rPr>
                <w:rFonts w:eastAsia="Calibri"/>
                <w:sz w:val="16"/>
                <w:szCs w:val="22"/>
              </w:rPr>
              <w:t>7</w:t>
            </w:r>
            <w:r w:rsidRPr="00B87FD7">
              <w:rPr>
                <w:rFonts w:eastAsia="Calibri"/>
                <w:sz w:val="16"/>
                <w:szCs w:val="22"/>
              </w:rPr>
              <w:t>X XXXX</w:t>
            </w:r>
            <w:r>
              <w:rPr>
                <w:rFonts w:eastAsia="Calibri"/>
                <w:sz w:val="16"/>
                <w:szCs w:val="22"/>
              </w:rPr>
              <w:t xml:space="preserve"> - </w:t>
            </w:r>
            <w:r w:rsidRPr="00B87FD7">
              <w:rPr>
                <w:rFonts w:eastAsia="Calibri"/>
                <w:sz w:val="16"/>
                <w:szCs w:val="22"/>
              </w:rPr>
              <w:t>5</w:t>
            </w:r>
            <w:r>
              <w:rPr>
                <w:rFonts w:eastAsia="Calibri"/>
                <w:sz w:val="16"/>
                <w:szCs w:val="22"/>
              </w:rPr>
              <w:t>6X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متنقلة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Antelecom</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r w:rsidRPr="00B87FD7">
              <w:rPr>
                <w:rFonts w:eastAsia="Calibri"/>
                <w:sz w:val="16"/>
                <w:szCs w:val="22"/>
                <w:lang w:val="es-ES_tradnl"/>
              </w:rPr>
              <w:t>6</w:t>
            </w:r>
            <w:r>
              <w:rPr>
                <w:rFonts w:eastAsia="Calibri"/>
                <w:sz w:val="16"/>
                <w:szCs w:val="22"/>
                <w:lang w:val="es-ES_tradnl"/>
              </w:rPr>
              <w:t>9</w:t>
            </w:r>
            <w:r w:rsidRPr="00B87FD7">
              <w:rPr>
                <w:rFonts w:eastAsia="Calibri"/>
                <w:sz w:val="16"/>
                <w:szCs w:val="22"/>
                <w:lang w:val="es-ES_tradnl"/>
              </w:rPr>
              <w:t>X XXXX</w:t>
            </w:r>
            <w:r>
              <w:rPr>
                <w:rFonts w:eastAsia="Calibri"/>
                <w:sz w:val="16"/>
                <w:szCs w:val="22"/>
                <w:lang w:val="es-ES_tradnl"/>
              </w:rPr>
              <w:t xml:space="preserve"> - </w:t>
            </w:r>
            <w:r w:rsidRPr="00B87FD7">
              <w:rPr>
                <w:rFonts w:eastAsia="Calibri"/>
                <w:sz w:val="16"/>
                <w:szCs w:val="22"/>
                <w:lang w:val="es-ES_tradnl"/>
              </w:rPr>
              <w:t>6</w:t>
            </w:r>
            <w:r>
              <w:rPr>
                <w:rFonts w:eastAsia="Calibri"/>
                <w:sz w:val="16"/>
                <w:szCs w:val="22"/>
                <w:lang w:val="es-ES_tradnl"/>
              </w:rPr>
              <w:t>5X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eastAsia="Calibri" w:hint="cs"/>
                <w:sz w:val="16"/>
                <w:szCs w:val="22"/>
                <w:rtl/>
              </w:rPr>
              <w:t>خدمة متنقلة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lang w:val="es-ES_tradnl"/>
              </w:rPr>
            </w:pPr>
            <w:proofErr w:type="spellStart"/>
            <w:r w:rsidRPr="00B87FD7">
              <w:rPr>
                <w:rFonts w:eastAsia="Calibri"/>
                <w:sz w:val="16"/>
                <w:szCs w:val="22"/>
                <w:lang w:val="es-ES_tradnl"/>
              </w:rPr>
              <w:t>Curacao</w:t>
            </w:r>
            <w:proofErr w:type="spellEnd"/>
            <w:r w:rsidRPr="00B87FD7">
              <w:rPr>
                <w:rFonts w:eastAsia="Calibri"/>
                <w:sz w:val="16"/>
                <w:szCs w:val="22"/>
                <w:lang w:val="es-ES_tradnl"/>
              </w:rPr>
              <w:t xml:space="preserve"> Telecom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r>
              <w:rPr>
                <w:rFonts w:eastAsia="Calibri"/>
                <w:sz w:val="16"/>
                <w:szCs w:val="22"/>
              </w:rPr>
              <w:t>721 XXXX</w:t>
            </w:r>
          </w:p>
        </w:tc>
        <w:tc>
          <w:tcPr>
            <w:tcW w:w="3727" w:type="dxa"/>
            <w:tcBorders>
              <w:top w:val="single" w:sz="4" w:space="0" w:color="auto"/>
              <w:left w:val="single" w:sz="4" w:space="0" w:color="auto"/>
              <w:bottom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hint="cs"/>
                <w:sz w:val="18"/>
                <w:szCs w:val="24"/>
                <w:rtl/>
              </w:rPr>
              <w:t>خدمة طويلة المسافة</w:t>
            </w:r>
          </w:p>
        </w:tc>
        <w:tc>
          <w:tcPr>
            <w:tcW w:w="2443" w:type="dxa"/>
            <w:tcBorders>
              <w:top w:val="single" w:sz="4" w:space="0" w:color="auto"/>
              <w:left w:val="single" w:sz="4" w:space="0" w:color="auto"/>
              <w:bottom w:val="single" w:sz="4" w:space="0" w:color="auto"/>
              <w:right w:val="single" w:sz="4" w:space="0" w:color="auto"/>
            </w:tcBorders>
          </w:tcPr>
          <w:p w:rsidR="00B87FD7" w:rsidRPr="00B87FD7" w:rsidRDefault="00B87FD7" w:rsidP="00637B67">
            <w:pPr>
              <w:spacing w:before="20" w:after="20" w:line="200" w:lineRule="exact"/>
              <w:ind w:right="340"/>
              <w:jc w:val="right"/>
              <w:rPr>
                <w:rFonts w:eastAsia="Calibri"/>
                <w:sz w:val="16"/>
                <w:szCs w:val="22"/>
              </w:rPr>
            </w:pPr>
            <w:proofErr w:type="spellStart"/>
            <w:r w:rsidRPr="00B87FD7">
              <w:rPr>
                <w:rFonts w:eastAsia="Calibri"/>
                <w:sz w:val="16"/>
                <w:szCs w:val="22"/>
              </w:rPr>
              <w:t>Smitcoms</w:t>
            </w:r>
            <w:proofErr w:type="spellEnd"/>
            <w:r w:rsidRPr="00B87FD7">
              <w:rPr>
                <w:rFonts w:eastAsia="Calibri"/>
                <w:sz w:val="16"/>
                <w:szCs w:val="22"/>
              </w:rPr>
              <w:t xml:space="preserve"> N.V.</w:t>
            </w:r>
          </w:p>
        </w:tc>
      </w:tr>
      <w:tr w:rsidR="00B87FD7" w:rsidRPr="00B87FD7" w:rsidTr="00B87FD7">
        <w:trPr>
          <w:jc w:val="center"/>
        </w:trPr>
        <w:tc>
          <w:tcPr>
            <w:tcW w:w="1639" w:type="dxa"/>
            <w:vMerge/>
            <w:tcBorders>
              <w:left w:val="single" w:sz="4" w:space="0" w:color="auto"/>
              <w:right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p>
        </w:tc>
        <w:tc>
          <w:tcPr>
            <w:tcW w:w="1820" w:type="dxa"/>
            <w:tcBorders>
              <w:top w:val="single" w:sz="4" w:space="0" w:color="auto"/>
              <w:left w:val="single" w:sz="4" w:space="0" w:color="auto"/>
              <w:bottom w:val="single" w:sz="4" w:space="0" w:color="auto"/>
            </w:tcBorders>
          </w:tcPr>
          <w:p w:rsidR="00B87FD7" w:rsidRPr="00B87FD7" w:rsidRDefault="00B87FD7" w:rsidP="00B87FD7">
            <w:pPr>
              <w:spacing w:before="20" w:after="20" w:line="200" w:lineRule="exact"/>
              <w:jc w:val="left"/>
              <w:rPr>
                <w:rFonts w:eastAsia="Calibri"/>
                <w:sz w:val="16"/>
                <w:szCs w:val="22"/>
                <w:lang w:val="es-ES_tradnl"/>
              </w:rPr>
            </w:pPr>
            <w:r>
              <w:rPr>
                <w:rFonts w:eastAsia="Calibri"/>
                <w:sz w:val="16"/>
                <w:szCs w:val="22"/>
                <w:lang w:val="es-ES_tradnl"/>
              </w:rPr>
              <w:t>724 XXXX</w:t>
            </w:r>
          </w:p>
        </w:tc>
        <w:tc>
          <w:tcPr>
            <w:tcW w:w="3727" w:type="dxa"/>
            <w:tcBorders>
              <w:top w:val="single" w:sz="4" w:space="0" w:color="auto"/>
              <w:bottom w:val="single" w:sz="4" w:space="0" w:color="auto"/>
            </w:tcBorders>
          </w:tcPr>
          <w:p w:rsidR="00B87FD7" w:rsidRPr="00B87FD7" w:rsidRDefault="00B87FD7" w:rsidP="00B87FD7">
            <w:pPr>
              <w:spacing w:before="20" w:after="20" w:line="200" w:lineRule="exact"/>
              <w:jc w:val="left"/>
            </w:pPr>
            <w:r w:rsidRPr="00B87FD7">
              <w:rPr>
                <w:rFonts w:hint="cs"/>
                <w:sz w:val="18"/>
                <w:szCs w:val="24"/>
                <w:rtl/>
              </w:rPr>
              <w:t>خدمة طويلة المسافة</w:t>
            </w:r>
          </w:p>
        </w:tc>
        <w:tc>
          <w:tcPr>
            <w:tcW w:w="2443" w:type="dxa"/>
            <w:tcBorders>
              <w:top w:val="single" w:sz="4" w:space="0" w:color="auto"/>
              <w:bottom w:val="single" w:sz="4" w:space="0" w:color="auto"/>
            </w:tcBorders>
          </w:tcPr>
          <w:p w:rsidR="00B87FD7" w:rsidRPr="00B87FD7" w:rsidRDefault="00B87FD7" w:rsidP="00637B67">
            <w:pPr>
              <w:spacing w:before="20" w:after="20" w:line="200" w:lineRule="exact"/>
              <w:ind w:right="340"/>
              <w:jc w:val="right"/>
              <w:rPr>
                <w:rFonts w:eastAsia="Calibri"/>
                <w:sz w:val="16"/>
                <w:szCs w:val="22"/>
                <w:lang w:val="es-ES_tradnl"/>
              </w:rPr>
            </w:pPr>
            <w:proofErr w:type="spellStart"/>
            <w:r w:rsidRPr="00B87FD7">
              <w:rPr>
                <w:rFonts w:eastAsia="Calibri"/>
                <w:sz w:val="16"/>
                <w:szCs w:val="22"/>
                <w:lang w:val="es-ES_tradnl"/>
              </w:rPr>
              <w:t>Curacao</w:t>
            </w:r>
            <w:proofErr w:type="spellEnd"/>
            <w:r w:rsidRPr="00B87FD7">
              <w:rPr>
                <w:rFonts w:eastAsia="Calibri"/>
                <w:sz w:val="16"/>
                <w:szCs w:val="22"/>
                <w:lang w:val="es-ES_tradnl"/>
              </w:rPr>
              <w:t xml:space="preserve"> Telecom N.V.</w:t>
            </w:r>
          </w:p>
        </w:tc>
      </w:tr>
      <w:tr w:rsidR="00B87FD7" w:rsidRPr="00B87FD7" w:rsidTr="00704A8A">
        <w:trPr>
          <w:jc w:val="center"/>
        </w:trPr>
        <w:tc>
          <w:tcPr>
            <w:tcW w:w="1639" w:type="dxa"/>
            <w:vMerge/>
            <w:tcBorders>
              <w:left w:val="single" w:sz="4" w:space="0" w:color="auto"/>
              <w:bottom w:val="single" w:sz="6" w:space="0" w:color="000000"/>
              <w:right w:val="single" w:sz="4" w:space="0" w:color="auto"/>
            </w:tcBorders>
          </w:tcPr>
          <w:p w:rsidR="00B87FD7" w:rsidRPr="00B87FD7" w:rsidRDefault="00B87FD7" w:rsidP="00B87FD7">
            <w:pPr>
              <w:spacing w:before="20" w:after="20" w:line="200" w:lineRule="exact"/>
              <w:jc w:val="left"/>
              <w:rPr>
                <w:rFonts w:eastAsia="Calibri"/>
                <w:sz w:val="16"/>
                <w:szCs w:val="22"/>
              </w:rPr>
            </w:pPr>
          </w:p>
        </w:tc>
        <w:tc>
          <w:tcPr>
            <w:tcW w:w="1820" w:type="dxa"/>
            <w:tcBorders>
              <w:top w:val="single" w:sz="4" w:space="0" w:color="auto"/>
              <w:left w:val="single" w:sz="4" w:space="0" w:color="auto"/>
              <w:bottom w:val="single" w:sz="6" w:space="0" w:color="000000"/>
            </w:tcBorders>
          </w:tcPr>
          <w:p w:rsidR="00B87FD7" w:rsidRPr="00B87FD7" w:rsidRDefault="00B87FD7" w:rsidP="00B87FD7">
            <w:pPr>
              <w:spacing w:before="20" w:after="20" w:line="200" w:lineRule="exact"/>
              <w:jc w:val="left"/>
              <w:rPr>
                <w:rFonts w:eastAsia="Calibri"/>
                <w:sz w:val="16"/>
                <w:szCs w:val="22"/>
              </w:rPr>
            </w:pPr>
            <w:r>
              <w:rPr>
                <w:rFonts w:eastAsia="Calibri"/>
                <w:sz w:val="16"/>
                <w:szCs w:val="22"/>
              </w:rPr>
              <w:t>720 XXXX</w:t>
            </w:r>
          </w:p>
        </w:tc>
        <w:tc>
          <w:tcPr>
            <w:tcW w:w="3727" w:type="dxa"/>
            <w:tcBorders>
              <w:top w:val="single" w:sz="4" w:space="0" w:color="auto"/>
              <w:bottom w:val="single" w:sz="6" w:space="0" w:color="000000"/>
            </w:tcBorders>
          </w:tcPr>
          <w:p w:rsidR="00B87FD7" w:rsidRPr="00B87FD7" w:rsidRDefault="00B87FD7" w:rsidP="00B87FD7">
            <w:pPr>
              <w:spacing w:before="20" w:after="20" w:line="200" w:lineRule="exact"/>
              <w:jc w:val="left"/>
            </w:pPr>
            <w:r w:rsidRPr="00B87FD7">
              <w:rPr>
                <w:rFonts w:hint="cs"/>
                <w:sz w:val="18"/>
                <w:szCs w:val="24"/>
                <w:rtl/>
              </w:rPr>
              <w:t>خدمة طويلة المسافة</w:t>
            </w:r>
          </w:p>
        </w:tc>
        <w:tc>
          <w:tcPr>
            <w:tcW w:w="2443" w:type="dxa"/>
            <w:tcBorders>
              <w:top w:val="single" w:sz="4" w:space="0" w:color="auto"/>
              <w:bottom w:val="single" w:sz="6" w:space="0" w:color="000000"/>
            </w:tcBorders>
          </w:tcPr>
          <w:p w:rsidR="00B87FD7" w:rsidRPr="00B87FD7" w:rsidRDefault="00B87FD7" w:rsidP="00637B67">
            <w:pPr>
              <w:spacing w:before="20" w:after="20" w:line="200" w:lineRule="exact"/>
              <w:ind w:right="340"/>
              <w:jc w:val="right"/>
              <w:rPr>
                <w:rFonts w:eastAsia="Calibri"/>
                <w:sz w:val="16"/>
                <w:szCs w:val="22"/>
              </w:rPr>
            </w:pPr>
            <w:r w:rsidRPr="00B87FD7">
              <w:rPr>
                <w:rFonts w:eastAsia="Calibri"/>
                <w:sz w:val="16"/>
                <w:szCs w:val="22"/>
              </w:rPr>
              <w:t>Flamingo TV Bonaire B.V.</w:t>
            </w:r>
          </w:p>
        </w:tc>
      </w:tr>
      <w:tr w:rsidR="00B87FD7" w:rsidRPr="00B87FD7" w:rsidTr="00704A8A">
        <w:trPr>
          <w:jc w:val="center"/>
        </w:trPr>
        <w:tc>
          <w:tcPr>
            <w:tcW w:w="1639" w:type="dxa"/>
            <w:tcBorders>
              <w:top w:val="single" w:sz="6" w:space="0" w:color="000000"/>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w:t>
            </w:r>
            <w:r w:rsidRPr="00B87FD7">
              <w:rPr>
                <w:rFonts w:eastAsia="Calibri" w:hint="cs"/>
                <w:sz w:val="16"/>
                <w:szCs w:val="22"/>
                <w:rtl/>
              </w:rPr>
              <w:t xml:space="preserve"> غير جغرافي</w:t>
            </w:r>
            <w:r>
              <w:rPr>
                <w:rFonts w:eastAsia="Calibri" w:hint="cs"/>
                <w:sz w:val="16"/>
                <w:szCs w:val="22"/>
                <w:rtl/>
              </w:rPr>
              <w:t xml:space="preserve"> </w:t>
            </w:r>
            <w:r w:rsidRPr="00B87FD7">
              <w:rPr>
                <w:rFonts w:eastAsia="Calibri"/>
                <w:sz w:val="16"/>
                <w:szCs w:val="22"/>
              </w:rPr>
              <w:t>(+599)</w:t>
            </w:r>
          </w:p>
        </w:tc>
        <w:tc>
          <w:tcPr>
            <w:tcW w:w="1820" w:type="dxa"/>
            <w:tcBorders>
              <w:top w:val="single" w:sz="6" w:space="0" w:color="000000"/>
              <w:bottom w:val="single" w:sz="4" w:space="0" w:color="auto"/>
            </w:tcBorders>
          </w:tcPr>
          <w:p w:rsidR="00B87FD7" w:rsidRPr="00B87FD7" w:rsidRDefault="00B87FD7" w:rsidP="00B87FD7">
            <w:pPr>
              <w:spacing w:before="20" w:after="20" w:line="200" w:lineRule="exact"/>
              <w:jc w:val="left"/>
              <w:rPr>
                <w:rFonts w:eastAsia="Calibri"/>
                <w:sz w:val="16"/>
                <w:szCs w:val="22"/>
              </w:rPr>
            </w:pPr>
            <w:r w:rsidRPr="00B87FD7">
              <w:rPr>
                <w:rFonts w:eastAsia="Calibri"/>
                <w:sz w:val="16"/>
                <w:szCs w:val="22"/>
              </w:rPr>
              <w:t>N.A.</w:t>
            </w:r>
          </w:p>
        </w:tc>
        <w:tc>
          <w:tcPr>
            <w:tcW w:w="3727" w:type="dxa"/>
            <w:tcBorders>
              <w:top w:val="single" w:sz="6" w:space="0" w:color="000000"/>
              <w:bottom w:val="single" w:sz="4" w:space="0" w:color="auto"/>
            </w:tcBorders>
          </w:tcPr>
          <w:p w:rsidR="00637B67" w:rsidRDefault="00637B67" w:rsidP="00C95F23">
            <w:pPr>
              <w:tabs>
                <w:tab w:val="left" w:pos="108"/>
              </w:tabs>
              <w:spacing w:before="20" w:after="20" w:line="200" w:lineRule="exact"/>
              <w:jc w:val="left"/>
              <w:rPr>
                <w:sz w:val="18"/>
                <w:szCs w:val="24"/>
              </w:rPr>
            </w:pPr>
            <w:r w:rsidRPr="00B87FD7">
              <w:rPr>
                <w:rFonts w:eastAsia="Calibri"/>
                <w:sz w:val="16"/>
                <w:szCs w:val="22"/>
              </w:rPr>
              <w:t>*</w:t>
            </w:r>
            <w:r w:rsidR="00C95F23">
              <w:rPr>
                <w:rFonts w:eastAsia="Calibri"/>
                <w:sz w:val="16"/>
                <w:szCs w:val="22"/>
                <w:rtl/>
              </w:rPr>
              <w:tab/>
            </w:r>
            <w:r w:rsidR="00B87FD7" w:rsidRPr="00B87FD7">
              <w:rPr>
                <w:rFonts w:hint="cs"/>
                <w:sz w:val="18"/>
                <w:szCs w:val="24"/>
                <w:rtl/>
              </w:rPr>
              <w:t>خدم</w:t>
            </w:r>
            <w:r w:rsidR="00D46AF4">
              <w:rPr>
                <w:rFonts w:hint="cs"/>
                <w:sz w:val="18"/>
                <w:szCs w:val="24"/>
                <w:rtl/>
              </w:rPr>
              <w:t>ة القيمة المضافة (الواردة فقط).</w:t>
            </w:r>
          </w:p>
          <w:p w:rsidR="00B87FD7" w:rsidRPr="00B87FD7" w:rsidRDefault="00B87FD7" w:rsidP="00B87FD7">
            <w:pPr>
              <w:spacing w:before="20" w:after="20" w:line="200" w:lineRule="exact"/>
              <w:jc w:val="left"/>
              <w:rPr>
                <w:rFonts w:eastAsia="Calibri"/>
                <w:sz w:val="16"/>
                <w:szCs w:val="22"/>
              </w:rPr>
            </w:pPr>
            <w:r w:rsidRPr="00B87FD7">
              <w:rPr>
                <w:rFonts w:hint="cs"/>
                <w:sz w:val="18"/>
                <w:szCs w:val="24"/>
                <w:rtl/>
              </w:rPr>
              <w:t>هذه الأرقام غير مخصصة للمشتركين.</w:t>
            </w:r>
          </w:p>
        </w:tc>
        <w:tc>
          <w:tcPr>
            <w:tcW w:w="2443" w:type="dxa"/>
            <w:tcBorders>
              <w:top w:val="single" w:sz="6" w:space="0" w:color="000000"/>
              <w:bottom w:val="single" w:sz="4" w:space="0" w:color="auto"/>
            </w:tcBorders>
          </w:tcPr>
          <w:p w:rsidR="00B87FD7" w:rsidRPr="00B87FD7" w:rsidRDefault="00B87FD7" w:rsidP="00637B67">
            <w:pPr>
              <w:spacing w:before="20" w:after="20" w:line="200" w:lineRule="exact"/>
              <w:ind w:right="340"/>
              <w:jc w:val="right"/>
              <w:rPr>
                <w:rFonts w:eastAsia="Calibri"/>
                <w:sz w:val="16"/>
                <w:szCs w:val="22"/>
              </w:rPr>
            </w:pPr>
            <w:r w:rsidRPr="00B87FD7">
              <w:rPr>
                <w:rFonts w:eastAsia="Calibri"/>
                <w:sz w:val="16"/>
                <w:szCs w:val="22"/>
              </w:rPr>
              <w:t>N.A.</w:t>
            </w:r>
          </w:p>
        </w:tc>
      </w:tr>
    </w:tbl>
    <w:p w:rsidR="00B87FD7" w:rsidRPr="009C4287" w:rsidRDefault="00B87FD7" w:rsidP="00D46AF4">
      <w:pPr>
        <w:pStyle w:val="ContactA"/>
        <w:rPr>
          <w:rtl/>
        </w:rPr>
      </w:pPr>
      <w:r w:rsidRPr="00F90F6D">
        <w:rPr>
          <w:rFonts w:hint="cs"/>
          <w:rtl/>
        </w:rPr>
        <w:lastRenderedPageBreak/>
        <w:t>للاتصال:</w:t>
      </w:r>
    </w:p>
    <w:p w:rsidR="009938B0" w:rsidRDefault="00B87FD7" w:rsidP="00D46AF4">
      <w:pPr>
        <w:pStyle w:val="ContactA1"/>
        <w:rPr>
          <w:rtl/>
          <w:lang w:val="pt-BR"/>
        </w:rPr>
      </w:pPr>
      <w:r w:rsidRPr="001F5FE6">
        <w:rPr>
          <w:lang w:val="pt-BR"/>
        </w:rPr>
        <w:t>Mr. F.A. Sluis</w:t>
      </w:r>
      <w:r w:rsidRPr="001F5FE6">
        <w:rPr>
          <w:lang w:val="pt-BR"/>
        </w:rPr>
        <w:br/>
        <w:t>Director</w:t>
      </w:r>
      <w:r w:rsidRPr="001F5FE6">
        <w:rPr>
          <w:lang w:val="pt-BR"/>
        </w:rPr>
        <w:br/>
        <w:t>Bureau Telecommunicatie en Post</w:t>
      </w:r>
      <w:r w:rsidRPr="001F5FE6">
        <w:rPr>
          <w:lang w:val="pt-BR"/>
        </w:rPr>
        <w:br/>
        <w:t>Beatrixlaan 9</w:t>
      </w:r>
      <w:r w:rsidRPr="001F5FE6">
        <w:rPr>
          <w:lang w:val="pt-BR"/>
        </w:rPr>
        <w:br/>
        <w:t>Curaçao</w:t>
      </w:r>
    </w:p>
    <w:p w:rsidR="00B87FD7" w:rsidRDefault="00B87FD7" w:rsidP="00D46AF4">
      <w:pPr>
        <w:pStyle w:val="ContactA2"/>
        <w:rPr>
          <w:rtl/>
          <w:lang w:val="es-ES"/>
        </w:rPr>
      </w:pPr>
      <w:proofErr w:type="gramStart"/>
      <w:r w:rsidRPr="00B6767E">
        <w:rPr>
          <w:rFonts w:hint="cs"/>
          <w:rtl/>
        </w:rPr>
        <w:t>الهاتف:</w:t>
      </w:r>
      <w:r w:rsidRPr="00B6767E">
        <w:tab/>
      </w:r>
      <w:proofErr w:type="gramEnd"/>
      <w:r w:rsidRPr="001F5FE6">
        <w:rPr>
          <w:lang w:val="pt-BR"/>
        </w:rPr>
        <w:t>+599 9 463 1700</w:t>
      </w:r>
      <w:r w:rsidRPr="00B6767E">
        <w:br/>
      </w:r>
      <w:r w:rsidRPr="00B6767E">
        <w:rPr>
          <w:rFonts w:hint="cs"/>
          <w:rtl/>
        </w:rPr>
        <w:t>الفاكس:</w:t>
      </w:r>
      <w:r w:rsidRPr="00B6767E">
        <w:tab/>
      </w:r>
      <w:r w:rsidRPr="001F5FE6">
        <w:rPr>
          <w:lang w:val="pt-BR"/>
        </w:rPr>
        <w:t>+599 9 736 5265</w:t>
      </w:r>
      <w:r w:rsidRPr="00B6767E">
        <w:rPr>
          <w:rtl/>
        </w:rPr>
        <w:br/>
      </w:r>
      <w:r w:rsidRPr="00B6767E">
        <w:rPr>
          <w:rFonts w:hint="cs"/>
          <w:rtl/>
        </w:rPr>
        <w:t>البريد الإلكتروني:</w:t>
      </w:r>
      <w:r w:rsidRPr="00B6767E">
        <w:rPr>
          <w:rtl/>
        </w:rPr>
        <w:tab/>
      </w:r>
      <w:r w:rsidRPr="001F5FE6">
        <w:rPr>
          <w:lang w:val="pt-BR"/>
        </w:rPr>
        <w:t>www.btnp.org</w:t>
      </w:r>
    </w:p>
    <w:p w:rsidR="009D5359" w:rsidRDefault="009D5359" w:rsidP="009D5359">
      <w:pPr>
        <w:pStyle w:val="CountriesName"/>
        <w:rPr>
          <w:rtl/>
          <w:lang w:val="es-ES" w:bidi="ar-EG"/>
        </w:rPr>
      </w:pPr>
      <w:bookmarkStart w:id="175" w:name="_Toc528516315"/>
      <w:r w:rsidRPr="00AF6051">
        <w:rPr>
          <w:rFonts w:hint="cs"/>
          <w:rtl/>
        </w:rPr>
        <w:t xml:space="preserve">الدانمارك (الرمز الدليلي للبلد </w:t>
      </w:r>
      <w:r w:rsidRPr="00AF6051">
        <w:t>+45</w:t>
      </w:r>
      <w:r w:rsidRPr="00AF6051">
        <w:rPr>
          <w:rFonts w:hint="cs"/>
          <w:rtl/>
        </w:rPr>
        <w:t>)</w:t>
      </w:r>
      <w:bookmarkEnd w:id="175"/>
    </w:p>
    <w:p w:rsidR="009D5359" w:rsidRDefault="009D5359" w:rsidP="009D5359">
      <w:pPr>
        <w:rPr>
          <w:rFonts w:eastAsia="SimSun"/>
          <w:rtl/>
          <w:lang w:val="es-ES" w:bidi="ar-EG"/>
        </w:rPr>
      </w:pPr>
      <w:r w:rsidRPr="001970C0">
        <w:rPr>
          <w:rFonts w:eastAsia="SimSun" w:hint="cs"/>
          <w:rtl/>
          <w:lang w:bidi="ar-EG"/>
        </w:rPr>
        <w:t xml:space="preserve">تبليغ في </w:t>
      </w:r>
      <w:r>
        <w:rPr>
          <w:rFonts w:eastAsia="SimSun"/>
          <w:lang w:bidi="ar-EG"/>
        </w:rPr>
        <w:t>2018.X.9</w:t>
      </w:r>
      <w:r w:rsidRPr="001970C0">
        <w:rPr>
          <w:rFonts w:eastAsia="SimSun" w:hint="cs"/>
          <w:rtl/>
          <w:lang w:bidi="ar-EG"/>
        </w:rPr>
        <w:t>:</w:t>
      </w:r>
    </w:p>
    <w:p w:rsidR="009D5359" w:rsidRDefault="009D5359" w:rsidP="00B806D4">
      <w:pPr>
        <w:rPr>
          <w:rFonts w:eastAsia="SimSun"/>
          <w:rtl/>
          <w:lang w:val="es-ES"/>
        </w:rPr>
      </w:pPr>
      <w:r w:rsidRPr="00B806D4">
        <w:rPr>
          <w:rFonts w:eastAsia="SimSun"/>
          <w:color w:val="000000"/>
          <w:spacing w:val="2"/>
          <w:rtl/>
        </w:rPr>
        <w:t xml:space="preserve">تعلن </w:t>
      </w:r>
      <w:r w:rsidRPr="00B806D4">
        <w:rPr>
          <w:rFonts w:eastAsia="SimSun" w:hint="cs"/>
          <w:i/>
          <w:iCs/>
          <w:color w:val="000000"/>
          <w:spacing w:val="2"/>
          <w:rtl/>
        </w:rPr>
        <w:t>وكالة الطاقة</w:t>
      </w:r>
      <w:r w:rsidRPr="00B806D4">
        <w:rPr>
          <w:rFonts w:eastAsia="SimSun"/>
          <w:i/>
          <w:iCs/>
          <w:color w:val="000000"/>
          <w:spacing w:val="2"/>
          <w:rtl/>
        </w:rPr>
        <w:t xml:space="preserve"> الدانماركية</w:t>
      </w:r>
      <w:r w:rsidRPr="00B806D4">
        <w:rPr>
          <w:rFonts w:eastAsia="SimSun" w:hint="cs"/>
          <w:color w:val="000000"/>
          <w:spacing w:val="2"/>
          <w:rtl/>
        </w:rPr>
        <w:t xml:space="preserve">، </w:t>
      </w:r>
      <w:r w:rsidRPr="00B806D4">
        <w:rPr>
          <w:rFonts w:eastAsia="SimSun"/>
          <w:color w:val="000000"/>
          <w:spacing w:val="2"/>
          <w:rtl/>
        </w:rPr>
        <w:t xml:space="preserve">كوبنهاغن، عن </w:t>
      </w:r>
      <w:r w:rsidR="00B806D4" w:rsidRPr="00B806D4">
        <w:rPr>
          <w:rFonts w:eastAsia="SimSun" w:hint="cs"/>
          <w:color w:val="000000"/>
          <w:spacing w:val="2"/>
          <w:rtl/>
        </w:rPr>
        <w:t>التحديثات</w:t>
      </w:r>
      <w:r w:rsidRPr="00B806D4">
        <w:rPr>
          <w:rFonts w:eastAsia="SimSun"/>
          <w:color w:val="000000"/>
          <w:spacing w:val="2"/>
          <w:rtl/>
        </w:rPr>
        <w:t xml:space="preserve"> التالية التي طرأت على خطة </w:t>
      </w:r>
      <w:r w:rsidRPr="00B806D4">
        <w:rPr>
          <w:rFonts w:eastAsia="SimSun"/>
          <w:color w:val="000000"/>
          <w:rtl/>
        </w:rPr>
        <w:t xml:space="preserve">الترقيم </w:t>
      </w:r>
      <w:r w:rsidR="00B806D4" w:rsidRPr="00B806D4">
        <w:rPr>
          <w:rFonts w:eastAsia="SimSun" w:hint="cs"/>
          <w:color w:val="000000"/>
          <w:rtl/>
        </w:rPr>
        <w:t>الوطنية</w:t>
      </w:r>
      <w:r w:rsidRPr="00B806D4">
        <w:rPr>
          <w:rFonts w:eastAsia="SimSun"/>
          <w:color w:val="000000"/>
          <w:rtl/>
        </w:rPr>
        <w:t xml:space="preserve"> في الدانمارك</w:t>
      </w:r>
      <w:r w:rsidRPr="00B806D4">
        <w:rPr>
          <w:rFonts w:eastAsia="SimSun" w:hint="cs"/>
          <w:rtl/>
        </w:rPr>
        <w:t>:</w:t>
      </w:r>
    </w:p>
    <w:p w:rsidR="009D5359" w:rsidRDefault="009D5359" w:rsidP="009938B0">
      <w:pPr>
        <w:spacing w:after="60"/>
        <w:rPr>
          <w:rFonts w:eastAsia="SimSun"/>
          <w:rtl/>
          <w:lang w:eastAsia="zh-CN" w:bidi="ar-EG"/>
        </w:rPr>
      </w:pPr>
      <w:r w:rsidRPr="009B1B86">
        <w:rPr>
          <w:rFonts w:eastAsia="SimSun"/>
          <w:lang w:eastAsia="zh-CN" w:bidi="ar-EG"/>
        </w:rPr>
        <w:t>•</w:t>
      </w:r>
      <w:r w:rsidRPr="004E4F0D">
        <w:rPr>
          <w:rFonts w:eastAsia="SimSun" w:hint="cs"/>
          <w:rtl/>
          <w:lang w:eastAsia="zh-CN" w:bidi="ar-EG"/>
        </w:rPr>
        <w:tab/>
      </w:r>
      <w:r>
        <w:rPr>
          <w:rFonts w:eastAsia="SimSun" w:hint="cs"/>
          <w:rtl/>
          <w:lang w:eastAsia="zh-CN" w:bidi="ar-EG"/>
        </w:rPr>
        <w:t>سحب</w:t>
      </w:r>
      <w:r w:rsidRPr="004E4F0D">
        <w:rPr>
          <w:rFonts w:eastAsia="SimSun" w:hint="cs"/>
          <w:rtl/>
          <w:lang w:eastAsia="zh-CN" w:bidi="ar-EG"/>
        </w:rPr>
        <w:t xml:space="preserve"> </w:t>
      </w:r>
      <w:r w:rsidR="009938B0">
        <w:rPr>
          <w:rFonts w:eastAsia="SimSun" w:hint="cs"/>
          <w:rtl/>
          <w:lang w:eastAsia="zh-CN" w:bidi="ar-EG"/>
        </w:rPr>
        <w:t>-</w:t>
      </w:r>
      <w:r w:rsidRPr="004E4F0D">
        <w:rPr>
          <w:rFonts w:eastAsia="SimSun" w:hint="cs"/>
          <w:rtl/>
          <w:lang w:eastAsia="zh-CN" w:bidi="ar-EG"/>
        </w:rPr>
        <w:t xml:space="preserve"> </w:t>
      </w:r>
      <w:r w:rsidR="00823E96">
        <w:rPr>
          <w:rFonts w:eastAsia="SimSun" w:hint="cs"/>
          <w:rtl/>
          <w:lang w:eastAsia="zh-CN" w:bidi="ar-EG"/>
        </w:rPr>
        <w:t>رمز انتقاء المشغل</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47"/>
        <w:gridCol w:w="4646"/>
        <w:gridCol w:w="1947"/>
      </w:tblGrid>
      <w:tr w:rsidR="009D5359" w:rsidRPr="009D5359" w:rsidTr="0019138E">
        <w:trPr>
          <w:trHeight w:val="273"/>
          <w:jc w:val="center"/>
        </w:trPr>
        <w:tc>
          <w:tcPr>
            <w:tcW w:w="30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tabs>
                <w:tab w:val="center" w:pos="1467"/>
                <w:tab w:val="right" w:pos="2992"/>
              </w:tabs>
              <w:spacing w:before="40" w:after="40" w:line="220" w:lineRule="exact"/>
              <w:ind w:left="-57" w:right="-57"/>
              <w:jc w:val="center"/>
              <w:rPr>
                <w:rFonts w:eastAsia="SimSun"/>
                <w:i/>
                <w:iCs/>
                <w:position w:val="4"/>
                <w:sz w:val="18"/>
                <w:szCs w:val="26"/>
              </w:rPr>
            </w:pPr>
            <w:r w:rsidRPr="00521D8A">
              <w:rPr>
                <w:rFonts w:eastAsia="SimSun" w:hint="cs"/>
                <w:i/>
                <w:iCs/>
                <w:position w:val="4"/>
                <w:sz w:val="18"/>
                <w:szCs w:val="26"/>
                <w:rtl/>
              </w:rPr>
              <w:t>مقدم الخدمة</w:t>
            </w:r>
          </w:p>
        </w:tc>
        <w:tc>
          <w:tcPr>
            <w:tcW w:w="4646" w:type="dxa"/>
            <w:tcBorders>
              <w:top w:val="single" w:sz="6" w:space="0" w:color="auto"/>
              <w:left w:val="single" w:sz="4" w:space="0" w:color="000000"/>
              <w:bottom w:val="single" w:sz="6" w:space="0" w:color="auto"/>
              <w:right w:val="single" w:sz="4" w:space="0" w:color="000000"/>
            </w:tcBorders>
          </w:tcPr>
          <w:p w:rsidR="009D5359" w:rsidRPr="00521D8A" w:rsidRDefault="001F2A5B" w:rsidP="009938B0">
            <w:pPr>
              <w:tabs>
                <w:tab w:val="left" w:pos="825"/>
                <w:tab w:val="center" w:pos="2443"/>
              </w:tabs>
              <w:spacing w:before="40" w:after="40" w:line="220" w:lineRule="exact"/>
              <w:ind w:left="-57" w:right="-57"/>
              <w:jc w:val="center"/>
              <w:rPr>
                <w:rFonts w:eastAsia="SimSun"/>
                <w:i/>
                <w:iCs/>
                <w:position w:val="4"/>
                <w:sz w:val="18"/>
                <w:szCs w:val="26"/>
              </w:rPr>
            </w:pPr>
            <w:r w:rsidRPr="00521D8A">
              <w:rPr>
                <w:rFonts w:eastAsia="SimSun" w:hint="cs"/>
                <w:i/>
                <w:iCs/>
                <w:sz w:val="18"/>
                <w:szCs w:val="26"/>
                <w:rtl/>
                <w:lang w:eastAsia="zh-CN" w:bidi="ar-EG"/>
              </w:rPr>
              <w:t>رمز انتقاء المشغل</w:t>
            </w:r>
          </w:p>
        </w:tc>
        <w:tc>
          <w:tcPr>
            <w:tcW w:w="19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spacing w:before="40" w:after="40" w:line="220" w:lineRule="exact"/>
              <w:ind w:left="-57" w:right="-57"/>
              <w:jc w:val="center"/>
              <w:rPr>
                <w:rFonts w:eastAsia="SimSun"/>
                <w:i/>
                <w:iCs/>
                <w:position w:val="4"/>
                <w:sz w:val="18"/>
                <w:szCs w:val="26"/>
              </w:rPr>
            </w:pPr>
            <w:r w:rsidRPr="00521D8A">
              <w:rPr>
                <w:rFonts w:eastAsia="SimSun" w:hint="cs"/>
                <w:i/>
                <w:iCs/>
                <w:position w:val="4"/>
                <w:sz w:val="18"/>
                <w:szCs w:val="26"/>
                <w:rtl/>
              </w:rPr>
              <w:t xml:space="preserve">تاريخ </w:t>
            </w:r>
            <w:r w:rsidR="001F2A5B" w:rsidRPr="00521D8A">
              <w:rPr>
                <w:rFonts w:eastAsia="SimSun" w:hint="cs"/>
                <w:i/>
                <w:iCs/>
                <w:position w:val="4"/>
                <w:sz w:val="18"/>
                <w:szCs w:val="26"/>
                <w:rtl/>
              </w:rPr>
              <w:t>السحب</w:t>
            </w:r>
          </w:p>
        </w:tc>
      </w:tr>
      <w:tr w:rsidR="009D5359" w:rsidRPr="009D5359" w:rsidTr="0019138E">
        <w:trPr>
          <w:trHeight w:val="296"/>
          <w:jc w:val="center"/>
        </w:trPr>
        <w:tc>
          <w:tcPr>
            <w:tcW w:w="3047" w:type="dxa"/>
            <w:tcBorders>
              <w:top w:val="single" w:sz="6" w:space="0" w:color="auto"/>
              <w:left w:val="single" w:sz="4" w:space="0" w:color="000000"/>
              <w:bottom w:val="single" w:sz="4" w:space="0" w:color="000000"/>
              <w:right w:val="single" w:sz="4" w:space="0" w:color="000000"/>
            </w:tcBorders>
          </w:tcPr>
          <w:p w:rsidR="009D5359" w:rsidRPr="00521D8A" w:rsidRDefault="009D5359" w:rsidP="009938B0">
            <w:pPr>
              <w:numPr>
                <w:ilvl w:val="12"/>
                <w:numId w:val="0"/>
              </w:numPr>
              <w:spacing w:before="40" w:after="40" w:line="220" w:lineRule="exact"/>
              <w:jc w:val="left"/>
              <w:rPr>
                <w:rFonts w:eastAsia="SimSun"/>
                <w:sz w:val="18"/>
                <w:szCs w:val="26"/>
                <w:rtl/>
                <w:lang w:bidi="ar-EG"/>
              </w:rPr>
            </w:pPr>
            <w:r w:rsidRPr="00521D8A">
              <w:rPr>
                <w:sz w:val="18"/>
                <w:szCs w:val="26"/>
              </w:rPr>
              <w:t>TDC A/S</w:t>
            </w:r>
          </w:p>
        </w:tc>
        <w:tc>
          <w:tcPr>
            <w:tcW w:w="4646" w:type="dxa"/>
            <w:tcBorders>
              <w:top w:val="single" w:sz="6" w:space="0" w:color="auto"/>
              <w:left w:val="single" w:sz="4" w:space="0" w:color="000000"/>
              <w:bottom w:val="single" w:sz="4" w:space="0" w:color="000000"/>
              <w:right w:val="single" w:sz="4" w:space="0" w:color="000000"/>
            </w:tcBorders>
          </w:tcPr>
          <w:p w:rsidR="009D5359" w:rsidRPr="00521D8A" w:rsidRDefault="009D5359" w:rsidP="009938B0">
            <w:pPr>
              <w:numPr>
                <w:ilvl w:val="12"/>
                <w:numId w:val="0"/>
              </w:numPr>
              <w:tabs>
                <w:tab w:val="left" w:pos="3064"/>
              </w:tabs>
              <w:spacing w:before="40" w:after="40" w:line="220" w:lineRule="exact"/>
              <w:jc w:val="left"/>
              <w:rPr>
                <w:rFonts w:eastAsia="SimSun"/>
                <w:sz w:val="18"/>
                <w:szCs w:val="26"/>
                <w:rtl/>
                <w:lang w:bidi="ar-EG"/>
              </w:rPr>
            </w:pPr>
            <w:r w:rsidRPr="00521D8A">
              <w:rPr>
                <w:sz w:val="18"/>
                <w:szCs w:val="26"/>
                <w:lang w:val="da-DK"/>
              </w:rPr>
              <w:t>1004</w:t>
            </w:r>
            <w:r w:rsidRPr="00521D8A">
              <w:rPr>
                <w:rFonts w:hint="cs"/>
                <w:sz w:val="18"/>
                <w:szCs w:val="26"/>
                <w:rtl/>
                <w:lang w:val="da-DK" w:bidi="ar-EG"/>
              </w:rPr>
              <w:t xml:space="preserve"> و</w:t>
            </w:r>
            <w:r w:rsidRPr="00521D8A">
              <w:rPr>
                <w:sz w:val="18"/>
                <w:szCs w:val="26"/>
                <w:lang w:bidi="ar-EG"/>
              </w:rPr>
              <w:t>1045</w:t>
            </w:r>
          </w:p>
        </w:tc>
        <w:tc>
          <w:tcPr>
            <w:tcW w:w="1947" w:type="dxa"/>
            <w:tcBorders>
              <w:top w:val="single" w:sz="6" w:space="0" w:color="auto"/>
              <w:left w:val="single" w:sz="4" w:space="0" w:color="000000"/>
              <w:bottom w:val="single" w:sz="4" w:space="0" w:color="000000"/>
              <w:right w:val="single" w:sz="4" w:space="0" w:color="000000"/>
            </w:tcBorders>
          </w:tcPr>
          <w:p w:rsidR="009D5359" w:rsidRPr="00521D8A" w:rsidRDefault="009D5359" w:rsidP="009938B0">
            <w:pPr>
              <w:spacing w:before="40" w:after="40" w:line="220" w:lineRule="exact"/>
              <w:jc w:val="center"/>
              <w:rPr>
                <w:rFonts w:eastAsia="SimSun"/>
                <w:sz w:val="18"/>
                <w:szCs w:val="26"/>
                <w:rtl/>
                <w:lang w:bidi="ar-EG"/>
              </w:rPr>
            </w:pPr>
            <w:r w:rsidRPr="00521D8A">
              <w:rPr>
                <w:rFonts w:eastAsia="SimSun"/>
                <w:sz w:val="18"/>
                <w:szCs w:val="26"/>
              </w:rPr>
              <w:t>2018.IX.30</w:t>
            </w:r>
          </w:p>
        </w:tc>
      </w:tr>
    </w:tbl>
    <w:p w:rsidR="009D5359" w:rsidRDefault="009D5359" w:rsidP="009938B0">
      <w:pPr>
        <w:spacing w:after="60"/>
        <w:rPr>
          <w:rFonts w:eastAsia="SimSun"/>
          <w:rtl/>
          <w:lang w:eastAsia="zh-CN" w:bidi="ar-EG"/>
        </w:rPr>
      </w:pPr>
      <w:r w:rsidRPr="009B1B86">
        <w:rPr>
          <w:rFonts w:eastAsia="SimSun"/>
          <w:lang w:eastAsia="zh-CN" w:bidi="ar-EG"/>
        </w:rPr>
        <w:t>•</w:t>
      </w:r>
      <w:r w:rsidRPr="004E4F0D">
        <w:rPr>
          <w:rFonts w:eastAsia="SimSun" w:hint="cs"/>
          <w:rtl/>
          <w:lang w:eastAsia="zh-CN" w:bidi="ar-EG"/>
        </w:rPr>
        <w:tab/>
      </w:r>
      <w:r>
        <w:rPr>
          <w:rFonts w:eastAsia="SimSun" w:hint="cs"/>
          <w:rtl/>
          <w:lang w:eastAsia="zh-CN" w:bidi="ar-EG"/>
        </w:rPr>
        <w:t>تخصيص</w:t>
      </w:r>
      <w:r w:rsidRPr="004E4F0D">
        <w:rPr>
          <w:rFonts w:eastAsia="SimSun" w:hint="cs"/>
          <w:rtl/>
          <w:lang w:eastAsia="zh-CN" w:bidi="ar-EG"/>
        </w:rPr>
        <w:t xml:space="preserve"> </w:t>
      </w:r>
      <w:r>
        <w:rPr>
          <w:rFonts w:eastAsia="SimSun" w:hint="cs"/>
          <w:rtl/>
          <w:lang w:eastAsia="zh-CN" w:bidi="ar-EG"/>
        </w:rPr>
        <w:t>-</w:t>
      </w:r>
      <w:r w:rsidRPr="004E4F0D">
        <w:rPr>
          <w:rFonts w:eastAsia="SimSun" w:hint="cs"/>
          <w:rtl/>
          <w:lang w:eastAsia="zh-CN" w:bidi="ar-EG"/>
        </w:rPr>
        <w:t xml:space="preserve"> </w:t>
      </w:r>
      <w:r>
        <w:rPr>
          <w:rFonts w:eastAsia="SimSun" w:hint="cs"/>
          <w:rtl/>
          <w:lang w:eastAsia="zh-CN" w:bidi="ar-EG"/>
        </w:rPr>
        <w:t>خدمات الاتصالات الثابتة</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47"/>
        <w:gridCol w:w="4646"/>
        <w:gridCol w:w="1947"/>
      </w:tblGrid>
      <w:tr w:rsidR="009D5359" w:rsidRPr="009D5359" w:rsidTr="0019138E">
        <w:trPr>
          <w:trHeight w:val="273"/>
          <w:jc w:val="center"/>
        </w:trPr>
        <w:tc>
          <w:tcPr>
            <w:tcW w:w="30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tabs>
                <w:tab w:val="center" w:pos="1467"/>
                <w:tab w:val="right" w:pos="2992"/>
              </w:tabs>
              <w:spacing w:before="40" w:after="40" w:line="220" w:lineRule="exact"/>
              <w:ind w:left="-57" w:right="-57"/>
              <w:jc w:val="center"/>
              <w:rPr>
                <w:rFonts w:eastAsia="SimSun"/>
                <w:i/>
                <w:iCs/>
                <w:position w:val="4"/>
                <w:sz w:val="18"/>
                <w:szCs w:val="26"/>
              </w:rPr>
            </w:pPr>
            <w:r w:rsidRPr="00521D8A">
              <w:rPr>
                <w:rFonts w:eastAsia="SimSun" w:hint="cs"/>
                <w:i/>
                <w:iCs/>
                <w:position w:val="4"/>
                <w:sz w:val="18"/>
                <w:szCs w:val="26"/>
                <w:rtl/>
              </w:rPr>
              <w:t>مقدم الخدمة</w:t>
            </w:r>
          </w:p>
        </w:tc>
        <w:tc>
          <w:tcPr>
            <w:tcW w:w="4646"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tabs>
                <w:tab w:val="left" w:pos="825"/>
                <w:tab w:val="center" w:pos="2443"/>
              </w:tabs>
              <w:spacing w:before="40" w:after="40" w:line="220" w:lineRule="exact"/>
              <w:ind w:left="-57" w:right="-57"/>
              <w:jc w:val="center"/>
              <w:rPr>
                <w:rFonts w:eastAsia="SimSun"/>
                <w:i/>
                <w:iCs/>
                <w:position w:val="4"/>
                <w:sz w:val="18"/>
                <w:szCs w:val="26"/>
              </w:rPr>
            </w:pPr>
            <w:r w:rsidRPr="00521D8A">
              <w:rPr>
                <w:rFonts w:eastAsia="SimSun" w:hint="cs"/>
                <w:i/>
                <w:iCs/>
                <w:position w:val="4"/>
                <w:sz w:val="18"/>
                <w:szCs w:val="26"/>
                <w:rtl/>
              </w:rPr>
              <w:t>سلاسل الأرقام</w:t>
            </w:r>
          </w:p>
        </w:tc>
        <w:tc>
          <w:tcPr>
            <w:tcW w:w="19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spacing w:before="40" w:after="40" w:line="220" w:lineRule="exact"/>
              <w:ind w:left="-57" w:right="-57"/>
              <w:jc w:val="center"/>
              <w:rPr>
                <w:rFonts w:eastAsia="SimSun"/>
                <w:i/>
                <w:iCs/>
                <w:position w:val="4"/>
                <w:sz w:val="18"/>
                <w:szCs w:val="26"/>
              </w:rPr>
            </w:pPr>
            <w:r w:rsidRPr="00521D8A">
              <w:rPr>
                <w:rFonts w:eastAsia="SimSun" w:hint="cs"/>
                <w:i/>
                <w:iCs/>
                <w:position w:val="4"/>
                <w:sz w:val="18"/>
                <w:szCs w:val="26"/>
                <w:rtl/>
              </w:rPr>
              <w:t>تاريخ التخصيص</w:t>
            </w:r>
          </w:p>
        </w:tc>
      </w:tr>
      <w:tr w:rsidR="009D5359" w:rsidRPr="009D5359" w:rsidTr="0019138E">
        <w:trPr>
          <w:trHeight w:val="296"/>
          <w:jc w:val="center"/>
        </w:trPr>
        <w:tc>
          <w:tcPr>
            <w:tcW w:w="3047" w:type="dxa"/>
            <w:tcBorders>
              <w:top w:val="single" w:sz="6" w:space="0" w:color="auto"/>
              <w:left w:val="single" w:sz="4" w:space="0" w:color="000000"/>
              <w:right w:val="single" w:sz="4" w:space="0" w:color="000000"/>
            </w:tcBorders>
          </w:tcPr>
          <w:p w:rsidR="009D5359" w:rsidRPr="00521D8A" w:rsidRDefault="009D5359" w:rsidP="009938B0">
            <w:pPr>
              <w:numPr>
                <w:ilvl w:val="12"/>
                <w:numId w:val="0"/>
              </w:numPr>
              <w:spacing w:before="40" w:after="40" w:line="220" w:lineRule="exact"/>
              <w:jc w:val="left"/>
              <w:rPr>
                <w:rFonts w:eastAsia="SimSun"/>
                <w:sz w:val="18"/>
                <w:szCs w:val="26"/>
                <w:rtl/>
                <w:lang w:bidi="ar-EG"/>
              </w:rPr>
            </w:pPr>
            <w:proofErr w:type="spellStart"/>
            <w:r w:rsidRPr="00521D8A">
              <w:rPr>
                <w:sz w:val="18"/>
                <w:szCs w:val="26"/>
                <w:lang w:val="es-ES_tradnl"/>
              </w:rPr>
              <w:t>Uni-tel</w:t>
            </w:r>
            <w:proofErr w:type="spellEnd"/>
            <w:r w:rsidRPr="00521D8A">
              <w:rPr>
                <w:sz w:val="18"/>
                <w:szCs w:val="26"/>
                <w:lang w:val="es-ES_tradnl"/>
              </w:rPr>
              <w:t xml:space="preserve"> A/S</w:t>
            </w:r>
          </w:p>
        </w:tc>
        <w:tc>
          <w:tcPr>
            <w:tcW w:w="4646" w:type="dxa"/>
            <w:tcBorders>
              <w:top w:val="single" w:sz="6" w:space="0" w:color="auto"/>
              <w:left w:val="single" w:sz="4" w:space="0" w:color="000000"/>
              <w:right w:val="single" w:sz="4" w:space="0" w:color="000000"/>
            </w:tcBorders>
          </w:tcPr>
          <w:p w:rsidR="009D5359" w:rsidRPr="00521D8A" w:rsidRDefault="009D5359" w:rsidP="009938B0">
            <w:pPr>
              <w:numPr>
                <w:ilvl w:val="12"/>
                <w:numId w:val="0"/>
              </w:numPr>
              <w:tabs>
                <w:tab w:val="left" w:pos="3064"/>
              </w:tabs>
              <w:spacing w:before="40" w:after="40" w:line="220" w:lineRule="exact"/>
              <w:jc w:val="left"/>
              <w:rPr>
                <w:rFonts w:eastAsia="SimSun"/>
                <w:sz w:val="18"/>
                <w:szCs w:val="26"/>
                <w:rtl/>
                <w:lang w:bidi="ar-EG"/>
              </w:rPr>
            </w:pPr>
            <w:r w:rsidRPr="00521D8A">
              <w:rPr>
                <w:sz w:val="18"/>
                <w:szCs w:val="26"/>
              </w:rPr>
              <w:t>3242efgh</w:t>
            </w:r>
          </w:p>
        </w:tc>
        <w:tc>
          <w:tcPr>
            <w:tcW w:w="1947" w:type="dxa"/>
            <w:tcBorders>
              <w:top w:val="single" w:sz="6" w:space="0" w:color="auto"/>
              <w:left w:val="single" w:sz="4" w:space="0" w:color="000000"/>
              <w:right w:val="single" w:sz="4" w:space="0" w:color="000000"/>
            </w:tcBorders>
          </w:tcPr>
          <w:p w:rsidR="009D5359" w:rsidRPr="00521D8A" w:rsidRDefault="009D5359" w:rsidP="009938B0">
            <w:pPr>
              <w:spacing w:before="40" w:after="40" w:line="220" w:lineRule="exact"/>
              <w:jc w:val="center"/>
              <w:rPr>
                <w:rFonts w:eastAsia="SimSun"/>
                <w:sz w:val="18"/>
                <w:szCs w:val="26"/>
                <w:rtl/>
                <w:lang w:bidi="ar-EG"/>
              </w:rPr>
            </w:pPr>
            <w:r w:rsidRPr="00521D8A">
              <w:rPr>
                <w:rFonts w:eastAsia="SimSun"/>
                <w:sz w:val="18"/>
                <w:szCs w:val="26"/>
              </w:rPr>
              <w:t>2018.X.1</w:t>
            </w:r>
          </w:p>
        </w:tc>
      </w:tr>
    </w:tbl>
    <w:p w:rsidR="009D5359" w:rsidRDefault="009D5359" w:rsidP="009938B0">
      <w:pPr>
        <w:spacing w:after="60"/>
        <w:rPr>
          <w:rFonts w:eastAsia="SimSun"/>
          <w:rtl/>
          <w:lang w:eastAsia="zh-CN" w:bidi="ar-EG"/>
        </w:rPr>
      </w:pPr>
      <w:r w:rsidRPr="009B1B86">
        <w:rPr>
          <w:rFonts w:eastAsia="SimSun"/>
          <w:lang w:eastAsia="zh-CN" w:bidi="ar-EG"/>
        </w:rPr>
        <w:t>•</w:t>
      </w:r>
      <w:r w:rsidRPr="004E4F0D">
        <w:rPr>
          <w:rFonts w:eastAsia="SimSun" w:hint="cs"/>
          <w:rtl/>
          <w:lang w:eastAsia="zh-CN" w:bidi="ar-EG"/>
        </w:rPr>
        <w:tab/>
      </w:r>
      <w:r w:rsidR="007D7D91">
        <w:rPr>
          <w:rFonts w:eastAsia="SimSun" w:hint="cs"/>
          <w:rtl/>
          <w:lang w:eastAsia="zh-CN" w:bidi="ar-EG"/>
        </w:rPr>
        <w:t>تخصيص</w:t>
      </w:r>
      <w:r w:rsidRPr="004E4F0D">
        <w:rPr>
          <w:rFonts w:eastAsia="SimSun" w:hint="cs"/>
          <w:rtl/>
          <w:lang w:eastAsia="zh-CN" w:bidi="ar-EG"/>
        </w:rPr>
        <w:t xml:space="preserve"> </w:t>
      </w:r>
      <w:r>
        <w:rPr>
          <w:rFonts w:eastAsia="SimSun" w:hint="cs"/>
          <w:rtl/>
          <w:lang w:eastAsia="zh-CN" w:bidi="ar-EG"/>
        </w:rPr>
        <w:t>-</w:t>
      </w:r>
      <w:r w:rsidRPr="004E4F0D">
        <w:rPr>
          <w:rFonts w:eastAsia="SimSun" w:hint="cs"/>
          <w:rtl/>
          <w:lang w:eastAsia="zh-CN" w:bidi="ar-EG"/>
        </w:rPr>
        <w:t xml:space="preserve"> </w:t>
      </w:r>
      <w:r>
        <w:rPr>
          <w:rFonts w:eastAsia="SimSun" w:hint="cs"/>
          <w:rtl/>
          <w:lang w:eastAsia="zh-CN" w:bidi="ar-EG"/>
        </w:rPr>
        <w:t>خدمات الاتصالات المتنقلة</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47"/>
        <w:gridCol w:w="4646"/>
        <w:gridCol w:w="1947"/>
      </w:tblGrid>
      <w:tr w:rsidR="009D5359" w:rsidRPr="009D5359" w:rsidTr="0019138E">
        <w:trPr>
          <w:trHeight w:val="273"/>
          <w:jc w:val="center"/>
        </w:trPr>
        <w:tc>
          <w:tcPr>
            <w:tcW w:w="30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tabs>
                <w:tab w:val="center" w:pos="1467"/>
                <w:tab w:val="right" w:pos="2992"/>
              </w:tabs>
              <w:spacing w:before="40" w:after="40" w:line="220" w:lineRule="exact"/>
              <w:ind w:left="-57" w:right="-57"/>
              <w:jc w:val="center"/>
              <w:rPr>
                <w:rFonts w:eastAsia="SimSun"/>
                <w:i/>
                <w:iCs/>
                <w:position w:val="4"/>
                <w:sz w:val="18"/>
                <w:szCs w:val="26"/>
              </w:rPr>
            </w:pPr>
            <w:r w:rsidRPr="00521D8A">
              <w:rPr>
                <w:rFonts w:eastAsia="SimSun" w:hint="cs"/>
                <w:i/>
                <w:iCs/>
                <w:position w:val="4"/>
                <w:sz w:val="18"/>
                <w:szCs w:val="26"/>
                <w:rtl/>
              </w:rPr>
              <w:t>مقدم الخدمة</w:t>
            </w:r>
          </w:p>
        </w:tc>
        <w:tc>
          <w:tcPr>
            <w:tcW w:w="4646"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tabs>
                <w:tab w:val="left" w:pos="825"/>
                <w:tab w:val="center" w:pos="2443"/>
              </w:tabs>
              <w:spacing w:before="40" w:after="40" w:line="220" w:lineRule="exact"/>
              <w:ind w:left="-57" w:right="-57"/>
              <w:jc w:val="center"/>
              <w:rPr>
                <w:rFonts w:eastAsia="SimSun"/>
                <w:i/>
                <w:iCs/>
                <w:position w:val="4"/>
                <w:sz w:val="18"/>
                <w:szCs w:val="26"/>
              </w:rPr>
            </w:pPr>
            <w:r w:rsidRPr="00521D8A">
              <w:rPr>
                <w:rFonts w:eastAsia="SimSun" w:hint="cs"/>
                <w:i/>
                <w:iCs/>
                <w:position w:val="4"/>
                <w:sz w:val="18"/>
                <w:szCs w:val="26"/>
                <w:rtl/>
              </w:rPr>
              <w:t>سلاسل الأرقام</w:t>
            </w:r>
          </w:p>
        </w:tc>
        <w:tc>
          <w:tcPr>
            <w:tcW w:w="19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spacing w:before="40" w:after="40" w:line="220" w:lineRule="exact"/>
              <w:ind w:left="-57" w:right="-57"/>
              <w:jc w:val="center"/>
              <w:rPr>
                <w:rFonts w:eastAsia="SimSun"/>
                <w:i/>
                <w:iCs/>
                <w:position w:val="4"/>
                <w:sz w:val="18"/>
                <w:szCs w:val="26"/>
              </w:rPr>
            </w:pPr>
            <w:r w:rsidRPr="00521D8A">
              <w:rPr>
                <w:rFonts w:eastAsia="SimSun" w:hint="cs"/>
                <w:i/>
                <w:iCs/>
                <w:position w:val="4"/>
                <w:sz w:val="18"/>
                <w:szCs w:val="26"/>
                <w:rtl/>
              </w:rPr>
              <w:t>تاريخ التخصيص</w:t>
            </w:r>
          </w:p>
        </w:tc>
      </w:tr>
      <w:tr w:rsidR="009D5359" w:rsidRPr="009D5359" w:rsidTr="0019138E">
        <w:trPr>
          <w:trHeight w:val="296"/>
          <w:jc w:val="center"/>
        </w:trPr>
        <w:tc>
          <w:tcPr>
            <w:tcW w:w="30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numPr>
                <w:ilvl w:val="12"/>
                <w:numId w:val="0"/>
              </w:numPr>
              <w:tabs>
                <w:tab w:val="center" w:pos="1642"/>
              </w:tabs>
              <w:spacing w:before="40" w:after="40" w:line="220" w:lineRule="exact"/>
              <w:jc w:val="left"/>
              <w:rPr>
                <w:sz w:val="18"/>
                <w:szCs w:val="26"/>
                <w:lang w:val="en-GB"/>
              </w:rPr>
            </w:pPr>
            <w:r w:rsidRPr="00521D8A">
              <w:rPr>
                <w:sz w:val="18"/>
                <w:szCs w:val="26"/>
              </w:rPr>
              <w:t>Connection Tele-</w:t>
            </w:r>
            <w:proofErr w:type="spellStart"/>
            <w:r w:rsidRPr="00521D8A">
              <w:rPr>
                <w:sz w:val="18"/>
                <w:szCs w:val="26"/>
              </w:rPr>
              <w:t>Punkt</w:t>
            </w:r>
            <w:proofErr w:type="spellEnd"/>
            <w:r w:rsidRPr="00521D8A">
              <w:rPr>
                <w:sz w:val="18"/>
                <w:szCs w:val="26"/>
              </w:rPr>
              <w:t xml:space="preserve"> A/S</w:t>
            </w:r>
          </w:p>
        </w:tc>
        <w:tc>
          <w:tcPr>
            <w:tcW w:w="4646" w:type="dxa"/>
            <w:tcBorders>
              <w:top w:val="single" w:sz="6" w:space="0" w:color="auto"/>
              <w:left w:val="single" w:sz="4" w:space="0" w:color="000000"/>
              <w:bottom w:val="single" w:sz="6" w:space="0" w:color="auto"/>
              <w:right w:val="single" w:sz="4" w:space="0" w:color="000000"/>
            </w:tcBorders>
          </w:tcPr>
          <w:p w:rsidR="009D5359" w:rsidRPr="00521D8A" w:rsidRDefault="001D2558" w:rsidP="009938B0">
            <w:pPr>
              <w:numPr>
                <w:ilvl w:val="12"/>
                <w:numId w:val="0"/>
              </w:numPr>
              <w:tabs>
                <w:tab w:val="center" w:pos="1642"/>
              </w:tabs>
              <w:spacing w:before="40" w:after="40" w:line="220" w:lineRule="exact"/>
              <w:jc w:val="left"/>
              <w:rPr>
                <w:sz w:val="18"/>
                <w:szCs w:val="26"/>
              </w:rPr>
            </w:pPr>
            <w:r w:rsidRPr="00521D8A">
              <w:rPr>
                <w:sz w:val="18"/>
                <w:szCs w:val="26"/>
              </w:rPr>
              <w:t>5430efgh</w:t>
            </w:r>
          </w:p>
        </w:tc>
        <w:tc>
          <w:tcPr>
            <w:tcW w:w="19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spacing w:before="40" w:after="40" w:line="220" w:lineRule="exact"/>
              <w:jc w:val="center"/>
              <w:rPr>
                <w:rFonts w:eastAsia="SimSun"/>
                <w:sz w:val="18"/>
                <w:szCs w:val="26"/>
                <w:rtl/>
                <w:lang w:bidi="ar-EG"/>
              </w:rPr>
            </w:pPr>
            <w:r w:rsidRPr="00521D8A">
              <w:rPr>
                <w:rFonts w:eastAsia="SimSun"/>
                <w:sz w:val="18"/>
                <w:szCs w:val="26"/>
              </w:rPr>
              <w:t>2018.X.4</w:t>
            </w:r>
          </w:p>
        </w:tc>
      </w:tr>
      <w:tr w:rsidR="009D5359" w:rsidRPr="009D5359" w:rsidTr="0019138E">
        <w:trPr>
          <w:trHeight w:val="296"/>
          <w:jc w:val="center"/>
        </w:trPr>
        <w:tc>
          <w:tcPr>
            <w:tcW w:w="30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numPr>
                <w:ilvl w:val="12"/>
                <w:numId w:val="0"/>
              </w:numPr>
              <w:tabs>
                <w:tab w:val="center" w:pos="1642"/>
              </w:tabs>
              <w:spacing w:before="40" w:after="40" w:line="220" w:lineRule="exact"/>
              <w:jc w:val="left"/>
              <w:rPr>
                <w:sz w:val="18"/>
                <w:szCs w:val="26"/>
              </w:rPr>
            </w:pPr>
            <w:proofErr w:type="spellStart"/>
            <w:r w:rsidRPr="00521D8A">
              <w:rPr>
                <w:sz w:val="18"/>
                <w:szCs w:val="26"/>
              </w:rPr>
              <w:t>Ipnordic</w:t>
            </w:r>
            <w:proofErr w:type="spellEnd"/>
            <w:r w:rsidRPr="00521D8A">
              <w:rPr>
                <w:sz w:val="18"/>
                <w:szCs w:val="26"/>
              </w:rPr>
              <w:t xml:space="preserve"> A/S</w:t>
            </w:r>
          </w:p>
        </w:tc>
        <w:tc>
          <w:tcPr>
            <w:tcW w:w="4646"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numPr>
                <w:ilvl w:val="12"/>
                <w:numId w:val="0"/>
              </w:numPr>
              <w:tabs>
                <w:tab w:val="center" w:pos="1642"/>
              </w:tabs>
              <w:spacing w:before="40" w:after="40" w:line="220" w:lineRule="exact"/>
              <w:jc w:val="left"/>
              <w:rPr>
                <w:sz w:val="18"/>
                <w:szCs w:val="26"/>
              </w:rPr>
            </w:pPr>
            <w:r w:rsidRPr="00521D8A">
              <w:rPr>
                <w:sz w:val="18"/>
                <w:szCs w:val="26"/>
              </w:rPr>
              <w:t>9292efgh</w:t>
            </w:r>
          </w:p>
        </w:tc>
        <w:tc>
          <w:tcPr>
            <w:tcW w:w="1947" w:type="dxa"/>
            <w:tcBorders>
              <w:top w:val="single" w:sz="6" w:space="0" w:color="auto"/>
              <w:left w:val="single" w:sz="4" w:space="0" w:color="000000"/>
              <w:bottom w:val="single" w:sz="6" w:space="0" w:color="auto"/>
              <w:right w:val="single" w:sz="4" w:space="0" w:color="000000"/>
            </w:tcBorders>
          </w:tcPr>
          <w:p w:rsidR="009D5359" w:rsidRPr="00521D8A" w:rsidRDefault="009D5359" w:rsidP="009938B0">
            <w:pPr>
              <w:spacing w:before="40" w:after="40" w:line="220" w:lineRule="exact"/>
              <w:jc w:val="center"/>
              <w:rPr>
                <w:rFonts w:eastAsia="SimSun"/>
                <w:sz w:val="18"/>
                <w:szCs w:val="26"/>
              </w:rPr>
            </w:pPr>
            <w:r w:rsidRPr="00521D8A">
              <w:rPr>
                <w:rFonts w:eastAsia="SimSun"/>
                <w:sz w:val="18"/>
                <w:szCs w:val="26"/>
              </w:rPr>
              <w:t>2018.X.9</w:t>
            </w:r>
          </w:p>
        </w:tc>
      </w:tr>
      <w:tr w:rsidR="009D5359" w:rsidRPr="009D5359" w:rsidTr="0019138E">
        <w:trPr>
          <w:trHeight w:val="296"/>
          <w:jc w:val="center"/>
        </w:trPr>
        <w:tc>
          <w:tcPr>
            <w:tcW w:w="3047" w:type="dxa"/>
            <w:tcBorders>
              <w:top w:val="single" w:sz="6" w:space="0" w:color="auto"/>
              <w:left w:val="single" w:sz="4" w:space="0" w:color="000000"/>
              <w:bottom w:val="single" w:sz="4" w:space="0" w:color="000000"/>
              <w:right w:val="single" w:sz="4" w:space="0" w:color="000000"/>
            </w:tcBorders>
          </w:tcPr>
          <w:p w:rsidR="009D5359" w:rsidRPr="00521D8A" w:rsidRDefault="009D5359" w:rsidP="009938B0">
            <w:pPr>
              <w:numPr>
                <w:ilvl w:val="12"/>
                <w:numId w:val="0"/>
              </w:numPr>
              <w:tabs>
                <w:tab w:val="center" w:pos="1642"/>
              </w:tabs>
              <w:spacing w:before="40" w:after="40" w:line="220" w:lineRule="exact"/>
              <w:jc w:val="left"/>
              <w:rPr>
                <w:sz w:val="18"/>
                <w:szCs w:val="26"/>
              </w:rPr>
            </w:pPr>
            <w:proofErr w:type="spellStart"/>
            <w:r w:rsidRPr="00521D8A">
              <w:rPr>
                <w:sz w:val="18"/>
                <w:szCs w:val="26"/>
              </w:rPr>
              <w:t>Mobilevalue</w:t>
            </w:r>
            <w:proofErr w:type="spellEnd"/>
            <w:r w:rsidRPr="00521D8A">
              <w:rPr>
                <w:sz w:val="18"/>
                <w:szCs w:val="26"/>
              </w:rPr>
              <w:t xml:space="preserve"> </w:t>
            </w:r>
            <w:proofErr w:type="spellStart"/>
            <w:r w:rsidRPr="00521D8A">
              <w:rPr>
                <w:sz w:val="18"/>
                <w:szCs w:val="26"/>
              </w:rPr>
              <w:t>ApS</w:t>
            </w:r>
            <w:proofErr w:type="spellEnd"/>
          </w:p>
        </w:tc>
        <w:tc>
          <w:tcPr>
            <w:tcW w:w="4646" w:type="dxa"/>
            <w:tcBorders>
              <w:top w:val="single" w:sz="6" w:space="0" w:color="auto"/>
              <w:left w:val="single" w:sz="4" w:space="0" w:color="000000"/>
              <w:bottom w:val="single" w:sz="4" w:space="0" w:color="000000"/>
              <w:right w:val="single" w:sz="4" w:space="0" w:color="000000"/>
            </w:tcBorders>
          </w:tcPr>
          <w:p w:rsidR="009D5359" w:rsidRPr="00521D8A" w:rsidRDefault="009D5359" w:rsidP="009938B0">
            <w:pPr>
              <w:numPr>
                <w:ilvl w:val="12"/>
                <w:numId w:val="0"/>
              </w:numPr>
              <w:tabs>
                <w:tab w:val="center" w:pos="1642"/>
              </w:tabs>
              <w:spacing w:before="40" w:after="40" w:line="220" w:lineRule="exact"/>
              <w:jc w:val="left"/>
              <w:rPr>
                <w:sz w:val="18"/>
                <w:szCs w:val="26"/>
              </w:rPr>
            </w:pPr>
            <w:r w:rsidRPr="00521D8A">
              <w:rPr>
                <w:sz w:val="18"/>
                <w:szCs w:val="26"/>
              </w:rPr>
              <w:t>4410efgh</w:t>
            </w:r>
            <w:r w:rsidRPr="00521D8A">
              <w:rPr>
                <w:rFonts w:hint="cs"/>
                <w:sz w:val="18"/>
                <w:szCs w:val="26"/>
                <w:rtl/>
              </w:rPr>
              <w:t xml:space="preserve"> و</w:t>
            </w:r>
            <w:r w:rsidRPr="00521D8A">
              <w:rPr>
                <w:sz w:val="18"/>
                <w:szCs w:val="26"/>
              </w:rPr>
              <w:t>4411efgh</w:t>
            </w:r>
          </w:p>
        </w:tc>
        <w:tc>
          <w:tcPr>
            <w:tcW w:w="1947" w:type="dxa"/>
            <w:tcBorders>
              <w:top w:val="single" w:sz="6" w:space="0" w:color="auto"/>
              <w:left w:val="single" w:sz="4" w:space="0" w:color="000000"/>
              <w:bottom w:val="single" w:sz="4" w:space="0" w:color="000000"/>
              <w:right w:val="single" w:sz="4" w:space="0" w:color="000000"/>
            </w:tcBorders>
          </w:tcPr>
          <w:p w:rsidR="009D5359" w:rsidRPr="00521D8A" w:rsidRDefault="009D5359" w:rsidP="009938B0">
            <w:pPr>
              <w:spacing w:before="40" w:after="40" w:line="220" w:lineRule="exact"/>
              <w:jc w:val="center"/>
              <w:rPr>
                <w:rFonts w:eastAsia="SimSun"/>
                <w:sz w:val="18"/>
                <w:szCs w:val="26"/>
                <w:rtl/>
                <w:lang w:bidi="ar-EG"/>
              </w:rPr>
            </w:pPr>
            <w:r w:rsidRPr="00521D8A">
              <w:rPr>
                <w:rFonts w:eastAsia="SimSun"/>
                <w:sz w:val="18"/>
                <w:szCs w:val="26"/>
              </w:rPr>
              <w:t>2019.I.1</w:t>
            </w:r>
          </w:p>
        </w:tc>
      </w:tr>
    </w:tbl>
    <w:p w:rsidR="009D5359" w:rsidRDefault="009D5359" w:rsidP="009D5359">
      <w:pPr>
        <w:spacing w:before="240"/>
        <w:rPr>
          <w:rFonts w:eastAsia="SimSun"/>
          <w:rtl/>
          <w:lang w:bidi="ar-EG"/>
        </w:rPr>
      </w:pPr>
      <w:r w:rsidRPr="001970C0">
        <w:rPr>
          <w:rFonts w:eastAsia="SimSun" w:hint="cs"/>
          <w:rtl/>
          <w:lang w:bidi="ar-EG"/>
        </w:rPr>
        <w:t xml:space="preserve">تبليغ في </w:t>
      </w:r>
      <w:r>
        <w:rPr>
          <w:rFonts w:eastAsia="SimSun"/>
          <w:lang w:bidi="ar-EG"/>
        </w:rPr>
        <w:t>2018.X.11</w:t>
      </w:r>
      <w:r w:rsidRPr="001970C0">
        <w:rPr>
          <w:rFonts w:eastAsia="SimSun" w:hint="cs"/>
          <w:rtl/>
          <w:lang w:bidi="ar-EG"/>
        </w:rPr>
        <w:t>:</w:t>
      </w:r>
    </w:p>
    <w:p w:rsidR="009D5359" w:rsidRDefault="009D5359" w:rsidP="00FC0C88">
      <w:pPr>
        <w:rPr>
          <w:rFonts w:eastAsia="SimSun"/>
          <w:rtl/>
          <w:lang w:val="es-ES"/>
        </w:rPr>
      </w:pPr>
      <w:r w:rsidRPr="00FC0C88">
        <w:rPr>
          <w:rFonts w:eastAsia="SimSun"/>
          <w:color w:val="000000"/>
          <w:spacing w:val="2"/>
          <w:rtl/>
        </w:rPr>
        <w:t xml:space="preserve">تعلن </w:t>
      </w:r>
      <w:r w:rsidRPr="00FC0C88">
        <w:rPr>
          <w:rFonts w:eastAsia="SimSun" w:hint="cs"/>
          <w:i/>
          <w:iCs/>
          <w:color w:val="000000"/>
          <w:spacing w:val="2"/>
          <w:rtl/>
        </w:rPr>
        <w:t>وكالة الطاقة</w:t>
      </w:r>
      <w:r w:rsidRPr="00FC0C88">
        <w:rPr>
          <w:rFonts w:eastAsia="SimSun"/>
          <w:i/>
          <w:iCs/>
          <w:color w:val="000000"/>
          <w:spacing w:val="2"/>
          <w:rtl/>
        </w:rPr>
        <w:t xml:space="preserve"> الدانماركية</w:t>
      </w:r>
      <w:r w:rsidRPr="00FC0C88">
        <w:rPr>
          <w:rFonts w:eastAsia="SimSun" w:hint="cs"/>
          <w:color w:val="000000"/>
          <w:spacing w:val="2"/>
          <w:rtl/>
        </w:rPr>
        <w:t xml:space="preserve">، </w:t>
      </w:r>
      <w:r w:rsidRPr="00FC0C88">
        <w:rPr>
          <w:rFonts w:eastAsia="SimSun"/>
          <w:color w:val="000000"/>
          <w:spacing w:val="2"/>
          <w:rtl/>
        </w:rPr>
        <w:t xml:space="preserve">كوبنهاغن، عن </w:t>
      </w:r>
      <w:r w:rsidR="00FC0C88">
        <w:rPr>
          <w:rFonts w:eastAsia="SimSun" w:hint="cs"/>
          <w:color w:val="000000"/>
          <w:spacing w:val="2"/>
          <w:rtl/>
        </w:rPr>
        <w:t>التحديثات</w:t>
      </w:r>
      <w:r w:rsidRPr="00FC0C88">
        <w:rPr>
          <w:rFonts w:eastAsia="SimSun"/>
          <w:color w:val="000000"/>
          <w:spacing w:val="2"/>
          <w:rtl/>
        </w:rPr>
        <w:t xml:space="preserve"> التالية التي طرأت على خطة </w:t>
      </w:r>
      <w:r w:rsidRPr="00FC0C88">
        <w:rPr>
          <w:rFonts w:eastAsia="SimSun"/>
          <w:color w:val="000000"/>
          <w:rtl/>
        </w:rPr>
        <w:t xml:space="preserve">الترقيم </w:t>
      </w:r>
      <w:r w:rsidR="00FC0C88">
        <w:rPr>
          <w:rFonts w:eastAsia="SimSun" w:hint="cs"/>
          <w:color w:val="000000"/>
          <w:rtl/>
        </w:rPr>
        <w:t>الوطنية</w:t>
      </w:r>
      <w:r w:rsidRPr="00FC0C88">
        <w:rPr>
          <w:rFonts w:eastAsia="SimSun"/>
          <w:color w:val="000000"/>
          <w:rtl/>
        </w:rPr>
        <w:t xml:space="preserve"> في الدانمارك</w:t>
      </w:r>
      <w:r w:rsidRPr="00FC0C88">
        <w:rPr>
          <w:rFonts w:eastAsia="SimSun" w:hint="cs"/>
          <w:rtl/>
        </w:rPr>
        <w:t>:</w:t>
      </w:r>
    </w:p>
    <w:p w:rsidR="009D5359" w:rsidRDefault="009D5359" w:rsidP="009938B0">
      <w:pPr>
        <w:spacing w:after="60"/>
        <w:rPr>
          <w:rFonts w:eastAsia="SimSun"/>
          <w:rtl/>
          <w:lang w:eastAsia="zh-CN" w:bidi="ar-EG"/>
        </w:rPr>
      </w:pPr>
      <w:r w:rsidRPr="009B1B86">
        <w:rPr>
          <w:rFonts w:eastAsia="SimSun"/>
          <w:lang w:eastAsia="zh-CN" w:bidi="ar-EG"/>
        </w:rPr>
        <w:t>•</w:t>
      </w:r>
      <w:r w:rsidRPr="004E4F0D">
        <w:rPr>
          <w:rFonts w:eastAsia="SimSun" w:hint="cs"/>
          <w:rtl/>
          <w:lang w:eastAsia="zh-CN" w:bidi="ar-EG"/>
        </w:rPr>
        <w:tab/>
      </w:r>
      <w:r>
        <w:rPr>
          <w:rFonts w:eastAsia="SimSun" w:hint="cs"/>
          <w:rtl/>
          <w:lang w:eastAsia="zh-CN" w:bidi="ar-EG"/>
        </w:rPr>
        <w:t>تخصيص</w:t>
      </w:r>
      <w:r w:rsidRPr="004E4F0D">
        <w:rPr>
          <w:rFonts w:eastAsia="SimSun" w:hint="cs"/>
          <w:rtl/>
          <w:lang w:eastAsia="zh-CN" w:bidi="ar-EG"/>
        </w:rPr>
        <w:t xml:space="preserve"> </w:t>
      </w:r>
      <w:r>
        <w:rPr>
          <w:rFonts w:eastAsia="SimSun" w:hint="cs"/>
          <w:rtl/>
          <w:lang w:eastAsia="zh-CN" w:bidi="ar-EG"/>
        </w:rPr>
        <w:t>-</w:t>
      </w:r>
      <w:r w:rsidRPr="004E4F0D">
        <w:rPr>
          <w:rFonts w:eastAsia="SimSun" w:hint="cs"/>
          <w:rtl/>
          <w:lang w:eastAsia="zh-CN" w:bidi="ar-EG"/>
        </w:rPr>
        <w:t xml:space="preserve"> </w:t>
      </w:r>
      <w:r>
        <w:rPr>
          <w:rFonts w:eastAsia="SimSun" w:hint="cs"/>
          <w:rtl/>
          <w:lang w:eastAsia="zh-CN" w:bidi="ar-EG"/>
        </w:rPr>
        <w:t>خدمات الاتصالات الثابتة</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47"/>
        <w:gridCol w:w="4646"/>
        <w:gridCol w:w="1947"/>
      </w:tblGrid>
      <w:tr w:rsidR="009D5359" w:rsidRPr="009D5359" w:rsidTr="002342AC">
        <w:trPr>
          <w:trHeight w:val="273"/>
          <w:jc w:val="center"/>
        </w:trPr>
        <w:tc>
          <w:tcPr>
            <w:tcW w:w="3047" w:type="dxa"/>
            <w:tcBorders>
              <w:top w:val="single" w:sz="6" w:space="0" w:color="auto"/>
              <w:left w:val="single" w:sz="4" w:space="0" w:color="000000"/>
              <w:bottom w:val="single" w:sz="6" w:space="0" w:color="auto"/>
              <w:right w:val="single" w:sz="4" w:space="0" w:color="000000"/>
            </w:tcBorders>
          </w:tcPr>
          <w:p w:rsidR="009D5359" w:rsidRPr="00521D8A" w:rsidRDefault="009D5359" w:rsidP="009D5359">
            <w:pPr>
              <w:tabs>
                <w:tab w:val="center" w:pos="1467"/>
                <w:tab w:val="right" w:pos="2992"/>
              </w:tabs>
              <w:spacing w:before="40" w:after="40" w:line="240" w:lineRule="exact"/>
              <w:ind w:left="-57" w:right="-57"/>
              <w:jc w:val="center"/>
              <w:rPr>
                <w:rFonts w:eastAsia="SimSun"/>
                <w:i/>
                <w:iCs/>
                <w:position w:val="4"/>
                <w:sz w:val="18"/>
                <w:szCs w:val="26"/>
              </w:rPr>
            </w:pPr>
            <w:r w:rsidRPr="00521D8A">
              <w:rPr>
                <w:rFonts w:eastAsia="SimSun" w:hint="cs"/>
                <w:i/>
                <w:iCs/>
                <w:position w:val="4"/>
                <w:sz w:val="18"/>
                <w:szCs w:val="26"/>
                <w:rtl/>
              </w:rPr>
              <w:t>مقدم الخدمة</w:t>
            </w:r>
          </w:p>
        </w:tc>
        <w:tc>
          <w:tcPr>
            <w:tcW w:w="4646" w:type="dxa"/>
            <w:tcBorders>
              <w:top w:val="single" w:sz="6" w:space="0" w:color="auto"/>
              <w:left w:val="single" w:sz="4" w:space="0" w:color="000000"/>
              <w:bottom w:val="single" w:sz="6" w:space="0" w:color="auto"/>
              <w:right w:val="single" w:sz="4" w:space="0" w:color="000000"/>
            </w:tcBorders>
          </w:tcPr>
          <w:p w:rsidR="009D5359" w:rsidRPr="00521D8A" w:rsidRDefault="009D5359" w:rsidP="009D5359">
            <w:pPr>
              <w:tabs>
                <w:tab w:val="left" w:pos="825"/>
                <w:tab w:val="center" w:pos="2443"/>
              </w:tabs>
              <w:spacing w:before="40" w:after="40" w:line="240" w:lineRule="exact"/>
              <w:ind w:left="-57" w:right="-57"/>
              <w:jc w:val="center"/>
              <w:rPr>
                <w:rFonts w:eastAsia="SimSun"/>
                <w:i/>
                <w:iCs/>
                <w:position w:val="4"/>
                <w:sz w:val="18"/>
                <w:szCs w:val="26"/>
              </w:rPr>
            </w:pPr>
            <w:r w:rsidRPr="00521D8A">
              <w:rPr>
                <w:rFonts w:eastAsia="SimSun" w:hint="cs"/>
                <w:i/>
                <w:iCs/>
                <w:position w:val="4"/>
                <w:sz w:val="18"/>
                <w:szCs w:val="26"/>
                <w:rtl/>
              </w:rPr>
              <w:t>سلاسل الأرقام</w:t>
            </w:r>
          </w:p>
        </w:tc>
        <w:tc>
          <w:tcPr>
            <w:tcW w:w="1947" w:type="dxa"/>
            <w:tcBorders>
              <w:top w:val="single" w:sz="6" w:space="0" w:color="auto"/>
              <w:left w:val="single" w:sz="4" w:space="0" w:color="000000"/>
              <w:bottom w:val="single" w:sz="6" w:space="0" w:color="auto"/>
              <w:right w:val="single" w:sz="4" w:space="0" w:color="000000"/>
            </w:tcBorders>
          </w:tcPr>
          <w:p w:rsidR="009D5359" w:rsidRPr="00521D8A" w:rsidRDefault="009D5359" w:rsidP="009D5359">
            <w:pPr>
              <w:spacing w:before="40" w:after="40" w:line="240" w:lineRule="exact"/>
              <w:ind w:left="-57" w:right="-57"/>
              <w:jc w:val="center"/>
              <w:rPr>
                <w:rFonts w:eastAsia="SimSun"/>
                <w:i/>
                <w:iCs/>
                <w:position w:val="4"/>
                <w:sz w:val="18"/>
                <w:szCs w:val="26"/>
              </w:rPr>
            </w:pPr>
            <w:r w:rsidRPr="00521D8A">
              <w:rPr>
                <w:rFonts w:eastAsia="SimSun" w:hint="cs"/>
                <w:i/>
                <w:iCs/>
                <w:position w:val="4"/>
                <w:sz w:val="18"/>
                <w:szCs w:val="26"/>
                <w:rtl/>
              </w:rPr>
              <w:t>تاريخ التخصيص</w:t>
            </w:r>
          </w:p>
        </w:tc>
      </w:tr>
      <w:tr w:rsidR="009D5359" w:rsidRPr="009D5359" w:rsidTr="002342AC">
        <w:trPr>
          <w:trHeight w:val="296"/>
          <w:jc w:val="center"/>
        </w:trPr>
        <w:tc>
          <w:tcPr>
            <w:tcW w:w="3047" w:type="dxa"/>
            <w:tcBorders>
              <w:top w:val="single" w:sz="6" w:space="0" w:color="auto"/>
              <w:left w:val="single" w:sz="4" w:space="0" w:color="000000"/>
              <w:bottom w:val="single" w:sz="6" w:space="0" w:color="auto"/>
              <w:right w:val="single" w:sz="4" w:space="0" w:color="000000"/>
            </w:tcBorders>
          </w:tcPr>
          <w:p w:rsidR="009D5359" w:rsidRPr="00521D8A" w:rsidRDefault="009D5359" w:rsidP="009D5359">
            <w:pPr>
              <w:numPr>
                <w:ilvl w:val="12"/>
                <w:numId w:val="0"/>
              </w:numPr>
              <w:tabs>
                <w:tab w:val="center" w:pos="1642"/>
              </w:tabs>
              <w:spacing w:before="40" w:after="40" w:line="240" w:lineRule="exact"/>
              <w:jc w:val="left"/>
              <w:rPr>
                <w:sz w:val="18"/>
                <w:szCs w:val="26"/>
                <w:lang w:val="en-GB"/>
              </w:rPr>
            </w:pPr>
            <w:proofErr w:type="spellStart"/>
            <w:r w:rsidRPr="00521D8A">
              <w:rPr>
                <w:sz w:val="18"/>
                <w:szCs w:val="26"/>
                <w:lang w:val="en-GB"/>
              </w:rPr>
              <w:t>Ipnordic</w:t>
            </w:r>
            <w:proofErr w:type="spellEnd"/>
            <w:r w:rsidRPr="00521D8A">
              <w:rPr>
                <w:sz w:val="18"/>
                <w:szCs w:val="26"/>
                <w:lang w:val="en-GB"/>
              </w:rPr>
              <w:t xml:space="preserve"> A/S</w:t>
            </w:r>
          </w:p>
        </w:tc>
        <w:tc>
          <w:tcPr>
            <w:tcW w:w="4646" w:type="dxa"/>
            <w:tcBorders>
              <w:top w:val="single" w:sz="6" w:space="0" w:color="auto"/>
              <w:left w:val="single" w:sz="4" w:space="0" w:color="000000"/>
              <w:bottom w:val="single" w:sz="6" w:space="0" w:color="auto"/>
              <w:right w:val="single" w:sz="4" w:space="0" w:color="000000"/>
            </w:tcBorders>
          </w:tcPr>
          <w:p w:rsidR="009D5359" w:rsidRPr="00521D8A" w:rsidRDefault="009D5359" w:rsidP="009D5359">
            <w:pPr>
              <w:numPr>
                <w:ilvl w:val="12"/>
                <w:numId w:val="0"/>
              </w:numPr>
              <w:tabs>
                <w:tab w:val="center" w:pos="1642"/>
              </w:tabs>
              <w:spacing w:before="40" w:after="40" w:line="240" w:lineRule="exact"/>
              <w:jc w:val="left"/>
              <w:rPr>
                <w:sz w:val="18"/>
                <w:szCs w:val="26"/>
              </w:rPr>
            </w:pPr>
            <w:r w:rsidRPr="00521D8A">
              <w:rPr>
                <w:sz w:val="18"/>
                <w:szCs w:val="26"/>
              </w:rPr>
              <w:t>9292efgh</w:t>
            </w:r>
          </w:p>
        </w:tc>
        <w:tc>
          <w:tcPr>
            <w:tcW w:w="1947" w:type="dxa"/>
            <w:tcBorders>
              <w:top w:val="single" w:sz="6" w:space="0" w:color="auto"/>
              <w:left w:val="single" w:sz="4" w:space="0" w:color="000000"/>
              <w:bottom w:val="single" w:sz="6" w:space="0" w:color="auto"/>
              <w:right w:val="single" w:sz="4" w:space="0" w:color="000000"/>
            </w:tcBorders>
          </w:tcPr>
          <w:p w:rsidR="009D5359" w:rsidRPr="00521D8A" w:rsidRDefault="009D5359" w:rsidP="009D5359">
            <w:pPr>
              <w:spacing w:before="40" w:after="40" w:line="240" w:lineRule="exact"/>
              <w:jc w:val="center"/>
              <w:rPr>
                <w:rFonts w:eastAsia="SimSun"/>
                <w:sz w:val="18"/>
                <w:szCs w:val="26"/>
                <w:rtl/>
                <w:lang w:bidi="ar-EG"/>
              </w:rPr>
            </w:pPr>
            <w:r w:rsidRPr="00521D8A">
              <w:rPr>
                <w:rFonts w:eastAsia="SimSun"/>
                <w:sz w:val="18"/>
                <w:szCs w:val="26"/>
              </w:rPr>
              <w:t>2018.X.9</w:t>
            </w:r>
          </w:p>
        </w:tc>
      </w:tr>
      <w:tr w:rsidR="009D5359" w:rsidRPr="009D5359" w:rsidTr="002342AC">
        <w:trPr>
          <w:trHeight w:val="296"/>
          <w:jc w:val="center"/>
        </w:trPr>
        <w:tc>
          <w:tcPr>
            <w:tcW w:w="3047" w:type="dxa"/>
            <w:tcBorders>
              <w:top w:val="single" w:sz="6" w:space="0" w:color="auto"/>
              <w:left w:val="single" w:sz="4" w:space="0" w:color="000000"/>
              <w:bottom w:val="single" w:sz="4" w:space="0" w:color="000000"/>
              <w:right w:val="single" w:sz="4" w:space="0" w:color="000000"/>
            </w:tcBorders>
          </w:tcPr>
          <w:p w:rsidR="009D5359" w:rsidRPr="00521D8A" w:rsidRDefault="009D5359" w:rsidP="009D5359">
            <w:pPr>
              <w:numPr>
                <w:ilvl w:val="12"/>
                <w:numId w:val="0"/>
              </w:numPr>
              <w:tabs>
                <w:tab w:val="center" w:pos="1642"/>
              </w:tabs>
              <w:spacing w:before="40" w:after="40" w:line="240" w:lineRule="exact"/>
              <w:jc w:val="left"/>
              <w:rPr>
                <w:sz w:val="18"/>
                <w:szCs w:val="26"/>
                <w:lang w:val="en-GB"/>
              </w:rPr>
            </w:pPr>
            <w:proofErr w:type="spellStart"/>
            <w:r w:rsidRPr="00521D8A">
              <w:rPr>
                <w:sz w:val="18"/>
                <w:szCs w:val="26"/>
                <w:lang w:val="en-GB"/>
              </w:rPr>
              <w:t>SimService</w:t>
            </w:r>
            <w:proofErr w:type="spellEnd"/>
            <w:r w:rsidRPr="00521D8A">
              <w:rPr>
                <w:sz w:val="18"/>
                <w:szCs w:val="26"/>
                <w:lang w:val="en-GB"/>
              </w:rPr>
              <w:t xml:space="preserve"> A/S</w:t>
            </w:r>
          </w:p>
        </w:tc>
        <w:tc>
          <w:tcPr>
            <w:tcW w:w="4646" w:type="dxa"/>
            <w:tcBorders>
              <w:top w:val="single" w:sz="6" w:space="0" w:color="auto"/>
              <w:left w:val="single" w:sz="4" w:space="0" w:color="000000"/>
              <w:bottom w:val="single" w:sz="4" w:space="0" w:color="000000"/>
              <w:right w:val="single" w:sz="4" w:space="0" w:color="000000"/>
            </w:tcBorders>
          </w:tcPr>
          <w:p w:rsidR="009D5359" w:rsidRPr="00521D8A" w:rsidRDefault="009D5359" w:rsidP="009D5359">
            <w:pPr>
              <w:numPr>
                <w:ilvl w:val="12"/>
                <w:numId w:val="0"/>
              </w:numPr>
              <w:tabs>
                <w:tab w:val="center" w:pos="1642"/>
              </w:tabs>
              <w:spacing w:before="40" w:after="40" w:line="240" w:lineRule="exact"/>
              <w:jc w:val="left"/>
              <w:rPr>
                <w:sz w:val="18"/>
                <w:szCs w:val="26"/>
              </w:rPr>
            </w:pPr>
            <w:r w:rsidRPr="00521D8A">
              <w:rPr>
                <w:sz w:val="18"/>
                <w:szCs w:val="26"/>
              </w:rPr>
              <w:t>5459efgh</w:t>
            </w:r>
          </w:p>
        </w:tc>
        <w:tc>
          <w:tcPr>
            <w:tcW w:w="1947" w:type="dxa"/>
            <w:tcBorders>
              <w:top w:val="single" w:sz="6" w:space="0" w:color="auto"/>
              <w:left w:val="single" w:sz="4" w:space="0" w:color="000000"/>
              <w:bottom w:val="single" w:sz="4" w:space="0" w:color="000000"/>
              <w:right w:val="single" w:sz="4" w:space="0" w:color="000000"/>
            </w:tcBorders>
          </w:tcPr>
          <w:p w:rsidR="009D5359" w:rsidRPr="00521D8A" w:rsidRDefault="009D5359" w:rsidP="009D5359">
            <w:pPr>
              <w:spacing w:before="40" w:after="40" w:line="240" w:lineRule="exact"/>
              <w:jc w:val="center"/>
              <w:rPr>
                <w:rFonts w:eastAsia="SimSun"/>
                <w:sz w:val="18"/>
                <w:szCs w:val="26"/>
                <w:rtl/>
                <w:lang w:bidi="ar-EG"/>
              </w:rPr>
            </w:pPr>
            <w:r w:rsidRPr="00521D8A">
              <w:rPr>
                <w:rFonts w:eastAsia="SimSun"/>
                <w:sz w:val="18"/>
                <w:szCs w:val="26"/>
              </w:rPr>
              <w:t>2018.X.10</w:t>
            </w:r>
          </w:p>
        </w:tc>
      </w:tr>
    </w:tbl>
    <w:p w:rsidR="009D5359" w:rsidRPr="001970C0" w:rsidRDefault="009D5359" w:rsidP="009D5359">
      <w:pPr>
        <w:pStyle w:val="ContactA"/>
        <w:rPr>
          <w:rtl/>
        </w:rPr>
      </w:pPr>
      <w:r w:rsidRPr="001970C0">
        <w:rPr>
          <w:rFonts w:hint="cs"/>
          <w:rtl/>
        </w:rPr>
        <w:t>للاتصال:</w:t>
      </w:r>
    </w:p>
    <w:p w:rsidR="009D5359" w:rsidRPr="001970C0" w:rsidRDefault="009D5359" w:rsidP="009D5359">
      <w:pPr>
        <w:pStyle w:val="ContactA1"/>
        <w:rPr>
          <w:rtl/>
          <w:lang w:bidi="ar-EG"/>
        </w:rPr>
      </w:pPr>
      <w:r w:rsidRPr="001970C0">
        <w:t xml:space="preserve">Danish </w:t>
      </w:r>
      <w:r>
        <w:t>Energy Agency</w:t>
      </w:r>
      <w:r w:rsidRPr="001970C0">
        <w:br/>
      </w:r>
      <w:proofErr w:type="spellStart"/>
      <w:r>
        <w:t>Amalietgade</w:t>
      </w:r>
      <w:proofErr w:type="spellEnd"/>
      <w:r>
        <w:t xml:space="preserve"> 44</w:t>
      </w:r>
      <w:r w:rsidRPr="001970C0">
        <w:br/>
      </w:r>
      <w:r>
        <w:t>1256 COPENHAGEN K</w:t>
      </w:r>
      <w:r w:rsidRPr="001970C0">
        <w:br/>
        <w:t>Denmark</w:t>
      </w:r>
    </w:p>
    <w:p w:rsidR="009D5359" w:rsidRDefault="009D5359" w:rsidP="00C809BD">
      <w:pPr>
        <w:pStyle w:val="ContactA2"/>
        <w:rPr>
          <w:rtl/>
        </w:rPr>
      </w:pPr>
      <w:proofErr w:type="gramStart"/>
      <w:r w:rsidRPr="001970C0">
        <w:rPr>
          <w:rFonts w:hint="cs"/>
          <w:rtl/>
          <w:lang w:val="es-ES"/>
        </w:rPr>
        <w:t>الهاتف:</w:t>
      </w:r>
      <w:r>
        <w:rPr>
          <w:rtl/>
          <w:lang w:val="es-ES"/>
        </w:rPr>
        <w:tab/>
      </w:r>
      <w:proofErr w:type="gramEnd"/>
      <w:r w:rsidRPr="008D30DA">
        <w:rPr>
          <w:lang w:val="de-CH"/>
        </w:rPr>
        <w:t>+45 33 92 67 00</w:t>
      </w:r>
      <w:r w:rsidRPr="001970C0">
        <w:rPr>
          <w:lang w:val="es-ES"/>
        </w:rPr>
        <w:br/>
      </w:r>
      <w:r w:rsidRPr="001970C0">
        <w:rPr>
          <w:rFonts w:hint="cs"/>
          <w:rtl/>
          <w:lang w:val="es-ES"/>
        </w:rPr>
        <w:t>الفاكس:</w:t>
      </w:r>
      <w:r>
        <w:rPr>
          <w:rtl/>
          <w:lang w:val="es-ES"/>
        </w:rPr>
        <w:tab/>
      </w:r>
      <w:r w:rsidRPr="008D30DA">
        <w:rPr>
          <w:lang w:val="de-CH"/>
        </w:rPr>
        <w:t>+45 33 11 47 43</w:t>
      </w:r>
      <w:r w:rsidRPr="001970C0">
        <w:rPr>
          <w:lang w:val="es-ES"/>
        </w:rPr>
        <w:br/>
      </w:r>
      <w:r w:rsidRPr="001970C0">
        <w:rPr>
          <w:rFonts w:hint="cs"/>
          <w:rtl/>
          <w:lang w:val="es-ES"/>
        </w:rPr>
        <w:t>البريد الإلكتروني:</w:t>
      </w:r>
      <w:r>
        <w:rPr>
          <w:rtl/>
          <w:lang w:val="es-ES"/>
        </w:rPr>
        <w:tab/>
      </w:r>
      <w:r w:rsidRPr="008D30DA">
        <w:rPr>
          <w:lang w:val="de-CH"/>
        </w:rPr>
        <w:t>ens@ens.dk</w:t>
      </w:r>
      <w:r w:rsidRPr="001970C0">
        <w:rPr>
          <w:lang w:val="es-ES"/>
        </w:rPr>
        <w:br/>
      </w:r>
      <w:r w:rsidRPr="001970C0">
        <w:rPr>
          <w:rFonts w:hint="cs"/>
          <w:rtl/>
          <w:lang w:val="es-ES"/>
        </w:rPr>
        <w:t>الموقع الإلكتروني:</w:t>
      </w:r>
      <w:r>
        <w:rPr>
          <w:rtl/>
          <w:lang w:val="es-ES"/>
        </w:rPr>
        <w:tab/>
      </w:r>
      <w:r w:rsidRPr="008D30DA">
        <w:rPr>
          <w:lang w:val="de-CH"/>
        </w:rPr>
        <w:t>www.ens.dk</w:t>
      </w:r>
      <w:r>
        <w:rPr>
          <w:rtl/>
        </w:rPr>
        <w:br w:type="page"/>
      </w:r>
    </w:p>
    <w:p w:rsidR="00EE057B" w:rsidRDefault="00AF15C8" w:rsidP="00AF15C8">
      <w:pPr>
        <w:pStyle w:val="Heading20"/>
        <w:rPr>
          <w:rtl/>
          <w:lang w:val="fr-CH"/>
        </w:rPr>
      </w:pPr>
      <w:bookmarkStart w:id="176" w:name="_Toc527553999"/>
      <w:bookmarkStart w:id="177" w:name="_Toc527554078"/>
      <w:bookmarkStart w:id="178" w:name="_Toc528516316"/>
      <w:bookmarkEnd w:id="173"/>
      <w:bookmarkEnd w:id="174"/>
      <w:r>
        <w:rPr>
          <w:rFonts w:hint="cs"/>
          <w:rtl/>
          <w:lang w:val="fr-CH"/>
        </w:rPr>
        <w:lastRenderedPageBreak/>
        <w:t>تبليغات أخرى</w:t>
      </w:r>
      <w:bookmarkEnd w:id="176"/>
      <w:bookmarkEnd w:id="177"/>
      <w:bookmarkEnd w:id="178"/>
    </w:p>
    <w:p w:rsidR="00AF15C8" w:rsidRDefault="009D5359" w:rsidP="00AF15C8">
      <w:pPr>
        <w:pStyle w:val="CountriesName"/>
        <w:rPr>
          <w:rtl/>
          <w:lang w:val="fr-CH"/>
        </w:rPr>
      </w:pPr>
      <w:bookmarkStart w:id="179" w:name="_Toc528516317"/>
      <w:r>
        <w:rPr>
          <w:rFonts w:hint="cs"/>
          <w:rtl/>
          <w:lang w:val="fr-CH"/>
        </w:rPr>
        <w:t>النمسا</w:t>
      </w:r>
      <w:bookmarkEnd w:id="179"/>
    </w:p>
    <w:p w:rsidR="00AF15C8" w:rsidRDefault="00AF15C8" w:rsidP="009D5359">
      <w:pPr>
        <w:rPr>
          <w:rtl/>
          <w:lang w:bidi="ar-EG"/>
        </w:rPr>
      </w:pPr>
      <w:r>
        <w:rPr>
          <w:rFonts w:hint="cs"/>
          <w:rtl/>
          <w:lang w:val="fr-CH"/>
        </w:rPr>
        <w:t xml:space="preserve">تبليغ في </w:t>
      </w:r>
      <w:r>
        <w:t>2018.X.</w:t>
      </w:r>
      <w:r w:rsidR="009D5359">
        <w:t>9</w:t>
      </w:r>
      <w:r>
        <w:rPr>
          <w:rFonts w:hint="cs"/>
          <w:rtl/>
          <w:lang w:bidi="ar-EG"/>
        </w:rPr>
        <w:t>:</w:t>
      </w:r>
    </w:p>
    <w:p w:rsidR="009D5359" w:rsidRPr="009D5359" w:rsidRDefault="009D5359" w:rsidP="00133DFF">
      <w:r w:rsidRPr="00FC0C88">
        <w:rPr>
          <w:rFonts w:hint="cs"/>
          <w:rtl/>
        </w:rPr>
        <w:t xml:space="preserve">بمناسبة الذكرى السادسة عشرة لحدث </w:t>
      </w:r>
      <w:r w:rsidRPr="00FC0C88">
        <w:t>"Antarctic Activity Week</w:t>
      </w:r>
      <w:r w:rsidR="00FC0C88">
        <w:t xml:space="preserve"> 2019</w:t>
      </w:r>
      <w:r w:rsidRPr="00FC0C88">
        <w:t>"</w:t>
      </w:r>
      <w:r w:rsidRPr="00FC0C88">
        <w:rPr>
          <w:rFonts w:hint="cs"/>
          <w:rtl/>
        </w:rPr>
        <w:t xml:space="preserve">، أذنت الإدارة النمساوية لمحطة هواة نمساوية باستخدام الرمز الدليلي الخاص للنداء </w:t>
      </w:r>
      <w:r w:rsidRPr="00FC0C88">
        <w:rPr>
          <w:b/>
          <w:bCs/>
        </w:rPr>
        <w:t>OE16AAW</w:t>
      </w:r>
      <w:r w:rsidRPr="00333C57">
        <w:rPr>
          <w:rFonts w:hint="cs"/>
          <w:rtl/>
        </w:rPr>
        <w:t xml:space="preserve"> </w:t>
      </w:r>
      <w:r w:rsidRPr="00FC0C88">
        <w:rPr>
          <w:rFonts w:hint="cs"/>
          <w:rtl/>
        </w:rPr>
        <w:t xml:space="preserve">من </w:t>
      </w:r>
      <w:r w:rsidRPr="00FC0C88">
        <w:t>16</w:t>
      </w:r>
      <w:r w:rsidRPr="00FC0C88">
        <w:rPr>
          <w:rFonts w:hint="cs"/>
          <w:rtl/>
        </w:rPr>
        <w:t xml:space="preserve"> إلى </w:t>
      </w:r>
      <w:r w:rsidRPr="00FC0C88">
        <w:t>24</w:t>
      </w:r>
      <w:r w:rsidRPr="00FC0C88">
        <w:rPr>
          <w:rFonts w:hint="cs"/>
          <w:rtl/>
        </w:rPr>
        <w:t xml:space="preserve"> فبراير </w:t>
      </w:r>
      <w:r w:rsidRPr="00FC0C88">
        <w:t>2019</w:t>
      </w:r>
      <w:r w:rsidRPr="00FC0C88">
        <w:rPr>
          <w:rFonts w:hint="cs"/>
          <w:rtl/>
        </w:rPr>
        <w:t>.</w:t>
      </w:r>
    </w:p>
    <w:p w:rsidR="009D5359" w:rsidRDefault="009D5359" w:rsidP="009938B0">
      <w:pPr>
        <w:rPr>
          <w:rtl/>
          <w:lang w:bidi="ar-EG"/>
        </w:rPr>
      </w:pPr>
      <w:r>
        <w:rPr>
          <w:rFonts w:hint="cs"/>
          <w:rtl/>
          <w:lang w:val="fr-CH"/>
        </w:rPr>
        <w:t xml:space="preserve">تبليغ في </w:t>
      </w:r>
      <w:r>
        <w:t>2018.X.</w:t>
      </w:r>
      <w:r w:rsidR="009938B0">
        <w:t>10</w:t>
      </w:r>
      <w:r w:rsidR="009938B0">
        <w:rPr>
          <w:rFonts w:hint="cs"/>
          <w:rtl/>
          <w:lang w:bidi="ar-EG"/>
        </w:rPr>
        <w:t>:</w:t>
      </w:r>
    </w:p>
    <w:p w:rsidR="009D5359" w:rsidRPr="001A2FEE" w:rsidRDefault="00FC0C88" w:rsidP="009938B0">
      <w:pPr>
        <w:rPr>
          <w:rtl/>
          <w:lang w:bidi="ar-EG"/>
        </w:rPr>
      </w:pPr>
      <w:r>
        <w:rPr>
          <w:rFonts w:hint="cs"/>
          <w:rtl/>
          <w:lang w:bidi="ar-EG"/>
        </w:rPr>
        <w:t xml:space="preserve">بمناسبة الذكرى الثانية والثلاثين </w:t>
      </w:r>
      <w:proofErr w:type="spellStart"/>
      <w:r w:rsidR="001A2FEE">
        <w:rPr>
          <w:rFonts w:hint="cs"/>
          <w:rtl/>
          <w:lang w:bidi="ar-EG"/>
        </w:rPr>
        <w:t>لمؤ</w:t>
      </w:r>
      <w:r w:rsidR="001A2FEE">
        <w:rPr>
          <w:color w:val="000000"/>
          <w:rtl/>
        </w:rPr>
        <w:t>سسة</w:t>
      </w:r>
      <w:proofErr w:type="spellEnd"/>
      <w:r w:rsidR="009938B0">
        <w:rPr>
          <w:rFonts w:hint="cs"/>
          <w:color w:val="000000"/>
          <w:rtl/>
        </w:rPr>
        <w:t xml:space="preserve"> </w:t>
      </w:r>
      <w:r w:rsidR="001A2FEE">
        <w:rPr>
          <w:color w:val="000000"/>
        </w:rPr>
        <w:t>DX</w:t>
      </w:r>
      <w:r w:rsidR="009938B0">
        <w:rPr>
          <w:rFonts w:hint="cs"/>
          <w:color w:val="000000"/>
          <w:rtl/>
        </w:rPr>
        <w:t xml:space="preserve"> </w:t>
      </w:r>
      <w:r w:rsidR="001A2FEE">
        <w:rPr>
          <w:color w:val="000000"/>
          <w:rtl/>
        </w:rPr>
        <w:t>الأوروبية، أذنت الإدارة النمساوية لمحطة</w:t>
      </w:r>
      <w:r w:rsidR="00C90E1B">
        <w:rPr>
          <w:rFonts w:hint="cs"/>
          <w:color w:val="000000"/>
          <w:rtl/>
        </w:rPr>
        <w:t xml:space="preserve"> هواة نمساوية باستخدام</w:t>
      </w:r>
      <w:r w:rsidR="001A2FEE">
        <w:rPr>
          <w:color w:val="000000"/>
          <w:rtl/>
        </w:rPr>
        <w:t xml:space="preserve"> الرمز</w:t>
      </w:r>
      <w:r w:rsidR="00C90E1B">
        <w:rPr>
          <w:color w:val="000000"/>
          <w:rtl/>
        </w:rPr>
        <w:t xml:space="preserve"> الدليل</w:t>
      </w:r>
      <w:r w:rsidR="00C90E1B">
        <w:rPr>
          <w:rFonts w:hint="cs"/>
          <w:color w:val="000000"/>
          <w:rtl/>
        </w:rPr>
        <w:t>ي</w:t>
      </w:r>
      <w:r w:rsidR="001A2FEE">
        <w:rPr>
          <w:color w:val="000000"/>
          <w:rtl/>
        </w:rPr>
        <w:t xml:space="preserve"> الخاص للنداء</w:t>
      </w:r>
      <w:r w:rsidR="009938B0">
        <w:rPr>
          <w:rFonts w:hint="cs"/>
          <w:color w:val="000000"/>
          <w:rtl/>
        </w:rPr>
        <w:t xml:space="preserve"> </w:t>
      </w:r>
      <w:r w:rsidR="00C90E1B" w:rsidRPr="002F103B">
        <w:rPr>
          <w:b/>
          <w:bCs/>
        </w:rPr>
        <w:t>OE32EUDXF</w:t>
      </w:r>
      <w:r w:rsidR="009938B0">
        <w:rPr>
          <w:rFonts w:hint="cs"/>
          <w:rtl/>
        </w:rPr>
        <w:t xml:space="preserve"> </w:t>
      </w:r>
      <w:r w:rsidR="001A2FEE">
        <w:rPr>
          <w:color w:val="000000"/>
          <w:rtl/>
        </w:rPr>
        <w:t xml:space="preserve">من </w:t>
      </w:r>
      <w:r w:rsidR="001A2FEE">
        <w:rPr>
          <w:color w:val="000000"/>
        </w:rPr>
        <w:t>1</w:t>
      </w:r>
      <w:r w:rsidR="001A2FEE">
        <w:rPr>
          <w:color w:val="000000"/>
          <w:rtl/>
        </w:rPr>
        <w:t xml:space="preserve"> إلى </w:t>
      </w:r>
      <w:r w:rsidR="00133DFF">
        <w:rPr>
          <w:color w:val="000000"/>
        </w:rPr>
        <w:t>17</w:t>
      </w:r>
      <w:r w:rsidR="001A2FEE">
        <w:rPr>
          <w:color w:val="000000"/>
          <w:rtl/>
        </w:rPr>
        <w:t xml:space="preserve"> </w:t>
      </w:r>
      <w:r w:rsidR="00133DFF">
        <w:rPr>
          <w:rFonts w:hint="cs"/>
          <w:color w:val="000000"/>
          <w:rtl/>
        </w:rPr>
        <w:t>نوفمبر</w:t>
      </w:r>
      <w:r w:rsidR="001A2FEE">
        <w:rPr>
          <w:color w:val="000000"/>
          <w:rtl/>
        </w:rPr>
        <w:t xml:space="preserve"> </w:t>
      </w:r>
      <w:r w:rsidR="001A2FEE">
        <w:rPr>
          <w:color w:val="000000"/>
        </w:rPr>
        <w:t>2018</w:t>
      </w:r>
      <w:r w:rsidR="001A2FEE">
        <w:rPr>
          <w:rFonts w:hint="cs"/>
          <w:rtl/>
          <w:lang w:bidi="ar-EG"/>
        </w:rPr>
        <w:t>.</w:t>
      </w:r>
    </w:p>
    <w:p w:rsidR="009D5359" w:rsidRDefault="009D5359" w:rsidP="009D5359">
      <w:pPr>
        <w:pStyle w:val="CountriesName"/>
      </w:pPr>
      <w:bookmarkStart w:id="180" w:name="_Toc528516318"/>
      <w:r>
        <w:rPr>
          <w:rFonts w:hint="cs"/>
          <w:rtl/>
        </w:rPr>
        <w:t>صربيا</w:t>
      </w:r>
      <w:bookmarkEnd w:id="180"/>
    </w:p>
    <w:p w:rsidR="009D5359" w:rsidRDefault="009D5359" w:rsidP="009D5359">
      <w:pPr>
        <w:rPr>
          <w:rtl/>
          <w:lang w:bidi="ar-EG"/>
        </w:rPr>
      </w:pPr>
      <w:r>
        <w:rPr>
          <w:rFonts w:hint="cs"/>
          <w:rtl/>
          <w:lang w:val="fr-CH"/>
        </w:rPr>
        <w:t xml:space="preserve">تبليغ في </w:t>
      </w:r>
      <w:r>
        <w:t>2018.X.8</w:t>
      </w:r>
      <w:r>
        <w:rPr>
          <w:rFonts w:hint="cs"/>
          <w:rtl/>
          <w:lang w:bidi="ar-EG"/>
        </w:rPr>
        <w:t>:</w:t>
      </w:r>
    </w:p>
    <w:p w:rsidR="009D5359" w:rsidRDefault="00E0433F" w:rsidP="009938B0">
      <w:pPr>
        <w:rPr>
          <w:lang w:bidi="ar-EG"/>
        </w:rPr>
      </w:pPr>
      <w:r>
        <w:rPr>
          <w:color w:val="000000"/>
          <w:rtl/>
        </w:rPr>
        <w:t>بمناسبة حدث</w:t>
      </w:r>
      <w:r>
        <w:rPr>
          <w:color w:val="000000"/>
        </w:rPr>
        <w:t>"YOTA (Youngsters on the Air) Month"</w:t>
      </w:r>
      <w:r>
        <w:rPr>
          <w:color w:val="000000"/>
          <w:rtl/>
        </w:rPr>
        <w:t xml:space="preserve">، أذنت الإدارة الصربية لمحطة راديو تابعة </w:t>
      </w:r>
      <w:r>
        <w:rPr>
          <w:rFonts w:hint="cs"/>
          <w:color w:val="000000"/>
          <w:rtl/>
        </w:rPr>
        <w:t xml:space="preserve">لاتحاد </w:t>
      </w:r>
      <w:r w:rsidR="001A2FEE">
        <w:rPr>
          <w:rFonts w:hint="cs"/>
          <w:color w:val="000000"/>
          <w:rtl/>
        </w:rPr>
        <w:t>راديو الهواة</w:t>
      </w:r>
      <w:r w:rsidR="00782DA5">
        <w:rPr>
          <w:rFonts w:hint="cs"/>
          <w:color w:val="000000"/>
          <w:rtl/>
        </w:rPr>
        <w:t xml:space="preserve"> في صربيا</w:t>
      </w:r>
      <w:r w:rsidR="001A2FEE">
        <w:rPr>
          <w:color w:val="000000"/>
          <w:rtl/>
        </w:rPr>
        <w:t xml:space="preserve"> باستخدام الرمز</w:t>
      </w:r>
      <w:r w:rsidR="001A2FEE">
        <w:rPr>
          <w:rFonts w:hint="cs"/>
          <w:color w:val="000000"/>
          <w:rtl/>
        </w:rPr>
        <w:t>ين</w:t>
      </w:r>
      <w:r w:rsidR="001A2FEE">
        <w:rPr>
          <w:color w:val="000000"/>
          <w:rtl/>
        </w:rPr>
        <w:t xml:space="preserve"> الدليلي</w:t>
      </w:r>
      <w:r w:rsidR="001A2FEE">
        <w:rPr>
          <w:rFonts w:hint="cs"/>
          <w:color w:val="000000"/>
          <w:rtl/>
        </w:rPr>
        <w:t>ن</w:t>
      </w:r>
      <w:r w:rsidR="001A2FEE">
        <w:rPr>
          <w:color w:val="000000"/>
          <w:rtl/>
        </w:rPr>
        <w:t xml:space="preserve"> الخاص</w:t>
      </w:r>
      <w:r w:rsidR="001A2FEE">
        <w:rPr>
          <w:rFonts w:hint="cs"/>
          <w:color w:val="000000"/>
          <w:rtl/>
        </w:rPr>
        <w:t>ين</w:t>
      </w:r>
      <w:r w:rsidR="001A2FEE">
        <w:rPr>
          <w:color w:val="000000"/>
          <w:rtl/>
        </w:rPr>
        <w:t xml:space="preserve"> للنداء</w:t>
      </w:r>
      <w:r w:rsidR="009938B0">
        <w:rPr>
          <w:rFonts w:hint="cs"/>
          <w:color w:val="000000"/>
          <w:rtl/>
        </w:rPr>
        <w:t xml:space="preserve"> </w:t>
      </w:r>
      <w:r w:rsidR="001A2FEE" w:rsidRPr="00E0433F">
        <w:rPr>
          <w:b/>
          <w:bCs/>
          <w:sz w:val="20"/>
          <w:szCs w:val="20"/>
        </w:rPr>
        <w:t>YT18YOTA</w:t>
      </w:r>
      <w:r w:rsidR="009938B0">
        <w:rPr>
          <w:rFonts w:hint="cs"/>
          <w:b/>
          <w:bCs/>
          <w:sz w:val="20"/>
          <w:szCs w:val="20"/>
          <w:rtl/>
        </w:rPr>
        <w:t xml:space="preserve"> </w:t>
      </w:r>
      <w:r w:rsidR="001A2FEE">
        <w:rPr>
          <w:rFonts w:hint="cs"/>
          <w:color w:val="000000"/>
          <w:rtl/>
        </w:rPr>
        <w:t>و</w:t>
      </w:r>
      <w:r w:rsidR="001A2FEE" w:rsidRPr="00E0433F">
        <w:rPr>
          <w:b/>
          <w:bCs/>
          <w:sz w:val="20"/>
          <w:szCs w:val="20"/>
        </w:rPr>
        <w:t>YU18YOTA</w:t>
      </w:r>
      <w:r w:rsidR="009938B0">
        <w:rPr>
          <w:rFonts w:hint="cs"/>
          <w:b/>
          <w:bCs/>
          <w:sz w:val="20"/>
          <w:szCs w:val="20"/>
          <w:rtl/>
        </w:rPr>
        <w:t xml:space="preserve"> </w:t>
      </w:r>
      <w:r w:rsidR="001A2FEE">
        <w:rPr>
          <w:color w:val="000000"/>
          <w:rtl/>
        </w:rPr>
        <w:t xml:space="preserve">من </w:t>
      </w:r>
      <w:r w:rsidR="001A2FEE">
        <w:rPr>
          <w:color w:val="000000"/>
        </w:rPr>
        <w:t>1</w:t>
      </w:r>
      <w:r w:rsidR="001A2FEE">
        <w:rPr>
          <w:color w:val="000000"/>
          <w:rtl/>
        </w:rPr>
        <w:t xml:space="preserve"> إلى </w:t>
      </w:r>
      <w:r w:rsidR="001A2FEE">
        <w:rPr>
          <w:color w:val="000000"/>
        </w:rPr>
        <w:t>31</w:t>
      </w:r>
      <w:r w:rsidR="001A2FEE">
        <w:rPr>
          <w:color w:val="000000"/>
          <w:rtl/>
        </w:rPr>
        <w:t xml:space="preserve"> ديسمبر </w:t>
      </w:r>
      <w:r w:rsidR="001A2FEE">
        <w:rPr>
          <w:color w:val="000000"/>
        </w:rPr>
        <w:t>2018</w:t>
      </w:r>
      <w:r w:rsidR="001A2FEE">
        <w:rPr>
          <w:rFonts w:hint="cs"/>
          <w:rtl/>
          <w:lang w:bidi="ar-EG"/>
        </w:rPr>
        <w:t>.</w:t>
      </w:r>
    </w:p>
    <w:p w:rsidR="00451D98" w:rsidRDefault="00451D98" w:rsidP="00AF15C8">
      <w:pPr>
        <w:rPr>
          <w:rtl/>
        </w:rPr>
      </w:pPr>
      <w:r>
        <w:rPr>
          <w:rtl/>
        </w:rPr>
        <w:br w:type="page"/>
      </w:r>
    </w:p>
    <w:p w:rsidR="00314365" w:rsidRDefault="00314365" w:rsidP="00314365">
      <w:pPr>
        <w:pStyle w:val="Heading20"/>
        <w:rPr>
          <w:rtl/>
          <w:lang w:val="es-ES" w:bidi="ar-EG"/>
        </w:rPr>
      </w:pPr>
      <w:bookmarkStart w:id="181" w:name="_Toc511724636"/>
      <w:bookmarkStart w:id="182" w:name="_Toc512004696"/>
      <w:bookmarkStart w:id="183" w:name="_Toc512345623"/>
      <w:bookmarkStart w:id="184" w:name="_Toc516064873"/>
      <w:bookmarkStart w:id="185" w:name="_Toc521403555"/>
      <w:bookmarkStart w:id="186" w:name="_Toc523845182"/>
      <w:bookmarkStart w:id="187" w:name="_Toc527554081"/>
      <w:bookmarkStart w:id="188" w:name="_Toc528516319"/>
      <w:bookmarkStart w:id="189" w:name="_Toc473649842"/>
      <w:bookmarkStart w:id="190" w:name="_Toc475622730"/>
      <w:bookmarkStart w:id="191" w:name="_Toc475623025"/>
      <w:bookmarkStart w:id="192" w:name="_Toc477773907"/>
      <w:bookmarkStart w:id="193" w:name="TOC05"/>
      <w:bookmarkStart w:id="194" w:name="_Toc369872543"/>
      <w:bookmarkStart w:id="195" w:name="_Toc473649843"/>
      <w:bookmarkStart w:id="196" w:name="_Toc473650260"/>
      <w:bookmarkStart w:id="197" w:name="_Toc477773908"/>
      <w:bookmarkStart w:id="198" w:name="_Toc482899970"/>
      <w:bookmarkStart w:id="199" w:name="_Toc493599584"/>
      <w:bookmarkStart w:id="200" w:name="TOC_06"/>
      <w:r>
        <w:rPr>
          <w:rFonts w:hint="cs"/>
          <w:rtl/>
          <w:lang w:val="es-ES" w:bidi="ar-EG"/>
        </w:rPr>
        <w:lastRenderedPageBreak/>
        <w:t>تقييد الخدمة</w:t>
      </w:r>
      <w:bookmarkEnd w:id="181"/>
      <w:bookmarkEnd w:id="182"/>
      <w:bookmarkEnd w:id="183"/>
      <w:bookmarkEnd w:id="184"/>
      <w:bookmarkEnd w:id="185"/>
      <w:bookmarkEnd w:id="186"/>
      <w:bookmarkEnd w:id="187"/>
      <w:bookmarkEnd w:id="188"/>
    </w:p>
    <w:p w:rsidR="00314365" w:rsidRDefault="00314365" w:rsidP="00314365">
      <w:pPr>
        <w:jc w:val="center"/>
        <w:rPr>
          <w:rFonts w:eastAsia="SimSun"/>
          <w:lang w:bidi="ar-EG"/>
        </w:rPr>
      </w:pPr>
      <w:r>
        <w:rPr>
          <w:rFonts w:eastAsia="SimSun"/>
          <w:rtl/>
          <w:lang w:val="es-ES" w:bidi="ar-EG"/>
        </w:rPr>
        <w:t xml:space="preserve">انظر الموقع الإلكتروني: </w:t>
      </w:r>
      <w:hyperlink r:id="rId11" w:history="1">
        <w:r w:rsidRPr="001039C0">
          <w:rPr>
            <w:rStyle w:val="Hyperlink"/>
            <w:rFonts w:eastAsia="SimSun"/>
            <w:color w:val="auto"/>
            <w:u w:val="none"/>
          </w:rPr>
          <w:t>www.itu.int/pub/T-SP-SR.1-2012</w:t>
        </w:r>
      </w:hyperlink>
    </w:p>
    <w:p w:rsidR="00314365" w:rsidRDefault="00314365" w:rsidP="00314365">
      <w:pPr>
        <w:bidi w:val="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314365" w:rsidRDefault="00314365" w:rsidP="00DD560D">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314365" w:rsidTr="00DD560D">
        <w:tc>
          <w:tcPr>
            <w:tcW w:w="2034" w:type="dxa"/>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314365" w:rsidRDefault="00314365" w:rsidP="00DD560D">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463D23" w:rsidTr="00DD560D">
        <w:tc>
          <w:tcPr>
            <w:tcW w:w="2034" w:type="dxa"/>
          </w:tcPr>
          <w:p w:rsidR="00463D23" w:rsidRDefault="00463D23" w:rsidP="00DD560D">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أوكرانيا</w:t>
            </w:r>
          </w:p>
        </w:tc>
        <w:tc>
          <w:tcPr>
            <w:tcW w:w="2268" w:type="dxa"/>
          </w:tcPr>
          <w:p w:rsidR="00463D23" w:rsidRDefault="00463D23"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rsidR="00BD0207" w:rsidRDefault="00BD0207" w:rsidP="00314365">
      <w:pPr>
        <w:tabs>
          <w:tab w:val="left" w:pos="2268"/>
        </w:tabs>
        <w:spacing w:line="204" w:lineRule="auto"/>
        <w:jc w:val="left"/>
        <w:rPr>
          <w:rFonts w:eastAsia="SimSun"/>
          <w:b/>
          <w:bCs/>
          <w:lang w:bidi="ar-EG"/>
        </w:rPr>
      </w:pPr>
    </w:p>
    <w:p w:rsidR="008E43B9" w:rsidRDefault="008E43B9" w:rsidP="00314365">
      <w:pPr>
        <w:tabs>
          <w:tab w:val="left" w:pos="2268"/>
        </w:tabs>
        <w:spacing w:line="204" w:lineRule="auto"/>
        <w:jc w:val="left"/>
        <w:rPr>
          <w:rFonts w:eastAsia="SimSun"/>
          <w:b/>
          <w:bCs/>
          <w:lang w:bidi="ar-EG"/>
        </w:rPr>
      </w:pPr>
    </w:p>
    <w:p w:rsidR="008E43B9" w:rsidRDefault="008E43B9" w:rsidP="008E43B9">
      <w:pPr>
        <w:pStyle w:val="Heading20"/>
        <w:rPr>
          <w:rtl/>
          <w:lang w:val="es-ES" w:bidi="ar-EG"/>
        </w:rPr>
      </w:pPr>
      <w:bookmarkStart w:id="201" w:name="_Toc512345624"/>
      <w:bookmarkStart w:id="202" w:name="_Toc516064874"/>
      <w:bookmarkStart w:id="203" w:name="_Toc521403556"/>
      <w:bookmarkStart w:id="204" w:name="_Toc523845183"/>
      <w:bookmarkStart w:id="205" w:name="_Toc527554082"/>
      <w:bookmarkStart w:id="206" w:name="_Toc528516320"/>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01"/>
      <w:bookmarkEnd w:id="202"/>
      <w:bookmarkEnd w:id="203"/>
      <w:bookmarkEnd w:id="204"/>
      <w:bookmarkEnd w:id="205"/>
      <w:bookmarkEnd w:id="206"/>
    </w:p>
    <w:p w:rsidR="00314365" w:rsidRPr="00DF73C8" w:rsidRDefault="00314365" w:rsidP="00314365">
      <w:pPr>
        <w:jc w:val="center"/>
        <w:rPr>
          <w:rFonts w:eastAsia="SimSun"/>
        </w:rPr>
      </w:pPr>
      <w:r>
        <w:rPr>
          <w:rFonts w:eastAsia="SimSun"/>
          <w:rtl/>
          <w:lang w:bidi="ar-EG"/>
        </w:rPr>
        <w:t xml:space="preserve">انظر الموقع الإلكتروني: </w:t>
      </w:r>
      <w:r>
        <w:rPr>
          <w:rFonts w:eastAsia="SimSun"/>
        </w:rPr>
        <w:t>www.itu.int/pub/T-SP-PP.RES.21-2011/</w:t>
      </w:r>
    </w:p>
    <w:p w:rsidR="00314365" w:rsidRDefault="00314365" w:rsidP="00314365">
      <w:pPr>
        <w:rPr>
          <w:rFonts w:eastAsia="SimSun"/>
          <w:rtl/>
        </w:rPr>
      </w:pPr>
    </w:p>
    <w:p w:rsidR="00190FB8" w:rsidRDefault="00314365" w:rsidP="00190FB8">
      <w:pPr>
        <w:pStyle w:val="Heading10"/>
        <w:rPr>
          <w:rtl/>
          <w:lang w:bidi="ar-EG"/>
        </w:rPr>
      </w:pPr>
      <w:r>
        <w:rPr>
          <w:rtl/>
          <w:lang w:bidi="ar-EG"/>
        </w:rPr>
        <w:br w:type="page"/>
      </w:r>
      <w:bookmarkStart w:id="207" w:name="_Toc493599591"/>
      <w:bookmarkStart w:id="208" w:name="_Toc482899979"/>
      <w:bookmarkStart w:id="209" w:name="_Toc477773913"/>
      <w:bookmarkStart w:id="210" w:name="_Toc473650265"/>
      <w:bookmarkStart w:id="211" w:name="_Toc473649848"/>
      <w:bookmarkStart w:id="212" w:name="_Toc414264979"/>
      <w:bookmarkStart w:id="213" w:name="_Toc413754223"/>
      <w:bookmarkStart w:id="214" w:name="_Toc411249976"/>
      <w:bookmarkStart w:id="215" w:name="_Toc508802001"/>
      <w:bookmarkStart w:id="216" w:name="_Toc511724638"/>
      <w:bookmarkStart w:id="217" w:name="_Toc512004698"/>
      <w:bookmarkStart w:id="218" w:name="_Toc512345625"/>
      <w:bookmarkStart w:id="219" w:name="_Toc516064875"/>
      <w:bookmarkStart w:id="220" w:name="_Toc521403557"/>
      <w:bookmarkStart w:id="221" w:name="_Toc523845184"/>
      <w:bookmarkStart w:id="222" w:name="_Toc527554003"/>
      <w:bookmarkStart w:id="223" w:name="_Toc527554083"/>
      <w:bookmarkStart w:id="224" w:name="_Toc528516321"/>
      <w:bookmarkEnd w:id="136"/>
      <w:bookmarkEnd w:id="137"/>
      <w:bookmarkEnd w:id="189"/>
      <w:bookmarkEnd w:id="190"/>
      <w:bookmarkEnd w:id="191"/>
      <w:bookmarkEnd w:id="192"/>
      <w:bookmarkEnd w:id="193"/>
      <w:bookmarkEnd w:id="194"/>
      <w:bookmarkEnd w:id="195"/>
      <w:bookmarkEnd w:id="196"/>
      <w:bookmarkEnd w:id="197"/>
      <w:bookmarkEnd w:id="198"/>
      <w:bookmarkEnd w:id="199"/>
      <w:bookmarkEnd w:id="200"/>
      <w:r w:rsidR="00190FB8">
        <w:rPr>
          <w:rtl/>
        </w:rPr>
        <w:lastRenderedPageBreak/>
        <w:t>تعديلات على منشورات الخدمة</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190FB8" w:rsidRDefault="00190FB8" w:rsidP="00190FB8">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190FB8" w:rsidTr="00190FB8">
        <w:trPr>
          <w:trHeight w:val="41"/>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190FB8" w:rsidRDefault="00190FB8" w:rsidP="00190FB8">
            <w:pPr>
              <w:tabs>
                <w:tab w:val="left" w:pos="850"/>
              </w:tabs>
              <w:spacing w:before="40" w:after="40" w:line="280" w:lineRule="exact"/>
              <w:rPr>
                <w:rFonts w:eastAsia="SimSun"/>
                <w:b/>
                <w:bCs/>
                <w:position w:val="4"/>
                <w:szCs w:val="26"/>
                <w:rtl/>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190FB8" w:rsidRPr="00DF73C8" w:rsidRDefault="00190FB8" w:rsidP="00190FB8">
            <w:pPr>
              <w:tabs>
                <w:tab w:val="left" w:pos="850"/>
              </w:tabs>
              <w:spacing w:before="40" w:after="40" w:line="280" w:lineRule="exact"/>
              <w:rPr>
                <w:rFonts w:eastAsia="SimSun"/>
                <w:position w:val="4"/>
                <w:szCs w:val="26"/>
                <w:lang w:bidi="ar-EG"/>
              </w:rPr>
            </w:pPr>
          </w:p>
        </w:tc>
        <w:tc>
          <w:tcPr>
            <w:tcW w:w="822" w:type="dxa"/>
          </w:tcPr>
          <w:p w:rsidR="00190FB8" w:rsidRPr="00DF73C8" w:rsidRDefault="00190FB8" w:rsidP="00190FB8">
            <w:pPr>
              <w:tabs>
                <w:tab w:val="left" w:pos="850"/>
              </w:tabs>
              <w:spacing w:before="40" w:after="40" w:line="280" w:lineRule="exact"/>
              <w:rPr>
                <w:rFonts w:eastAsia="SimSun"/>
                <w:position w:val="4"/>
                <w:szCs w:val="26"/>
                <w:rtl/>
                <w:lang w:bidi="ar-EG"/>
              </w:rPr>
            </w:pPr>
          </w:p>
        </w:tc>
        <w:tc>
          <w:tcPr>
            <w:tcW w:w="993" w:type="dxa"/>
          </w:tcPr>
          <w:p w:rsidR="00190FB8" w:rsidRPr="00DF73C8" w:rsidRDefault="00190FB8" w:rsidP="00190FB8">
            <w:pPr>
              <w:tabs>
                <w:tab w:val="left" w:pos="850"/>
              </w:tabs>
              <w:spacing w:before="40" w:after="40" w:line="280" w:lineRule="exact"/>
              <w:rPr>
                <w:rFonts w:eastAsia="SimSun"/>
                <w:position w:val="4"/>
                <w:szCs w:val="26"/>
                <w:rtl/>
                <w:lang w:bidi="ar-EG"/>
              </w:rPr>
            </w:pPr>
          </w:p>
        </w:tc>
      </w:tr>
    </w:tbl>
    <w:p w:rsidR="00890D3B" w:rsidRDefault="00890D3B" w:rsidP="008E3E27">
      <w:pPr>
        <w:spacing w:before="0"/>
        <w:rPr>
          <w:w w:val="110"/>
          <w:rtl/>
          <w:lang w:bidi="ar-EG"/>
        </w:rPr>
      </w:pPr>
      <w:bookmarkStart w:id="225" w:name="_Toc505936445"/>
      <w:bookmarkStart w:id="226" w:name="Toc_145"/>
    </w:p>
    <w:p w:rsidR="009D5359" w:rsidRDefault="009D5359" w:rsidP="008E3E27">
      <w:pPr>
        <w:spacing w:before="0"/>
        <w:rPr>
          <w:w w:val="110"/>
          <w:rtl/>
          <w:lang w:bidi="ar-EG"/>
        </w:rPr>
      </w:pPr>
    </w:p>
    <w:p w:rsidR="009D5359" w:rsidRPr="004A63FD" w:rsidRDefault="009D5359" w:rsidP="009D5359">
      <w:pPr>
        <w:pStyle w:val="Heading20"/>
        <w:rPr>
          <w:rtl/>
        </w:rPr>
      </w:pPr>
      <w:bookmarkStart w:id="227" w:name="_Toc436161613"/>
      <w:bookmarkStart w:id="228" w:name="_Toc473649850"/>
      <w:bookmarkStart w:id="229" w:name="_Toc473650268"/>
      <w:bookmarkStart w:id="230" w:name="_Toc477773915"/>
      <w:bookmarkStart w:id="231" w:name="_Toc528516322"/>
      <w:bookmarkStart w:id="232" w:name="TOC_21"/>
      <w:r w:rsidRPr="004A63FD">
        <w:rPr>
          <w:rFonts w:hint="cs"/>
          <w:rtl/>
        </w:rPr>
        <w:t xml:space="preserve">قائمة بأرقام تعرّف جهة الإصدار لبطاقة رسوم الاتصالات </w:t>
      </w:r>
      <w:proofErr w:type="gramStart"/>
      <w:r w:rsidRPr="004A63FD">
        <w:rPr>
          <w:rFonts w:hint="cs"/>
          <w:rtl/>
        </w:rPr>
        <w:t>الدولية</w:t>
      </w:r>
      <w:r w:rsidRPr="004A63FD">
        <w:rPr>
          <w:rtl/>
        </w:rPr>
        <w:br/>
      </w:r>
      <w:r w:rsidRPr="004A63FD">
        <w:rPr>
          <w:rFonts w:hint="cs"/>
          <w:rtl/>
        </w:rPr>
        <w:t>(</w:t>
      </w:r>
      <w:proofErr w:type="gramEnd"/>
      <w:r w:rsidRPr="004A63FD">
        <w:rPr>
          <w:rFonts w:hint="cs"/>
          <w:rtl/>
        </w:rPr>
        <w:t xml:space="preserve">وفقاً للتوصية </w:t>
      </w:r>
      <w:r w:rsidRPr="004A63FD">
        <w:t>ITU-T E.118</w:t>
      </w:r>
      <w:r w:rsidRPr="004A63FD">
        <w:rPr>
          <w:rFonts w:hint="cs"/>
          <w:rtl/>
        </w:rPr>
        <w:t xml:space="preserve"> </w:t>
      </w:r>
      <w:r w:rsidRPr="004A63FD">
        <w:t>(2006/05)</w:t>
      </w:r>
      <w:r w:rsidRPr="004A63FD">
        <w:rPr>
          <w:rFonts w:hint="cs"/>
          <w:rtl/>
        </w:rPr>
        <w:t>)</w:t>
      </w:r>
      <w:r w:rsidRPr="004A63FD">
        <w:rPr>
          <w:rtl/>
        </w:rPr>
        <w:br/>
      </w:r>
      <w:r w:rsidRPr="004A63FD">
        <w:rPr>
          <w:rFonts w:hint="cs"/>
          <w:rtl/>
        </w:rPr>
        <w:t xml:space="preserve">(الوضع في </w:t>
      </w:r>
      <w:r w:rsidRPr="004A63FD">
        <w:t>15</w:t>
      </w:r>
      <w:r w:rsidRPr="004A63FD">
        <w:rPr>
          <w:rFonts w:hint="cs"/>
          <w:rtl/>
        </w:rPr>
        <w:t xml:space="preserve"> نوفمبر </w:t>
      </w:r>
      <w:r w:rsidRPr="004A63FD">
        <w:t>2015</w:t>
      </w:r>
      <w:r w:rsidRPr="004A63FD">
        <w:rPr>
          <w:rFonts w:hint="cs"/>
          <w:rtl/>
        </w:rPr>
        <w:t>)</w:t>
      </w:r>
      <w:bookmarkEnd w:id="227"/>
      <w:bookmarkEnd w:id="228"/>
      <w:bookmarkEnd w:id="229"/>
      <w:bookmarkEnd w:id="230"/>
      <w:bookmarkEnd w:id="231"/>
    </w:p>
    <w:bookmarkEnd w:id="232"/>
    <w:p w:rsidR="009D5359" w:rsidRPr="00496A7D" w:rsidRDefault="009D5359" w:rsidP="009D5359">
      <w:pPr>
        <w:tabs>
          <w:tab w:val="center" w:pos="4819"/>
          <w:tab w:val="left" w:pos="8224"/>
        </w:tabs>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1088</w:t>
      </w:r>
      <w:r w:rsidRPr="00496A7D">
        <w:rPr>
          <w:rFonts w:eastAsia="SimSun" w:hint="cs"/>
          <w:rtl/>
          <w:lang w:bidi="ar-EG"/>
        </w:rPr>
        <w:t xml:space="preserve"> </w:t>
      </w:r>
      <w:proofErr w:type="gramStart"/>
      <w:r w:rsidRPr="00496A7D">
        <w:rPr>
          <w:rFonts w:eastAsia="SimSun" w:hint="cs"/>
          <w:rtl/>
          <w:lang w:bidi="ar-EG"/>
        </w:rPr>
        <w:t xml:space="preserve">- </w:t>
      </w:r>
      <w:r w:rsidRPr="00496A7D">
        <w:rPr>
          <w:rFonts w:eastAsia="SimSun"/>
          <w:lang w:bidi="ar-EG"/>
        </w:rPr>
        <w:t>2015.XI.15</w:t>
      </w:r>
      <w:proofErr w:type="gramEnd"/>
      <w:r w:rsidRPr="00496A7D">
        <w:rPr>
          <w:rFonts w:eastAsia="SimSun" w:hint="cs"/>
          <w:rtl/>
          <w:lang w:bidi="ar-EG"/>
        </w:rPr>
        <w:t>)</w:t>
      </w:r>
      <w:r w:rsidRPr="00496A7D">
        <w:rPr>
          <w:rFonts w:eastAsia="SimSun"/>
          <w:rtl/>
          <w:lang w:bidi="ar-EG"/>
        </w:rPr>
        <w:br/>
      </w:r>
      <w:r w:rsidRPr="00496A7D">
        <w:rPr>
          <w:rFonts w:eastAsia="SimSun" w:hint="cs"/>
          <w:rtl/>
          <w:lang w:bidi="ar-EG"/>
        </w:rPr>
        <w:t xml:space="preserve">(التعديل رقم </w:t>
      </w:r>
      <w:r>
        <w:rPr>
          <w:rFonts w:eastAsia="SimSun"/>
          <w:lang w:bidi="ar-EG"/>
        </w:rPr>
        <w:t>50</w:t>
      </w:r>
      <w:r w:rsidRPr="00496A7D">
        <w:rPr>
          <w:rFonts w:eastAsia="SimSun" w:hint="cs"/>
          <w:rtl/>
          <w:lang w:bidi="ar-EG"/>
        </w:rPr>
        <w:t>)</w:t>
      </w:r>
    </w:p>
    <w:p w:rsidR="009D5359" w:rsidRPr="00496A7D" w:rsidRDefault="009D5359" w:rsidP="009D5359">
      <w:pPr>
        <w:keepNext/>
        <w:tabs>
          <w:tab w:val="left" w:pos="1240"/>
          <w:tab w:val="left" w:pos="1969"/>
        </w:tabs>
        <w:spacing w:before="240" w:after="120"/>
        <w:rPr>
          <w:rFonts w:eastAsia="SimSun"/>
          <w:b/>
          <w:bCs/>
          <w:rtl/>
          <w:lang w:bidi="ar-EG"/>
        </w:rPr>
      </w:pPr>
      <w:r>
        <w:rPr>
          <w:rFonts w:eastAsia="SimSun" w:hint="cs"/>
          <w:b/>
          <w:bCs/>
          <w:rtl/>
        </w:rPr>
        <w:t>أرمينيا</w:t>
      </w:r>
      <w:r w:rsidRPr="00496A7D">
        <w:rPr>
          <w:rFonts w:eastAsia="SimSun" w:hint="cs"/>
          <w:b/>
          <w:bCs/>
          <w:rtl/>
          <w:lang w:bidi="ar-EG"/>
        </w:rPr>
        <w:tab/>
      </w:r>
      <w:r>
        <w:rPr>
          <w:rFonts w:eastAsia="SimSun"/>
          <w:b/>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59"/>
        <w:gridCol w:w="2575"/>
        <w:gridCol w:w="1178"/>
        <w:gridCol w:w="4111"/>
      </w:tblGrid>
      <w:tr w:rsidR="009D5359" w:rsidRPr="00521D8A" w:rsidTr="00E976F1">
        <w:trPr>
          <w:jc w:val="center"/>
        </w:trPr>
        <w:tc>
          <w:tcPr>
            <w:tcW w:w="1759"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ind w:left="-57"/>
              <w:jc w:val="center"/>
              <w:rPr>
                <w:rFonts w:eastAsia="SimSun"/>
                <w:i/>
                <w:iCs/>
                <w:position w:val="3"/>
                <w:sz w:val="18"/>
                <w:szCs w:val="26"/>
                <w:lang w:val="fr-FR" w:bidi="ar-EG"/>
              </w:rPr>
            </w:pPr>
            <w:r w:rsidRPr="00521D8A">
              <w:rPr>
                <w:rFonts w:eastAsia="SimSun" w:hint="cs"/>
                <w:i/>
                <w:iCs/>
                <w:position w:val="3"/>
                <w:sz w:val="18"/>
                <w:szCs w:val="26"/>
                <w:rtl/>
                <w:lang w:val="fr-FR" w:bidi="ar-EG"/>
              </w:rPr>
              <w:t>البلد/المنطقة الجغرافية</w:t>
            </w:r>
          </w:p>
        </w:tc>
        <w:tc>
          <w:tcPr>
            <w:tcW w:w="2575"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ind w:left="-57"/>
              <w:jc w:val="center"/>
              <w:rPr>
                <w:rFonts w:eastAsia="SimSun"/>
                <w:i/>
                <w:iCs/>
                <w:position w:val="3"/>
                <w:sz w:val="18"/>
                <w:szCs w:val="26"/>
                <w:lang w:val="fr-FR" w:bidi="ar-EG"/>
              </w:rPr>
            </w:pPr>
            <w:r w:rsidRPr="00521D8A">
              <w:rPr>
                <w:rFonts w:eastAsia="SimSun" w:hint="cs"/>
                <w:i/>
                <w:iCs/>
                <w:position w:val="3"/>
                <w:sz w:val="18"/>
                <w:szCs w:val="26"/>
                <w:rtl/>
                <w:lang w:val="fr-FR" w:bidi="ar-EG"/>
              </w:rPr>
              <w:t>اسم/عنوان الشركة</w:t>
            </w:r>
          </w:p>
        </w:tc>
        <w:tc>
          <w:tcPr>
            <w:tcW w:w="1178"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ind w:left="-57"/>
              <w:jc w:val="center"/>
              <w:rPr>
                <w:rFonts w:eastAsia="SimSun"/>
                <w:i/>
                <w:iCs/>
                <w:position w:val="3"/>
                <w:sz w:val="18"/>
                <w:szCs w:val="26"/>
                <w:lang w:val="fr-FR" w:bidi="ar-EG"/>
              </w:rPr>
            </w:pPr>
            <w:r w:rsidRPr="00521D8A">
              <w:rPr>
                <w:rFonts w:eastAsia="SimSun" w:hint="cs"/>
                <w:i/>
                <w:iCs/>
                <w:position w:val="3"/>
                <w:sz w:val="18"/>
                <w:szCs w:val="26"/>
                <w:rtl/>
                <w:lang w:val="fr-FR" w:bidi="ar-EG"/>
              </w:rPr>
              <w:t>رقم تعّرف</w:t>
            </w:r>
            <w:r w:rsidRPr="00521D8A">
              <w:rPr>
                <w:rFonts w:eastAsia="SimSun"/>
                <w:i/>
                <w:iCs/>
                <w:position w:val="3"/>
                <w:sz w:val="18"/>
                <w:szCs w:val="26"/>
                <w:rtl/>
                <w:lang w:val="fr-FR" w:bidi="ar-EG"/>
              </w:rPr>
              <w:br/>
            </w:r>
            <w:r w:rsidRPr="00521D8A">
              <w:rPr>
                <w:rFonts w:eastAsia="SimSun" w:hint="cs"/>
                <w:i/>
                <w:iCs/>
                <w:position w:val="3"/>
                <w:sz w:val="18"/>
                <w:szCs w:val="26"/>
                <w:rtl/>
                <w:lang w:val="fr-FR" w:bidi="ar-EG"/>
              </w:rPr>
              <w:t>جهة الإصدار</w:t>
            </w:r>
          </w:p>
        </w:tc>
        <w:tc>
          <w:tcPr>
            <w:tcW w:w="4111"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ind w:left="-57"/>
              <w:jc w:val="left"/>
              <w:rPr>
                <w:rFonts w:eastAsia="SimSun"/>
                <w:i/>
                <w:iCs/>
                <w:position w:val="3"/>
                <w:sz w:val="18"/>
                <w:szCs w:val="26"/>
                <w:lang w:val="fr-FR" w:bidi="ar-EG"/>
              </w:rPr>
            </w:pPr>
            <w:r w:rsidRPr="00521D8A">
              <w:rPr>
                <w:rFonts w:eastAsia="SimSun" w:hint="cs"/>
                <w:i/>
                <w:iCs/>
                <w:position w:val="3"/>
                <w:sz w:val="18"/>
                <w:szCs w:val="26"/>
                <w:rtl/>
                <w:lang w:val="fr-FR" w:bidi="ar-EG"/>
              </w:rPr>
              <w:t>جهة الاتصال</w:t>
            </w:r>
          </w:p>
        </w:tc>
      </w:tr>
      <w:tr w:rsidR="009D5359" w:rsidRPr="00521D8A" w:rsidTr="00E976F1">
        <w:trPr>
          <w:jc w:val="center"/>
        </w:trPr>
        <w:tc>
          <w:tcPr>
            <w:tcW w:w="1759"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tabs>
                <w:tab w:val="left" w:pos="426"/>
                <w:tab w:val="left" w:pos="4140"/>
                <w:tab w:val="left" w:pos="4230"/>
              </w:tabs>
              <w:spacing w:before="40" w:after="40" w:line="240" w:lineRule="exact"/>
              <w:jc w:val="left"/>
              <w:rPr>
                <w:sz w:val="18"/>
                <w:szCs w:val="26"/>
                <w:lang w:val="en-GB"/>
              </w:rPr>
            </w:pPr>
            <w:r w:rsidRPr="00521D8A">
              <w:rPr>
                <w:rFonts w:hint="cs"/>
                <w:sz w:val="18"/>
                <w:szCs w:val="26"/>
                <w:rtl/>
                <w:lang w:val="en-GB"/>
              </w:rPr>
              <w:t>أرمينيا</w:t>
            </w:r>
          </w:p>
        </w:tc>
        <w:tc>
          <w:tcPr>
            <w:tcW w:w="2575" w:type="dxa"/>
            <w:tcBorders>
              <w:top w:val="single" w:sz="6" w:space="0" w:color="auto"/>
              <w:left w:val="single" w:sz="6" w:space="0" w:color="auto"/>
              <w:bottom w:val="single" w:sz="6" w:space="0" w:color="auto"/>
              <w:right w:val="single" w:sz="6" w:space="0" w:color="auto"/>
            </w:tcBorders>
          </w:tcPr>
          <w:p w:rsidR="009D5359" w:rsidRPr="00521D8A" w:rsidRDefault="009D5359" w:rsidP="00521D8A">
            <w:pPr>
              <w:tabs>
                <w:tab w:val="left" w:pos="794"/>
                <w:tab w:val="left" w:pos="1191"/>
                <w:tab w:val="left" w:pos="1588"/>
                <w:tab w:val="left" w:pos="1985"/>
              </w:tabs>
              <w:spacing w:before="40" w:after="40" w:line="240" w:lineRule="exact"/>
              <w:ind w:right="284"/>
              <w:jc w:val="right"/>
              <w:rPr>
                <w:b/>
                <w:bCs/>
                <w:sz w:val="18"/>
                <w:szCs w:val="26"/>
                <w:lang w:val="en-GB"/>
              </w:rPr>
            </w:pPr>
            <w:r w:rsidRPr="00521D8A">
              <w:rPr>
                <w:b/>
                <w:bCs/>
                <w:sz w:val="18"/>
                <w:szCs w:val="26"/>
                <w:lang w:val="en-GB"/>
              </w:rPr>
              <w:t>“VEON Armenia” CJSC</w:t>
            </w:r>
          </w:p>
          <w:p w:rsidR="009D5359" w:rsidRPr="00521D8A" w:rsidRDefault="009D5359" w:rsidP="00521D8A">
            <w:pPr>
              <w:tabs>
                <w:tab w:val="left" w:pos="794"/>
                <w:tab w:val="left" w:pos="1191"/>
                <w:tab w:val="left" w:pos="1588"/>
                <w:tab w:val="left" w:pos="1985"/>
              </w:tabs>
              <w:spacing w:before="40" w:after="40" w:line="240" w:lineRule="exact"/>
              <w:ind w:right="284"/>
              <w:jc w:val="right"/>
              <w:rPr>
                <w:sz w:val="18"/>
                <w:szCs w:val="26"/>
                <w:lang w:val="en-GB"/>
              </w:rPr>
            </w:pPr>
            <w:r w:rsidRPr="00521D8A">
              <w:rPr>
                <w:sz w:val="18"/>
                <w:szCs w:val="26"/>
                <w:lang w:val="en-GB"/>
              </w:rPr>
              <w:t xml:space="preserve">2 </w:t>
            </w:r>
            <w:proofErr w:type="spellStart"/>
            <w:r w:rsidRPr="00521D8A">
              <w:rPr>
                <w:sz w:val="18"/>
                <w:szCs w:val="26"/>
                <w:lang w:val="en-GB"/>
              </w:rPr>
              <w:t>Aharonyan</w:t>
            </w:r>
            <w:proofErr w:type="spellEnd"/>
            <w:r w:rsidRPr="00521D8A">
              <w:rPr>
                <w:sz w:val="18"/>
                <w:szCs w:val="26"/>
                <w:lang w:val="en-GB"/>
              </w:rPr>
              <w:t xml:space="preserve"> street, 0014</w:t>
            </w:r>
          </w:p>
          <w:p w:rsidR="009D5359" w:rsidRPr="00521D8A" w:rsidRDefault="009D5359" w:rsidP="00521D8A">
            <w:pPr>
              <w:tabs>
                <w:tab w:val="left" w:pos="794"/>
                <w:tab w:val="left" w:pos="1191"/>
                <w:tab w:val="left" w:pos="1588"/>
                <w:tab w:val="left" w:pos="1985"/>
              </w:tabs>
              <w:spacing w:before="40" w:after="40" w:line="240" w:lineRule="exact"/>
              <w:ind w:right="284"/>
              <w:jc w:val="right"/>
              <w:rPr>
                <w:sz w:val="18"/>
                <w:szCs w:val="26"/>
              </w:rPr>
            </w:pPr>
            <w:r w:rsidRPr="00521D8A">
              <w:rPr>
                <w:sz w:val="18"/>
                <w:szCs w:val="26"/>
                <w:lang w:val="es-ES_tradnl"/>
              </w:rPr>
              <w:t>YEREVAN</w:t>
            </w:r>
          </w:p>
        </w:tc>
        <w:tc>
          <w:tcPr>
            <w:tcW w:w="1178"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tabs>
                <w:tab w:val="left" w:pos="794"/>
                <w:tab w:val="left" w:pos="1191"/>
                <w:tab w:val="left" w:pos="1588"/>
                <w:tab w:val="left" w:pos="1985"/>
              </w:tabs>
              <w:spacing w:before="40" w:after="40" w:line="240" w:lineRule="exact"/>
              <w:jc w:val="center"/>
              <w:rPr>
                <w:b/>
                <w:bCs/>
                <w:sz w:val="18"/>
                <w:szCs w:val="26"/>
              </w:rPr>
            </w:pPr>
            <w:r w:rsidRPr="00521D8A">
              <w:rPr>
                <w:b/>
                <w:bCs/>
                <w:sz w:val="18"/>
                <w:szCs w:val="26"/>
              </w:rPr>
              <w:t>89 374 01</w:t>
            </w:r>
          </w:p>
        </w:tc>
        <w:tc>
          <w:tcPr>
            <w:tcW w:w="4111"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tabs>
                <w:tab w:val="left" w:pos="794"/>
                <w:tab w:val="left" w:pos="1191"/>
                <w:tab w:val="left" w:pos="1588"/>
                <w:tab w:val="left" w:pos="1985"/>
              </w:tabs>
              <w:spacing w:before="40" w:after="40" w:line="240" w:lineRule="exact"/>
              <w:rPr>
                <w:sz w:val="18"/>
                <w:szCs w:val="26"/>
                <w:lang w:val="en-GB"/>
              </w:rPr>
            </w:pPr>
            <w:r w:rsidRPr="00521D8A">
              <w:rPr>
                <w:sz w:val="18"/>
                <w:szCs w:val="26"/>
                <w:lang w:val="en-GB"/>
              </w:rPr>
              <w:t xml:space="preserve">Mrs </w:t>
            </w:r>
            <w:proofErr w:type="spellStart"/>
            <w:r w:rsidRPr="00521D8A">
              <w:rPr>
                <w:sz w:val="18"/>
                <w:szCs w:val="26"/>
                <w:lang w:val="en-GB"/>
              </w:rPr>
              <w:t>Karine</w:t>
            </w:r>
            <w:proofErr w:type="spellEnd"/>
            <w:r w:rsidRPr="00521D8A">
              <w:rPr>
                <w:sz w:val="18"/>
                <w:szCs w:val="26"/>
                <w:lang w:val="en-GB"/>
              </w:rPr>
              <w:t xml:space="preserve"> </w:t>
            </w:r>
            <w:proofErr w:type="spellStart"/>
            <w:r w:rsidRPr="00521D8A">
              <w:rPr>
                <w:sz w:val="18"/>
                <w:szCs w:val="26"/>
                <w:lang w:val="en-GB"/>
              </w:rPr>
              <w:t>Yeghiazaryan</w:t>
            </w:r>
            <w:proofErr w:type="spellEnd"/>
          </w:p>
          <w:p w:rsidR="009D5359" w:rsidRPr="00521D8A" w:rsidRDefault="009D5359" w:rsidP="009D5359">
            <w:pPr>
              <w:tabs>
                <w:tab w:val="left" w:pos="794"/>
                <w:tab w:val="left" w:pos="1191"/>
                <w:tab w:val="left" w:pos="1588"/>
                <w:tab w:val="left" w:pos="1985"/>
              </w:tabs>
              <w:spacing w:before="40" w:after="40" w:line="240" w:lineRule="exact"/>
              <w:rPr>
                <w:sz w:val="18"/>
                <w:szCs w:val="26"/>
                <w:lang w:val="en-GB"/>
              </w:rPr>
            </w:pPr>
            <w:r w:rsidRPr="00521D8A">
              <w:rPr>
                <w:sz w:val="18"/>
                <w:szCs w:val="26"/>
                <w:lang w:val="en-GB"/>
              </w:rPr>
              <w:t xml:space="preserve">2 </w:t>
            </w:r>
            <w:proofErr w:type="spellStart"/>
            <w:r w:rsidRPr="00521D8A">
              <w:rPr>
                <w:sz w:val="18"/>
                <w:szCs w:val="26"/>
                <w:lang w:val="en-GB"/>
              </w:rPr>
              <w:t>Aharonyan</w:t>
            </w:r>
            <w:proofErr w:type="spellEnd"/>
            <w:r w:rsidRPr="00521D8A">
              <w:rPr>
                <w:sz w:val="18"/>
                <w:szCs w:val="26"/>
                <w:lang w:val="en-GB"/>
              </w:rPr>
              <w:t xml:space="preserve"> street </w:t>
            </w:r>
          </w:p>
          <w:p w:rsidR="009D5359" w:rsidRPr="00521D8A" w:rsidRDefault="009D5359" w:rsidP="009D5359">
            <w:pPr>
              <w:tabs>
                <w:tab w:val="left" w:pos="794"/>
                <w:tab w:val="left" w:pos="1191"/>
                <w:tab w:val="left" w:pos="1588"/>
                <w:tab w:val="left" w:pos="1985"/>
              </w:tabs>
              <w:spacing w:before="40" w:after="40" w:line="240" w:lineRule="exact"/>
              <w:rPr>
                <w:sz w:val="18"/>
                <w:szCs w:val="26"/>
                <w:lang w:val="en-GB"/>
              </w:rPr>
            </w:pPr>
            <w:r w:rsidRPr="00521D8A">
              <w:rPr>
                <w:sz w:val="18"/>
                <w:szCs w:val="26"/>
                <w:lang w:val="en-GB"/>
              </w:rPr>
              <w:t xml:space="preserve">YEREVAN </w:t>
            </w:r>
          </w:p>
          <w:p w:rsidR="009D5359" w:rsidRPr="00521D8A" w:rsidRDefault="009D5359" w:rsidP="009D5359">
            <w:pPr>
              <w:tabs>
                <w:tab w:val="left" w:pos="794"/>
                <w:tab w:val="left" w:pos="1191"/>
                <w:tab w:val="left" w:pos="1588"/>
                <w:tab w:val="left" w:pos="1985"/>
              </w:tabs>
              <w:spacing w:before="40" w:after="40" w:line="240" w:lineRule="exact"/>
              <w:rPr>
                <w:sz w:val="18"/>
                <w:szCs w:val="26"/>
                <w:lang w:val="en-GB"/>
              </w:rPr>
            </w:pPr>
            <w:r w:rsidRPr="00521D8A">
              <w:rPr>
                <w:sz w:val="18"/>
                <w:szCs w:val="26"/>
                <w:lang w:val="en-GB"/>
              </w:rPr>
              <w:t>Armenia</w:t>
            </w:r>
          </w:p>
          <w:p w:rsidR="009D5359" w:rsidRPr="00521D8A" w:rsidRDefault="009D5359" w:rsidP="009938B0">
            <w:pPr>
              <w:tabs>
                <w:tab w:val="left" w:pos="1191"/>
                <w:tab w:val="left" w:pos="1309"/>
                <w:tab w:val="left" w:pos="1588"/>
                <w:tab w:val="left" w:pos="1985"/>
              </w:tabs>
              <w:spacing w:before="40" w:after="40" w:line="240" w:lineRule="exact"/>
              <w:rPr>
                <w:sz w:val="18"/>
                <w:szCs w:val="26"/>
                <w:lang w:val="en-GB"/>
              </w:rPr>
            </w:pPr>
            <w:r w:rsidRPr="00521D8A">
              <w:rPr>
                <w:sz w:val="18"/>
                <w:szCs w:val="26"/>
                <w:rtl/>
                <w:lang w:val="es-ES_tradnl"/>
              </w:rPr>
              <w:t>الهاتف:</w:t>
            </w:r>
            <w:r w:rsidRPr="00521D8A">
              <w:rPr>
                <w:sz w:val="18"/>
                <w:szCs w:val="26"/>
                <w:lang w:val="en-GB"/>
              </w:rPr>
              <w:t xml:space="preserve"> </w:t>
            </w:r>
            <w:r w:rsidRPr="00521D8A">
              <w:rPr>
                <w:sz w:val="18"/>
                <w:szCs w:val="26"/>
                <w:lang w:val="en-GB"/>
              </w:rPr>
              <w:tab/>
              <w:t>+37410290109</w:t>
            </w:r>
          </w:p>
          <w:p w:rsidR="009D5359" w:rsidRPr="00521D8A" w:rsidRDefault="009D5359" w:rsidP="009938B0">
            <w:pPr>
              <w:tabs>
                <w:tab w:val="left" w:pos="794"/>
                <w:tab w:val="left" w:pos="1191"/>
                <w:tab w:val="left" w:pos="1309"/>
                <w:tab w:val="left" w:pos="1588"/>
                <w:tab w:val="left" w:pos="1985"/>
              </w:tabs>
              <w:spacing w:before="40" w:after="40" w:line="240" w:lineRule="exact"/>
              <w:rPr>
                <w:sz w:val="18"/>
                <w:szCs w:val="26"/>
                <w:lang w:val="en-GB"/>
              </w:rPr>
            </w:pPr>
            <w:r w:rsidRPr="00521D8A">
              <w:rPr>
                <w:sz w:val="18"/>
                <w:szCs w:val="26"/>
                <w:rtl/>
                <w:lang w:val="es-ES_tradnl"/>
              </w:rPr>
              <w:t>البريد الإلكتروني:</w:t>
            </w:r>
            <w:r w:rsidRPr="00521D8A">
              <w:rPr>
                <w:sz w:val="18"/>
                <w:szCs w:val="26"/>
                <w:lang w:val="en-GB"/>
              </w:rPr>
              <w:t xml:space="preserve"> </w:t>
            </w:r>
            <w:r w:rsidR="009938B0" w:rsidRPr="00521D8A">
              <w:rPr>
                <w:sz w:val="18"/>
                <w:szCs w:val="26"/>
                <w:rtl/>
                <w:lang w:val="es-ES_tradnl"/>
              </w:rPr>
              <w:tab/>
            </w:r>
            <w:r w:rsidRPr="00521D8A">
              <w:rPr>
                <w:sz w:val="18"/>
                <w:szCs w:val="26"/>
                <w:lang w:val="en-GB"/>
              </w:rPr>
              <w:t>KYeghiazaryan@beeline.am</w:t>
            </w:r>
          </w:p>
        </w:tc>
      </w:tr>
      <w:tr w:rsidR="009D5359" w:rsidRPr="00521D8A" w:rsidTr="00E976F1">
        <w:trPr>
          <w:jc w:val="center"/>
        </w:trPr>
        <w:tc>
          <w:tcPr>
            <w:tcW w:w="1759"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tabs>
                <w:tab w:val="left" w:pos="426"/>
                <w:tab w:val="left" w:pos="4140"/>
                <w:tab w:val="left" w:pos="4230"/>
              </w:tabs>
              <w:spacing w:before="40" w:after="40" w:line="240" w:lineRule="exact"/>
              <w:jc w:val="left"/>
              <w:rPr>
                <w:sz w:val="18"/>
                <w:szCs w:val="26"/>
                <w:lang w:val="en-GB"/>
              </w:rPr>
            </w:pPr>
            <w:r w:rsidRPr="00521D8A">
              <w:rPr>
                <w:rFonts w:hint="cs"/>
                <w:sz w:val="18"/>
                <w:szCs w:val="26"/>
                <w:rtl/>
                <w:lang w:val="en-GB"/>
              </w:rPr>
              <w:t>أرمينيا</w:t>
            </w:r>
          </w:p>
        </w:tc>
        <w:tc>
          <w:tcPr>
            <w:tcW w:w="2575" w:type="dxa"/>
            <w:tcBorders>
              <w:top w:val="single" w:sz="6" w:space="0" w:color="auto"/>
              <w:left w:val="single" w:sz="6" w:space="0" w:color="auto"/>
              <w:bottom w:val="single" w:sz="6" w:space="0" w:color="auto"/>
              <w:right w:val="single" w:sz="6" w:space="0" w:color="auto"/>
            </w:tcBorders>
          </w:tcPr>
          <w:p w:rsidR="009D5359" w:rsidRPr="00521D8A" w:rsidRDefault="009D5359" w:rsidP="00521D8A">
            <w:pPr>
              <w:spacing w:before="40" w:after="40" w:line="240" w:lineRule="exact"/>
              <w:ind w:right="284"/>
              <w:jc w:val="right"/>
              <w:rPr>
                <w:b/>
                <w:bCs/>
                <w:sz w:val="18"/>
                <w:szCs w:val="26"/>
                <w:lang w:val="en-GB"/>
              </w:rPr>
            </w:pPr>
            <w:r w:rsidRPr="00521D8A">
              <w:rPr>
                <w:b/>
                <w:bCs/>
                <w:sz w:val="18"/>
                <w:szCs w:val="26"/>
                <w:lang w:val="en-GB"/>
              </w:rPr>
              <w:t>MTS Armenia CJSC</w:t>
            </w:r>
          </w:p>
          <w:p w:rsidR="009D5359" w:rsidRPr="00521D8A" w:rsidRDefault="009D5359" w:rsidP="00521D8A">
            <w:pPr>
              <w:spacing w:before="40" w:after="40" w:line="240" w:lineRule="exact"/>
              <w:ind w:right="284"/>
              <w:jc w:val="right"/>
              <w:rPr>
                <w:sz w:val="18"/>
                <w:szCs w:val="26"/>
                <w:lang w:val="en-GB"/>
              </w:rPr>
            </w:pPr>
            <w:r w:rsidRPr="00521D8A">
              <w:rPr>
                <w:sz w:val="18"/>
                <w:szCs w:val="26"/>
                <w:lang w:val="en-GB"/>
              </w:rPr>
              <w:t xml:space="preserve">4/1 </w:t>
            </w:r>
            <w:proofErr w:type="spellStart"/>
            <w:r w:rsidRPr="00521D8A">
              <w:rPr>
                <w:sz w:val="18"/>
                <w:szCs w:val="26"/>
                <w:lang w:val="en-GB"/>
              </w:rPr>
              <w:t>Argishti</w:t>
            </w:r>
            <w:proofErr w:type="spellEnd"/>
            <w:r w:rsidRPr="00521D8A">
              <w:rPr>
                <w:sz w:val="18"/>
                <w:szCs w:val="26"/>
                <w:lang w:val="en-GB"/>
              </w:rPr>
              <w:t xml:space="preserve"> street</w:t>
            </w:r>
          </w:p>
          <w:p w:rsidR="009D5359" w:rsidRPr="00521D8A" w:rsidRDefault="009D5359" w:rsidP="00521D8A">
            <w:pPr>
              <w:spacing w:before="40" w:after="40" w:line="240" w:lineRule="exact"/>
              <w:ind w:right="284"/>
              <w:jc w:val="right"/>
              <w:rPr>
                <w:sz w:val="18"/>
                <w:szCs w:val="26"/>
              </w:rPr>
            </w:pPr>
            <w:r w:rsidRPr="00521D8A">
              <w:rPr>
                <w:sz w:val="18"/>
                <w:szCs w:val="26"/>
                <w:lang w:val="en-GB"/>
              </w:rPr>
              <w:t>YEREVAN</w:t>
            </w:r>
          </w:p>
        </w:tc>
        <w:tc>
          <w:tcPr>
            <w:tcW w:w="1178"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jc w:val="center"/>
              <w:rPr>
                <w:b/>
                <w:bCs/>
                <w:sz w:val="18"/>
                <w:szCs w:val="26"/>
              </w:rPr>
            </w:pPr>
            <w:r w:rsidRPr="00521D8A">
              <w:rPr>
                <w:b/>
                <w:bCs/>
                <w:sz w:val="18"/>
                <w:szCs w:val="26"/>
              </w:rPr>
              <w:t>89 374 05</w:t>
            </w:r>
          </w:p>
        </w:tc>
        <w:tc>
          <w:tcPr>
            <w:tcW w:w="4111"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jc w:val="left"/>
              <w:rPr>
                <w:sz w:val="18"/>
                <w:szCs w:val="26"/>
                <w:lang w:val="en-GB"/>
              </w:rPr>
            </w:pPr>
            <w:r w:rsidRPr="00521D8A">
              <w:rPr>
                <w:sz w:val="18"/>
                <w:szCs w:val="26"/>
                <w:lang w:val="en-GB"/>
              </w:rPr>
              <w:t xml:space="preserve">Mr Ralph </w:t>
            </w:r>
            <w:proofErr w:type="spellStart"/>
            <w:r w:rsidRPr="00521D8A">
              <w:rPr>
                <w:sz w:val="18"/>
                <w:szCs w:val="26"/>
                <w:lang w:val="en-GB"/>
              </w:rPr>
              <w:t>Yirikyan</w:t>
            </w:r>
            <w:proofErr w:type="spellEnd"/>
          </w:p>
          <w:p w:rsidR="009D5359" w:rsidRPr="00521D8A" w:rsidRDefault="009D5359" w:rsidP="009D5359">
            <w:pPr>
              <w:spacing w:before="40" w:after="40" w:line="240" w:lineRule="exact"/>
              <w:jc w:val="left"/>
              <w:rPr>
                <w:sz w:val="18"/>
                <w:szCs w:val="26"/>
                <w:lang w:val="en-GB"/>
              </w:rPr>
            </w:pPr>
            <w:r w:rsidRPr="00521D8A">
              <w:rPr>
                <w:sz w:val="18"/>
                <w:szCs w:val="26"/>
                <w:lang w:val="en-GB"/>
              </w:rPr>
              <w:t xml:space="preserve">4/1 </w:t>
            </w:r>
            <w:proofErr w:type="spellStart"/>
            <w:r w:rsidRPr="00521D8A">
              <w:rPr>
                <w:sz w:val="18"/>
                <w:szCs w:val="26"/>
                <w:lang w:val="en-GB"/>
              </w:rPr>
              <w:t>Argishti</w:t>
            </w:r>
            <w:proofErr w:type="spellEnd"/>
            <w:r w:rsidRPr="00521D8A">
              <w:rPr>
                <w:sz w:val="18"/>
                <w:szCs w:val="26"/>
                <w:lang w:val="en-GB"/>
              </w:rPr>
              <w:t xml:space="preserve"> street</w:t>
            </w:r>
          </w:p>
          <w:p w:rsidR="009D5359" w:rsidRPr="00521D8A" w:rsidRDefault="009D5359" w:rsidP="009D5359">
            <w:pPr>
              <w:spacing w:before="40" w:after="40" w:line="240" w:lineRule="exact"/>
              <w:jc w:val="left"/>
              <w:rPr>
                <w:sz w:val="18"/>
                <w:szCs w:val="26"/>
                <w:lang w:val="en-GB"/>
              </w:rPr>
            </w:pPr>
            <w:r w:rsidRPr="00521D8A">
              <w:rPr>
                <w:sz w:val="18"/>
                <w:szCs w:val="26"/>
                <w:lang w:val="en-GB"/>
              </w:rPr>
              <w:t>YEREVAN</w:t>
            </w:r>
          </w:p>
          <w:p w:rsidR="009D5359" w:rsidRPr="00521D8A" w:rsidRDefault="009D5359" w:rsidP="009938B0">
            <w:pPr>
              <w:tabs>
                <w:tab w:val="left" w:pos="1191"/>
                <w:tab w:val="left" w:pos="1309"/>
                <w:tab w:val="left" w:pos="1588"/>
                <w:tab w:val="left" w:pos="1985"/>
              </w:tabs>
              <w:spacing w:before="40" w:after="40" w:line="240" w:lineRule="exact"/>
              <w:rPr>
                <w:sz w:val="18"/>
                <w:szCs w:val="26"/>
                <w:lang w:val="en-GB"/>
              </w:rPr>
            </w:pPr>
            <w:r w:rsidRPr="00521D8A">
              <w:rPr>
                <w:sz w:val="18"/>
                <w:szCs w:val="26"/>
                <w:rtl/>
                <w:lang w:val="en-GB"/>
              </w:rPr>
              <w:t>الهاتف:</w:t>
            </w:r>
            <w:r w:rsidRPr="00521D8A">
              <w:rPr>
                <w:sz w:val="18"/>
                <w:szCs w:val="26"/>
                <w:lang w:val="en-GB"/>
              </w:rPr>
              <w:t xml:space="preserve"> </w:t>
            </w:r>
            <w:r w:rsidRPr="00521D8A">
              <w:rPr>
                <w:sz w:val="18"/>
                <w:szCs w:val="26"/>
                <w:lang w:val="en-GB"/>
              </w:rPr>
              <w:tab/>
              <w:t>+374 60 771 111</w:t>
            </w:r>
          </w:p>
          <w:p w:rsidR="009D5359" w:rsidRPr="00521D8A" w:rsidRDefault="009D5359" w:rsidP="009938B0">
            <w:pPr>
              <w:tabs>
                <w:tab w:val="left" w:pos="1191"/>
                <w:tab w:val="left" w:pos="1309"/>
                <w:tab w:val="left" w:pos="1588"/>
                <w:tab w:val="left" w:pos="1985"/>
              </w:tabs>
              <w:spacing w:before="40" w:after="40" w:line="240" w:lineRule="exact"/>
              <w:rPr>
                <w:sz w:val="18"/>
                <w:szCs w:val="26"/>
                <w:lang w:val="en-GB"/>
              </w:rPr>
            </w:pPr>
            <w:r w:rsidRPr="00521D8A">
              <w:rPr>
                <w:sz w:val="18"/>
                <w:szCs w:val="26"/>
                <w:rtl/>
                <w:lang w:val="en-GB"/>
              </w:rPr>
              <w:t>الفاكس:</w:t>
            </w:r>
            <w:r w:rsidRPr="00521D8A">
              <w:rPr>
                <w:sz w:val="18"/>
                <w:szCs w:val="26"/>
                <w:lang w:val="en-GB"/>
              </w:rPr>
              <w:t xml:space="preserve"> </w:t>
            </w:r>
            <w:r w:rsidRPr="00521D8A">
              <w:rPr>
                <w:sz w:val="18"/>
                <w:szCs w:val="26"/>
                <w:lang w:val="en-GB"/>
              </w:rPr>
              <w:tab/>
              <w:t>+374 93 298 021</w:t>
            </w:r>
          </w:p>
          <w:p w:rsidR="009D5359" w:rsidRPr="00521D8A" w:rsidRDefault="009D5359" w:rsidP="009D5359">
            <w:pPr>
              <w:tabs>
                <w:tab w:val="left" w:pos="794"/>
                <w:tab w:val="left" w:pos="1191"/>
                <w:tab w:val="left" w:pos="1588"/>
                <w:tab w:val="left" w:pos="1985"/>
              </w:tabs>
              <w:spacing w:before="40" w:after="40" w:line="240" w:lineRule="exact"/>
              <w:rPr>
                <w:sz w:val="18"/>
                <w:szCs w:val="26"/>
                <w:lang w:val="es-ES_tradnl"/>
              </w:rPr>
            </w:pPr>
            <w:r w:rsidRPr="00521D8A">
              <w:rPr>
                <w:sz w:val="18"/>
                <w:szCs w:val="26"/>
                <w:rtl/>
                <w:lang w:val="en-GB"/>
              </w:rPr>
              <w:t>البريد الإلكتروني:</w:t>
            </w:r>
            <w:r w:rsidRPr="00521D8A">
              <w:rPr>
                <w:sz w:val="18"/>
                <w:szCs w:val="26"/>
                <w:lang w:val="en-GB"/>
              </w:rPr>
              <w:t xml:space="preserve"> </w:t>
            </w:r>
            <w:r w:rsidRPr="00521D8A">
              <w:rPr>
                <w:sz w:val="18"/>
                <w:szCs w:val="26"/>
                <w:lang w:val="en-GB"/>
              </w:rPr>
              <w:tab/>
              <w:t>ryirikyan@mts.am</w:t>
            </w:r>
          </w:p>
        </w:tc>
      </w:tr>
    </w:tbl>
    <w:p w:rsidR="009D5359" w:rsidRPr="00521D8A" w:rsidRDefault="00E976F1" w:rsidP="00E976F1">
      <w:pPr>
        <w:keepNext/>
        <w:tabs>
          <w:tab w:val="left" w:pos="1240"/>
          <w:tab w:val="left" w:pos="1969"/>
        </w:tabs>
        <w:spacing w:before="240" w:after="120"/>
        <w:rPr>
          <w:w w:val="110"/>
          <w:sz w:val="18"/>
          <w:rtl/>
          <w:lang w:bidi="ar-EG"/>
        </w:rPr>
      </w:pPr>
      <w:r w:rsidRPr="00521D8A">
        <w:rPr>
          <w:rFonts w:eastAsia="SimSun" w:hint="cs"/>
          <w:b/>
          <w:bCs/>
          <w:sz w:val="18"/>
          <w:rtl/>
        </w:rPr>
        <w:t>كولومبيا</w:t>
      </w:r>
      <w:r w:rsidRPr="00521D8A">
        <w:rPr>
          <w:rFonts w:eastAsia="SimSun"/>
          <w:b/>
          <w:bCs/>
          <w:sz w:val="18"/>
          <w:rtl/>
        </w:rPr>
        <w:tab/>
      </w:r>
      <w:r w:rsidRPr="00521D8A">
        <w:rPr>
          <w:rFonts w:eastAsia="SimSun"/>
          <w:b/>
          <w:bCs/>
          <w:sz w:val="18"/>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5"/>
        <w:gridCol w:w="2573"/>
        <w:gridCol w:w="1174"/>
        <w:gridCol w:w="4111"/>
      </w:tblGrid>
      <w:tr w:rsidR="009D5359" w:rsidRPr="00521D8A" w:rsidTr="00E976F1">
        <w:trPr>
          <w:jc w:val="center"/>
        </w:trPr>
        <w:tc>
          <w:tcPr>
            <w:tcW w:w="1765"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ind w:left="-57"/>
              <w:jc w:val="center"/>
              <w:rPr>
                <w:rFonts w:eastAsia="SimSun"/>
                <w:i/>
                <w:iCs/>
                <w:position w:val="3"/>
                <w:sz w:val="18"/>
                <w:szCs w:val="26"/>
                <w:lang w:val="fr-FR" w:bidi="ar-EG"/>
              </w:rPr>
            </w:pPr>
            <w:r w:rsidRPr="00521D8A">
              <w:rPr>
                <w:rFonts w:eastAsia="SimSun" w:hint="cs"/>
                <w:i/>
                <w:iCs/>
                <w:position w:val="3"/>
                <w:sz w:val="18"/>
                <w:szCs w:val="26"/>
                <w:rtl/>
                <w:lang w:val="fr-FR" w:bidi="ar-EG"/>
              </w:rPr>
              <w:t>البلد/المنطقة الجغرافية</w:t>
            </w:r>
          </w:p>
        </w:tc>
        <w:tc>
          <w:tcPr>
            <w:tcW w:w="2573"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ind w:left="-57"/>
              <w:jc w:val="center"/>
              <w:rPr>
                <w:rFonts w:eastAsia="SimSun"/>
                <w:i/>
                <w:iCs/>
                <w:position w:val="3"/>
                <w:sz w:val="18"/>
                <w:szCs w:val="26"/>
                <w:lang w:val="fr-FR" w:bidi="ar-EG"/>
              </w:rPr>
            </w:pPr>
            <w:r w:rsidRPr="00521D8A">
              <w:rPr>
                <w:rFonts w:eastAsia="SimSun" w:hint="cs"/>
                <w:i/>
                <w:iCs/>
                <w:position w:val="3"/>
                <w:sz w:val="18"/>
                <w:szCs w:val="26"/>
                <w:rtl/>
                <w:lang w:val="fr-FR" w:bidi="ar-EG"/>
              </w:rPr>
              <w:t>اسم/عنوان الشركة</w:t>
            </w:r>
          </w:p>
        </w:tc>
        <w:tc>
          <w:tcPr>
            <w:tcW w:w="1174"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ind w:left="-57"/>
              <w:jc w:val="center"/>
              <w:rPr>
                <w:rFonts w:eastAsia="SimSun"/>
                <w:i/>
                <w:iCs/>
                <w:position w:val="3"/>
                <w:sz w:val="18"/>
                <w:szCs w:val="26"/>
                <w:lang w:val="fr-FR" w:bidi="ar-EG"/>
              </w:rPr>
            </w:pPr>
            <w:r w:rsidRPr="00521D8A">
              <w:rPr>
                <w:rFonts w:eastAsia="SimSun" w:hint="cs"/>
                <w:i/>
                <w:iCs/>
                <w:position w:val="3"/>
                <w:sz w:val="18"/>
                <w:szCs w:val="26"/>
                <w:rtl/>
                <w:lang w:val="fr-FR" w:bidi="ar-EG"/>
              </w:rPr>
              <w:t>رقم تعّرف</w:t>
            </w:r>
            <w:r w:rsidRPr="00521D8A">
              <w:rPr>
                <w:rFonts w:eastAsia="SimSun"/>
                <w:i/>
                <w:iCs/>
                <w:position w:val="3"/>
                <w:sz w:val="18"/>
                <w:szCs w:val="26"/>
                <w:rtl/>
                <w:lang w:val="fr-FR" w:bidi="ar-EG"/>
              </w:rPr>
              <w:br/>
            </w:r>
            <w:r w:rsidRPr="00521D8A">
              <w:rPr>
                <w:rFonts w:eastAsia="SimSun" w:hint="cs"/>
                <w:i/>
                <w:iCs/>
                <w:position w:val="3"/>
                <w:sz w:val="18"/>
                <w:szCs w:val="26"/>
                <w:rtl/>
                <w:lang w:val="fr-FR" w:bidi="ar-EG"/>
              </w:rPr>
              <w:t>جهة الإصدار</w:t>
            </w:r>
          </w:p>
        </w:tc>
        <w:tc>
          <w:tcPr>
            <w:tcW w:w="4111"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spacing w:before="40" w:after="40" w:line="240" w:lineRule="exact"/>
              <w:ind w:left="-57"/>
              <w:jc w:val="left"/>
              <w:rPr>
                <w:rFonts w:eastAsia="SimSun"/>
                <w:i/>
                <w:iCs/>
                <w:position w:val="3"/>
                <w:sz w:val="18"/>
                <w:szCs w:val="26"/>
                <w:lang w:val="fr-FR" w:bidi="ar-EG"/>
              </w:rPr>
            </w:pPr>
            <w:r w:rsidRPr="00521D8A">
              <w:rPr>
                <w:rFonts w:eastAsia="SimSun" w:hint="cs"/>
                <w:i/>
                <w:iCs/>
                <w:position w:val="3"/>
                <w:sz w:val="18"/>
                <w:szCs w:val="26"/>
                <w:rtl/>
                <w:lang w:val="fr-FR" w:bidi="ar-EG"/>
              </w:rPr>
              <w:t>جهة الاتصال</w:t>
            </w:r>
          </w:p>
        </w:tc>
      </w:tr>
      <w:tr w:rsidR="009D5359" w:rsidRPr="00521D8A" w:rsidTr="00E976F1">
        <w:trPr>
          <w:jc w:val="center"/>
        </w:trPr>
        <w:tc>
          <w:tcPr>
            <w:tcW w:w="1765" w:type="dxa"/>
            <w:tcBorders>
              <w:top w:val="single" w:sz="6" w:space="0" w:color="auto"/>
              <w:left w:val="single" w:sz="6" w:space="0" w:color="auto"/>
              <w:bottom w:val="single" w:sz="6" w:space="0" w:color="auto"/>
              <w:right w:val="single" w:sz="6" w:space="0" w:color="auto"/>
            </w:tcBorders>
          </w:tcPr>
          <w:p w:rsidR="009D5359" w:rsidRPr="00521D8A" w:rsidRDefault="00E976F1" w:rsidP="009D5359">
            <w:pPr>
              <w:tabs>
                <w:tab w:val="left" w:pos="426"/>
                <w:tab w:val="left" w:pos="4140"/>
                <w:tab w:val="left" w:pos="4230"/>
              </w:tabs>
              <w:spacing w:before="40" w:after="40" w:line="240" w:lineRule="exact"/>
              <w:jc w:val="left"/>
              <w:rPr>
                <w:sz w:val="18"/>
                <w:szCs w:val="26"/>
                <w:lang w:val="es-ES"/>
              </w:rPr>
            </w:pPr>
            <w:r w:rsidRPr="00521D8A">
              <w:rPr>
                <w:rFonts w:hint="cs"/>
                <w:sz w:val="18"/>
                <w:szCs w:val="26"/>
                <w:rtl/>
                <w:lang w:val="es-ES"/>
              </w:rPr>
              <w:t>كولومبيا</w:t>
            </w:r>
          </w:p>
        </w:tc>
        <w:tc>
          <w:tcPr>
            <w:tcW w:w="2573" w:type="dxa"/>
            <w:tcBorders>
              <w:top w:val="single" w:sz="6" w:space="0" w:color="auto"/>
              <w:left w:val="single" w:sz="6" w:space="0" w:color="auto"/>
              <w:bottom w:val="single" w:sz="6" w:space="0" w:color="auto"/>
              <w:right w:val="single" w:sz="6" w:space="0" w:color="auto"/>
            </w:tcBorders>
          </w:tcPr>
          <w:p w:rsidR="009D5359" w:rsidRPr="00521D8A" w:rsidRDefault="009D5359" w:rsidP="00521D8A">
            <w:pPr>
              <w:tabs>
                <w:tab w:val="left" w:pos="426"/>
                <w:tab w:val="left" w:pos="4140"/>
                <w:tab w:val="left" w:pos="4230"/>
              </w:tabs>
              <w:spacing w:before="40" w:after="40" w:line="240" w:lineRule="exact"/>
              <w:ind w:right="284"/>
              <w:jc w:val="right"/>
              <w:rPr>
                <w:b/>
                <w:bCs/>
                <w:sz w:val="18"/>
                <w:szCs w:val="26"/>
                <w:lang w:val="es-ES_tradnl"/>
              </w:rPr>
            </w:pPr>
            <w:r w:rsidRPr="00521D8A">
              <w:rPr>
                <w:b/>
                <w:bCs/>
                <w:sz w:val="18"/>
                <w:szCs w:val="26"/>
                <w:lang w:val="es-ES_tradnl"/>
              </w:rPr>
              <w:t>Colombia Telecomunicaciones SA ESP (Movistar)</w:t>
            </w:r>
          </w:p>
          <w:p w:rsidR="009D5359" w:rsidRPr="00521D8A" w:rsidRDefault="009D5359" w:rsidP="00521D8A">
            <w:pPr>
              <w:tabs>
                <w:tab w:val="left" w:pos="426"/>
                <w:tab w:val="left" w:pos="4140"/>
                <w:tab w:val="left" w:pos="4230"/>
              </w:tabs>
              <w:spacing w:before="40" w:after="40" w:line="240" w:lineRule="exact"/>
              <w:ind w:right="284"/>
              <w:jc w:val="right"/>
              <w:rPr>
                <w:sz w:val="18"/>
                <w:szCs w:val="26"/>
                <w:lang w:val="es-ES_tradnl"/>
              </w:rPr>
            </w:pPr>
            <w:r w:rsidRPr="00521D8A">
              <w:rPr>
                <w:sz w:val="18"/>
                <w:szCs w:val="26"/>
                <w:lang w:val="es-ES_tradnl"/>
              </w:rPr>
              <w:t>Transversal 60 # 114A - 55</w:t>
            </w:r>
          </w:p>
          <w:p w:rsidR="009D5359" w:rsidRPr="00521D8A" w:rsidRDefault="009D5359" w:rsidP="00521D8A">
            <w:pPr>
              <w:tabs>
                <w:tab w:val="left" w:pos="426"/>
                <w:tab w:val="left" w:pos="4140"/>
                <w:tab w:val="left" w:pos="4230"/>
              </w:tabs>
              <w:spacing w:before="40" w:after="40" w:line="240" w:lineRule="exact"/>
              <w:ind w:right="284"/>
              <w:jc w:val="right"/>
              <w:rPr>
                <w:sz w:val="18"/>
                <w:szCs w:val="26"/>
                <w:lang w:val="es-ES_tradnl"/>
              </w:rPr>
            </w:pPr>
            <w:r w:rsidRPr="00521D8A">
              <w:rPr>
                <w:sz w:val="18"/>
                <w:szCs w:val="26"/>
                <w:lang w:val="es-ES_tradnl"/>
              </w:rPr>
              <w:t>BOGOTÁ D.C.</w:t>
            </w:r>
          </w:p>
        </w:tc>
        <w:tc>
          <w:tcPr>
            <w:tcW w:w="1174"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tabs>
                <w:tab w:val="left" w:pos="426"/>
                <w:tab w:val="left" w:pos="4140"/>
                <w:tab w:val="left" w:pos="4230"/>
              </w:tabs>
              <w:spacing w:before="40" w:after="40" w:line="240" w:lineRule="exact"/>
              <w:jc w:val="center"/>
              <w:rPr>
                <w:b/>
                <w:sz w:val="18"/>
                <w:szCs w:val="26"/>
                <w:lang w:val="es-ES"/>
              </w:rPr>
            </w:pPr>
            <w:r w:rsidRPr="00521D8A">
              <w:rPr>
                <w:b/>
                <w:sz w:val="18"/>
                <w:szCs w:val="26"/>
                <w:lang w:val="es-ES"/>
              </w:rPr>
              <w:t>89 57 123</w:t>
            </w:r>
          </w:p>
        </w:tc>
        <w:tc>
          <w:tcPr>
            <w:tcW w:w="4111" w:type="dxa"/>
            <w:tcBorders>
              <w:top w:val="single" w:sz="6" w:space="0" w:color="auto"/>
              <w:left w:val="single" w:sz="6" w:space="0" w:color="auto"/>
              <w:bottom w:val="single" w:sz="6" w:space="0" w:color="auto"/>
              <w:right w:val="single" w:sz="6" w:space="0" w:color="auto"/>
            </w:tcBorders>
          </w:tcPr>
          <w:p w:rsidR="009D5359" w:rsidRPr="00521D8A" w:rsidRDefault="009D5359" w:rsidP="009D5359">
            <w:pPr>
              <w:tabs>
                <w:tab w:val="left" w:pos="426"/>
                <w:tab w:val="left" w:pos="4140"/>
                <w:tab w:val="left" w:pos="4230"/>
              </w:tabs>
              <w:spacing w:before="40" w:after="40" w:line="240" w:lineRule="exact"/>
              <w:jc w:val="left"/>
              <w:rPr>
                <w:sz w:val="18"/>
                <w:szCs w:val="26"/>
                <w:lang w:val="es-ES"/>
              </w:rPr>
            </w:pPr>
            <w:r w:rsidRPr="00521D8A">
              <w:rPr>
                <w:sz w:val="18"/>
                <w:szCs w:val="26"/>
                <w:lang w:val="es-ES"/>
              </w:rPr>
              <w:t xml:space="preserve">Fabián Andrés Hernández </w:t>
            </w:r>
            <w:proofErr w:type="spellStart"/>
            <w:r w:rsidRPr="00521D8A">
              <w:rPr>
                <w:sz w:val="18"/>
                <w:szCs w:val="26"/>
                <w:lang w:val="es-ES"/>
              </w:rPr>
              <w:t>Ramirez</w:t>
            </w:r>
            <w:proofErr w:type="spellEnd"/>
          </w:p>
          <w:p w:rsidR="009D5359" w:rsidRPr="00521D8A" w:rsidRDefault="009D5359" w:rsidP="009D5359">
            <w:pPr>
              <w:tabs>
                <w:tab w:val="left" w:pos="426"/>
                <w:tab w:val="left" w:pos="4140"/>
                <w:tab w:val="left" w:pos="4230"/>
              </w:tabs>
              <w:spacing w:before="40" w:after="40" w:line="240" w:lineRule="exact"/>
              <w:jc w:val="left"/>
              <w:rPr>
                <w:sz w:val="18"/>
                <w:szCs w:val="26"/>
                <w:lang w:val="es-ES"/>
              </w:rPr>
            </w:pPr>
            <w:r w:rsidRPr="00521D8A">
              <w:rPr>
                <w:sz w:val="18"/>
                <w:szCs w:val="26"/>
                <w:lang w:val="es-ES"/>
              </w:rPr>
              <w:t>Representante Legal</w:t>
            </w:r>
          </w:p>
          <w:p w:rsidR="009D5359" w:rsidRPr="00521D8A" w:rsidRDefault="009D5359" w:rsidP="009D5359">
            <w:pPr>
              <w:tabs>
                <w:tab w:val="left" w:pos="426"/>
                <w:tab w:val="left" w:pos="4140"/>
                <w:tab w:val="left" w:pos="4230"/>
              </w:tabs>
              <w:spacing w:before="40" w:after="40" w:line="240" w:lineRule="exact"/>
              <w:jc w:val="left"/>
              <w:rPr>
                <w:sz w:val="18"/>
                <w:szCs w:val="26"/>
                <w:lang w:val="es-ES"/>
              </w:rPr>
            </w:pPr>
            <w:r w:rsidRPr="00521D8A">
              <w:rPr>
                <w:sz w:val="18"/>
                <w:szCs w:val="26"/>
                <w:lang w:val="es-ES"/>
              </w:rPr>
              <w:t>Transversal 60 # 114A - 55</w:t>
            </w:r>
          </w:p>
          <w:p w:rsidR="009D5359" w:rsidRPr="00521D8A" w:rsidRDefault="009D5359" w:rsidP="009D5359">
            <w:pPr>
              <w:tabs>
                <w:tab w:val="left" w:pos="426"/>
                <w:tab w:val="left" w:pos="4140"/>
                <w:tab w:val="left" w:pos="4230"/>
              </w:tabs>
              <w:spacing w:before="40" w:after="40" w:line="240" w:lineRule="exact"/>
              <w:jc w:val="left"/>
              <w:rPr>
                <w:sz w:val="18"/>
                <w:szCs w:val="26"/>
                <w:lang w:val="es-ES"/>
              </w:rPr>
            </w:pPr>
            <w:r w:rsidRPr="00521D8A">
              <w:rPr>
                <w:sz w:val="18"/>
                <w:szCs w:val="26"/>
                <w:lang w:val="es-ES"/>
              </w:rPr>
              <w:t>BOGOTÁ D.C.</w:t>
            </w:r>
          </w:p>
          <w:p w:rsidR="009D5359" w:rsidRPr="00521D8A" w:rsidRDefault="009D5359" w:rsidP="009938B0">
            <w:pPr>
              <w:tabs>
                <w:tab w:val="left" w:pos="1191"/>
                <w:tab w:val="left" w:pos="1588"/>
                <w:tab w:val="left" w:pos="1985"/>
              </w:tabs>
              <w:spacing w:before="40" w:after="40" w:line="240" w:lineRule="exact"/>
              <w:rPr>
                <w:sz w:val="18"/>
                <w:szCs w:val="26"/>
                <w:lang w:val="de-CH"/>
              </w:rPr>
            </w:pPr>
            <w:proofErr w:type="gramStart"/>
            <w:r w:rsidRPr="00521D8A">
              <w:rPr>
                <w:sz w:val="18"/>
                <w:szCs w:val="26"/>
                <w:rtl/>
                <w:lang w:val="de-CH"/>
              </w:rPr>
              <w:t>الهاتف:</w:t>
            </w:r>
            <w:r w:rsidRPr="00521D8A">
              <w:rPr>
                <w:sz w:val="18"/>
                <w:szCs w:val="26"/>
                <w:lang w:val="de-CH"/>
              </w:rPr>
              <w:tab/>
            </w:r>
            <w:proofErr w:type="gramEnd"/>
            <w:r w:rsidRPr="00521D8A">
              <w:rPr>
                <w:sz w:val="18"/>
                <w:szCs w:val="26"/>
                <w:lang w:val="de-CH"/>
              </w:rPr>
              <w:t>+57 1 7050000</w:t>
            </w:r>
          </w:p>
          <w:p w:rsidR="009D5359" w:rsidRPr="00521D8A" w:rsidRDefault="009D5359" w:rsidP="009938B0">
            <w:pPr>
              <w:tabs>
                <w:tab w:val="left" w:pos="1191"/>
                <w:tab w:val="left" w:pos="1588"/>
                <w:tab w:val="left" w:pos="1985"/>
              </w:tabs>
              <w:spacing w:before="40" w:after="40" w:line="240" w:lineRule="exact"/>
              <w:jc w:val="left"/>
              <w:rPr>
                <w:sz w:val="18"/>
                <w:szCs w:val="26"/>
                <w:lang w:val="de-CH"/>
              </w:rPr>
            </w:pPr>
            <w:r w:rsidRPr="00521D8A">
              <w:rPr>
                <w:sz w:val="18"/>
                <w:szCs w:val="26"/>
                <w:rtl/>
                <w:lang w:val="de-CH"/>
              </w:rPr>
              <w:t xml:space="preserve">البريد </w:t>
            </w:r>
            <w:proofErr w:type="gramStart"/>
            <w:r w:rsidRPr="00521D8A">
              <w:rPr>
                <w:sz w:val="18"/>
                <w:szCs w:val="26"/>
                <w:rtl/>
                <w:lang w:val="de-CH"/>
              </w:rPr>
              <w:t>الإلكتروني:</w:t>
            </w:r>
            <w:r w:rsidR="009938B0" w:rsidRPr="00521D8A">
              <w:rPr>
                <w:sz w:val="18"/>
                <w:szCs w:val="26"/>
                <w:rtl/>
                <w:lang w:val="de-CH"/>
              </w:rPr>
              <w:tab/>
            </w:r>
            <w:proofErr w:type="gramEnd"/>
            <w:r w:rsidRPr="00521D8A">
              <w:rPr>
                <w:spacing w:val="-4"/>
                <w:sz w:val="18"/>
                <w:szCs w:val="26"/>
                <w:lang w:val="de-CH"/>
              </w:rPr>
              <w:t>natalia</w:t>
            </w:r>
            <w:r w:rsidRPr="00521D8A">
              <w:rPr>
                <w:color w:val="000000"/>
                <w:spacing w:val="-4"/>
                <w:sz w:val="18"/>
                <w:szCs w:val="26"/>
                <w:lang w:val="de-CH"/>
              </w:rPr>
              <w:t>.guerra@telefonica.com</w:t>
            </w:r>
            <w:r w:rsidR="00E976F1" w:rsidRPr="00521D8A">
              <w:rPr>
                <w:rFonts w:hint="cs"/>
                <w:color w:val="000000"/>
                <w:spacing w:val="-4"/>
                <w:sz w:val="18"/>
                <w:szCs w:val="26"/>
                <w:rtl/>
                <w:lang w:val="de-CH"/>
              </w:rPr>
              <w:t xml:space="preserve">؛ </w:t>
            </w:r>
            <w:r w:rsidRPr="00521D8A">
              <w:rPr>
                <w:color w:val="000000"/>
                <w:spacing w:val="-4"/>
                <w:sz w:val="18"/>
                <w:szCs w:val="26"/>
                <w:lang w:val="de-CH"/>
              </w:rPr>
              <w:br/>
            </w:r>
            <w:r w:rsidR="009938B0" w:rsidRPr="00521D8A">
              <w:rPr>
                <w:color w:val="000000"/>
                <w:spacing w:val="-4"/>
                <w:sz w:val="18"/>
                <w:szCs w:val="26"/>
                <w:rtl/>
                <w:lang w:val="de-CH"/>
              </w:rPr>
              <w:tab/>
            </w:r>
            <w:r w:rsidR="00E976F1" w:rsidRPr="00521D8A">
              <w:rPr>
                <w:color w:val="000000"/>
                <w:spacing w:val="-4"/>
                <w:sz w:val="18"/>
                <w:szCs w:val="26"/>
                <w:lang w:val="de-CH"/>
              </w:rPr>
              <w:t>diana.arias@telefonica.com</w:t>
            </w:r>
            <w:r w:rsidR="00E976F1" w:rsidRPr="00521D8A">
              <w:rPr>
                <w:rFonts w:hint="cs"/>
                <w:color w:val="000000"/>
                <w:spacing w:val="-4"/>
                <w:sz w:val="18"/>
                <w:szCs w:val="26"/>
                <w:rtl/>
                <w:lang w:val="de-CH"/>
              </w:rPr>
              <w:t xml:space="preserve">؛ </w:t>
            </w:r>
            <w:r w:rsidRPr="00521D8A">
              <w:rPr>
                <w:color w:val="000000"/>
                <w:spacing w:val="-4"/>
                <w:sz w:val="18"/>
                <w:szCs w:val="26"/>
                <w:lang w:val="de-CH"/>
              </w:rPr>
              <w:br/>
            </w:r>
            <w:r w:rsidR="009938B0" w:rsidRPr="00521D8A">
              <w:rPr>
                <w:color w:val="000000"/>
                <w:spacing w:val="-4"/>
                <w:sz w:val="18"/>
                <w:szCs w:val="26"/>
                <w:rtl/>
                <w:lang w:val="de-CH"/>
              </w:rPr>
              <w:tab/>
            </w:r>
            <w:r w:rsidRPr="00521D8A">
              <w:rPr>
                <w:color w:val="000000"/>
                <w:spacing w:val="-4"/>
                <w:sz w:val="18"/>
                <w:szCs w:val="26"/>
                <w:lang w:val="de-CH"/>
              </w:rPr>
              <w:t>emilio.santofimio@telefonica.com</w:t>
            </w:r>
          </w:p>
        </w:tc>
      </w:tr>
    </w:tbl>
    <w:p w:rsidR="009D5359" w:rsidRDefault="009D5359" w:rsidP="008E3E27">
      <w:pPr>
        <w:spacing w:before="0"/>
        <w:rPr>
          <w:w w:val="110"/>
          <w:rtl/>
          <w:lang w:bidi="ar-EG"/>
        </w:rPr>
      </w:pPr>
      <w:r>
        <w:rPr>
          <w:w w:val="110"/>
          <w:rtl/>
          <w:lang w:bidi="ar-EG"/>
        </w:rPr>
        <w:br w:type="page"/>
      </w:r>
    </w:p>
    <w:p w:rsidR="00E976F1" w:rsidRPr="00E976F1" w:rsidRDefault="00E976F1" w:rsidP="00E976F1">
      <w:pPr>
        <w:keepNext/>
        <w:tabs>
          <w:tab w:val="left" w:pos="1240"/>
          <w:tab w:val="left" w:pos="1969"/>
        </w:tabs>
        <w:spacing w:before="240" w:after="120"/>
        <w:rPr>
          <w:rFonts w:eastAsia="SimSun"/>
          <w:b/>
          <w:bCs/>
          <w:rtl/>
        </w:rPr>
      </w:pPr>
      <w:proofErr w:type="spellStart"/>
      <w:r w:rsidRPr="00E976F1">
        <w:rPr>
          <w:rFonts w:eastAsia="SimSun" w:hint="cs"/>
          <w:b/>
          <w:bCs/>
          <w:rtl/>
        </w:rPr>
        <w:lastRenderedPageBreak/>
        <w:t>جمهوية</w:t>
      </w:r>
      <w:proofErr w:type="spellEnd"/>
      <w:r w:rsidRPr="00E976F1">
        <w:rPr>
          <w:rFonts w:eastAsia="SimSun" w:hint="cs"/>
          <w:b/>
          <w:bCs/>
          <w:rtl/>
        </w:rPr>
        <w:t xml:space="preserve"> كوريا</w:t>
      </w:r>
      <w:r w:rsidRPr="00E976F1">
        <w:rPr>
          <w:rFonts w:eastAsia="SimSun"/>
          <w:b/>
          <w:bCs/>
          <w:rtl/>
        </w:rPr>
        <w:tab/>
      </w:r>
      <w:r w:rsidRPr="00E976F1">
        <w:rPr>
          <w:rFonts w:eastAsia="SimSun"/>
          <w:b/>
          <w:bCs/>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59"/>
        <w:gridCol w:w="2576"/>
        <w:gridCol w:w="1177"/>
        <w:gridCol w:w="4111"/>
      </w:tblGrid>
      <w:tr w:rsidR="009D5359" w:rsidRPr="00E976F1" w:rsidTr="00E976F1">
        <w:trPr>
          <w:jc w:val="center"/>
        </w:trPr>
        <w:tc>
          <w:tcPr>
            <w:tcW w:w="1759" w:type="dxa"/>
            <w:tcBorders>
              <w:top w:val="single" w:sz="6" w:space="0" w:color="auto"/>
              <w:left w:val="single" w:sz="6" w:space="0" w:color="auto"/>
              <w:bottom w:val="single" w:sz="6" w:space="0" w:color="auto"/>
              <w:right w:val="single" w:sz="6" w:space="0" w:color="auto"/>
            </w:tcBorders>
          </w:tcPr>
          <w:p w:rsidR="009D5359" w:rsidRPr="00D40AB2" w:rsidRDefault="009D5359" w:rsidP="00E976F1">
            <w:pPr>
              <w:spacing w:before="40" w:after="40" w:line="220" w:lineRule="exact"/>
              <w:ind w:left="-57"/>
              <w:jc w:val="center"/>
              <w:rPr>
                <w:rFonts w:eastAsia="SimSun"/>
                <w:i/>
                <w:iCs/>
                <w:position w:val="3"/>
                <w:sz w:val="18"/>
                <w:szCs w:val="26"/>
                <w:lang w:val="fr-FR" w:bidi="ar-EG"/>
              </w:rPr>
            </w:pPr>
            <w:r w:rsidRPr="00D40AB2">
              <w:rPr>
                <w:rFonts w:eastAsia="SimSun" w:hint="cs"/>
                <w:i/>
                <w:iCs/>
                <w:position w:val="3"/>
                <w:sz w:val="18"/>
                <w:szCs w:val="26"/>
                <w:rtl/>
                <w:lang w:val="fr-FR" w:bidi="ar-EG"/>
              </w:rPr>
              <w:t>البلد/المنطقة الجغرافية</w:t>
            </w:r>
          </w:p>
        </w:tc>
        <w:tc>
          <w:tcPr>
            <w:tcW w:w="2576" w:type="dxa"/>
            <w:tcBorders>
              <w:top w:val="single" w:sz="6" w:space="0" w:color="auto"/>
              <w:left w:val="single" w:sz="6" w:space="0" w:color="auto"/>
              <w:bottom w:val="single" w:sz="6" w:space="0" w:color="auto"/>
              <w:right w:val="single" w:sz="6" w:space="0" w:color="auto"/>
            </w:tcBorders>
          </w:tcPr>
          <w:p w:rsidR="009D5359" w:rsidRPr="00D40AB2" w:rsidRDefault="009D5359" w:rsidP="00E976F1">
            <w:pPr>
              <w:spacing w:before="40" w:after="40" w:line="220" w:lineRule="exact"/>
              <w:ind w:left="-57"/>
              <w:jc w:val="center"/>
              <w:rPr>
                <w:rFonts w:eastAsia="SimSun"/>
                <w:i/>
                <w:iCs/>
                <w:position w:val="3"/>
                <w:sz w:val="18"/>
                <w:szCs w:val="26"/>
                <w:lang w:val="fr-FR" w:bidi="ar-EG"/>
              </w:rPr>
            </w:pPr>
            <w:r w:rsidRPr="00D40AB2">
              <w:rPr>
                <w:rFonts w:eastAsia="SimSun" w:hint="cs"/>
                <w:i/>
                <w:iCs/>
                <w:position w:val="3"/>
                <w:sz w:val="18"/>
                <w:szCs w:val="26"/>
                <w:rtl/>
                <w:lang w:val="fr-FR" w:bidi="ar-EG"/>
              </w:rPr>
              <w:t>اسم/عنوان الشركة</w:t>
            </w:r>
          </w:p>
        </w:tc>
        <w:tc>
          <w:tcPr>
            <w:tcW w:w="1177" w:type="dxa"/>
            <w:tcBorders>
              <w:top w:val="single" w:sz="6" w:space="0" w:color="auto"/>
              <w:left w:val="single" w:sz="6" w:space="0" w:color="auto"/>
              <w:bottom w:val="single" w:sz="6" w:space="0" w:color="auto"/>
              <w:right w:val="single" w:sz="6" w:space="0" w:color="auto"/>
            </w:tcBorders>
          </w:tcPr>
          <w:p w:rsidR="009D5359" w:rsidRPr="00D40AB2" w:rsidRDefault="009D5359" w:rsidP="00E976F1">
            <w:pPr>
              <w:spacing w:before="40" w:after="40" w:line="220" w:lineRule="exact"/>
              <w:ind w:left="-57"/>
              <w:jc w:val="center"/>
              <w:rPr>
                <w:rFonts w:eastAsia="SimSun"/>
                <w:i/>
                <w:iCs/>
                <w:position w:val="3"/>
                <w:sz w:val="18"/>
                <w:szCs w:val="26"/>
                <w:lang w:val="fr-FR" w:bidi="ar-EG"/>
              </w:rPr>
            </w:pPr>
            <w:r w:rsidRPr="00D40AB2">
              <w:rPr>
                <w:rFonts w:eastAsia="SimSun" w:hint="cs"/>
                <w:i/>
                <w:iCs/>
                <w:position w:val="3"/>
                <w:sz w:val="18"/>
                <w:szCs w:val="26"/>
                <w:rtl/>
                <w:lang w:val="fr-FR" w:bidi="ar-EG"/>
              </w:rPr>
              <w:t>رقم تعّرف</w:t>
            </w:r>
            <w:r w:rsidRPr="00D40AB2">
              <w:rPr>
                <w:rFonts w:eastAsia="SimSun"/>
                <w:i/>
                <w:iCs/>
                <w:position w:val="3"/>
                <w:sz w:val="18"/>
                <w:szCs w:val="26"/>
                <w:rtl/>
                <w:lang w:val="fr-FR" w:bidi="ar-EG"/>
              </w:rPr>
              <w:br/>
            </w:r>
            <w:r w:rsidRPr="00D40AB2">
              <w:rPr>
                <w:rFonts w:eastAsia="SimSun" w:hint="cs"/>
                <w:i/>
                <w:iCs/>
                <w:position w:val="3"/>
                <w:sz w:val="18"/>
                <w:szCs w:val="26"/>
                <w:rtl/>
                <w:lang w:val="fr-FR" w:bidi="ar-EG"/>
              </w:rPr>
              <w:t>جهة الإصدار</w:t>
            </w:r>
          </w:p>
        </w:tc>
        <w:tc>
          <w:tcPr>
            <w:tcW w:w="4111" w:type="dxa"/>
            <w:tcBorders>
              <w:top w:val="single" w:sz="6" w:space="0" w:color="auto"/>
              <w:left w:val="single" w:sz="6" w:space="0" w:color="auto"/>
              <w:bottom w:val="single" w:sz="6" w:space="0" w:color="auto"/>
              <w:right w:val="single" w:sz="6" w:space="0" w:color="auto"/>
            </w:tcBorders>
          </w:tcPr>
          <w:p w:rsidR="009D5359" w:rsidRPr="00D40AB2" w:rsidRDefault="009D5359" w:rsidP="00E976F1">
            <w:pPr>
              <w:spacing w:before="40" w:after="40" w:line="220" w:lineRule="exact"/>
              <w:ind w:left="-57"/>
              <w:jc w:val="left"/>
              <w:rPr>
                <w:rFonts w:eastAsia="SimSun"/>
                <w:i/>
                <w:iCs/>
                <w:position w:val="3"/>
                <w:sz w:val="18"/>
                <w:szCs w:val="26"/>
                <w:lang w:val="fr-FR" w:bidi="ar-EG"/>
              </w:rPr>
            </w:pPr>
            <w:r w:rsidRPr="00D40AB2">
              <w:rPr>
                <w:rFonts w:eastAsia="SimSun" w:hint="cs"/>
                <w:i/>
                <w:iCs/>
                <w:position w:val="3"/>
                <w:sz w:val="18"/>
                <w:szCs w:val="26"/>
                <w:rtl/>
                <w:lang w:val="fr-FR" w:bidi="ar-EG"/>
              </w:rPr>
              <w:t>جهة الاتصال</w:t>
            </w:r>
          </w:p>
        </w:tc>
      </w:tr>
      <w:tr w:rsidR="009D5359" w:rsidRPr="00E976F1" w:rsidTr="00E976F1">
        <w:trPr>
          <w:jc w:val="center"/>
        </w:trPr>
        <w:tc>
          <w:tcPr>
            <w:tcW w:w="1759" w:type="dxa"/>
            <w:tcBorders>
              <w:top w:val="single" w:sz="6" w:space="0" w:color="auto"/>
              <w:left w:val="single" w:sz="6" w:space="0" w:color="auto"/>
              <w:bottom w:val="single" w:sz="6" w:space="0" w:color="auto"/>
              <w:right w:val="single" w:sz="6" w:space="0" w:color="auto"/>
            </w:tcBorders>
          </w:tcPr>
          <w:p w:rsidR="009D5359" w:rsidRPr="00D40AB2" w:rsidRDefault="00E976F1" w:rsidP="00E976F1">
            <w:pPr>
              <w:tabs>
                <w:tab w:val="left" w:pos="426"/>
                <w:tab w:val="left" w:pos="4140"/>
                <w:tab w:val="left" w:pos="4230"/>
              </w:tabs>
              <w:spacing w:before="40" w:after="40" w:line="220" w:lineRule="exact"/>
              <w:jc w:val="left"/>
              <w:rPr>
                <w:sz w:val="18"/>
                <w:szCs w:val="26"/>
                <w:lang w:val="en-GB"/>
              </w:rPr>
            </w:pPr>
            <w:r w:rsidRPr="00D40AB2">
              <w:rPr>
                <w:rFonts w:hint="cs"/>
                <w:sz w:val="18"/>
                <w:szCs w:val="26"/>
                <w:rtl/>
                <w:lang w:val="en-GB"/>
              </w:rPr>
              <w:t>جمهورية كوريا</w:t>
            </w:r>
          </w:p>
        </w:tc>
        <w:tc>
          <w:tcPr>
            <w:tcW w:w="2576" w:type="dxa"/>
            <w:tcBorders>
              <w:top w:val="single" w:sz="6" w:space="0" w:color="auto"/>
              <w:left w:val="single" w:sz="6" w:space="0" w:color="auto"/>
              <w:bottom w:val="single" w:sz="6" w:space="0" w:color="auto"/>
              <w:right w:val="single" w:sz="6" w:space="0" w:color="auto"/>
            </w:tcBorders>
          </w:tcPr>
          <w:p w:rsidR="009D5359" w:rsidRPr="00D40AB2" w:rsidRDefault="009D5359" w:rsidP="00D40AB2">
            <w:pPr>
              <w:tabs>
                <w:tab w:val="left" w:pos="794"/>
                <w:tab w:val="left" w:pos="1191"/>
                <w:tab w:val="left" w:pos="1588"/>
                <w:tab w:val="left" w:pos="1985"/>
              </w:tabs>
              <w:spacing w:before="40" w:after="40" w:line="220" w:lineRule="exact"/>
              <w:ind w:right="170"/>
              <w:jc w:val="right"/>
              <w:rPr>
                <w:b/>
                <w:bCs/>
                <w:sz w:val="18"/>
                <w:szCs w:val="26"/>
                <w:lang w:val="en-GB"/>
              </w:rPr>
            </w:pPr>
            <w:r w:rsidRPr="00D40AB2">
              <w:rPr>
                <w:b/>
                <w:bCs/>
                <w:sz w:val="18"/>
                <w:szCs w:val="26"/>
                <w:lang w:val="en-GB"/>
              </w:rPr>
              <w:t>KT Corporation</w:t>
            </w:r>
          </w:p>
          <w:p w:rsidR="009D5359" w:rsidRPr="00D40AB2" w:rsidRDefault="009D5359" w:rsidP="00D40AB2">
            <w:pPr>
              <w:tabs>
                <w:tab w:val="left" w:pos="794"/>
                <w:tab w:val="left" w:pos="1191"/>
                <w:tab w:val="left" w:pos="1588"/>
                <w:tab w:val="left" w:pos="1985"/>
              </w:tabs>
              <w:spacing w:before="40" w:after="40" w:line="220" w:lineRule="exact"/>
              <w:ind w:right="170"/>
              <w:jc w:val="right"/>
              <w:rPr>
                <w:sz w:val="18"/>
                <w:szCs w:val="26"/>
                <w:lang w:val="en-GB"/>
              </w:rPr>
            </w:pPr>
            <w:r w:rsidRPr="00D40AB2">
              <w:rPr>
                <w:sz w:val="18"/>
                <w:szCs w:val="26"/>
                <w:lang w:val="en-GB"/>
              </w:rPr>
              <w:t xml:space="preserve">90 </w:t>
            </w:r>
            <w:proofErr w:type="spellStart"/>
            <w:r w:rsidRPr="00D40AB2">
              <w:rPr>
                <w:sz w:val="18"/>
                <w:szCs w:val="26"/>
                <w:lang w:val="en-GB"/>
              </w:rPr>
              <w:t>Buljeong-ro</w:t>
            </w:r>
            <w:proofErr w:type="spellEnd"/>
            <w:r w:rsidRPr="00D40AB2">
              <w:rPr>
                <w:sz w:val="18"/>
                <w:szCs w:val="26"/>
                <w:lang w:val="en-GB"/>
              </w:rPr>
              <w:t xml:space="preserve">, </w:t>
            </w:r>
            <w:proofErr w:type="spellStart"/>
            <w:r w:rsidRPr="00D40AB2">
              <w:rPr>
                <w:sz w:val="18"/>
                <w:szCs w:val="26"/>
                <w:lang w:val="en-GB"/>
              </w:rPr>
              <w:t>Bundang-gu</w:t>
            </w:r>
            <w:proofErr w:type="spellEnd"/>
            <w:r w:rsidRPr="00D40AB2">
              <w:rPr>
                <w:sz w:val="18"/>
                <w:szCs w:val="26"/>
                <w:lang w:val="en-GB"/>
              </w:rPr>
              <w:t>,</w:t>
            </w:r>
          </w:p>
          <w:p w:rsidR="009D5359" w:rsidRPr="00D40AB2" w:rsidRDefault="009D5359" w:rsidP="00D40AB2">
            <w:pPr>
              <w:tabs>
                <w:tab w:val="left" w:pos="794"/>
                <w:tab w:val="left" w:pos="1191"/>
                <w:tab w:val="left" w:pos="1588"/>
                <w:tab w:val="left" w:pos="1985"/>
              </w:tabs>
              <w:spacing w:before="40" w:after="40" w:line="220" w:lineRule="exact"/>
              <w:ind w:right="170"/>
              <w:jc w:val="right"/>
              <w:rPr>
                <w:sz w:val="18"/>
                <w:szCs w:val="26"/>
              </w:rPr>
            </w:pPr>
            <w:proofErr w:type="spellStart"/>
            <w:r w:rsidRPr="00D40AB2">
              <w:rPr>
                <w:sz w:val="18"/>
                <w:szCs w:val="26"/>
                <w:lang w:val="en-GB"/>
              </w:rPr>
              <w:t>Seongnam-si</w:t>
            </w:r>
            <w:proofErr w:type="spellEnd"/>
            <w:r w:rsidRPr="00D40AB2">
              <w:rPr>
                <w:sz w:val="18"/>
                <w:szCs w:val="26"/>
                <w:lang w:val="en-GB"/>
              </w:rPr>
              <w:t xml:space="preserve">, </w:t>
            </w:r>
            <w:proofErr w:type="spellStart"/>
            <w:r w:rsidRPr="00D40AB2">
              <w:rPr>
                <w:sz w:val="18"/>
                <w:szCs w:val="26"/>
                <w:lang w:val="en-GB"/>
              </w:rPr>
              <w:t>Gyeonggi</w:t>
            </w:r>
            <w:proofErr w:type="spellEnd"/>
            <w:r w:rsidRPr="00D40AB2">
              <w:rPr>
                <w:sz w:val="18"/>
                <w:szCs w:val="26"/>
                <w:lang w:val="en-GB"/>
              </w:rPr>
              <w:t>-do, 13606</w:t>
            </w:r>
          </w:p>
        </w:tc>
        <w:tc>
          <w:tcPr>
            <w:tcW w:w="1177" w:type="dxa"/>
            <w:tcBorders>
              <w:top w:val="single" w:sz="6" w:space="0" w:color="auto"/>
              <w:left w:val="single" w:sz="6" w:space="0" w:color="auto"/>
              <w:bottom w:val="single" w:sz="6" w:space="0" w:color="auto"/>
              <w:right w:val="single" w:sz="6" w:space="0" w:color="auto"/>
            </w:tcBorders>
          </w:tcPr>
          <w:p w:rsidR="009D5359" w:rsidRPr="00D40AB2" w:rsidRDefault="009D5359" w:rsidP="00E976F1">
            <w:pPr>
              <w:tabs>
                <w:tab w:val="left" w:pos="794"/>
                <w:tab w:val="left" w:pos="1191"/>
                <w:tab w:val="left" w:pos="1588"/>
                <w:tab w:val="left" w:pos="1985"/>
              </w:tabs>
              <w:spacing w:before="40" w:after="40" w:line="220" w:lineRule="exact"/>
              <w:jc w:val="center"/>
              <w:rPr>
                <w:b/>
                <w:bCs/>
                <w:sz w:val="18"/>
                <w:szCs w:val="26"/>
              </w:rPr>
            </w:pPr>
            <w:r w:rsidRPr="00D40AB2">
              <w:rPr>
                <w:b/>
                <w:bCs/>
                <w:sz w:val="18"/>
                <w:szCs w:val="26"/>
              </w:rPr>
              <w:t>89 82 01</w:t>
            </w:r>
          </w:p>
        </w:tc>
        <w:tc>
          <w:tcPr>
            <w:tcW w:w="4111" w:type="dxa"/>
            <w:tcBorders>
              <w:top w:val="single" w:sz="6" w:space="0" w:color="auto"/>
              <w:left w:val="single" w:sz="6" w:space="0" w:color="auto"/>
              <w:bottom w:val="single" w:sz="6" w:space="0" w:color="auto"/>
              <w:right w:val="single" w:sz="6" w:space="0" w:color="auto"/>
            </w:tcBorders>
          </w:tcPr>
          <w:p w:rsidR="009D5359" w:rsidRPr="00D40AB2" w:rsidRDefault="009D5359" w:rsidP="009938B0">
            <w:pPr>
              <w:tabs>
                <w:tab w:val="left" w:pos="1191"/>
                <w:tab w:val="left" w:pos="1309"/>
                <w:tab w:val="left" w:pos="1588"/>
                <w:tab w:val="left" w:pos="1985"/>
              </w:tabs>
              <w:spacing w:before="40" w:after="40" w:line="220" w:lineRule="exact"/>
              <w:rPr>
                <w:sz w:val="18"/>
                <w:szCs w:val="26"/>
                <w:lang w:val="en-GB"/>
              </w:rPr>
            </w:pPr>
            <w:proofErr w:type="spellStart"/>
            <w:r w:rsidRPr="00D40AB2">
              <w:rPr>
                <w:sz w:val="18"/>
                <w:szCs w:val="26"/>
                <w:lang w:val="en-GB"/>
              </w:rPr>
              <w:t>Heekyung</w:t>
            </w:r>
            <w:proofErr w:type="spellEnd"/>
            <w:r w:rsidRPr="00D40AB2">
              <w:rPr>
                <w:sz w:val="18"/>
                <w:szCs w:val="26"/>
                <w:lang w:val="en-GB"/>
              </w:rPr>
              <w:t xml:space="preserve"> </w:t>
            </w:r>
            <w:proofErr w:type="spellStart"/>
            <w:r w:rsidRPr="00D40AB2">
              <w:rPr>
                <w:sz w:val="18"/>
                <w:szCs w:val="26"/>
                <w:lang w:val="en-GB"/>
              </w:rPr>
              <w:t>Youm</w:t>
            </w:r>
            <w:proofErr w:type="spellEnd"/>
          </w:p>
          <w:p w:rsidR="009D5359" w:rsidRPr="00D40AB2" w:rsidRDefault="009D5359" w:rsidP="009938B0">
            <w:pPr>
              <w:tabs>
                <w:tab w:val="left" w:pos="1191"/>
                <w:tab w:val="left" w:pos="1309"/>
                <w:tab w:val="left" w:pos="1588"/>
                <w:tab w:val="left" w:pos="1985"/>
              </w:tabs>
              <w:spacing w:before="40" w:after="40" w:line="220" w:lineRule="exact"/>
              <w:rPr>
                <w:sz w:val="18"/>
                <w:szCs w:val="26"/>
                <w:lang w:val="en-GB"/>
              </w:rPr>
            </w:pPr>
            <w:r w:rsidRPr="00D40AB2">
              <w:rPr>
                <w:sz w:val="18"/>
                <w:szCs w:val="26"/>
                <w:lang w:val="en-GB"/>
              </w:rPr>
              <w:t>Int'l call Service Dept.</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es-ES_tradnl"/>
              </w:rPr>
            </w:pPr>
            <w:r w:rsidRPr="00D40AB2">
              <w:rPr>
                <w:sz w:val="18"/>
                <w:szCs w:val="26"/>
                <w:lang w:val="es-ES_tradnl"/>
              </w:rPr>
              <w:t xml:space="preserve">178, </w:t>
            </w:r>
            <w:proofErr w:type="spellStart"/>
            <w:r w:rsidRPr="00D40AB2">
              <w:rPr>
                <w:sz w:val="18"/>
                <w:szCs w:val="26"/>
                <w:lang w:val="es-ES_tradnl"/>
              </w:rPr>
              <w:t>Sejong-daero</w:t>
            </w:r>
            <w:proofErr w:type="spellEnd"/>
            <w:r w:rsidRPr="00D40AB2">
              <w:rPr>
                <w:sz w:val="18"/>
                <w:szCs w:val="26"/>
                <w:lang w:val="es-ES_tradnl"/>
              </w:rPr>
              <w:t xml:space="preserve">, </w:t>
            </w:r>
            <w:proofErr w:type="spellStart"/>
            <w:r w:rsidRPr="00D40AB2">
              <w:rPr>
                <w:sz w:val="18"/>
                <w:szCs w:val="26"/>
                <w:lang w:val="es-ES_tradnl"/>
              </w:rPr>
              <w:t>Jomgno-gu</w:t>
            </w:r>
            <w:proofErr w:type="spellEnd"/>
            <w:r w:rsidRPr="00D40AB2">
              <w:rPr>
                <w:sz w:val="18"/>
                <w:szCs w:val="26"/>
                <w:lang w:val="es-ES_tradnl"/>
              </w:rPr>
              <w:t xml:space="preserve">, </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es-ES_tradnl"/>
              </w:rPr>
            </w:pPr>
            <w:r w:rsidRPr="00D40AB2">
              <w:rPr>
                <w:sz w:val="18"/>
                <w:szCs w:val="26"/>
                <w:lang w:val="es-ES_tradnl"/>
              </w:rPr>
              <w:t>SEOUL, 03154</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en-GB"/>
              </w:rPr>
            </w:pPr>
            <w:r w:rsidRPr="00D40AB2">
              <w:rPr>
                <w:sz w:val="18"/>
                <w:szCs w:val="26"/>
                <w:rtl/>
                <w:lang w:val="en-GB"/>
              </w:rPr>
              <w:t>الهاتف:</w:t>
            </w:r>
            <w:r w:rsidRPr="00D40AB2">
              <w:rPr>
                <w:sz w:val="18"/>
                <w:szCs w:val="26"/>
                <w:lang w:val="en-GB"/>
              </w:rPr>
              <w:t xml:space="preserve"> </w:t>
            </w:r>
            <w:r w:rsidRPr="00D40AB2">
              <w:rPr>
                <w:sz w:val="18"/>
                <w:szCs w:val="26"/>
                <w:lang w:val="en-GB"/>
              </w:rPr>
              <w:tab/>
              <w:t>+82 2 3495 4879</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en-GB"/>
              </w:rPr>
            </w:pPr>
            <w:r w:rsidRPr="00D40AB2">
              <w:rPr>
                <w:sz w:val="18"/>
                <w:szCs w:val="26"/>
                <w:rtl/>
                <w:lang w:val="en-GB"/>
              </w:rPr>
              <w:t>الفاكس:</w:t>
            </w:r>
            <w:r w:rsidRPr="00D40AB2">
              <w:rPr>
                <w:sz w:val="18"/>
                <w:szCs w:val="26"/>
                <w:lang w:val="en-GB"/>
              </w:rPr>
              <w:t xml:space="preserve"> </w:t>
            </w:r>
            <w:r w:rsidRPr="00D40AB2">
              <w:rPr>
                <w:sz w:val="18"/>
                <w:szCs w:val="26"/>
                <w:lang w:val="en-GB"/>
              </w:rPr>
              <w:tab/>
              <w:t>+82 303 0993 5629</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en-GB"/>
              </w:rPr>
            </w:pPr>
            <w:r w:rsidRPr="00D40AB2">
              <w:rPr>
                <w:sz w:val="18"/>
                <w:szCs w:val="26"/>
                <w:rtl/>
                <w:lang w:val="en-GB"/>
              </w:rPr>
              <w:t xml:space="preserve">البريد </w:t>
            </w:r>
            <w:proofErr w:type="gramStart"/>
            <w:r w:rsidRPr="00D40AB2">
              <w:rPr>
                <w:sz w:val="18"/>
                <w:szCs w:val="26"/>
                <w:rtl/>
                <w:lang w:val="en-GB"/>
              </w:rPr>
              <w:t>الإلكتروني:</w:t>
            </w:r>
            <w:r w:rsidRPr="00D40AB2">
              <w:rPr>
                <w:sz w:val="18"/>
                <w:szCs w:val="26"/>
                <w:lang w:val="en-GB"/>
              </w:rPr>
              <w:tab/>
            </w:r>
            <w:proofErr w:type="gramEnd"/>
            <w:r w:rsidRPr="00D40AB2">
              <w:rPr>
                <w:sz w:val="18"/>
                <w:szCs w:val="26"/>
                <w:lang w:val="en-GB"/>
              </w:rPr>
              <w:t>heekyung.youm@kt.kr</w:t>
            </w:r>
          </w:p>
        </w:tc>
      </w:tr>
      <w:tr w:rsidR="009D5359" w:rsidRPr="00E976F1" w:rsidTr="00E976F1">
        <w:trPr>
          <w:jc w:val="center"/>
        </w:trPr>
        <w:tc>
          <w:tcPr>
            <w:tcW w:w="1759" w:type="dxa"/>
            <w:tcBorders>
              <w:top w:val="single" w:sz="6" w:space="0" w:color="auto"/>
              <w:left w:val="single" w:sz="6" w:space="0" w:color="auto"/>
              <w:bottom w:val="single" w:sz="6" w:space="0" w:color="auto"/>
              <w:right w:val="single" w:sz="6" w:space="0" w:color="auto"/>
            </w:tcBorders>
          </w:tcPr>
          <w:p w:rsidR="009D5359" w:rsidRPr="00D40AB2" w:rsidRDefault="00E976F1" w:rsidP="00E976F1">
            <w:pPr>
              <w:tabs>
                <w:tab w:val="left" w:pos="426"/>
                <w:tab w:val="left" w:pos="4140"/>
                <w:tab w:val="left" w:pos="4230"/>
              </w:tabs>
              <w:spacing w:before="40" w:after="40" w:line="220" w:lineRule="exact"/>
              <w:jc w:val="left"/>
              <w:rPr>
                <w:sz w:val="18"/>
                <w:szCs w:val="26"/>
                <w:lang w:val="en-GB"/>
              </w:rPr>
            </w:pPr>
            <w:r w:rsidRPr="00D40AB2">
              <w:rPr>
                <w:rFonts w:hint="cs"/>
                <w:sz w:val="18"/>
                <w:szCs w:val="26"/>
                <w:rtl/>
                <w:lang w:val="en-GB"/>
              </w:rPr>
              <w:t>جمهورية كوريا</w:t>
            </w:r>
          </w:p>
        </w:tc>
        <w:tc>
          <w:tcPr>
            <w:tcW w:w="2576" w:type="dxa"/>
            <w:tcBorders>
              <w:top w:val="single" w:sz="6" w:space="0" w:color="auto"/>
              <w:left w:val="single" w:sz="6" w:space="0" w:color="auto"/>
              <w:bottom w:val="single" w:sz="6" w:space="0" w:color="auto"/>
              <w:right w:val="single" w:sz="6" w:space="0" w:color="auto"/>
            </w:tcBorders>
          </w:tcPr>
          <w:p w:rsidR="009D5359" w:rsidRPr="00D40AB2" w:rsidRDefault="009D5359" w:rsidP="00D40AB2">
            <w:pPr>
              <w:spacing w:before="40" w:after="40" w:line="220" w:lineRule="exact"/>
              <w:ind w:right="170"/>
              <w:jc w:val="right"/>
              <w:rPr>
                <w:b/>
                <w:bCs/>
                <w:sz w:val="18"/>
                <w:szCs w:val="26"/>
                <w:lang w:val="en-GB"/>
              </w:rPr>
            </w:pPr>
            <w:r w:rsidRPr="00D40AB2">
              <w:rPr>
                <w:b/>
                <w:bCs/>
                <w:sz w:val="18"/>
                <w:szCs w:val="26"/>
                <w:lang w:val="en-GB"/>
              </w:rPr>
              <w:t>KT Corporation</w:t>
            </w:r>
          </w:p>
          <w:p w:rsidR="009D5359" w:rsidRPr="00D40AB2" w:rsidRDefault="009D5359" w:rsidP="00D40AB2">
            <w:pPr>
              <w:spacing w:before="40" w:after="40" w:line="220" w:lineRule="exact"/>
              <w:ind w:right="170"/>
              <w:jc w:val="right"/>
              <w:rPr>
                <w:sz w:val="18"/>
                <w:szCs w:val="26"/>
                <w:lang w:val="en-GB"/>
              </w:rPr>
            </w:pPr>
            <w:r w:rsidRPr="00D40AB2">
              <w:rPr>
                <w:sz w:val="18"/>
                <w:szCs w:val="26"/>
                <w:lang w:val="en-GB"/>
              </w:rPr>
              <w:t xml:space="preserve">90 </w:t>
            </w:r>
            <w:proofErr w:type="spellStart"/>
            <w:r w:rsidRPr="00D40AB2">
              <w:rPr>
                <w:sz w:val="18"/>
                <w:szCs w:val="26"/>
                <w:lang w:val="en-GB"/>
              </w:rPr>
              <w:t>Buljeong-ro</w:t>
            </w:r>
            <w:proofErr w:type="spellEnd"/>
            <w:r w:rsidRPr="00D40AB2">
              <w:rPr>
                <w:sz w:val="18"/>
                <w:szCs w:val="26"/>
                <w:lang w:val="en-GB"/>
              </w:rPr>
              <w:t xml:space="preserve">, </w:t>
            </w:r>
            <w:proofErr w:type="spellStart"/>
            <w:r w:rsidRPr="00D40AB2">
              <w:rPr>
                <w:sz w:val="18"/>
                <w:szCs w:val="26"/>
                <w:lang w:val="en-GB"/>
              </w:rPr>
              <w:t>Bundang-gu</w:t>
            </w:r>
            <w:proofErr w:type="spellEnd"/>
            <w:r w:rsidRPr="00D40AB2">
              <w:rPr>
                <w:sz w:val="18"/>
                <w:szCs w:val="26"/>
                <w:lang w:val="en-GB"/>
              </w:rPr>
              <w:t>,</w:t>
            </w:r>
          </w:p>
          <w:p w:rsidR="009D5359" w:rsidRPr="00D40AB2" w:rsidRDefault="009D5359" w:rsidP="00D40AB2">
            <w:pPr>
              <w:spacing w:before="40" w:after="40" w:line="220" w:lineRule="exact"/>
              <w:ind w:right="170"/>
              <w:jc w:val="right"/>
              <w:rPr>
                <w:sz w:val="18"/>
                <w:szCs w:val="26"/>
                <w:lang w:val="es-ES_tradnl"/>
              </w:rPr>
            </w:pPr>
            <w:proofErr w:type="spellStart"/>
            <w:r w:rsidRPr="00D40AB2">
              <w:rPr>
                <w:sz w:val="18"/>
                <w:szCs w:val="26"/>
                <w:lang w:val="en-GB"/>
              </w:rPr>
              <w:t>Seongnam-si</w:t>
            </w:r>
            <w:proofErr w:type="spellEnd"/>
            <w:r w:rsidRPr="00D40AB2">
              <w:rPr>
                <w:sz w:val="18"/>
                <w:szCs w:val="26"/>
                <w:lang w:val="en-GB"/>
              </w:rPr>
              <w:t xml:space="preserve">, </w:t>
            </w:r>
            <w:proofErr w:type="spellStart"/>
            <w:r w:rsidRPr="00D40AB2">
              <w:rPr>
                <w:sz w:val="18"/>
                <w:szCs w:val="26"/>
                <w:lang w:val="en-GB"/>
              </w:rPr>
              <w:t>Gyeonggi</w:t>
            </w:r>
            <w:proofErr w:type="spellEnd"/>
            <w:r w:rsidRPr="00D40AB2">
              <w:rPr>
                <w:sz w:val="18"/>
                <w:szCs w:val="26"/>
                <w:lang w:val="en-GB"/>
              </w:rPr>
              <w:t>-do, 13606</w:t>
            </w:r>
          </w:p>
        </w:tc>
        <w:tc>
          <w:tcPr>
            <w:tcW w:w="1177" w:type="dxa"/>
            <w:tcBorders>
              <w:top w:val="single" w:sz="6" w:space="0" w:color="auto"/>
              <w:left w:val="single" w:sz="6" w:space="0" w:color="auto"/>
              <w:bottom w:val="single" w:sz="6" w:space="0" w:color="auto"/>
              <w:right w:val="single" w:sz="6" w:space="0" w:color="auto"/>
            </w:tcBorders>
          </w:tcPr>
          <w:p w:rsidR="009D5359" w:rsidRPr="00D40AB2" w:rsidRDefault="009D5359" w:rsidP="00E976F1">
            <w:pPr>
              <w:spacing w:before="40" w:after="40" w:line="220" w:lineRule="exact"/>
              <w:jc w:val="center"/>
              <w:rPr>
                <w:b/>
                <w:bCs/>
                <w:sz w:val="18"/>
                <w:szCs w:val="26"/>
              </w:rPr>
            </w:pPr>
            <w:r w:rsidRPr="00D40AB2">
              <w:rPr>
                <w:b/>
                <w:bCs/>
                <w:sz w:val="18"/>
                <w:szCs w:val="26"/>
              </w:rPr>
              <w:t>89 82 30</w:t>
            </w:r>
          </w:p>
        </w:tc>
        <w:tc>
          <w:tcPr>
            <w:tcW w:w="4111" w:type="dxa"/>
            <w:tcBorders>
              <w:top w:val="single" w:sz="6" w:space="0" w:color="auto"/>
              <w:left w:val="single" w:sz="6" w:space="0" w:color="auto"/>
              <w:bottom w:val="single" w:sz="6" w:space="0" w:color="auto"/>
              <w:right w:val="single" w:sz="6" w:space="0" w:color="auto"/>
            </w:tcBorders>
          </w:tcPr>
          <w:p w:rsidR="009D5359" w:rsidRPr="00D40AB2" w:rsidRDefault="009D5359" w:rsidP="009938B0">
            <w:pPr>
              <w:tabs>
                <w:tab w:val="left" w:pos="1309"/>
              </w:tabs>
              <w:spacing w:before="40" w:after="40" w:line="220" w:lineRule="exact"/>
              <w:jc w:val="left"/>
              <w:rPr>
                <w:sz w:val="18"/>
                <w:szCs w:val="26"/>
                <w:lang w:val="es-ES_tradnl"/>
              </w:rPr>
            </w:pPr>
            <w:proofErr w:type="spellStart"/>
            <w:r w:rsidRPr="00D40AB2">
              <w:rPr>
                <w:sz w:val="18"/>
                <w:szCs w:val="26"/>
                <w:lang w:val="es-ES_tradnl"/>
              </w:rPr>
              <w:t>JongJin</w:t>
            </w:r>
            <w:proofErr w:type="spellEnd"/>
            <w:r w:rsidRPr="00D40AB2">
              <w:rPr>
                <w:sz w:val="18"/>
                <w:szCs w:val="26"/>
                <w:lang w:val="es-ES_tradnl"/>
              </w:rPr>
              <w:t xml:space="preserve"> </w:t>
            </w:r>
            <w:proofErr w:type="spellStart"/>
            <w:r w:rsidRPr="00D40AB2">
              <w:rPr>
                <w:sz w:val="18"/>
                <w:szCs w:val="26"/>
                <w:lang w:val="es-ES_tradnl"/>
              </w:rPr>
              <w:t>Yun</w:t>
            </w:r>
            <w:proofErr w:type="spellEnd"/>
          </w:p>
          <w:p w:rsidR="009D5359" w:rsidRPr="00D40AB2" w:rsidRDefault="009D5359" w:rsidP="009938B0">
            <w:pPr>
              <w:tabs>
                <w:tab w:val="left" w:pos="1309"/>
              </w:tabs>
              <w:spacing w:before="40" w:after="40" w:line="220" w:lineRule="exact"/>
              <w:jc w:val="left"/>
              <w:rPr>
                <w:sz w:val="18"/>
                <w:szCs w:val="26"/>
                <w:lang w:val="es-ES_tradnl"/>
              </w:rPr>
            </w:pPr>
            <w:r w:rsidRPr="00D40AB2">
              <w:rPr>
                <w:sz w:val="18"/>
                <w:szCs w:val="26"/>
                <w:lang w:val="es-ES_tradnl"/>
              </w:rPr>
              <w:t xml:space="preserve">178, </w:t>
            </w:r>
            <w:proofErr w:type="spellStart"/>
            <w:r w:rsidRPr="00D40AB2">
              <w:rPr>
                <w:sz w:val="18"/>
                <w:szCs w:val="26"/>
                <w:lang w:val="es-ES_tradnl"/>
              </w:rPr>
              <w:t>Sejong-daero</w:t>
            </w:r>
            <w:proofErr w:type="spellEnd"/>
            <w:r w:rsidRPr="00D40AB2">
              <w:rPr>
                <w:sz w:val="18"/>
                <w:szCs w:val="26"/>
                <w:lang w:val="es-ES_tradnl"/>
              </w:rPr>
              <w:t xml:space="preserve">, </w:t>
            </w:r>
            <w:proofErr w:type="spellStart"/>
            <w:r w:rsidRPr="00D40AB2">
              <w:rPr>
                <w:sz w:val="18"/>
                <w:szCs w:val="26"/>
                <w:lang w:val="es-ES_tradnl"/>
              </w:rPr>
              <w:t>Jomgno-gu</w:t>
            </w:r>
            <w:proofErr w:type="spellEnd"/>
            <w:r w:rsidRPr="00D40AB2">
              <w:rPr>
                <w:sz w:val="18"/>
                <w:szCs w:val="26"/>
                <w:lang w:val="es-ES_tradnl"/>
              </w:rPr>
              <w:t xml:space="preserve">, </w:t>
            </w:r>
          </w:p>
          <w:p w:rsidR="009D5359" w:rsidRPr="00D40AB2" w:rsidRDefault="009D5359" w:rsidP="009938B0">
            <w:pPr>
              <w:tabs>
                <w:tab w:val="left" w:pos="1309"/>
              </w:tabs>
              <w:spacing w:before="40" w:after="40" w:line="220" w:lineRule="exact"/>
              <w:jc w:val="left"/>
              <w:rPr>
                <w:sz w:val="18"/>
                <w:szCs w:val="26"/>
                <w:lang w:val="es-ES_tradnl"/>
              </w:rPr>
            </w:pPr>
            <w:r w:rsidRPr="00D40AB2">
              <w:rPr>
                <w:sz w:val="18"/>
                <w:szCs w:val="26"/>
                <w:lang w:val="es-ES_tradnl"/>
              </w:rPr>
              <w:t>SEOUL, 03154</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en-GB"/>
              </w:rPr>
            </w:pPr>
            <w:r w:rsidRPr="00D40AB2">
              <w:rPr>
                <w:sz w:val="18"/>
                <w:szCs w:val="26"/>
                <w:rtl/>
                <w:lang w:val="en-GB"/>
              </w:rPr>
              <w:t>الهاتف:</w:t>
            </w:r>
            <w:r w:rsidRPr="00D40AB2">
              <w:rPr>
                <w:sz w:val="18"/>
                <w:szCs w:val="26"/>
                <w:lang w:val="en-GB"/>
              </w:rPr>
              <w:t xml:space="preserve"> </w:t>
            </w:r>
            <w:r w:rsidRPr="00D40AB2">
              <w:rPr>
                <w:sz w:val="18"/>
                <w:szCs w:val="26"/>
                <w:lang w:val="en-GB"/>
              </w:rPr>
              <w:tab/>
              <w:t>+82 10 6750 6705</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en-GB"/>
              </w:rPr>
            </w:pPr>
            <w:r w:rsidRPr="00D40AB2">
              <w:rPr>
                <w:sz w:val="18"/>
                <w:szCs w:val="26"/>
                <w:rtl/>
                <w:lang w:val="en-GB"/>
              </w:rPr>
              <w:t>الفاكس:</w:t>
            </w:r>
            <w:r w:rsidRPr="00D40AB2">
              <w:rPr>
                <w:sz w:val="18"/>
                <w:szCs w:val="26"/>
                <w:lang w:val="en-GB"/>
              </w:rPr>
              <w:t xml:space="preserve"> </w:t>
            </w:r>
            <w:r w:rsidRPr="00D40AB2">
              <w:rPr>
                <w:sz w:val="18"/>
                <w:szCs w:val="26"/>
                <w:lang w:val="en-GB"/>
              </w:rPr>
              <w:tab/>
              <w:t>+82 303 0993 3844</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en-GB"/>
              </w:rPr>
            </w:pPr>
            <w:r w:rsidRPr="00D40AB2">
              <w:rPr>
                <w:sz w:val="18"/>
                <w:szCs w:val="26"/>
                <w:rtl/>
                <w:lang w:val="en-GB"/>
              </w:rPr>
              <w:t>البريد الإلكتروني:</w:t>
            </w:r>
            <w:r w:rsidRPr="00D40AB2">
              <w:rPr>
                <w:sz w:val="18"/>
                <w:szCs w:val="26"/>
                <w:lang w:val="en-GB"/>
              </w:rPr>
              <w:t xml:space="preserve"> </w:t>
            </w:r>
            <w:r w:rsidRPr="00D40AB2">
              <w:rPr>
                <w:sz w:val="18"/>
                <w:szCs w:val="26"/>
                <w:lang w:val="en-GB"/>
              </w:rPr>
              <w:tab/>
              <w:t>jj.yun@kt.com</w:t>
            </w:r>
          </w:p>
        </w:tc>
      </w:tr>
      <w:tr w:rsidR="009D5359" w:rsidRPr="00E976F1" w:rsidTr="00E976F1">
        <w:trPr>
          <w:jc w:val="center"/>
        </w:trPr>
        <w:tc>
          <w:tcPr>
            <w:tcW w:w="1759" w:type="dxa"/>
            <w:tcBorders>
              <w:top w:val="single" w:sz="6" w:space="0" w:color="auto"/>
              <w:left w:val="single" w:sz="6" w:space="0" w:color="auto"/>
              <w:bottom w:val="single" w:sz="6" w:space="0" w:color="auto"/>
              <w:right w:val="single" w:sz="6" w:space="0" w:color="auto"/>
            </w:tcBorders>
          </w:tcPr>
          <w:p w:rsidR="009D5359" w:rsidRPr="00D40AB2" w:rsidRDefault="00E976F1" w:rsidP="00E976F1">
            <w:pPr>
              <w:tabs>
                <w:tab w:val="left" w:pos="426"/>
                <w:tab w:val="left" w:pos="4140"/>
                <w:tab w:val="left" w:pos="4230"/>
              </w:tabs>
              <w:spacing w:before="40" w:after="40" w:line="220" w:lineRule="exact"/>
              <w:jc w:val="left"/>
              <w:rPr>
                <w:sz w:val="18"/>
                <w:szCs w:val="26"/>
                <w:lang w:val="en-GB"/>
              </w:rPr>
            </w:pPr>
            <w:r w:rsidRPr="00D40AB2">
              <w:rPr>
                <w:rFonts w:hint="cs"/>
                <w:sz w:val="18"/>
                <w:szCs w:val="26"/>
                <w:rtl/>
                <w:lang w:val="en-GB"/>
              </w:rPr>
              <w:t>جمهورية كوريا</w:t>
            </w:r>
          </w:p>
        </w:tc>
        <w:tc>
          <w:tcPr>
            <w:tcW w:w="2576" w:type="dxa"/>
            <w:tcBorders>
              <w:top w:val="single" w:sz="6" w:space="0" w:color="auto"/>
              <w:left w:val="single" w:sz="6" w:space="0" w:color="auto"/>
              <w:bottom w:val="single" w:sz="6" w:space="0" w:color="auto"/>
              <w:right w:val="single" w:sz="6" w:space="0" w:color="auto"/>
            </w:tcBorders>
          </w:tcPr>
          <w:p w:rsidR="009D5359" w:rsidRPr="00D40AB2" w:rsidRDefault="009D5359" w:rsidP="00D40AB2">
            <w:pPr>
              <w:spacing w:before="40" w:after="40" w:line="220" w:lineRule="exact"/>
              <w:ind w:right="170"/>
              <w:jc w:val="right"/>
              <w:rPr>
                <w:b/>
                <w:bCs/>
                <w:sz w:val="18"/>
                <w:szCs w:val="26"/>
                <w:lang w:val="en-GB"/>
              </w:rPr>
            </w:pPr>
            <w:r w:rsidRPr="00D40AB2">
              <w:rPr>
                <w:b/>
                <w:bCs/>
                <w:sz w:val="18"/>
                <w:szCs w:val="26"/>
                <w:lang w:val="en-GB"/>
              </w:rPr>
              <w:t xml:space="preserve">LG </w:t>
            </w:r>
            <w:proofErr w:type="spellStart"/>
            <w:r w:rsidRPr="00D40AB2">
              <w:rPr>
                <w:b/>
                <w:bCs/>
                <w:sz w:val="18"/>
                <w:szCs w:val="26"/>
                <w:lang w:val="en-GB"/>
              </w:rPr>
              <w:t>Uplus</w:t>
            </w:r>
            <w:proofErr w:type="spellEnd"/>
            <w:r w:rsidRPr="00D40AB2">
              <w:rPr>
                <w:b/>
                <w:bCs/>
                <w:sz w:val="18"/>
                <w:szCs w:val="26"/>
                <w:lang w:val="en-GB"/>
              </w:rPr>
              <w:t xml:space="preserve"> Corporation</w:t>
            </w:r>
          </w:p>
          <w:p w:rsidR="009D5359" w:rsidRPr="00D40AB2" w:rsidRDefault="009D5359" w:rsidP="00D40AB2">
            <w:pPr>
              <w:spacing w:before="40" w:after="40" w:line="220" w:lineRule="exact"/>
              <w:ind w:right="170"/>
              <w:jc w:val="right"/>
              <w:rPr>
                <w:sz w:val="18"/>
                <w:szCs w:val="26"/>
                <w:lang w:val="en-GB"/>
              </w:rPr>
            </w:pPr>
            <w:r w:rsidRPr="00D40AB2">
              <w:rPr>
                <w:sz w:val="18"/>
                <w:szCs w:val="26"/>
                <w:lang w:val="en-GB"/>
              </w:rPr>
              <w:t xml:space="preserve">LG </w:t>
            </w:r>
            <w:proofErr w:type="spellStart"/>
            <w:r w:rsidRPr="00D40AB2">
              <w:rPr>
                <w:sz w:val="18"/>
                <w:szCs w:val="26"/>
                <w:lang w:val="en-GB"/>
              </w:rPr>
              <w:t>Uplus</w:t>
            </w:r>
            <w:proofErr w:type="spellEnd"/>
            <w:r w:rsidRPr="00D40AB2">
              <w:rPr>
                <w:sz w:val="18"/>
                <w:szCs w:val="26"/>
                <w:lang w:val="en-GB"/>
              </w:rPr>
              <w:t xml:space="preserve"> Bldg., 32 </w:t>
            </w:r>
          </w:p>
          <w:p w:rsidR="009D5359" w:rsidRPr="00D40AB2" w:rsidRDefault="009D5359" w:rsidP="00D40AB2">
            <w:pPr>
              <w:spacing w:before="40" w:after="40" w:line="220" w:lineRule="exact"/>
              <w:ind w:right="170"/>
              <w:jc w:val="right"/>
              <w:rPr>
                <w:sz w:val="18"/>
                <w:szCs w:val="26"/>
                <w:lang w:val="en-GB"/>
              </w:rPr>
            </w:pPr>
            <w:proofErr w:type="spellStart"/>
            <w:r w:rsidRPr="00D40AB2">
              <w:rPr>
                <w:sz w:val="18"/>
                <w:szCs w:val="26"/>
                <w:lang w:val="en-GB"/>
              </w:rPr>
              <w:t>Hangang-daero</w:t>
            </w:r>
            <w:proofErr w:type="spellEnd"/>
            <w:r w:rsidRPr="00D40AB2">
              <w:rPr>
                <w:sz w:val="18"/>
                <w:szCs w:val="26"/>
                <w:lang w:val="en-GB"/>
              </w:rPr>
              <w:t xml:space="preserve">, </w:t>
            </w:r>
          </w:p>
          <w:p w:rsidR="009D5359" w:rsidRPr="00D40AB2" w:rsidRDefault="009D5359" w:rsidP="00D40AB2">
            <w:pPr>
              <w:spacing w:before="40" w:after="40" w:line="220" w:lineRule="exact"/>
              <w:ind w:right="170"/>
              <w:jc w:val="right"/>
              <w:rPr>
                <w:sz w:val="18"/>
                <w:szCs w:val="26"/>
                <w:lang w:val="en-GB"/>
              </w:rPr>
            </w:pPr>
            <w:proofErr w:type="spellStart"/>
            <w:r w:rsidRPr="00D40AB2">
              <w:rPr>
                <w:sz w:val="18"/>
                <w:szCs w:val="26"/>
                <w:lang w:val="en-GB"/>
              </w:rPr>
              <w:t>Yongsan-gu</w:t>
            </w:r>
            <w:proofErr w:type="spellEnd"/>
            <w:r w:rsidRPr="00D40AB2">
              <w:rPr>
                <w:sz w:val="18"/>
                <w:szCs w:val="26"/>
                <w:lang w:val="en-GB"/>
              </w:rPr>
              <w:t>,</w:t>
            </w:r>
          </w:p>
          <w:p w:rsidR="009D5359" w:rsidRPr="00D40AB2" w:rsidRDefault="009D5359" w:rsidP="00D40AB2">
            <w:pPr>
              <w:spacing w:before="40" w:after="40" w:line="220" w:lineRule="exact"/>
              <w:ind w:right="170"/>
              <w:jc w:val="right"/>
              <w:rPr>
                <w:sz w:val="18"/>
                <w:szCs w:val="26"/>
                <w:lang w:val="es-ES_tradnl"/>
              </w:rPr>
            </w:pPr>
            <w:r w:rsidRPr="00D40AB2">
              <w:rPr>
                <w:sz w:val="18"/>
                <w:szCs w:val="26"/>
                <w:lang w:val="en-GB"/>
              </w:rPr>
              <w:t>SEOUL, 04389</w:t>
            </w:r>
          </w:p>
        </w:tc>
        <w:tc>
          <w:tcPr>
            <w:tcW w:w="1177" w:type="dxa"/>
            <w:tcBorders>
              <w:top w:val="single" w:sz="6" w:space="0" w:color="auto"/>
              <w:left w:val="single" w:sz="6" w:space="0" w:color="auto"/>
              <w:bottom w:val="single" w:sz="6" w:space="0" w:color="auto"/>
              <w:right w:val="single" w:sz="6" w:space="0" w:color="auto"/>
            </w:tcBorders>
          </w:tcPr>
          <w:p w:rsidR="009D5359" w:rsidRPr="00D40AB2" w:rsidRDefault="009D5359" w:rsidP="00E976F1">
            <w:pPr>
              <w:spacing w:before="40" w:after="40" w:line="220" w:lineRule="exact"/>
              <w:jc w:val="center"/>
              <w:rPr>
                <w:b/>
                <w:bCs/>
                <w:sz w:val="18"/>
                <w:szCs w:val="26"/>
              </w:rPr>
            </w:pPr>
            <w:r w:rsidRPr="00D40AB2">
              <w:rPr>
                <w:b/>
                <w:bCs/>
                <w:sz w:val="18"/>
                <w:szCs w:val="26"/>
              </w:rPr>
              <w:t>89 82 06</w:t>
            </w:r>
          </w:p>
        </w:tc>
        <w:tc>
          <w:tcPr>
            <w:tcW w:w="4111" w:type="dxa"/>
            <w:tcBorders>
              <w:top w:val="single" w:sz="6" w:space="0" w:color="auto"/>
              <w:left w:val="single" w:sz="6" w:space="0" w:color="auto"/>
              <w:bottom w:val="single" w:sz="6" w:space="0" w:color="auto"/>
              <w:right w:val="single" w:sz="6" w:space="0" w:color="auto"/>
            </w:tcBorders>
          </w:tcPr>
          <w:p w:rsidR="009D5359" w:rsidRPr="00D40AB2" w:rsidRDefault="009D5359" w:rsidP="009938B0">
            <w:pPr>
              <w:tabs>
                <w:tab w:val="left" w:pos="1309"/>
              </w:tabs>
              <w:spacing w:before="40" w:after="40" w:line="220" w:lineRule="exact"/>
              <w:jc w:val="left"/>
              <w:rPr>
                <w:sz w:val="18"/>
                <w:szCs w:val="26"/>
                <w:lang w:val="de-CH"/>
              </w:rPr>
            </w:pPr>
            <w:r w:rsidRPr="00D40AB2">
              <w:rPr>
                <w:sz w:val="18"/>
                <w:szCs w:val="26"/>
                <w:lang w:val="de-CH"/>
              </w:rPr>
              <w:t>Yeon Sang, Koo</w:t>
            </w:r>
          </w:p>
          <w:p w:rsidR="009D5359" w:rsidRPr="00D40AB2" w:rsidRDefault="009D5359" w:rsidP="009938B0">
            <w:pPr>
              <w:tabs>
                <w:tab w:val="left" w:pos="1309"/>
              </w:tabs>
              <w:spacing w:before="40" w:after="40" w:line="220" w:lineRule="exact"/>
              <w:jc w:val="left"/>
              <w:rPr>
                <w:sz w:val="18"/>
                <w:szCs w:val="26"/>
                <w:lang w:val="de-CH"/>
              </w:rPr>
            </w:pPr>
            <w:r w:rsidRPr="00D40AB2">
              <w:rPr>
                <w:sz w:val="18"/>
                <w:szCs w:val="26"/>
                <w:lang w:val="de-CH"/>
              </w:rPr>
              <w:t xml:space="preserve">E9•E11 LG Science park,71, </w:t>
            </w:r>
          </w:p>
          <w:p w:rsidR="009D5359" w:rsidRPr="00D40AB2" w:rsidRDefault="009D5359" w:rsidP="009938B0">
            <w:pPr>
              <w:tabs>
                <w:tab w:val="left" w:pos="1309"/>
              </w:tabs>
              <w:spacing w:before="40" w:after="40" w:line="220" w:lineRule="exact"/>
              <w:jc w:val="left"/>
              <w:rPr>
                <w:sz w:val="18"/>
                <w:szCs w:val="26"/>
                <w:lang w:val="de-CH"/>
              </w:rPr>
            </w:pPr>
            <w:r w:rsidRPr="00D40AB2">
              <w:rPr>
                <w:sz w:val="18"/>
                <w:szCs w:val="26"/>
                <w:lang w:val="de-CH"/>
              </w:rPr>
              <w:t>Magokjungang8-ro,Gangseo-gu,</w:t>
            </w:r>
          </w:p>
          <w:p w:rsidR="009D5359" w:rsidRPr="00D40AB2" w:rsidRDefault="009D5359" w:rsidP="009938B0">
            <w:pPr>
              <w:tabs>
                <w:tab w:val="left" w:pos="1309"/>
              </w:tabs>
              <w:spacing w:before="40" w:after="40" w:line="220" w:lineRule="exact"/>
              <w:jc w:val="left"/>
              <w:rPr>
                <w:sz w:val="18"/>
                <w:szCs w:val="26"/>
                <w:lang w:val="de-CH"/>
              </w:rPr>
            </w:pPr>
            <w:r w:rsidRPr="00D40AB2">
              <w:rPr>
                <w:sz w:val="18"/>
                <w:szCs w:val="26"/>
                <w:lang w:val="de-CH"/>
              </w:rPr>
              <w:t>SEOUL, 07795</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de-CH"/>
              </w:rPr>
            </w:pPr>
            <w:r w:rsidRPr="00D40AB2">
              <w:rPr>
                <w:sz w:val="18"/>
                <w:szCs w:val="26"/>
                <w:rtl/>
                <w:lang w:val="de-CH"/>
              </w:rPr>
              <w:t>الهاتف:</w:t>
            </w:r>
            <w:r w:rsidRPr="00D40AB2">
              <w:rPr>
                <w:sz w:val="18"/>
                <w:szCs w:val="26"/>
                <w:lang w:val="de-CH"/>
              </w:rPr>
              <w:t xml:space="preserve"> </w:t>
            </w:r>
            <w:r w:rsidRPr="00D40AB2">
              <w:rPr>
                <w:sz w:val="18"/>
                <w:szCs w:val="26"/>
                <w:lang w:val="de-CH"/>
              </w:rPr>
              <w:tab/>
              <w:t>+82 10 8080 2238</w:t>
            </w:r>
          </w:p>
          <w:p w:rsidR="009D5359" w:rsidRPr="00D40AB2" w:rsidRDefault="009D5359" w:rsidP="009938B0">
            <w:pPr>
              <w:tabs>
                <w:tab w:val="left" w:pos="1191"/>
                <w:tab w:val="left" w:pos="1309"/>
                <w:tab w:val="left" w:pos="1588"/>
                <w:tab w:val="left" w:pos="1985"/>
              </w:tabs>
              <w:spacing w:before="40" w:after="40" w:line="220" w:lineRule="exact"/>
              <w:rPr>
                <w:sz w:val="18"/>
                <w:szCs w:val="26"/>
                <w:lang w:val="de-CH"/>
              </w:rPr>
            </w:pPr>
            <w:r w:rsidRPr="00D40AB2">
              <w:rPr>
                <w:sz w:val="18"/>
                <w:szCs w:val="26"/>
                <w:rtl/>
                <w:lang w:val="de-CH"/>
              </w:rPr>
              <w:t>البريد الإلكتروني:</w:t>
            </w:r>
            <w:r w:rsidRPr="00D40AB2">
              <w:rPr>
                <w:sz w:val="18"/>
                <w:szCs w:val="26"/>
                <w:lang w:val="de-CH"/>
              </w:rPr>
              <w:t xml:space="preserve"> </w:t>
            </w:r>
            <w:r w:rsidRPr="00D40AB2">
              <w:rPr>
                <w:sz w:val="18"/>
                <w:szCs w:val="26"/>
                <w:lang w:val="de-CH"/>
              </w:rPr>
              <w:tab/>
            </w:r>
            <w:proofErr w:type="spellStart"/>
            <w:r w:rsidRPr="00D40AB2">
              <w:rPr>
                <w:sz w:val="18"/>
                <w:szCs w:val="26"/>
                <w:lang w:val="en-GB"/>
              </w:rPr>
              <w:t>yskoo</w:t>
            </w:r>
            <w:proofErr w:type="spellEnd"/>
            <w:r w:rsidRPr="00D40AB2">
              <w:rPr>
                <w:sz w:val="18"/>
                <w:szCs w:val="26"/>
                <w:lang w:val="de-CH"/>
              </w:rPr>
              <w:t>@lguplus.co.kr</w:t>
            </w:r>
          </w:p>
        </w:tc>
      </w:tr>
    </w:tbl>
    <w:p w:rsidR="00E976F1" w:rsidRDefault="00E976F1" w:rsidP="008E3E27">
      <w:pPr>
        <w:spacing w:before="0"/>
        <w:rPr>
          <w:w w:val="110"/>
          <w:rtl/>
          <w:lang w:bidi="ar-EG"/>
        </w:rPr>
      </w:pPr>
    </w:p>
    <w:p w:rsidR="009938B0" w:rsidRDefault="009938B0" w:rsidP="008E3E27">
      <w:pPr>
        <w:spacing w:before="0"/>
        <w:rPr>
          <w:w w:val="110"/>
          <w:rtl/>
          <w:lang w:bidi="ar-EG"/>
        </w:rPr>
      </w:pPr>
    </w:p>
    <w:p w:rsidR="00E976F1" w:rsidRPr="00496A7D" w:rsidRDefault="00E976F1" w:rsidP="00D40AB2">
      <w:pPr>
        <w:pStyle w:val="Heading20"/>
        <w:rPr>
          <w:position w:val="2"/>
          <w:rtl/>
        </w:rPr>
      </w:pPr>
      <w:bookmarkStart w:id="233" w:name="_Toc477773917"/>
      <w:bookmarkStart w:id="234" w:name="_Toc528516323"/>
      <w:r w:rsidRPr="00496A7D">
        <w:rPr>
          <w:rFonts w:hint="cs"/>
          <w:position w:val="2"/>
          <w:rtl/>
        </w:rPr>
        <w:t>الرموز الدليلية</w:t>
      </w:r>
      <w:r w:rsidRPr="00496A7D">
        <w:rPr>
          <w:position w:val="2"/>
          <w:rtl/>
        </w:rPr>
        <w:t xml:space="preserve"> للشبكة المتنقلة </w:t>
      </w:r>
      <w:r w:rsidRPr="00496A7D">
        <w:rPr>
          <w:position w:val="2"/>
        </w:rPr>
        <w:t>(MNC)</w:t>
      </w:r>
      <w:r w:rsidRPr="00496A7D">
        <w:rPr>
          <w:position w:val="2"/>
          <w:rtl/>
        </w:rPr>
        <w:t xml:space="preserve"> فيما</w:t>
      </w:r>
      <w:r w:rsidRPr="00496A7D">
        <w:rPr>
          <w:rFonts w:hint="cs"/>
          <w:position w:val="2"/>
          <w:rtl/>
        </w:rPr>
        <w:t xml:space="preserve"> يتعلق بالخطة الدولية</w:t>
      </w:r>
      <w:r w:rsidRPr="00496A7D">
        <w:rPr>
          <w:position w:val="2"/>
          <w:rtl/>
        </w:rPr>
        <w:br/>
      </w:r>
      <w:r w:rsidRPr="00496A7D">
        <w:rPr>
          <w:rFonts w:hint="cs"/>
          <w:position w:val="2"/>
          <w:rtl/>
        </w:rPr>
        <w:t xml:space="preserve">لتعرف هوية الشبكات العمومية </w:t>
      </w:r>
      <w:proofErr w:type="gramStart"/>
      <w:r w:rsidRPr="00496A7D">
        <w:rPr>
          <w:rFonts w:hint="cs"/>
          <w:position w:val="2"/>
          <w:rtl/>
        </w:rPr>
        <w:t>والاشتراكات</w:t>
      </w:r>
      <w:r w:rsidRPr="00496A7D">
        <w:rPr>
          <w:position w:val="2"/>
          <w:rtl/>
        </w:rPr>
        <w:br/>
      </w:r>
      <w:r w:rsidRPr="00496A7D">
        <w:rPr>
          <w:rFonts w:hint="cs"/>
          <w:position w:val="2"/>
          <w:rtl/>
        </w:rPr>
        <w:t>(</w:t>
      </w:r>
      <w:proofErr w:type="gramEnd"/>
      <w:r w:rsidRPr="00496A7D">
        <w:rPr>
          <w:rFonts w:hint="cs"/>
          <w:position w:val="2"/>
          <w:rtl/>
        </w:rPr>
        <w:t xml:space="preserve">وفقاً </w:t>
      </w:r>
      <w:r w:rsidR="00D40AB2">
        <w:rPr>
          <w:rFonts w:hint="cs"/>
          <w:position w:val="2"/>
          <w:rtl/>
          <w:lang w:bidi="ar-EG"/>
        </w:rPr>
        <w:t>للتوصية</w:t>
      </w:r>
      <w:r w:rsidRPr="00496A7D">
        <w:rPr>
          <w:rFonts w:hint="cs"/>
          <w:position w:val="2"/>
          <w:rtl/>
        </w:rPr>
        <w:t xml:space="preserve"> </w:t>
      </w:r>
      <w:r w:rsidRPr="00496A7D">
        <w:rPr>
          <w:position w:val="2"/>
        </w:rPr>
        <w:t>ITU-T E.212</w:t>
      </w:r>
      <w:r w:rsidRPr="00496A7D">
        <w:rPr>
          <w:rFonts w:hint="cs"/>
          <w:position w:val="2"/>
          <w:rtl/>
        </w:rPr>
        <w:t> </w:t>
      </w:r>
      <w:r w:rsidRPr="00496A7D">
        <w:rPr>
          <w:position w:val="2"/>
        </w:rPr>
        <w:t>(2016/09)</w:t>
      </w:r>
      <w:r w:rsidR="00D40AB2">
        <w:rPr>
          <w:rFonts w:hint="cs"/>
          <w:position w:val="2"/>
          <w:rtl/>
        </w:rPr>
        <w:t>)</w:t>
      </w:r>
      <w:r w:rsidRPr="00496A7D">
        <w:rPr>
          <w:position w:val="2"/>
          <w:rtl/>
        </w:rPr>
        <w:br/>
      </w:r>
      <w:r w:rsidRPr="00496A7D">
        <w:rPr>
          <w:rFonts w:hint="cs"/>
          <w:position w:val="2"/>
          <w:rtl/>
        </w:rPr>
        <w:t xml:space="preserve">(الوضع في </w:t>
      </w:r>
      <w:r w:rsidRPr="00496A7D">
        <w:rPr>
          <w:position w:val="2"/>
        </w:rPr>
        <w:t>1</w:t>
      </w:r>
      <w:r w:rsidRPr="00496A7D">
        <w:rPr>
          <w:rFonts w:hint="cs"/>
          <w:position w:val="2"/>
          <w:rtl/>
        </w:rPr>
        <w:t xml:space="preserve"> نوفمبر </w:t>
      </w:r>
      <w:r w:rsidRPr="00496A7D">
        <w:rPr>
          <w:position w:val="2"/>
        </w:rPr>
        <w:t>2016</w:t>
      </w:r>
      <w:r w:rsidRPr="00496A7D">
        <w:rPr>
          <w:rFonts w:hint="cs"/>
          <w:position w:val="2"/>
          <w:rtl/>
        </w:rPr>
        <w:t>)</w:t>
      </w:r>
      <w:bookmarkEnd w:id="233"/>
      <w:bookmarkEnd w:id="234"/>
    </w:p>
    <w:p w:rsidR="00E976F1" w:rsidRPr="00496A7D" w:rsidRDefault="00E976F1" w:rsidP="00E976F1">
      <w:pPr>
        <w:tabs>
          <w:tab w:val="center" w:pos="4819"/>
          <w:tab w:val="left" w:pos="8224"/>
        </w:tabs>
        <w:spacing w:after="360"/>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1111</w:t>
      </w:r>
      <w:r w:rsidRPr="00496A7D">
        <w:rPr>
          <w:rFonts w:eastAsia="SimSun" w:hint="cs"/>
          <w:rtl/>
          <w:lang w:bidi="ar-EG"/>
        </w:rPr>
        <w:t xml:space="preserve"> </w:t>
      </w:r>
      <w:proofErr w:type="gramStart"/>
      <w:r w:rsidRPr="00496A7D">
        <w:rPr>
          <w:rFonts w:eastAsia="SimSun" w:hint="cs"/>
          <w:rtl/>
          <w:lang w:bidi="ar-EG"/>
        </w:rPr>
        <w:t xml:space="preserve">- </w:t>
      </w:r>
      <w:r w:rsidRPr="00496A7D">
        <w:rPr>
          <w:rFonts w:eastAsia="SimSun"/>
          <w:lang w:bidi="ar-EG"/>
        </w:rPr>
        <w:t>2016.XI.1</w:t>
      </w:r>
      <w:proofErr w:type="gramEnd"/>
      <w:r w:rsidRPr="00496A7D">
        <w:rPr>
          <w:rFonts w:eastAsia="SimSun" w:hint="cs"/>
          <w:rtl/>
          <w:lang w:bidi="ar-EG"/>
        </w:rPr>
        <w:t>)</w:t>
      </w:r>
      <w:r w:rsidRPr="00496A7D">
        <w:rPr>
          <w:rFonts w:eastAsia="SimSun"/>
          <w:rtl/>
          <w:lang w:bidi="ar-EG"/>
        </w:rPr>
        <w:br/>
      </w:r>
      <w:r w:rsidRPr="00496A7D">
        <w:rPr>
          <w:rFonts w:eastAsia="SimSun" w:hint="cs"/>
          <w:rtl/>
          <w:lang w:bidi="ar-EG"/>
        </w:rPr>
        <w:t xml:space="preserve">(التعديل رقم </w:t>
      </w:r>
      <w:r>
        <w:rPr>
          <w:rFonts w:eastAsia="SimSun"/>
          <w:lang w:bidi="ar-EG"/>
        </w:rPr>
        <w:t>46</w:t>
      </w:r>
      <w:r w:rsidRPr="00496A7D">
        <w:rPr>
          <w:rFonts w:eastAsia="SimSun" w:hint="cs"/>
          <w:rtl/>
          <w:lang w:bidi="ar-EG"/>
        </w:rPr>
        <w:t>)</w:t>
      </w:r>
    </w:p>
    <w:tbl>
      <w:tblPr>
        <w:bidiVisual/>
        <w:tblW w:w="8657"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000" w:firstRow="0" w:lastRow="0" w:firstColumn="0" w:lastColumn="0" w:noHBand="0" w:noVBand="0"/>
      </w:tblPr>
      <w:tblGrid>
        <w:gridCol w:w="2904"/>
        <w:gridCol w:w="1497"/>
        <w:gridCol w:w="4256"/>
      </w:tblGrid>
      <w:tr w:rsidR="00E976F1" w:rsidRPr="00E976F1" w:rsidTr="001A2FEE">
        <w:trPr>
          <w:trHeight w:val="297"/>
        </w:trPr>
        <w:tc>
          <w:tcPr>
            <w:tcW w:w="2904" w:type="dxa"/>
            <w:tcMar>
              <w:top w:w="40" w:type="dxa"/>
              <w:left w:w="108" w:type="dxa"/>
              <w:bottom w:w="40" w:type="dxa"/>
              <w:right w:w="108" w:type="dxa"/>
            </w:tcMar>
          </w:tcPr>
          <w:p w:rsidR="00E976F1" w:rsidRPr="00C31854" w:rsidRDefault="00E976F1" w:rsidP="001A2FEE">
            <w:pPr>
              <w:keepNext/>
              <w:keepLines/>
              <w:tabs>
                <w:tab w:val="left" w:pos="2064"/>
              </w:tabs>
              <w:spacing w:before="20" w:after="20" w:line="240" w:lineRule="exact"/>
              <w:jc w:val="left"/>
              <w:rPr>
                <w:rFonts w:eastAsia="SimSun"/>
                <w:b/>
                <w:bCs/>
                <w:sz w:val="18"/>
                <w:szCs w:val="26"/>
                <w:rtl/>
                <w:lang w:val="fr-CH" w:eastAsia="zh-CN" w:bidi="ar-EG"/>
              </w:rPr>
            </w:pPr>
            <w:r w:rsidRPr="00C31854">
              <w:rPr>
                <w:rFonts w:eastAsia="SimSun" w:hint="cs"/>
                <w:b/>
                <w:bCs/>
                <w:i/>
                <w:iCs/>
                <w:sz w:val="18"/>
                <w:szCs w:val="26"/>
                <w:rtl/>
                <w:lang w:bidi="ar-EG"/>
              </w:rPr>
              <w:t>البلد/المنطقة الجغرافية</w:t>
            </w:r>
          </w:p>
        </w:tc>
        <w:tc>
          <w:tcPr>
            <w:tcW w:w="1497" w:type="dxa"/>
            <w:tcMar>
              <w:top w:w="40" w:type="dxa"/>
              <w:left w:w="108" w:type="dxa"/>
              <w:bottom w:w="40" w:type="dxa"/>
              <w:right w:w="108" w:type="dxa"/>
            </w:tcMar>
          </w:tcPr>
          <w:p w:rsidR="00E976F1" w:rsidRPr="00C31854" w:rsidRDefault="00E976F1" w:rsidP="001A2FEE">
            <w:pPr>
              <w:tabs>
                <w:tab w:val="left" w:pos="794"/>
                <w:tab w:val="left" w:pos="1191"/>
                <w:tab w:val="left" w:pos="1588"/>
                <w:tab w:val="left" w:pos="1985"/>
              </w:tabs>
              <w:spacing w:before="20" w:after="20" w:line="240" w:lineRule="exact"/>
              <w:jc w:val="left"/>
              <w:rPr>
                <w:rFonts w:eastAsia="SimSun"/>
                <w:sz w:val="18"/>
                <w:szCs w:val="26"/>
                <w:lang w:eastAsia="zh-CN"/>
              </w:rPr>
            </w:pPr>
            <w:r w:rsidRPr="00C31854">
              <w:rPr>
                <w:rFonts w:eastAsia="SimSun"/>
                <w:b/>
                <w:bCs/>
                <w:i/>
                <w:iCs/>
                <w:sz w:val="18"/>
                <w:szCs w:val="26"/>
                <w:lang w:bidi="ar-EG"/>
              </w:rPr>
              <w:t>*MCC + MNC</w:t>
            </w:r>
          </w:p>
        </w:tc>
        <w:tc>
          <w:tcPr>
            <w:tcW w:w="4256" w:type="dxa"/>
            <w:tcMar>
              <w:top w:w="40" w:type="dxa"/>
              <w:left w:w="108" w:type="dxa"/>
              <w:bottom w:w="40" w:type="dxa"/>
              <w:right w:w="108" w:type="dxa"/>
            </w:tcMar>
          </w:tcPr>
          <w:p w:rsidR="00E976F1" w:rsidRPr="00C31854" w:rsidRDefault="00E976F1" w:rsidP="001A2FEE">
            <w:pPr>
              <w:tabs>
                <w:tab w:val="left" w:pos="794"/>
                <w:tab w:val="left" w:pos="1191"/>
                <w:tab w:val="left" w:pos="1588"/>
                <w:tab w:val="left" w:pos="1985"/>
              </w:tabs>
              <w:spacing w:before="20" w:after="20" w:line="240" w:lineRule="exact"/>
              <w:jc w:val="left"/>
              <w:rPr>
                <w:rFonts w:eastAsia="SimSun"/>
                <w:sz w:val="18"/>
                <w:szCs w:val="26"/>
                <w:lang w:eastAsia="zh-CN"/>
              </w:rPr>
            </w:pPr>
            <w:r w:rsidRPr="00C31854">
              <w:rPr>
                <w:rFonts w:eastAsia="SimSun" w:hint="cs"/>
                <w:b/>
                <w:bCs/>
                <w:i/>
                <w:iCs/>
                <w:sz w:val="18"/>
                <w:szCs w:val="26"/>
                <w:rtl/>
                <w:lang w:bidi="ar-EG"/>
              </w:rPr>
              <w:t>المشغل/الشبكة</w:t>
            </w:r>
          </w:p>
        </w:tc>
      </w:tr>
      <w:tr w:rsidR="00E976F1" w:rsidRPr="00E976F1" w:rsidTr="001A2FEE">
        <w:trPr>
          <w:trHeight w:val="20"/>
        </w:trPr>
        <w:tc>
          <w:tcPr>
            <w:tcW w:w="2904" w:type="dxa"/>
            <w:vMerge w:val="restart"/>
            <w:tcMar>
              <w:top w:w="40" w:type="dxa"/>
              <w:left w:w="108" w:type="dxa"/>
              <w:bottom w:w="40" w:type="dxa"/>
              <w:right w:w="108" w:type="dxa"/>
            </w:tcMar>
          </w:tcPr>
          <w:p w:rsidR="00E976F1" w:rsidRPr="00C31854" w:rsidRDefault="00E976F1" w:rsidP="001A2FEE">
            <w:pPr>
              <w:spacing w:before="0"/>
              <w:jc w:val="left"/>
              <w:rPr>
                <w:rFonts w:eastAsia="SimSun"/>
                <w:sz w:val="18"/>
                <w:szCs w:val="26"/>
                <w:rtl/>
                <w:lang w:bidi="ar-EG"/>
              </w:rPr>
            </w:pPr>
            <w:r w:rsidRPr="00C31854">
              <w:rPr>
                <w:rFonts w:eastAsia="SimSun" w:hint="cs"/>
                <w:b/>
                <w:bCs/>
                <w:sz w:val="18"/>
                <w:szCs w:val="26"/>
                <w:rtl/>
                <w:lang w:val="fr-CH" w:eastAsia="zh-CN" w:bidi="ar-EG"/>
              </w:rPr>
              <w:t xml:space="preserve">كندا </w:t>
            </w:r>
            <w:r w:rsidRPr="00C31854">
              <w:rPr>
                <w:rFonts w:eastAsia="SimSun"/>
                <w:b/>
                <w:bCs/>
                <w:sz w:val="18"/>
                <w:szCs w:val="26"/>
                <w:lang w:val="fr-CH" w:eastAsia="zh-CN" w:bidi="ar-EG"/>
              </w:rPr>
              <w:t>ADD</w:t>
            </w:r>
          </w:p>
        </w:tc>
        <w:tc>
          <w:tcPr>
            <w:tcW w:w="1497" w:type="dxa"/>
            <w:tcMar>
              <w:top w:w="40" w:type="dxa"/>
              <w:left w:w="108" w:type="dxa"/>
              <w:bottom w:w="40" w:type="dxa"/>
              <w:right w:w="108" w:type="dxa"/>
            </w:tcMar>
            <w:vAlign w:val="center"/>
          </w:tcPr>
          <w:p w:rsidR="00E976F1" w:rsidRPr="00C31854" w:rsidRDefault="00E976F1" w:rsidP="001A2FEE">
            <w:pPr>
              <w:spacing w:before="0"/>
              <w:jc w:val="left"/>
              <w:rPr>
                <w:rFonts w:eastAsia="SimSun"/>
                <w:sz w:val="18"/>
                <w:szCs w:val="26"/>
              </w:rPr>
            </w:pPr>
          </w:p>
        </w:tc>
        <w:tc>
          <w:tcPr>
            <w:tcW w:w="4256" w:type="dxa"/>
            <w:tcMar>
              <w:top w:w="40" w:type="dxa"/>
              <w:left w:w="108" w:type="dxa"/>
              <w:bottom w:w="40" w:type="dxa"/>
              <w:right w:w="108" w:type="dxa"/>
            </w:tcMar>
            <w:vAlign w:val="center"/>
          </w:tcPr>
          <w:p w:rsidR="00E976F1" w:rsidRPr="00C31854" w:rsidRDefault="00E976F1" w:rsidP="001A2FEE">
            <w:pPr>
              <w:spacing w:before="0"/>
              <w:jc w:val="left"/>
              <w:rPr>
                <w:rFonts w:eastAsia="SimSun"/>
                <w:sz w:val="18"/>
                <w:szCs w:val="26"/>
              </w:rPr>
            </w:pPr>
          </w:p>
        </w:tc>
      </w:tr>
      <w:tr w:rsidR="00E976F1" w:rsidRPr="00E976F1" w:rsidTr="001A2FEE">
        <w:trPr>
          <w:trHeight w:val="20"/>
        </w:trPr>
        <w:tc>
          <w:tcPr>
            <w:tcW w:w="2904" w:type="dxa"/>
            <w:vMerge/>
            <w:tcMar>
              <w:top w:w="40" w:type="dxa"/>
              <w:left w:w="108" w:type="dxa"/>
              <w:bottom w:w="40" w:type="dxa"/>
              <w:right w:w="108" w:type="dxa"/>
            </w:tcMar>
          </w:tcPr>
          <w:p w:rsidR="00E976F1" w:rsidRPr="00C31854" w:rsidRDefault="00E976F1" w:rsidP="00E976F1">
            <w:pPr>
              <w:spacing w:before="0"/>
              <w:jc w:val="left"/>
              <w:rPr>
                <w:rFonts w:eastAsia="SimSun"/>
                <w:sz w:val="18"/>
                <w:szCs w:val="26"/>
              </w:rPr>
            </w:pPr>
          </w:p>
        </w:tc>
        <w:tc>
          <w:tcPr>
            <w:tcW w:w="1497" w:type="dxa"/>
            <w:tcMar>
              <w:top w:w="40" w:type="dxa"/>
              <w:left w:w="108" w:type="dxa"/>
              <w:bottom w:w="40" w:type="dxa"/>
              <w:right w:w="108" w:type="dxa"/>
            </w:tcMar>
            <w:vAlign w:val="center"/>
          </w:tcPr>
          <w:p w:rsidR="00E976F1" w:rsidRPr="00C31854" w:rsidRDefault="00E976F1" w:rsidP="00E976F1">
            <w:pPr>
              <w:spacing w:before="0"/>
              <w:jc w:val="center"/>
              <w:rPr>
                <w:rFonts w:ascii="Times New Roman" w:hAnsi="Times New Roman"/>
                <w:sz w:val="18"/>
                <w:szCs w:val="26"/>
                <w:lang w:val="en-GB" w:eastAsia="zh-CN"/>
              </w:rPr>
            </w:pPr>
            <w:r w:rsidRPr="00C31854">
              <w:rPr>
                <w:rFonts w:eastAsia="Calibri"/>
                <w:color w:val="000000"/>
                <w:sz w:val="18"/>
                <w:szCs w:val="26"/>
                <w:lang w:val="en-GB" w:eastAsia="zh-CN"/>
              </w:rPr>
              <w:t>302 600</w:t>
            </w:r>
          </w:p>
        </w:tc>
        <w:tc>
          <w:tcPr>
            <w:tcW w:w="4256" w:type="dxa"/>
            <w:tcMar>
              <w:top w:w="40" w:type="dxa"/>
              <w:left w:w="108" w:type="dxa"/>
              <w:bottom w:w="40" w:type="dxa"/>
              <w:right w:w="108" w:type="dxa"/>
            </w:tcMar>
          </w:tcPr>
          <w:p w:rsidR="00E976F1" w:rsidRPr="00C31854" w:rsidRDefault="00E976F1" w:rsidP="00C31854">
            <w:pPr>
              <w:spacing w:before="0"/>
              <w:ind w:right="284"/>
              <w:jc w:val="right"/>
              <w:rPr>
                <w:rFonts w:ascii="Times New Roman" w:hAnsi="Times New Roman"/>
                <w:sz w:val="18"/>
                <w:szCs w:val="26"/>
                <w:lang w:val="en-GB" w:eastAsia="zh-CN"/>
              </w:rPr>
            </w:pPr>
            <w:proofErr w:type="spellStart"/>
            <w:r w:rsidRPr="00C31854">
              <w:rPr>
                <w:rFonts w:eastAsia="Calibri"/>
                <w:color w:val="000000"/>
                <w:sz w:val="18"/>
                <w:szCs w:val="26"/>
                <w:lang w:val="en-GB" w:eastAsia="zh-CN"/>
              </w:rPr>
              <w:t>Iristel</w:t>
            </w:r>
            <w:proofErr w:type="spellEnd"/>
            <w:r w:rsidRPr="00C31854">
              <w:rPr>
                <w:rFonts w:eastAsia="Calibri"/>
                <w:color w:val="000000"/>
                <w:sz w:val="18"/>
                <w:szCs w:val="26"/>
                <w:lang w:val="en-GB" w:eastAsia="zh-CN"/>
              </w:rPr>
              <w:t xml:space="preserve"> Inc.</w:t>
            </w:r>
          </w:p>
        </w:tc>
      </w:tr>
      <w:tr w:rsidR="00E976F1" w:rsidRPr="00E976F1" w:rsidTr="001A2FEE">
        <w:trPr>
          <w:trHeight w:val="20"/>
        </w:trPr>
        <w:tc>
          <w:tcPr>
            <w:tcW w:w="2904" w:type="dxa"/>
            <w:vMerge w:val="restart"/>
            <w:tcMar>
              <w:top w:w="40" w:type="dxa"/>
              <w:left w:w="108" w:type="dxa"/>
              <w:bottom w:w="40" w:type="dxa"/>
              <w:right w:w="108" w:type="dxa"/>
            </w:tcMar>
          </w:tcPr>
          <w:p w:rsidR="00E976F1" w:rsidRPr="00C31854" w:rsidRDefault="00E976F1" w:rsidP="001A2FEE">
            <w:pPr>
              <w:spacing w:before="0"/>
              <w:jc w:val="left"/>
              <w:rPr>
                <w:rFonts w:eastAsia="SimSun"/>
                <w:b/>
                <w:bCs/>
                <w:sz w:val="18"/>
                <w:szCs w:val="26"/>
                <w:rtl/>
                <w:lang w:bidi="ar-EG"/>
              </w:rPr>
            </w:pPr>
            <w:r w:rsidRPr="00C31854">
              <w:rPr>
                <w:rFonts w:eastAsia="SimSun" w:hint="cs"/>
                <w:b/>
                <w:bCs/>
                <w:sz w:val="18"/>
                <w:szCs w:val="26"/>
                <w:rtl/>
              </w:rPr>
              <w:t xml:space="preserve">السويد </w:t>
            </w:r>
            <w:r w:rsidRPr="00C31854">
              <w:rPr>
                <w:rFonts w:eastAsia="SimSun"/>
                <w:b/>
                <w:bCs/>
                <w:sz w:val="18"/>
                <w:szCs w:val="26"/>
              </w:rPr>
              <w:t>LIR</w:t>
            </w:r>
          </w:p>
        </w:tc>
        <w:tc>
          <w:tcPr>
            <w:tcW w:w="1497" w:type="dxa"/>
            <w:tcMar>
              <w:top w:w="40" w:type="dxa"/>
              <w:left w:w="108" w:type="dxa"/>
              <w:bottom w:w="40" w:type="dxa"/>
              <w:right w:w="108" w:type="dxa"/>
            </w:tcMar>
            <w:vAlign w:val="center"/>
          </w:tcPr>
          <w:p w:rsidR="00E976F1" w:rsidRPr="00C31854" w:rsidRDefault="00E976F1" w:rsidP="001A2FEE">
            <w:pPr>
              <w:spacing w:before="0"/>
              <w:jc w:val="left"/>
              <w:rPr>
                <w:rFonts w:eastAsia="SimSun"/>
                <w:sz w:val="18"/>
                <w:szCs w:val="26"/>
              </w:rPr>
            </w:pPr>
          </w:p>
        </w:tc>
        <w:tc>
          <w:tcPr>
            <w:tcW w:w="4256" w:type="dxa"/>
            <w:tcMar>
              <w:top w:w="40" w:type="dxa"/>
              <w:left w:w="108" w:type="dxa"/>
              <w:bottom w:w="40" w:type="dxa"/>
              <w:right w:w="108" w:type="dxa"/>
            </w:tcMar>
            <w:vAlign w:val="center"/>
          </w:tcPr>
          <w:p w:rsidR="00E976F1" w:rsidRPr="00C31854" w:rsidRDefault="00E976F1" w:rsidP="00C31854">
            <w:pPr>
              <w:spacing w:before="0"/>
              <w:ind w:right="284"/>
              <w:jc w:val="right"/>
              <w:rPr>
                <w:rFonts w:eastAsia="SimSun"/>
                <w:sz w:val="18"/>
                <w:szCs w:val="26"/>
              </w:rPr>
            </w:pPr>
          </w:p>
        </w:tc>
      </w:tr>
      <w:tr w:rsidR="00E976F1" w:rsidRPr="00E976F1" w:rsidTr="001A2FEE">
        <w:trPr>
          <w:trHeight w:val="20"/>
        </w:trPr>
        <w:tc>
          <w:tcPr>
            <w:tcW w:w="2904" w:type="dxa"/>
            <w:vMerge/>
            <w:tcMar>
              <w:top w:w="40" w:type="dxa"/>
              <w:left w:w="108" w:type="dxa"/>
              <w:bottom w:w="40" w:type="dxa"/>
              <w:right w:w="108" w:type="dxa"/>
            </w:tcMar>
          </w:tcPr>
          <w:p w:rsidR="00E976F1" w:rsidRPr="00C31854" w:rsidRDefault="00E976F1" w:rsidP="00E976F1">
            <w:pPr>
              <w:spacing w:before="0"/>
              <w:jc w:val="left"/>
              <w:rPr>
                <w:rFonts w:eastAsia="SimSun"/>
                <w:sz w:val="18"/>
                <w:szCs w:val="26"/>
              </w:rPr>
            </w:pPr>
          </w:p>
        </w:tc>
        <w:tc>
          <w:tcPr>
            <w:tcW w:w="1497" w:type="dxa"/>
            <w:tcMar>
              <w:top w:w="40" w:type="dxa"/>
              <w:left w:w="108" w:type="dxa"/>
              <w:bottom w:w="40" w:type="dxa"/>
              <w:right w:w="108" w:type="dxa"/>
            </w:tcMar>
            <w:vAlign w:val="center"/>
          </w:tcPr>
          <w:p w:rsidR="00E976F1" w:rsidRPr="00C31854" w:rsidRDefault="00E976F1" w:rsidP="00E976F1">
            <w:pPr>
              <w:spacing w:before="0"/>
              <w:jc w:val="center"/>
              <w:rPr>
                <w:rFonts w:ascii="Times New Roman" w:hAnsi="Times New Roman"/>
                <w:sz w:val="18"/>
                <w:szCs w:val="26"/>
                <w:lang w:val="en-GB" w:eastAsia="zh-CN"/>
              </w:rPr>
            </w:pPr>
            <w:r w:rsidRPr="00C31854">
              <w:rPr>
                <w:rFonts w:eastAsia="Calibri"/>
                <w:color w:val="000000"/>
                <w:sz w:val="18"/>
                <w:szCs w:val="26"/>
                <w:lang w:val="en-GB" w:eastAsia="zh-CN"/>
              </w:rPr>
              <w:t>240 13</w:t>
            </w:r>
          </w:p>
        </w:tc>
        <w:tc>
          <w:tcPr>
            <w:tcW w:w="4256" w:type="dxa"/>
            <w:tcMar>
              <w:top w:w="40" w:type="dxa"/>
              <w:left w:w="108" w:type="dxa"/>
              <w:bottom w:w="40" w:type="dxa"/>
              <w:right w:w="108" w:type="dxa"/>
            </w:tcMar>
          </w:tcPr>
          <w:p w:rsidR="00E976F1" w:rsidRPr="00C31854" w:rsidRDefault="00E976F1" w:rsidP="00C31854">
            <w:pPr>
              <w:spacing w:before="0"/>
              <w:ind w:right="284"/>
              <w:jc w:val="right"/>
              <w:rPr>
                <w:rFonts w:ascii="Times New Roman" w:hAnsi="Times New Roman"/>
                <w:sz w:val="18"/>
                <w:szCs w:val="26"/>
                <w:lang w:val="en-GB" w:eastAsia="zh-CN"/>
              </w:rPr>
            </w:pPr>
            <w:r w:rsidRPr="00C31854">
              <w:rPr>
                <w:rFonts w:eastAsia="Calibri"/>
                <w:color w:val="000000"/>
                <w:sz w:val="18"/>
                <w:szCs w:val="26"/>
                <w:lang w:val="en-GB" w:eastAsia="zh-CN"/>
              </w:rPr>
              <w:t xml:space="preserve">A3 </w:t>
            </w:r>
            <w:proofErr w:type="spellStart"/>
            <w:r w:rsidRPr="00C31854">
              <w:rPr>
                <w:rFonts w:eastAsia="Calibri"/>
                <w:color w:val="000000"/>
                <w:sz w:val="18"/>
                <w:szCs w:val="26"/>
                <w:lang w:val="en-GB" w:eastAsia="zh-CN"/>
              </w:rPr>
              <w:t>Företag</w:t>
            </w:r>
            <w:proofErr w:type="spellEnd"/>
            <w:r w:rsidRPr="00C31854">
              <w:rPr>
                <w:rFonts w:eastAsia="Calibri"/>
                <w:color w:val="000000"/>
                <w:sz w:val="18"/>
                <w:szCs w:val="26"/>
                <w:lang w:val="en-GB" w:eastAsia="zh-CN"/>
              </w:rPr>
              <w:t xml:space="preserve"> AB</w:t>
            </w:r>
          </w:p>
        </w:tc>
      </w:tr>
      <w:tr w:rsidR="00E976F1" w:rsidRPr="00E976F1" w:rsidTr="001A2FEE">
        <w:trPr>
          <w:trHeight w:val="20"/>
        </w:trPr>
        <w:tc>
          <w:tcPr>
            <w:tcW w:w="2904" w:type="dxa"/>
            <w:tcMar>
              <w:top w:w="40" w:type="dxa"/>
              <w:left w:w="108" w:type="dxa"/>
              <w:bottom w:w="40" w:type="dxa"/>
              <w:right w:w="108" w:type="dxa"/>
            </w:tcMar>
          </w:tcPr>
          <w:p w:rsidR="00E976F1" w:rsidRPr="00C31854" w:rsidRDefault="00E976F1" w:rsidP="00E976F1">
            <w:pPr>
              <w:spacing w:before="0"/>
              <w:jc w:val="left"/>
              <w:rPr>
                <w:rFonts w:eastAsia="SimSun"/>
                <w:sz w:val="18"/>
                <w:szCs w:val="26"/>
              </w:rPr>
            </w:pPr>
          </w:p>
        </w:tc>
        <w:tc>
          <w:tcPr>
            <w:tcW w:w="1497" w:type="dxa"/>
            <w:tcMar>
              <w:top w:w="40" w:type="dxa"/>
              <w:left w:w="108" w:type="dxa"/>
              <w:bottom w:w="40" w:type="dxa"/>
              <w:right w:w="108" w:type="dxa"/>
            </w:tcMar>
            <w:vAlign w:val="center"/>
          </w:tcPr>
          <w:p w:rsidR="00E976F1" w:rsidRPr="00C31854" w:rsidRDefault="00E976F1" w:rsidP="00E976F1">
            <w:pPr>
              <w:spacing w:before="0"/>
              <w:jc w:val="center"/>
              <w:rPr>
                <w:rFonts w:ascii="Times New Roman" w:hAnsi="Times New Roman"/>
                <w:sz w:val="18"/>
                <w:szCs w:val="26"/>
                <w:lang w:val="en-GB" w:eastAsia="zh-CN"/>
              </w:rPr>
            </w:pPr>
            <w:r w:rsidRPr="00C31854">
              <w:rPr>
                <w:rFonts w:eastAsia="Calibri"/>
                <w:color w:val="000000"/>
                <w:sz w:val="18"/>
                <w:szCs w:val="26"/>
                <w:lang w:val="en-GB" w:eastAsia="zh-CN"/>
              </w:rPr>
              <w:t>240 15</w:t>
            </w:r>
          </w:p>
        </w:tc>
        <w:tc>
          <w:tcPr>
            <w:tcW w:w="4256" w:type="dxa"/>
            <w:tcMar>
              <w:top w:w="40" w:type="dxa"/>
              <w:left w:w="108" w:type="dxa"/>
              <w:bottom w:w="40" w:type="dxa"/>
              <w:right w:w="108" w:type="dxa"/>
            </w:tcMar>
          </w:tcPr>
          <w:p w:rsidR="00E976F1" w:rsidRPr="00C31854" w:rsidRDefault="00E976F1" w:rsidP="00C31854">
            <w:pPr>
              <w:spacing w:before="0"/>
              <w:ind w:right="284"/>
              <w:jc w:val="right"/>
              <w:rPr>
                <w:rFonts w:ascii="Times New Roman" w:hAnsi="Times New Roman"/>
                <w:sz w:val="18"/>
                <w:szCs w:val="26"/>
                <w:lang w:val="en-GB" w:eastAsia="zh-CN"/>
              </w:rPr>
            </w:pPr>
            <w:r w:rsidRPr="00C31854">
              <w:rPr>
                <w:rFonts w:eastAsia="Calibri"/>
                <w:color w:val="000000"/>
                <w:sz w:val="18"/>
                <w:szCs w:val="26"/>
                <w:lang w:val="en-GB" w:eastAsia="zh-CN"/>
              </w:rPr>
              <w:t>Sierra Wireless Sweden AB</w:t>
            </w:r>
          </w:p>
        </w:tc>
      </w:tr>
      <w:tr w:rsidR="00E976F1" w:rsidRPr="00E976F1" w:rsidTr="001A2FEE">
        <w:trPr>
          <w:trHeight w:val="20"/>
        </w:trPr>
        <w:tc>
          <w:tcPr>
            <w:tcW w:w="2904" w:type="dxa"/>
            <w:vMerge w:val="restart"/>
            <w:tcMar>
              <w:top w:w="40" w:type="dxa"/>
              <w:left w:w="108" w:type="dxa"/>
              <w:bottom w:w="40" w:type="dxa"/>
              <w:right w:w="108" w:type="dxa"/>
            </w:tcMar>
          </w:tcPr>
          <w:p w:rsidR="00E976F1" w:rsidRPr="00C31854" w:rsidRDefault="00E976F1" w:rsidP="001A2FEE">
            <w:pPr>
              <w:spacing w:before="0"/>
              <w:jc w:val="left"/>
              <w:rPr>
                <w:rFonts w:eastAsia="SimSun"/>
                <w:b/>
                <w:bCs/>
                <w:sz w:val="18"/>
                <w:szCs w:val="26"/>
                <w:rtl/>
                <w:lang w:bidi="ar-EG"/>
              </w:rPr>
            </w:pPr>
            <w:r w:rsidRPr="00C31854">
              <w:rPr>
                <w:rFonts w:eastAsia="SimSun" w:hint="cs"/>
                <w:b/>
                <w:bCs/>
                <w:sz w:val="18"/>
                <w:szCs w:val="26"/>
                <w:rtl/>
              </w:rPr>
              <w:t xml:space="preserve">سويسرا </w:t>
            </w:r>
            <w:r w:rsidRPr="00C31854">
              <w:rPr>
                <w:rFonts w:eastAsia="SimSun"/>
                <w:b/>
                <w:bCs/>
                <w:sz w:val="18"/>
                <w:szCs w:val="26"/>
              </w:rPr>
              <w:t>SUP</w:t>
            </w:r>
          </w:p>
        </w:tc>
        <w:tc>
          <w:tcPr>
            <w:tcW w:w="1497" w:type="dxa"/>
            <w:tcMar>
              <w:top w:w="40" w:type="dxa"/>
              <w:left w:w="108" w:type="dxa"/>
              <w:bottom w:w="40" w:type="dxa"/>
              <w:right w:w="108" w:type="dxa"/>
            </w:tcMar>
            <w:vAlign w:val="center"/>
          </w:tcPr>
          <w:p w:rsidR="00E976F1" w:rsidRPr="00C31854" w:rsidRDefault="00E976F1" w:rsidP="001A2FEE">
            <w:pPr>
              <w:spacing w:before="0"/>
              <w:jc w:val="center"/>
              <w:rPr>
                <w:rFonts w:eastAsia="SimSun"/>
                <w:color w:val="000000"/>
                <w:sz w:val="18"/>
                <w:szCs w:val="26"/>
              </w:rPr>
            </w:pPr>
          </w:p>
        </w:tc>
        <w:tc>
          <w:tcPr>
            <w:tcW w:w="4256" w:type="dxa"/>
            <w:tcMar>
              <w:top w:w="40" w:type="dxa"/>
              <w:left w:w="108" w:type="dxa"/>
              <w:bottom w:w="40" w:type="dxa"/>
              <w:right w:w="108" w:type="dxa"/>
            </w:tcMar>
          </w:tcPr>
          <w:p w:rsidR="00E976F1" w:rsidRPr="00C31854" w:rsidRDefault="00E976F1" w:rsidP="00C31854">
            <w:pPr>
              <w:spacing w:before="0"/>
              <w:ind w:right="284"/>
              <w:jc w:val="right"/>
              <w:rPr>
                <w:rFonts w:eastAsia="SimSun"/>
                <w:color w:val="000000"/>
                <w:sz w:val="18"/>
                <w:szCs w:val="26"/>
              </w:rPr>
            </w:pPr>
          </w:p>
        </w:tc>
      </w:tr>
      <w:tr w:rsidR="00E976F1" w:rsidRPr="00E976F1" w:rsidTr="001A2FEE">
        <w:trPr>
          <w:trHeight w:val="20"/>
        </w:trPr>
        <w:tc>
          <w:tcPr>
            <w:tcW w:w="2904" w:type="dxa"/>
            <w:vMerge/>
            <w:tcMar>
              <w:top w:w="40" w:type="dxa"/>
              <w:left w:w="108" w:type="dxa"/>
              <w:bottom w:w="40" w:type="dxa"/>
              <w:right w:w="108" w:type="dxa"/>
            </w:tcMar>
          </w:tcPr>
          <w:p w:rsidR="00E976F1" w:rsidRPr="00C31854" w:rsidRDefault="00E976F1" w:rsidP="00E976F1">
            <w:pPr>
              <w:spacing w:before="0"/>
              <w:jc w:val="left"/>
              <w:rPr>
                <w:rFonts w:eastAsia="SimSun"/>
                <w:sz w:val="18"/>
                <w:szCs w:val="26"/>
              </w:rPr>
            </w:pPr>
          </w:p>
        </w:tc>
        <w:tc>
          <w:tcPr>
            <w:tcW w:w="1497" w:type="dxa"/>
            <w:tcMar>
              <w:top w:w="40" w:type="dxa"/>
              <w:left w:w="108" w:type="dxa"/>
              <w:bottom w:w="40" w:type="dxa"/>
              <w:right w:w="108" w:type="dxa"/>
            </w:tcMar>
            <w:vAlign w:val="center"/>
          </w:tcPr>
          <w:p w:rsidR="00E976F1" w:rsidRPr="00C31854" w:rsidRDefault="00E976F1" w:rsidP="00E976F1">
            <w:pPr>
              <w:spacing w:before="0"/>
              <w:jc w:val="center"/>
              <w:rPr>
                <w:rFonts w:ascii="Times New Roman" w:hAnsi="Times New Roman"/>
                <w:sz w:val="18"/>
                <w:szCs w:val="26"/>
                <w:lang w:val="en-GB" w:eastAsia="zh-CN"/>
              </w:rPr>
            </w:pPr>
            <w:r w:rsidRPr="00C31854">
              <w:rPr>
                <w:rFonts w:eastAsia="Calibri"/>
                <w:color w:val="000000"/>
                <w:sz w:val="18"/>
                <w:szCs w:val="26"/>
                <w:lang w:val="en-GB" w:eastAsia="zh-CN"/>
              </w:rPr>
              <w:t>228 10</w:t>
            </w:r>
          </w:p>
        </w:tc>
        <w:tc>
          <w:tcPr>
            <w:tcW w:w="4256" w:type="dxa"/>
            <w:tcMar>
              <w:top w:w="40" w:type="dxa"/>
              <w:left w:w="108" w:type="dxa"/>
              <w:bottom w:w="40" w:type="dxa"/>
              <w:right w:w="108" w:type="dxa"/>
            </w:tcMar>
          </w:tcPr>
          <w:p w:rsidR="00E976F1" w:rsidRPr="00C31854" w:rsidRDefault="00E976F1" w:rsidP="00C31854">
            <w:pPr>
              <w:spacing w:before="0"/>
              <w:ind w:right="284"/>
              <w:jc w:val="right"/>
              <w:rPr>
                <w:rFonts w:ascii="Times New Roman" w:hAnsi="Times New Roman"/>
                <w:sz w:val="18"/>
                <w:szCs w:val="26"/>
                <w:lang w:val="en-GB" w:eastAsia="zh-CN"/>
              </w:rPr>
            </w:pPr>
            <w:proofErr w:type="spellStart"/>
            <w:r w:rsidRPr="00C31854">
              <w:rPr>
                <w:rFonts w:eastAsia="Calibri"/>
                <w:color w:val="000000"/>
                <w:sz w:val="18"/>
                <w:szCs w:val="26"/>
                <w:lang w:val="en-GB" w:eastAsia="zh-CN"/>
              </w:rPr>
              <w:t>Stadt</w:t>
            </w:r>
            <w:proofErr w:type="spellEnd"/>
            <w:r w:rsidRPr="00C31854">
              <w:rPr>
                <w:rFonts w:eastAsia="Calibri"/>
                <w:color w:val="000000"/>
                <w:sz w:val="18"/>
                <w:szCs w:val="26"/>
                <w:lang w:val="en-GB" w:eastAsia="zh-CN"/>
              </w:rPr>
              <w:t xml:space="preserve"> </w:t>
            </w:r>
            <w:proofErr w:type="spellStart"/>
            <w:r w:rsidRPr="00C31854">
              <w:rPr>
                <w:rFonts w:eastAsia="Calibri"/>
                <w:color w:val="000000"/>
                <w:sz w:val="18"/>
                <w:szCs w:val="26"/>
                <w:lang w:val="en-GB" w:eastAsia="zh-CN"/>
              </w:rPr>
              <w:t>Polizei</w:t>
            </w:r>
            <w:proofErr w:type="spellEnd"/>
            <w:r w:rsidRPr="00C31854">
              <w:rPr>
                <w:rFonts w:eastAsia="Calibri"/>
                <w:color w:val="000000"/>
                <w:sz w:val="18"/>
                <w:szCs w:val="26"/>
                <w:lang w:val="en-GB" w:eastAsia="zh-CN"/>
              </w:rPr>
              <w:t xml:space="preserve"> Zürich</w:t>
            </w:r>
          </w:p>
        </w:tc>
      </w:tr>
      <w:tr w:rsidR="00E976F1" w:rsidRPr="00E976F1" w:rsidTr="001A2FEE">
        <w:trPr>
          <w:trHeight w:val="20"/>
        </w:trPr>
        <w:tc>
          <w:tcPr>
            <w:tcW w:w="2904" w:type="dxa"/>
            <w:vMerge w:val="restart"/>
            <w:tcMar>
              <w:top w:w="40" w:type="dxa"/>
              <w:left w:w="108" w:type="dxa"/>
              <w:bottom w:w="40" w:type="dxa"/>
              <w:right w:w="108" w:type="dxa"/>
            </w:tcMar>
          </w:tcPr>
          <w:p w:rsidR="00E976F1" w:rsidRPr="00C31854" w:rsidRDefault="00E976F1" w:rsidP="001A2FEE">
            <w:pPr>
              <w:spacing w:before="0"/>
              <w:jc w:val="left"/>
              <w:rPr>
                <w:rFonts w:eastAsia="SimSun"/>
                <w:sz w:val="18"/>
                <w:szCs w:val="26"/>
              </w:rPr>
            </w:pPr>
            <w:r w:rsidRPr="00C31854">
              <w:rPr>
                <w:rFonts w:eastAsia="SimSun"/>
                <w:b/>
                <w:bCs/>
                <w:sz w:val="18"/>
                <w:szCs w:val="26"/>
                <w:rtl/>
                <w:lang w:val="fr-CH" w:eastAsia="zh-CN"/>
              </w:rPr>
              <w:t>خدمة متنقلة دولية، رمز مشترك</w:t>
            </w:r>
            <w:r w:rsidRPr="00C31854">
              <w:rPr>
                <w:rFonts w:eastAsia="SimSun" w:hint="cs"/>
                <w:b/>
                <w:bCs/>
                <w:sz w:val="18"/>
                <w:szCs w:val="26"/>
                <w:rtl/>
                <w:lang w:val="fr-CH" w:eastAsia="zh-CN"/>
              </w:rPr>
              <w:t xml:space="preserve"> </w:t>
            </w:r>
            <w:r w:rsidRPr="00C31854">
              <w:rPr>
                <w:rFonts w:eastAsia="SimSun"/>
                <w:b/>
                <w:bCs/>
                <w:sz w:val="18"/>
                <w:szCs w:val="26"/>
                <w:lang w:val="fr-CH" w:eastAsia="zh-CN" w:bidi="ar-EG"/>
              </w:rPr>
              <w:t>ADD</w:t>
            </w:r>
          </w:p>
        </w:tc>
        <w:tc>
          <w:tcPr>
            <w:tcW w:w="1497" w:type="dxa"/>
            <w:tcMar>
              <w:top w:w="40" w:type="dxa"/>
              <w:left w:w="108" w:type="dxa"/>
              <w:bottom w:w="40" w:type="dxa"/>
              <w:right w:w="108" w:type="dxa"/>
            </w:tcMar>
            <w:vAlign w:val="center"/>
          </w:tcPr>
          <w:p w:rsidR="00E976F1" w:rsidRPr="00C31854" w:rsidRDefault="00E976F1" w:rsidP="001A2FEE">
            <w:pPr>
              <w:spacing w:before="0"/>
              <w:jc w:val="center"/>
              <w:rPr>
                <w:rFonts w:eastAsia="SimSun"/>
                <w:color w:val="000000"/>
                <w:sz w:val="18"/>
                <w:szCs w:val="26"/>
              </w:rPr>
            </w:pPr>
          </w:p>
        </w:tc>
        <w:tc>
          <w:tcPr>
            <w:tcW w:w="4256" w:type="dxa"/>
            <w:tcMar>
              <w:top w:w="40" w:type="dxa"/>
              <w:left w:w="108" w:type="dxa"/>
              <w:bottom w:w="40" w:type="dxa"/>
              <w:right w:w="108" w:type="dxa"/>
            </w:tcMar>
          </w:tcPr>
          <w:p w:rsidR="00E976F1" w:rsidRPr="00C31854" w:rsidRDefault="00E976F1" w:rsidP="00C31854">
            <w:pPr>
              <w:spacing w:before="0"/>
              <w:ind w:right="284"/>
              <w:jc w:val="right"/>
              <w:rPr>
                <w:rFonts w:eastAsia="SimSun"/>
                <w:color w:val="000000"/>
                <w:sz w:val="18"/>
                <w:szCs w:val="26"/>
              </w:rPr>
            </w:pPr>
          </w:p>
        </w:tc>
      </w:tr>
      <w:tr w:rsidR="00E976F1" w:rsidRPr="00E976F1" w:rsidTr="001A2FEE">
        <w:trPr>
          <w:trHeight w:val="20"/>
        </w:trPr>
        <w:tc>
          <w:tcPr>
            <w:tcW w:w="2904" w:type="dxa"/>
            <w:vMerge/>
            <w:tcMar>
              <w:top w:w="40" w:type="dxa"/>
              <w:left w:w="108" w:type="dxa"/>
              <w:bottom w:w="40" w:type="dxa"/>
              <w:right w:w="108" w:type="dxa"/>
            </w:tcMar>
          </w:tcPr>
          <w:p w:rsidR="00E976F1" w:rsidRPr="00C31854" w:rsidRDefault="00E976F1" w:rsidP="00E976F1">
            <w:pPr>
              <w:spacing w:before="0"/>
              <w:jc w:val="left"/>
              <w:rPr>
                <w:rFonts w:eastAsia="SimSun"/>
                <w:sz w:val="18"/>
                <w:szCs w:val="26"/>
              </w:rPr>
            </w:pPr>
          </w:p>
        </w:tc>
        <w:tc>
          <w:tcPr>
            <w:tcW w:w="1497" w:type="dxa"/>
            <w:tcMar>
              <w:top w:w="40" w:type="dxa"/>
              <w:left w:w="108" w:type="dxa"/>
              <w:bottom w:w="40" w:type="dxa"/>
              <w:right w:w="108" w:type="dxa"/>
            </w:tcMar>
            <w:vAlign w:val="center"/>
          </w:tcPr>
          <w:p w:rsidR="00E976F1" w:rsidRPr="00C31854" w:rsidRDefault="00E976F1" w:rsidP="00E976F1">
            <w:pPr>
              <w:spacing w:before="0"/>
              <w:jc w:val="center"/>
              <w:rPr>
                <w:rFonts w:ascii="Times New Roman" w:hAnsi="Times New Roman"/>
                <w:sz w:val="18"/>
                <w:szCs w:val="26"/>
                <w:lang w:val="en-GB" w:eastAsia="zh-CN"/>
              </w:rPr>
            </w:pPr>
            <w:r w:rsidRPr="00C31854">
              <w:rPr>
                <w:rFonts w:eastAsia="Calibri"/>
                <w:color w:val="000000"/>
                <w:sz w:val="18"/>
                <w:szCs w:val="26"/>
                <w:lang w:val="en-GB" w:eastAsia="zh-CN"/>
              </w:rPr>
              <w:t>901 61</w:t>
            </w:r>
          </w:p>
        </w:tc>
        <w:tc>
          <w:tcPr>
            <w:tcW w:w="4256" w:type="dxa"/>
            <w:tcMar>
              <w:top w:w="40" w:type="dxa"/>
              <w:left w:w="108" w:type="dxa"/>
              <w:bottom w:w="40" w:type="dxa"/>
              <w:right w:w="108" w:type="dxa"/>
            </w:tcMar>
          </w:tcPr>
          <w:p w:rsidR="00E976F1" w:rsidRPr="00C31854" w:rsidRDefault="00E976F1" w:rsidP="00C31854">
            <w:pPr>
              <w:spacing w:before="0"/>
              <w:ind w:right="284"/>
              <w:jc w:val="right"/>
              <w:rPr>
                <w:rFonts w:ascii="Times New Roman" w:hAnsi="Times New Roman"/>
                <w:sz w:val="18"/>
                <w:szCs w:val="26"/>
                <w:lang w:val="en-GB" w:eastAsia="zh-CN"/>
              </w:rPr>
            </w:pPr>
            <w:r w:rsidRPr="00C31854">
              <w:rPr>
                <w:rFonts w:eastAsia="Calibri"/>
                <w:color w:val="000000"/>
                <w:sz w:val="18"/>
                <w:szCs w:val="26"/>
                <w:lang w:val="en-GB" w:eastAsia="zh-CN"/>
              </w:rPr>
              <w:t>MTN Management Services</w:t>
            </w:r>
          </w:p>
        </w:tc>
      </w:tr>
    </w:tbl>
    <w:p w:rsidR="00E976F1" w:rsidRPr="00496A7D" w:rsidRDefault="00E976F1" w:rsidP="00E976F1">
      <w:pPr>
        <w:spacing w:before="240"/>
        <w:rPr>
          <w:rFonts w:eastAsia="SimSun"/>
          <w:rtl/>
          <w:lang w:bidi="ar-EG"/>
        </w:rPr>
      </w:pPr>
      <w:r w:rsidRPr="00496A7D">
        <w:rPr>
          <w:rFonts w:eastAsia="SimSun" w:hint="cs"/>
          <w:rtl/>
          <w:lang w:bidi="ar-EG"/>
        </w:rPr>
        <w:t>_________</w:t>
      </w:r>
    </w:p>
    <w:p w:rsidR="00E976F1" w:rsidRPr="00496A7D" w:rsidRDefault="00E976F1" w:rsidP="00E976F1">
      <w:pPr>
        <w:tabs>
          <w:tab w:val="left" w:pos="283"/>
          <w:tab w:val="left" w:pos="850"/>
        </w:tabs>
        <w:spacing w:before="60"/>
        <w:jc w:val="left"/>
        <w:rPr>
          <w:rFonts w:eastAsia="SimSun"/>
          <w:sz w:val="18"/>
          <w:szCs w:val="24"/>
          <w:lang w:val="en-GB" w:bidi="ar-EG"/>
        </w:rPr>
      </w:pPr>
      <w:r w:rsidRPr="00496A7D">
        <w:rPr>
          <w:rFonts w:eastAsia="SimSun"/>
          <w:color w:val="000000"/>
          <w:position w:val="6"/>
          <w:sz w:val="18"/>
          <w:szCs w:val="24"/>
        </w:rPr>
        <w:t>*</w:t>
      </w:r>
      <w:r w:rsidRPr="00496A7D">
        <w:rPr>
          <w:rFonts w:eastAsia="SimSun" w:hint="cs"/>
          <w:sz w:val="18"/>
          <w:szCs w:val="24"/>
          <w:rtl/>
          <w:lang w:bidi="ar-EG"/>
        </w:rPr>
        <w:tab/>
      </w:r>
      <w:r w:rsidRPr="00496A7D">
        <w:rPr>
          <w:rFonts w:eastAsia="SimSun"/>
          <w:sz w:val="18"/>
          <w:szCs w:val="24"/>
          <w:lang w:bidi="ar-EG"/>
        </w:rPr>
        <w:t>MCC</w:t>
      </w:r>
      <w:r w:rsidRPr="00496A7D">
        <w:rPr>
          <w:rFonts w:eastAsia="SimSun" w:hint="cs"/>
          <w:sz w:val="18"/>
          <w:szCs w:val="24"/>
          <w:rtl/>
          <w:lang w:bidi="ar-EG"/>
        </w:rPr>
        <w:t>:</w:t>
      </w:r>
      <w:r w:rsidRPr="00496A7D">
        <w:rPr>
          <w:rFonts w:eastAsia="SimSun" w:hint="cs"/>
          <w:sz w:val="18"/>
          <w:szCs w:val="24"/>
          <w:rtl/>
          <w:lang w:bidi="ar-EG"/>
        </w:rPr>
        <w:tab/>
        <w:t xml:space="preserve">الرمز الدليلي القُطري للاتصالات المتنقلة </w:t>
      </w:r>
      <w:r w:rsidRPr="00496A7D">
        <w:rPr>
          <w:rFonts w:eastAsia="SimSun"/>
          <w:sz w:val="18"/>
          <w:szCs w:val="24"/>
          <w:lang w:bidi="ar-EG"/>
        </w:rPr>
        <w:t>/</w:t>
      </w:r>
      <w:r w:rsidRPr="00496A7D">
        <w:rPr>
          <w:rFonts w:eastAsia="SimSun" w:hint="cs"/>
          <w:sz w:val="18"/>
          <w:szCs w:val="24"/>
          <w:rtl/>
          <w:lang w:bidi="ar-EG"/>
        </w:rPr>
        <w:t xml:space="preserve"> </w:t>
      </w:r>
      <w:r w:rsidRPr="00E976F1">
        <w:rPr>
          <w:rFonts w:eastAsia="SimSun"/>
          <w:sz w:val="18"/>
          <w:szCs w:val="24"/>
          <w:lang w:bidi="ar-EG"/>
        </w:rPr>
        <w:t xml:space="preserve">Mobile Country Code / </w:t>
      </w:r>
      <w:proofErr w:type="spellStart"/>
      <w:r w:rsidRPr="00E976F1">
        <w:rPr>
          <w:rFonts w:eastAsia="SimSun"/>
          <w:sz w:val="18"/>
          <w:szCs w:val="24"/>
          <w:lang w:bidi="ar-EG"/>
        </w:rPr>
        <w:t>Indicatif</w:t>
      </w:r>
      <w:proofErr w:type="spellEnd"/>
      <w:r w:rsidRPr="00E976F1">
        <w:rPr>
          <w:rFonts w:eastAsia="SimSun"/>
          <w:sz w:val="18"/>
          <w:szCs w:val="24"/>
          <w:lang w:bidi="ar-EG"/>
        </w:rPr>
        <w:t xml:space="preserve"> de pays du mobile</w:t>
      </w:r>
    </w:p>
    <w:p w:rsidR="00E976F1" w:rsidRPr="00496A7D" w:rsidRDefault="00E976F1" w:rsidP="009938B0">
      <w:pPr>
        <w:tabs>
          <w:tab w:val="left" w:pos="283"/>
          <w:tab w:val="left" w:pos="850"/>
        </w:tabs>
        <w:spacing w:before="60"/>
        <w:jc w:val="left"/>
        <w:rPr>
          <w:rFonts w:eastAsia="SimSun"/>
          <w:rtl/>
          <w:lang w:bidi="ar-EG"/>
        </w:rPr>
      </w:pPr>
      <w:r w:rsidRPr="00496A7D">
        <w:rPr>
          <w:rFonts w:eastAsia="SimSun" w:hint="cs"/>
          <w:sz w:val="18"/>
          <w:szCs w:val="24"/>
          <w:rtl/>
          <w:lang w:bidi="ar-EG"/>
        </w:rPr>
        <w:tab/>
      </w:r>
      <w:r w:rsidRPr="00496A7D">
        <w:rPr>
          <w:rFonts w:eastAsia="SimSun"/>
          <w:sz w:val="18"/>
          <w:szCs w:val="24"/>
          <w:lang w:bidi="ar-EG"/>
        </w:rPr>
        <w:t>MNC</w:t>
      </w:r>
      <w:r w:rsidRPr="00496A7D">
        <w:rPr>
          <w:rFonts w:eastAsia="SimSun" w:hint="cs"/>
          <w:sz w:val="18"/>
          <w:szCs w:val="24"/>
          <w:rtl/>
          <w:lang w:bidi="ar-EG"/>
        </w:rPr>
        <w:t>:</w:t>
      </w:r>
      <w:r w:rsidRPr="00496A7D">
        <w:rPr>
          <w:rFonts w:eastAsia="SimSun" w:hint="cs"/>
          <w:sz w:val="18"/>
          <w:szCs w:val="24"/>
          <w:rtl/>
          <w:lang w:bidi="ar-EG"/>
        </w:rPr>
        <w:tab/>
        <w:t xml:space="preserve">الرمز الدليلي للشبكة المتنقلة </w:t>
      </w:r>
      <w:r w:rsidRPr="00496A7D">
        <w:rPr>
          <w:rFonts w:eastAsia="SimSun"/>
          <w:sz w:val="18"/>
          <w:szCs w:val="24"/>
          <w:lang w:bidi="ar-EG"/>
        </w:rPr>
        <w:t>/</w:t>
      </w:r>
      <w:r w:rsidRPr="00496A7D">
        <w:rPr>
          <w:rFonts w:eastAsia="SimSun" w:hint="cs"/>
          <w:sz w:val="18"/>
          <w:szCs w:val="24"/>
          <w:rtl/>
          <w:lang w:bidi="ar-EG"/>
        </w:rPr>
        <w:t xml:space="preserve"> </w:t>
      </w:r>
      <w:r w:rsidRPr="00E976F1">
        <w:rPr>
          <w:rFonts w:eastAsia="SimSun"/>
          <w:sz w:val="18"/>
          <w:szCs w:val="24"/>
          <w:lang w:bidi="ar-EG"/>
        </w:rPr>
        <w:t xml:space="preserve">Mobile Network Code / Code de </w:t>
      </w:r>
      <w:proofErr w:type="spellStart"/>
      <w:r w:rsidRPr="00E976F1">
        <w:rPr>
          <w:rFonts w:eastAsia="SimSun"/>
          <w:sz w:val="18"/>
          <w:szCs w:val="24"/>
          <w:lang w:bidi="ar-EG"/>
        </w:rPr>
        <w:t>réseau</w:t>
      </w:r>
      <w:proofErr w:type="spellEnd"/>
      <w:r w:rsidRPr="00E976F1">
        <w:rPr>
          <w:rFonts w:eastAsia="SimSun"/>
          <w:sz w:val="18"/>
          <w:szCs w:val="24"/>
          <w:lang w:bidi="ar-EG"/>
        </w:rPr>
        <w:t xml:space="preserve"> mobile</w:t>
      </w:r>
      <w:r w:rsidRPr="00496A7D">
        <w:rPr>
          <w:rFonts w:eastAsia="SimSun"/>
          <w:rtl/>
          <w:lang w:bidi="ar-EG"/>
        </w:rPr>
        <w:br w:type="page"/>
      </w:r>
    </w:p>
    <w:p w:rsidR="00E976F1" w:rsidRPr="004A63FD" w:rsidRDefault="00E976F1" w:rsidP="00E976F1">
      <w:pPr>
        <w:pStyle w:val="Heading20"/>
        <w:rPr>
          <w:rtl/>
        </w:rPr>
      </w:pPr>
      <w:bookmarkStart w:id="235" w:name="_Toc436161615"/>
      <w:bookmarkStart w:id="236" w:name="_Toc484513609"/>
      <w:bookmarkStart w:id="237" w:name="_Toc528516324"/>
      <w:bookmarkStart w:id="238" w:name="TOC25"/>
      <w:bookmarkStart w:id="239" w:name="TOC_25"/>
      <w:r w:rsidRPr="004A63FD">
        <w:rPr>
          <w:rFonts w:hint="cs"/>
          <w:rtl/>
        </w:rPr>
        <w:lastRenderedPageBreak/>
        <w:t xml:space="preserve">قائمة برموز المشغلين الصادرة عن </w:t>
      </w:r>
      <w:proofErr w:type="gramStart"/>
      <w:r w:rsidRPr="004A63FD">
        <w:rPr>
          <w:rFonts w:hint="cs"/>
          <w:rtl/>
        </w:rPr>
        <w:t>الاتحاد</w:t>
      </w:r>
      <w:r w:rsidRPr="004A63FD">
        <w:rPr>
          <w:rtl/>
        </w:rPr>
        <w:br/>
      </w:r>
      <w:r w:rsidRPr="004A63FD">
        <w:rPr>
          <w:rFonts w:hint="cs"/>
          <w:rtl/>
        </w:rPr>
        <w:t>(</w:t>
      </w:r>
      <w:proofErr w:type="gramEnd"/>
      <w:r w:rsidRPr="004A63FD">
        <w:rPr>
          <w:rFonts w:hint="cs"/>
          <w:rtl/>
        </w:rPr>
        <w:t xml:space="preserve">وفقاً للتوصية </w:t>
      </w:r>
      <w:r w:rsidRPr="004A63FD">
        <w:t>ITU</w:t>
      </w:r>
      <w:r w:rsidRPr="004A63FD">
        <w:noBreakHyphen/>
        <w:t>T M.1400</w:t>
      </w:r>
      <w:r w:rsidRPr="004A63FD">
        <w:rPr>
          <w:rFonts w:hint="cs"/>
          <w:rtl/>
        </w:rPr>
        <w:t xml:space="preserve"> </w:t>
      </w:r>
      <w:r w:rsidRPr="004A63FD">
        <w:t>(2013/03)</w:t>
      </w:r>
      <w:r w:rsidRPr="004A63FD">
        <w:rPr>
          <w:rFonts w:hint="cs"/>
          <w:rtl/>
        </w:rPr>
        <w:t>)</w:t>
      </w:r>
      <w:r w:rsidRPr="004A63FD">
        <w:rPr>
          <w:rtl/>
        </w:rPr>
        <w:br/>
      </w:r>
      <w:r w:rsidRPr="004A63FD">
        <w:rPr>
          <w:rFonts w:hint="cs"/>
          <w:rtl/>
        </w:rPr>
        <w:t xml:space="preserve">(الوضع في </w:t>
      </w:r>
      <w:r w:rsidRPr="004A63FD">
        <w:t>15</w:t>
      </w:r>
      <w:r w:rsidRPr="004A63FD">
        <w:rPr>
          <w:rFonts w:hint="cs"/>
          <w:rtl/>
        </w:rPr>
        <w:t xml:space="preserve"> سبتمبر </w:t>
      </w:r>
      <w:r w:rsidRPr="004A63FD">
        <w:t>2014</w:t>
      </w:r>
      <w:r w:rsidRPr="004A63FD">
        <w:rPr>
          <w:rFonts w:hint="cs"/>
          <w:rtl/>
        </w:rPr>
        <w:t>)</w:t>
      </w:r>
      <w:bookmarkEnd w:id="235"/>
      <w:bookmarkEnd w:id="236"/>
      <w:bookmarkEnd w:id="237"/>
    </w:p>
    <w:bookmarkEnd w:id="238"/>
    <w:bookmarkEnd w:id="239"/>
    <w:p w:rsidR="00E976F1" w:rsidRPr="00496A7D" w:rsidRDefault="00E976F1" w:rsidP="00743FC1">
      <w:pPr>
        <w:jc w:val="center"/>
        <w:rPr>
          <w:rFonts w:eastAsia="SimSun"/>
          <w:rtl/>
          <w:lang w:bidi="ar-SY"/>
        </w:rPr>
      </w:pPr>
      <w:r w:rsidRPr="00496A7D">
        <w:rPr>
          <w:rFonts w:eastAsia="SimSun" w:hint="cs"/>
          <w:rtl/>
          <w:lang w:bidi="ar-EG"/>
        </w:rPr>
        <w:t xml:space="preserve">(ملحق بالنشرة التشغيلية للاتحاد رقم </w:t>
      </w:r>
      <w:r w:rsidRPr="00496A7D">
        <w:rPr>
          <w:rFonts w:eastAsia="SimSun"/>
          <w:lang w:bidi="ar-EG"/>
        </w:rPr>
        <w:t>1060</w:t>
      </w:r>
      <w:r w:rsidRPr="00496A7D">
        <w:rPr>
          <w:rFonts w:eastAsia="SimSun" w:hint="cs"/>
          <w:rtl/>
          <w:lang w:bidi="ar-EG"/>
        </w:rPr>
        <w:t xml:space="preserve"> </w:t>
      </w:r>
      <w:proofErr w:type="gramStart"/>
      <w:r w:rsidRPr="00496A7D">
        <w:rPr>
          <w:rFonts w:eastAsia="SimSun" w:hint="cs"/>
          <w:rtl/>
          <w:lang w:bidi="ar-EG"/>
        </w:rPr>
        <w:t xml:space="preserve">- </w:t>
      </w:r>
      <w:r w:rsidRPr="00496A7D">
        <w:rPr>
          <w:rFonts w:eastAsia="SimSun"/>
          <w:lang w:bidi="ar-EG"/>
        </w:rPr>
        <w:t>2014.IX.15</w:t>
      </w:r>
      <w:proofErr w:type="gramEnd"/>
      <w:r w:rsidRPr="00496A7D">
        <w:rPr>
          <w:rFonts w:eastAsia="SimSun" w:hint="cs"/>
          <w:rtl/>
          <w:lang w:bidi="ar-EG"/>
        </w:rPr>
        <w:t>)</w:t>
      </w:r>
      <w:r w:rsidRPr="00496A7D">
        <w:rPr>
          <w:rFonts w:eastAsia="SimSun"/>
          <w:rtl/>
          <w:lang w:bidi="ar-EG"/>
        </w:rPr>
        <w:br/>
      </w:r>
      <w:r w:rsidRPr="00496A7D">
        <w:rPr>
          <w:rFonts w:eastAsia="SimSun" w:hint="cs"/>
          <w:rtl/>
          <w:lang w:bidi="ar-SY"/>
        </w:rPr>
        <w:t xml:space="preserve">(التعديل رقم </w:t>
      </w:r>
      <w:r w:rsidR="00743FC1">
        <w:rPr>
          <w:rFonts w:eastAsia="SimSun"/>
          <w:lang w:bidi="ar-SY"/>
        </w:rPr>
        <w:t>69</w:t>
      </w:r>
      <w:r w:rsidRPr="00496A7D">
        <w:rPr>
          <w:rFonts w:eastAsia="SimSun" w:hint="cs"/>
          <w:rtl/>
          <w:lang w:bidi="ar-SY"/>
        </w:rPr>
        <w:t>)</w:t>
      </w:r>
    </w:p>
    <w:p w:rsidR="00E976F1" w:rsidRPr="00496A7D" w:rsidRDefault="00E976F1" w:rsidP="00E976F1">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543"/>
        <w:gridCol w:w="1276"/>
        <w:gridCol w:w="4820"/>
      </w:tblGrid>
      <w:tr w:rsidR="00E976F1" w:rsidRPr="00496A7D" w:rsidTr="009938B0">
        <w:trPr>
          <w:cantSplit/>
          <w:tblHeader/>
          <w:jc w:val="center"/>
        </w:trPr>
        <w:tc>
          <w:tcPr>
            <w:tcW w:w="1838" w:type="pct"/>
            <w:hideMark/>
          </w:tcPr>
          <w:p w:rsidR="00E976F1" w:rsidRPr="00496A7D" w:rsidRDefault="00E976F1" w:rsidP="001A2FEE">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496A7D">
              <w:rPr>
                <w:rFonts w:eastAsia="SimSun" w:hint="cs"/>
                <w:b/>
                <w:bCs/>
                <w:i/>
                <w:iCs/>
                <w:color w:val="000000"/>
                <w:sz w:val="20"/>
                <w:szCs w:val="26"/>
                <w:rtl/>
                <w:lang w:val="en-GB"/>
              </w:rPr>
              <w:t xml:space="preserve">البلد أو المنطقة/رمز </w:t>
            </w:r>
            <w:r w:rsidRPr="00496A7D">
              <w:rPr>
                <w:rFonts w:eastAsia="SimSun"/>
                <w:b/>
                <w:bCs/>
                <w:i/>
                <w:iCs/>
                <w:color w:val="000000"/>
                <w:sz w:val="20"/>
                <w:szCs w:val="26"/>
              </w:rPr>
              <w:t>ISO</w:t>
            </w:r>
          </w:p>
        </w:tc>
        <w:tc>
          <w:tcPr>
            <w:tcW w:w="662" w:type="pct"/>
            <w:hideMark/>
          </w:tcPr>
          <w:p w:rsidR="00E976F1" w:rsidRPr="00496A7D" w:rsidRDefault="00E976F1" w:rsidP="001A2FEE">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رمز الشركة</w:t>
            </w:r>
          </w:p>
        </w:tc>
        <w:tc>
          <w:tcPr>
            <w:tcW w:w="2500" w:type="pct"/>
            <w:hideMark/>
          </w:tcPr>
          <w:p w:rsidR="00E976F1" w:rsidRPr="00496A7D" w:rsidRDefault="00E976F1" w:rsidP="001A2FEE">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جهة الاتصال</w:t>
            </w:r>
          </w:p>
        </w:tc>
      </w:tr>
      <w:tr w:rsidR="00E976F1" w:rsidRPr="00496A7D" w:rsidTr="009938B0">
        <w:trPr>
          <w:cantSplit/>
          <w:tblHeader/>
          <w:jc w:val="center"/>
        </w:trPr>
        <w:tc>
          <w:tcPr>
            <w:tcW w:w="1838" w:type="pct"/>
            <w:tcBorders>
              <w:top w:val="nil"/>
              <w:left w:val="nil"/>
              <w:bottom w:val="single" w:sz="4" w:space="0" w:color="auto"/>
              <w:right w:val="nil"/>
            </w:tcBorders>
            <w:hideMark/>
          </w:tcPr>
          <w:p w:rsidR="00E976F1" w:rsidRPr="00496A7D" w:rsidRDefault="00E976F1" w:rsidP="001A2FEE">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اسم/عنوان الشركة</w:t>
            </w:r>
          </w:p>
        </w:tc>
        <w:tc>
          <w:tcPr>
            <w:tcW w:w="662" w:type="pct"/>
            <w:tcBorders>
              <w:top w:val="nil"/>
              <w:left w:val="nil"/>
              <w:bottom w:val="single" w:sz="4" w:space="0" w:color="auto"/>
              <w:right w:val="nil"/>
            </w:tcBorders>
            <w:hideMark/>
          </w:tcPr>
          <w:p w:rsidR="00E976F1" w:rsidRPr="00496A7D" w:rsidRDefault="00E976F1" w:rsidP="001A2FEE">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pacing w:val="-4"/>
                <w:sz w:val="20"/>
                <w:szCs w:val="26"/>
                <w:lang w:val="en-GB"/>
              </w:rPr>
            </w:pPr>
            <w:r w:rsidRPr="00496A7D">
              <w:rPr>
                <w:rFonts w:eastAsia="SimSun" w:hint="cs"/>
                <w:b/>
                <w:bCs/>
                <w:i/>
                <w:iCs/>
                <w:color w:val="000000"/>
                <w:spacing w:val="-4"/>
                <w:sz w:val="20"/>
                <w:szCs w:val="26"/>
                <w:rtl/>
                <w:lang w:val="en-GB"/>
              </w:rPr>
              <w:t>(رمز المشغل)</w:t>
            </w:r>
          </w:p>
        </w:tc>
        <w:tc>
          <w:tcPr>
            <w:tcW w:w="2500" w:type="pct"/>
            <w:tcBorders>
              <w:top w:val="nil"/>
              <w:left w:val="nil"/>
              <w:bottom w:val="single" w:sz="4" w:space="0" w:color="auto"/>
              <w:right w:val="nil"/>
            </w:tcBorders>
          </w:tcPr>
          <w:p w:rsidR="00E976F1" w:rsidRPr="00496A7D" w:rsidRDefault="00E976F1" w:rsidP="001A2FEE">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rsidR="00E976F1" w:rsidRPr="00B63918" w:rsidRDefault="00E976F1" w:rsidP="00E976F1">
      <w:pPr>
        <w:tabs>
          <w:tab w:val="left" w:pos="567"/>
          <w:tab w:val="left" w:pos="1276"/>
          <w:tab w:val="left" w:pos="1843"/>
          <w:tab w:val="left" w:pos="2551"/>
          <w:tab w:val="left" w:pos="5387"/>
          <w:tab w:val="left" w:pos="5954"/>
        </w:tabs>
        <w:overflowPunct w:val="0"/>
        <w:autoSpaceDE w:val="0"/>
        <w:autoSpaceDN w:val="0"/>
        <w:adjustRightInd w:val="0"/>
        <w:spacing w:before="240" w:after="40" w:line="240" w:lineRule="exact"/>
        <w:textAlignment w:val="baseline"/>
        <w:rPr>
          <w:rFonts w:eastAsia="SimSun"/>
          <w:b/>
          <w:sz w:val="18"/>
          <w:szCs w:val="26"/>
          <w:rtl/>
          <w:lang w:bidi="ar-EG"/>
        </w:rPr>
      </w:pPr>
      <w:r w:rsidRPr="00B63918">
        <w:rPr>
          <w:rFonts w:eastAsia="SimSun" w:hint="cs"/>
          <w:b/>
          <w:bCs/>
          <w:i/>
          <w:iCs/>
          <w:sz w:val="18"/>
          <w:szCs w:val="26"/>
          <w:rtl/>
          <w:lang w:val="en-GB"/>
        </w:rPr>
        <w:t xml:space="preserve">جمهورية ألمانيا الاتحادية </w:t>
      </w:r>
      <w:r w:rsidRPr="00B63918">
        <w:rPr>
          <w:rFonts w:eastAsia="SimSun" w:hint="cs"/>
          <w:b/>
          <w:bCs/>
          <w:i/>
          <w:iCs/>
          <w:sz w:val="18"/>
          <w:szCs w:val="26"/>
          <w:rtl/>
        </w:rPr>
        <w:t xml:space="preserve">/ </w:t>
      </w:r>
      <w:r w:rsidRPr="00B63918">
        <w:rPr>
          <w:rFonts w:eastAsia="SimSun"/>
          <w:b/>
          <w:i/>
          <w:iCs/>
          <w:sz w:val="18"/>
          <w:szCs w:val="26"/>
          <w:lang w:val="en-GB"/>
        </w:rPr>
        <w:t>DEU</w:t>
      </w:r>
      <w:r w:rsidRPr="00B63918">
        <w:rPr>
          <w:rFonts w:eastAsia="SimSun"/>
          <w:b/>
          <w:sz w:val="18"/>
          <w:szCs w:val="26"/>
          <w:rtl/>
          <w:lang w:val="en-GB" w:bidi="ar-EG"/>
        </w:rPr>
        <w:tab/>
      </w:r>
      <w:r w:rsidRPr="00B63918">
        <w:rPr>
          <w:rFonts w:eastAsia="SimSun"/>
          <w:b/>
          <w:sz w:val="18"/>
          <w:szCs w:val="26"/>
          <w:lang w:bidi="ar-EG"/>
        </w:rPr>
        <w:t>ADD</w:t>
      </w:r>
    </w:p>
    <w:tbl>
      <w:tblPr>
        <w:bidiVisual/>
        <w:tblW w:w="9639" w:type="dxa"/>
        <w:tblLayout w:type="fixed"/>
        <w:tblLook w:val="04A0" w:firstRow="1" w:lastRow="0" w:firstColumn="1" w:lastColumn="0" w:noHBand="0" w:noVBand="1"/>
      </w:tblPr>
      <w:tblGrid>
        <w:gridCol w:w="3543"/>
        <w:gridCol w:w="1276"/>
        <w:gridCol w:w="4820"/>
      </w:tblGrid>
      <w:tr w:rsidR="00E976F1" w:rsidRPr="00B63918" w:rsidTr="009938B0">
        <w:trPr>
          <w:trHeight w:val="1086"/>
        </w:trPr>
        <w:tc>
          <w:tcPr>
            <w:tcW w:w="3543" w:type="dxa"/>
          </w:tcPr>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 xml:space="preserve">Markus Seemann </w:t>
            </w:r>
            <w:r w:rsidRPr="00B63918">
              <w:rPr>
                <w:sz w:val="18"/>
                <w:szCs w:val="26"/>
                <w:lang w:val="de-CH"/>
              </w:rPr>
              <w:br/>
              <w:t>my-netphone</w:t>
            </w:r>
          </w:p>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Hofmuehlstrasse 18</w:t>
            </w:r>
          </w:p>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83071 STEPHANSKIRCHEN</w:t>
            </w:r>
          </w:p>
        </w:tc>
        <w:tc>
          <w:tcPr>
            <w:tcW w:w="1276" w:type="dxa"/>
          </w:tcPr>
          <w:p w:rsidR="00E976F1" w:rsidRPr="00B63918" w:rsidRDefault="00E976F1" w:rsidP="00E976F1">
            <w:pPr>
              <w:widowControl w:val="0"/>
              <w:spacing w:before="40" w:after="40" w:line="240" w:lineRule="exact"/>
              <w:jc w:val="center"/>
              <w:rPr>
                <w:rFonts w:eastAsia="SimSun"/>
                <w:b/>
                <w:bCs/>
                <w:color w:val="000000"/>
                <w:sz w:val="18"/>
                <w:szCs w:val="26"/>
              </w:rPr>
            </w:pPr>
            <w:r w:rsidRPr="00B63918">
              <w:rPr>
                <w:rFonts w:eastAsia="SimSun"/>
                <w:b/>
                <w:bCs/>
                <w:color w:val="000000"/>
                <w:sz w:val="18"/>
                <w:szCs w:val="26"/>
              </w:rPr>
              <w:t>MYNET</w:t>
            </w:r>
          </w:p>
        </w:tc>
        <w:tc>
          <w:tcPr>
            <w:tcW w:w="4820" w:type="dxa"/>
          </w:tcPr>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en-GB"/>
              </w:rPr>
              <w:t xml:space="preserve">Mr Markus </w:t>
            </w:r>
            <w:proofErr w:type="spellStart"/>
            <w:r w:rsidRPr="00B63918">
              <w:rPr>
                <w:sz w:val="18"/>
                <w:szCs w:val="26"/>
                <w:lang w:val="en-GB"/>
              </w:rPr>
              <w:t>Seemann</w:t>
            </w:r>
            <w:proofErr w:type="spellEnd"/>
          </w:p>
          <w:p w:rsidR="00E976F1" w:rsidRPr="00B63918" w:rsidRDefault="00E976F1" w:rsidP="009938B0">
            <w:pPr>
              <w:widowControl w:val="0"/>
              <w:tabs>
                <w:tab w:val="left" w:pos="1168"/>
              </w:tabs>
              <w:spacing w:before="40" w:after="40" w:line="240" w:lineRule="exact"/>
              <w:jc w:val="left"/>
              <w:rPr>
                <w:sz w:val="18"/>
                <w:szCs w:val="26"/>
                <w:lang w:val="de-CH"/>
              </w:rPr>
            </w:pPr>
            <w:proofErr w:type="gramStart"/>
            <w:r w:rsidRPr="00B63918">
              <w:rPr>
                <w:sz w:val="18"/>
                <w:szCs w:val="26"/>
                <w:rtl/>
                <w:lang w:val="de-CH"/>
              </w:rPr>
              <w:t>الهاتف:</w:t>
            </w:r>
            <w:r w:rsidRPr="00B63918">
              <w:rPr>
                <w:sz w:val="18"/>
                <w:szCs w:val="26"/>
                <w:lang w:val="de-CH"/>
              </w:rPr>
              <w:tab/>
            </w:r>
            <w:proofErr w:type="gramEnd"/>
            <w:r w:rsidRPr="00B63918">
              <w:rPr>
                <w:sz w:val="18"/>
                <w:szCs w:val="26"/>
                <w:lang w:val="en-GB"/>
              </w:rPr>
              <w:t>+49 8031 809644</w:t>
            </w:r>
          </w:p>
          <w:p w:rsidR="00E976F1" w:rsidRPr="00B63918" w:rsidRDefault="00E976F1" w:rsidP="009938B0">
            <w:pPr>
              <w:widowControl w:val="0"/>
              <w:tabs>
                <w:tab w:val="left" w:pos="1168"/>
              </w:tabs>
              <w:spacing w:before="40" w:after="40" w:line="240" w:lineRule="exact"/>
              <w:jc w:val="left"/>
              <w:rPr>
                <w:sz w:val="18"/>
                <w:szCs w:val="26"/>
                <w:lang w:val="en-GB"/>
              </w:rPr>
            </w:pPr>
            <w:proofErr w:type="gramStart"/>
            <w:r w:rsidRPr="00B63918">
              <w:rPr>
                <w:sz w:val="18"/>
                <w:szCs w:val="26"/>
                <w:rtl/>
                <w:lang w:val="de-CH"/>
              </w:rPr>
              <w:t>الفاكس:</w:t>
            </w:r>
            <w:r w:rsidRPr="00B63918">
              <w:rPr>
                <w:sz w:val="18"/>
                <w:szCs w:val="26"/>
                <w:lang w:val="de-CH"/>
              </w:rPr>
              <w:tab/>
            </w:r>
            <w:proofErr w:type="gramEnd"/>
            <w:r w:rsidRPr="00B63918">
              <w:rPr>
                <w:sz w:val="18"/>
                <w:szCs w:val="26"/>
                <w:lang w:val="en-GB"/>
              </w:rPr>
              <w:t>+49 8031 809643</w:t>
            </w:r>
          </w:p>
          <w:p w:rsidR="00E976F1" w:rsidRPr="00B63918" w:rsidRDefault="00E976F1" w:rsidP="009938B0">
            <w:pPr>
              <w:widowControl w:val="0"/>
              <w:tabs>
                <w:tab w:val="left" w:pos="1168"/>
              </w:tabs>
              <w:spacing w:before="40" w:after="40" w:line="240" w:lineRule="exact"/>
              <w:jc w:val="left"/>
              <w:rPr>
                <w:rFonts w:eastAsia="SimSun"/>
                <w:color w:val="000000"/>
                <w:sz w:val="18"/>
                <w:szCs w:val="26"/>
                <w:lang w:val="en-GB"/>
              </w:rPr>
            </w:pPr>
            <w:r w:rsidRPr="00B63918">
              <w:rPr>
                <w:sz w:val="18"/>
                <w:szCs w:val="26"/>
                <w:rtl/>
                <w:lang w:val="de-CH"/>
              </w:rPr>
              <w:t xml:space="preserve">البريد </w:t>
            </w:r>
            <w:proofErr w:type="gramStart"/>
            <w:r w:rsidRPr="00B63918">
              <w:rPr>
                <w:sz w:val="18"/>
                <w:szCs w:val="26"/>
                <w:rtl/>
                <w:lang w:val="de-CH"/>
              </w:rPr>
              <w:t>الإلكتروني:</w:t>
            </w:r>
            <w:r w:rsidRPr="00B63918">
              <w:rPr>
                <w:sz w:val="18"/>
                <w:szCs w:val="26"/>
                <w:lang w:val="de-CH"/>
              </w:rPr>
              <w:tab/>
            </w:r>
            <w:proofErr w:type="gramEnd"/>
            <w:r w:rsidRPr="00B63918">
              <w:rPr>
                <w:sz w:val="18"/>
                <w:szCs w:val="26"/>
                <w:lang w:val="de-CH"/>
              </w:rPr>
              <w:t>markus.seemann@my-netphone.com</w:t>
            </w:r>
          </w:p>
        </w:tc>
      </w:tr>
    </w:tbl>
    <w:p w:rsidR="00E976F1" w:rsidRPr="00B63918" w:rsidRDefault="00E976F1" w:rsidP="00E976F1">
      <w:pPr>
        <w:tabs>
          <w:tab w:val="left" w:pos="567"/>
          <w:tab w:val="left" w:pos="1276"/>
          <w:tab w:val="left" w:pos="1843"/>
          <w:tab w:val="left" w:pos="2551"/>
          <w:tab w:val="left" w:pos="5387"/>
          <w:tab w:val="left" w:pos="5954"/>
        </w:tabs>
        <w:overflowPunct w:val="0"/>
        <w:autoSpaceDE w:val="0"/>
        <w:autoSpaceDN w:val="0"/>
        <w:adjustRightInd w:val="0"/>
        <w:spacing w:before="40" w:after="40" w:line="240" w:lineRule="exact"/>
        <w:textAlignment w:val="baseline"/>
        <w:rPr>
          <w:rFonts w:eastAsia="SimSun"/>
          <w:b/>
          <w:sz w:val="18"/>
          <w:szCs w:val="26"/>
          <w:rtl/>
          <w:lang w:bidi="ar-EG"/>
        </w:rPr>
      </w:pPr>
    </w:p>
    <w:tbl>
      <w:tblPr>
        <w:bidiVisual/>
        <w:tblW w:w="5000" w:type="pct"/>
        <w:jc w:val="center"/>
        <w:tblLayout w:type="fixed"/>
        <w:tblLook w:val="04A0" w:firstRow="1" w:lastRow="0" w:firstColumn="1" w:lastColumn="0" w:noHBand="0" w:noVBand="1"/>
      </w:tblPr>
      <w:tblGrid>
        <w:gridCol w:w="3543"/>
        <w:gridCol w:w="1276"/>
        <w:gridCol w:w="4820"/>
      </w:tblGrid>
      <w:tr w:rsidR="00E976F1" w:rsidRPr="00B63918" w:rsidTr="009938B0">
        <w:trPr>
          <w:trHeight w:val="1014"/>
          <w:jc w:val="center"/>
        </w:trPr>
        <w:tc>
          <w:tcPr>
            <w:tcW w:w="3543" w:type="dxa"/>
          </w:tcPr>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PTC Telecom GmbH</w:t>
            </w:r>
          </w:p>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Am Anger 5</w:t>
            </w:r>
          </w:p>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82238 WÖRTHSEE</w:t>
            </w:r>
          </w:p>
        </w:tc>
        <w:tc>
          <w:tcPr>
            <w:tcW w:w="1276" w:type="dxa"/>
          </w:tcPr>
          <w:p w:rsidR="00E976F1" w:rsidRPr="00B63918" w:rsidRDefault="00E976F1" w:rsidP="00E976F1">
            <w:pPr>
              <w:widowControl w:val="0"/>
              <w:spacing w:before="40" w:after="40" w:line="240" w:lineRule="exact"/>
              <w:jc w:val="center"/>
              <w:rPr>
                <w:rFonts w:eastAsia="SimSun"/>
                <w:b/>
                <w:bCs/>
                <w:color w:val="000000"/>
                <w:sz w:val="18"/>
                <w:szCs w:val="26"/>
              </w:rPr>
            </w:pPr>
            <w:r w:rsidRPr="00B63918">
              <w:rPr>
                <w:rFonts w:eastAsia="SimSun"/>
                <w:b/>
                <w:bCs/>
                <w:color w:val="000000"/>
                <w:sz w:val="18"/>
                <w:szCs w:val="26"/>
              </w:rPr>
              <w:t>XSIP</w:t>
            </w:r>
          </w:p>
        </w:tc>
        <w:tc>
          <w:tcPr>
            <w:tcW w:w="4820" w:type="dxa"/>
          </w:tcPr>
          <w:p w:rsidR="00E976F1" w:rsidRPr="00B63918" w:rsidRDefault="00E976F1" w:rsidP="00E976F1">
            <w:pPr>
              <w:tabs>
                <w:tab w:val="left" w:pos="426"/>
                <w:tab w:val="left" w:pos="4140"/>
                <w:tab w:val="left" w:pos="4230"/>
              </w:tabs>
              <w:spacing w:before="40" w:after="40" w:line="240" w:lineRule="exact"/>
              <w:jc w:val="left"/>
              <w:rPr>
                <w:sz w:val="18"/>
                <w:szCs w:val="26"/>
                <w:lang w:val="en-GB"/>
              </w:rPr>
            </w:pPr>
            <w:r w:rsidRPr="00B63918">
              <w:rPr>
                <w:sz w:val="18"/>
                <w:szCs w:val="26"/>
                <w:lang w:val="en-GB"/>
              </w:rPr>
              <w:t xml:space="preserve">Mr Andreas </w:t>
            </w:r>
            <w:proofErr w:type="spellStart"/>
            <w:r w:rsidRPr="00B63918">
              <w:rPr>
                <w:sz w:val="18"/>
                <w:szCs w:val="26"/>
                <w:lang w:val="en-GB"/>
              </w:rPr>
              <w:t>Brummer</w:t>
            </w:r>
            <w:proofErr w:type="spellEnd"/>
          </w:p>
          <w:p w:rsidR="00E976F1" w:rsidRPr="00B63918" w:rsidRDefault="00E976F1" w:rsidP="009938B0">
            <w:pPr>
              <w:widowControl w:val="0"/>
              <w:tabs>
                <w:tab w:val="left" w:pos="1168"/>
              </w:tabs>
              <w:spacing w:before="40" w:after="40" w:line="240" w:lineRule="exact"/>
              <w:jc w:val="left"/>
              <w:rPr>
                <w:sz w:val="18"/>
                <w:szCs w:val="26"/>
                <w:lang w:val="en-GB"/>
              </w:rPr>
            </w:pPr>
            <w:proofErr w:type="gramStart"/>
            <w:r w:rsidRPr="00B63918">
              <w:rPr>
                <w:sz w:val="18"/>
                <w:szCs w:val="26"/>
                <w:rtl/>
                <w:lang w:val="en-GB"/>
              </w:rPr>
              <w:t>الهاتف:</w:t>
            </w:r>
            <w:r w:rsidRPr="00B63918">
              <w:rPr>
                <w:sz w:val="18"/>
                <w:szCs w:val="26"/>
                <w:lang w:val="en-GB"/>
              </w:rPr>
              <w:tab/>
            </w:r>
            <w:proofErr w:type="gramEnd"/>
            <w:r w:rsidRPr="00B63918">
              <w:rPr>
                <w:sz w:val="18"/>
                <w:szCs w:val="26"/>
                <w:lang w:val="en-GB"/>
              </w:rPr>
              <w:t xml:space="preserve">+49 </w:t>
            </w:r>
            <w:r w:rsidRPr="00B63918">
              <w:rPr>
                <w:sz w:val="18"/>
                <w:szCs w:val="26"/>
                <w:lang w:val="de-CH"/>
              </w:rPr>
              <w:t>8153</w:t>
            </w:r>
            <w:r w:rsidRPr="00B63918">
              <w:rPr>
                <w:sz w:val="18"/>
                <w:szCs w:val="26"/>
                <w:lang w:val="en-GB"/>
              </w:rPr>
              <w:t xml:space="preserve"> 997772</w:t>
            </w:r>
          </w:p>
          <w:p w:rsidR="00E976F1" w:rsidRPr="00B63918" w:rsidRDefault="00E976F1" w:rsidP="009938B0">
            <w:pPr>
              <w:widowControl w:val="0"/>
              <w:tabs>
                <w:tab w:val="left" w:pos="1168"/>
              </w:tabs>
              <w:spacing w:before="40" w:after="40" w:line="240" w:lineRule="exact"/>
              <w:jc w:val="left"/>
              <w:rPr>
                <w:sz w:val="18"/>
                <w:szCs w:val="26"/>
                <w:lang w:val="en-GB"/>
              </w:rPr>
            </w:pPr>
            <w:proofErr w:type="gramStart"/>
            <w:r w:rsidRPr="00B63918">
              <w:rPr>
                <w:sz w:val="18"/>
                <w:szCs w:val="26"/>
                <w:rtl/>
                <w:lang w:val="en-GB"/>
              </w:rPr>
              <w:t>الفاكس:</w:t>
            </w:r>
            <w:r w:rsidRPr="00B63918">
              <w:rPr>
                <w:sz w:val="18"/>
                <w:szCs w:val="26"/>
                <w:lang w:val="en-GB"/>
              </w:rPr>
              <w:tab/>
            </w:r>
            <w:proofErr w:type="gramEnd"/>
            <w:r w:rsidRPr="00B63918">
              <w:rPr>
                <w:sz w:val="18"/>
                <w:szCs w:val="26"/>
                <w:lang w:val="en-GB"/>
              </w:rPr>
              <w:t xml:space="preserve">+49 </w:t>
            </w:r>
            <w:r w:rsidRPr="00B63918">
              <w:rPr>
                <w:sz w:val="18"/>
                <w:szCs w:val="26"/>
                <w:lang w:val="de-CH"/>
              </w:rPr>
              <w:t>8153</w:t>
            </w:r>
            <w:r w:rsidRPr="00B63918">
              <w:rPr>
                <w:sz w:val="18"/>
                <w:szCs w:val="26"/>
                <w:lang w:val="en-GB"/>
              </w:rPr>
              <w:t xml:space="preserve"> 997790</w:t>
            </w:r>
          </w:p>
          <w:p w:rsidR="00E976F1" w:rsidRPr="00B63918" w:rsidRDefault="00E976F1" w:rsidP="009938B0">
            <w:pPr>
              <w:widowControl w:val="0"/>
              <w:tabs>
                <w:tab w:val="left" w:pos="1168"/>
              </w:tabs>
              <w:spacing w:before="40" w:after="40" w:line="240" w:lineRule="exact"/>
              <w:jc w:val="left"/>
              <w:rPr>
                <w:rFonts w:eastAsia="SimSun"/>
                <w:color w:val="000000"/>
                <w:sz w:val="18"/>
                <w:szCs w:val="26"/>
                <w:lang w:val="fr-CH"/>
              </w:rPr>
            </w:pPr>
            <w:r w:rsidRPr="00B63918">
              <w:rPr>
                <w:rFonts w:hint="cs"/>
                <w:sz w:val="18"/>
                <w:szCs w:val="26"/>
                <w:rtl/>
                <w:lang w:val="de-CH"/>
              </w:rPr>
              <w:t xml:space="preserve">البريد </w:t>
            </w:r>
            <w:proofErr w:type="gramStart"/>
            <w:r w:rsidRPr="00B63918">
              <w:rPr>
                <w:rFonts w:hint="cs"/>
                <w:sz w:val="18"/>
                <w:szCs w:val="26"/>
                <w:rtl/>
                <w:lang w:val="de-CH"/>
              </w:rPr>
              <w:t>الإلكتروني:</w:t>
            </w:r>
            <w:r w:rsidRPr="00B63918">
              <w:rPr>
                <w:sz w:val="18"/>
                <w:szCs w:val="26"/>
                <w:lang w:val="de-CH"/>
              </w:rPr>
              <w:tab/>
            </w:r>
            <w:proofErr w:type="gramEnd"/>
            <w:r w:rsidRPr="00B63918">
              <w:rPr>
                <w:sz w:val="18"/>
                <w:szCs w:val="26"/>
                <w:lang w:val="de-CH"/>
              </w:rPr>
              <w:t>brummer.a@ptc.de</w:t>
            </w:r>
          </w:p>
        </w:tc>
      </w:tr>
    </w:tbl>
    <w:p w:rsidR="00E976F1" w:rsidRPr="00B63918" w:rsidRDefault="00E976F1" w:rsidP="00E976F1">
      <w:pPr>
        <w:tabs>
          <w:tab w:val="left" w:pos="567"/>
          <w:tab w:val="left" w:pos="1276"/>
          <w:tab w:val="left" w:pos="1843"/>
          <w:tab w:val="left" w:pos="2551"/>
          <w:tab w:val="left" w:pos="5387"/>
          <w:tab w:val="left" w:pos="5954"/>
        </w:tabs>
        <w:overflowPunct w:val="0"/>
        <w:autoSpaceDE w:val="0"/>
        <w:autoSpaceDN w:val="0"/>
        <w:adjustRightInd w:val="0"/>
        <w:spacing w:before="40" w:after="40" w:line="240" w:lineRule="exact"/>
        <w:textAlignment w:val="baseline"/>
        <w:rPr>
          <w:rFonts w:eastAsia="SimSun"/>
          <w:b/>
          <w:bCs/>
          <w:i/>
          <w:iCs/>
          <w:sz w:val="18"/>
          <w:szCs w:val="26"/>
          <w:rtl/>
          <w:lang w:val="en-GB"/>
        </w:rPr>
      </w:pPr>
    </w:p>
    <w:tbl>
      <w:tblPr>
        <w:bidiVisual/>
        <w:tblW w:w="5000" w:type="pct"/>
        <w:jc w:val="center"/>
        <w:tblLayout w:type="fixed"/>
        <w:tblLook w:val="04A0" w:firstRow="1" w:lastRow="0" w:firstColumn="1" w:lastColumn="0" w:noHBand="0" w:noVBand="1"/>
      </w:tblPr>
      <w:tblGrid>
        <w:gridCol w:w="3543"/>
        <w:gridCol w:w="1276"/>
        <w:gridCol w:w="4820"/>
      </w:tblGrid>
      <w:tr w:rsidR="00E976F1" w:rsidRPr="00B63918" w:rsidTr="009938B0">
        <w:trPr>
          <w:trHeight w:val="1014"/>
          <w:jc w:val="center"/>
        </w:trPr>
        <w:tc>
          <w:tcPr>
            <w:tcW w:w="3543" w:type="dxa"/>
          </w:tcPr>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telequest &amp; Internet Solutions GmbH</w:t>
            </w:r>
          </w:p>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Liebenauer Hauptstrasse 2-6</w:t>
            </w:r>
          </w:p>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A-8041 GRAZ</w:t>
            </w:r>
          </w:p>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Austria</w:t>
            </w:r>
          </w:p>
        </w:tc>
        <w:tc>
          <w:tcPr>
            <w:tcW w:w="1276" w:type="dxa"/>
          </w:tcPr>
          <w:p w:rsidR="00E976F1" w:rsidRPr="00B63918" w:rsidRDefault="00E976F1" w:rsidP="00E976F1">
            <w:pPr>
              <w:widowControl w:val="0"/>
              <w:spacing w:before="40" w:after="40" w:line="240" w:lineRule="exact"/>
              <w:jc w:val="center"/>
              <w:rPr>
                <w:rFonts w:eastAsia="SimSun"/>
                <w:b/>
                <w:bCs/>
                <w:color w:val="000000"/>
                <w:sz w:val="18"/>
                <w:szCs w:val="26"/>
              </w:rPr>
            </w:pPr>
            <w:r w:rsidRPr="00B63918">
              <w:rPr>
                <w:rFonts w:eastAsia="SimSun"/>
                <w:b/>
                <w:bCs/>
                <w:color w:val="000000"/>
                <w:sz w:val="18"/>
                <w:szCs w:val="26"/>
              </w:rPr>
              <w:t>TQ2001</w:t>
            </w:r>
          </w:p>
        </w:tc>
        <w:tc>
          <w:tcPr>
            <w:tcW w:w="4820" w:type="dxa"/>
          </w:tcPr>
          <w:p w:rsidR="00E976F1" w:rsidRPr="00B63918" w:rsidRDefault="00E976F1" w:rsidP="00E976F1">
            <w:pPr>
              <w:tabs>
                <w:tab w:val="left" w:pos="426"/>
                <w:tab w:val="left" w:pos="4140"/>
                <w:tab w:val="left" w:pos="4230"/>
              </w:tabs>
              <w:spacing w:before="40" w:after="40" w:line="240" w:lineRule="exact"/>
              <w:jc w:val="left"/>
              <w:rPr>
                <w:sz w:val="18"/>
                <w:szCs w:val="26"/>
                <w:lang w:val="de-CH"/>
              </w:rPr>
            </w:pPr>
            <w:r w:rsidRPr="00B63918">
              <w:rPr>
                <w:sz w:val="18"/>
                <w:szCs w:val="26"/>
                <w:lang w:val="de-CH"/>
              </w:rPr>
              <w:t>DI Wolfgang Hutter</w:t>
            </w:r>
          </w:p>
          <w:p w:rsidR="00E976F1" w:rsidRPr="00B63918" w:rsidRDefault="00E976F1" w:rsidP="00E976F1">
            <w:pPr>
              <w:widowControl w:val="0"/>
              <w:tabs>
                <w:tab w:val="left" w:pos="603"/>
              </w:tabs>
              <w:spacing w:before="40" w:after="40" w:line="240" w:lineRule="exact"/>
              <w:jc w:val="left"/>
              <w:rPr>
                <w:sz w:val="18"/>
                <w:szCs w:val="26"/>
                <w:lang w:val="de-CH"/>
              </w:rPr>
            </w:pPr>
            <w:proofErr w:type="gramStart"/>
            <w:r w:rsidRPr="00B63918">
              <w:rPr>
                <w:sz w:val="18"/>
                <w:szCs w:val="26"/>
                <w:rtl/>
                <w:lang w:val="de-CH"/>
              </w:rPr>
              <w:t>الهاتف:</w:t>
            </w:r>
            <w:r w:rsidRPr="00B63918">
              <w:rPr>
                <w:sz w:val="18"/>
                <w:szCs w:val="26"/>
                <w:lang w:val="de-CH"/>
              </w:rPr>
              <w:tab/>
            </w:r>
            <w:proofErr w:type="gramEnd"/>
            <w:r w:rsidRPr="00B63918">
              <w:rPr>
                <w:sz w:val="18"/>
                <w:szCs w:val="26"/>
                <w:lang w:val="de-CH"/>
              </w:rPr>
              <w:t>+43 316 4682482</w:t>
            </w:r>
          </w:p>
          <w:p w:rsidR="00E976F1" w:rsidRPr="00B63918" w:rsidRDefault="00E976F1" w:rsidP="00E976F1">
            <w:pPr>
              <w:widowControl w:val="0"/>
              <w:tabs>
                <w:tab w:val="left" w:pos="603"/>
              </w:tabs>
              <w:spacing w:before="40" w:after="40" w:line="240" w:lineRule="exact"/>
              <w:jc w:val="left"/>
              <w:rPr>
                <w:sz w:val="18"/>
                <w:szCs w:val="26"/>
                <w:lang w:val="de-CH"/>
              </w:rPr>
            </w:pPr>
            <w:proofErr w:type="gramStart"/>
            <w:r w:rsidRPr="00B63918">
              <w:rPr>
                <w:sz w:val="18"/>
                <w:szCs w:val="26"/>
                <w:rtl/>
                <w:lang w:val="de-CH"/>
              </w:rPr>
              <w:t>الفاكس:</w:t>
            </w:r>
            <w:r w:rsidRPr="00B63918">
              <w:rPr>
                <w:sz w:val="18"/>
                <w:szCs w:val="26"/>
                <w:lang w:val="de-CH"/>
              </w:rPr>
              <w:tab/>
            </w:r>
            <w:proofErr w:type="gramEnd"/>
            <w:r w:rsidRPr="00B63918">
              <w:rPr>
                <w:sz w:val="18"/>
                <w:szCs w:val="26"/>
                <w:lang w:val="de-CH"/>
              </w:rPr>
              <w:t>+43 316 47442214</w:t>
            </w:r>
          </w:p>
          <w:p w:rsidR="00E976F1" w:rsidRPr="00B63918" w:rsidRDefault="00E976F1" w:rsidP="009938B0">
            <w:pPr>
              <w:widowControl w:val="0"/>
              <w:tabs>
                <w:tab w:val="left" w:pos="1168"/>
              </w:tabs>
              <w:spacing w:before="40" w:after="40" w:line="240" w:lineRule="exact"/>
              <w:jc w:val="left"/>
              <w:rPr>
                <w:rFonts w:eastAsia="SimSun"/>
                <w:color w:val="000000"/>
                <w:sz w:val="18"/>
                <w:szCs w:val="26"/>
                <w:lang w:val="fr-CH"/>
              </w:rPr>
            </w:pPr>
            <w:r w:rsidRPr="00B63918">
              <w:rPr>
                <w:rFonts w:hint="cs"/>
                <w:sz w:val="18"/>
                <w:szCs w:val="26"/>
                <w:rtl/>
                <w:lang w:val="de-CH"/>
              </w:rPr>
              <w:t xml:space="preserve">البريد </w:t>
            </w:r>
            <w:proofErr w:type="gramStart"/>
            <w:r w:rsidRPr="00B63918">
              <w:rPr>
                <w:rFonts w:hint="cs"/>
                <w:sz w:val="18"/>
                <w:szCs w:val="26"/>
                <w:rtl/>
                <w:lang w:val="de-CH"/>
              </w:rPr>
              <w:t>الإلكتروني:</w:t>
            </w:r>
            <w:r w:rsidRPr="00B63918">
              <w:rPr>
                <w:sz w:val="18"/>
                <w:szCs w:val="26"/>
                <w:lang w:val="de-CH"/>
              </w:rPr>
              <w:tab/>
            </w:r>
            <w:proofErr w:type="gramEnd"/>
            <w:r w:rsidRPr="00B63918">
              <w:rPr>
                <w:sz w:val="18"/>
                <w:szCs w:val="26"/>
                <w:lang w:val="en-GB"/>
              </w:rPr>
              <w:t>legal@telequest.at</w:t>
            </w:r>
          </w:p>
        </w:tc>
      </w:tr>
    </w:tbl>
    <w:p w:rsidR="00E976F1" w:rsidRDefault="00E976F1" w:rsidP="008E3E27">
      <w:pPr>
        <w:spacing w:before="0"/>
        <w:rPr>
          <w:w w:val="110"/>
          <w:rtl/>
          <w:lang w:bidi="ar-EG"/>
        </w:rPr>
      </w:pPr>
      <w:r>
        <w:rPr>
          <w:w w:val="110"/>
          <w:rtl/>
          <w:lang w:bidi="ar-EG"/>
        </w:rPr>
        <w:br w:type="page"/>
      </w:r>
    </w:p>
    <w:p w:rsidR="00570436" w:rsidRDefault="00570436" w:rsidP="00570436">
      <w:pPr>
        <w:pStyle w:val="Heading20"/>
        <w:rPr>
          <w:rtl/>
          <w:lang w:bidi="ar-EG"/>
        </w:rPr>
      </w:pPr>
      <w:bookmarkStart w:id="240" w:name="_Toc475623037"/>
      <w:bookmarkStart w:id="241" w:name="_Toc475622742"/>
      <w:bookmarkStart w:id="242" w:name="_Toc473649853"/>
      <w:bookmarkStart w:id="243" w:name="_Toc414264983"/>
      <w:bookmarkStart w:id="244" w:name="_Toc413754227"/>
      <w:bookmarkStart w:id="245" w:name="_Toc411249983"/>
      <w:bookmarkStart w:id="246" w:name="_Toc511724641"/>
      <w:bookmarkStart w:id="247" w:name="_Toc512004701"/>
      <w:bookmarkStart w:id="248" w:name="_Toc512345628"/>
      <w:bookmarkStart w:id="249" w:name="_Toc516064879"/>
      <w:bookmarkStart w:id="250" w:name="_Toc521403562"/>
      <w:bookmarkStart w:id="251" w:name="_Toc523845188"/>
      <w:bookmarkStart w:id="252" w:name="_Toc527554086"/>
      <w:bookmarkStart w:id="253" w:name="_Toc528516325"/>
      <w:bookmarkStart w:id="254" w:name="TOC_22A"/>
      <w:bookmarkEnd w:id="225"/>
      <w:bookmarkEnd w:id="226"/>
      <w:r>
        <w:rPr>
          <w:rtl/>
        </w:rPr>
        <w:lastRenderedPageBreak/>
        <w:t xml:space="preserve">قائمة برموز نقاط التشوير الدولية </w:t>
      </w:r>
      <w:r>
        <w:t>(ISPC</w:t>
      </w:r>
      <w:proofErr w:type="gramStart"/>
      <w:r>
        <w:t>)</w:t>
      </w:r>
      <w:r>
        <w:rPr>
          <w:rtl/>
        </w:rPr>
        <w:br/>
        <w:t>(</w:t>
      </w:r>
      <w:proofErr w:type="gramEnd"/>
      <w:r>
        <w:rPr>
          <w:rtl/>
        </w:rPr>
        <w:t xml:space="preserve">وفقاً للتوصية </w:t>
      </w:r>
      <w:r>
        <w:t>ITU-T Q.708</w:t>
      </w:r>
      <w:r>
        <w:rPr>
          <w:rtl/>
        </w:rPr>
        <w:t xml:space="preserve"> </w:t>
      </w:r>
      <w:r>
        <w:t>(1999/03)</w:t>
      </w:r>
      <w:r>
        <w:rPr>
          <w:rtl/>
        </w:rPr>
        <w:t>)</w:t>
      </w:r>
      <w:r>
        <w:rPr>
          <w:rtl/>
        </w:rPr>
        <w:br/>
        <w:t xml:space="preserve">(الوضع في </w:t>
      </w:r>
      <w:r>
        <w:t>1</w:t>
      </w:r>
      <w:r>
        <w:rPr>
          <w:rtl/>
        </w:rPr>
        <w:t xml:space="preserve"> أكتوبر </w:t>
      </w:r>
      <w:r>
        <w:t>2016</w:t>
      </w:r>
      <w:r>
        <w:rPr>
          <w:rtl/>
        </w:rPr>
        <w:t>)</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p w:rsidR="00570436" w:rsidRDefault="00570436" w:rsidP="00743FC1">
      <w:pPr>
        <w:spacing w:before="240"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1109</w:t>
      </w:r>
      <w:r>
        <w:rPr>
          <w:rFonts w:eastAsia="SimSun"/>
          <w:rtl/>
          <w:lang w:bidi="ar-EG"/>
        </w:rPr>
        <w:t xml:space="preserve"> </w:t>
      </w:r>
      <w:proofErr w:type="gramStart"/>
      <w:r>
        <w:rPr>
          <w:rFonts w:eastAsia="SimSun"/>
          <w:rtl/>
          <w:lang w:bidi="ar-EG"/>
        </w:rPr>
        <w:t xml:space="preserve">- </w:t>
      </w:r>
      <w:r>
        <w:rPr>
          <w:rFonts w:eastAsia="SimSun"/>
          <w:lang w:bidi="ar-EG"/>
        </w:rPr>
        <w:t>2016.X.1</w:t>
      </w:r>
      <w:proofErr w:type="gramEnd"/>
      <w:r>
        <w:rPr>
          <w:rFonts w:eastAsia="SimSun"/>
          <w:rtl/>
          <w:lang w:bidi="ar-EG"/>
        </w:rPr>
        <w:t>)</w:t>
      </w:r>
      <w:r>
        <w:rPr>
          <w:rFonts w:eastAsia="SimSun"/>
          <w:rtl/>
          <w:lang w:bidi="ar-EG"/>
        </w:rPr>
        <w:br/>
        <w:t xml:space="preserve">(التعديل رقم </w:t>
      </w:r>
      <w:r w:rsidR="00743FC1">
        <w:rPr>
          <w:rFonts w:eastAsia="SimSun"/>
          <w:lang w:bidi="ar-EG"/>
        </w:rPr>
        <w:t>45</w:t>
      </w:r>
      <w:r>
        <w:rPr>
          <w:rFonts w:eastAsia="SimSun"/>
          <w:rtl/>
          <w:lang w:bidi="ar-EG"/>
        </w:rPr>
        <w:t>)</w:t>
      </w:r>
    </w:p>
    <w:tbl>
      <w:tblPr>
        <w:tblStyle w:val="TableGrid42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592"/>
        <w:gridCol w:w="4161"/>
      </w:tblGrid>
      <w:tr w:rsidR="00570436" w:rsidRPr="00DA7E28" w:rsidTr="009938B0">
        <w:trPr>
          <w:cantSplit/>
          <w:trHeight w:val="227"/>
        </w:trPr>
        <w:tc>
          <w:tcPr>
            <w:tcW w:w="1818" w:type="dxa"/>
            <w:gridSpan w:val="2"/>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rPr>
            </w:pPr>
            <w:r w:rsidRPr="00DA7E28">
              <w:rPr>
                <w:i/>
                <w:iCs/>
                <w:position w:val="2"/>
                <w:sz w:val="18"/>
                <w:szCs w:val="24"/>
                <w:rtl/>
                <w:lang w:val="fr-FR"/>
              </w:rPr>
              <w:t>البلد/</w:t>
            </w:r>
            <w:r w:rsidRPr="00DA7E28">
              <w:rPr>
                <w:i/>
                <w:iCs/>
                <w:position w:val="2"/>
                <w:sz w:val="18"/>
                <w:szCs w:val="24"/>
                <w:lang w:val="fr-FR"/>
              </w:rPr>
              <w:br/>
            </w:r>
            <w:r w:rsidRPr="00DA7E28">
              <w:rPr>
                <w:i/>
                <w:iCs/>
                <w:position w:val="2"/>
                <w:sz w:val="18"/>
                <w:szCs w:val="24"/>
                <w:rtl/>
                <w:lang w:val="fr-FR"/>
              </w:rPr>
              <w:t>المنطقة الجغرافية</w:t>
            </w:r>
          </w:p>
        </w:tc>
        <w:tc>
          <w:tcPr>
            <w:tcW w:w="3461" w:type="dxa"/>
            <w:vMerge w:val="restart"/>
            <w:hideMark/>
          </w:tcPr>
          <w:p w:rsidR="00570436" w:rsidRPr="001F5E3B"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rPr>
            </w:pPr>
            <w:r w:rsidRPr="00DA7E28">
              <w:rPr>
                <w:i/>
                <w:iCs/>
                <w:position w:val="2"/>
                <w:sz w:val="18"/>
                <w:szCs w:val="24"/>
                <w:rtl/>
                <w:lang w:val="fr-FR"/>
              </w:rPr>
              <w:t>الاسم الوحيد لنقطة التشوير</w:t>
            </w:r>
          </w:p>
        </w:tc>
        <w:tc>
          <w:tcPr>
            <w:tcW w:w="4009" w:type="dxa"/>
            <w:vMerge w:val="restart"/>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bidi="ar-EG"/>
              </w:rPr>
            </w:pPr>
            <w:r w:rsidRPr="00DA7E28">
              <w:rPr>
                <w:i/>
                <w:iCs/>
                <w:position w:val="2"/>
                <w:sz w:val="18"/>
                <w:szCs w:val="24"/>
                <w:rtl/>
                <w:lang w:val="fr-FR"/>
              </w:rPr>
              <w:t>اسم مشغل نقطة التشوير</w:t>
            </w:r>
          </w:p>
        </w:tc>
      </w:tr>
      <w:tr w:rsidR="00570436" w:rsidRPr="00DA7E28" w:rsidTr="009938B0">
        <w:trPr>
          <w:cantSplit/>
          <w:trHeight w:val="227"/>
        </w:trPr>
        <w:tc>
          <w:tcPr>
            <w:tcW w:w="909" w:type="dxa"/>
            <w:hideMark/>
          </w:tcPr>
          <w:p w:rsidR="00570436" w:rsidRPr="00DA7E28" w:rsidRDefault="00570436" w:rsidP="00570436">
            <w:pPr>
              <w:keepNext/>
              <w:spacing w:before="60" w:after="60"/>
              <w:jc w:val="left"/>
              <w:rPr>
                <w:i/>
                <w:sz w:val="18"/>
                <w:szCs w:val="24"/>
                <w:highlight w:val="yellow"/>
                <w:rtl/>
                <w:lang w:val="fr-FR"/>
              </w:rPr>
            </w:pPr>
            <w:r w:rsidRPr="00DA7E28">
              <w:rPr>
                <w:i/>
                <w:sz w:val="18"/>
                <w:szCs w:val="24"/>
                <w:lang w:val="fr-FR"/>
              </w:rPr>
              <w:t>ISPC</w:t>
            </w:r>
          </w:p>
        </w:tc>
        <w:tc>
          <w:tcPr>
            <w:tcW w:w="909" w:type="dxa"/>
            <w:hideMark/>
          </w:tcPr>
          <w:p w:rsidR="00570436" w:rsidRPr="00DA7E28" w:rsidRDefault="00570436" w:rsidP="00570436">
            <w:pPr>
              <w:keepNext/>
              <w:spacing w:before="60" w:after="60"/>
              <w:jc w:val="left"/>
              <w:rPr>
                <w:i/>
                <w:sz w:val="18"/>
                <w:szCs w:val="24"/>
                <w:highlight w:val="yellow"/>
                <w:lang w:val="fr-FR"/>
              </w:rPr>
            </w:pPr>
            <w:r w:rsidRPr="00DA7E28">
              <w:rPr>
                <w:i/>
                <w:sz w:val="18"/>
                <w:szCs w:val="24"/>
                <w:lang w:val="fr-FR"/>
              </w:rPr>
              <w:t>DEC</w:t>
            </w:r>
          </w:p>
        </w:tc>
        <w:tc>
          <w:tcPr>
            <w:tcW w:w="3461"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c>
          <w:tcPr>
            <w:tcW w:w="4009"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r>
      <w:tr w:rsidR="00570436" w:rsidRPr="00DA7E28" w:rsidTr="009938B0">
        <w:trPr>
          <w:cantSplit/>
          <w:trHeight w:val="240"/>
        </w:trPr>
        <w:tc>
          <w:tcPr>
            <w:tcW w:w="9288" w:type="dxa"/>
            <w:gridSpan w:val="4"/>
            <w:hideMark/>
          </w:tcPr>
          <w:p w:rsidR="00570436" w:rsidRPr="00B63918" w:rsidRDefault="00E976F1" w:rsidP="00CF3C0F">
            <w:pPr>
              <w:tabs>
                <w:tab w:val="left" w:pos="1134"/>
              </w:tabs>
              <w:spacing w:before="200"/>
              <w:rPr>
                <w:b/>
                <w:bCs/>
                <w:sz w:val="18"/>
                <w:rtl/>
                <w:lang w:val="fr-CH" w:bidi="ar-EG"/>
              </w:rPr>
            </w:pPr>
            <w:proofErr w:type="spellStart"/>
            <w:r w:rsidRPr="00B63918">
              <w:rPr>
                <w:rFonts w:hint="cs"/>
                <w:b/>
                <w:bCs/>
                <w:sz w:val="18"/>
                <w:rtl/>
                <w:lang w:val="fr-CH"/>
              </w:rPr>
              <w:t>أيرلندا</w:t>
            </w:r>
            <w:proofErr w:type="spellEnd"/>
            <w:r w:rsidR="00570436" w:rsidRPr="00B63918">
              <w:rPr>
                <w:b/>
                <w:bCs/>
                <w:sz w:val="18"/>
                <w:rtl/>
                <w:lang w:val="fr-CH" w:bidi="ar-EG"/>
              </w:rPr>
              <w:t xml:space="preserve">   </w:t>
            </w:r>
            <w:r w:rsidR="00CF3C0F" w:rsidRPr="00B63918">
              <w:rPr>
                <w:b/>
                <w:bCs/>
                <w:sz w:val="18"/>
                <w:lang w:bidi="ar-EG"/>
              </w:rPr>
              <w:t>ADD</w:t>
            </w:r>
          </w:p>
        </w:tc>
      </w:tr>
      <w:tr w:rsidR="00E976F1" w:rsidRPr="002537B1" w:rsidTr="009938B0">
        <w:trPr>
          <w:cantSplit/>
          <w:trHeight w:val="240"/>
        </w:trPr>
        <w:tc>
          <w:tcPr>
            <w:tcW w:w="909" w:type="dxa"/>
            <w:hideMark/>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5-216-2</w:t>
            </w:r>
          </w:p>
        </w:tc>
        <w:tc>
          <w:tcPr>
            <w:tcW w:w="909" w:type="dxa"/>
            <w:hideMark/>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11970</w:t>
            </w:r>
          </w:p>
        </w:tc>
        <w:tc>
          <w:tcPr>
            <w:tcW w:w="3461"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MSCCL1</w:t>
            </w:r>
          </w:p>
        </w:tc>
        <w:tc>
          <w:tcPr>
            <w:tcW w:w="4009" w:type="dxa"/>
            <w:hideMark/>
          </w:tcPr>
          <w:p w:rsidR="00E976F1" w:rsidRPr="00B63918" w:rsidRDefault="00E976F1" w:rsidP="00E976F1">
            <w:pPr>
              <w:tabs>
                <w:tab w:val="right" w:pos="454"/>
              </w:tabs>
              <w:spacing w:before="40" w:after="40"/>
              <w:jc w:val="left"/>
              <w:rPr>
                <w:bCs/>
                <w:sz w:val="18"/>
                <w:szCs w:val="22"/>
                <w:lang w:val="fr-FR"/>
              </w:rPr>
            </w:pPr>
            <w:proofErr w:type="spellStart"/>
            <w:r w:rsidRPr="00B63918">
              <w:rPr>
                <w:bCs/>
                <w:sz w:val="18"/>
                <w:szCs w:val="22"/>
                <w:lang w:val="fr-FR"/>
              </w:rPr>
              <w:t>Meteor</w:t>
            </w:r>
            <w:proofErr w:type="spellEnd"/>
            <w:r w:rsidRPr="00B63918">
              <w:rPr>
                <w:bCs/>
                <w:sz w:val="18"/>
                <w:szCs w:val="22"/>
                <w:lang w:val="fr-FR"/>
              </w:rPr>
              <w:t xml:space="preserve"> Mobile Communications Ltd.</w:t>
            </w:r>
          </w:p>
        </w:tc>
      </w:tr>
      <w:tr w:rsidR="00E976F1" w:rsidRPr="002537B1" w:rsidTr="009938B0">
        <w:trPr>
          <w:cantSplit/>
          <w:trHeight w:val="240"/>
        </w:trPr>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5-216-3</w:t>
            </w:r>
          </w:p>
        </w:tc>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11971</w:t>
            </w:r>
          </w:p>
        </w:tc>
        <w:tc>
          <w:tcPr>
            <w:tcW w:w="3461"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MSCKW1</w:t>
            </w:r>
          </w:p>
        </w:tc>
        <w:tc>
          <w:tcPr>
            <w:tcW w:w="4009" w:type="dxa"/>
          </w:tcPr>
          <w:p w:rsidR="00E976F1" w:rsidRPr="00B63918" w:rsidRDefault="00E976F1" w:rsidP="00E976F1">
            <w:pPr>
              <w:tabs>
                <w:tab w:val="right" w:pos="454"/>
              </w:tabs>
              <w:spacing w:before="40" w:after="40"/>
              <w:jc w:val="left"/>
              <w:rPr>
                <w:bCs/>
                <w:sz w:val="18"/>
                <w:szCs w:val="22"/>
                <w:lang w:val="fr-FR"/>
              </w:rPr>
            </w:pPr>
            <w:proofErr w:type="spellStart"/>
            <w:r w:rsidRPr="00B63918">
              <w:rPr>
                <w:bCs/>
                <w:sz w:val="18"/>
                <w:szCs w:val="22"/>
                <w:lang w:val="fr-FR"/>
              </w:rPr>
              <w:t>Meteor</w:t>
            </w:r>
            <w:proofErr w:type="spellEnd"/>
            <w:r w:rsidRPr="00B63918">
              <w:rPr>
                <w:bCs/>
                <w:sz w:val="18"/>
                <w:szCs w:val="22"/>
                <w:lang w:val="fr-FR"/>
              </w:rPr>
              <w:t xml:space="preserve"> Mobile Communications Ltd.</w:t>
            </w:r>
          </w:p>
        </w:tc>
      </w:tr>
      <w:tr w:rsidR="00CF3C0F" w:rsidRPr="002537B1" w:rsidTr="009938B0">
        <w:trPr>
          <w:cantSplit/>
          <w:trHeight w:val="240"/>
        </w:trPr>
        <w:tc>
          <w:tcPr>
            <w:tcW w:w="9288" w:type="dxa"/>
            <w:gridSpan w:val="4"/>
          </w:tcPr>
          <w:p w:rsidR="00CF3C0F" w:rsidRPr="00B63918" w:rsidRDefault="00E976F1" w:rsidP="00E976F1">
            <w:pPr>
              <w:tabs>
                <w:tab w:val="left" w:pos="1134"/>
              </w:tabs>
              <w:spacing w:before="200"/>
              <w:rPr>
                <w:b/>
                <w:bCs/>
                <w:sz w:val="18"/>
                <w:rtl/>
                <w:lang w:val="fr-CH" w:bidi="ar-EG"/>
              </w:rPr>
            </w:pPr>
            <w:r w:rsidRPr="00B63918">
              <w:rPr>
                <w:rFonts w:hint="cs"/>
                <w:b/>
                <w:bCs/>
                <w:color w:val="000000"/>
                <w:sz w:val="18"/>
                <w:rtl/>
              </w:rPr>
              <w:t>السويد</w:t>
            </w:r>
            <w:r w:rsidR="00CF3C0F" w:rsidRPr="00B63918">
              <w:rPr>
                <w:b/>
                <w:bCs/>
                <w:sz w:val="18"/>
                <w:rtl/>
                <w:lang w:val="fr-CH" w:bidi="ar-EG"/>
              </w:rPr>
              <w:t xml:space="preserve">   </w:t>
            </w:r>
            <w:r w:rsidRPr="00B63918">
              <w:rPr>
                <w:b/>
                <w:bCs/>
                <w:sz w:val="18"/>
                <w:lang w:bidi="ar-EG"/>
              </w:rPr>
              <w:t>LIR</w:t>
            </w:r>
          </w:p>
        </w:tc>
      </w:tr>
      <w:tr w:rsidR="00E976F1" w:rsidRPr="002537B1" w:rsidTr="009938B0">
        <w:trPr>
          <w:cantSplit/>
          <w:trHeight w:val="240"/>
        </w:trPr>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2-080-1</w:t>
            </w:r>
          </w:p>
        </w:tc>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4737</w:t>
            </w:r>
          </w:p>
        </w:tc>
        <w:tc>
          <w:tcPr>
            <w:tcW w:w="3461"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VMS1 (Stockholm)</w:t>
            </w:r>
          </w:p>
        </w:tc>
        <w:tc>
          <w:tcPr>
            <w:tcW w:w="40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 xml:space="preserve">A3 </w:t>
            </w:r>
            <w:proofErr w:type="spellStart"/>
            <w:r w:rsidRPr="00B63918">
              <w:rPr>
                <w:bCs/>
                <w:sz w:val="18"/>
                <w:szCs w:val="22"/>
                <w:lang w:val="fr-FR"/>
              </w:rPr>
              <w:t>Företag</w:t>
            </w:r>
            <w:proofErr w:type="spellEnd"/>
            <w:r w:rsidRPr="00B63918">
              <w:rPr>
                <w:bCs/>
                <w:sz w:val="18"/>
                <w:szCs w:val="22"/>
                <w:lang w:val="fr-FR"/>
              </w:rPr>
              <w:t xml:space="preserve"> AB</w:t>
            </w:r>
          </w:p>
        </w:tc>
      </w:tr>
      <w:tr w:rsidR="00E976F1" w:rsidRPr="002537B1" w:rsidTr="009938B0">
        <w:trPr>
          <w:cantSplit/>
          <w:trHeight w:val="240"/>
        </w:trPr>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2-080-4</w:t>
            </w:r>
          </w:p>
        </w:tc>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4740</w:t>
            </w:r>
          </w:p>
        </w:tc>
        <w:tc>
          <w:tcPr>
            <w:tcW w:w="3461"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GTS-STO-S1 (Stockholm)</w:t>
            </w:r>
          </w:p>
        </w:tc>
        <w:tc>
          <w:tcPr>
            <w:tcW w:w="40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 xml:space="preserve">A3 </w:t>
            </w:r>
            <w:proofErr w:type="spellStart"/>
            <w:r w:rsidRPr="00B63918">
              <w:rPr>
                <w:bCs/>
                <w:sz w:val="18"/>
                <w:szCs w:val="22"/>
                <w:lang w:val="fr-FR"/>
              </w:rPr>
              <w:t>Företag</w:t>
            </w:r>
            <w:proofErr w:type="spellEnd"/>
            <w:r w:rsidRPr="00B63918">
              <w:rPr>
                <w:bCs/>
                <w:sz w:val="18"/>
                <w:szCs w:val="22"/>
                <w:lang w:val="fr-FR"/>
              </w:rPr>
              <w:t xml:space="preserve"> AB</w:t>
            </w:r>
          </w:p>
        </w:tc>
      </w:tr>
      <w:tr w:rsidR="00E976F1" w:rsidRPr="002537B1" w:rsidTr="009938B0">
        <w:trPr>
          <w:cantSplit/>
          <w:trHeight w:val="240"/>
        </w:trPr>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2-083-6</w:t>
            </w:r>
          </w:p>
        </w:tc>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4766</w:t>
            </w:r>
          </w:p>
        </w:tc>
        <w:tc>
          <w:tcPr>
            <w:tcW w:w="3461"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RSL-SWE 2 (Stockholm)</w:t>
            </w:r>
          </w:p>
        </w:tc>
        <w:tc>
          <w:tcPr>
            <w:tcW w:w="40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 xml:space="preserve">A3 </w:t>
            </w:r>
            <w:proofErr w:type="spellStart"/>
            <w:r w:rsidRPr="00B63918">
              <w:rPr>
                <w:bCs/>
                <w:sz w:val="18"/>
                <w:szCs w:val="22"/>
                <w:lang w:val="fr-FR"/>
              </w:rPr>
              <w:t>Företag</w:t>
            </w:r>
            <w:proofErr w:type="spellEnd"/>
            <w:r w:rsidRPr="00B63918">
              <w:rPr>
                <w:bCs/>
                <w:sz w:val="18"/>
                <w:szCs w:val="22"/>
                <w:lang w:val="fr-FR"/>
              </w:rPr>
              <w:t xml:space="preserve"> AB</w:t>
            </w:r>
          </w:p>
        </w:tc>
      </w:tr>
      <w:tr w:rsidR="00E976F1" w:rsidRPr="002537B1" w:rsidTr="009938B0">
        <w:trPr>
          <w:cantSplit/>
          <w:trHeight w:val="240"/>
        </w:trPr>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2-192-7</w:t>
            </w:r>
          </w:p>
        </w:tc>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5639</w:t>
            </w:r>
          </w:p>
        </w:tc>
        <w:tc>
          <w:tcPr>
            <w:tcW w:w="3461"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VMS2 (Stockholm)</w:t>
            </w:r>
          </w:p>
        </w:tc>
        <w:tc>
          <w:tcPr>
            <w:tcW w:w="40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 xml:space="preserve">A3 </w:t>
            </w:r>
            <w:proofErr w:type="spellStart"/>
            <w:r w:rsidRPr="00B63918">
              <w:rPr>
                <w:bCs/>
                <w:sz w:val="18"/>
                <w:szCs w:val="22"/>
                <w:lang w:val="fr-FR"/>
              </w:rPr>
              <w:t>Företag</w:t>
            </w:r>
            <w:proofErr w:type="spellEnd"/>
            <w:r w:rsidRPr="00B63918">
              <w:rPr>
                <w:bCs/>
                <w:sz w:val="18"/>
                <w:szCs w:val="22"/>
                <w:lang w:val="fr-FR"/>
              </w:rPr>
              <w:t xml:space="preserve"> AB</w:t>
            </w:r>
          </w:p>
        </w:tc>
      </w:tr>
      <w:tr w:rsidR="00E976F1" w:rsidRPr="002537B1" w:rsidTr="009938B0">
        <w:trPr>
          <w:cantSplit/>
          <w:trHeight w:val="240"/>
        </w:trPr>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2-193-3</w:t>
            </w:r>
          </w:p>
        </w:tc>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5643</w:t>
            </w:r>
          </w:p>
        </w:tc>
        <w:tc>
          <w:tcPr>
            <w:tcW w:w="3461"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RSL_SWE (Stockholm)</w:t>
            </w:r>
          </w:p>
        </w:tc>
        <w:tc>
          <w:tcPr>
            <w:tcW w:w="40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 xml:space="preserve">A3 </w:t>
            </w:r>
            <w:proofErr w:type="spellStart"/>
            <w:r w:rsidRPr="00B63918">
              <w:rPr>
                <w:bCs/>
                <w:sz w:val="18"/>
                <w:szCs w:val="22"/>
                <w:lang w:val="fr-FR"/>
              </w:rPr>
              <w:t>Företag</w:t>
            </w:r>
            <w:proofErr w:type="spellEnd"/>
            <w:r w:rsidRPr="00B63918">
              <w:rPr>
                <w:bCs/>
                <w:sz w:val="18"/>
                <w:szCs w:val="22"/>
                <w:lang w:val="fr-FR"/>
              </w:rPr>
              <w:t xml:space="preserve"> AB</w:t>
            </w:r>
          </w:p>
        </w:tc>
      </w:tr>
      <w:tr w:rsidR="00E976F1" w:rsidRPr="002537B1" w:rsidTr="009938B0">
        <w:trPr>
          <w:cantSplit/>
          <w:trHeight w:val="240"/>
        </w:trPr>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6-229-3</w:t>
            </w:r>
          </w:p>
        </w:tc>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14123</w:t>
            </w:r>
          </w:p>
        </w:tc>
        <w:tc>
          <w:tcPr>
            <w:tcW w:w="3461" w:type="dxa"/>
          </w:tcPr>
          <w:p w:rsidR="00E976F1" w:rsidRPr="00B63918" w:rsidRDefault="00E976F1" w:rsidP="00E976F1">
            <w:pPr>
              <w:tabs>
                <w:tab w:val="right" w:pos="454"/>
              </w:tabs>
              <w:spacing w:before="40" w:after="40"/>
              <w:jc w:val="left"/>
              <w:rPr>
                <w:bCs/>
                <w:sz w:val="18"/>
                <w:szCs w:val="22"/>
                <w:lang w:val="fr-FR"/>
              </w:rPr>
            </w:pPr>
            <w:proofErr w:type="spellStart"/>
            <w:r w:rsidRPr="00B63918">
              <w:rPr>
                <w:bCs/>
                <w:sz w:val="18"/>
                <w:szCs w:val="22"/>
                <w:lang w:val="fr-FR"/>
              </w:rPr>
              <w:t>Maingate</w:t>
            </w:r>
            <w:proofErr w:type="spellEnd"/>
            <w:r w:rsidRPr="00B63918">
              <w:rPr>
                <w:bCs/>
                <w:sz w:val="18"/>
                <w:szCs w:val="22"/>
                <w:lang w:val="fr-FR"/>
              </w:rPr>
              <w:t xml:space="preserve"> SP01 (Karlskrona)</w:t>
            </w:r>
          </w:p>
        </w:tc>
        <w:tc>
          <w:tcPr>
            <w:tcW w:w="40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 xml:space="preserve">Sierra Wireless </w:t>
            </w:r>
            <w:proofErr w:type="spellStart"/>
            <w:r w:rsidRPr="00B63918">
              <w:rPr>
                <w:bCs/>
                <w:sz w:val="18"/>
                <w:szCs w:val="22"/>
                <w:lang w:val="fr-FR"/>
              </w:rPr>
              <w:t>Sweden</w:t>
            </w:r>
            <w:proofErr w:type="spellEnd"/>
            <w:r w:rsidRPr="00B63918">
              <w:rPr>
                <w:bCs/>
                <w:sz w:val="18"/>
                <w:szCs w:val="22"/>
                <w:lang w:val="fr-FR"/>
              </w:rPr>
              <w:t xml:space="preserve"> AB</w:t>
            </w:r>
          </w:p>
        </w:tc>
      </w:tr>
      <w:tr w:rsidR="00E976F1" w:rsidRPr="002537B1" w:rsidTr="009938B0">
        <w:trPr>
          <w:cantSplit/>
          <w:trHeight w:val="240"/>
        </w:trPr>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6-229-4</w:t>
            </w:r>
          </w:p>
        </w:tc>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14124</w:t>
            </w:r>
          </w:p>
        </w:tc>
        <w:tc>
          <w:tcPr>
            <w:tcW w:w="3461" w:type="dxa"/>
          </w:tcPr>
          <w:p w:rsidR="00E976F1" w:rsidRPr="00B63918" w:rsidRDefault="00E976F1" w:rsidP="00E976F1">
            <w:pPr>
              <w:tabs>
                <w:tab w:val="right" w:pos="454"/>
              </w:tabs>
              <w:spacing w:before="40" w:after="40"/>
              <w:jc w:val="left"/>
              <w:rPr>
                <w:bCs/>
                <w:sz w:val="18"/>
                <w:szCs w:val="22"/>
                <w:lang w:val="fr-FR"/>
              </w:rPr>
            </w:pPr>
            <w:proofErr w:type="spellStart"/>
            <w:r w:rsidRPr="00B63918">
              <w:rPr>
                <w:bCs/>
                <w:sz w:val="18"/>
                <w:szCs w:val="22"/>
                <w:lang w:val="fr-FR"/>
              </w:rPr>
              <w:t>Maingate</w:t>
            </w:r>
            <w:proofErr w:type="spellEnd"/>
            <w:r w:rsidRPr="00B63918">
              <w:rPr>
                <w:bCs/>
                <w:sz w:val="18"/>
                <w:szCs w:val="22"/>
                <w:lang w:val="fr-FR"/>
              </w:rPr>
              <w:t xml:space="preserve"> SP02 (Karlskrona)</w:t>
            </w:r>
          </w:p>
        </w:tc>
        <w:tc>
          <w:tcPr>
            <w:tcW w:w="40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 xml:space="preserve">Sierra Wireless </w:t>
            </w:r>
            <w:proofErr w:type="spellStart"/>
            <w:r w:rsidRPr="00B63918">
              <w:rPr>
                <w:bCs/>
                <w:sz w:val="18"/>
                <w:szCs w:val="22"/>
                <w:lang w:val="fr-FR"/>
              </w:rPr>
              <w:t>Sweden</w:t>
            </w:r>
            <w:proofErr w:type="spellEnd"/>
            <w:r w:rsidRPr="00B63918">
              <w:rPr>
                <w:bCs/>
                <w:sz w:val="18"/>
                <w:szCs w:val="22"/>
                <w:lang w:val="fr-FR"/>
              </w:rPr>
              <w:t xml:space="preserve"> AB</w:t>
            </w:r>
          </w:p>
        </w:tc>
      </w:tr>
      <w:tr w:rsidR="00E976F1" w:rsidRPr="002537B1" w:rsidTr="009938B0">
        <w:trPr>
          <w:cantSplit/>
          <w:trHeight w:val="240"/>
        </w:trPr>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6-229-5</w:t>
            </w:r>
          </w:p>
        </w:tc>
        <w:tc>
          <w:tcPr>
            <w:tcW w:w="9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14125</w:t>
            </w:r>
          </w:p>
        </w:tc>
        <w:tc>
          <w:tcPr>
            <w:tcW w:w="3461" w:type="dxa"/>
          </w:tcPr>
          <w:p w:rsidR="00E976F1" w:rsidRPr="00B63918" w:rsidRDefault="00E976F1" w:rsidP="00E976F1">
            <w:pPr>
              <w:tabs>
                <w:tab w:val="right" w:pos="454"/>
              </w:tabs>
              <w:spacing w:before="40" w:after="40"/>
              <w:jc w:val="left"/>
              <w:rPr>
                <w:bCs/>
                <w:sz w:val="18"/>
                <w:szCs w:val="22"/>
                <w:lang w:val="fr-FR"/>
              </w:rPr>
            </w:pPr>
            <w:proofErr w:type="spellStart"/>
            <w:r w:rsidRPr="00B63918">
              <w:rPr>
                <w:bCs/>
                <w:sz w:val="18"/>
                <w:szCs w:val="22"/>
                <w:lang w:val="fr-FR"/>
              </w:rPr>
              <w:t>Maingate</w:t>
            </w:r>
            <w:proofErr w:type="spellEnd"/>
            <w:r w:rsidRPr="00B63918">
              <w:rPr>
                <w:bCs/>
                <w:sz w:val="18"/>
                <w:szCs w:val="22"/>
                <w:lang w:val="fr-FR"/>
              </w:rPr>
              <w:t xml:space="preserve"> SP03 (Karlskrona)</w:t>
            </w:r>
          </w:p>
        </w:tc>
        <w:tc>
          <w:tcPr>
            <w:tcW w:w="4009" w:type="dxa"/>
          </w:tcPr>
          <w:p w:rsidR="00E976F1" w:rsidRPr="00B63918" w:rsidRDefault="00E976F1" w:rsidP="00E976F1">
            <w:pPr>
              <w:tabs>
                <w:tab w:val="right" w:pos="454"/>
              </w:tabs>
              <w:spacing w:before="40" w:after="40"/>
              <w:jc w:val="left"/>
              <w:rPr>
                <w:bCs/>
                <w:sz w:val="18"/>
                <w:szCs w:val="22"/>
                <w:lang w:val="fr-FR"/>
              </w:rPr>
            </w:pPr>
            <w:r w:rsidRPr="00B63918">
              <w:rPr>
                <w:bCs/>
                <w:sz w:val="18"/>
                <w:szCs w:val="22"/>
                <w:lang w:val="fr-FR"/>
              </w:rPr>
              <w:t xml:space="preserve">Sierra Wireless </w:t>
            </w:r>
            <w:proofErr w:type="spellStart"/>
            <w:r w:rsidRPr="00B63918">
              <w:rPr>
                <w:bCs/>
                <w:sz w:val="18"/>
                <w:szCs w:val="22"/>
                <w:lang w:val="fr-FR"/>
              </w:rPr>
              <w:t>Sweden</w:t>
            </w:r>
            <w:proofErr w:type="spellEnd"/>
            <w:r w:rsidRPr="00B63918">
              <w:rPr>
                <w:bCs/>
                <w:sz w:val="18"/>
                <w:szCs w:val="22"/>
                <w:lang w:val="fr-FR"/>
              </w:rPr>
              <w:t xml:space="preserve"> AB</w:t>
            </w:r>
          </w:p>
        </w:tc>
      </w:tr>
    </w:tbl>
    <w:p w:rsidR="00570436" w:rsidRDefault="00570436" w:rsidP="00570436">
      <w:pPr>
        <w:tabs>
          <w:tab w:val="left" w:pos="1800"/>
        </w:tabs>
        <w:rPr>
          <w:rFonts w:eastAsia="SimSun"/>
          <w:lang w:bidi="ar-EG"/>
        </w:rPr>
      </w:pPr>
      <w:r>
        <w:rPr>
          <w:rFonts w:eastAsia="SimSun"/>
          <w:rtl/>
          <w:lang w:bidi="ar-EG"/>
        </w:rPr>
        <w:t>_________</w:t>
      </w:r>
    </w:p>
    <w:p w:rsidR="00570436" w:rsidRPr="007C3AFA" w:rsidRDefault="00570436" w:rsidP="00570436">
      <w:pPr>
        <w:tabs>
          <w:tab w:val="left" w:pos="567"/>
        </w:tabs>
        <w:spacing w:before="60" w:line="144" w:lineRule="auto"/>
        <w:jc w:val="left"/>
        <w:rPr>
          <w:rFonts w:eastAsia="SimSun"/>
          <w:sz w:val="18"/>
          <w:szCs w:val="24"/>
          <w:rtl/>
          <w:lang w:val="fr-FR" w:bidi="ar-EG"/>
        </w:rPr>
      </w:pPr>
      <w:r w:rsidRPr="007C3AFA">
        <w:rPr>
          <w:rFonts w:eastAsia="SimSun"/>
          <w:sz w:val="18"/>
          <w:szCs w:val="24"/>
          <w:lang w:bidi="ar-EG"/>
        </w:rPr>
        <w:t>ISPC</w:t>
      </w:r>
      <w:r w:rsidRPr="007C3AFA">
        <w:rPr>
          <w:rFonts w:eastAsia="SimSun"/>
          <w:sz w:val="18"/>
          <w:szCs w:val="24"/>
          <w:rtl/>
          <w:lang w:bidi="ar-EG"/>
        </w:rPr>
        <w:t>:</w:t>
      </w:r>
      <w:r w:rsidRPr="007C3AFA">
        <w:rPr>
          <w:rFonts w:eastAsia="SimSun"/>
          <w:sz w:val="18"/>
          <w:szCs w:val="24"/>
          <w:rtl/>
          <w:lang w:bidi="ar-EG"/>
        </w:rPr>
        <w:tab/>
        <w:t>رموز نقاط التشوير الدولية.</w:t>
      </w:r>
      <w:r w:rsidRPr="007C3AFA">
        <w:rPr>
          <w:rFonts w:eastAsia="SimSun"/>
          <w:sz w:val="18"/>
          <w:szCs w:val="24"/>
          <w:rtl/>
          <w:lang w:bidi="ar-EG"/>
        </w:rPr>
        <w:br/>
      </w:r>
      <w:r w:rsidRPr="007C3AFA">
        <w:rPr>
          <w:rFonts w:eastAsia="SimSun"/>
          <w:sz w:val="18"/>
          <w:szCs w:val="24"/>
          <w:rtl/>
          <w:lang w:bidi="ar-EG"/>
        </w:rPr>
        <w:tab/>
      </w:r>
      <w:r w:rsidRPr="007C3AFA">
        <w:rPr>
          <w:rFonts w:eastAsia="SimSun"/>
          <w:sz w:val="18"/>
          <w:szCs w:val="24"/>
          <w:lang w:val="fr-FR" w:bidi="ar-EG"/>
        </w:rPr>
        <w:t xml:space="preserve">International </w:t>
      </w:r>
      <w:proofErr w:type="spellStart"/>
      <w:r w:rsidRPr="007C3AFA">
        <w:rPr>
          <w:rFonts w:eastAsia="SimSun"/>
          <w:sz w:val="18"/>
          <w:szCs w:val="24"/>
          <w:lang w:val="fr-FR" w:bidi="ar-EG"/>
        </w:rPr>
        <w:t>Signalling</w:t>
      </w:r>
      <w:proofErr w:type="spellEnd"/>
      <w:r w:rsidRPr="007C3AFA">
        <w:rPr>
          <w:rFonts w:eastAsia="SimSun"/>
          <w:sz w:val="18"/>
          <w:szCs w:val="24"/>
          <w:lang w:val="fr-FR" w:bidi="ar-EG"/>
        </w:rPr>
        <w:t xml:space="preserve"> Point Codes (ISPC)</w:t>
      </w:r>
      <w:r w:rsidRPr="007C3AFA">
        <w:rPr>
          <w:rFonts w:eastAsia="SimSun"/>
          <w:sz w:val="18"/>
          <w:szCs w:val="24"/>
          <w:rtl/>
          <w:lang w:val="fr-FR" w:bidi="ar-EG"/>
        </w:rPr>
        <w:t> </w:t>
      </w:r>
      <w:r w:rsidRPr="007C3AFA">
        <w:rPr>
          <w:rFonts w:eastAsia="SimSun"/>
          <w:sz w:val="18"/>
          <w:szCs w:val="24"/>
          <w:rtl/>
          <w:lang w:val="fr-FR" w:bidi="ar-EG"/>
        </w:rPr>
        <w:br/>
      </w:r>
      <w:r w:rsidRPr="007C3AFA">
        <w:rPr>
          <w:rFonts w:eastAsia="SimSun"/>
          <w:sz w:val="18"/>
          <w:szCs w:val="24"/>
          <w:rtl/>
          <w:lang w:val="fr-FR" w:bidi="ar-EG"/>
        </w:rPr>
        <w:tab/>
      </w:r>
      <w:r w:rsidRPr="007C3AFA">
        <w:rPr>
          <w:rFonts w:eastAsia="SimSun"/>
          <w:sz w:val="18"/>
          <w:szCs w:val="24"/>
          <w:lang w:val="fr-FR" w:bidi="ar-EG"/>
        </w:rPr>
        <w:t>Codes de points sémaphores internationaux (CPSI)</w:t>
      </w:r>
      <w:r w:rsidRPr="007C3AFA">
        <w:rPr>
          <w:rFonts w:eastAsia="SimSun"/>
          <w:sz w:val="18"/>
          <w:szCs w:val="24"/>
          <w:rtl/>
          <w:lang w:val="fr-FR" w:bidi="ar-EG"/>
        </w:rPr>
        <w:t> </w:t>
      </w:r>
    </w:p>
    <w:p w:rsidR="00E976F1" w:rsidRDefault="00E976F1" w:rsidP="00F14EB9">
      <w:pPr>
        <w:rPr>
          <w:rtl/>
          <w:lang w:bidi="ar-EG"/>
        </w:rPr>
      </w:pPr>
      <w:r>
        <w:rPr>
          <w:rtl/>
          <w:lang w:bidi="ar-EG"/>
        </w:rPr>
        <w:br w:type="page"/>
      </w:r>
    </w:p>
    <w:p w:rsidR="00570436" w:rsidRDefault="00570436" w:rsidP="00570436">
      <w:pPr>
        <w:pStyle w:val="Heading20"/>
      </w:pPr>
      <w:bookmarkStart w:id="255" w:name="_Toc493599596"/>
      <w:bookmarkStart w:id="256" w:name="_Toc482899985"/>
      <w:bookmarkStart w:id="257" w:name="_Toc477773920"/>
      <w:bookmarkStart w:id="258" w:name="_Toc511724642"/>
      <w:bookmarkStart w:id="259" w:name="_Toc512004702"/>
      <w:bookmarkStart w:id="260" w:name="_Toc512345629"/>
      <w:bookmarkStart w:id="261" w:name="_Toc516064880"/>
      <w:bookmarkStart w:id="262" w:name="_Toc521403563"/>
      <w:bookmarkStart w:id="263" w:name="_Toc523845189"/>
      <w:bookmarkStart w:id="264" w:name="_Toc527554087"/>
      <w:bookmarkStart w:id="265" w:name="_Toc528516326"/>
      <w:r>
        <w:rPr>
          <w:rtl/>
        </w:rPr>
        <w:lastRenderedPageBreak/>
        <w:t xml:space="preserve">خطة الترقيم </w:t>
      </w:r>
      <w:proofErr w:type="gramStart"/>
      <w:r>
        <w:rPr>
          <w:rtl/>
        </w:rPr>
        <w:t>الوطنية</w:t>
      </w:r>
      <w:r>
        <w:rPr>
          <w:rtl/>
        </w:rPr>
        <w:br/>
        <w:t>(</w:t>
      </w:r>
      <w:proofErr w:type="gramEnd"/>
      <w:r>
        <w:rPr>
          <w:rtl/>
        </w:rPr>
        <w:t xml:space="preserve">وفقاً للتوصية </w:t>
      </w:r>
      <w:r>
        <w:t>ITU</w:t>
      </w:r>
      <w:r>
        <w:noBreakHyphen/>
        <w:t>T E.129</w:t>
      </w:r>
      <w:r>
        <w:rPr>
          <w:rtl/>
        </w:rPr>
        <w:t xml:space="preserve"> </w:t>
      </w:r>
      <w:r>
        <w:t>(2013/01)</w:t>
      </w:r>
      <w:r>
        <w:rPr>
          <w:rtl/>
        </w:rPr>
        <w:t>)</w:t>
      </w:r>
      <w:bookmarkEnd w:id="255"/>
      <w:bookmarkEnd w:id="256"/>
      <w:bookmarkEnd w:id="257"/>
      <w:bookmarkEnd w:id="258"/>
      <w:bookmarkEnd w:id="259"/>
      <w:bookmarkEnd w:id="260"/>
      <w:bookmarkEnd w:id="261"/>
      <w:bookmarkEnd w:id="262"/>
      <w:bookmarkEnd w:id="263"/>
      <w:bookmarkEnd w:id="264"/>
      <w:bookmarkEnd w:id="265"/>
    </w:p>
    <w:p w:rsidR="00570436" w:rsidRDefault="00570436" w:rsidP="00570436">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570436" w:rsidRDefault="00570436" w:rsidP="007C3AFA">
      <w:pPr>
        <w:spacing w:before="240" w:line="180" w:lineRule="auto"/>
        <w:rPr>
          <w:rFonts w:eastAsia="SimSun"/>
          <w:rtl/>
          <w:lang w:bidi="ar-EG"/>
        </w:rPr>
      </w:pPr>
      <w:r>
        <w:rPr>
          <w:rFonts w:eastAsia="SimSun"/>
          <w:rtl/>
          <w:lang w:bidi="ar-EG"/>
        </w:rPr>
        <w:t>ي</w:t>
      </w:r>
      <w:r w:rsidR="008E3E27">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570436" w:rsidRDefault="00570436" w:rsidP="007C3AFA">
      <w:pPr>
        <w:spacing w:line="180" w:lineRule="auto"/>
        <w:rPr>
          <w:rFonts w:eastAsia="SimSun"/>
          <w:rtl/>
          <w:lang w:bidi="ar-EG"/>
        </w:rPr>
      </w:pPr>
      <w:r>
        <w:rPr>
          <w:rFonts w:eastAsia="SimSun"/>
          <w:rtl/>
          <w:lang w:bidi="ar-EG"/>
        </w:rPr>
        <w:t>وي</w:t>
      </w:r>
      <w:r w:rsidR="008E3E27">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2"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rsidR="00570436" w:rsidRDefault="00846319" w:rsidP="00E976F1">
      <w:pPr>
        <w:spacing w:after="120" w:line="180" w:lineRule="auto"/>
        <w:rPr>
          <w:rFonts w:eastAsia="SimSun"/>
          <w:lang w:bidi="ar-EG"/>
        </w:rPr>
      </w:pPr>
      <w:r>
        <w:rPr>
          <w:rFonts w:eastAsia="SimSun" w:hint="cs"/>
          <w:rtl/>
          <w:lang w:bidi="ar-EG"/>
        </w:rPr>
        <w:t>و</w:t>
      </w:r>
      <w:r w:rsidR="00570436">
        <w:rPr>
          <w:rFonts w:eastAsia="SimSun"/>
          <w:rtl/>
          <w:lang w:bidi="ar-EG"/>
        </w:rPr>
        <w:t xml:space="preserve">اعتباراً من </w:t>
      </w:r>
      <w:r w:rsidR="005F6E33">
        <w:rPr>
          <w:rFonts w:eastAsia="SimSun"/>
          <w:lang w:bidi="ar-EG"/>
        </w:rPr>
        <w:t>2018.</w:t>
      </w:r>
      <w:r w:rsidR="00E976F1">
        <w:rPr>
          <w:rFonts w:eastAsia="SimSun"/>
          <w:lang w:bidi="ar-EG"/>
        </w:rPr>
        <w:t>X</w:t>
      </w:r>
      <w:r w:rsidR="005F6E33">
        <w:rPr>
          <w:rFonts w:eastAsia="SimSun"/>
          <w:lang w:bidi="ar-EG"/>
        </w:rPr>
        <w:t>.</w:t>
      </w:r>
      <w:r w:rsidR="00E976F1">
        <w:rPr>
          <w:rFonts w:eastAsia="SimSun"/>
          <w:lang w:bidi="ar-EG"/>
        </w:rPr>
        <w:t>1</w:t>
      </w:r>
      <w:r w:rsidR="00602C37">
        <w:rPr>
          <w:rFonts w:eastAsia="SimSun" w:hint="cs"/>
          <w:rtl/>
          <w:lang w:bidi="ar-EG"/>
        </w:rPr>
        <w:t>،</w:t>
      </w:r>
      <w:r w:rsidR="00570436">
        <w:rPr>
          <w:rFonts w:eastAsia="SimSun"/>
          <w:rtl/>
          <w:lang w:bidi="ar-EG"/>
        </w:rPr>
        <w:t xml:space="preserve"> قامت البلدان التالية/المناطق الجغرافية</w:t>
      </w:r>
      <w:r w:rsidR="00C871E1">
        <w:rPr>
          <w:rFonts w:eastAsia="SimSun" w:hint="cs"/>
          <w:rtl/>
          <w:lang w:bidi="ar-EG"/>
        </w:rPr>
        <w:t>/الشبكات العالمية</w:t>
      </w:r>
      <w:r w:rsidR="00570436">
        <w:rPr>
          <w:rFonts w:eastAsia="SimSun"/>
          <w:rtl/>
          <w:lang w:bidi="ar-EG"/>
        </w:rPr>
        <w:t xml:space="preserve"> بتحديث خطة الترقيم الوطنية الخاصة بها في موقعنا الإلكتروني:</w:t>
      </w:r>
    </w:p>
    <w:p w:rsidR="00473A03" w:rsidRDefault="00473A03" w:rsidP="007C3AFA">
      <w:pPr>
        <w:spacing w:after="120" w:line="180" w:lineRule="auto"/>
        <w:rPr>
          <w:rFonts w:eastAsia="SimSun"/>
          <w:rtl/>
          <w:lang w:bidi="ar-EG"/>
        </w:rPr>
      </w:pPr>
    </w:p>
    <w:tbl>
      <w:tblPr>
        <w:bidiVisual/>
        <w:tblW w:w="39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4111"/>
      </w:tblGrid>
      <w:tr w:rsidR="00570436" w:rsidRPr="000950B7" w:rsidTr="0057734F">
        <w:trPr>
          <w:jc w:val="center"/>
        </w:trPr>
        <w:tc>
          <w:tcPr>
            <w:tcW w:w="3402" w:type="dxa"/>
            <w:tcBorders>
              <w:top w:val="single" w:sz="6" w:space="0" w:color="000000"/>
              <w:bottom w:val="single" w:sz="6" w:space="0" w:color="000000"/>
            </w:tcBorders>
            <w:hideMark/>
          </w:tcPr>
          <w:p w:rsidR="00570436" w:rsidRPr="00B63918" w:rsidRDefault="00570436" w:rsidP="00E976F1">
            <w:pPr>
              <w:spacing w:before="40" w:after="40" w:line="300" w:lineRule="exact"/>
              <w:jc w:val="center"/>
              <w:rPr>
                <w:rFonts w:eastAsia="SimSun"/>
                <w:i/>
                <w:iCs/>
                <w:sz w:val="18"/>
                <w:szCs w:val="26"/>
                <w:highlight w:val="yellow"/>
                <w:rtl/>
                <w:lang w:val="en-GB" w:eastAsia="zh-CN"/>
              </w:rPr>
            </w:pPr>
            <w:r w:rsidRPr="00B63918">
              <w:rPr>
                <w:rFonts w:eastAsia="SimSun"/>
                <w:i/>
                <w:iCs/>
                <w:sz w:val="18"/>
                <w:szCs w:val="26"/>
                <w:rtl/>
                <w:lang w:val="en-GB" w:eastAsia="zh-CN"/>
              </w:rPr>
              <w:t>البلد</w:t>
            </w:r>
            <w:r w:rsidRPr="00B63918">
              <w:rPr>
                <w:rFonts w:eastAsia="SimSun"/>
                <w:i/>
                <w:iCs/>
                <w:sz w:val="18"/>
                <w:szCs w:val="26"/>
                <w:rtl/>
                <w:lang w:val="en-GB" w:eastAsia="zh-CN" w:bidi="ar-EG"/>
              </w:rPr>
              <w:t>/المنطقة الجغرافية</w:t>
            </w:r>
            <w:r w:rsidR="00743FC1" w:rsidRPr="00B63918">
              <w:rPr>
                <w:rFonts w:eastAsia="SimSun" w:hint="cs"/>
                <w:i/>
                <w:iCs/>
                <w:sz w:val="18"/>
                <w:szCs w:val="26"/>
                <w:rtl/>
                <w:lang w:val="en-GB" w:eastAsia="zh-CN"/>
              </w:rPr>
              <w:t>/الشبكة العالمية</w:t>
            </w:r>
          </w:p>
        </w:tc>
        <w:tc>
          <w:tcPr>
            <w:tcW w:w="4111" w:type="dxa"/>
            <w:tcBorders>
              <w:top w:val="single" w:sz="6" w:space="0" w:color="000000"/>
              <w:bottom w:val="single" w:sz="6" w:space="0" w:color="000000"/>
            </w:tcBorders>
            <w:hideMark/>
          </w:tcPr>
          <w:p w:rsidR="00570436" w:rsidRPr="00B63918" w:rsidRDefault="00570436" w:rsidP="00E976F1">
            <w:pPr>
              <w:spacing w:before="40" w:after="40" w:line="300" w:lineRule="exact"/>
              <w:jc w:val="center"/>
              <w:rPr>
                <w:rFonts w:eastAsia="SimSun"/>
                <w:i/>
                <w:iCs/>
                <w:sz w:val="18"/>
                <w:szCs w:val="26"/>
                <w:highlight w:val="yellow"/>
                <w:lang w:eastAsia="zh-CN"/>
              </w:rPr>
            </w:pPr>
            <w:r w:rsidRPr="00B63918">
              <w:rPr>
                <w:rFonts w:eastAsia="SimSun"/>
                <w:i/>
                <w:iCs/>
                <w:sz w:val="18"/>
                <w:szCs w:val="26"/>
                <w:rtl/>
                <w:lang w:val="en-GB" w:eastAsia="zh-CN"/>
              </w:rPr>
              <w:t xml:space="preserve">الرمز الدليلي للبلد </w:t>
            </w:r>
            <w:r w:rsidRPr="00B63918">
              <w:rPr>
                <w:rFonts w:eastAsia="SimSun"/>
                <w:i/>
                <w:iCs/>
                <w:sz w:val="18"/>
                <w:szCs w:val="26"/>
                <w:lang w:eastAsia="zh-CN"/>
              </w:rPr>
              <w:t>(CC)</w:t>
            </w:r>
          </w:p>
        </w:tc>
      </w:tr>
      <w:tr w:rsidR="00E976F1" w:rsidRPr="000950B7" w:rsidTr="0057734F">
        <w:trPr>
          <w:jc w:val="center"/>
        </w:trPr>
        <w:tc>
          <w:tcPr>
            <w:tcW w:w="3402" w:type="dxa"/>
            <w:tcBorders>
              <w:top w:val="single" w:sz="6" w:space="0" w:color="000000"/>
              <w:bottom w:val="single" w:sz="6" w:space="0" w:color="000000"/>
            </w:tcBorders>
          </w:tcPr>
          <w:p w:rsidR="00E976F1" w:rsidRPr="00B63918" w:rsidRDefault="00E976F1" w:rsidP="00E976F1">
            <w:pPr>
              <w:spacing w:before="40" w:after="40" w:line="300" w:lineRule="exact"/>
              <w:rPr>
                <w:sz w:val="18"/>
                <w:szCs w:val="26"/>
              </w:rPr>
            </w:pPr>
            <w:r w:rsidRPr="00B63918">
              <w:rPr>
                <w:rFonts w:hint="cs"/>
                <w:sz w:val="18"/>
                <w:szCs w:val="26"/>
                <w:rtl/>
              </w:rPr>
              <w:t>الصين</w:t>
            </w:r>
          </w:p>
        </w:tc>
        <w:tc>
          <w:tcPr>
            <w:tcW w:w="4111" w:type="dxa"/>
            <w:tcBorders>
              <w:top w:val="single" w:sz="6" w:space="0" w:color="000000"/>
              <w:bottom w:val="single" w:sz="6" w:space="0" w:color="000000"/>
            </w:tcBorders>
          </w:tcPr>
          <w:p w:rsidR="00E976F1" w:rsidRPr="00B63918" w:rsidRDefault="00E976F1" w:rsidP="00E976F1">
            <w:pPr>
              <w:spacing w:before="40" w:after="40" w:line="300" w:lineRule="exact"/>
              <w:jc w:val="center"/>
              <w:rPr>
                <w:rFonts w:eastAsia="SimSun"/>
                <w:sz w:val="18"/>
                <w:szCs w:val="26"/>
              </w:rPr>
            </w:pPr>
            <w:r w:rsidRPr="00B63918">
              <w:rPr>
                <w:rFonts w:eastAsia="SimSun"/>
                <w:sz w:val="18"/>
                <w:szCs w:val="26"/>
              </w:rPr>
              <w:t>+86</w:t>
            </w:r>
          </w:p>
        </w:tc>
      </w:tr>
      <w:tr w:rsidR="00E976F1" w:rsidRPr="000950B7" w:rsidTr="0057734F">
        <w:trPr>
          <w:jc w:val="center"/>
        </w:trPr>
        <w:tc>
          <w:tcPr>
            <w:tcW w:w="3402" w:type="dxa"/>
            <w:tcBorders>
              <w:top w:val="single" w:sz="6" w:space="0" w:color="000000"/>
              <w:bottom w:val="single" w:sz="6" w:space="0" w:color="000000"/>
            </w:tcBorders>
          </w:tcPr>
          <w:p w:rsidR="00E976F1" w:rsidRPr="00B63918" w:rsidRDefault="00E976F1" w:rsidP="00E976F1">
            <w:pPr>
              <w:spacing w:before="40" w:after="40" w:line="300" w:lineRule="exact"/>
              <w:rPr>
                <w:sz w:val="18"/>
                <w:szCs w:val="26"/>
                <w:rtl/>
              </w:rPr>
            </w:pPr>
            <w:r w:rsidRPr="00B63918">
              <w:rPr>
                <w:sz w:val="18"/>
                <w:szCs w:val="26"/>
                <w:rtl/>
              </w:rPr>
              <w:t>جمهورية إيران الإسلامية</w:t>
            </w:r>
          </w:p>
        </w:tc>
        <w:tc>
          <w:tcPr>
            <w:tcW w:w="4111" w:type="dxa"/>
            <w:tcBorders>
              <w:top w:val="single" w:sz="6" w:space="0" w:color="000000"/>
              <w:bottom w:val="single" w:sz="6" w:space="0" w:color="000000"/>
            </w:tcBorders>
          </w:tcPr>
          <w:p w:rsidR="00E976F1" w:rsidRPr="00B63918" w:rsidRDefault="00E976F1" w:rsidP="00E976F1">
            <w:pPr>
              <w:spacing w:before="40" w:after="40" w:line="300" w:lineRule="exact"/>
              <w:jc w:val="center"/>
              <w:rPr>
                <w:rFonts w:eastAsia="SimSun"/>
                <w:sz w:val="18"/>
                <w:szCs w:val="26"/>
              </w:rPr>
            </w:pPr>
            <w:r w:rsidRPr="00B63918">
              <w:rPr>
                <w:rFonts w:eastAsia="SimSun"/>
                <w:sz w:val="18"/>
                <w:szCs w:val="26"/>
              </w:rPr>
              <w:t>+98</w:t>
            </w:r>
          </w:p>
        </w:tc>
      </w:tr>
      <w:tr w:rsidR="00E976F1" w:rsidRPr="000950B7" w:rsidTr="0057734F">
        <w:trPr>
          <w:jc w:val="center"/>
        </w:trPr>
        <w:tc>
          <w:tcPr>
            <w:tcW w:w="3402" w:type="dxa"/>
            <w:tcBorders>
              <w:top w:val="single" w:sz="6" w:space="0" w:color="000000"/>
              <w:bottom w:val="single" w:sz="6" w:space="0" w:color="000000"/>
            </w:tcBorders>
          </w:tcPr>
          <w:p w:rsidR="00E976F1" w:rsidRPr="00B63918" w:rsidRDefault="00E976F1" w:rsidP="00E976F1">
            <w:pPr>
              <w:spacing w:before="40" w:after="40" w:line="300" w:lineRule="exact"/>
              <w:rPr>
                <w:sz w:val="18"/>
                <w:szCs w:val="26"/>
              </w:rPr>
            </w:pPr>
            <w:r w:rsidRPr="00B63918">
              <w:rPr>
                <w:sz w:val="18"/>
                <w:szCs w:val="26"/>
                <w:rtl/>
              </w:rPr>
              <w:t>ليبيريا</w:t>
            </w:r>
          </w:p>
        </w:tc>
        <w:tc>
          <w:tcPr>
            <w:tcW w:w="4111" w:type="dxa"/>
            <w:tcBorders>
              <w:top w:val="single" w:sz="6" w:space="0" w:color="000000"/>
              <w:bottom w:val="single" w:sz="6" w:space="0" w:color="000000"/>
            </w:tcBorders>
          </w:tcPr>
          <w:p w:rsidR="00E976F1" w:rsidRPr="00B63918" w:rsidRDefault="00E976F1" w:rsidP="00E976F1">
            <w:pPr>
              <w:spacing w:before="40" w:after="40" w:line="300" w:lineRule="exact"/>
              <w:jc w:val="center"/>
              <w:rPr>
                <w:rFonts w:eastAsia="SimSun"/>
                <w:sz w:val="18"/>
                <w:szCs w:val="26"/>
              </w:rPr>
            </w:pPr>
            <w:r w:rsidRPr="00B63918">
              <w:rPr>
                <w:rFonts w:eastAsia="SimSun"/>
                <w:sz w:val="18"/>
                <w:szCs w:val="26"/>
              </w:rPr>
              <w:t>+231</w:t>
            </w:r>
          </w:p>
        </w:tc>
      </w:tr>
      <w:tr w:rsidR="00E976F1" w:rsidRPr="000950B7" w:rsidTr="0057734F">
        <w:trPr>
          <w:jc w:val="center"/>
        </w:trPr>
        <w:tc>
          <w:tcPr>
            <w:tcW w:w="3402" w:type="dxa"/>
            <w:tcBorders>
              <w:top w:val="single" w:sz="6" w:space="0" w:color="000000"/>
              <w:bottom w:val="single" w:sz="6" w:space="0" w:color="000000"/>
            </w:tcBorders>
          </w:tcPr>
          <w:p w:rsidR="00E976F1" w:rsidRPr="00B63918" w:rsidRDefault="00E976F1" w:rsidP="00E976F1">
            <w:pPr>
              <w:spacing w:before="40" w:after="40" w:line="300" w:lineRule="exact"/>
              <w:rPr>
                <w:sz w:val="18"/>
                <w:szCs w:val="26"/>
                <w:rtl/>
              </w:rPr>
            </w:pPr>
            <w:r w:rsidRPr="00B63918">
              <w:rPr>
                <w:rFonts w:hint="cs"/>
                <w:sz w:val="18"/>
                <w:szCs w:val="26"/>
                <w:rtl/>
              </w:rPr>
              <w:t>زامبيا</w:t>
            </w:r>
          </w:p>
        </w:tc>
        <w:tc>
          <w:tcPr>
            <w:tcW w:w="4111" w:type="dxa"/>
            <w:tcBorders>
              <w:top w:val="single" w:sz="6" w:space="0" w:color="000000"/>
              <w:bottom w:val="single" w:sz="6" w:space="0" w:color="000000"/>
            </w:tcBorders>
          </w:tcPr>
          <w:p w:rsidR="00E976F1" w:rsidRPr="00B63918" w:rsidRDefault="00E976F1" w:rsidP="00E976F1">
            <w:pPr>
              <w:spacing w:before="40" w:after="40" w:line="300" w:lineRule="exact"/>
              <w:jc w:val="center"/>
              <w:rPr>
                <w:rFonts w:eastAsia="SimSun"/>
                <w:sz w:val="18"/>
                <w:szCs w:val="26"/>
              </w:rPr>
            </w:pPr>
            <w:r w:rsidRPr="00B63918">
              <w:rPr>
                <w:rFonts w:eastAsia="SimSun"/>
                <w:sz w:val="18"/>
                <w:szCs w:val="26"/>
              </w:rPr>
              <w:t>+260</w:t>
            </w:r>
          </w:p>
        </w:tc>
      </w:tr>
      <w:tr w:rsidR="00E976F1" w:rsidRPr="000950B7" w:rsidTr="0057734F">
        <w:trPr>
          <w:jc w:val="center"/>
        </w:trPr>
        <w:tc>
          <w:tcPr>
            <w:tcW w:w="3402" w:type="dxa"/>
            <w:tcBorders>
              <w:top w:val="single" w:sz="6" w:space="0" w:color="000000"/>
            </w:tcBorders>
          </w:tcPr>
          <w:p w:rsidR="00E976F1" w:rsidRPr="00B63918" w:rsidRDefault="00E976F1" w:rsidP="00E976F1">
            <w:pPr>
              <w:spacing w:before="40" w:after="40" w:line="300" w:lineRule="exact"/>
              <w:rPr>
                <w:sz w:val="18"/>
                <w:szCs w:val="26"/>
                <w:highlight w:val="yellow"/>
                <w:rtl/>
              </w:rPr>
            </w:pPr>
            <w:r w:rsidRPr="00B63918">
              <w:rPr>
                <w:sz w:val="18"/>
                <w:szCs w:val="26"/>
              </w:rPr>
              <w:t>AT&amp;T Cingular Wireless Network</w:t>
            </w:r>
          </w:p>
        </w:tc>
        <w:tc>
          <w:tcPr>
            <w:tcW w:w="4111" w:type="dxa"/>
            <w:tcBorders>
              <w:top w:val="single" w:sz="6" w:space="0" w:color="000000"/>
            </w:tcBorders>
          </w:tcPr>
          <w:p w:rsidR="00E976F1" w:rsidRPr="00B63918" w:rsidRDefault="00E976F1" w:rsidP="00E976F1">
            <w:pPr>
              <w:spacing w:before="40" w:after="40" w:line="300" w:lineRule="exact"/>
              <w:jc w:val="center"/>
              <w:rPr>
                <w:rFonts w:eastAsia="SimSun"/>
                <w:sz w:val="18"/>
                <w:szCs w:val="26"/>
              </w:rPr>
            </w:pPr>
            <w:r w:rsidRPr="00B63918">
              <w:rPr>
                <w:rFonts w:eastAsia="SimSun"/>
                <w:sz w:val="18"/>
                <w:szCs w:val="26"/>
              </w:rPr>
              <w:t>+882 37</w:t>
            </w:r>
          </w:p>
        </w:tc>
      </w:tr>
    </w:tbl>
    <w:p w:rsidR="006128FA" w:rsidRDefault="006128FA" w:rsidP="007C3AFA">
      <w:pPr>
        <w:spacing w:before="0"/>
        <w:rPr>
          <w:rFonts w:eastAsia="SimSun"/>
        </w:rPr>
      </w:pPr>
    </w:p>
    <w:sectPr w:rsidR="006128FA" w:rsidSect="007C5DBC">
      <w:footerReference w:type="even" r:id="rId13"/>
      <w:footerReference w:type="default" r:id="rId14"/>
      <w:footerReference w:type="first" r:id="rId1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73" w:rsidRDefault="00985B73" w:rsidP="00AA4E2E">
      <w:r>
        <w:separator/>
      </w:r>
    </w:p>
    <w:p w:rsidR="00985B73" w:rsidRDefault="00985B73" w:rsidP="00AA4E2E"/>
    <w:p w:rsidR="00985B73" w:rsidRDefault="00985B73" w:rsidP="00AA4E2E"/>
    <w:p w:rsidR="00985B73" w:rsidRDefault="00985B73" w:rsidP="00AA4E2E"/>
    <w:p w:rsidR="00985B73" w:rsidRDefault="00985B73" w:rsidP="00AA4E2E"/>
    <w:p w:rsidR="00985B73" w:rsidRDefault="00985B73"/>
    <w:p w:rsidR="00985B73" w:rsidRDefault="00985B73"/>
  </w:endnote>
  <w:endnote w:type="continuationSeparator" w:id="0">
    <w:p w:rsidR="00985B73" w:rsidRDefault="00985B73" w:rsidP="00AA4E2E">
      <w:r>
        <w:continuationSeparator/>
      </w:r>
    </w:p>
    <w:p w:rsidR="00985B73" w:rsidRDefault="00985B73" w:rsidP="00AA4E2E"/>
    <w:p w:rsidR="00985B73" w:rsidRDefault="00985B73" w:rsidP="00AA4E2E"/>
    <w:p w:rsidR="00985B73" w:rsidRDefault="00985B73" w:rsidP="00AA4E2E"/>
    <w:p w:rsidR="00985B73" w:rsidRDefault="00985B73" w:rsidP="00AA4E2E"/>
    <w:p w:rsidR="00985B73" w:rsidRDefault="00985B73"/>
    <w:p w:rsidR="00985B73" w:rsidRDefault="0098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938B0" w:rsidRPr="001012C6" w:rsidTr="00070862">
      <w:trPr>
        <w:cantSplit/>
      </w:trPr>
      <w:tc>
        <w:tcPr>
          <w:tcW w:w="1559" w:type="dxa"/>
          <w:shd w:val="clear" w:color="auto" w:fill="4C4C4C"/>
        </w:tcPr>
        <w:p w:rsidR="009938B0" w:rsidRPr="00082004" w:rsidRDefault="009938B0" w:rsidP="00B87FD7">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1159</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913576">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rsidR="009938B0" w:rsidRPr="00082004" w:rsidRDefault="009938B0"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9938B0" w:rsidRPr="00FA51E9" w:rsidRDefault="009938B0"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938B0" w:rsidRPr="001012C6" w:rsidTr="00697B97">
      <w:trPr>
        <w:cantSplit/>
        <w:jc w:val="center"/>
      </w:trPr>
      <w:tc>
        <w:tcPr>
          <w:tcW w:w="1560" w:type="dxa"/>
          <w:shd w:val="clear" w:color="auto" w:fill="4C4C4C"/>
        </w:tcPr>
        <w:p w:rsidR="009938B0" w:rsidRPr="00082004" w:rsidRDefault="009938B0" w:rsidP="00B87FD7">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1159</w:t>
          </w:r>
          <w:r w:rsidR="00DC0C38">
            <w:rPr>
              <w:rFonts w:hint="cs"/>
              <w:color w:val="FFFFFF"/>
              <w:position w:val="4"/>
              <w:sz w:val="20"/>
              <w:szCs w:val="26"/>
              <w:rtl/>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913576">
            <w:rPr>
              <w:noProof/>
              <w:color w:val="FFFFFF"/>
              <w:position w:val="4"/>
              <w:sz w:val="20"/>
              <w:szCs w:val="20"/>
              <w:rtl/>
              <w:lang w:bidi="ar-SY"/>
            </w:rPr>
            <w:t>13</w:t>
          </w:r>
          <w:r w:rsidRPr="00082004">
            <w:rPr>
              <w:color w:val="FFFFFF"/>
              <w:position w:val="4"/>
              <w:sz w:val="20"/>
              <w:szCs w:val="20"/>
              <w:lang w:bidi="ar-SY"/>
            </w:rPr>
            <w:fldChar w:fldCharType="end"/>
          </w:r>
        </w:p>
      </w:tc>
      <w:tc>
        <w:tcPr>
          <w:tcW w:w="8079" w:type="dxa"/>
          <w:shd w:val="clear" w:color="auto" w:fill="A6A6A6"/>
        </w:tcPr>
        <w:p w:rsidR="009938B0" w:rsidRPr="00082004" w:rsidRDefault="009938B0"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9938B0" w:rsidRPr="00BB204E" w:rsidRDefault="009938B0"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9938B0" w:rsidRPr="00DA574F" w:rsidTr="004F62A7">
      <w:trPr>
        <w:cantSplit/>
        <w:trHeight w:val="900"/>
        <w:jc w:val="center"/>
      </w:trPr>
      <w:tc>
        <w:tcPr>
          <w:tcW w:w="8606" w:type="dxa"/>
          <w:tcBorders>
            <w:top w:val="nil"/>
            <w:bottom w:val="nil"/>
          </w:tcBorders>
          <w:shd w:val="clear" w:color="auto" w:fill="FFFFFF"/>
          <w:vAlign w:val="center"/>
        </w:tcPr>
        <w:p w:rsidR="009938B0" w:rsidRPr="00DA574F" w:rsidRDefault="009938B0"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9938B0" w:rsidRPr="00DA574F" w:rsidRDefault="009938B0"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938B0" w:rsidRPr="00FA51E9" w:rsidRDefault="009938B0"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73" w:rsidRDefault="00985B73" w:rsidP="00AA4E2E">
      <w:r>
        <w:t>___________________</w:t>
      </w:r>
    </w:p>
  </w:footnote>
  <w:footnote w:type="continuationSeparator" w:id="0">
    <w:p w:rsidR="00985B73" w:rsidRDefault="00985B73" w:rsidP="00AA4E2E">
      <w:r>
        <w:continuationSeparator/>
      </w:r>
    </w:p>
    <w:p w:rsidR="00985B73" w:rsidRDefault="00985B73" w:rsidP="00AA4E2E"/>
    <w:p w:rsidR="00985B73" w:rsidRDefault="00985B73" w:rsidP="00AA4E2E"/>
    <w:p w:rsidR="00985B73" w:rsidRDefault="00985B73" w:rsidP="00AA4E2E"/>
    <w:p w:rsidR="00985B73" w:rsidRDefault="00985B73" w:rsidP="00AA4E2E"/>
    <w:p w:rsidR="00985B73" w:rsidRDefault="00985B73"/>
    <w:p w:rsidR="00985B73" w:rsidRDefault="00985B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de-CH" w:vendorID="64" w:dllVersion="131078" w:nlCheck="1" w:checkStyle="1"/>
  <w:activeWritingStyle w:appName="MSWord" w:lang="pt-BR" w:vendorID="64" w:dllVersion="131078" w:nlCheck="1" w:checkStyle="0"/>
  <w:activeWritingStyle w:appName="MSWord" w:lang="da-DK" w:vendorID="64" w:dllVersion="131078" w:nlCheck="1" w:checkStyle="0"/>
  <w:activeWritingStyle w:appName="MSWord" w:lang="de-DE"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activeWritingStyle w:appName="MSWord" w:lang="nl-NL" w:vendorID="1" w:dllVersion="512" w:checkStyle="1"/>
  <w:proofState w:spelling="clean" w:grammar="clean"/>
  <w:stylePaneFormatFilter w:val="B024" w:allStyles="0" w:customStyles="0" w:latentStyles="1" w:stylesInUse="0"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07"/>
    <w:rsid w:val="000038C1"/>
    <w:rsid w:val="00003B34"/>
    <w:rsid w:val="000051FE"/>
    <w:rsid w:val="00005920"/>
    <w:rsid w:val="0000595C"/>
    <w:rsid w:val="00005A8B"/>
    <w:rsid w:val="000068CD"/>
    <w:rsid w:val="00006CAF"/>
    <w:rsid w:val="00007B28"/>
    <w:rsid w:val="00007E68"/>
    <w:rsid w:val="00010C30"/>
    <w:rsid w:val="00011021"/>
    <w:rsid w:val="000110E0"/>
    <w:rsid w:val="00011292"/>
    <w:rsid w:val="000112A8"/>
    <w:rsid w:val="0001132E"/>
    <w:rsid w:val="000114EC"/>
    <w:rsid w:val="00011786"/>
    <w:rsid w:val="00011E7C"/>
    <w:rsid w:val="00011F19"/>
    <w:rsid w:val="00011F8C"/>
    <w:rsid w:val="000125E1"/>
    <w:rsid w:val="0001330C"/>
    <w:rsid w:val="000136B9"/>
    <w:rsid w:val="00013F3F"/>
    <w:rsid w:val="000149E2"/>
    <w:rsid w:val="00014BB6"/>
    <w:rsid w:val="000151E7"/>
    <w:rsid w:val="000153D4"/>
    <w:rsid w:val="00015B7B"/>
    <w:rsid w:val="00015C28"/>
    <w:rsid w:val="00015DF9"/>
    <w:rsid w:val="00015F71"/>
    <w:rsid w:val="00016557"/>
    <w:rsid w:val="00016813"/>
    <w:rsid w:val="00016F4D"/>
    <w:rsid w:val="000178DE"/>
    <w:rsid w:val="00017FD7"/>
    <w:rsid w:val="0002019F"/>
    <w:rsid w:val="0002024B"/>
    <w:rsid w:val="000204C3"/>
    <w:rsid w:val="00020513"/>
    <w:rsid w:val="00020518"/>
    <w:rsid w:val="00021939"/>
    <w:rsid w:val="00021B72"/>
    <w:rsid w:val="00021C18"/>
    <w:rsid w:val="00022EAB"/>
    <w:rsid w:val="00023400"/>
    <w:rsid w:val="000240CE"/>
    <w:rsid w:val="000245CF"/>
    <w:rsid w:val="00024738"/>
    <w:rsid w:val="000247B8"/>
    <w:rsid w:val="00024900"/>
    <w:rsid w:val="00024C17"/>
    <w:rsid w:val="00025295"/>
    <w:rsid w:val="00025B88"/>
    <w:rsid w:val="00025D4C"/>
    <w:rsid w:val="00025ED9"/>
    <w:rsid w:val="00026FB7"/>
    <w:rsid w:val="0002727C"/>
    <w:rsid w:val="000272E9"/>
    <w:rsid w:val="0002741D"/>
    <w:rsid w:val="00027823"/>
    <w:rsid w:val="00027938"/>
    <w:rsid w:val="000279B8"/>
    <w:rsid w:val="00027DDB"/>
    <w:rsid w:val="00030750"/>
    <w:rsid w:val="00030A1B"/>
    <w:rsid w:val="00030B8E"/>
    <w:rsid w:val="00030F43"/>
    <w:rsid w:val="0003147B"/>
    <w:rsid w:val="0003170D"/>
    <w:rsid w:val="000318D4"/>
    <w:rsid w:val="00031C48"/>
    <w:rsid w:val="00032336"/>
    <w:rsid w:val="00032647"/>
    <w:rsid w:val="0003352E"/>
    <w:rsid w:val="000335F0"/>
    <w:rsid w:val="00033DD3"/>
    <w:rsid w:val="00033EDE"/>
    <w:rsid w:val="00033FBD"/>
    <w:rsid w:val="00034354"/>
    <w:rsid w:val="00034EA7"/>
    <w:rsid w:val="0003506E"/>
    <w:rsid w:val="0003514B"/>
    <w:rsid w:val="00036946"/>
    <w:rsid w:val="000369C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7C2"/>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470D"/>
    <w:rsid w:val="00065111"/>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2EDA"/>
    <w:rsid w:val="000732AA"/>
    <w:rsid w:val="000732F7"/>
    <w:rsid w:val="0007360A"/>
    <w:rsid w:val="00073DC9"/>
    <w:rsid w:val="00074223"/>
    <w:rsid w:val="00074752"/>
    <w:rsid w:val="00074E36"/>
    <w:rsid w:val="00075196"/>
    <w:rsid w:val="000753FC"/>
    <w:rsid w:val="00075A3F"/>
    <w:rsid w:val="00075EFF"/>
    <w:rsid w:val="000761C7"/>
    <w:rsid w:val="0007634C"/>
    <w:rsid w:val="00076F2A"/>
    <w:rsid w:val="00076F85"/>
    <w:rsid w:val="000773E0"/>
    <w:rsid w:val="00077AC8"/>
    <w:rsid w:val="00077B81"/>
    <w:rsid w:val="0008085D"/>
    <w:rsid w:val="0008121E"/>
    <w:rsid w:val="0008168B"/>
    <w:rsid w:val="00081867"/>
    <w:rsid w:val="00081A8B"/>
    <w:rsid w:val="00081E9D"/>
    <w:rsid w:val="00082004"/>
    <w:rsid w:val="00082031"/>
    <w:rsid w:val="000833A6"/>
    <w:rsid w:val="00083717"/>
    <w:rsid w:val="000839D3"/>
    <w:rsid w:val="00083B64"/>
    <w:rsid w:val="000840F3"/>
    <w:rsid w:val="00084168"/>
    <w:rsid w:val="000842D2"/>
    <w:rsid w:val="000846FB"/>
    <w:rsid w:val="00084A86"/>
    <w:rsid w:val="00084EE7"/>
    <w:rsid w:val="0008545F"/>
    <w:rsid w:val="000854C1"/>
    <w:rsid w:val="000859D8"/>
    <w:rsid w:val="000860AC"/>
    <w:rsid w:val="00086307"/>
    <w:rsid w:val="00086C78"/>
    <w:rsid w:val="0008739F"/>
    <w:rsid w:val="000878A5"/>
    <w:rsid w:val="00087BC4"/>
    <w:rsid w:val="0009155D"/>
    <w:rsid w:val="000916CC"/>
    <w:rsid w:val="00091BD9"/>
    <w:rsid w:val="0009257E"/>
    <w:rsid w:val="000925F5"/>
    <w:rsid w:val="00092673"/>
    <w:rsid w:val="00092B28"/>
    <w:rsid w:val="0009305F"/>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4382"/>
    <w:rsid w:val="000A527B"/>
    <w:rsid w:val="000A57E3"/>
    <w:rsid w:val="000A5841"/>
    <w:rsid w:val="000A5A29"/>
    <w:rsid w:val="000A5B56"/>
    <w:rsid w:val="000A65E5"/>
    <w:rsid w:val="000A6AC4"/>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34DB"/>
    <w:rsid w:val="000B45F1"/>
    <w:rsid w:val="000B6575"/>
    <w:rsid w:val="000B67EE"/>
    <w:rsid w:val="000B70CA"/>
    <w:rsid w:val="000B7A06"/>
    <w:rsid w:val="000C0195"/>
    <w:rsid w:val="000C036B"/>
    <w:rsid w:val="000C1116"/>
    <w:rsid w:val="000C1B93"/>
    <w:rsid w:val="000C32F6"/>
    <w:rsid w:val="000C345D"/>
    <w:rsid w:val="000C3BA2"/>
    <w:rsid w:val="000C503C"/>
    <w:rsid w:val="000C5636"/>
    <w:rsid w:val="000C5CDE"/>
    <w:rsid w:val="000C6234"/>
    <w:rsid w:val="000C7C66"/>
    <w:rsid w:val="000D00F7"/>
    <w:rsid w:val="000D0ADD"/>
    <w:rsid w:val="000D1145"/>
    <w:rsid w:val="000D12B0"/>
    <w:rsid w:val="000D1A77"/>
    <w:rsid w:val="000D20AC"/>
    <w:rsid w:val="000D2177"/>
    <w:rsid w:val="000D3048"/>
    <w:rsid w:val="000D324A"/>
    <w:rsid w:val="000D3792"/>
    <w:rsid w:val="000D380B"/>
    <w:rsid w:val="000D3B05"/>
    <w:rsid w:val="000D3DFE"/>
    <w:rsid w:val="000D42A7"/>
    <w:rsid w:val="000D4C5E"/>
    <w:rsid w:val="000D4E4A"/>
    <w:rsid w:val="000D54FA"/>
    <w:rsid w:val="000D5CF8"/>
    <w:rsid w:val="000D6782"/>
    <w:rsid w:val="000D6849"/>
    <w:rsid w:val="000D7341"/>
    <w:rsid w:val="000D7907"/>
    <w:rsid w:val="000D7940"/>
    <w:rsid w:val="000D7CC6"/>
    <w:rsid w:val="000D7F2B"/>
    <w:rsid w:val="000E08A6"/>
    <w:rsid w:val="000E0BB3"/>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06"/>
    <w:rsid w:val="000F281D"/>
    <w:rsid w:val="000F289A"/>
    <w:rsid w:val="000F2B4F"/>
    <w:rsid w:val="000F2F02"/>
    <w:rsid w:val="000F3446"/>
    <w:rsid w:val="000F34BE"/>
    <w:rsid w:val="000F4D79"/>
    <w:rsid w:val="000F518F"/>
    <w:rsid w:val="000F5692"/>
    <w:rsid w:val="000F6057"/>
    <w:rsid w:val="000F68EE"/>
    <w:rsid w:val="000F6CE0"/>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65C"/>
    <w:rsid w:val="00107948"/>
    <w:rsid w:val="00110944"/>
    <w:rsid w:val="001118B1"/>
    <w:rsid w:val="0011254E"/>
    <w:rsid w:val="001141E5"/>
    <w:rsid w:val="001143BD"/>
    <w:rsid w:val="0011441D"/>
    <w:rsid w:val="0011508A"/>
    <w:rsid w:val="001154CC"/>
    <w:rsid w:val="001158DA"/>
    <w:rsid w:val="001163E6"/>
    <w:rsid w:val="00116583"/>
    <w:rsid w:val="00116D38"/>
    <w:rsid w:val="00117314"/>
    <w:rsid w:val="0011736F"/>
    <w:rsid w:val="0011795F"/>
    <w:rsid w:val="00117C98"/>
    <w:rsid w:val="00120371"/>
    <w:rsid w:val="00120C23"/>
    <w:rsid w:val="00120C5F"/>
    <w:rsid w:val="00120F7A"/>
    <w:rsid w:val="00121C45"/>
    <w:rsid w:val="00121C89"/>
    <w:rsid w:val="00121ED8"/>
    <w:rsid w:val="00121F25"/>
    <w:rsid w:val="0012254F"/>
    <w:rsid w:val="00122705"/>
    <w:rsid w:val="0012272B"/>
    <w:rsid w:val="00122C5A"/>
    <w:rsid w:val="00122D28"/>
    <w:rsid w:val="00122D53"/>
    <w:rsid w:val="00123269"/>
    <w:rsid w:val="001232EE"/>
    <w:rsid w:val="00123493"/>
    <w:rsid w:val="00123676"/>
    <w:rsid w:val="001236F3"/>
    <w:rsid w:val="00123CBD"/>
    <w:rsid w:val="00124B37"/>
    <w:rsid w:val="0012557A"/>
    <w:rsid w:val="001257B5"/>
    <w:rsid w:val="0012646A"/>
    <w:rsid w:val="0012647F"/>
    <w:rsid w:val="001265C7"/>
    <w:rsid w:val="00126B4F"/>
    <w:rsid w:val="00126FD6"/>
    <w:rsid w:val="00127904"/>
    <w:rsid w:val="00127C62"/>
    <w:rsid w:val="00130016"/>
    <w:rsid w:val="00131112"/>
    <w:rsid w:val="001314DB"/>
    <w:rsid w:val="00131822"/>
    <w:rsid w:val="00131863"/>
    <w:rsid w:val="00131A08"/>
    <w:rsid w:val="001324A0"/>
    <w:rsid w:val="001325D6"/>
    <w:rsid w:val="001325D9"/>
    <w:rsid w:val="00133130"/>
    <w:rsid w:val="00133DFF"/>
    <w:rsid w:val="0013426C"/>
    <w:rsid w:val="00134CCF"/>
    <w:rsid w:val="0013523F"/>
    <w:rsid w:val="0013696B"/>
    <w:rsid w:val="00136B48"/>
    <w:rsid w:val="00137658"/>
    <w:rsid w:val="00137ACA"/>
    <w:rsid w:val="00137B39"/>
    <w:rsid w:val="0014008B"/>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1E86"/>
    <w:rsid w:val="001520FD"/>
    <w:rsid w:val="00152497"/>
    <w:rsid w:val="00152E1F"/>
    <w:rsid w:val="001532C2"/>
    <w:rsid w:val="00153553"/>
    <w:rsid w:val="00153671"/>
    <w:rsid w:val="0015377A"/>
    <w:rsid w:val="00153CF5"/>
    <w:rsid w:val="00154DF6"/>
    <w:rsid w:val="001559F3"/>
    <w:rsid w:val="00155B2D"/>
    <w:rsid w:val="00156119"/>
    <w:rsid w:val="001564D4"/>
    <w:rsid w:val="00157040"/>
    <w:rsid w:val="0015795C"/>
    <w:rsid w:val="00160186"/>
    <w:rsid w:val="00160DDF"/>
    <w:rsid w:val="00160F40"/>
    <w:rsid w:val="001620E6"/>
    <w:rsid w:val="00162D94"/>
    <w:rsid w:val="001630AC"/>
    <w:rsid w:val="00163239"/>
    <w:rsid w:val="0016354D"/>
    <w:rsid w:val="00163672"/>
    <w:rsid w:val="00163736"/>
    <w:rsid w:val="00165634"/>
    <w:rsid w:val="001662F0"/>
    <w:rsid w:val="001670B0"/>
    <w:rsid w:val="00167358"/>
    <w:rsid w:val="00167364"/>
    <w:rsid w:val="001675D0"/>
    <w:rsid w:val="00167A28"/>
    <w:rsid w:val="00167FF8"/>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78C"/>
    <w:rsid w:val="00176C08"/>
    <w:rsid w:val="00176FDA"/>
    <w:rsid w:val="00177336"/>
    <w:rsid w:val="00177582"/>
    <w:rsid w:val="00177663"/>
    <w:rsid w:val="00177ADB"/>
    <w:rsid w:val="00177B7F"/>
    <w:rsid w:val="00180109"/>
    <w:rsid w:val="00180AA0"/>
    <w:rsid w:val="00180B16"/>
    <w:rsid w:val="00181D34"/>
    <w:rsid w:val="001822AD"/>
    <w:rsid w:val="0018282E"/>
    <w:rsid w:val="00182A9A"/>
    <w:rsid w:val="00182C41"/>
    <w:rsid w:val="00183BB2"/>
    <w:rsid w:val="001844A9"/>
    <w:rsid w:val="00185315"/>
    <w:rsid w:val="00185F42"/>
    <w:rsid w:val="001864B6"/>
    <w:rsid w:val="00186AFB"/>
    <w:rsid w:val="00186C31"/>
    <w:rsid w:val="00187C95"/>
    <w:rsid w:val="00187EA7"/>
    <w:rsid w:val="001903B2"/>
    <w:rsid w:val="00190891"/>
    <w:rsid w:val="00190DB6"/>
    <w:rsid w:val="00190FB8"/>
    <w:rsid w:val="00191348"/>
    <w:rsid w:val="0019138E"/>
    <w:rsid w:val="00192182"/>
    <w:rsid w:val="0019244D"/>
    <w:rsid w:val="00193035"/>
    <w:rsid w:val="0019362C"/>
    <w:rsid w:val="001937AF"/>
    <w:rsid w:val="001937F7"/>
    <w:rsid w:val="001945DB"/>
    <w:rsid w:val="0019482B"/>
    <w:rsid w:val="001955D0"/>
    <w:rsid w:val="00195D95"/>
    <w:rsid w:val="001962AF"/>
    <w:rsid w:val="00196538"/>
    <w:rsid w:val="00196578"/>
    <w:rsid w:val="001965CE"/>
    <w:rsid w:val="001972B9"/>
    <w:rsid w:val="0019763C"/>
    <w:rsid w:val="00197F07"/>
    <w:rsid w:val="001A08AF"/>
    <w:rsid w:val="001A0B96"/>
    <w:rsid w:val="001A0F5B"/>
    <w:rsid w:val="001A173C"/>
    <w:rsid w:val="001A21FB"/>
    <w:rsid w:val="001A2945"/>
    <w:rsid w:val="001A2FEE"/>
    <w:rsid w:val="001A35EC"/>
    <w:rsid w:val="001A390D"/>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644"/>
    <w:rsid w:val="001C3A26"/>
    <w:rsid w:val="001C45AC"/>
    <w:rsid w:val="001C47FE"/>
    <w:rsid w:val="001C4C89"/>
    <w:rsid w:val="001C5A25"/>
    <w:rsid w:val="001C6018"/>
    <w:rsid w:val="001C63CD"/>
    <w:rsid w:val="001C688D"/>
    <w:rsid w:val="001C6E29"/>
    <w:rsid w:val="001C7151"/>
    <w:rsid w:val="001C7446"/>
    <w:rsid w:val="001C7469"/>
    <w:rsid w:val="001C750E"/>
    <w:rsid w:val="001C7E3E"/>
    <w:rsid w:val="001C7F10"/>
    <w:rsid w:val="001D0536"/>
    <w:rsid w:val="001D0B43"/>
    <w:rsid w:val="001D0E0F"/>
    <w:rsid w:val="001D1009"/>
    <w:rsid w:val="001D1586"/>
    <w:rsid w:val="001D1C4C"/>
    <w:rsid w:val="001D1F51"/>
    <w:rsid w:val="001D226E"/>
    <w:rsid w:val="001D2558"/>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4F6"/>
    <w:rsid w:val="001E5A4F"/>
    <w:rsid w:val="001E5A8C"/>
    <w:rsid w:val="001E61ED"/>
    <w:rsid w:val="001E78EE"/>
    <w:rsid w:val="001E7CF3"/>
    <w:rsid w:val="001E7DEC"/>
    <w:rsid w:val="001F0076"/>
    <w:rsid w:val="001F0888"/>
    <w:rsid w:val="001F09BA"/>
    <w:rsid w:val="001F0D05"/>
    <w:rsid w:val="001F1743"/>
    <w:rsid w:val="001F190C"/>
    <w:rsid w:val="001F1EAD"/>
    <w:rsid w:val="001F2733"/>
    <w:rsid w:val="001F2879"/>
    <w:rsid w:val="001F2A5B"/>
    <w:rsid w:val="001F2BAD"/>
    <w:rsid w:val="001F317B"/>
    <w:rsid w:val="001F32B5"/>
    <w:rsid w:val="001F336C"/>
    <w:rsid w:val="001F3766"/>
    <w:rsid w:val="001F38AA"/>
    <w:rsid w:val="001F40BE"/>
    <w:rsid w:val="001F40E0"/>
    <w:rsid w:val="001F414C"/>
    <w:rsid w:val="001F4208"/>
    <w:rsid w:val="001F494E"/>
    <w:rsid w:val="001F4C2A"/>
    <w:rsid w:val="001F500A"/>
    <w:rsid w:val="001F57BA"/>
    <w:rsid w:val="001F5832"/>
    <w:rsid w:val="001F5960"/>
    <w:rsid w:val="001F5E3B"/>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3E5C"/>
    <w:rsid w:val="00204288"/>
    <w:rsid w:val="002045FA"/>
    <w:rsid w:val="0020476F"/>
    <w:rsid w:val="002047C8"/>
    <w:rsid w:val="0020485C"/>
    <w:rsid w:val="00204CB4"/>
    <w:rsid w:val="00204F3E"/>
    <w:rsid w:val="002051DF"/>
    <w:rsid w:val="00205275"/>
    <w:rsid w:val="002055F0"/>
    <w:rsid w:val="00205BBD"/>
    <w:rsid w:val="00205E50"/>
    <w:rsid w:val="00205F2C"/>
    <w:rsid w:val="0020628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1D86"/>
    <w:rsid w:val="00212405"/>
    <w:rsid w:val="00212443"/>
    <w:rsid w:val="002126EE"/>
    <w:rsid w:val="00212F3D"/>
    <w:rsid w:val="00213420"/>
    <w:rsid w:val="00213A76"/>
    <w:rsid w:val="00213AC9"/>
    <w:rsid w:val="00213BC3"/>
    <w:rsid w:val="00213FAC"/>
    <w:rsid w:val="0021406D"/>
    <w:rsid w:val="00215AD6"/>
    <w:rsid w:val="00216AF5"/>
    <w:rsid w:val="002175A1"/>
    <w:rsid w:val="002175FF"/>
    <w:rsid w:val="00217A2A"/>
    <w:rsid w:val="00217F08"/>
    <w:rsid w:val="002202B4"/>
    <w:rsid w:val="0022065A"/>
    <w:rsid w:val="002210EC"/>
    <w:rsid w:val="002212E1"/>
    <w:rsid w:val="0022188F"/>
    <w:rsid w:val="002227E0"/>
    <w:rsid w:val="002229E6"/>
    <w:rsid w:val="00223566"/>
    <w:rsid w:val="00224481"/>
    <w:rsid w:val="0022462C"/>
    <w:rsid w:val="00224C6B"/>
    <w:rsid w:val="002252A9"/>
    <w:rsid w:val="002254BA"/>
    <w:rsid w:val="00225AC3"/>
    <w:rsid w:val="00225B9D"/>
    <w:rsid w:val="00225C84"/>
    <w:rsid w:val="00227186"/>
    <w:rsid w:val="00227EF1"/>
    <w:rsid w:val="002307DE"/>
    <w:rsid w:val="00230B1A"/>
    <w:rsid w:val="0023106D"/>
    <w:rsid w:val="00231295"/>
    <w:rsid w:val="002314AB"/>
    <w:rsid w:val="002314EF"/>
    <w:rsid w:val="00231A0B"/>
    <w:rsid w:val="002326D4"/>
    <w:rsid w:val="00232AF4"/>
    <w:rsid w:val="00232C16"/>
    <w:rsid w:val="002333A0"/>
    <w:rsid w:val="002341CE"/>
    <w:rsid w:val="002342AC"/>
    <w:rsid w:val="002343A6"/>
    <w:rsid w:val="00234402"/>
    <w:rsid w:val="00234AF5"/>
    <w:rsid w:val="00234FBA"/>
    <w:rsid w:val="002351B2"/>
    <w:rsid w:val="00235217"/>
    <w:rsid w:val="00235DAC"/>
    <w:rsid w:val="00236260"/>
    <w:rsid w:val="002366A5"/>
    <w:rsid w:val="00236B5F"/>
    <w:rsid w:val="00236F40"/>
    <w:rsid w:val="00237209"/>
    <w:rsid w:val="00237506"/>
    <w:rsid w:val="00237A8C"/>
    <w:rsid w:val="00237C58"/>
    <w:rsid w:val="00241099"/>
    <w:rsid w:val="002414F2"/>
    <w:rsid w:val="00241A35"/>
    <w:rsid w:val="00242737"/>
    <w:rsid w:val="00243042"/>
    <w:rsid w:val="002432EC"/>
    <w:rsid w:val="00244224"/>
    <w:rsid w:val="00244BBE"/>
    <w:rsid w:val="002454B1"/>
    <w:rsid w:val="002456DA"/>
    <w:rsid w:val="002460B4"/>
    <w:rsid w:val="0024650E"/>
    <w:rsid w:val="00246EFF"/>
    <w:rsid w:val="00247D5F"/>
    <w:rsid w:val="00247DD1"/>
    <w:rsid w:val="00250819"/>
    <w:rsid w:val="00250BF2"/>
    <w:rsid w:val="002515F5"/>
    <w:rsid w:val="002517A0"/>
    <w:rsid w:val="00251882"/>
    <w:rsid w:val="00252243"/>
    <w:rsid w:val="0025250A"/>
    <w:rsid w:val="00252C4E"/>
    <w:rsid w:val="002537B1"/>
    <w:rsid w:val="002543C8"/>
    <w:rsid w:val="002543CF"/>
    <w:rsid w:val="002550F7"/>
    <w:rsid w:val="00255279"/>
    <w:rsid w:val="00255BD8"/>
    <w:rsid w:val="00256038"/>
    <w:rsid w:val="002562C2"/>
    <w:rsid w:val="002563AF"/>
    <w:rsid w:val="00256D96"/>
    <w:rsid w:val="00257178"/>
    <w:rsid w:val="002575E2"/>
    <w:rsid w:val="00257A54"/>
    <w:rsid w:val="00257BE5"/>
    <w:rsid w:val="0026062E"/>
    <w:rsid w:val="00261132"/>
    <w:rsid w:val="002617DC"/>
    <w:rsid w:val="00261E7D"/>
    <w:rsid w:val="00261EF7"/>
    <w:rsid w:val="00262068"/>
    <w:rsid w:val="00262110"/>
    <w:rsid w:val="002627E0"/>
    <w:rsid w:val="00263050"/>
    <w:rsid w:val="002639F3"/>
    <w:rsid w:val="00263AFB"/>
    <w:rsid w:val="002643B8"/>
    <w:rsid w:val="00264A06"/>
    <w:rsid w:val="00264F47"/>
    <w:rsid w:val="002652A5"/>
    <w:rsid w:val="00265512"/>
    <w:rsid w:val="002655B0"/>
    <w:rsid w:val="002656B6"/>
    <w:rsid w:val="00265978"/>
    <w:rsid w:val="002665B6"/>
    <w:rsid w:val="00266F15"/>
    <w:rsid w:val="00267CEE"/>
    <w:rsid w:val="0027032D"/>
    <w:rsid w:val="0027069F"/>
    <w:rsid w:val="00270946"/>
    <w:rsid w:val="00270C2A"/>
    <w:rsid w:val="002716C1"/>
    <w:rsid w:val="00272875"/>
    <w:rsid w:val="0027288A"/>
    <w:rsid w:val="00272B2A"/>
    <w:rsid w:val="00272C5E"/>
    <w:rsid w:val="002739D0"/>
    <w:rsid w:val="0027413D"/>
    <w:rsid w:val="00274637"/>
    <w:rsid w:val="002746D3"/>
    <w:rsid w:val="00274893"/>
    <w:rsid w:val="00276309"/>
    <w:rsid w:val="002766FF"/>
    <w:rsid w:val="002768A3"/>
    <w:rsid w:val="002777F1"/>
    <w:rsid w:val="002778CF"/>
    <w:rsid w:val="0028089F"/>
    <w:rsid w:val="00280C48"/>
    <w:rsid w:val="00280F4D"/>
    <w:rsid w:val="002814F4"/>
    <w:rsid w:val="00281F31"/>
    <w:rsid w:val="00281F5F"/>
    <w:rsid w:val="0028249C"/>
    <w:rsid w:val="002843E4"/>
    <w:rsid w:val="002847C8"/>
    <w:rsid w:val="00285B97"/>
    <w:rsid w:val="00285D01"/>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3F03"/>
    <w:rsid w:val="00294829"/>
    <w:rsid w:val="00294D29"/>
    <w:rsid w:val="00294F4F"/>
    <w:rsid w:val="002951F9"/>
    <w:rsid w:val="002953C1"/>
    <w:rsid w:val="002953CB"/>
    <w:rsid w:val="00295917"/>
    <w:rsid w:val="00296071"/>
    <w:rsid w:val="00296133"/>
    <w:rsid w:val="00296E48"/>
    <w:rsid w:val="002973D4"/>
    <w:rsid w:val="002979FD"/>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D72"/>
    <w:rsid w:val="002A7E2E"/>
    <w:rsid w:val="002B05A7"/>
    <w:rsid w:val="002B08E9"/>
    <w:rsid w:val="002B0D66"/>
    <w:rsid w:val="002B16D8"/>
    <w:rsid w:val="002B1DE5"/>
    <w:rsid w:val="002B2600"/>
    <w:rsid w:val="002B2BA1"/>
    <w:rsid w:val="002B2DFA"/>
    <w:rsid w:val="002B2ECB"/>
    <w:rsid w:val="002B39A4"/>
    <w:rsid w:val="002B3D8F"/>
    <w:rsid w:val="002B400F"/>
    <w:rsid w:val="002B41BC"/>
    <w:rsid w:val="002B4364"/>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D19"/>
    <w:rsid w:val="002C22C3"/>
    <w:rsid w:val="002C253E"/>
    <w:rsid w:val="002C28DC"/>
    <w:rsid w:val="002C2EA5"/>
    <w:rsid w:val="002C2F75"/>
    <w:rsid w:val="002C2FF1"/>
    <w:rsid w:val="002C3092"/>
    <w:rsid w:val="002C36A2"/>
    <w:rsid w:val="002C4F57"/>
    <w:rsid w:val="002C5145"/>
    <w:rsid w:val="002C5490"/>
    <w:rsid w:val="002C5AAA"/>
    <w:rsid w:val="002C5B71"/>
    <w:rsid w:val="002C6D12"/>
    <w:rsid w:val="002C6E92"/>
    <w:rsid w:val="002C719C"/>
    <w:rsid w:val="002C7694"/>
    <w:rsid w:val="002C7E74"/>
    <w:rsid w:val="002D0624"/>
    <w:rsid w:val="002D06F7"/>
    <w:rsid w:val="002D0A38"/>
    <w:rsid w:val="002D18BD"/>
    <w:rsid w:val="002D2C30"/>
    <w:rsid w:val="002D331C"/>
    <w:rsid w:val="002D36D3"/>
    <w:rsid w:val="002D401B"/>
    <w:rsid w:val="002D4364"/>
    <w:rsid w:val="002D4986"/>
    <w:rsid w:val="002D55AF"/>
    <w:rsid w:val="002D5E5C"/>
    <w:rsid w:val="002D5F64"/>
    <w:rsid w:val="002D63D2"/>
    <w:rsid w:val="002D6FBF"/>
    <w:rsid w:val="002D724B"/>
    <w:rsid w:val="002D7C7A"/>
    <w:rsid w:val="002D7F53"/>
    <w:rsid w:val="002E04DD"/>
    <w:rsid w:val="002E0871"/>
    <w:rsid w:val="002E0953"/>
    <w:rsid w:val="002E0EF5"/>
    <w:rsid w:val="002E12D8"/>
    <w:rsid w:val="002E15EE"/>
    <w:rsid w:val="002E1670"/>
    <w:rsid w:val="002E322F"/>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A0C"/>
    <w:rsid w:val="00302A3B"/>
    <w:rsid w:val="00302DD4"/>
    <w:rsid w:val="0030309F"/>
    <w:rsid w:val="003032F5"/>
    <w:rsid w:val="00303952"/>
    <w:rsid w:val="003041A8"/>
    <w:rsid w:val="0030468C"/>
    <w:rsid w:val="00304BBE"/>
    <w:rsid w:val="003054CA"/>
    <w:rsid w:val="00305CCD"/>
    <w:rsid w:val="00306297"/>
    <w:rsid w:val="0030662F"/>
    <w:rsid w:val="003068D8"/>
    <w:rsid w:val="00306FAD"/>
    <w:rsid w:val="00307453"/>
    <w:rsid w:val="003074B4"/>
    <w:rsid w:val="00310172"/>
    <w:rsid w:val="003110FA"/>
    <w:rsid w:val="00311931"/>
    <w:rsid w:val="00311A26"/>
    <w:rsid w:val="00312522"/>
    <w:rsid w:val="00313E94"/>
    <w:rsid w:val="00314104"/>
    <w:rsid w:val="00314365"/>
    <w:rsid w:val="003144D4"/>
    <w:rsid w:val="003147DB"/>
    <w:rsid w:val="0031481F"/>
    <w:rsid w:val="00315A41"/>
    <w:rsid w:val="003163B6"/>
    <w:rsid w:val="00316B73"/>
    <w:rsid w:val="00316CA7"/>
    <w:rsid w:val="003209CA"/>
    <w:rsid w:val="00320F52"/>
    <w:rsid w:val="00321061"/>
    <w:rsid w:val="003214AB"/>
    <w:rsid w:val="003215FA"/>
    <w:rsid w:val="0032175F"/>
    <w:rsid w:val="00321B4D"/>
    <w:rsid w:val="00321E9C"/>
    <w:rsid w:val="003225BF"/>
    <w:rsid w:val="003228FD"/>
    <w:rsid w:val="00322A3F"/>
    <w:rsid w:val="00322C64"/>
    <w:rsid w:val="00322FB1"/>
    <w:rsid w:val="00323426"/>
    <w:rsid w:val="0032353F"/>
    <w:rsid w:val="0032392B"/>
    <w:rsid w:val="00323EB7"/>
    <w:rsid w:val="00324581"/>
    <w:rsid w:val="00324851"/>
    <w:rsid w:val="00324BE3"/>
    <w:rsid w:val="00324D6F"/>
    <w:rsid w:val="00326907"/>
    <w:rsid w:val="00327D7E"/>
    <w:rsid w:val="003309FF"/>
    <w:rsid w:val="0033120E"/>
    <w:rsid w:val="0033127F"/>
    <w:rsid w:val="003312D8"/>
    <w:rsid w:val="00331736"/>
    <w:rsid w:val="00331CE0"/>
    <w:rsid w:val="00332894"/>
    <w:rsid w:val="003329E1"/>
    <w:rsid w:val="003334F4"/>
    <w:rsid w:val="00333C57"/>
    <w:rsid w:val="00333E92"/>
    <w:rsid w:val="003348D6"/>
    <w:rsid w:val="00334E7D"/>
    <w:rsid w:val="003350E3"/>
    <w:rsid w:val="00335DFB"/>
    <w:rsid w:val="0033626F"/>
    <w:rsid w:val="00340B6D"/>
    <w:rsid w:val="00340C3A"/>
    <w:rsid w:val="00341093"/>
    <w:rsid w:val="00341A1C"/>
    <w:rsid w:val="00341E47"/>
    <w:rsid w:val="00341E60"/>
    <w:rsid w:val="00341F5D"/>
    <w:rsid w:val="003424A5"/>
    <w:rsid w:val="003435DF"/>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AF1"/>
    <w:rsid w:val="00353DE7"/>
    <w:rsid w:val="0035420C"/>
    <w:rsid w:val="00354572"/>
    <w:rsid w:val="003545A2"/>
    <w:rsid w:val="003550B7"/>
    <w:rsid w:val="0035523E"/>
    <w:rsid w:val="003552A1"/>
    <w:rsid w:val="00355D1B"/>
    <w:rsid w:val="00355D22"/>
    <w:rsid w:val="003569E1"/>
    <w:rsid w:val="00356C3E"/>
    <w:rsid w:val="00356D7E"/>
    <w:rsid w:val="00356EF6"/>
    <w:rsid w:val="003579FD"/>
    <w:rsid w:val="00357FEE"/>
    <w:rsid w:val="003615F0"/>
    <w:rsid w:val="0036199B"/>
    <w:rsid w:val="00361CC7"/>
    <w:rsid w:val="00361ECE"/>
    <w:rsid w:val="003624EF"/>
    <w:rsid w:val="00363546"/>
    <w:rsid w:val="00363BD8"/>
    <w:rsid w:val="00364A26"/>
    <w:rsid w:val="00365283"/>
    <w:rsid w:val="00365A37"/>
    <w:rsid w:val="00365DF1"/>
    <w:rsid w:val="003660B2"/>
    <w:rsid w:val="00366458"/>
    <w:rsid w:val="00366836"/>
    <w:rsid w:val="00366A3B"/>
    <w:rsid w:val="00366AF4"/>
    <w:rsid w:val="00367872"/>
    <w:rsid w:val="00367CCA"/>
    <w:rsid w:val="00367CDC"/>
    <w:rsid w:val="00370178"/>
    <w:rsid w:val="0037141C"/>
    <w:rsid w:val="00371477"/>
    <w:rsid w:val="00371CA2"/>
    <w:rsid w:val="0037254E"/>
    <w:rsid w:val="00372780"/>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EBA"/>
    <w:rsid w:val="003832F8"/>
    <w:rsid w:val="003833A1"/>
    <w:rsid w:val="003835A3"/>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D0"/>
    <w:rsid w:val="003A0251"/>
    <w:rsid w:val="003A0C96"/>
    <w:rsid w:val="003A0F85"/>
    <w:rsid w:val="003A1257"/>
    <w:rsid w:val="003A1836"/>
    <w:rsid w:val="003A19AE"/>
    <w:rsid w:val="003A1AAB"/>
    <w:rsid w:val="003A2432"/>
    <w:rsid w:val="003A35B2"/>
    <w:rsid w:val="003A414A"/>
    <w:rsid w:val="003A43F7"/>
    <w:rsid w:val="003A46D2"/>
    <w:rsid w:val="003A4EA4"/>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A70"/>
    <w:rsid w:val="003B740B"/>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47F"/>
    <w:rsid w:val="003C5F33"/>
    <w:rsid w:val="003C6C81"/>
    <w:rsid w:val="003C78F0"/>
    <w:rsid w:val="003C7C66"/>
    <w:rsid w:val="003C7D99"/>
    <w:rsid w:val="003D0884"/>
    <w:rsid w:val="003D09A2"/>
    <w:rsid w:val="003D1490"/>
    <w:rsid w:val="003D2AE1"/>
    <w:rsid w:val="003D5491"/>
    <w:rsid w:val="003D5520"/>
    <w:rsid w:val="003D7267"/>
    <w:rsid w:val="003D7397"/>
    <w:rsid w:val="003D7E06"/>
    <w:rsid w:val="003E029B"/>
    <w:rsid w:val="003E02EF"/>
    <w:rsid w:val="003E0448"/>
    <w:rsid w:val="003E0649"/>
    <w:rsid w:val="003E08C2"/>
    <w:rsid w:val="003E0F73"/>
    <w:rsid w:val="003E1924"/>
    <w:rsid w:val="003E1D90"/>
    <w:rsid w:val="003E1DA7"/>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750"/>
    <w:rsid w:val="004119EA"/>
    <w:rsid w:val="004120BD"/>
    <w:rsid w:val="00412157"/>
    <w:rsid w:val="00412210"/>
    <w:rsid w:val="00412252"/>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6F06"/>
    <w:rsid w:val="00417383"/>
    <w:rsid w:val="004174FA"/>
    <w:rsid w:val="00417F18"/>
    <w:rsid w:val="0042005D"/>
    <w:rsid w:val="004205D7"/>
    <w:rsid w:val="00420B54"/>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4235"/>
    <w:rsid w:val="00444EA7"/>
    <w:rsid w:val="00445281"/>
    <w:rsid w:val="004454C2"/>
    <w:rsid w:val="00445C30"/>
    <w:rsid w:val="004462C5"/>
    <w:rsid w:val="004465D2"/>
    <w:rsid w:val="0044674D"/>
    <w:rsid w:val="00446819"/>
    <w:rsid w:val="00446BE9"/>
    <w:rsid w:val="00447FFB"/>
    <w:rsid w:val="00450A6D"/>
    <w:rsid w:val="0045141A"/>
    <w:rsid w:val="00451453"/>
    <w:rsid w:val="004514C3"/>
    <w:rsid w:val="00451D98"/>
    <w:rsid w:val="00451F77"/>
    <w:rsid w:val="00452D17"/>
    <w:rsid w:val="00453299"/>
    <w:rsid w:val="004538A9"/>
    <w:rsid w:val="004539D1"/>
    <w:rsid w:val="00453AB7"/>
    <w:rsid w:val="00453CB0"/>
    <w:rsid w:val="004543EE"/>
    <w:rsid w:val="004559BC"/>
    <w:rsid w:val="00455E49"/>
    <w:rsid w:val="004560B5"/>
    <w:rsid w:val="00456213"/>
    <w:rsid w:val="004567FE"/>
    <w:rsid w:val="00456B5F"/>
    <w:rsid w:val="00456C91"/>
    <w:rsid w:val="004578DB"/>
    <w:rsid w:val="00460967"/>
    <w:rsid w:val="00460B1F"/>
    <w:rsid w:val="00460E4A"/>
    <w:rsid w:val="00461527"/>
    <w:rsid w:val="004617E1"/>
    <w:rsid w:val="004618B6"/>
    <w:rsid w:val="00461970"/>
    <w:rsid w:val="00461BCE"/>
    <w:rsid w:val="00462404"/>
    <w:rsid w:val="00462750"/>
    <w:rsid w:val="00462C77"/>
    <w:rsid w:val="00462DD2"/>
    <w:rsid w:val="00463581"/>
    <w:rsid w:val="00463896"/>
    <w:rsid w:val="00463CE3"/>
    <w:rsid w:val="00463D23"/>
    <w:rsid w:val="00464091"/>
    <w:rsid w:val="00464215"/>
    <w:rsid w:val="0046542B"/>
    <w:rsid w:val="0046640D"/>
    <w:rsid w:val="00466780"/>
    <w:rsid w:val="004667F6"/>
    <w:rsid w:val="00466DAA"/>
    <w:rsid w:val="0046716D"/>
    <w:rsid w:val="00467488"/>
    <w:rsid w:val="0046783E"/>
    <w:rsid w:val="004704EC"/>
    <w:rsid w:val="00470561"/>
    <w:rsid w:val="00470A95"/>
    <w:rsid w:val="00470CBD"/>
    <w:rsid w:val="00470F40"/>
    <w:rsid w:val="00472913"/>
    <w:rsid w:val="00472ACE"/>
    <w:rsid w:val="00472B04"/>
    <w:rsid w:val="00472C73"/>
    <w:rsid w:val="00472EBE"/>
    <w:rsid w:val="00473A03"/>
    <w:rsid w:val="00473C3C"/>
    <w:rsid w:val="00474291"/>
    <w:rsid w:val="00474313"/>
    <w:rsid w:val="00474D74"/>
    <w:rsid w:val="00474E46"/>
    <w:rsid w:val="00475A1E"/>
    <w:rsid w:val="00475C60"/>
    <w:rsid w:val="0047602E"/>
    <w:rsid w:val="00476332"/>
    <w:rsid w:val="0047682C"/>
    <w:rsid w:val="0047716F"/>
    <w:rsid w:val="0047783D"/>
    <w:rsid w:val="00477B7A"/>
    <w:rsid w:val="00480328"/>
    <w:rsid w:val="0048064C"/>
    <w:rsid w:val="00480699"/>
    <w:rsid w:val="004809C8"/>
    <w:rsid w:val="00480A85"/>
    <w:rsid w:val="00480FEE"/>
    <w:rsid w:val="0048109F"/>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7"/>
    <w:rsid w:val="0049026E"/>
    <w:rsid w:val="00490939"/>
    <w:rsid w:val="004909DD"/>
    <w:rsid w:val="00490B5D"/>
    <w:rsid w:val="00490C0F"/>
    <w:rsid w:val="00490C71"/>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39C5"/>
    <w:rsid w:val="004A4076"/>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FFD"/>
    <w:rsid w:val="004B78B4"/>
    <w:rsid w:val="004B7A7D"/>
    <w:rsid w:val="004C016E"/>
    <w:rsid w:val="004C038D"/>
    <w:rsid w:val="004C057F"/>
    <w:rsid w:val="004C07ED"/>
    <w:rsid w:val="004C0BB2"/>
    <w:rsid w:val="004C11BC"/>
    <w:rsid w:val="004C1267"/>
    <w:rsid w:val="004C1527"/>
    <w:rsid w:val="004C1B58"/>
    <w:rsid w:val="004C2C21"/>
    <w:rsid w:val="004C2F7A"/>
    <w:rsid w:val="004C329A"/>
    <w:rsid w:val="004C33AD"/>
    <w:rsid w:val="004C4FF4"/>
    <w:rsid w:val="004C53B5"/>
    <w:rsid w:val="004C6E19"/>
    <w:rsid w:val="004C791F"/>
    <w:rsid w:val="004D0939"/>
    <w:rsid w:val="004D0E65"/>
    <w:rsid w:val="004D119F"/>
    <w:rsid w:val="004D1247"/>
    <w:rsid w:val="004D180D"/>
    <w:rsid w:val="004D1D14"/>
    <w:rsid w:val="004D1DE9"/>
    <w:rsid w:val="004D20B3"/>
    <w:rsid w:val="004D291B"/>
    <w:rsid w:val="004D2B51"/>
    <w:rsid w:val="004D2B8B"/>
    <w:rsid w:val="004D2D00"/>
    <w:rsid w:val="004D2D4E"/>
    <w:rsid w:val="004D30A4"/>
    <w:rsid w:val="004D428E"/>
    <w:rsid w:val="004D4AE6"/>
    <w:rsid w:val="004D52EF"/>
    <w:rsid w:val="004D58D0"/>
    <w:rsid w:val="004D5C08"/>
    <w:rsid w:val="004D6133"/>
    <w:rsid w:val="004D6DA0"/>
    <w:rsid w:val="004E0182"/>
    <w:rsid w:val="004E0414"/>
    <w:rsid w:val="004E07AD"/>
    <w:rsid w:val="004E1756"/>
    <w:rsid w:val="004E1852"/>
    <w:rsid w:val="004E2351"/>
    <w:rsid w:val="004E279F"/>
    <w:rsid w:val="004E2D5C"/>
    <w:rsid w:val="004E2F6F"/>
    <w:rsid w:val="004E342C"/>
    <w:rsid w:val="004E3B81"/>
    <w:rsid w:val="004E3D93"/>
    <w:rsid w:val="004E4F0D"/>
    <w:rsid w:val="004E50AC"/>
    <w:rsid w:val="004E5239"/>
    <w:rsid w:val="004E578E"/>
    <w:rsid w:val="004E65D7"/>
    <w:rsid w:val="004E6A02"/>
    <w:rsid w:val="004E6FA0"/>
    <w:rsid w:val="004E72A0"/>
    <w:rsid w:val="004E72F1"/>
    <w:rsid w:val="004E798C"/>
    <w:rsid w:val="004E7B84"/>
    <w:rsid w:val="004F007D"/>
    <w:rsid w:val="004F0285"/>
    <w:rsid w:val="004F1FC6"/>
    <w:rsid w:val="004F2416"/>
    <w:rsid w:val="004F2B90"/>
    <w:rsid w:val="004F2BF1"/>
    <w:rsid w:val="004F34B6"/>
    <w:rsid w:val="004F4299"/>
    <w:rsid w:val="004F44B5"/>
    <w:rsid w:val="004F4968"/>
    <w:rsid w:val="004F563E"/>
    <w:rsid w:val="004F5B09"/>
    <w:rsid w:val="004F5F10"/>
    <w:rsid w:val="004F62A7"/>
    <w:rsid w:val="004F71E3"/>
    <w:rsid w:val="004F72A1"/>
    <w:rsid w:val="004F77BB"/>
    <w:rsid w:val="0050018E"/>
    <w:rsid w:val="00500488"/>
    <w:rsid w:val="005005CB"/>
    <w:rsid w:val="00501512"/>
    <w:rsid w:val="0050175B"/>
    <w:rsid w:val="0050175C"/>
    <w:rsid w:val="005023D1"/>
    <w:rsid w:val="005035B3"/>
    <w:rsid w:val="00503787"/>
    <w:rsid w:val="00503A14"/>
    <w:rsid w:val="005040AA"/>
    <w:rsid w:val="0050520D"/>
    <w:rsid w:val="0050536A"/>
    <w:rsid w:val="00505671"/>
    <w:rsid w:val="00505CCD"/>
    <w:rsid w:val="00505FCA"/>
    <w:rsid w:val="00506953"/>
    <w:rsid w:val="00506B17"/>
    <w:rsid w:val="00506B46"/>
    <w:rsid w:val="00507B8B"/>
    <w:rsid w:val="00507FD0"/>
    <w:rsid w:val="0051011A"/>
    <w:rsid w:val="00510422"/>
    <w:rsid w:val="005109BF"/>
    <w:rsid w:val="00510A14"/>
    <w:rsid w:val="00511ECE"/>
    <w:rsid w:val="00512619"/>
    <w:rsid w:val="00512A98"/>
    <w:rsid w:val="00512D93"/>
    <w:rsid w:val="00513117"/>
    <w:rsid w:val="0051402A"/>
    <w:rsid w:val="00514EA4"/>
    <w:rsid w:val="00515290"/>
    <w:rsid w:val="005156BF"/>
    <w:rsid w:val="0051600A"/>
    <w:rsid w:val="00516332"/>
    <w:rsid w:val="005163D3"/>
    <w:rsid w:val="005169F4"/>
    <w:rsid w:val="00516FFD"/>
    <w:rsid w:val="0051719B"/>
    <w:rsid w:val="00517830"/>
    <w:rsid w:val="005179BB"/>
    <w:rsid w:val="005202B5"/>
    <w:rsid w:val="005203CF"/>
    <w:rsid w:val="00520545"/>
    <w:rsid w:val="00520DF3"/>
    <w:rsid w:val="00520F32"/>
    <w:rsid w:val="005210D1"/>
    <w:rsid w:val="00521D8A"/>
    <w:rsid w:val="00522609"/>
    <w:rsid w:val="00522622"/>
    <w:rsid w:val="00522FA3"/>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CED"/>
    <w:rsid w:val="00527DA5"/>
    <w:rsid w:val="00527EEB"/>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15"/>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9B3"/>
    <w:rsid w:val="00541BA5"/>
    <w:rsid w:val="00541E32"/>
    <w:rsid w:val="00541E33"/>
    <w:rsid w:val="00541E47"/>
    <w:rsid w:val="00541EE9"/>
    <w:rsid w:val="0054296C"/>
    <w:rsid w:val="00542AB2"/>
    <w:rsid w:val="00542D9D"/>
    <w:rsid w:val="005431FD"/>
    <w:rsid w:val="00543396"/>
    <w:rsid w:val="005448B3"/>
    <w:rsid w:val="00544A38"/>
    <w:rsid w:val="00545C7B"/>
    <w:rsid w:val="00545D37"/>
    <w:rsid w:val="00545D7A"/>
    <w:rsid w:val="00545FF1"/>
    <w:rsid w:val="005460D1"/>
    <w:rsid w:val="005461CB"/>
    <w:rsid w:val="0054651E"/>
    <w:rsid w:val="005466A1"/>
    <w:rsid w:val="0054673D"/>
    <w:rsid w:val="00546A99"/>
    <w:rsid w:val="00547345"/>
    <w:rsid w:val="005477FE"/>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A6"/>
    <w:rsid w:val="00561BC2"/>
    <w:rsid w:val="00562441"/>
    <w:rsid w:val="00562467"/>
    <w:rsid w:val="00562A05"/>
    <w:rsid w:val="00563277"/>
    <w:rsid w:val="005633DE"/>
    <w:rsid w:val="00563582"/>
    <w:rsid w:val="00563A83"/>
    <w:rsid w:val="00563B7E"/>
    <w:rsid w:val="00563BD6"/>
    <w:rsid w:val="00563C76"/>
    <w:rsid w:val="0056411A"/>
    <w:rsid w:val="005642F9"/>
    <w:rsid w:val="00564748"/>
    <w:rsid w:val="0056512C"/>
    <w:rsid w:val="005658E5"/>
    <w:rsid w:val="00567875"/>
    <w:rsid w:val="00567DD1"/>
    <w:rsid w:val="00567DFE"/>
    <w:rsid w:val="00570436"/>
    <w:rsid w:val="00570F6B"/>
    <w:rsid w:val="00571326"/>
    <w:rsid w:val="00571A1D"/>
    <w:rsid w:val="00571A27"/>
    <w:rsid w:val="00571C17"/>
    <w:rsid w:val="00571EAF"/>
    <w:rsid w:val="0057281F"/>
    <w:rsid w:val="00572F1D"/>
    <w:rsid w:val="005737FB"/>
    <w:rsid w:val="005738E6"/>
    <w:rsid w:val="00573945"/>
    <w:rsid w:val="00573BDC"/>
    <w:rsid w:val="00574162"/>
    <w:rsid w:val="00574993"/>
    <w:rsid w:val="005752CB"/>
    <w:rsid w:val="00575739"/>
    <w:rsid w:val="0057578F"/>
    <w:rsid w:val="00576464"/>
    <w:rsid w:val="00576D0A"/>
    <w:rsid w:val="0057734F"/>
    <w:rsid w:val="005774B6"/>
    <w:rsid w:val="005774E3"/>
    <w:rsid w:val="00580242"/>
    <w:rsid w:val="005802DA"/>
    <w:rsid w:val="00580A71"/>
    <w:rsid w:val="0058124C"/>
    <w:rsid w:val="005814D0"/>
    <w:rsid w:val="00581709"/>
    <w:rsid w:val="00581BD5"/>
    <w:rsid w:val="00582345"/>
    <w:rsid w:val="00582FC7"/>
    <w:rsid w:val="00583514"/>
    <w:rsid w:val="00583780"/>
    <w:rsid w:val="005841C8"/>
    <w:rsid w:val="00584333"/>
    <w:rsid w:val="005847CA"/>
    <w:rsid w:val="00584928"/>
    <w:rsid w:val="00584A12"/>
    <w:rsid w:val="00584F64"/>
    <w:rsid w:val="00584FD6"/>
    <w:rsid w:val="0058592F"/>
    <w:rsid w:val="00585DF7"/>
    <w:rsid w:val="00586086"/>
    <w:rsid w:val="00586186"/>
    <w:rsid w:val="005862BF"/>
    <w:rsid w:val="00586374"/>
    <w:rsid w:val="00586F56"/>
    <w:rsid w:val="005876C0"/>
    <w:rsid w:val="00587822"/>
    <w:rsid w:val="00587926"/>
    <w:rsid w:val="00587C3C"/>
    <w:rsid w:val="005904C1"/>
    <w:rsid w:val="0059102E"/>
    <w:rsid w:val="00591053"/>
    <w:rsid w:val="00591353"/>
    <w:rsid w:val="005914D1"/>
    <w:rsid w:val="0059156D"/>
    <w:rsid w:val="00591E94"/>
    <w:rsid w:val="005920BE"/>
    <w:rsid w:val="005922D9"/>
    <w:rsid w:val="0059263F"/>
    <w:rsid w:val="00593EC7"/>
    <w:rsid w:val="00594073"/>
    <w:rsid w:val="00594376"/>
    <w:rsid w:val="00594C5C"/>
    <w:rsid w:val="005953EC"/>
    <w:rsid w:val="005955BE"/>
    <w:rsid w:val="00595A8A"/>
    <w:rsid w:val="005963C8"/>
    <w:rsid w:val="00596C15"/>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505"/>
    <w:rsid w:val="005A4AE5"/>
    <w:rsid w:val="005A5315"/>
    <w:rsid w:val="005A5825"/>
    <w:rsid w:val="005A64D0"/>
    <w:rsid w:val="005A6CE5"/>
    <w:rsid w:val="005A71D4"/>
    <w:rsid w:val="005A756F"/>
    <w:rsid w:val="005A7B3C"/>
    <w:rsid w:val="005B0052"/>
    <w:rsid w:val="005B00A1"/>
    <w:rsid w:val="005B00B4"/>
    <w:rsid w:val="005B0507"/>
    <w:rsid w:val="005B105A"/>
    <w:rsid w:val="005B119C"/>
    <w:rsid w:val="005B13F1"/>
    <w:rsid w:val="005B1FDB"/>
    <w:rsid w:val="005B2674"/>
    <w:rsid w:val="005B2CFA"/>
    <w:rsid w:val="005B342D"/>
    <w:rsid w:val="005B382A"/>
    <w:rsid w:val="005B4279"/>
    <w:rsid w:val="005B4486"/>
    <w:rsid w:val="005B4793"/>
    <w:rsid w:val="005B4BFF"/>
    <w:rsid w:val="005B5152"/>
    <w:rsid w:val="005B5CB6"/>
    <w:rsid w:val="005B75D2"/>
    <w:rsid w:val="005C0792"/>
    <w:rsid w:val="005C1141"/>
    <w:rsid w:val="005C1DE3"/>
    <w:rsid w:val="005C21AE"/>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C7ECA"/>
    <w:rsid w:val="005D00A5"/>
    <w:rsid w:val="005D0748"/>
    <w:rsid w:val="005D0942"/>
    <w:rsid w:val="005D0F25"/>
    <w:rsid w:val="005D1B6A"/>
    <w:rsid w:val="005D3464"/>
    <w:rsid w:val="005D36FC"/>
    <w:rsid w:val="005D3C31"/>
    <w:rsid w:val="005D40EF"/>
    <w:rsid w:val="005D450B"/>
    <w:rsid w:val="005D4A70"/>
    <w:rsid w:val="005D5074"/>
    <w:rsid w:val="005D539F"/>
    <w:rsid w:val="005D5E43"/>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EB0"/>
    <w:rsid w:val="005E4F15"/>
    <w:rsid w:val="005E580A"/>
    <w:rsid w:val="005E5EA0"/>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5F6E33"/>
    <w:rsid w:val="0060021E"/>
    <w:rsid w:val="00601C26"/>
    <w:rsid w:val="006026D8"/>
    <w:rsid w:val="00602C37"/>
    <w:rsid w:val="006033BD"/>
    <w:rsid w:val="00603DEA"/>
    <w:rsid w:val="0060419F"/>
    <w:rsid w:val="0060421A"/>
    <w:rsid w:val="00604800"/>
    <w:rsid w:val="00604A14"/>
    <w:rsid w:val="006050FC"/>
    <w:rsid w:val="0060572B"/>
    <w:rsid w:val="00605B44"/>
    <w:rsid w:val="00605CE0"/>
    <w:rsid w:val="00605D64"/>
    <w:rsid w:val="0060634D"/>
    <w:rsid w:val="0060707C"/>
    <w:rsid w:val="0060736B"/>
    <w:rsid w:val="00607779"/>
    <w:rsid w:val="00607A25"/>
    <w:rsid w:val="00607D0D"/>
    <w:rsid w:val="00610095"/>
    <w:rsid w:val="006128FA"/>
    <w:rsid w:val="0061338E"/>
    <w:rsid w:val="00613AC9"/>
    <w:rsid w:val="00613F89"/>
    <w:rsid w:val="0061555F"/>
    <w:rsid w:val="006165E4"/>
    <w:rsid w:val="00616BDE"/>
    <w:rsid w:val="00616ED7"/>
    <w:rsid w:val="00617E24"/>
    <w:rsid w:val="00620570"/>
    <w:rsid w:val="006206BE"/>
    <w:rsid w:val="006207F8"/>
    <w:rsid w:val="006209A0"/>
    <w:rsid w:val="00620A08"/>
    <w:rsid w:val="00620ACA"/>
    <w:rsid w:val="0062190C"/>
    <w:rsid w:val="006219F2"/>
    <w:rsid w:val="00621D26"/>
    <w:rsid w:val="00621ED7"/>
    <w:rsid w:val="006226A6"/>
    <w:rsid w:val="00622731"/>
    <w:rsid w:val="00622A52"/>
    <w:rsid w:val="00622F31"/>
    <w:rsid w:val="006233EE"/>
    <w:rsid w:val="006234E3"/>
    <w:rsid w:val="00623761"/>
    <w:rsid w:val="0062430F"/>
    <w:rsid w:val="00624798"/>
    <w:rsid w:val="0062495F"/>
    <w:rsid w:val="006249E9"/>
    <w:rsid w:val="006255F6"/>
    <w:rsid w:val="00625CFF"/>
    <w:rsid w:val="00626E66"/>
    <w:rsid w:val="0062726A"/>
    <w:rsid w:val="00627826"/>
    <w:rsid w:val="00627CB1"/>
    <w:rsid w:val="00627E51"/>
    <w:rsid w:val="00630994"/>
    <w:rsid w:val="00631843"/>
    <w:rsid w:val="006331C5"/>
    <w:rsid w:val="0063323A"/>
    <w:rsid w:val="0063419E"/>
    <w:rsid w:val="0063518A"/>
    <w:rsid w:val="0063655E"/>
    <w:rsid w:val="006365A8"/>
    <w:rsid w:val="00636614"/>
    <w:rsid w:val="00636E6D"/>
    <w:rsid w:val="00637019"/>
    <w:rsid w:val="00637057"/>
    <w:rsid w:val="00637B67"/>
    <w:rsid w:val="00637E56"/>
    <w:rsid w:val="006407F6"/>
    <w:rsid w:val="00640A1B"/>
    <w:rsid w:val="00640AB8"/>
    <w:rsid w:val="00640C1D"/>
    <w:rsid w:val="00640F5C"/>
    <w:rsid w:val="006417DA"/>
    <w:rsid w:val="00641879"/>
    <w:rsid w:val="006421CE"/>
    <w:rsid w:val="00642F01"/>
    <w:rsid w:val="0064356C"/>
    <w:rsid w:val="006436BA"/>
    <w:rsid w:val="00643C54"/>
    <w:rsid w:val="00643F89"/>
    <w:rsid w:val="00644D8F"/>
    <w:rsid w:val="00645A58"/>
    <w:rsid w:val="00645AAC"/>
    <w:rsid w:val="00645B32"/>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3A50"/>
    <w:rsid w:val="00654543"/>
    <w:rsid w:val="006545CF"/>
    <w:rsid w:val="00654CB5"/>
    <w:rsid w:val="0065562F"/>
    <w:rsid w:val="00655784"/>
    <w:rsid w:val="0065627E"/>
    <w:rsid w:val="0065699D"/>
    <w:rsid w:val="00656DC2"/>
    <w:rsid w:val="0065727D"/>
    <w:rsid w:val="00657537"/>
    <w:rsid w:val="00657660"/>
    <w:rsid w:val="00660621"/>
    <w:rsid w:val="00660CFE"/>
    <w:rsid w:val="00661A31"/>
    <w:rsid w:val="00661DAD"/>
    <w:rsid w:val="00662525"/>
    <w:rsid w:val="0066272B"/>
    <w:rsid w:val="006627A0"/>
    <w:rsid w:val="006629F5"/>
    <w:rsid w:val="00662BD0"/>
    <w:rsid w:val="00662F04"/>
    <w:rsid w:val="00663562"/>
    <w:rsid w:val="00663E2F"/>
    <w:rsid w:val="00664425"/>
    <w:rsid w:val="0066480E"/>
    <w:rsid w:val="00664E26"/>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314"/>
    <w:rsid w:val="00672380"/>
    <w:rsid w:val="00672C4F"/>
    <w:rsid w:val="006730EB"/>
    <w:rsid w:val="00673CC5"/>
    <w:rsid w:val="00674193"/>
    <w:rsid w:val="00674996"/>
    <w:rsid w:val="006749C2"/>
    <w:rsid w:val="00674AE7"/>
    <w:rsid w:val="00674CD5"/>
    <w:rsid w:val="00674DB7"/>
    <w:rsid w:val="00675BCC"/>
    <w:rsid w:val="00676017"/>
    <w:rsid w:val="00676123"/>
    <w:rsid w:val="006763D0"/>
    <w:rsid w:val="00676900"/>
    <w:rsid w:val="00676B5A"/>
    <w:rsid w:val="00676F14"/>
    <w:rsid w:val="00677106"/>
    <w:rsid w:val="00680A66"/>
    <w:rsid w:val="0068135C"/>
    <w:rsid w:val="00681391"/>
    <w:rsid w:val="006815CE"/>
    <w:rsid w:val="006817D8"/>
    <w:rsid w:val="006818B4"/>
    <w:rsid w:val="00681967"/>
    <w:rsid w:val="00681DBA"/>
    <w:rsid w:val="006823C2"/>
    <w:rsid w:val="006824EA"/>
    <w:rsid w:val="006828CD"/>
    <w:rsid w:val="00682BA2"/>
    <w:rsid w:val="00683186"/>
    <w:rsid w:val="00683B0E"/>
    <w:rsid w:val="00684526"/>
    <w:rsid w:val="006845F5"/>
    <w:rsid w:val="00684C45"/>
    <w:rsid w:val="00685188"/>
    <w:rsid w:val="006865A7"/>
    <w:rsid w:val="00686FE7"/>
    <w:rsid w:val="0068799C"/>
    <w:rsid w:val="00690F4D"/>
    <w:rsid w:val="00692077"/>
    <w:rsid w:val="00692472"/>
    <w:rsid w:val="00693B4F"/>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3512"/>
    <w:rsid w:val="006A391E"/>
    <w:rsid w:val="006A3CB5"/>
    <w:rsid w:val="006A3DD7"/>
    <w:rsid w:val="006A422C"/>
    <w:rsid w:val="006A4357"/>
    <w:rsid w:val="006A49F7"/>
    <w:rsid w:val="006A5021"/>
    <w:rsid w:val="006A5F74"/>
    <w:rsid w:val="006A615A"/>
    <w:rsid w:val="006A63C4"/>
    <w:rsid w:val="006A769D"/>
    <w:rsid w:val="006B054D"/>
    <w:rsid w:val="006B0764"/>
    <w:rsid w:val="006B11F0"/>
    <w:rsid w:val="006B1988"/>
    <w:rsid w:val="006B21A1"/>
    <w:rsid w:val="006B21AF"/>
    <w:rsid w:val="006B246F"/>
    <w:rsid w:val="006B259C"/>
    <w:rsid w:val="006B2BBC"/>
    <w:rsid w:val="006B2E43"/>
    <w:rsid w:val="006B31DC"/>
    <w:rsid w:val="006B380E"/>
    <w:rsid w:val="006B3AAB"/>
    <w:rsid w:val="006B403B"/>
    <w:rsid w:val="006B419A"/>
    <w:rsid w:val="006B439B"/>
    <w:rsid w:val="006B4B90"/>
    <w:rsid w:val="006B4DEB"/>
    <w:rsid w:val="006B52D2"/>
    <w:rsid w:val="006B56E1"/>
    <w:rsid w:val="006B5F41"/>
    <w:rsid w:val="006B5F82"/>
    <w:rsid w:val="006B6043"/>
    <w:rsid w:val="006B644C"/>
    <w:rsid w:val="006B6937"/>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2CF7"/>
    <w:rsid w:val="006C359E"/>
    <w:rsid w:val="006C4272"/>
    <w:rsid w:val="006C44A3"/>
    <w:rsid w:val="006C44CD"/>
    <w:rsid w:val="006C4E3F"/>
    <w:rsid w:val="006C57BD"/>
    <w:rsid w:val="006C5A4A"/>
    <w:rsid w:val="006C5ADD"/>
    <w:rsid w:val="006C60F8"/>
    <w:rsid w:val="006C63B8"/>
    <w:rsid w:val="006C6D3F"/>
    <w:rsid w:val="006C76D9"/>
    <w:rsid w:val="006C7F78"/>
    <w:rsid w:val="006D00B3"/>
    <w:rsid w:val="006D0A6D"/>
    <w:rsid w:val="006D0BC4"/>
    <w:rsid w:val="006D0E88"/>
    <w:rsid w:val="006D0FC7"/>
    <w:rsid w:val="006D1308"/>
    <w:rsid w:val="006D1B74"/>
    <w:rsid w:val="006D219D"/>
    <w:rsid w:val="006D22CB"/>
    <w:rsid w:val="006D2674"/>
    <w:rsid w:val="006D275B"/>
    <w:rsid w:val="006D362F"/>
    <w:rsid w:val="006D377D"/>
    <w:rsid w:val="006D4188"/>
    <w:rsid w:val="006D42A6"/>
    <w:rsid w:val="006D4C52"/>
    <w:rsid w:val="006D5303"/>
    <w:rsid w:val="006D63E6"/>
    <w:rsid w:val="006D654A"/>
    <w:rsid w:val="006D6840"/>
    <w:rsid w:val="006D6BC7"/>
    <w:rsid w:val="006D700C"/>
    <w:rsid w:val="006D740F"/>
    <w:rsid w:val="006E045A"/>
    <w:rsid w:val="006E05E0"/>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57"/>
    <w:rsid w:val="006E50E4"/>
    <w:rsid w:val="006E5236"/>
    <w:rsid w:val="006E55C4"/>
    <w:rsid w:val="006E5C90"/>
    <w:rsid w:val="006E5FBE"/>
    <w:rsid w:val="006E60F2"/>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70BF"/>
    <w:rsid w:val="006F7D67"/>
    <w:rsid w:val="00700135"/>
    <w:rsid w:val="007002C0"/>
    <w:rsid w:val="00700B40"/>
    <w:rsid w:val="00701042"/>
    <w:rsid w:val="007013EC"/>
    <w:rsid w:val="00701909"/>
    <w:rsid w:val="0070271C"/>
    <w:rsid w:val="00702B4E"/>
    <w:rsid w:val="00702C51"/>
    <w:rsid w:val="00702ED9"/>
    <w:rsid w:val="0070475C"/>
    <w:rsid w:val="00704971"/>
    <w:rsid w:val="00704A8A"/>
    <w:rsid w:val="00704CA3"/>
    <w:rsid w:val="00704E1D"/>
    <w:rsid w:val="00704FCB"/>
    <w:rsid w:val="00705299"/>
    <w:rsid w:val="007060CE"/>
    <w:rsid w:val="007061CB"/>
    <w:rsid w:val="00706462"/>
    <w:rsid w:val="00706786"/>
    <w:rsid w:val="00706B2E"/>
    <w:rsid w:val="0070742C"/>
    <w:rsid w:val="00707810"/>
    <w:rsid w:val="00707B91"/>
    <w:rsid w:val="00707DA0"/>
    <w:rsid w:val="00710032"/>
    <w:rsid w:val="007109E8"/>
    <w:rsid w:val="00711199"/>
    <w:rsid w:val="007111B2"/>
    <w:rsid w:val="007111D0"/>
    <w:rsid w:val="00711AE6"/>
    <w:rsid w:val="00711D90"/>
    <w:rsid w:val="00712472"/>
    <w:rsid w:val="00712E2D"/>
    <w:rsid w:val="007139C2"/>
    <w:rsid w:val="00713B47"/>
    <w:rsid w:val="00714054"/>
    <w:rsid w:val="00715092"/>
    <w:rsid w:val="007155D5"/>
    <w:rsid w:val="00715985"/>
    <w:rsid w:val="007165D3"/>
    <w:rsid w:val="00716B1D"/>
    <w:rsid w:val="00716CB0"/>
    <w:rsid w:val="00716F11"/>
    <w:rsid w:val="00717B8C"/>
    <w:rsid w:val="00717BA3"/>
    <w:rsid w:val="00720122"/>
    <w:rsid w:val="0072053A"/>
    <w:rsid w:val="007207D3"/>
    <w:rsid w:val="00721144"/>
    <w:rsid w:val="00721A68"/>
    <w:rsid w:val="007222FE"/>
    <w:rsid w:val="0072233B"/>
    <w:rsid w:val="00722461"/>
    <w:rsid w:val="007230D4"/>
    <w:rsid w:val="0072318A"/>
    <w:rsid w:val="00723324"/>
    <w:rsid w:val="007234FA"/>
    <w:rsid w:val="007248EC"/>
    <w:rsid w:val="0072551D"/>
    <w:rsid w:val="00725E30"/>
    <w:rsid w:val="00727A7B"/>
    <w:rsid w:val="00730204"/>
    <w:rsid w:val="0073021D"/>
    <w:rsid w:val="00730359"/>
    <w:rsid w:val="007307DC"/>
    <w:rsid w:val="00730AC9"/>
    <w:rsid w:val="00731150"/>
    <w:rsid w:val="0073176F"/>
    <w:rsid w:val="00732200"/>
    <w:rsid w:val="00732EA1"/>
    <w:rsid w:val="00732EC5"/>
    <w:rsid w:val="00732F46"/>
    <w:rsid w:val="007331AF"/>
    <w:rsid w:val="007336D9"/>
    <w:rsid w:val="00733DA5"/>
    <w:rsid w:val="007340D5"/>
    <w:rsid w:val="00734423"/>
    <w:rsid w:val="00734C46"/>
    <w:rsid w:val="007350FB"/>
    <w:rsid w:val="00735683"/>
    <w:rsid w:val="007359F8"/>
    <w:rsid w:val="007360D9"/>
    <w:rsid w:val="00736541"/>
    <w:rsid w:val="0073654D"/>
    <w:rsid w:val="00736682"/>
    <w:rsid w:val="00736AB5"/>
    <w:rsid w:val="00736DCC"/>
    <w:rsid w:val="00740473"/>
    <w:rsid w:val="0074048B"/>
    <w:rsid w:val="0074088C"/>
    <w:rsid w:val="00740F7D"/>
    <w:rsid w:val="007411CC"/>
    <w:rsid w:val="007412F5"/>
    <w:rsid w:val="00741855"/>
    <w:rsid w:val="00741B04"/>
    <w:rsid w:val="00742410"/>
    <w:rsid w:val="00742B73"/>
    <w:rsid w:val="00742B76"/>
    <w:rsid w:val="00743235"/>
    <w:rsid w:val="0074357E"/>
    <w:rsid w:val="007439E4"/>
    <w:rsid w:val="00743FC1"/>
    <w:rsid w:val="007447E7"/>
    <w:rsid w:val="00745B87"/>
    <w:rsid w:val="00745CCA"/>
    <w:rsid w:val="00745D41"/>
    <w:rsid w:val="00746093"/>
    <w:rsid w:val="007466DA"/>
    <w:rsid w:val="00746C0D"/>
    <w:rsid w:val="00746F9A"/>
    <w:rsid w:val="007474A3"/>
    <w:rsid w:val="007475D4"/>
    <w:rsid w:val="00747882"/>
    <w:rsid w:val="00747C4A"/>
    <w:rsid w:val="00747DEA"/>
    <w:rsid w:val="00750271"/>
    <w:rsid w:val="00750898"/>
    <w:rsid w:val="00750941"/>
    <w:rsid w:val="00750F26"/>
    <w:rsid w:val="00751251"/>
    <w:rsid w:val="00751567"/>
    <w:rsid w:val="00752458"/>
    <w:rsid w:val="007526B7"/>
    <w:rsid w:val="007531E7"/>
    <w:rsid w:val="007532BF"/>
    <w:rsid w:val="00753CB4"/>
    <w:rsid w:val="00754331"/>
    <w:rsid w:val="007543FE"/>
    <w:rsid w:val="0075464D"/>
    <w:rsid w:val="007547BA"/>
    <w:rsid w:val="00754964"/>
    <w:rsid w:val="0075499A"/>
    <w:rsid w:val="0075546B"/>
    <w:rsid w:val="00755758"/>
    <w:rsid w:val="00755ADC"/>
    <w:rsid w:val="00755DAC"/>
    <w:rsid w:val="007564B4"/>
    <w:rsid w:val="00756FA9"/>
    <w:rsid w:val="007570E2"/>
    <w:rsid w:val="00757FDA"/>
    <w:rsid w:val="007600A7"/>
    <w:rsid w:val="007619B3"/>
    <w:rsid w:val="00761AE1"/>
    <w:rsid w:val="00762D6C"/>
    <w:rsid w:val="00762E19"/>
    <w:rsid w:val="007632D1"/>
    <w:rsid w:val="00763643"/>
    <w:rsid w:val="007636A1"/>
    <w:rsid w:val="00763A76"/>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755"/>
    <w:rsid w:val="00775F5C"/>
    <w:rsid w:val="00776442"/>
    <w:rsid w:val="00776724"/>
    <w:rsid w:val="00776F12"/>
    <w:rsid w:val="00776F6B"/>
    <w:rsid w:val="00777694"/>
    <w:rsid w:val="007776C6"/>
    <w:rsid w:val="00777D6E"/>
    <w:rsid w:val="007807B1"/>
    <w:rsid w:val="007813C9"/>
    <w:rsid w:val="007816DF"/>
    <w:rsid w:val="00781853"/>
    <w:rsid w:val="0078213E"/>
    <w:rsid w:val="00782331"/>
    <w:rsid w:val="00782D24"/>
    <w:rsid w:val="00782DA5"/>
    <w:rsid w:val="00783866"/>
    <w:rsid w:val="00783AB1"/>
    <w:rsid w:val="0078445F"/>
    <w:rsid w:val="00785183"/>
    <w:rsid w:val="00785424"/>
    <w:rsid w:val="00785C9D"/>
    <w:rsid w:val="00785D96"/>
    <w:rsid w:val="00785F8B"/>
    <w:rsid w:val="00786771"/>
    <w:rsid w:val="007868EF"/>
    <w:rsid w:val="00786A7E"/>
    <w:rsid w:val="007873C9"/>
    <w:rsid w:val="0078798E"/>
    <w:rsid w:val="00787D27"/>
    <w:rsid w:val="00790060"/>
    <w:rsid w:val="0079022A"/>
    <w:rsid w:val="007906A9"/>
    <w:rsid w:val="00791393"/>
    <w:rsid w:val="00791623"/>
    <w:rsid w:val="00791638"/>
    <w:rsid w:val="0079184D"/>
    <w:rsid w:val="00792AE7"/>
    <w:rsid w:val="00792DFC"/>
    <w:rsid w:val="00793691"/>
    <w:rsid w:val="0079383F"/>
    <w:rsid w:val="00793ABB"/>
    <w:rsid w:val="00794CC0"/>
    <w:rsid w:val="00794E20"/>
    <w:rsid w:val="007956A3"/>
    <w:rsid w:val="00795A39"/>
    <w:rsid w:val="00795FBF"/>
    <w:rsid w:val="00796356"/>
    <w:rsid w:val="007963DE"/>
    <w:rsid w:val="00796435"/>
    <w:rsid w:val="00796520"/>
    <w:rsid w:val="00797002"/>
    <w:rsid w:val="00797103"/>
    <w:rsid w:val="0079712C"/>
    <w:rsid w:val="007A021D"/>
    <w:rsid w:val="007A0802"/>
    <w:rsid w:val="007A0A16"/>
    <w:rsid w:val="007A0BFE"/>
    <w:rsid w:val="007A0C4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62"/>
    <w:rsid w:val="007B61A8"/>
    <w:rsid w:val="007B62D4"/>
    <w:rsid w:val="007B67BD"/>
    <w:rsid w:val="007B68F4"/>
    <w:rsid w:val="007B70DB"/>
    <w:rsid w:val="007B7601"/>
    <w:rsid w:val="007B78D4"/>
    <w:rsid w:val="007B7DA4"/>
    <w:rsid w:val="007C0D7C"/>
    <w:rsid w:val="007C10C7"/>
    <w:rsid w:val="007C1FFB"/>
    <w:rsid w:val="007C2A84"/>
    <w:rsid w:val="007C2C12"/>
    <w:rsid w:val="007C3945"/>
    <w:rsid w:val="007C39E0"/>
    <w:rsid w:val="007C3AFA"/>
    <w:rsid w:val="007C3CFA"/>
    <w:rsid w:val="007C417D"/>
    <w:rsid w:val="007C425E"/>
    <w:rsid w:val="007C471C"/>
    <w:rsid w:val="007C4836"/>
    <w:rsid w:val="007C4CBC"/>
    <w:rsid w:val="007C502A"/>
    <w:rsid w:val="007C560D"/>
    <w:rsid w:val="007C5930"/>
    <w:rsid w:val="007C5DBC"/>
    <w:rsid w:val="007C6232"/>
    <w:rsid w:val="007C7347"/>
    <w:rsid w:val="007C7459"/>
    <w:rsid w:val="007C765A"/>
    <w:rsid w:val="007D0F54"/>
    <w:rsid w:val="007D13DB"/>
    <w:rsid w:val="007D1A89"/>
    <w:rsid w:val="007D229C"/>
    <w:rsid w:val="007D22F7"/>
    <w:rsid w:val="007D2509"/>
    <w:rsid w:val="007D2CA7"/>
    <w:rsid w:val="007D2E48"/>
    <w:rsid w:val="007D31AE"/>
    <w:rsid w:val="007D3A6B"/>
    <w:rsid w:val="007D3C53"/>
    <w:rsid w:val="007D3E7B"/>
    <w:rsid w:val="007D4C56"/>
    <w:rsid w:val="007D4DEF"/>
    <w:rsid w:val="007D4E68"/>
    <w:rsid w:val="007D5E76"/>
    <w:rsid w:val="007D5F67"/>
    <w:rsid w:val="007D6874"/>
    <w:rsid w:val="007D68B4"/>
    <w:rsid w:val="007D6F98"/>
    <w:rsid w:val="007D7ADB"/>
    <w:rsid w:val="007D7D91"/>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23B"/>
    <w:rsid w:val="007F2709"/>
    <w:rsid w:val="007F2E4E"/>
    <w:rsid w:val="007F30DF"/>
    <w:rsid w:val="007F3D8A"/>
    <w:rsid w:val="007F4629"/>
    <w:rsid w:val="007F4D67"/>
    <w:rsid w:val="007F5132"/>
    <w:rsid w:val="007F5D27"/>
    <w:rsid w:val="007F5DAE"/>
    <w:rsid w:val="007F6877"/>
    <w:rsid w:val="007F6AC1"/>
    <w:rsid w:val="007F6F59"/>
    <w:rsid w:val="007F76CB"/>
    <w:rsid w:val="007F7B3E"/>
    <w:rsid w:val="007F7FC3"/>
    <w:rsid w:val="0080109B"/>
    <w:rsid w:val="00801542"/>
    <w:rsid w:val="0080173A"/>
    <w:rsid w:val="00801A9F"/>
    <w:rsid w:val="0080240B"/>
    <w:rsid w:val="00803554"/>
    <w:rsid w:val="00803A29"/>
    <w:rsid w:val="00803A68"/>
    <w:rsid w:val="00803C27"/>
    <w:rsid w:val="00804077"/>
    <w:rsid w:val="00804546"/>
    <w:rsid w:val="00804D56"/>
    <w:rsid w:val="00804EB0"/>
    <w:rsid w:val="00805003"/>
    <w:rsid w:val="00805D17"/>
    <w:rsid w:val="008067AD"/>
    <w:rsid w:val="00806CF8"/>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3E96"/>
    <w:rsid w:val="00824B82"/>
    <w:rsid w:val="00824DBB"/>
    <w:rsid w:val="00824E37"/>
    <w:rsid w:val="00825189"/>
    <w:rsid w:val="0082563C"/>
    <w:rsid w:val="00825943"/>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5DC"/>
    <w:rsid w:val="00833622"/>
    <w:rsid w:val="00833885"/>
    <w:rsid w:val="00833C1F"/>
    <w:rsid w:val="00833CE5"/>
    <w:rsid w:val="00833D9A"/>
    <w:rsid w:val="008340FD"/>
    <w:rsid w:val="00834395"/>
    <w:rsid w:val="008352EE"/>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3E7"/>
    <w:rsid w:val="008449A7"/>
    <w:rsid w:val="00844CA5"/>
    <w:rsid w:val="00844ED2"/>
    <w:rsid w:val="008450D3"/>
    <w:rsid w:val="00845F7D"/>
    <w:rsid w:val="00845FD0"/>
    <w:rsid w:val="0084605A"/>
    <w:rsid w:val="00846318"/>
    <w:rsid w:val="00846319"/>
    <w:rsid w:val="00846A04"/>
    <w:rsid w:val="00846ACE"/>
    <w:rsid w:val="0084726E"/>
    <w:rsid w:val="008475BC"/>
    <w:rsid w:val="00850DC4"/>
    <w:rsid w:val="00851640"/>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54C"/>
    <w:rsid w:val="00860B6F"/>
    <w:rsid w:val="00861184"/>
    <w:rsid w:val="00861904"/>
    <w:rsid w:val="00862AB2"/>
    <w:rsid w:val="00863670"/>
    <w:rsid w:val="008638AE"/>
    <w:rsid w:val="00863916"/>
    <w:rsid w:val="00863A59"/>
    <w:rsid w:val="00864C6D"/>
    <w:rsid w:val="0086501A"/>
    <w:rsid w:val="00865276"/>
    <w:rsid w:val="008655F8"/>
    <w:rsid w:val="00865B3E"/>
    <w:rsid w:val="00865DCF"/>
    <w:rsid w:val="008665F1"/>
    <w:rsid w:val="00866D4E"/>
    <w:rsid w:val="008671B1"/>
    <w:rsid w:val="00867309"/>
    <w:rsid w:val="00867432"/>
    <w:rsid w:val="0086749E"/>
    <w:rsid w:val="00867B2B"/>
    <w:rsid w:val="00867DDE"/>
    <w:rsid w:val="0087027D"/>
    <w:rsid w:val="00871213"/>
    <w:rsid w:val="0087169D"/>
    <w:rsid w:val="00871743"/>
    <w:rsid w:val="00871912"/>
    <w:rsid w:val="00873200"/>
    <w:rsid w:val="008738A2"/>
    <w:rsid w:val="008738AD"/>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0D3B"/>
    <w:rsid w:val="00890E70"/>
    <w:rsid w:val="00891169"/>
    <w:rsid w:val="00891DD0"/>
    <w:rsid w:val="00891F20"/>
    <w:rsid w:val="00892E50"/>
    <w:rsid w:val="00893443"/>
    <w:rsid w:val="008935B2"/>
    <w:rsid w:val="008937EA"/>
    <w:rsid w:val="00893E53"/>
    <w:rsid w:val="00894141"/>
    <w:rsid w:val="00894142"/>
    <w:rsid w:val="008944D5"/>
    <w:rsid w:val="00894DBA"/>
    <w:rsid w:val="00895EB8"/>
    <w:rsid w:val="0089691E"/>
    <w:rsid w:val="0089723A"/>
    <w:rsid w:val="00897C49"/>
    <w:rsid w:val="00897F42"/>
    <w:rsid w:val="008A005B"/>
    <w:rsid w:val="008A0473"/>
    <w:rsid w:val="008A0C06"/>
    <w:rsid w:val="008A1137"/>
    <w:rsid w:val="008A120C"/>
    <w:rsid w:val="008A1788"/>
    <w:rsid w:val="008A1FAC"/>
    <w:rsid w:val="008A20D2"/>
    <w:rsid w:val="008A2368"/>
    <w:rsid w:val="008A2585"/>
    <w:rsid w:val="008A26B3"/>
    <w:rsid w:val="008A2940"/>
    <w:rsid w:val="008A2FE1"/>
    <w:rsid w:val="008A332B"/>
    <w:rsid w:val="008A372E"/>
    <w:rsid w:val="008A392B"/>
    <w:rsid w:val="008A3B48"/>
    <w:rsid w:val="008A40BC"/>
    <w:rsid w:val="008A4185"/>
    <w:rsid w:val="008A4611"/>
    <w:rsid w:val="008A4FD7"/>
    <w:rsid w:val="008A5A79"/>
    <w:rsid w:val="008A60E5"/>
    <w:rsid w:val="008A6426"/>
    <w:rsid w:val="008A6552"/>
    <w:rsid w:val="008A6A53"/>
    <w:rsid w:val="008A6FB4"/>
    <w:rsid w:val="008A73DE"/>
    <w:rsid w:val="008A7BAB"/>
    <w:rsid w:val="008B024D"/>
    <w:rsid w:val="008B1606"/>
    <w:rsid w:val="008B274A"/>
    <w:rsid w:val="008B378C"/>
    <w:rsid w:val="008B3DE4"/>
    <w:rsid w:val="008B4CA0"/>
    <w:rsid w:val="008B4E93"/>
    <w:rsid w:val="008B4EFC"/>
    <w:rsid w:val="008B524D"/>
    <w:rsid w:val="008B5E78"/>
    <w:rsid w:val="008B6A00"/>
    <w:rsid w:val="008B6AD7"/>
    <w:rsid w:val="008B6C46"/>
    <w:rsid w:val="008B7FB8"/>
    <w:rsid w:val="008C0E38"/>
    <w:rsid w:val="008C109B"/>
    <w:rsid w:val="008C13D8"/>
    <w:rsid w:val="008C1611"/>
    <w:rsid w:val="008C17EF"/>
    <w:rsid w:val="008C189A"/>
    <w:rsid w:val="008C1F7F"/>
    <w:rsid w:val="008C24C7"/>
    <w:rsid w:val="008C2C9D"/>
    <w:rsid w:val="008C3B38"/>
    <w:rsid w:val="008C40B3"/>
    <w:rsid w:val="008C4605"/>
    <w:rsid w:val="008C488F"/>
    <w:rsid w:val="008C5160"/>
    <w:rsid w:val="008C51E9"/>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530"/>
    <w:rsid w:val="008D4BFA"/>
    <w:rsid w:val="008D4DA1"/>
    <w:rsid w:val="008D5F5F"/>
    <w:rsid w:val="008D6A5D"/>
    <w:rsid w:val="008D6FB6"/>
    <w:rsid w:val="008D7003"/>
    <w:rsid w:val="008D7080"/>
    <w:rsid w:val="008D7949"/>
    <w:rsid w:val="008D7A05"/>
    <w:rsid w:val="008D7AF0"/>
    <w:rsid w:val="008D7D1B"/>
    <w:rsid w:val="008E0006"/>
    <w:rsid w:val="008E0723"/>
    <w:rsid w:val="008E084F"/>
    <w:rsid w:val="008E0861"/>
    <w:rsid w:val="008E0CE1"/>
    <w:rsid w:val="008E121A"/>
    <w:rsid w:val="008E1C81"/>
    <w:rsid w:val="008E2675"/>
    <w:rsid w:val="008E27E8"/>
    <w:rsid w:val="008E3366"/>
    <w:rsid w:val="008E38BD"/>
    <w:rsid w:val="008E3B83"/>
    <w:rsid w:val="008E3BB0"/>
    <w:rsid w:val="008E3E27"/>
    <w:rsid w:val="008E3FFA"/>
    <w:rsid w:val="008E4167"/>
    <w:rsid w:val="008E43B9"/>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26E"/>
    <w:rsid w:val="008F3732"/>
    <w:rsid w:val="008F427E"/>
    <w:rsid w:val="008F4468"/>
    <w:rsid w:val="008F4626"/>
    <w:rsid w:val="008F4F21"/>
    <w:rsid w:val="008F5267"/>
    <w:rsid w:val="008F5404"/>
    <w:rsid w:val="008F54BA"/>
    <w:rsid w:val="008F5671"/>
    <w:rsid w:val="008F5CE2"/>
    <w:rsid w:val="008F5CEF"/>
    <w:rsid w:val="008F5D85"/>
    <w:rsid w:val="008F5DE8"/>
    <w:rsid w:val="008F5DF0"/>
    <w:rsid w:val="008F6259"/>
    <w:rsid w:val="008F6816"/>
    <w:rsid w:val="008F7210"/>
    <w:rsid w:val="008F7CE0"/>
    <w:rsid w:val="009001DC"/>
    <w:rsid w:val="0090028D"/>
    <w:rsid w:val="009004DF"/>
    <w:rsid w:val="00901144"/>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10338"/>
    <w:rsid w:val="009109EE"/>
    <w:rsid w:val="00910F0D"/>
    <w:rsid w:val="00913576"/>
    <w:rsid w:val="00913743"/>
    <w:rsid w:val="009137D6"/>
    <w:rsid w:val="00915C63"/>
    <w:rsid w:val="009169EE"/>
    <w:rsid w:val="00916AE0"/>
    <w:rsid w:val="00917085"/>
    <w:rsid w:val="00917413"/>
    <w:rsid w:val="00917BF5"/>
    <w:rsid w:val="009208E3"/>
    <w:rsid w:val="00920BC9"/>
    <w:rsid w:val="00920E64"/>
    <w:rsid w:val="00921311"/>
    <w:rsid w:val="0092179C"/>
    <w:rsid w:val="00921D96"/>
    <w:rsid w:val="009223B8"/>
    <w:rsid w:val="00922AF4"/>
    <w:rsid w:val="00923143"/>
    <w:rsid w:val="0092338D"/>
    <w:rsid w:val="009237FF"/>
    <w:rsid w:val="0092388C"/>
    <w:rsid w:val="00924274"/>
    <w:rsid w:val="00924488"/>
    <w:rsid w:val="00924CD9"/>
    <w:rsid w:val="009250CC"/>
    <w:rsid w:val="00925F90"/>
    <w:rsid w:val="009267CA"/>
    <w:rsid w:val="00926E75"/>
    <w:rsid w:val="00927AF9"/>
    <w:rsid w:val="00930C55"/>
    <w:rsid w:val="00930FFE"/>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616"/>
    <w:rsid w:val="00940A28"/>
    <w:rsid w:val="00941352"/>
    <w:rsid w:val="00941CE2"/>
    <w:rsid w:val="00941D3D"/>
    <w:rsid w:val="00941FEF"/>
    <w:rsid w:val="00942640"/>
    <w:rsid w:val="00942903"/>
    <w:rsid w:val="00942A6F"/>
    <w:rsid w:val="009436FB"/>
    <w:rsid w:val="00943BB9"/>
    <w:rsid w:val="0094423E"/>
    <w:rsid w:val="009450A0"/>
    <w:rsid w:val="00945A5D"/>
    <w:rsid w:val="00945C6C"/>
    <w:rsid w:val="00946317"/>
    <w:rsid w:val="00946F59"/>
    <w:rsid w:val="00947617"/>
    <w:rsid w:val="009479C3"/>
    <w:rsid w:val="00947C33"/>
    <w:rsid w:val="00947CA3"/>
    <w:rsid w:val="00950488"/>
    <w:rsid w:val="00950866"/>
    <w:rsid w:val="009509E6"/>
    <w:rsid w:val="00950FAF"/>
    <w:rsid w:val="00951432"/>
    <w:rsid w:val="009514E1"/>
    <w:rsid w:val="00951718"/>
    <w:rsid w:val="0095191A"/>
    <w:rsid w:val="0095235C"/>
    <w:rsid w:val="00952891"/>
    <w:rsid w:val="009528A6"/>
    <w:rsid w:val="00953918"/>
    <w:rsid w:val="00954B34"/>
    <w:rsid w:val="00954EE9"/>
    <w:rsid w:val="00955ED9"/>
    <w:rsid w:val="00956E2C"/>
    <w:rsid w:val="0095737C"/>
    <w:rsid w:val="00957CE2"/>
    <w:rsid w:val="00960962"/>
    <w:rsid w:val="0096097E"/>
    <w:rsid w:val="00960FAA"/>
    <w:rsid w:val="00961041"/>
    <w:rsid w:val="0096199E"/>
    <w:rsid w:val="00962348"/>
    <w:rsid w:val="0096242A"/>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1EE8"/>
    <w:rsid w:val="00972173"/>
    <w:rsid w:val="0097218F"/>
    <w:rsid w:val="0097275C"/>
    <w:rsid w:val="00972848"/>
    <w:rsid w:val="00972CE0"/>
    <w:rsid w:val="00972DE1"/>
    <w:rsid w:val="00973F5B"/>
    <w:rsid w:val="00974FCE"/>
    <w:rsid w:val="0097551A"/>
    <w:rsid w:val="00975537"/>
    <w:rsid w:val="00975A55"/>
    <w:rsid w:val="00975BED"/>
    <w:rsid w:val="00975EC9"/>
    <w:rsid w:val="0097647E"/>
    <w:rsid w:val="0097668E"/>
    <w:rsid w:val="00976923"/>
    <w:rsid w:val="00977611"/>
    <w:rsid w:val="0098043C"/>
    <w:rsid w:val="009804A5"/>
    <w:rsid w:val="00980EBA"/>
    <w:rsid w:val="00981A60"/>
    <w:rsid w:val="00981D9E"/>
    <w:rsid w:val="00981FE1"/>
    <w:rsid w:val="00982051"/>
    <w:rsid w:val="00982158"/>
    <w:rsid w:val="0098229D"/>
    <w:rsid w:val="0098234E"/>
    <w:rsid w:val="00982C99"/>
    <w:rsid w:val="0098387B"/>
    <w:rsid w:val="00983BC8"/>
    <w:rsid w:val="00983FE8"/>
    <w:rsid w:val="009840BC"/>
    <w:rsid w:val="00984D8C"/>
    <w:rsid w:val="009853CD"/>
    <w:rsid w:val="00985485"/>
    <w:rsid w:val="00985718"/>
    <w:rsid w:val="00985A66"/>
    <w:rsid w:val="00985B73"/>
    <w:rsid w:val="00986D57"/>
    <w:rsid w:val="00986E7C"/>
    <w:rsid w:val="0098726A"/>
    <w:rsid w:val="00987671"/>
    <w:rsid w:val="00987A37"/>
    <w:rsid w:val="00990BEB"/>
    <w:rsid w:val="00990D1F"/>
    <w:rsid w:val="009919D6"/>
    <w:rsid w:val="00991B00"/>
    <w:rsid w:val="00991DC3"/>
    <w:rsid w:val="00992350"/>
    <w:rsid w:val="009933D6"/>
    <w:rsid w:val="009938B0"/>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39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3EC8"/>
    <w:rsid w:val="009A457B"/>
    <w:rsid w:val="009A473D"/>
    <w:rsid w:val="009A4AC5"/>
    <w:rsid w:val="009A4F3A"/>
    <w:rsid w:val="009A56C6"/>
    <w:rsid w:val="009A5E7F"/>
    <w:rsid w:val="009A5F5E"/>
    <w:rsid w:val="009A67D3"/>
    <w:rsid w:val="009A6E04"/>
    <w:rsid w:val="009A70E1"/>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ADE"/>
    <w:rsid w:val="009B3EBE"/>
    <w:rsid w:val="009B5108"/>
    <w:rsid w:val="009B5281"/>
    <w:rsid w:val="009B585B"/>
    <w:rsid w:val="009B5B6A"/>
    <w:rsid w:val="009B5DE2"/>
    <w:rsid w:val="009B5F54"/>
    <w:rsid w:val="009B6904"/>
    <w:rsid w:val="009B6C8E"/>
    <w:rsid w:val="009B6E14"/>
    <w:rsid w:val="009B6FA4"/>
    <w:rsid w:val="009B701D"/>
    <w:rsid w:val="009B749F"/>
    <w:rsid w:val="009B781E"/>
    <w:rsid w:val="009C038F"/>
    <w:rsid w:val="009C06FC"/>
    <w:rsid w:val="009C16F7"/>
    <w:rsid w:val="009C1734"/>
    <w:rsid w:val="009C19F0"/>
    <w:rsid w:val="009C208A"/>
    <w:rsid w:val="009C3093"/>
    <w:rsid w:val="009C37FE"/>
    <w:rsid w:val="009C39CF"/>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B76"/>
    <w:rsid w:val="009D3D0B"/>
    <w:rsid w:val="009D3FF6"/>
    <w:rsid w:val="009D43EC"/>
    <w:rsid w:val="009D4923"/>
    <w:rsid w:val="009D5119"/>
    <w:rsid w:val="009D535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E8D"/>
    <w:rsid w:val="009E55B7"/>
    <w:rsid w:val="009E5D89"/>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9F1"/>
    <w:rsid w:val="00A001D1"/>
    <w:rsid w:val="00A005E9"/>
    <w:rsid w:val="00A006A7"/>
    <w:rsid w:val="00A00F10"/>
    <w:rsid w:val="00A01116"/>
    <w:rsid w:val="00A0173E"/>
    <w:rsid w:val="00A022C1"/>
    <w:rsid w:val="00A02BB8"/>
    <w:rsid w:val="00A03000"/>
    <w:rsid w:val="00A0334C"/>
    <w:rsid w:val="00A03FD6"/>
    <w:rsid w:val="00A04963"/>
    <w:rsid w:val="00A04D6E"/>
    <w:rsid w:val="00A05C4F"/>
    <w:rsid w:val="00A05E7E"/>
    <w:rsid w:val="00A06073"/>
    <w:rsid w:val="00A066B0"/>
    <w:rsid w:val="00A067CA"/>
    <w:rsid w:val="00A0792B"/>
    <w:rsid w:val="00A07B10"/>
    <w:rsid w:val="00A104A7"/>
    <w:rsid w:val="00A10ECC"/>
    <w:rsid w:val="00A116A8"/>
    <w:rsid w:val="00A11AAD"/>
    <w:rsid w:val="00A11C58"/>
    <w:rsid w:val="00A11E98"/>
    <w:rsid w:val="00A12182"/>
    <w:rsid w:val="00A132E2"/>
    <w:rsid w:val="00A135EB"/>
    <w:rsid w:val="00A13DDE"/>
    <w:rsid w:val="00A142F7"/>
    <w:rsid w:val="00A14462"/>
    <w:rsid w:val="00A14D5C"/>
    <w:rsid w:val="00A1518E"/>
    <w:rsid w:val="00A1581D"/>
    <w:rsid w:val="00A1584E"/>
    <w:rsid w:val="00A1664B"/>
    <w:rsid w:val="00A1683C"/>
    <w:rsid w:val="00A16B9A"/>
    <w:rsid w:val="00A1709C"/>
    <w:rsid w:val="00A20C7E"/>
    <w:rsid w:val="00A21308"/>
    <w:rsid w:val="00A214D9"/>
    <w:rsid w:val="00A220F7"/>
    <w:rsid w:val="00A22696"/>
    <w:rsid w:val="00A22AE9"/>
    <w:rsid w:val="00A22D28"/>
    <w:rsid w:val="00A23298"/>
    <w:rsid w:val="00A2406D"/>
    <w:rsid w:val="00A244DB"/>
    <w:rsid w:val="00A2586C"/>
    <w:rsid w:val="00A26122"/>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A22"/>
    <w:rsid w:val="00A32A75"/>
    <w:rsid w:val="00A32B1D"/>
    <w:rsid w:val="00A33051"/>
    <w:rsid w:val="00A3309C"/>
    <w:rsid w:val="00A34100"/>
    <w:rsid w:val="00A34342"/>
    <w:rsid w:val="00A3451F"/>
    <w:rsid w:val="00A3541F"/>
    <w:rsid w:val="00A35998"/>
    <w:rsid w:val="00A36006"/>
    <w:rsid w:val="00A36268"/>
    <w:rsid w:val="00A364C0"/>
    <w:rsid w:val="00A36525"/>
    <w:rsid w:val="00A37043"/>
    <w:rsid w:val="00A3744B"/>
    <w:rsid w:val="00A401B3"/>
    <w:rsid w:val="00A40259"/>
    <w:rsid w:val="00A402F0"/>
    <w:rsid w:val="00A4049A"/>
    <w:rsid w:val="00A40B2C"/>
    <w:rsid w:val="00A40BD5"/>
    <w:rsid w:val="00A40BDF"/>
    <w:rsid w:val="00A40F3B"/>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7C6"/>
    <w:rsid w:val="00A51BAF"/>
    <w:rsid w:val="00A52E65"/>
    <w:rsid w:val="00A5312F"/>
    <w:rsid w:val="00A531BD"/>
    <w:rsid w:val="00A53E6F"/>
    <w:rsid w:val="00A54125"/>
    <w:rsid w:val="00A54233"/>
    <w:rsid w:val="00A5449A"/>
    <w:rsid w:val="00A549D3"/>
    <w:rsid w:val="00A55222"/>
    <w:rsid w:val="00A55558"/>
    <w:rsid w:val="00A55D80"/>
    <w:rsid w:val="00A5682A"/>
    <w:rsid w:val="00A56A9D"/>
    <w:rsid w:val="00A56D07"/>
    <w:rsid w:val="00A57438"/>
    <w:rsid w:val="00A57455"/>
    <w:rsid w:val="00A57BC4"/>
    <w:rsid w:val="00A57E13"/>
    <w:rsid w:val="00A601F2"/>
    <w:rsid w:val="00A60F11"/>
    <w:rsid w:val="00A6107F"/>
    <w:rsid w:val="00A61720"/>
    <w:rsid w:val="00A617A5"/>
    <w:rsid w:val="00A61DDF"/>
    <w:rsid w:val="00A62035"/>
    <w:rsid w:val="00A627AE"/>
    <w:rsid w:val="00A62FF4"/>
    <w:rsid w:val="00A640B5"/>
    <w:rsid w:val="00A64268"/>
    <w:rsid w:val="00A643CE"/>
    <w:rsid w:val="00A647BA"/>
    <w:rsid w:val="00A64DA6"/>
    <w:rsid w:val="00A6620E"/>
    <w:rsid w:val="00A66CF6"/>
    <w:rsid w:val="00A66D2B"/>
    <w:rsid w:val="00A672C2"/>
    <w:rsid w:val="00A67362"/>
    <w:rsid w:val="00A67CBE"/>
    <w:rsid w:val="00A70300"/>
    <w:rsid w:val="00A706E7"/>
    <w:rsid w:val="00A7081A"/>
    <w:rsid w:val="00A708EA"/>
    <w:rsid w:val="00A70A0C"/>
    <w:rsid w:val="00A70E94"/>
    <w:rsid w:val="00A70F22"/>
    <w:rsid w:val="00A7126F"/>
    <w:rsid w:val="00A72081"/>
    <w:rsid w:val="00A72330"/>
    <w:rsid w:val="00A725CD"/>
    <w:rsid w:val="00A72BA7"/>
    <w:rsid w:val="00A72EC6"/>
    <w:rsid w:val="00A72F6D"/>
    <w:rsid w:val="00A73B36"/>
    <w:rsid w:val="00A73C56"/>
    <w:rsid w:val="00A7425C"/>
    <w:rsid w:val="00A74919"/>
    <w:rsid w:val="00A74B8C"/>
    <w:rsid w:val="00A750DE"/>
    <w:rsid w:val="00A75DA2"/>
    <w:rsid w:val="00A75FAC"/>
    <w:rsid w:val="00A764A4"/>
    <w:rsid w:val="00A76554"/>
    <w:rsid w:val="00A76E86"/>
    <w:rsid w:val="00A7714E"/>
    <w:rsid w:val="00A77702"/>
    <w:rsid w:val="00A77D05"/>
    <w:rsid w:val="00A8017E"/>
    <w:rsid w:val="00A80C39"/>
    <w:rsid w:val="00A80CBC"/>
    <w:rsid w:val="00A80FA5"/>
    <w:rsid w:val="00A8150C"/>
    <w:rsid w:val="00A81891"/>
    <w:rsid w:val="00A818CD"/>
    <w:rsid w:val="00A824BD"/>
    <w:rsid w:val="00A83B18"/>
    <w:rsid w:val="00A84017"/>
    <w:rsid w:val="00A841A5"/>
    <w:rsid w:val="00A84588"/>
    <w:rsid w:val="00A84C7D"/>
    <w:rsid w:val="00A84D63"/>
    <w:rsid w:val="00A84E63"/>
    <w:rsid w:val="00A85171"/>
    <w:rsid w:val="00A85A95"/>
    <w:rsid w:val="00A85F9A"/>
    <w:rsid w:val="00A8605C"/>
    <w:rsid w:val="00A8617D"/>
    <w:rsid w:val="00A8618F"/>
    <w:rsid w:val="00A865F7"/>
    <w:rsid w:val="00A879B3"/>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723"/>
    <w:rsid w:val="00AB6A5E"/>
    <w:rsid w:val="00AB6D07"/>
    <w:rsid w:val="00AB6E36"/>
    <w:rsid w:val="00AB7071"/>
    <w:rsid w:val="00AB7695"/>
    <w:rsid w:val="00AB7AB4"/>
    <w:rsid w:val="00AC0252"/>
    <w:rsid w:val="00AC06EA"/>
    <w:rsid w:val="00AC1275"/>
    <w:rsid w:val="00AC1769"/>
    <w:rsid w:val="00AC1C51"/>
    <w:rsid w:val="00AC1D63"/>
    <w:rsid w:val="00AC2268"/>
    <w:rsid w:val="00AC2437"/>
    <w:rsid w:val="00AC2982"/>
    <w:rsid w:val="00AC2E97"/>
    <w:rsid w:val="00AC3465"/>
    <w:rsid w:val="00AC3658"/>
    <w:rsid w:val="00AC3A05"/>
    <w:rsid w:val="00AC3D08"/>
    <w:rsid w:val="00AC3E98"/>
    <w:rsid w:val="00AC564D"/>
    <w:rsid w:val="00AC5A9C"/>
    <w:rsid w:val="00AC5AEB"/>
    <w:rsid w:val="00AC6996"/>
    <w:rsid w:val="00AC6A06"/>
    <w:rsid w:val="00AC7421"/>
    <w:rsid w:val="00AC78B9"/>
    <w:rsid w:val="00AD02ED"/>
    <w:rsid w:val="00AD04D4"/>
    <w:rsid w:val="00AD0534"/>
    <w:rsid w:val="00AD062E"/>
    <w:rsid w:val="00AD081B"/>
    <w:rsid w:val="00AD0848"/>
    <w:rsid w:val="00AD0850"/>
    <w:rsid w:val="00AD0CD1"/>
    <w:rsid w:val="00AD0E32"/>
    <w:rsid w:val="00AD16E9"/>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3453"/>
    <w:rsid w:val="00AE3EE6"/>
    <w:rsid w:val="00AE3EFB"/>
    <w:rsid w:val="00AE485A"/>
    <w:rsid w:val="00AE49E8"/>
    <w:rsid w:val="00AE530A"/>
    <w:rsid w:val="00AE58C4"/>
    <w:rsid w:val="00AE5DE1"/>
    <w:rsid w:val="00AE708A"/>
    <w:rsid w:val="00AE7D5E"/>
    <w:rsid w:val="00AF008C"/>
    <w:rsid w:val="00AF03DC"/>
    <w:rsid w:val="00AF0E0A"/>
    <w:rsid w:val="00AF1242"/>
    <w:rsid w:val="00AF15C8"/>
    <w:rsid w:val="00AF1E0D"/>
    <w:rsid w:val="00AF2B01"/>
    <w:rsid w:val="00AF2BE5"/>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11CB"/>
    <w:rsid w:val="00B01623"/>
    <w:rsid w:val="00B01E0C"/>
    <w:rsid w:val="00B02111"/>
    <w:rsid w:val="00B02A15"/>
    <w:rsid w:val="00B02A6A"/>
    <w:rsid w:val="00B031CD"/>
    <w:rsid w:val="00B033DF"/>
    <w:rsid w:val="00B03476"/>
    <w:rsid w:val="00B038AD"/>
    <w:rsid w:val="00B03D67"/>
    <w:rsid w:val="00B04404"/>
    <w:rsid w:val="00B057DF"/>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C61"/>
    <w:rsid w:val="00B16E2E"/>
    <w:rsid w:val="00B17421"/>
    <w:rsid w:val="00B17843"/>
    <w:rsid w:val="00B209F2"/>
    <w:rsid w:val="00B20A85"/>
    <w:rsid w:val="00B20E22"/>
    <w:rsid w:val="00B2113A"/>
    <w:rsid w:val="00B21573"/>
    <w:rsid w:val="00B21D92"/>
    <w:rsid w:val="00B224F4"/>
    <w:rsid w:val="00B22ABF"/>
    <w:rsid w:val="00B23143"/>
    <w:rsid w:val="00B234A4"/>
    <w:rsid w:val="00B242A0"/>
    <w:rsid w:val="00B2464E"/>
    <w:rsid w:val="00B24B5A"/>
    <w:rsid w:val="00B25A6C"/>
    <w:rsid w:val="00B260AB"/>
    <w:rsid w:val="00B26619"/>
    <w:rsid w:val="00B266C4"/>
    <w:rsid w:val="00B2796D"/>
    <w:rsid w:val="00B27CE3"/>
    <w:rsid w:val="00B27D88"/>
    <w:rsid w:val="00B27F25"/>
    <w:rsid w:val="00B300D6"/>
    <w:rsid w:val="00B3081E"/>
    <w:rsid w:val="00B3093F"/>
    <w:rsid w:val="00B30BA4"/>
    <w:rsid w:val="00B30EA1"/>
    <w:rsid w:val="00B31FA9"/>
    <w:rsid w:val="00B3272A"/>
    <w:rsid w:val="00B32BC1"/>
    <w:rsid w:val="00B32C55"/>
    <w:rsid w:val="00B33806"/>
    <w:rsid w:val="00B33C89"/>
    <w:rsid w:val="00B33D16"/>
    <w:rsid w:val="00B34232"/>
    <w:rsid w:val="00B34700"/>
    <w:rsid w:val="00B34D90"/>
    <w:rsid w:val="00B353BD"/>
    <w:rsid w:val="00B357E9"/>
    <w:rsid w:val="00B3596F"/>
    <w:rsid w:val="00B35A2C"/>
    <w:rsid w:val="00B36015"/>
    <w:rsid w:val="00B361E0"/>
    <w:rsid w:val="00B367BE"/>
    <w:rsid w:val="00B36D74"/>
    <w:rsid w:val="00B376B2"/>
    <w:rsid w:val="00B37D30"/>
    <w:rsid w:val="00B40BDB"/>
    <w:rsid w:val="00B40C03"/>
    <w:rsid w:val="00B41299"/>
    <w:rsid w:val="00B412EE"/>
    <w:rsid w:val="00B415F5"/>
    <w:rsid w:val="00B4164D"/>
    <w:rsid w:val="00B4172E"/>
    <w:rsid w:val="00B424E5"/>
    <w:rsid w:val="00B42B0B"/>
    <w:rsid w:val="00B42C1E"/>
    <w:rsid w:val="00B4313F"/>
    <w:rsid w:val="00B4347B"/>
    <w:rsid w:val="00B439D6"/>
    <w:rsid w:val="00B4445D"/>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2CDD"/>
    <w:rsid w:val="00B53492"/>
    <w:rsid w:val="00B53535"/>
    <w:rsid w:val="00B5368A"/>
    <w:rsid w:val="00B54F43"/>
    <w:rsid w:val="00B55397"/>
    <w:rsid w:val="00B55C65"/>
    <w:rsid w:val="00B56046"/>
    <w:rsid w:val="00B56539"/>
    <w:rsid w:val="00B56AE6"/>
    <w:rsid w:val="00B56E33"/>
    <w:rsid w:val="00B56F2F"/>
    <w:rsid w:val="00B57AB8"/>
    <w:rsid w:val="00B57EDE"/>
    <w:rsid w:val="00B606BA"/>
    <w:rsid w:val="00B6149E"/>
    <w:rsid w:val="00B6210D"/>
    <w:rsid w:val="00B62355"/>
    <w:rsid w:val="00B62EB4"/>
    <w:rsid w:val="00B62F76"/>
    <w:rsid w:val="00B639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5DAF"/>
    <w:rsid w:val="00B762D0"/>
    <w:rsid w:val="00B763DC"/>
    <w:rsid w:val="00B7715F"/>
    <w:rsid w:val="00B773B3"/>
    <w:rsid w:val="00B80137"/>
    <w:rsid w:val="00B806D4"/>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87FD7"/>
    <w:rsid w:val="00B9255B"/>
    <w:rsid w:val="00B9261B"/>
    <w:rsid w:val="00B9283D"/>
    <w:rsid w:val="00B92CE3"/>
    <w:rsid w:val="00B93E69"/>
    <w:rsid w:val="00B943E2"/>
    <w:rsid w:val="00B945A0"/>
    <w:rsid w:val="00B94BF0"/>
    <w:rsid w:val="00B95482"/>
    <w:rsid w:val="00B9585D"/>
    <w:rsid w:val="00B95C06"/>
    <w:rsid w:val="00B95D10"/>
    <w:rsid w:val="00B95F22"/>
    <w:rsid w:val="00B961F2"/>
    <w:rsid w:val="00B96722"/>
    <w:rsid w:val="00B97117"/>
    <w:rsid w:val="00B97A9B"/>
    <w:rsid w:val="00BA04AA"/>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34"/>
    <w:rsid w:val="00BA7D44"/>
    <w:rsid w:val="00BA7E12"/>
    <w:rsid w:val="00BB00E8"/>
    <w:rsid w:val="00BB0556"/>
    <w:rsid w:val="00BB05B1"/>
    <w:rsid w:val="00BB0A48"/>
    <w:rsid w:val="00BB0AA0"/>
    <w:rsid w:val="00BB10A5"/>
    <w:rsid w:val="00BB10A6"/>
    <w:rsid w:val="00BB1AD1"/>
    <w:rsid w:val="00BB1C00"/>
    <w:rsid w:val="00BB1CB5"/>
    <w:rsid w:val="00BB204E"/>
    <w:rsid w:val="00BB27F8"/>
    <w:rsid w:val="00BB28DE"/>
    <w:rsid w:val="00BB2B0A"/>
    <w:rsid w:val="00BB3842"/>
    <w:rsid w:val="00BB58C3"/>
    <w:rsid w:val="00BB58E5"/>
    <w:rsid w:val="00BB5A82"/>
    <w:rsid w:val="00BB5BAE"/>
    <w:rsid w:val="00BB5C7E"/>
    <w:rsid w:val="00BB5D0E"/>
    <w:rsid w:val="00BB6610"/>
    <w:rsid w:val="00BB6660"/>
    <w:rsid w:val="00BB6674"/>
    <w:rsid w:val="00BB6781"/>
    <w:rsid w:val="00BB6990"/>
    <w:rsid w:val="00BB7030"/>
    <w:rsid w:val="00BB7173"/>
    <w:rsid w:val="00BB718E"/>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207"/>
    <w:rsid w:val="00BD0D52"/>
    <w:rsid w:val="00BD0FC6"/>
    <w:rsid w:val="00BD25C6"/>
    <w:rsid w:val="00BD2ABA"/>
    <w:rsid w:val="00BD2D40"/>
    <w:rsid w:val="00BD3332"/>
    <w:rsid w:val="00BD4569"/>
    <w:rsid w:val="00BD46D6"/>
    <w:rsid w:val="00BD47A0"/>
    <w:rsid w:val="00BD4B21"/>
    <w:rsid w:val="00BD569F"/>
    <w:rsid w:val="00BD5D02"/>
    <w:rsid w:val="00BD6EF3"/>
    <w:rsid w:val="00BD73E4"/>
    <w:rsid w:val="00BD74B0"/>
    <w:rsid w:val="00BD7F2F"/>
    <w:rsid w:val="00BE02ED"/>
    <w:rsid w:val="00BE058F"/>
    <w:rsid w:val="00BE0FD4"/>
    <w:rsid w:val="00BE146E"/>
    <w:rsid w:val="00BE18D4"/>
    <w:rsid w:val="00BE247A"/>
    <w:rsid w:val="00BE2607"/>
    <w:rsid w:val="00BE290B"/>
    <w:rsid w:val="00BE29F3"/>
    <w:rsid w:val="00BE362B"/>
    <w:rsid w:val="00BE412B"/>
    <w:rsid w:val="00BE443C"/>
    <w:rsid w:val="00BE458C"/>
    <w:rsid w:val="00BE5019"/>
    <w:rsid w:val="00BE5A14"/>
    <w:rsid w:val="00BE5F4A"/>
    <w:rsid w:val="00BE61CD"/>
    <w:rsid w:val="00BE6350"/>
    <w:rsid w:val="00BE69C3"/>
    <w:rsid w:val="00BE6B22"/>
    <w:rsid w:val="00BE6EAB"/>
    <w:rsid w:val="00BE7D45"/>
    <w:rsid w:val="00BE7E87"/>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5169"/>
    <w:rsid w:val="00BF6564"/>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C7F"/>
    <w:rsid w:val="00C05DC3"/>
    <w:rsid w:val="00C064FE"/>
    <w:rsid w:val="00C066F1"/>
    <w:rsid w:val="00C06A7D"/>
    <w:rsid w:val="00C070DE"/>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537"/>
    <w:rsid w:val="00C15627"/>
    <w:rsid w:val="00C1587B"/>
    <w:rsid w:val="00C15914"/>
    <w:rsid w:val="00C15C82"/>
    <w:rsid w:val="00C16966"/>
    <w:rsid w:val="00C16CF5"/>
    <w:rsid w:val="00C16D6E"/>
    <w:rsid w:val="00C17444"/>
    <w:rsid w:val="00C177B0"/>
    <w:rsid w:val="00C2002B"/>
    <w:rsid w:val="00C20D98"/>
    <w:rsid w:val="00C21395"/>
    <w:rsid w:val="00C2270A"/>
    <w:rsid w:val="00C22A22"/>
    <w:rsid w:val="00C22C5E"/>
    <w:rsid w:val="00C2305E"/>
    <w:rsid w:val="00C23204"/>
    <w:rsid w:val="00C239F3"/>
    <w:rsid w:val="00C23B1D"/>
    <w:rsid w:val="00C23BED"/>
    <w:rsid w:val="00C23E28"/>
    <w:rsid w:val="00C242C5"/>
    <w:rsid w:val="00C24B1C"/>
    <w:rsid w:val="00C253FA"/>
    <w:rsid w:val="00C26048"/>
    <w:rsid w:val="00C26140"/>
    <w:rsid w:val="00C30152"/>
    <w:rsid w:val="00C3030B"/>
    <w:rsid w:val="00C3068F"/>
    <w:rsid w:val="00C3138E"/>
    <w:rsid w:val="00C31854"/>
    <w:rsid w:val="00C3194B"/>
    <w:rsid w:val="00C31A61"/>
    <w:rsid w:val="00C31A69"/>
    <w:rsid w:val="00C31CD4"/>
    <w:rsid w:val="00C31E9E"/>
    <w:rsid w:val="00C326A1"/>
    <w:rsid w:val="00C331B1"/>
    <w:rsid w:val="00C33228"/>
    <w:rsid w:val="00C3364C"/>
    <w:rsid w:val="00C33C96"/>
    <w:rsid w:val="00C342AA"/>
    <w:rsid w:val="00C3560E"/>
    <w:rsid w:val="00C35B96"/>
    <w:rsid w:val="00C35EB2"/>
    <w:rsid w:val="00C36737"/>
    <w:rsid w:val="00C3693C"/>
    <w:rsid w:val="00C36B41"/>
    <w:rsid w:val="00C36C19"/>
    <w:rsid w:val="00C36D4B"/>
    <w:rsid w:val="00C36EB9"/>
    <w:rsid w:val="00C37901"/>
    <w:rsid w:val="00C37E40"/>
    <w:rsid w:val="00C37F45"/>
    <w:rsid w:val="00C405B1"/>
    <w:rsid w:val="00C40761"/>
    <w:rsid w:val="00C40955"/>
    <w:rsid w:val="00C40B48"/>
    <w:rsid w:val="00C40B7D"/>
    <w:rsid w:val="00C4171F"/>
    <w:rsid w:val="00C4179D"/>
    <w:rsid w:val="00C418A1"/>
    <w:rsid w:val="00C41B45"/>
    <w:rsid w:val="00C41C63"/>
    <w:rsid w:val="00C42EB3"/>
    <w:rsid w:val="00C43DC4"/>
    <w:rsid w:val="00C4407C"/>
    <w:rsid w:val="00C4508B"/>
    <w:rsid w:val="00C450C1"/>
    <w:rsid w:val="00C45629"/>
    <w:rsid w:val="00C45866"/>
    <w:rsid w:val="00C46890"/>
    <w:rsid w:val="00C47071"/>
    <w:rsid w:val="00C473B8"/>
    <w:rsid w:val="00C473C7"/>
    <w:rsid w:val="00C475FC"/>
    <w:rsid w:val="00C47662"/>
    <w:rsid w:val="00C477DE"/>
    <w:rsid w:val="00C50BD5"/>
    <w:rsid w:val="00C50D7F"/>
    <w:rsid w:val="00C5108F"/>
    <w:rsid w:val="00C51364"/>
    <w:rsid w:val="00C519BC"/>
    <w:rsid w:val="00C524C4"/>
    <w:rsid w:val="00C52A22"/>
    <w:rsid w:val="00C52C9B"/>
    <w:rsid w:val="00C52E86"/>
    <w:rsid w:val="00C53235"/>
    <w:rsid w:val="00C53486"/>
    <w:rsid w:val="00C5364A"/>
    <w:rsid w:val="00C538DD"/>
    <w:rsid w:val="00C53F6F"/>
    <w:rsid w:val="00C54F2D"/>
    <w:rsid w:val="00C54FBF"/>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A44"/>
    <w:rsid w:val="00C62B6D"/>
    <w:rsid w:val="00C62C5D"/>
    <w:rsid w:val="00C62CBA"/>
    <w:rsid w:val="00C62CBB"/>
    <w:rsid w:val="00C63927"/>
    <w:rsid w:val="00C63CB1"/>
    <w:rsid w:val="00C6415E"/>
    <w:rsid w:val="00C649AD"/>
    <w:rsid w:val="00C64FE1"/>
    <w:rsid w:val="00C65234"/>
    <w:rsid w:val="00C657F1"/>
    <w:rsid w:val="00C65943"/>
    <w:rsid w:val="00C675CE"/>
    <w:rsid w:val="00C676AC"/>
    <w:rsid w:val="00C677F0"/>
    <w:rsid w:val="00C70E6F"/>
    <w:rsid w:val="00C71469"/>
    <w:rsid w:val="00C71759"/>
    <w:rsid w:val="00C71EF1"/>
    <w:rsid w:val="00C723E8"/>
    <w:rsid w:val="00C72640"/>
    <w:rsid w:val="00C733DC"/>
    <w:rsid w:val="00C73B1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9BD"/>
    <w:rsid w:val="00C80DCA"/>
    <w:rsid w:val="00C811BC"/>
    <w:rsid w:val="00C81906"/>
    <w:rsid w:val="00C8199C"/>
    <w:rsid w:val="00C81C4C"/>
    <w:rsid w:val="00C821C5"/>
    <w:rsid w:val="00C824CA"/>
    <w:rsid w:val="00C828C3"/>
    <w:rsid w:val="00C82BC8"/>
    <w:rsid w:val="00C82D8F"/>
    <w:rsid w:val="00C82E53"/>
    <w:rsid w:val="00C82FAC"/>
    <w:rsid w:val="00C835C7"/>
    <w:rsid w:val="00C84112"/>
    <w:rsid w:val="00C841EB"/>
    <w:rsid w:val="00C8447A"/>
    <w:rsid w:val="00C84765"/>
    <w:rsid w:val="00C847E3"/>
    <w:rsid w:val="00C84BEE"/>
    <w:rsid w:val="00C84D98"/>
    <w:rsid w:val="00C85F1C"/>
    <w:rsid w:val="00C8665F"/>
    <w:rsid w:val="00C868B5"/>
    <w:rsid w:val="00C868FE"/>
    <w:rsid w:val="00C871E1"/>
    <w:rsid w:val="00C87459"/>
    <w:rsid w:val="00C8749A"/>
    <w:rsid w:val="00C87B95"/>
    <w:rsid w:val="00C87D2F"/>
    <w:rsid w:val="00C90E1B"/>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5F23"/>
    <w:rsid w:val="00C96048"/>
    <w:rsid w:val="00C961D5"/>
    <w:rsid w:val="00C9691C"/>
    <w:rsid w:val="00C9709A"/>
    <w:rsid w:val="00C9788F"/>
    <w:rsid w:val="00C97B54"/>
    <w:rsid w:val="00CA0069"/>
    <w:rsid w:val="00CA1BC2"/>
    <w:rsid w:val="00CA1FB9"/>
    <w:rsid w:val="00CA253C"/>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52D"/>
    <w:rsid w:val="00CB134D"/>
    <w:rsid w:val="00CB15AC"/>
    <w:rsid w:val="00CB1672"/>
    <w:rsid w:val="00CB2655"/>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5E8"/>
    <w:rsid w:val="00CB57A5"/>
    <w:rsid w:val="00CB5941"/>
    <w:rsid w:val="00CB5985"/>
    <w:rsid w:val="00CB5C8B"/>
    <w:rsid w:val="00CB5DC7"/>
    <w:rsid w:val="00CB5EF6"/>
    <w:rsid w:val="00CB5F06"/>
    <w:rsid w:val="00CB6841"/>
    <w:rsid w:val="00CB6BFC"/>
    <w:rsid w:val="00CC030E"/>
    <w:rsid w:val="00CC05A0"/>
    <w:rsid w:val="00CC09F3"/>
    <w:rsid w:val="00CC0D7B"/>
    <w:rsid w:val="00CC0FD0"/>
    <w:rsid w:val="00CC127F"/>
    <w:rsid w:val="00CC17D6"/>
    <w:rsid w:val="00CC1840"/>
    <w:rsid w:val="00CC2EEB"/>
    <w:rsid w:val="00CC3361"/>
    <w:rsid w:val="00CC3442"/>
    <w:rsid w:val="00CC363D"/>
    <w:rsid w:val="00CC3999"/>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41E0"/>
    <w:rsid w:val="00CD4CEE"/>
    <w:rsid w:val="00CD6111"/>
    <w:rsid w:val="00CD694C"/>
    <w:rsid w:val="00CD7185"/>
    <w:rsid w:val="00CD7480"/>
    <w:rsid w:val="00CD7943"/>
    <w:rsid w:val="00CD7CF3"/>
    <w:rsid w:val="00CE028D"/>
    <w:rsid w:val="00CE0905"/>
    <w:rsid w:val="00CE0C7D"/>
    <w:rsid w:val="00CE0E68"/>
    <w:rsid w:val="00CE117A"/>
    <w:rsid w:val="00CE1B31"/>
    <w:rsid w:val="00CE1CAF"/>
    <w:rsid w:val="00CE1DB1"/>
    <w:rsid w:val="00CE21AB"/>
    <w:rsid w:val="00CE2218"/>
    <w:rsid w:val="00CE27DE"/>
    <w:rsid w:val="00CE2C80"/>
    <w:rsid w:val="00CE3A8A"/>
    <w:rsid w:val="00CE3B15"/>
    <w:rsid w:val="00CE3C32"/>
    <w:rsid w:val="00CE3D59"/>
    <w:rsid w:val="00CE4139"/>
    <w:rsid w:val="00CE446D"/>
    <w:rsid w:val="00CE4893"/>
    <w:rsid w:val="00CE504F"/>
    <w:rsid w:val="00CE5327"/>
    <w:rsid w:val="00CE5657"/>
    <w:rsid w:val="00CE5BA4"/>
    <w:rsid w:val="00CE606A"/>
    <w:rsid w:val="00CE6174"/>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3C0F"/>
    <w:rsid w:val="00CF3CCF"/>
    <w:rsid w:val="00CF4223"/>
    <w:rsid w:val="00CF4A37"/>
    <w:rsid w:val="00CF4A41"/>
    <w:rsid w:val="00CF4C2D"/>
    <w:rsid w:val="00CF4EEA"/>
    <w:rsid w:val="00CF5174"/>
    <w:rsid w:val="00CF5289"/>
    <w:rsid w:val="00CF52B3"/>
    <w:rsid w:val="00CF590A"/>
    <w:rsid w:val="00CF5AC8"/>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932"/>
    <w:rsid w:val="00D049A8"/>
    <w:rsid w:val="00D055D9"/>
    <w:rsid w:val="00D05A52"/>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3B4E"/>
    <w:rsid w:val="00D14271"/>
    <w:rsid w:val="00D14421"/>
    <w:rsid w:val="00D14FC7"/>
    <w:rsid w:val="00D14FE5"/>
    <w:rsid w:val="00D158D9"/>
    <w:rsid w:val="00D16040"/>
    <w:rsid w:val="00D161EB"/>
    <w:rsid w:val="00D164DC"/>
    <w:rsid w:val="00D166CA"/>
    <w:rsid w:val="00D2029D"/>
    <w:rsid w:val="00D202EC"/>
    <w:rsid w:val="00D206AF"/>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CF"/>
    <w:rsid w:val="00D31A68"/>
    <w:rsid w:val="00D32267"/>
    <w:rsid w:val="00D32945"/>
    <w:rsid w:val="00D32A77"/>
    <w:rsid w:val="00D3399C"/>
    <w:rsid w:val="00D33A75"/>
    <w:rsid w:val="00D33DA8"/>
    <w:rsid w:val="00D341EF"/>
    <w:rsid w:val="00D34419"/>
    <w:rsid w:val="00D346C3"/>
    <w:rsid w:val="00D34B95"/>
    <w:rsid w:val="00D34C3D"/>
    <w:rsid w:val="00D35403"/>
    <w:rsid w:val="00D35F4E"/>
    <w:rsid w:val="00D372FE"/>
    <w:rsid w:val="00D37400"/>
    <w:rsid w:val="00D374F6"/>
    <w:rsid w:val="00D37BD9"/>
    <w:rsid w:val="00D40495"/>
    <w:rsid w:val="00D40AB2"/>
    <w:rsid w:val="00D40D43"/>
    <w:rsid w:val="00D41110"/>
    <w:rsid w:val="00D414C1"/>
    <w:rsid w:val="00D4174A"/>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38"/>
    <w:rsid w:val="00D46380"/>
    <w:rsid w:val="00D464F8"/>
    <w:rsid w:val="00D46AF4"/>
    <w:rsid w:val="00D470F5"/>
    <w:rsid w:val="00D50E5C"/>
    <w:rsid w:val="00D512E2"/>
    <w:rsid w:val="00D51966"/>
    <w:rsid w:val="00D525F5"/>
    <w:rsid w:val="00D52B3D"/>
    <w:rsid w:val="00D532B1"/>
    <w:rsid w:val="00D533D7"/>
    <w:rsid w:val="00D535D0"/>
    <w:rsid w:val="00D539D4"/>
    <w:rsid w:val="00D53A92"/>
    <w:rsid w:val="00D53AD6"/>
    <w:rsid w:val="00D54206"/>
    <w:rsid w:val="00D549B7"/>
    <w:rsid w:val="00D54B6C"/>
    <w:rsid w:val="00D55207"/>
    <w:rsid w:val="00D55AAF"/>
    <w:rsid w:val="00D55C64"/>
    <w:rsid w:val="00D56221"/>
    <w:rsid w:val="00D56332"/>
    <w:rsid w:val="00D57677"/>
    <w:rsid w:val="00D576C8"/>
    <w:rsid w:val="00D579C4"/>
    <w:rsid w:val="00D57B27"/>
    <w:rsid w:val="00D57DB1"/>
    <w:rsid w:val="00D60125"/>
    <w:rsid w:val="00D6016B"/>
    <w:rsid w:val="00D6079B"/>
    <w:rsid w:val="00D60A57"/>
    <w:rsid w:val="00D60AC4"/>
    <w:rsid w:val="00D61510"/>
    <w:rsid w:val="00D619CE"/>
    <w:rsid w:val="00D61F7B"/>
    <w:rsid w:val="00D62CD0"/>
    <w:rsid w:val="00D64B9A"/>
    <w:rsid w:val="00D65226"/>
    <w:rsid w:val="00D65B33"/>
    <w:rsid w:val="00D65C88"/>
    <w:rsid w:val="00D65ECC"/>
    <w:rsid w:val="00D66E2E"/>
    <w:rsid w:val="00D66E30"/>
    <w:rsid w:val="00D70E30"/>
    <w:rsid w:val="00D70E60"/>
    <w:rsid w:val="00D714FB"/>
    <w:rsid w:val="00D7178A"/>
    <w:rsid w:val="00D71854"/>
    <w:rsid w:val="00D71B2E"/>
    <w:rsid w:val="00D71F64"/>
    <w:rsid w:val="00D72C2F"/>
    <w:rsid w:val="00D73A48"/>
    <w:rsid w:val="00D74242"/>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1B7"/>
    <w:rsid w:val="00D80E09"/>
    <w:rsid w:val="00D8143E"/>
    <w:rsid w:val="00D81703"/>
    <w:rsid w:val="00D81CE3"/>
    <w:rsid w:val="00D8245A"/>
    <w:rsid w:val="00D82728"/>
    <w:rsid w:val="00D82929"/>
    <w:rsid w:val="00D82962"/>
    <w:rsid w:val="00D82F27"/>
    <w:rsid w:val="00D82F3B"/>
    <w:rsid w:val="00D82F50"/>
    <w:rsid w:val="00D8345B"/>
    <w:rsid w:val="00D84467"/>
    <w:rsid w:val="00D8457A"/>
    <w:rsid w:val="00D84AC9"/>
    <w:rsid w:val="00D84DA5"/>
    <w:rsid w:val="00D85EFC"/>
    <w:rsid w:val="00D85FFB"/>
    <w:rsid w:val="00D860E5"/>
    <w:rsid w:val="00D87EC6"/>
    <w:rsid w:val="00D90DD3"/>
    <w:rsid w:val="00D910F0"/>
    <w:rsid w:val="00D91B15"/>
    <w:rsid w:val="00D91F08"/>
    <w:rsid w:val="00D91FAE"/>
    <w:rsid w:val="00D92743"/>
    <w:rsid w:val="00D9285D"/>
    <w:rsid w:val="00D92CEF"/>
    <w:rsid w:val="00D930C0"/>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A7E28"/>
    <w:rsid w:val="00DB0A38"/>
    <w:rsid w:val="00DB0F86"/>
    <w:rsid w:val="00DB12C2"/>
    <w:rsid w:val="00DB2154"/>
    <w:rsid w:val="00DB2BFD"/>
    <w:rsid w:val="00DB2CB7"/>
    <w:rsid w:val="00DB499C"/>
    <w:rsid w:val="00DB5581"/>
    <w:rsid w:val="00DB61BD"/>
    <w:rsid w:val="00DB61C3"/>
    <w:rsid w:val="00DB6427"/>
    <w:rsid w:val="00DB649A"/>
    <w:rsid w:val="00DB6792"/>
    <w:rsid w:val="00DB69D2"/>
    <w:rsid w:val="00DB6BB5"/>
    <w:rsid w:val="00DB6FA4"/>
    <w:rsid w:val="00DB71F2"/>
    <w:rsid w:val="00DB7B42"/>
    <w:rsid w:val="00DC045E"/>
    <w:rsid w:val="00DC0716"/>
    <w:rsid w:val="00DC07D6"/>
    <w:rsid w:val="00DC0961"/>
    <w:rsid w:val="00DC0C38"/>
    <w:rsid w:val="00DC29DD"/>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107"/>
    <w:rsid w:val="00DD2506"/>
    <w:rsid w:val="00DD2677"/>
    <w:rsid w:val="00DD2792"/>
    <w:rsid w:val="00DD3C3B"/>
    <w:rsid w:val="00DD540F"/>
    <w:rsid w:val="00DD559D"/>
    <w:rsid w:val="00DD560D"/>
    <w:rsid w:val="00DD56F6"/>
    <w:rsid w:val="00DD56F8"/>
    <w:rsid w:val="00DD5ACA"/>
    <w:rsid w:val="00DD5C11"/>
    <w:rsid w:val="00DD6481"/>
    <w:rsid w:val="00DD6531"/>
    <w:rsid w:val="00DD6910"/>
    <w:rsid w:val="00DD77CD"/>
    <w:rsid w:val="00DD7F53"/>
    <w:rsid w:val="00DD7FC4"/>
    <w:rsid w:val="00DE00E2"/>
    <w:rsid w:val="00DE040C"/>
    <w:rsid w:val="00DE12AD"/>
    <w:rsid w:val="00DE165F"/>
    <w:rsid w:val="00DE1979"/>
    <w:rsid w:val="00DE2487"/>
    <w:rsid w:val="00DE2DBF"/>
    <w:rsid w:val="00DE3369"/>
    <w:rsid w:val="00DE400C"/>
    <w:rsid w:val="00DE4B53"/>
    <w:rsid w:val="00DE5622"/>
    <w:rsid w:val="00DE571D"/>
    <w:rsid w:val="00DE586E"/>
    <w:rsid w:val="00DE594E"/>
    <w:rsid w:val="00DE5A6A"/>
    <w:rsid w:val="00DE5A98"/>
    <w:rsid w:val="00DE6178"/>
    <w:rsid w:val="00DE6269"/>
    <w:rsid w:val="00DE63A6"/>
    <w:rsid w:val="00DE7630"/>
    <w:rsid w:val="00DE7C75"/>
    <w:rsid w:val="00DF1618"/>
    <w:rsid w:val="00DF170C"/>
    <w:rsid w:val="00DF17AD"/>
    <w:rsid w:val="00DF1D02"/>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611F"/>
    <w:rsid w:val="00DF6B12"/>
    <w:rsid w:val="00DF73C8"/>
    <w:rsid w:val="00E01C83"/>
    <w:rsid w:val="00E01F35"/>
    <w:rsid w:val="00E021AC"/>
    <w:rsid w:val="00E025C8"/>
    <w:rsid w:val="00E0266A"/>
    <w:rsid w:val="00E0283D"/>
    <w:rsid w:val="00E02846"/>
    <w:rsid w:val="00E02DD6"/>
    <w:rsid w:val="00E031D4"/>
    <w:rsid w:val="00E03587"/>
    <w:rsid w:val="00E03828"/>
    <w:rsid w:val="00E0386B"/>
    <w:rsid w:val="00E03F39"/>
    <w:rsid w:val="00E0433F"/>
    <w:rsid w:val="00E046E9"/>
    <w:rsid w:val="00E04C6F"/>
    <w:rsid w:val="00E04D01"/>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2D9"/>
    <w:rsid w:val="00E11E01"/>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1A7C"/>
    <w:rsid w:val="00E320A4"/>
    <w:rsid w:val="00E328C5"/>
    <w:rsid w:val="00E33B24"/>
    <w:rsid w:val="00E343A3"/>
    <w:rsid w:val="00E344AD"/>
    <w:rsid w:val="00E34684"/>
    <w:rsid w:val="00E356F3"/>
    <w:rsid w:val="00E35DBF"/>
    <w:rsid w:val="00E35F5A"/>
    <w:rsid w:val="00E3631F"/>
    <w:rsid w:val="00E3668E"/>
    <w:rsid w:val="00E36F84"/>
    <w:rsid w:val="00E37296"/>
    <w:rsid w:val="00E373A5"/>
    <w:rsid w:val="00E37545"/>
    <w:rsid w:val="00E37B06"/>
    <w:rsid w:val="00E37CB8"/>
    <w:rsid w:val="00E409DF"/>
    <w:rsid w:val="00E40C31"/>
    <w:rsid w:val="00E410B9"/>
    <w:rsid w:val="00E41393"/>
    <w:rsid w:val="00E4233E"/>
    <w:rsid w:val="00E42688"/>
    <w:rsid w:val="00E42D05"/>
    <w:rsid w:val="00E42EF8"/>
    <w:rsid w:val="00E4356C"/>
    <w:rsid w:val="00E43852"/>
    <w:rsid w:val="00E4442C"/>
    <w:rsid w:val="00E445FE"/>
    <w:rsid w:val="00E44D95"/>
    <w:rsid w:val="00E455D4"/>
    <w:rsid w:val="00E45612"/>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53E3"/>
    <w:rsid w:val="00E56557"/>
    <w:rsid w:val="00E565F9"/>
    <w:rsid w:val="00E57126"/>
    <w:rsid w:val="00E57D54"/>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3638"/>
    <w:rsid w:val="00E63C70"/>
    <w:rsid w:val="00E641E1"/>
    <w:rsid w:val="00E64839"/>
    <w:rsid w:val="00E65BD7"/>
    <w:rsid w:val="00E669C9"/>
    <w:rsid w:val="00E66B23"/>
    <w:rsid w:val="00E66C04"/>
    <w:rsid w:val="00E6762D"/>
    <w:rsid w:val="00E679E9"/>
    <w:rsid w:val="00E67A4F"/>
    <w:rsid w:val="00E67D5C"/>
    <w:rsid w:val="00E70077"/>
    <w:rsid w:val="00E70196"/>
    <w:rsid w:val="00E707FE"/>
    <w:rsid w:val="00E713F4"/>
    <w:rsid w:val="00E71809"/>
    <w:rsid w:val="00E718E9"/>
    <w:rsid w:val="00E71BEA"/>
    <w:rsid w:val="00E7252B"/>
    <w:rsid w:val="00E72556"/>
    <w:rsid w:val="00E739FE"/>
    <w:rsid w:val="00E74CED"/>
    <w:rsid w:val="00E75301"/>
    <w:rsid w:val="00E75707"/>
    <w:rsid w:val="00E757BE"/>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1CB"/>
    <w:rsid w:val="00E933BD"/>
    <w:rsid w:val="00E9387E"/>
    <w:rsid w:val="00E94465"/>
    <w:rsid w:val="00E95136"/>
    <w:rsid w:val="00E9587B"/>
    <w:rsid w:val="00E959FF"/>
    <w:rsid w:val="00E96189"/>
    <w:rsid w:val="00E962E8"/>
    <w:rsid w:val="00E9688F"/>
    <w:rsid w:val="00E968AE"/>
    <w:rsid w:val="00E96E2D"/>
    <w:rsid w:val="00E97217"/>
    <w:rsid w:val="00E976F1"/>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A52"/>
    <w:rsid w:val="00EA504B"/>
    <w:rsid w:val="00EA5DC5"/>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4D3"/>
    <w:rsid w:val="00EC1BD3"/>
    <w:rsid w:val="00EC23A8"/>
    <w:rsid w:val="00EC24B0"/>
    <w:rsid w:val="00EC302C"/>
    <w:rsid w:val="00EC356F"/>
    <w:rsid w:val="00EC3C80"/>
    <w:rsid w:val="00EC4773"/>
    <w:rsid w:val="00EC5E5A"/>
    <w:rsid w:val="00EC5F54"/>
    <w:rsid w:val="00EC6525"/>
    <w:rsid w:val="00EC65F1"/>
    <w:rsid w:val="00EC6747"/>
    <w:rsid w:val="00EC6B2F"/>
    <w:rsid w:val="00EC7A7F"/>
    <w:rsid w:val="00ED048C"/>
    <w:rsid w:val="00ED07A0"/>
    <w:rsid w:val="00ED0B40"/>
    <w:rsid w:val="00ED1436"/>
    <w:rsid w:val="00ED167E"/>
    <w:rsid w:val="00ED20D7"/>
    <w:rsid w:val="00ED3149"/>
    <w:rsid w:val="00ED31B7"/>
    <w:rsid w:val="00ED36CF"/>
    <w:rsid w:val="00ED489A"/>
    <w:rsid w:val="00ED4BC7"/>
    <w:rsid w:val="00ED51EA"/>
    <w:rsid w:val="00ED5743"/>
    <w:rsid w:val="00ED5870"/>
    <w:rsid w:val="00ED601A"/>
    <w:rsid w:val="00ED6835"/>
    <w:rsid w:val="00ED68F8"/>
    <w:rsid w:val="00ED6991"/>
    <w:rsid w:val="00ED701B"/>
    <w:rsid w:val="00ED7073"/>
    <w:rsid w:val="00ED7345"/>
    <w:rsid w:val="00ED7481"/>
    <w:rsid w:val="00ED76A8"/>
    <w:rsid w:val="00ED7704"/>
    <w:rsid w:val="00ED7AC2"/>
    <w:rsid w:val="00ED7DFE"/>
    <w:rsid w:val="00EE00F9"/>
    <w:rsid w:val="00EE010B"/>
    <w:rsid w:val="00EE0468"/>
    <w:rsid w:val="00EE04F5"/>
    <w:rsid w:val="00EE057B"/>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736"/>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7455"/>
    <w:rsid w:val="00F07F91"/>
    <w:rsid w:val="00F10336"/>
    <w:rsid w:val="00F1061A"/>
    <w:rsid w:val="00F10817"/>
    <w:rsid w:val="00F10CB4"/>
    <w:rsid w:val="00F10D14"/>
    <w:rsid w:val="00F11676"/>
    <w:rsid w:val="00F11B3D"/>
    <w:rsid w:val="00F11C78"/>
    <w:rsid w:val="00F120FA"/>
    <w:rsid w:val="00F12492"/>
    <w:rsid w:val="00F135F0"/>
    <w:rsid w:val="00F1375B"/>
    <w:rsid w:val="00F14763"/>
    <w:rsid w:val="00F14EB9"/>
    <w:rsid w:val="00F153CF"/>
    <w:rsid w:val="00F15564"/>
    <w:rsid w:val="00F15941"/>
    <w:rsid w:val="00F15B7C"/>
    <w:rsid w:val="00F16212"/>
    <w:rsid w:val="00F16241"/>
    <w:rsid w:val="00F1764D"/>
    <w:rsid w:val="00F176C9"/>
    <w:rsid w:val="00F17B94"/>
    <w:rsid w:val="00F20018"/>
    <w:rsid w:val="00F2093C"/>
    <w:rsid w:val="00F21A3F"/>
    <w:rsid w:val="00F21B3C"/>
    <w:rsid w:val="00F22F57"/>
    <w:rsid w:val="00F2311E"/>
    <w:rsid w:val="00F24359"/>
    <w:rsid w:val="00F2514D"/>
    <w:rsid w:val="00F251A1"/>
    <w:rsid w:val="00F25402"/>
    <w:rsid w:val="00F25B80"/>
    <w:rsid w:val="00F26025"/>
    <w:rsid w:val="00F267E0"/>
    <w:rsid w:val="00F2685F"/>
    <w:rsid w:val="00F26A71"/>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7C2"/>
    <w:rsid w:val="00F32A8D"/>
    <w:rsid w:val="00F32AFC"/>
    <w:rsid w:val="00F33B60"/>
    <w:rsid w:val="00F34C6D"/>
    <w:rsid w:val="00F350C8"/>
    <w:rsid w:val="00F353EC"/>
    <w:rsid w:val="00F35973"/>
    <w:rsid w:val="00F35BA8"/>
    <w:rsid w:val="00F35DF3"/>
    <w:rsid w:val="00F37512"/>
    <w:rsid w:val="00F37953"/>
    <w:rsid w:val="00F37FC8"/>
    <w:rsid w:val="00F40716"/>
    <w:rsid w:val="00F4091A"/>
    <w:rsid w:val="00F414DD"/>
    <w:rsid w:val="00F42909"/>
    <w:rsid w:val="00F4290A"/>
    <w:rsid w:val="00F4325A"/>
    <w:rsid w:val="00F43355"/>
    <w:rsid w:val="00F43714"/>
    <w:rsid w:val="00F43DED"/>
    <w:rsid w:val="00F44FF7"/>
    <w:rsid w:val="00F45066"/>
    <w:rsid w:val="00F456D5"/>
    <w:rsid w:val="00F45A35"/>
    <w:rsid w:val="00F45D63"/>
    <w:rsid w:val="00F45E54"/>
    <w:rsid w:val="00F45F5A"/>
    <w:rsid w:val="00F460F2"/>
    <w:rsid w:val="00F46138"/>
    <w:rsid w:val="00F46E31"/>
    <w:rsid w:val="00F4755C"/>
    <w:rsid w:val="00F475E3"/>
    <w:rsid w:val="00F50136"/>
    <w:rsid w:val="00F507C4"/>
    <w:rsid w:val="00F50E1E"/>
    <w:rsid w:val="00F5197E"/>
    <w:rsid w:val="00F51F6C"/>
    <w:rsid w:val="00F52315"/>
    <w:rsid w:val="00F5282F"/>
    <w:rsid w:val="00F54827"/>
    <w:rsid w:val="00F554AB"/>
    <w:rsid w:val="00F555B4"/>
    <w:rsid w:val="00F55873"/>
    <w:rsid w:val="00F55D4D"/>
    <w:rsid w:val="00F55F48"/>
    <w:rsid w:val="00F5655A"/>
    <w:rsid w:val="00F5688C"/>
    <w:rsid w:val="00F5757A"/>
    <w:rsid w:val="00F57744"/>
    <w:rsid w:val="00F57748"/>
    <w:rsid w:val="00F60304"/>
    <w:rsid w:val="00F60C73"/>
    <w:rsid w:val="00F60DEE"/>
    <w:rsid w:val="00F61449"/>
    <w:rsid w:val="00F61C94"/>
    <w:rsid w:val="00F61E41"/>
    <w:rsid w:val="00F620CE"/>
    <w:rsid w:val="00F6228E"/>
    <w:rsid w:val="00F62479"/>
    <w:rsid w:val="00F62AD1"/>
    <w:rsid w:val="00F62FE9"/>
    <w:rsid w:val="00F6347C"/>
    <w:rsid w:val="00F63BE6"/>
    <w:rsid w:val="00F63EE3"/>
    <w:rsid w:val="00F64717"/>
    <w:rsid w:val="00F64DEB"/>
    <w:rsid w:val="00F651C3"/>
    <w:rsid w:val="00F651F3"/>
    <w:rsid w:val="00F652F6"/>
    <w:rsid w:val="00F6533E"/>
    <w:rsid w:val="00F65512"/>
    <w:rsid w:val="00F65CB3"/>
    <w:rsid w:val="00F6630B"/>
    <w:rsid w:val="00F66837"/>
    <w:rsid w:val="00F67301"/>
    <w:rsid w:val="00F67454"/>
    <w:rsid w:val="00F6748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A60"/>
    <w:rsid w:val="00F83C2D"/>
    <w:rsid w:val="00F8418F"/>
    <w:rsid w:val="00F84384"/>
    <w:rsid w:val="00F84D73"/>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BC4"/>
    <w:rsid w:val="00F97C4B"/>
    <w:rsid w:val="00FA0444"/>
    <w:rsid w:val="00FA08BF"/>
    <w:rsid w:val="00FA0D4E"/>
    <w:rsid w:val="00FA1C05"/>
    <w:rsid w:val="00FA1F8B"/>
    <w:rsid w:val="00FA1FF9"/>
    <w:rsid w:val="00FA21A6"/>
    <w:rsid w:val="00FA2217"/>
    <w:rsid w:val="00FA22B4"/>
    <w:rsid w:val="00FA3344"/>
    <w:rsid w:val="00FA39B5"/>
    <w:rsid w:val="00FA3E5F"/>
    <w:rsid w:val="00FA4354"/>
    <w:rsid w:val="00FA46C1"/>
    <w:rsid w:val="00FA47F5"/>
    <w:rsid w:val="00FA4EB4"/>
    <w:rsid w:val="00FA51E9"/>
    <w:rsid w:val="00FA52C9"/>
    <w:rsid w:val="00FA53C3"/>
    <w:rsid w:val="00FA659E"/>
    <w:rsid w:val="00FA6E96"/>
    <w:rsid w:val="00FA71FE"/>
    <w:rsid w:val="00FA771F"/>
    <w:rsid w:val="00FA7A21"/>
    <w:rsid w:val="00FB0231"/>
    <w:rsid w:val="00FB042E"/>
    <w:rsid w:val="00FB0753"/>
    <w:rsid w:val="00FB098F"/>
    <w:rsid w:val="00FB0EAB"/>
    <w:rsid w:val="00FB0FAB"/>
    <w:rsid w:val="00FB111A"/>
    <w:rsid w:val="00FB1B4C"/>
    <w:rsid w:val="00FB31C1"/>
    <w:rsid w:val="00FB39DA"/>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0C88"/>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079"/>
    <w:rsid w:val="00FD573B"/>
    <w:rsid w:val="00FD5D3B"/>
    <w:rsid w:val="00FD5E95"/>
    <w:rsid w:val="00FD5F11"/>
    <w:rsid w:val="00FD60CD"/>
    <w:rsid w:val="00FD66A8"/>
    <w:rsid w:val="00FD6FB1"/>
    <w:rsid w:val="00FD71C6"/>
    <w:rsid w:val="00FE016C"/>
    <w:rsid w:val="00FE07D0"/>
    <w:rsid w:val="00FE12C1"/>
    <w:rsid w:val="00FE14A1"/>
    <w:rsid w:val="00FE152B"/>
    <w:rsid w:val="00FE1761"/>
    <w:rsid w:val="00FE20F7"/>
    <w:rsid w:val="00FE2128"/>
    <w:rsid w:val="00FE272A"/>
    <w:rsid w:val="00FE2EA0"/>
    <w:rsid w:val="00FE39B4"/>
    <w:rsid w:val="00FE3C67"/>
    <w:rsid w:val="00FE5265"/>
    <w:rsid w:val="00FE5344"/>
    <w:rsid w:val="00FE541D"/>
    <w:rsid w:val="00FE556D"/>
    <w:rsid w:val="00FE55C2"/>
    <w:rsid w:val="00FE56FC"/>
    <w:rsid w:val="00FE5B39"/>
    <w:rsid w:val="00FE5C09"/>
    <w:rsid w:val="00FE5FA1"/>
    <w:rsid w:val="00FE6327"/>
    <w:rsid w:val="00FE6900"/>
    <w:rsid w:val="00FE6AB9"/>
    <w:rsid w:val="00FE7182"/>
    <w:rsid w:val="00FE720A"/>
    <w:rsid w:val="00FE7703"/>
    <w:rsid w:val="00FF050B"/>
    <w:rsid w:val="00FF08EF"/>
    <w:rsid w:val="00FF0918"/>
    <w:rsid w:val="00FF0AA6"/>
    <w:rsid w:val="00FF0C3A"/>
    <w:rsid w:val="00FF1397"/>
    <w:rsid w:val="00FF145E"/>
    <w:rsid w:val="00FF1786"/>
    <w:rsid w:val="00FF1D0E"/>
    <w:rsid w:val="00FF2378"/>
    <w:rsid w:val="00FF2666"/>
    <w:rsid w:val="00FF2688"/>
    <w:rsid w:val="00FF2F5A"/>
    <w:rsid w:val="00FF3A4A"/>
    <w:rsid w:val="00FF40D4"/>
    <w:rsid w:val="00FF473C"/>
    <w:rsid w:val="00FF4BE3"/>
    <w:rsid w:val="00FF4E66"/>
    <w:rsid w:val="00FF4FFF"/>
    <w:rsid w:val="00FF5226"/>
    <w:rsid w:val="00FF53DB"/>
    <w:rsid w:val="00FF5CDE"/>
    <w:rsid w:val="00FF650D"/>
    <w:rsid w:val="00FF6701"/>
    <w:rsid w:val="00FF6CDB"/>
    <w:rsid w:val="00FF709F"/>
    <w:rsid w:val="00FF71D3"/>
    <w:rsid w:val="00FF75E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2660DB-55AD-4E83-A6B9-C70C3D5F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F4"/>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E356F3"/>
    <w:pPr>
      <w:tabs>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265978"/>
    <w:pPr>
      <w:tabs>
        <w:tab w:val="left" w:pos="567"/>
        <w:tab w:val="left" w:leader="dot" w:pos="9072"/>
        <w:tab w:val="left" w:pos="9407"/>
      </w:tabs>
      <w:ind w:right="567"/>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8D7949"/>
    <w:pPr>
      <w:tabs>
        <w:tab w:val="left" w:pos="1984"/>
      </w:tabs>
      <w:spacing w:before="0" w:line="26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A6AC4"/>
    <w:pPr>
      <w:keepNext/>
      <w:spacing w:before="36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uiPriority w:val="99"/>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pPr>
      <w:jc w:val="left"/>
    </w:pPr>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87FD7"/>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ts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SP-SR.1-201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itu-t/inr/nnp"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6556-99A8-4B89-B4D5-4ED9B917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2669</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subject/>
  <dc:creator>Al-Midani, Mohammad Haitham</dc:creator>
  <cp:keywords>WRC-12</cp:keywords>
  <dc:description/>
  <cp:lastModifiedBy>Gergis, Mina</cp:lastModifiedBy>
  <cp:revision>26</cp:revision>
  <cp:lastPrinted>2018-11-05T08:20:00Z</cp:lastPrinted>
  <dcterms:created xsi:type="dcterms:W3CDTF">2018-11-05T07:36:00Z</dcterms:created>
  <dcterms:modified xsi:type="dcterms:W3CDTF">2018-11-05T08:33:00Z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