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F9626B"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A51D6A" w:rsidRPr="00F9626B"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A51D6A" w:rsidRPr="00F9626B" w:rsidRDefault="00A51D6A" w:rsidP="00147A36">
            <w:pPr>
              <w:spacing w:after="120"/>
              <w:jc w:val="center"/>
              <w:rPr>
                <w:b/>
                <w:bCs/>
                <w:color w:val="FFFFFF" w:themeColor="background1"/>
                <w:spacing w:val="6"/>
                <w:lang w:val="en-US"/>
              </w:rPr>
            </w:pPr>
            <w:bookmarkStart w:id="0" w:name="OLE_LINK11"/>
            <w:bookmarkStart w:id="1" w:name="OLE_LINK12"/>
            <w:r w:rsidRPr="00F9626B">
              <w:rPr>
                <w:rFonts w:ascii="Arial" w:eastAsiaTheme="minorEastAsia" w:hAnsi="Arial" w:cs="Arial" w:hint="eastAsia"/>
                <w:b/>
                <w:bCs/>
                <w:color w:val="FFFFFF" w:themeColor="background1"/>
                <w:spacing w:val="6"/>
                <w:sz w:val="56"/>
                <w:lang w:val="en-US" w:eastAsia="zh-CN"/>
              </w:rPr>
              <w:t>国际电联《操作公报》</w:t>
            </w:r>
            <w:r w:rsidRPr="00F9626B">
              <w:rPr>
                <w:rFonts w:ascii="Arial" w:hAnsi="Arial" w:cs="Arial"/>
                <w:b/>
                <w:bCs/>
                <w:color w:val="FFFFFF" w:themeColor="background1"/>
                <w:spacing w:val="6"/>
                <w:sz w:val="56"/>
                <w:lang w:val="en-US"/>
              </w:rPr>
              <w:br/>
            </w:r>
            <w:r w:rsidRPr="00F9626B">
              <w:rPr>
                <w:b/>
                <w:bCs/>
                <w:color w:val="FFFFFF" w:themeColor="background1"/>
                <w:sz w:val="28"/>
                <w:szCs w:val="28"/>
                <w:lang w:val="en-US"/>
              </w:rPr>
              <w:t>www.itu.int/itu-t/bulletin</w:t>
            </w:r>
          </w:p>
        </w:tc>
      </w:tr>
      <w:tr w:rsidR="00A51D6A" w:rsidRPr="00F9626B" w:rsidTr="002D4CF6">
        <w:tc>
          <w:tcPr>
            <w:tcW w:w="1507" w:type="dxa"/>
            <w:tcBorders>
              <w:top w:val="nil"/>
              <w:left w:val="single" w:sz="8" w:space="0" w:color="333333"/>
              <w:bottom w:val="nil"/>
            </w:tcBorders>
            <w:shd w:val="clear" w:color="auto" w:fill="4C4C4C"/>
            <w:vAlign w:val="center"/>
          </w:tcPr>
          <w:p w:rsidR="00A51D6A" w:rsidRPr="00F9626B" w:rsidRDefault="00A51D6A" w:rsidP="00164B62">
            <w:pPr>
              <w:jc w:val="right"/>
              <w:rPr>
                <w:rFonts w:ascii="Arial" w:eastAsiaTheme="minorEastAsia" w:hAnsi="Arial" w:cs="Arial"/>
                <w:b/>
                <w:bCs/>
                <w:color w:val="FFFFFF" w:themeColor="background1"/>
                <w:sz w:val="28"/>
                <w:szCs w:val="28"/>
                <w:lang w:val="fr-FR" w:eastAsia="zh-CN"/>
              </w:rPr>
            </w:pPr>
            <w:r w:rsidRPr="00F9626B">
              <w:rPr>
                <w:rFonts w:ascii="Arial" w:eastAsiaTheme="minorEastAsia" w:hAnsi="Arial" w:cs="Arial" w:hint="eastAsia"/>
                <w:color w:val="FFFFFF" w:themeColor="background1"/>
                <w:sz w:val="18"/>
                <w:lang w:val="fr-FR" w:eastAsia="zh-CN"/>
              </w:rPr>
              <w:t>第</w:t>
            </w:r>
            <w:r w:rsidRPr="00F9626B">
              <w:rPr>
                <w:rStyle w:val="Foot"/>
                <w:rFonts w:ascii="Arial" w:hAnsi="Arial" w:cs="Arial"/>
                <w:b/>
                <w:bCs/>
                <w:color w:val="FFFFFF" w:themeColor="background1"/>
                <w:sz w:val="28"/>
                <w:szCs w:val="28"/>
                <w:lang w:val="fr-FR"/>
              </w:rPr>
              <w:t>11</w:t>
            </w:r>
            <w:r w:rsidR="000B3268" w:rsidRPr="00F9626B">
              <w:rPr>
                <w:rStyle w:val="Foot"/>
                <w:rFonts w:ascii="Arial" w:hAnsi="Arial" w:cs="Arial"/>
                <w:b/>
                <w:bCs/>
                <w:color w:val="FFFFFF" w:themeColor="background1"/>
                <w:sz w:val="28"/>
                <w:szCs w:val="28"/>
                <w:lang w:val="fr-FR"/>
              </w:rPr>
              <w:t>51</w:t>
            </w:r>
            <w:r w:rsidRPr="00F9626B">
              <w:rPr>
                <w:rFonts w:eastAsiaTheme="minorEastAsia" w:hint="eastAsia"/>
                <w:color w:val="FFFFFF" w:themeColor="background1"/>
                <w:lang w:val="fr-FR" w:eastAsia="zh-CN"/>
              </w:rPr>
              <w:t>期</w:t>
            </w:r>
          </w:p>
        </w:tc>
        <w:tc>
          <w:tcPr>
            <w:tcW w:w="1477" w:type="dxa"/>
            <w:tcBorders>
              <w:top w:val="nil"/>
              <w:bottom w:val="nil"/>
            </w:tcBorders>
            <w:shd w:val="clear" w:color="auto" w:fill="A6A6A6"/>
            <w:vAlign w:val="center"/>
          </w:tcPr>
          <w:p w:rsidR="00A51D6A" w:rsidRPr="00F9626B" w:rsidRDefault="000B3268" w:rsidP="009C45A8">
            <w:pPr>
              <w:jc w:val="left"/>
              <w:rPr>
                <w:rFonts w:ascii="Arial" w:eastAsiaTheme="minorEastAsia" w:hAnsi="Arial" w:cs="Arial"/>
                <w:b/>
                <w:bCs/>
                <w:noProof/>
                <w:color w:val="FFFFFF" w:themeColor="background1"/>
                <w:sz w:val="28"/>
                <w:szCs w:val="28"/>
                <w:lang w:val="fr-FR" w:eastAsia="zh-CN"/>
              </w:rPr>
            </w:pPr>
            <w:r w:rsidRPr="00F9626B">
              <w:rPr>
                <w:color w:val="FFFFFF" w:themeColor="background1"/>
              </w:rPr>
              <w:t>1.VII.2018</w:t>
            </w:r>
          </w:p>
        </w:tc>
        <w:tc>
          <w:tcPr>
            <w:tcW w:w="6196" w:type="dxa"/>
            <w:gridSpan w:val="2"/>
            <w:tcBorders>
              <w:top w:val="nil"/>
              <w:bottom w:val="nil"/>
              <w:right w:val="single" w:sz="8" w:space="0" w:color="333333"/>
            </w:tcBorders>
            <w:shd w:val="clear" w:color="auto" w:fill="A6A6A6"/>
            <w:vAlign w:val="center"/>
          </w:tcPr>
          <w:p w:rsidR="00A51D6A" w:rsidRPr="00F9626B" w:rsidRDefault="00AF38AC" w:rsidP="009C45A8">
            <w:pPr>
              <w:jc w:val="left"/>
              <w:rPr>
                <w:rFonts w:ascii="Arial" w:eastAsiaTheme="minorEastAsia" w:hAnsi="Arial" w:cs="Arial"/>
                <w:b/>
                <w:bCs/>
                <w:color w:val="FFFFFF" w:themeColor="background1"/>
                <w:sz w:val="28"/>
                <w:szCs w:val="28"/>
                <w:lang w:val="fr-FR" w:eastAsia="zh-CN"/>
              </w:rPr>
            </w:pPr>
            <w:r w:rsidRPr="00F9626B">
              <w:rPr>
                <w:rFonts w:eastAsiaTheme="minorEastAsia" w:hint="eastAsia"/>
                <w:color w:val="FFFFFF" w:themeColor="background1"/>
                <w:lang w:val="en-US" w:eastAsia="zh-CN"/>
              </w:rPr>
              <w:t>（</w:t>
            </w:r>
            <w:r w:rsidR="00A51D6A" w:rsidRPr="00F9626B">
              <w:rPr>
                <w:rFonts w:eastAsiaTheme="minorEastAsia" w:hint="eastAsia"/>
                <w:color w:val="FFFFFF" w:themeColor="background1"/>
                <w:lang w:val="en-US" w:eastAsia="zh-CN"/>
              </w:rPr>
              <w:t>截至</w:t>
            </w:r>
            <w:r w:rsidR="00A51D6A" w:rsidRPr="00F9626B">
              <w:rPr>
                <w:rFonts w:eastAsiaTheme="minorEastAsia" w:hint="eastAsia"/>
                <w:color w:val="FFFFFF" w:themeColor="background1"/>
                <w:lang w:val="fr-FR" w:eastAsia="zh-CN"/>
              </w:rPr>
              <w:t>201</w:t>
            </w:r>
            <w:r w:rsidR="00EA36FA" w:rsidRPr="00F9626B">
              <w:rPr>
                <w:rFonts w:eastAsiaTheme="minorEastAsia" w:hint="eastAsia"/>
                <w:color w:val="FFFFFF" w:themeColor="background1"/>
                <w:lang w:val="fr-FR" w:eastAsia="zh-CN"/>
              </w:rPr>
              <w:t>8</w:t>
            </w:r>
            <w:r w:rsidR="00A51D6A" w:rsidRPr="00F9626B">
              <w:rPr>
                <w:rFonts w:eastAsiaTheme="minorEastAsia" w:hint="eastAsia"/>
                <w:color w:val="FFFFFF" w:themeColor="background1"/>
                <w:lang w:val="en-US" w:eastAsia="zh-CN"/>
              </w:rPr>
              <w:t>年</w:t>
            </w:r>
            <w:r w:rsidR="000B3268" w:rsidRPr="00F9626B">
              <w:rPr>
                <w:rFonts w:eastAsiaTheme="minorEastAsia" w:hint="eastAsia"/>
                <w:color w:val="FFFFFF" w:themeColor="background1"/>
                <w:lang w:val="fr-FR" w:eastAsia="zh-CN"/>
              </w:rPr>
              <w:t>6</w:t>
            </w:r>
            <w:r w:rsidR="00A51D6A" w:rsidRPr="00F9626B">
              <w:rPr>
                <w:rFonts w:eastAsiaTheme="minorEastAsia" w:hint="eastAsia"/>
                <w:color w:val="FFFFFF" w:themeColor="background1"/>
                <w:lang w:val="en-US" w:eastAsia="zh-CN"/>
              </w:rPr>
              <w:t>月</w:t>
            </w:r>
            <w:r w:rsidR="000B3268" w:rsidRPr="00F9626B">
              <w:rPr>
                <w:rFonts w:eastAsiaTheme="minorEastAsia" w:hint="eastAsia"/>
                <w:color w:val="FFFFFF" w:themeColor="background1"/>
                <w:lang w:val="fr-FR" w:eastAsia="zh-CN"/>
              </w:rPr>
              <w:t>15</w:t>
            </w:r>
            <w:r w:rsidR="00A51D6A" w:rsidRPr="00F9626B">
              <w:rPr>
                <w:rFonts w:eastAsiaTheme="minorEastAsia" w:hint="eastAsia"/>
                <w:color w:val="FFFFFF" w:themeColor="background1"/>
                <w:lang w:val="en-US" w:eastAsia="zh-CN"/>
              </w:rPr>
              <w:t>日收到的信息</w:t>
            </w:r>
            <w:r w:rsidR="00A51D6A" w:rsidRPr="00F9626B">
              <w:rPr>
                <w:rFonts w:eastAsiaTheme="minorEastAsia" w:hint="eastAsia"/>
                <w:color w:val="FFFFFF" w:themeColor="background1"/>
                <w:lang w:val="fr-FR" w:eastAsia="zh-CN"/>
              </w:rPr>
              <w:t>）</w:t>
            </w:r>
            <w:r w:rsidR="00A51D6A" w:rsidRPr="00F9626B">
              <w:rPr>
                <w:color w:val="FFFFFF" w:themeColor="background1"/>
                <w:spacing w:val="-4"/>
                <w:lang w:val="en-US"/>
              </w:rPr>
              <w:t xml:space="preserve">    </w:t>
            </w:r>
            <w:r w:rsidR="00007D1F">
              <w:rPr>
                <w:color w:val="FFFFFF" w:themeColor="background1"/>
                <w:spacing w:val="-4"/>
              </w:rPr>
              <w:t xml:space="preserve">ISSN </w:t>
            </w:r>
            <w:r w:rsidR="00007D1F" w:rsidRPr="00007D1F">
              <w:rPr>
                <w:rFonts w:asciiTheme="minorHAnsi" w:eastAsiaTheme="minorEastAsia" w:hAnsiTheme="minorHAnsi"/>
                <w:color w:val="FFFFFF" w:themeColor="background1"/>
                <w:spacing w:val="-4"/>
                <w:lang w:eastAsia="zh-CN"/>
              </w:rPr>
              <w:t>2312</w:t>
            </w:r>
            <w:r w:rsidR="000B3268" w:rsidRPr="00007D1F">
              <w:rPr>
                <w:rFonts w:asciiTheme="minorHAnsi" w:hAnsiTheme="minorHAnsi"/>
                <w:color w:val="FFFFFF" w:themeColor="background1"/>
                <w:spacing w:val="-4"/>
              </w:rPr>
              <w:t>-</w:t>
            </w:r>
            <w:r w:rsidR="00007D1F" w:rsidRPr="00007D1F">
              <w:rPr>
                <w:rFonts w:asciiTheme="minorHAnsi" w:eastAsiaTheme="minorEastAsia" w:hAnsiTheme="minorHAnsi"/>
                <w:color w:val="FFFFFF" w:themeColor="background1"/>
                <w:spacing w:val="-4"/>
                <w:lang w:eastAsia="zh-CN"/>
              </w:rPr>
              <w:t>8259</w:t>
            </w:r>
            <w:r w:rsidR="00A51D6A" w:rsidRPr="00F9626B">
              <w:rPr>
                <w:rFonts w:eastAsiaTheme="minorEastAsia" w:hint="eastAsia"/>
                <w:color w:val="FFFFFF" w:themeColor="background1"/>
                <w:lang w:val="fr-FR" w:eastAsia="zh-CN"/>
              </w:rPr>
              <w:t>（在线）</w:t>
            </w:r>
          </w:p>
        </w:tc>
      </w:tr>
      <w:tr w:rsidR="00A51D6A" w:rsidRPr="00F9626B" w:rsidTr="002D4CF6">
        <w:tc>
          <w:tcPr>
            <w:tcW w:w="2984" w:type="dxa"/>
            <w:gridSpan w:val="2"/>
            <w:tcBorders>
              <w:top w:val="nil"/>
              <w:left w:val="single" w:sz="8" w:space="0" w:color="333333"/>
              <w:bottom w:val="single" w:sz="8" w:space="0" w:color="333333"/>
            </w:tcBorders>
            <w:shd w:val="clear" w:color="auto" w:fill="auto"/>
          </w:tcPr>
          <w:p w:rsidR="00A51D6A" w:rsidRPr="00F9626B" w:rsidRDefault="00A51D6A" w:rsidP="00147A36">
            <w:pPr>
              <w:pStyle w:val="Firstfooter"/>
              <w:tabs>
                <w:tab w:val="left" w:pos="709"/>
              </w:tabs>
              <w:spacing w:before="80"/>
              <w:rPr>
                <w:rFonts w:ascii="Calibri" w:hAnsi="Calibri"/>
                <w:noProof/>
                <w:sz w:val="14"/>
                <w:szCs w:val="14"/>
                <w:lang w:val="fr-FR" w:eastAsia="zh-CN"/>
              </w:rPr>
            </w:pPr>
            <w:bookmarkStart w:id="2" w:name="_Toc253407139"/>
            <w:bookmarkStart w:id="3" w:name="_Toc268773995"/>
            <w:bookmarkStart w:id="4" w:name="_Toc271700474"/>
            <w:bookmarkStart w:id="5" w:name="_Toc273023316"/>
            <w:bookmarkStart w:id="6" w:name="_Toc274223812"/>
            <w:bookmarkStart w:id="7" w:name="_Toc276717160"/>
            <w:bookmarkStart w:id="8" w:name="_Toc279669133"/>
            <w:bookmarkStart w:id="9" w:name="_Toc280349203"/>
            <w:bookmarkStart w:id="10" w:name="_Toc282526035"/>
            <w:bookmarkStart w:id="11" w:name="_Toc283737192"/>
            <w:bookmarkStart w:id="12" w:name="_Toc286218709"/>
            <w:bookmarkStart w:id="13" w:name="_Toc288660266"/>
            <w:bookmarkStart w:id="14" w:name="_Toc291005376"/>
            <w:bookmarkStart w:id="15" w:name="_Toc292704946"/>
            <w:bookmarkStart w:id="16" w:name="_Toc295387891"/>
            <w:bookmarkStart w:id="17" w:name="_Toc296675474"/>
            <w:bookmarkStart w:id="18" w:name="_Toc297804715"/>
            <w:bookmarkStart w:id="19" w:name="_Toc301945285"/>
            <w:bookmarkStart w:id="20" w:name="_Toc303344246"/>
            <w:bookmarkStart w:id="21" w:name="_Toc304892152"/>
            <w:bookmarkStart w:id="22" w:name="_Toc308530332"/>
            <w:bookmarkStart w:id="23" w:name="_Toc311103640"/>
            <w:bookmarkStart w:id="24" w:name="_Toc313973310"/>
            <w:bookmarkStart w:id="25" w:name="_Toc316479950"/>
            <w:bookmarkStart w:id="26" w:name="_Toc318964996"/>
            <w:bookmarkStart w:id="27" w:name="_Toc320536952"/>
            <w:bookmarkStart w:id="28" w:name="_Toc321233385"/>
            <w:bookmarkStart w:id="29" w:name="_Toc321311656"/>
            <w:bookmarkStart w:id="30" w:name="_Toc321820536"/>
            <w:bookmarkStart w:id="31" w:name="_Toc323035702"/>
            <w:bookmarkStart w:id="32" w:name="_Toc323904370"/>
            <w:bookmarkStart w:id="33" w:name="_Toc332272642"/>
            <w:bookmarkStart w:id="34" w:name="_Toc334776188"/>
            <w:bookmarkStart w:id="35" w:name="_Toc335901495"/>
            <w:bookmarkStart w:id="36" w:name="_Toc337110329"/>
            <w:bookmarkStart w:id="37" w:name="_Toc338779369"/>
            <w:bookmarkStart w:id="38" w:name="_Toc340225509"/>
            <w:bookmarkStart w:id="39" w:name="_Toc341451208"/>
            <w:bookmarkStart w:id="40" w:name="_Toc342912835"/>
            <w:bookmarkStart w:id="41" w:name="_Toc343262672"/>
            <w:bookmarkStart w:id="42" w:name="_Toc345579823"/>
            <w:bookmarkStart w:id="43" w:name="_Toc346885928"/>
            <w:bookmarkStart w:id="44" w:name="_Toc347929576"/>
            <w:bookmarkStart w:id="45" w:name="_Toc349288244"/>
            <w:bookmarkStart w:id="46" w:name="_Toc350415574"/>
            <w:bookmarkStart w:id="47" w:name="_Toc351549872"/>
            <w:bookmarkStart w:id="48" w:name="_Toc352940472"/>
            <w:bookmarkStart w:id="49" w:name="_Toc354053817"/>
            <w:bookmarkStart w:id="50" w:name="_Toc355708832"/>
            <w:bookmarkStart w:id="51" w:name="_Toc469481509"/>
            <w:bookmarkStart w:id="52" w:name="_Toc476668269"/>
            <w:r w:rsidRPr="00F9626B">
              <w:rPr>
                <w:rFonts w:ascii="Calibri" w:hAnsi="Calibri" w:hint="eastAsia"/>
                <w:noProof/>
                <w:sz w:val="14"/>
                <w:szCs w:val="14"/>
                <w:lang w:val="fr-FR" w:eastAsia="zh-CN"/>
              </w:rPr>
              <w:t xml:space="preserve">Place des Nations CH-1211 </w:t>
            </w:r>
            <w:r w:rsidRPr="00F9626B">
              <w:rPr>
                <w:rFonts w:ascii="Calibri" w:hAnsi="Calibri" w:hint="eastAsia"/>
                <w:noProof/>
                <w:sz w:val="14"/>
                <w:szCs w:val="14"/>
                <w:lang w:val="fr-FR" w:eastAsia="zh-CN"/>
              </w:rPr>
              <w:br/>
              <w:t>Gen</w:t>
            </w:r>
            <w:r w:rsidRPr="00F9626B">
              <w:rPr>
                <w:rFonts w:ascii="Calibri" w:hAnsi="Calibri" w:hint="eastAsia"/>
                <w:noProof/>
                <w:sz w:val="14"/>
                <w:szCs w:val="14"/>
                <w:lang w:val="fr-FR" w:eastAsia="zh-CN"/>
              </w:rPr>
              <w:t>è</w:t>
            </w:r>
            <w:r w:rsidRPr="00F9626B">
              <w:rPr>
                <w:rFonts w:ascii="Calibri" w:hAnsi="Calibri" w:hint="eastAsia"/>
                <w:noProof/>
                <w:sz w:val="14"/>
                <w:szCs w:val="14"/>
                <w:lang w:val="fr-FR" w:eastAsia="zh-CN"/>
              </w:rPr>
              <w:t xml:space="preserve">ve 20 (Switzerland) </w:t>
            </w:r>
            <w:r w:rsidRPr="00F9626B">
              <w:rPr>
                <w:rFonts w:ascii="Calibri" w:hAnsi="Calibri" w:hint="eastAsia"/>
                <w:noProof/>
                <w:sz w:val="14"/>
                <w:szCs w:val="14"/>
                <w:lang w:val="fr-FR" w:eastAsia="zh-CN"/>
              </w:rPr>
              <w:br/>
            </w:r>
            <w:r w:rsidRPr="00F9626B">
              <w:rPr>
                <w:rFonts w:ascii="SimSun" w:eastAsia="SimSun" w:hAnsi="SimSun" w:cs="SimSun" w:hint="eastAsia"/>
                <w:noProof/>
                <w:sz w:val="14"/>
                <w:szCs w:val="14"/>
                <w:lang w:val="fr-FR" w:eastAsia="zh-CN"/>
              </w:rPr>
              <w:t>电话</w:t>
            </w:r>
            <w:r w:rsidR="000E54AA" w:rsidRPr="00F9626B">
              <w:rPr>
                <w:rFonts w:ascii="SimSun" w:eastAsia="SimSun" w:hAnsi="SimSun" w:cs="SimSun" w:hint="eastAsia"/>
                <w:noProof/>
                <w:sz w:val="14"/>
                <w:szCs w:val="14"/>
                <w:lang w:val="fr-FR" w:eastAsia="zh-CN"/>
              </w:rPr>
              <w:t>：</w:t>
            </w:r>
            <w:r w:rsidRPr="00F9626B">
              <w:rPr>
                <w:rFonts w:ascii="Calibri" w:hAnsi="Calibri" w:hint="eastAsia"/>
                <w:noProof/>
                <w:sz w:val="14"/>
                <w:szCs w:val="14"/>
                <w:lang w:val="fr-FR" w:eastAsia="zh-CN"/>
              </w:rPr>
              <w:tab/>
            </w:r>
            <w:r w:rsidRPr="00F9626B">
              <w:rPr>
                <w:rFonts w:ascii="Calibri" w:eastAsiaTheme="minorEastAsia" w:hAnsi="Calibri" w:hint="eastAsia"/>
                <w:noProof/>
                <w:sz w:val="14"/>
                <w:szCs w:val="14"/>
                <w:lang w:val="fr-FR" w:eastAsia="zh-CN"/>
              </w:rPr>
              <w:tab/>
            </w:r>
            <w:r w:rsidRPr="00F9626B">
              <w:rPr>
                <w:rFonts w:ascii="Calibri" w:hAnsi="Calibri" w:hint="eastAsia"/>
                <w:noProof/>
                <w:sz w:val="14"/>
                <w:szCs w:val="14"/>
                <w:lang w:val="fr-FR" w:eastAsia="zh-CN"/>
              </w:rPr>
              <w:t>+41 22 730 5111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9626B">
              <w:rPr>
                <w:rFonts w:ascii="Calibri" w:hAnsi="Calibri" w:hint="eastAsia"/>
                <w:noProof/>
                <w:sz w:val="14"/>
                <w:szCs w:val="14"/>
                <w:lang w:val="fr-FR" w:eastAsia="zh-CN"/>
              </w:rPr>
              <w:t xml:space="preserve"> </w:t>
            </w:r>
          </w:p>
          <w:p w:rsidR="00A51D6A" w:rsidRPr="00F9626B" w:rsidRDefault="00A51D6A" w:rsidP="00007D1F">
            <w:pPr>
              <w:tabs>
                <w:tab w:val="left" w:pos="709"/>
              </w:tabs>
              <w:spacing w:before="0"/>
              <w:jc w:val="left"/>
              <w:rPr>
                <w:rFonts w:ascii="Arial" w:hAnsi="Arial" w:cs="Arial"/>
                <w:b/>
                <w:noProof/>
                <w:sz w:val="18"/>
                <w:lang w:val="fr-FR" w:eastAsia="zh-CN"/>
              </w:rPr>
            </w:pPr>
            <w:r w:rsidRPr="00F9626B">
              <w:rPr>
                <w:rFonts w:ascii="SimSun" w:eastAsia="SimSun" w:hAnsi="SimSun" w:cs="SimSun" w:hint="eastAsia"/>
                <w:b/>
                <w:noProof/>
                <w:sz w:val="14"/>
                <w:szCs w:val="14"/>
                <w:lang w:val="fr-FR" w:eastAsia="zh-CN"/>
              </w:rPr>
              <w:t>电子邮件</w:t>
            </w:r>
            <w:r w:rsidR="000E54AA" w:rsidRPr="00F9626B">
              <w:rPr>
                <w:rFonts w:ascii="SimSun" w:eastAsia="SimSun" w:hAnsi="SimSun" w:cs="SimSun" w:hint="eastAsia"/>
                <w:b/>
                <w:noProof/>
                <w:sz w:val="14"/>
                <w:szCs w:val="14"/>
                <w:lang w:val="fr-FR" w:eastAsia="zh-CN"/>
              </w:rPr>
              <w:t>：</w:t>
            </w:r>
            <w:r w:rsidRPr="00007D1F">
              <w:rPr>
                <w:rFonts w:hint="eastAsia"/>
                <w:b/>
                <w:noProof/>
                <w:sz w:val="14"/>
                <w:szCs w:val="14"/>
                <w:lang w:val="fr-FR" w:eastAsia="zh-CN"/>
              </w:rPr>
              <w:t>itumail@itu.int</w:t>
            </w:r>
          </w:p>
        </w:tc>
        <w:tc>
          <w:tcPr>
            <w:tcW w:w="3688" w:type="dxa"/>
            <w:tcBorders>
              <w:top w:val="nil"/>
              <w:bottom w:val="single" w:sz="8" w:space="0" w:color="333333"/>
            </w:tcBorders>
            <w:shd w:val="clear" w:color="auto" w:fill="auto"/>
          </w:tcPr>
          <w:p w:rsidR="00A51D6A" w:rsidRPr="00F9626B" w:rsidRDefault="00A51D6A" w:rsidP="00007D1F">
            <w:pPr>
              <w:tabs>
                <w:tab w:val="left" w:pos="709"/>
              </w:tabs>
              <w:spacing w:before="80"/>
              <w:jc w:val="left"/>
              <w:rPr>
                <w:rFonts w:ascii="Arial" w:hAnsi="Arial" w:cs="Arial"/>
                <w:b/>
                <w:noProof/>
                <w:sz w:val="18"/>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r w:rsidRPr="00F9626B">
              <w:rPr>
                <w:rFonts w:eastAsiaTheme="minorEastAsia" w:hint="eastAsia"/>
                <w:b/>
                <w:noProof/>
                <w:sz w:val="14"/>
                <w:szCs w:val="14"/>
                <w:lang w:val="fr-FR" w:eastAsia="zh-CN"/>
              </w:rPr>
              <w:t>电信标准化局（</w:t>
            </w:r>
            <w:r w:rsidRPr="00F9626B">
              <w:rPr>
                <w:rFonts w:hint="eastAsia"/>
                <w:b/>
                <w:noProof/>
                <w:sz w:val="14"/>
                <w:szCs w:val="14"/>
                <w:lang w:val="fr-FR" w:eastAsia="zh-CN"/>
              </w:rPr>
              <w:t>TSB</w:t>
            </w:r>
            <w:r w:rsidRPr="00F9626B">
              <w:rPr>
                <w:rFonts w:eastAsiaTheme="minorEastAsia" w:hint="eastAsia"/>
                <w:b/>
                <w:noProof/>
                <w:sz w:val="14"/>
                <w:szCs w:val="14"/>
                <w:lang w:val="fr-FR" w:eastAsia="zh-CN"/>
              </w:rPr>
              <w:t>）</w:t>
            </w:r>
            <w:r w:rsidRPr="00F9626B">
              <w:rPr>
                <w:rFonts w:hint="eastAsia"/>
                <w:b/>
                <w:noProof/>
                <w:sz w:val="14"/>
                <w:szCs w:val="14"/>
                <w:lang w:val="fr-FR" w:eastAsia="zh-CN"/>
              </w:rPr>
              <w:br/>
            </w:r>
            <w:r w:rsidRPr="00F9626B">
              <w:rPr>
                <w:rFonts w:eastAsiaTheme="minorEastAsia" w:hint="eastAsia"/>
                <w:b/>
                <w:noProof/>
                <w:sz w:val="14"/>
                <w:szCs w:val="14"/>
                <w:lang w:val="fr-FR" w:eastAsia="zh-CN"/>
              </w:rPr>
              <w:t>电话</w:t>
            </w:r>
            <w:r w:rsidR="000E54AA" w:rsidRPr="00F9626B">
              <w:rPr>
                <w:rFonts w:eastAsiaTheme="minorEastAsia" w:hint="eastAsia"/>
                <w:b/>
                <w:noProof/>
                <w:sz w:val="14"/>
                <w:szCs w:val="14"/>
                <w:lang w:val="fr-FR" w:eastAsia="zh-CN"/>
              </w:rPr>
              <w:t>：</w:t>
            </w:r>
            <w:r w:rsidRPr="00F9626B">
              <w:rPr>
                <w:rFonts w:hint="eastAsia"/>
                <w:b/>
                <w:noProof/>
                <w:sz w:val="14"/>
                <w:szCs w:val="14"/>
                <w:lang w:val="fr-FR" w:eastAsia="zh-CN"/>
              </w:rPr>
              <w:tab/>
              <w:t>+41 22 730 5211</w:t>
            </w:r>
            <w:r w:rsidRPr="00F9626B">
              <w:rPr>
                <w:rFonts w:hint="eastAsia"/>
                <w:b/>
                <w:noProof/>
                <w:sz w:val="14"/>
                <w:szCs w:val="14"/>
                <w:lang w:val="fr-FR" w:eastAsia="zh-CN"/>
              </w:rPr>
              <w:br/>
            </w:r>
            <w:r w:rsidRPr="00F9626B">
              <w:rPr>
                <w:rFonts w:eastAsiaTheme="minorEastAsia" w:hint="eastAsia"/>
                <w:b/>
                <w:noProof/>
                <w:sz w:val="14"/>
                <w:szCs w:val="14"/>
                <w:lang w:val="fr-FR" w:eastAsia="zh-CN"/>
              </w:rPr>
              <w:t>传真</w:t>
            </w:r>
            <w:r w:rsidR="000E54AA" w:rsidRPr="00F9626B">
              <w:rPr>
                <w:rFonts w:eastAsiaTheme="minorEastAsia" w:hint="eastAsia"/>
                <w:b/>
                <w:noProof/>
                <w:sz w:val="14"/>
                <w:szCs w:val="14"/>
                <w:lang w:val="fr-FR" w:eastAsia="zh-CN"/>
              </w:rPr>
              <w:t>：</w:t>
            </w:r>
            <w:r w:rsidRPr="00F9626B">
              <w:rPr>
                <w:rFonts w:hint="eastAsia"/>
                <w:b/>
                <w:noProof/>
                <w:sz w:val="14"/>
                <w:szCs w:val="14"/>
                <w:lang w:val="fr-FR" w:eastAsia="zh-CN"/>
              </w:rPr>
              <w:tab/>
              <w:t>+41 22 730 5853</w:t>
            </w:r>
            <w:r w:rsidRPr="00F9626B">
              <w:rPr>
                <w:rFonts w:hint="eastAsia"/>
                <w:b/>
                <w:noProof/>
                <w:sz w:val="14"/>
                <w:szCs w:val="14"/>
                <w:lang w:val="fr-FR" w:eastAsia="zh-CN"/>
              </w:rPr>
              <w:br/>
            </w:r>
            <w:r w:rsidRPr="00F9626B">
              <w:rPr>
                <w:rFonts w:eastAsiaTheme="minorEastAsia" w:hint="eastAsia"/>
                <w:b/>
                <w:noProof/>
                <w:sz w:val="14"/>
                <w:szCs w:val="14"/>
                <w:lang w:val="fr-FR" w:eastAsia="zh-CN"/>
              </w:rPr>
              <w:t>电子邮件</w:t>
            </w:r>
            <w:r w:rsidR="000E54AA" w:rsidRPr="00F9626B">
              <w:rPr>
                <w:rFonts w:eastAsiaTheme="minorEastAsia" w:hint="eastAsia"/>
                <w:b/>
                <w:noProof/>
                <w:sz w:val="14"/>
                <w:szCs w:val="14"/>
                <w:lang w:val="fr-FR" w:eastAsia="zh-CN"/>
              </w:rP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007D1F" w:rsidRPr="0060687B">
              <w:rPr>
                <w:b/>
                <w:bCs/>
                <w:sz w:val="14"/>
                <w:szCs w:val="14"/>
                <w:lang w:val="fr-FR"/>
              </w:rPr>
              <w:t>tsbmail@itu.int</w:t>
            </w:r>
            <w:r w:rsidR="00007D1F" w:rsidRPr="001C4F41">
              <w:rPr>
                <w:b/>
                <w:bCs/>
                <w:sz w:val="14"/>
                <w:szCs w:val="14"/>
                <w:lang w:val="fr-FR"/>
              </w:rPr>
              <w:t xml:space="preserve"> / </w:t>
            </w:r>
            <w:r w:rsidR="00007D1F" w:rsidRPr="0060687B">
              <w:rPr>
                <w:rFonts w:eastAsia="SimSun" w:cs="Arial"/>
                <w:b/>
                <w:bCs/>
                <w:sz w:val="14"/>
                <w:szCs w:val="14"/>
                <w:lang w:eastAsia="zh-CN"/>
              </w:rPr>
              <w:t>tsbtson@itu.int</w:t>
            </w:r>
          </w:p>
        </w:tc>
        <w:tc>
          <w:tcPr>
            <w:tcW w:w="2508" w:type="dxa"/>
            <w:tcBorders>
              <w:top w:val="nil"/>
              <w:bottom w:val="single" w:sz="8" w:space="0" w:color="333333"/>
              <w:right w:val="single" w:sz="8" w:space="0" w:color="333333"/>
            </w:tcBorders>
            <w:shd w:val="clear" w:color="auto" w:fill="auto"/>
          </w:tcPr>
          <w:p w:rsidR="00A51D6A" w:rsidRPr="00F9626B" w:rsidRDefault="00A51D6A" w:rsidP="005515F1">
            <w:pPr>
              <w:tabs>
                <w:tab w:val="left" w:pos="709"/>
              </w:tabs>
              <w:spacing w:before="80"/>
              <w:jc w:val="left"/>
              <w:rPr>
                <w:rFonts w:ascii="Arial" w:hAnsi="Arial" w:cs="Arial"/>
                <w:b/>
                <w:noProof/>
                <w:sz w:val="18"/>
                <w:lang w:val="fr-FR" w:eastAsia="zh-CN"/>
              </w:rPr>
            </w:pPr>
            <w:bookmarkStart w:id="83" w:name="_Toc268773997"/>
            <w:bookmarkStart w:id="84" w:name="_Toc273023318"/>
            <w:bookmarkStart w:id="85" w:name="_Toc292704948"/>
            <w:bookmarkStart w:id="86" w:name="_Toc295387893"/>
            <w:bookmarkStart w:id="87" w:name="_Toc296675476"/>
            <w:bookmarkStart w:id="88" w:name="_Toc301945287"/>
            <w:bookmarkStart w:id="89" w:name="_Toc308530334"/>
            <w:bookmarkStart w:id="90" w:name="_Toc321233387"/>
            <w:bookmarkStart w:id="91" w:name="_Toc321311658"/>
            <w:bookmarkStart w:id="92" w:name="_Toc321820538"/>
            <w:bookmarkStart w:id="93" w:name="_Toc323035704"/>
            <w:bookmarkStart w:id="94" w:name="_Toc323904372"/>
            <w:bookmarkStart w:id="95" w:name="_Toc332272644"/>
            <w:bookmarkStart w:id="96" w:name="_Toc334776190"/>
            <w:bookmarkStart w:id="97" w:name="_Toc335901497"/>
            <w:bookmarkStart w:id="98" w:name="_Toc337110331"/>
            <w:bookmarkStart w:id="99" w:name="_Toc338779371"/>
            <w:bookmarkStart w:id="100" w:name="_Toc340225511"/>
            <w:bookmarkStart w:id="101" w:name="_Toc341451210"/>
            <w:bookmarkStart w:id="102" w:name="_Toc342912837"/>
            <w:bookmarkStart w:id="103" w:name="_Toc343262674"/>
            <w:bookmarkStart w:id="104" w:name="_Toc345579825"/>
            <w:bookmarkStart w:id="105" w:name="_Toc346885930"/>
            <w:bookmarkStart w:id="106" w:name="_Toc347929578"/>
            <w:bookmarkStart w:id="107" w:name="_Toc349288246"/>
            <w:bookmarkStart w:id="108" w:name="_Toc350415576"/>
            <w:bookmarkStart w:id="109" w:name="_Toc351549874"/>
            <w:bookmarkStart w:id="110" w:name="_Toc352940474"/>
            <w:bookmarkStart w:id="111" w:name="_Toc354053819"/>
            <w:bookmarkStart w:id="112" w:name="_Toc355708834"/>
            <w:r w:rsidRPr="00F9626B">
              <w:rPr>
                <w:rFonts w:eastAsiaTheme="minorEastAsia" w:hint="eastAsia"/>
                <w:b/>
                <w:noProof/>
                <w:sz w:val="14"/>
                <w:szCs w:val="14"/>
                <w:lang w:val="fr-FR" w:eastAsia="zh-CN"/>
              </w:rPr>
              <w:t>无线电通信局（</w:t>
            </w:r>
            <w:r w:rsidRPr="00F9626B">
              <w:rPr>
                <w:rFonts w:hint="eastAsia"/>
                <w:b/>
                <w:noProof/>
                <w:sz w:val="14"/>
                <w:szCs w:val="14"/>
                <w:lang w:val="fr-FR" w:eastAsia="zh-CN"/>
              </w:rPr>
              <w:t>BR</w:t>
            </w:r>
            <w:r w:rsidRPr="00F9626B">
              <w:rPr>
                <w:rFonts w:eastAsiaTheme="minorEastAsia" w:hint="eastAsia"/>
                <w:b/>
                <w:noProof/>
                <w:sz w:val="14"/>
                <w:szCs w:val="14"/>
                <w:lang w:val="fr-FR" w:eastAsia="zh-CN"/>
              </w:rPr>
              <w:t>）</w:t>
            </w:r>
            <w:r w:rsidRPr="00F9626B">
              <w:rPr>
                <w:rFonts w:hint="eastAsia"/>
                <w:b/>
                <w:noProof/>
                <w:sz w:val="14"/>
                <w:szCs w:val="14"/>
                <w:lang w:val="fr-FR" w:eastAsia="zh-CN"/>
              </w:rPr>
              <w:br/>
            </w:r>
            <w:r w:rsidRPr="00F9626B">
              <w:rPr>
                <w:rFonts w:eastAsiaTheme="minorEastAsia" w:hint="eastAsia"/>
                <w:b/>
                <w:noProof/>
                <w:sz w:val="14"/>
                <w:szCs w:val="14"/>
                <w:lang w:val="fr-FR" w:eastAsia="zh-CN"/>
              </w:rPr>
              <w:t>电话</w:t>
            </w:r>
            <w:r w:rsidR="000E54AA" w:rsidRPr="00F9626B">
              <w:rPr>
                <w:rFonts w:eastAsiaTheme="minorEastAsia" w:hint="eastAsia"/>
                <w:b/>
                <w:noProof/>
                <w:sz w:val="14"/>
                <w:szCs w:val="14"/>
                <w:lang w:val="fr-FR" w:eastAsia="zh-CN"/>
              </w:rPr>
              <w:t>：</w:t>
            </w:r>
            <w:r w:rsidRPr="00F9626B">
              <w:rPr>
                <w:rFonts w:hint="eastAsia"/>
                <w:b/>
                <w:noProof/>
                <w:sz w:val="14"/>
                <w:szCs w:val="14"/>
                <w:lang w:val="fr-FR" w:eastAsia="zh-CN"/>
              </w:rPr>
              <w:tab/>
              <w:t>+41 22 730 5560</w:t>
            </w:r>
            <w:r w:rsidRPr="00F9626B">
              <w:rPr>
                <w:rFonts w:hint="eastAsia"/>
                <w:b/>
                <w:noProof/>
                <w:sz w:val="14"/>
                <w:szCs w:val="14"/>
                <w:lang w:val="fr-FR" w:eastAsia="zh-CN"/>
              </w:rPr>
              <w:br/>
            </w:r>
            <w:r w:rsidRPr="00F9626B">
              <w:rPr>
                <w:rFonts w:eastAsiaTheme="minorEastAsia" w:hint="eastAsia"/>
                <w:b/>
                <w:noProof/>
                <w:sz w:val="14"/>
                <w:szCs w:val="14"/>
                <w:lang w:val="fr-FR" w:eastAsia="zh-CN"/>
              </w:rPr>
              <w:t>传真</w:t>
            </w:r>
            <w:r w:rsidR="000E54AA" w:rsidRPr="00F9626B">
              <w:rPr>
                <w:rFonts w:eastAsiaTheme="minorEastAsia" w:hint="eastAsia"/>
                <w:b/>
                <w:noProof/>
                <w:sz w:val="14"/>
                <w:szCs w:val="14"/>
                <w:lang w:val="fr-FR" w:eastAsia="zh-CN"/>
              </w:rPr>
              <w:t>：</w:t>
            </w:r>
            <w:r w:rsidRPr="00F9626B">
              <w:rPr>
                <w:rFonts w:hint="eastAsia"/>
                <w:b/>
                <w:noProof/>
                <w:sz w:val="14"/>
                <w:szCs w:val="14"/>
                <w:lang w:val="fr-FR" w:eastAsia="zh-CN"/>
              </w:rPr>
              <w:tab/>
              <w:t>+41 22 730 5785</w:t>
            </w:r>
            <w:r w:rsidRPr="00F9626B">
              <w:rPr>
                <w:rFonts w:hint="eastAsia"/>
                <w:b/>
                <w:noProof/>
                <w:sz w:val="14"/>
                <w:szCs w:val="14"/>
                <w:lang w:val="fr-FR" w:eastAsia="zh-CN"/>
              </w:rPr>
              <w:br/>
            </w:r>
            <w:r w:rsidRPr="00F9626B">
              <w:rPr>
                <w:rFonts w:eastAsiaTheme="minorEastAsia" w:hint="eastAsia"/>
                <w:b/>
                <w:noProof/>
                <w:sz w:val="14"/>
                <w:szCs w:val="14"/>
                <w:lang w:val="fr-FR" w:eastAsia="zh-CN"/>
              </w:rPr>
              <w:t>电子邮件</w:t>
            </w:r>
            <w:r w:rsidR="000E54AA" w:rsidRPr="00F9626B">
              <w:rPr>
                <w:rFonts w:eastAsiaTheme="minorEastAsia" w:hint="eastAsia"/>
                <w:b/>
                <w:noProof/>
                <w:sz w:val="14"/>
                <w:szCs w:val="14"/>
                <w:lang w:val="fr-FR" w:eastAsia="zh-CN"/>
              </w:rPr>
              <w:t>：</w:t>
            </w:r>
            <w:hyperlink r:id="rId8" w:history="1">
              <w:r w:rsidR="00007D1F" w:rsidRPr="0013678F">
                <w:rPr>
                  <w:b/>
                  <w:bCs/>
                  <w:sz w:val="14"/>
                  <w:szCs w:val="14"/>
                  <w:lang w:val="fr-CH"/>
                </w:rPr>
                <w:t>brmail@itu.int</w:t>
              </w:r>
            </w:hyperlink>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bookmarkEnd w:id="0"/>
      <w:bookmarkEnd w:id="1"/>
    </w:tbl>
    <w:p w:rsidR="008149B6" w:rsidRPr="00F9626B" w:rsidRDefault="008149B6">
      <w:pPr>
        <w:rPr>
          <w:lang w:val="fr-CH" w:eastAsia="zh-CN"/>
        </w:rPr>
      </w:pPr>
    </w:p>
    <w:p w:rsidR="008149B6" w:rsidRPr="00F9626B" w:rsidRDefault="008149B6">
      <w:pPr>
        <w:rPr>
          <w:lang w:val="fr-FR" w:eastAsia="zh-CN"/>
        </w:rPr>
        <w:sectPr w:rsidR="008149B6" w:rsidRPr="00F9626B" w:rsidSect="004C24DE">
          <w:footerReference w:type="first" r:id="rId9"/>
          <w:pgSz w:w="11901" w:h="16840" w:code="9"/>
          <w:pgMar w:top="1134" w:right="1418" w:bottom="1701" w:left="1418" w:header="720" w:footer="720" w:gutter="0"/>
          <w:paperSrc w:first="15" w:other="15"/>
          <w:cols w:space="720"/>
          <w:titlePg/>
          <w:docGrid w:linePitch="360"/>
        </w:sectPr>
      </w:pPr>
    </w:p>
    <w:p w:rsidR="008149B6" w:rsidRPr="00573A05" w:rsidRDefault="00A51D6A" w:rsidP="00E376FE">
      <w:pPr>
        <w:pStyle w:val="Heading1"/>
        <w:rPr>
          <w:rFonts w:ascii="SimSun" w:eastAsia="SimSun" w:hAnsi="SimSun"/>
          <w:b w:val="0"/>
          <w:bCs w:val="0"/>
          <w:lang w:eastAsia="zh-CN"/>
        </w:rPr>
      </w:pPr>
      <w:bookmarkStart w:id="113" w:name="_Toc469481510"/>
      <w:bookmarkStart w:id="114" w:name="_Toc476668270"/>
      <w:r w:rsidRPr="00573A05">
        <w:rPr>
          <w:rFonts w:ascii="SimSun" w:eastAsia="SimSun" w:hAnsi="SimSun" w:hint="eastAsia"/>
          <w:b w:val="0"/>
          <w:bCs w:val="0"/>
          <w:lang w:eastAsia="zh-CN"/>
        </w:rPr>
        <w:lastRenderedPageBreak/>
        <w:t>目录</w:t>
      </w:r>
      <w:bookmarkEnd w:id="113"/>
      <w:bookmarkEnd w:id="114"/>
    </w:p>
    <w:p w:rsidR="001D0860" w:rsidRPr="00F9626B" w:rsidRDefault="00250FDB" w:rsidP="001D0860">
      <w:pPr>
        <w:pStyle w:val="TOC0"/>
        <w:tabs>
          <w:tab w:val="clear" w:pos="567"/>
          <w:tab w:val="clear" w:pos="9072"/>
        </w:tabs>
        <w:spacing w:after="120"/>
        <w:ind w:right="-6"/>
        <w:rPr>
          <w:b/>
          <w:bCs/>
          <w:lang w:val="en-US" w:eastAsia="zh-CN"/>
        </w:rPr>
      </w:pPr>
      <w:r w:rsidRPr="00F9626B">
        <w:rPr>
          <w:i/>
          <w:iCs/>
          <w:lang w:val="en-US" w:eastAsia="zh-CN"/>
        </w:rPr>
        <w:tab/>
      </w:r>
      <w:r w:rsidR="00A51D6A" w:rsidRPr="00F9626B">
        <w:rPr>
          <w:rFonts w:ascii="STKaiti" w:eastAsia="STKaiti" w:hAnsi="STKaiti" w:hint="eastAsia"/>
          <w:lang w:eastAsia="zh-CN"/>
        </w:rPr>
        <w:t>页码</w:t>
      </w:r>
    </w:p>
    <w:p w:rsidR="007248A6" w:rsidRPr="00F9626B" w:rsidRDefault="007248A6" w:rsidP="007248A6">
      <w:pPr>
        <w:pStyle w:val="TOC1"/>
        <w:tabs>
          <w:tab w:val="left" w:pos="5155"/>
        </w:tabs>
        <w:rPr>
          <w:rFonts w:eastAsia="SimSun" w:cstheme="minorBidi"/>
          <w:b/>
          <w:bCs/>
          <w:sz w:val="22"/>
          <w:szCs w:val="22"/>
          <w:lang w:val="en-US" w:eastAsia="zh-CN"/>
        </w:rPr>
      </w:pPr>
      <w:bookmarkStart w:id="115" w:name="OLE_LINK9"/>
      <w:bookmarkStart w:id="116" w:name="OLE_LINK10"/>
      <w:r w:rsidRPr="00F9626B">
        <w:rPr>
          <w:rFonts w:eastAsia="SimSun" w:cs="Microsoft YaHei" w:hint="eastAsia"/>
          <w:b/>
          <w:bCs/>
          <w:lang w:val="en-US" w:eastAsia="zh-CN"/>
        </w:rPr>
        <w:t>一般信息</w:t>
      </w:r>
    </w:p>
    <w:p w:rsidR="00684B10" w:rsidRPr="00F9626B" w:rsidRDefault="00684B10" w:rsidP="00004FFF">
      <w:pPr>
        <w:pStyle w:val="TOC1"/>
        <w:tabs>
          <w:tab w:val="center" w:leader="dot" w:pos="8505"/>
          <w:tab w:val="right" w:pos="9072"/>
        </w:tabs>
        <w:spacing w:after="0"/>
        <w:rPr>
          <w:rFonts w:eastAsia="SimSun"/>
          <w:lang w:val="en-US" w:eastAsia="zh-CN"/>
        </w:rPr>
      </w:pPr>
      <w:r w:rsidRPr="00F9626B">
        <w:rPr>
          <w:rFonts w:eastAsia="SimSun" w:hint="eastAsia"/>
          <w:lang w:val="en-US" w:eastAsia="zh-CN"/>
        </w:rPr>
        <w:t>国际电联《操作公报》后附</w:t>
      </w:r>
      <w:r w:rsidR="00EE447F" w:rsidRPr="00F9626B">
        <w:rPr>
          <w:rFonts w:eastAsia="SimSun" w:hint="eastAsia"/>
          <w:lang w:val="en-US" w:eastAsia="zh-CN"/>
        </w:rPr>
        <w:t>的清单</w:t>
      </w:r>
      <w:bookmarkStart w:id="117" w:name="_GoBack"/>
      <w:bookmarkEnd w:id="117"/>
      <w:r w:rsidRPr="00F9626B">
        <w:rPr>
          <w:rFonts w:eastAsia="SimSun"/>
          <w:webHidden/>
          <w:lang w:val="en-US" w:eastAsia="zh-CN"/>
        </w:rPr>
        <w:tab/>
      </w:r>
      <w:r w:rsidRPr="00F9626B">
        <w:rPr>
          <w:rFonts w:eastAsia="SimSun"/>
          <w:webHidden/>
          <w:lang w:val="en-US" w:eastAsia="zh-CN"/>
        </w:rPr>
        <w:tab/>
        <w:t>3</w:t>
      </w:r>
    </w:p>
    <w:p w:rsidR="00684B10" w:rsidRPr="00F9626B" w:rsidRDefault="00684B10" w:rsidP="00684B10">
      <w:pPr>
        <w:pStyle w:val="TOC1"/>
        <w:tabs>
          <w:tab w:val="clear" w:pos="567"/>
          <w:tab w:val="center" w:leader="dot" w:pos="8505"/>
          <w:tab w:val="right" w:pos="9072"/>
        </w:tabs>
        <w:rPr>
          <w:rFonts w:eastAsia="SimSun"/>
          <w:webHidden/>
          <w:lang w:val="en-US" w:eastAsia="zh-CN"/>
        </w:rPr>
      </w:pPr>
      <w:r w:rsidRPr="00F9626B">
        <w:rPr>
          <w:rFonts w:eastAsia="SimSun" w:cs="Microsoft YaHei"/>
          <w:lang w:val="en-US" w:eastAsia="zh-CN"/>
        </w:rPr>
        <w:t>批准</w:t>
      </w:r>
      <w:r w:rsidRPr="00F9626B">
        <w:rPr>
          <w:rFonts w:eastAsia="SimSun"/>
          <w:lang w:val="en-US" w:eastAsia="zh-CN"/>
        </w:rPr>
        <w:t>ITU-T</w:t>
      </w:r>
      <w:r w:rsidRPr="00F9626B">
        <w:rPr>
          <w:rFonts w:eastAsia="SimSun" w:cs="Microsoft YaHei"/>
          <w:lang w:val="en-US" w:eastAsia="zh-CN"/>
        </w:rPr>
        <w:t>建议书</w:t>
      </w:r>
      <w:r w:rsidRPr="00F9626B">
        <w:rPr>
          <w:rFonts w:eastAsia="SimSun"/>
          <w:webHidden/>
          <w:lang w:val="en-US" w:eastAsia="zh-CN"/>
        </w:rPr>
        <w:tab/>
      </w:r>
      <w:r w:rsidRPr="00F9626B">
        <w:rPr>
          <w:rFonts w:eastAsia="SimSun"/>
          <w:webHidden/>
          <w:lang w:val="en-US" w:eastAsia="zh-CN"/>
        </w:rPr>
        <w:tab/>
        <w:t>4</w:t>
      </w:r>
    </w:p>
    <w:p w:rsidR="00684B10" w:rsidRPr="00F9626B" w:rsidRDefault="00684B10" w:rsidP="005515F1">
      <w:pPr>
        <w:pStyle w:val="TOC1"/>
        <w:rPr>
          <w:rFonts w:asciiTheme="minorHAnsi" w:hAnsiTheme="minorHAnsi" w:cstheme="minorBidi"/>
          <w:sz w:val="22"/>
          <w:szCs w:val="22"/>
          <w:lang w:val="en-GB" w:eastAsia="zh-CN"/>
        </w:rPr>
      </w:pPr>
      <w:r w:rsidRPr="00F9626B">
        <w:rPr>
          <w:rFonts w:cs="Arial" w:hint="eastAsia"/>
          <w:lang w:val="en-US" w:eastAsia="zh-CN"/>
        </w:rPr>
        <w:t>电话业务</w:t>
      </w:r>
      <w:r w:rsidR="005515F1" w:rsidRPr="00F9626B">
        <w:rPr>
          <w:rFonts w:hint="eastAsia"/>
          <w:lang w:val="en-US" w:eastAsia="zh-CN"/>
        </w:rPr>
        <w:t>：</w:t>
      </w:r>
    </w:p>
    <w:p w:rsidR="00F519E3" w:rsidRPr="006C5961" w:rsidRDefault="006101C3" w:rsidP="006C6C51">
      <w:pPr>
        <w:pStyle w:val="TOC2"/>
        <w:tabs>
          <w:tab w:val="clear" w:pos="567"/>
          <w:tab w:val="center" w:leader="dot" w:pos="8505"/>
          <w:tab w:val="right" w:pos="9072"/>
        </w:tabs>
        <w:rPr>
          <w:rStyle w:val="Hyperlink"/>
          <w:noProof/>
          <w:color w:val="auto"/>
          <w:u w:val="none"/>
          <w:lang w:eastAsia="zh-CN"/>
        </w:rPr>
      </w:pPr>
      <w:r w:rsidRPr="00F9626B">
        <w:rPr>
          <w:rFonts w:hint="eastAsia"/>
          <w:lang w:val="es-ES_tradnl" w:eastAsia="zh-CN"/>
        </w:rPr>
        <w:t>墨西哥</w:t>
      </w:r>
      <w:r w:rsidR="006C6C51" w:rsidRPr="006C6C51">
        <w:rPr>
          <w:rFonts w:hint="eastAsia"/>
          <w:lang w:eastAsia="zh-CN"/>
        </w:rPr>
        <w:t>（</w:t>
      </w:r>
      <w:r w:rsidR="006C5961" w:rsidRPr="006C6C51">
        <w:rPr>
          <w:rFonts w:hint="eastAsia"/>
          <w:lang w:val="es-ES_tradnl" w:eastAsia="zh-CN"/>
        </w:rPr>
        <w:t>联邦电信监管</w:t>
      </w:r>
      <w:r w:rsidR="006C5961" w:rsidRPr="006C6C51">
        <w:rPr>
          <w:lang w:val="es-ES_tradnl" w:eastAsia="zh-CN"/>
        </w:rPr>
        <w:t>机构</w:t>
      </w:r>
      <w:r w:rsidR="006C6C51">
        <w:rPr>
          <w:rFonts w:hint="eastAsia"/>
          <w:lang w:eastAsia="zh-CN"/>
        </w:rPr>
        <w:t>（</w:t>
      </w:r>
      <w:r w:rsidR="006C6C51" w:rsidRPr="006C6C51">
        <w:rPr>
          <w:lang w:eastAsia="zh-CN"/>
        </w:rPr>
        <w:t>IFETEL</w:t>
      </w:r>
      <w:r w:rsidR="006C6C51">
        <w:rPr>
          <w:rFonts w:hint="eastAsia"/>
          <w:lang w:eastAsia="zh-CN"/>
        </w:rPr>
        <w:t>）</w:t>
      </w:r>
      <w:r w:rsidR="006C6C51" w:rsidRPr="006C6C51">
        <w:rPr>
          <w:rFonts w:hint="eastAsia"/>
          <w:lang w:eastAsia="zh-CN"/>
        </w:rPr>
        <w:t>，</w:t>
      </w:r>
      <w:r w:rsidR="006C5961" w:rsidRPr="006C6C51">
        <w:rPr>
          <w:rFonts w:hint="eastAsia"/>
          <w:lang w:eastAsia="zh-CN"/>
        </w:rPr>
        <w:t>墨西哥</w:t>
      </w:r>
      <w:r w:rsidR="006C5961" w:rsidRPr="006C6C51">
        <w:rPr>
          <w:lang w:eastAsia="zh-CN"/>
        </w:rPr>
        <w:t>城</w:t>
      </w:r>
      <w:r w:rsidR="006C6C51" w:rsidRPr="006C6C51">
        <w:rPr>
          <w:rFonts w:hint="eastAsia"/>
          <w:lang w:eastAsia="zh-CN"/>
        </w:rPr>
        <w:t>）</w:t>
      </w:r>
      <w:r w:rsidR="00EF4554" w:rsidRPr="006C5961">
        <w:rPr>
          <w:rStyle w:val="Hyperlink"/>
          <w:noProof/>
          <w:color w:val="auto"/>
          <w:u w:val="none"/>
          <w:lang w:eastAsia="zh-CN"/>
        </w:rPr>
        <w:tab/>
      </w:r>
      <w:r w:rsidR="00EF4554" w:rsidRPr="006C5961">
        <w:rPr>
          <w:rStyle w:val="Hyperlink"/>
          <w:noProof/>
          <w:color w:val="auto"/>
          <w:u w:val="none"/>
          <w:lang w:eastAsia="zh-CN"/>
        </w:rPr>
        <w:tab/>
      </w:r>
      <w:r w:rsidR="008C7E26">
        <w:rPr>
          <w:rStyle w:val="Hyperlink"/>
          <w:rFonts w:hint="eastAsia"/>
          <w:noProof/>
          <w:color w:val="auto"/>
          <w:u w:val="none"/>
          <w:lang w:eastAsia="zh-CN"/>
        </w:rPr>
        <w:t>5</w:t>
      </w:r>
    </w:p>
    <w:p w:rsidR="007140BF" w:rsidRPr="00F9626B" w:rsidRDefault="007140BF" w:rsidP="007140BF">
      <w:pPr>
        <w:pStyle w:val="TOC1"/>
        <w:tabs>
          <w:tab w:val="center" w:leader="dot" w:pos="8505"/>
          <w:tab w:val="right" w:pos="9072"/>
        </w:tabs>
        <w:rPr>
          <w:lang w:val="en-US" w:eastAsia="zh-CN"/>
        </w:rPr>
      </w:pPr>
      <w:r w:rsidRPr="00F9626B">
        <w:rPr>
          <w:rFonts w:hint="eastAsia"/>
          <w:lang w:val="en-US" w:eastAsia="zh-CN"/>
        </w:rPr>
        <w:t>主管部门</w:t>
      </w:r>
      <w:r w:rsidRPr="00F9626B">
        <w:rPr>
          <w:lang w:val="en-US" w:eastAsia="zh-CN"/>
        </w:rPr>
        <w:t>/</w:t>
      </w:r>
      <w:r w:rsidRPr="00F9626B">
        <w:rPr>
          <w:rFonts w:hint="eastAsia"/>
          <w:lang w:val="en-US" w:eastAsia="zh-CN"/>
        </w:rPr>
        <w:t>经认可运营机构及其他实体或组织的变更：</w:t>
      </w:r>
    </w:p>
    <w:p w:rsidR="007140BF" w:rsidRPr="00F9626B" w:rsidRDefault="006C5961" w:rsidP="006C6C51">
      <w:pPr>
        <w:pStyle w:val="TOC2"/>
        <w:tabs>
          <w:tab w:val="center" w:leader="dot" w:pos="8505"/>
          <w:tab w:val="right" w:pos="9072"/>
        </w:tabs>
        <w:rPr>
          <w:rFonts w:eastAsiaTheme="minorEastAsia"/>
          <w:lang w:eastAsia="zh-CN"/>
        </w:rPr>
      </w:pPr>
      <w:r w:rsidRPr="006C6C51">
        <w:rPr>
          <w:rFonts w:hint="eastAsia"/>
          <w:lang w:eastAsia="zh-CN"/>
        </w:rPr>
        <w:t>苏丹</w:t>
      </w:r>
      <w:r w:rsidR="006C6C51">
        <w:rPr>
          <w:rFonts w:hint="eastAsia"/>
          <w:lang w:eastAsia="zh-CN"/>
        </w:rPr>
        <w:t>（</w:t>
      </w:r>
      <w:r w:rsidRPr="006C6C51">
        <w:rPr>
          <w:rFonts w:hint="eastAsia"/>
          <w:lang w:eastAsia="zh-CN"/>
        </w:rPr>
        <w:t>国家</w:t>
      </w:r>
      <w:r w:rsidRPr="006C6C51">
        <w:rPr>
          <w:lang w:eastAsia="zh-CN"/>
        </w:rPr>
        <w:t>电信公司</w:t>
      </w:r>
      <w:r w:rsidR="006C6C51">
        <w:rPr>
          <w:rFonts w:hint="eastAsia"/>
          <w:lang w:eastAsia="zh-CN"/>
        </w:rPr>
        <w:t>（</w:t>
      </w:r>
      <w:r w:rsidR="007140BF" w:rsidRPr="006C6C51">
        <w:rPr>
          <w:lang w:eastAsia="zh-CN"/>
        </w:rPr>
        <w:t>NTC</w:t>
      </w:r>
      <w:r w:rsidR="006C6C51">
        <w:rPr>
          <w:rFonts w:hint="eastAsia"/>
          <w:lang w:eastAsia="zh-CN"/>
        </w:rPr>
        <w:t>），</w:t>
      </w:r>
      <w:r w:rsidRPr="006C6C51">
        <w:rPr>
          <w:rFonts w:hint="eastAsia"/>
          <w:lang w:eastAsia="zh-CN"/>
        </w:rPr>
        <w:t>喀土穆</w:t>
      </w:r>
      <w:r w:rsidR="006C6C51">
        <w:rPr>
          <w:rFonts w:hint="eastAsia"/>
          <w:lang w:eastAsia="zh-CN"/>
        </w:rPr>
        <w:t>）：</w:t>
      </w:r>
      <w:r w:rsidRPr="006C6C51">
        <w:rPr>
          <w:rFonts w:hint="eastAsia"/>
          <w:lang w:eastAsia="zh-CN"/>
        </w:rPr>
        <w:t>名称</w:t>
      </w:r>
      <w:r w:rsidRPr="006C6C51">
        <w:rPr>
          <w:lang w:eastAsia="zh-CN"/>
        </w:rPr>
        <w:t>变更</w:t>
      </w:r>
      <w:r w:rsidR="007140BF" w:rsidRPr="00F9626B">
        <w:rPr>
          <w:webHidden/>
          <w:lang w:eastAsia="zh-CN"/>
        </w:rPr>
        <w:tab/>
      </w:r>
      <w:r w:rsidR="007140BF" w:rsidRPr="00F9626B">
        <w:rPr>
          <w:webHidden/>
          <w:lang w:eastAsia="zh-CN"/>
        </w:rPr>
        <w:tab/>
        <w:t>1</w:t>
      </w:r>
      <w:r w:rsidR="008C7E26">
        <w:rPr>
          <w:rFonts w:hint="eastAsia"/>
          <w:webHidden/>
          <w:lang w:eastAsia="zh-CN"/>
        </w:rPr>
        <w:t>3</w:t>
      </w:r>
    </w:p>
    <w:p w:rsidR="00684B10" w:rsidRPr="006C5961" w:rsidRDefault="00684B10" w:rsidP="004D248A">
      <w:pPr>
        <w:pStyle w:val="TOC1"/>
        <w:tabs>
          <w:tab w:val="center" w:leader="dot" w:pos="8505"/>
          <w:tab w:val="right" w:pos="9072"/>
        </w:tabs>
        <w:spacing w:after="0"/>
        <w:rPr>
          <w:lang w:val="en-GB" w:eastAsia="zh-CN"/>
        </w:rPr>
      </w:pPr>
      <w:r w:rsidRPr="00F9626B">
        <w:rPr>
          <w:rFonts w:hint="eastAsia"/>
          <w:lang w:eastAsia="zh-CN"/>
        </w:rPr>
        <w:t>业务限制</w:t>
      </w:r>
      <w:r w:rsidRPr="006C5961">
        <w:rPr>
          <w:lang w:val="en-GB" w:eastAsia="zh-CN"/>
        </w:rPr>
        <w:tab/>
      </w:r>
      <w:r w:rsidR="007B35A5" w:rsidRPr="006C5961">
        <w:rPr>
          <w:lang w:val="en-GB" w:eastAsia="zh-CN"/>
        </w:rPr>
        <w:tab/>
      </w:r>
      <w:r w:rsidR="00F5103E">
        <w:rPr>
          <w:lang w:val="en-GB" w:eastAsia="zh-CN"/>
        </w:rPr>
        <w:t>1</w:t>
      </w:r>
      <w:r w:rsidR="008C7E26">
        <w:rPr>
          <w:rFonts w:hint="eastAsia"/>
          <w:lang w:val="en-GB" w:eastAsia="zh-CN"/>
        </w:rPr>
        <w:t>4</w:t>
      </w:r>
    </w:p>
    <w:p w:rsidR="00684B10" w:rsidRPr="00F9626B" w:rsidRDefault="00684B10" w:rsidP="004D248A">
      <w:pPr>
        <w:pStyle w:val="TOC1"/>
        <w:tabs>
          <w:tab w:val="center" w:leader="dot" w:pos="8505"/>
          <w:tab w:val="right" w:pos="9072"/>
        </w:tabs>
        <w:spacing w:after="0"/>
        <w:rPr>
          <w:rFonts w:asciiTheme="minorHAnsi" w:hAnsiTheme="minorHAnsi" w:cstheme="minorBidi"/>
          <w:sz w:val="22"/>
          <w:szCs w:val="22"/>
          <w:lang w:val="en-US" w:eastAsia="zh-CN"/>
        </w:rPr>
      </w:pPr>
      <w:r w:rsidRPr="00F9626B">
        <w:rPr>
          <w:rStyle w:val="Hyperlink"/>
          <w:rFonts w:cs="Arial" w:hint="eastAsia"/>
          <w:color w:val="auto"/>
          <w:u w:val="none"/>
          <w:lang w:eastAsia="zh-CN"/>
        </w:rPr>
        <w:t>回叫和迂回呼叫程序</w:t>
      </w:r>
      <w:r w:rsidRPr="006C5961">
        <w:rPr>
          <w:rStyle w:val="Hyperlink"/>
          <w:rFonts w:cs="Arial" w:hint="eastAsia"/>
          <w:color w:val="auto"/>
          <w:u w:val="none"/>
          <w:lang w:val="en-GB" w:eastAsia="zh-CN"/>
        </w:rPr>
        <w:t>（</w:t>
      </w:r>
      <w:r w:rsidRPr="006C5961">
        <w:rPr>
          <w:rStyle w:val="Hyperlink"/>
          <w:rFonts w:cs="Arial"/>
          <w:color w:val="auto"/>
          <w:u w:val="none"/>
          <w:lang w:val="en-GB" w:eastAsia="zh-CN"/>
        </w:rPr>
        <w:t>2006</w:t>
      </w:r>
      <w:r w:rsidRPr="00F9626B">
        <w:rPr>
          <w:rStyle w:val="Hyperlink"/>
          <w:rFonts w:cs="Arial" w:hint="eastAsia"/>
          <w:color w:val="auto"/>
          <w:u w:val="none"/>
          <w:lang w:eastAsia="zh-CN"/>
        </w:rPr>
        <w:t>年全权代表大会修订的第</w:t>
      </w:r>
      <w:r w:rsidRPr="006C5961">
        <w:rPr>
          <w:rStyle w:val="Hyperlink"/>
          <w:rFonts w:cs="Arial"/>
          <w:color w:val="auto"/>
          <w:u w:val="none"/>
          <w:lang w:val="en-GB" w:eastAsia="zh-CN"/>
        </w:rPr>
        <w:t>21</w:t>
      </w:r>
      <w:r w:rsidRPr="00F9626B">
        <w:rPr>
          <w:rStyle w:val="Hyperlink"/>
          <w:rFonts w:cs="Arial" w:hint="eastAsia"/>
          <w:color w:val="auto"/>
          <w:u w:val="none"/>
          <w:lang w:eastAsia="zh-CN"/>
        </w:rPr>
        <w:t>号决议</w:t>
      </w:r>
      <w:r w:rsidRPr="006C5961">
        <w:rPr>
          <w:rStyle w:val="Hyperlink"/>
          <w:rFonts w:cs="Arial" w:hint="eastAsia"/>
          <w:color w:val="auto"/>
          <w:u w:val="none"/>
          <w:lang w:val="en-GB" w:eastAsia="zh-CN"/>
        </w:rPr>
        <w:t>）</w:t>
      </w:r>
      <w:r w:rsidRPr="00F9626B">
        <w:rPr>
          <w:rFonts w:asciiTheme="minorHAnsi" w:hAnsiTheme="minorHAnsi" w:cstheme="minorBidi"/>
          <w:szCs w:val="20"/>
          <w:lang w:val="en-US" w:eastAsia="zh-CN"/>
        </w:rPr>
        <w:tab/>
      </w:r>
      <w:r w:rsidR="007B35A5" w:rsidRPr="00F9626B">
        <w:rPr>
          <w:rFonts w:asciiTheme="minorHAnsi" w:hAnsiTheme="minorHAnsi" w:cstheme="minorBidi"/>
          <w:sz w:val="22"/>
          <w:szCs w:val="22"/>
          <w:lang w:val="en-US" w:eastAsia="zh-CN"/>
        </w:rPr>
        <w:tab/>
      </w:r>
      <w:r w:rsidR="00F5103E">
        <w:rPr>
          <w:lang w:val="en-GB" w:eastAsia="zh-CN"/>
        </w:rPr>
        <w:t>1</w:t>
      </w:r>
      <w:r w:rsidR="008C7E26">
        <w:rPr>
          <w:rFonts w:hint="eastAsia"/>
          <w:lang w:val="en-GB" w:eastAsia="zh-CN"/>
        </w:rPr>
        <w:t>4</w:t>
      </w:r>
    </w:p>
    <w:p w:rsidR="00684B10" w:rsidRPr="00F9626B" w:rsidRDefault="00684B10" w:rsidP="00684B10">
      <w:pPr>
        <w:pStyle w:val="TOC1"/>
        <w:spacing w:before="240"/>
        <w:rPr>
          <w:rFonts w:asciiTheme="minorHAnsi" w:hAnsiTheme="minorHAnsi" w:cstheme="minorBidi"/>
          <w:b/>
          <w:bCs/>
          <w:sz w:val="22"/>
          <w:szCs w:val="22"/>
          <w:lang w:val="en-US" w:eastAsia="zh-CN"/>
        </w:rPr>
      </w:pPr>
      <w:r w:rsidRPr="00F9626B">
        <w:rPr>
          <w:rFonts w:hint="eastAsia"/>
          <w:b/>
          <w:bCs/>
          <w:lang w:eastAsia="zh-CN"/>
        </w:rPr>
        <w:t>对业务出版物的修正</w:t>
      </w:r>
    </w:p>
    <w:p w:rsidR="00F334C9" w:rsidRPr="00F9626B" w:rsidRDefault="007140BF" w:rsidP="004D248A">
      <w:pPr>
        <w:pStyle w:val="TOC1"/>
        <w:tabs>
          <w:tab w:val="center" w:leader="dot" w:pos="8505"/>
          <w:tab w:val="right" w:pos="9072"/>
        </w:tabs>
        <w:spacing w:after="0"/>
        <w:rPr>
          <w:webHidden/>
          <w:lang w:val="en-US" w:eastAsia="zh-CN"/>
        </w:rPr>
      </w:pPr>
      <w:r w:rsidRPr="00F9626B">
        <w:rPr>
          <w:rFonts w:ascii="Trebuchet MS" w:hAnsi="Trebuchet MS" w:cs="Microsoft YaHei" w:hint="eastAsia"/>
          <w:lang w:val="en-US" w:eastAsia="zh-CN"/>
        </w:rPr>
        <w:t>船舶电台和水上移动业务识别码分配表</w:t>
      </w:r>
      <w:r w:rsidRPr="00F9626B">
        <w:rPr>
          <w:rFonts w:ascii="Trebuchet MS" w:hAnsi="Trebuchet MS" w:cs="Microsoft YaHei" w:hint="eastAsia"/>
          <w:lang w:val="pt-BR" w:eastAsia="zh-CN"/>
        </w:rPr>
        <w:t>（</w:t>
      </w:r>
      <w:r w:rsidRPr="00F9626B">
        <w:rPr>
          <w:rFonts w:ascii="Trebuchet MS" w:hAnsi="Trebuchet MS" w:cs="Microsoft YaHei" w:hint="eastAsia"/>
          <w:lang w:val="en-US" w:eastAsia="zh-CN"/>
        </w:rPr>
        <w:t>名录</w:t>
      </w:r>
      <w:r w:rsidRPr="00F9626B">
        <w:rPr>
          <w:rFonts w:eastAsia="SimSun"/>
          <w:lang w:val="pt-BR" w:eastAsia="zh-CN"/>
        </w:rPr>
        <w:t>V</w:t>
      </w:r>
      <w:r w:rsidRPr="00F9626B">
        <w:rPr>
          <w:rFonts w:ascii="Trebuchet MS" w:hAnsi="Trebuchet MS" w:cs="Microsoft YaHei" w:hint="eastAsia"/>
          <w:lang w:val="pt-BR" w:eastAsia="zh-CN"/>
        </w:rPr>
        <w:t>）</w:t>
      </w:r>
      <w:r w:rsidR="00F334C9" w:rsidRPr="00F9626B">
        <w:rPr>
          <w:webHidden/>
          <w:lang w:val="en-US" w:eastAsia="zh-CN"/>
        </w:rPr>
        <w:tab/>
      </w:r>
      <w:r w:rsidR="00F334C9" w:rsidRPr="00F9626B">
        <w:rPr>
          <w:webHidden/>
          <w:lang w:val="en-US" w:eastAsia="zh-CN"/>
        </w:rPr>
        <w:tab/>
      </w:r>
      <w:r w:rsidR="00EF4554" w:rsidRPr="00F9626B">
        <w:rPr>
          <w:webHidden/>
          <w:lang w:val="en-US" w:eastAsia="zh-CN"/>
        </w:rPr>
        <w:t>1</w:t>
      </w:r>
      <w:r w:rsidR="008C7E26">
        <w:rPr>
          <w:rFonts w:hint="eastAsia"/>
          <w:webHidden/>
          <w:lang w:val="en-US" w:eastAsia="zh-CN"/>
        </w:rPr>
        <w:t>5</w:t>
      </w:r>
    </w:p>
    <w:p w:rsidR="00EF4554" w:rsidRPr="00F9626B" w:rsidRDefault="00EF4554" w:rsidP="00EF4554">
      <w:pPr>
        <w:pStyle w:val="TOC1"/>
        <w:tabs>
          <w:tab w:val="center" w:leader="dot" w:pos="8505"/>
          <w:tab w:val="right" w:pos="9072"/>
        </w:tabs>
        <w:spacing w:after="0"/>
        <w:rPr>
          <w:rFonts w:eastAsia="SimSun" w:cs="Calibri"/>
          <w:webHidden/>
          <w:lang w:val="en-US" w:eastAsia="zh-CN"/>
        </w:rPr>
      </w:pPr>
      <w:r w:rsidRPr="00F9626B">
        <w:rPr>
          <w:rFonts w:eastAsia="SimSun" w:cs="Calibri" w:hint="eastAsia"/>
          <w:lang w:val="en-US" w:eastAsia="zh-CN"/>
        </w:rPr>
        <w:t>国际电信收费卡号码发行方列表</w:t>
      </w:r>
      <w:r w:rsidR="00F5103E">
        <w:rPr>
          <w:rFonts w:eastAsia="SimSun" w:cs="Calibri"/>
          <w:lang w:val="en-US" w:eastAsia="zh-CN"/>
        </w:rPr>
        <w:tab/>
      </w:r>
      <w:r w:rsidR="00F5103E">
        <w:rPr>
          <w:rFonts w:eastAsia="SimSun" w:cs="Calibri"/>
          <w:lang w:val="en-US" w:eastAsia="zh-CN"/>
        </w:rPr>
        <w:tab/>
        <w:t>1</w:t>
      </w:r>
      <w:r w:rsidR="008C7E26">
        <w:rPr>
          <w:rFonts w:eastAsia="SimSun" w:cs="Calibri" w:hint="eastAsia"/>
          <w:lang w:val="en-US" w:eastAsia="zh-CN"/>
        </w:rPr>
        <w:t>6</w:t>
      </w:r>
    </w:p>
    <w:p w:rsidR="007140BF" w:rsidRPr="00F9626B" w:rsidRDefault="007140BF" w:rsidP="004D248A">
      <w:pPr>
        <w:pStyle w:val="TOC1"/>
        <w:tabs>
          <w:tab w:val="center" w:leader="dot" w:pos="8505"/>
          <w:tab w:val="right" w:pos="9072"/>
        </w:tabs>
        <w:spacing w:after="0"/>
        <w:rPr>
          <w:rFonts w:eastAsia="SimSun"/>
          <w:lang w:val="en-US" w:eastAsia="zh-CN"/>
        </w:rPr>
      </w:pPr>
      <w:r w:rsidRPr="00F9626B">
        <w:rPr>
          <w:rFonts w:eastAsia="SimSun"/>
          <w:lang w:val="en-US" w:eastAsia="zh-CN"/>
        </w:rPr>
        <w:t>ITU-T E.164</w:t>
      </w:r>
      <w:r w:rsidRPr="00F9626B">
        <w:rPr>
          <w:rFonts w:eastAsia="SimSun" w:hint="eastAsia"/>
          <w:lang w:val="en-US" w:eastAsia="zh-CN"/>
        </w:rPr>
        <w:t>建议书指配国家代码列表</w:t>
      </w:r>
      <w:r w:rsidRPr="00F9626B">
        <w:rPr>
          <w:webHidden/>
          <w:lang w:val="en-GB" w:eastAsia="zh-CN"/>
        </w:rPr>
        <w:tab/>
      </w:r>
      <w:r w:rsidRPr="00F9626B">
        <w:rPr>
          <w:webHidden/>
          <w:lang w:val="en-GB" w:eastAsia="zh-CN"/>
        </w:rPr>
        <w:tab/>
        <w:t>1</w:t>
      </w:r>
      <w:r w:rsidR="008C7E26">
        <w:rPr>
          <w:rFonts w:hint="eastAsia"/>
          <w:webHidden/>
          <w:lang w:val="en-GB" w:eastAsia="zh-CN"/>
        </w:rPr>
        <w:t>8</w:t>
      </w:r>
    </w:p>
    <w:p w:rsidR="00F334C9" w:rsidRPr="00F9626B" w:rsidRDefault="00F334C9" w:rsidP="004D248A">
      <w:pPr>
        <w:pStyle w:val="TOC1"/>
        <w:tabs>
          <w:tab w:val="center" w:leader="dot" w:pos="8505"/>
          <w:tab w:val="right" w:pos="9072"/>
        </w:tabs>
        <w:spacing w:after="0"/>
        <w:rPr>
          <w:rFonts w:asciiTheme="minorHAnsi" w:eastAsia="SimSun" w:hAnsiTheme="minorHAnsi"/>
          <w:lang w:eastAsia="zh-CN"/>
        </w:rPr>
      </w:pPr>
      <w:r w:rsidRPr="00F9626B">
        <w:rPr>
          <w:rFonts w:eastAsia="SimSun"/>
          <w:lang w:val="en-US" w:eastAsia="zh-CN"/>
        </w:rPr>
        <w:t>用于公共网络和订户的国际识别规划的移动网络代码</w:t>
      </w:r>
      <w:r w:rsidRPr="00F9626B">
        <w:rPr>
          <w:rFonts w:eastAsia="SimSun"/>
          <w:lang w:eastAsia="zh-CN"/>
        </w:rPr>
        <w:t>（</w:t>
      </w:r>
      <w:r w:rsidRPr="00F9626B">
        <w:rPr>
          <w:rFonts w:eastAsia="SimSun"/>
          <w:lang w:eastAsia="zh-CN"/>
        </w:rPr>
        <w:t>MNC</w:t>
      </w:r>
      <w:r w:rsidRPr="00F9626B">
        <w:rPr>
          <w:rFonts w:eastAsia="SimSun"/>
          <w:lang w:eastAsia="zh-CN"/>
        </w:rPr>
        <w:t>）</w:t>
      </w:r>
      <w:r w:rsidRPr="00F9626B">
        <w:rPr>
          <w:rFonts w:asciiTheme="minorHAnsi" w:eastAsia="SimSun" w:hAnsiTheme="minorHAnsi"/>
          <w:webHidden/>
          <w:lang w:eastAsia="zh-CN"/>
        </w:rPr>
        <w:tab/>
      </w:r>
      <w:r w:rsidRPr="00F9626B">
        <w:rPr>
          <w:rFonts w:asciiTheme="minorHAnsi" w:eastAsia="SimSun" w:hAnsiTheme="minorHAnsi"/>
          <w:webHidden/>
          <w:lang w:eastAsia="zh-CN"/>
        </w:rPr>
        <w:tab/>
      </w:r>
      <w:r w:rsidR="00EF4554" w:rsidRPr="00F9626B">
        <w:rPr>
          <w:rFonts w:asciiTheme="minorHAnsi" w:eastAsia="SimSun" w:hAnsiTheme="minorHAnsi"/>
          <w:webHidden/>
          <w:lang w:eastAsia="zh-CN"/>
        </w:rPr>
        <w:t>1</w:t>
      </w:r>
      <w:r w:rsidR="008C7E26">
        <w:rPr>
          <w:rFonts w:asciiTheme="minorHAnsi" w:eastAsia="SimSun" w:hAnsiTheme="minorHAnsi" w:hint="eastAsia"/>
          <w:webHidden/>
          <w:lang w:eastAsia="zh-CN"/>
        </w:rPr>
        <w:t>8</w:t>
      </w:r>
    </w:p>
    <w:p w:rsidR="00242AE3" w:rsidRPr="00F9626B" w:rsidRDefault="00242AE3" w:rsidP="004D248A">
      <w:pPr>
        <w:pStyle w:val="TOC1"/>
        <w:tabs>
          <w:tab w:val="center" w:leader="dot" w:pos="8505"/>
          <w:tab w:val="right" w:pos="9072"/>
        </w:tabs>
        <w:spacing w:after="0"/>
        <w:rPr>
          <w:rFonts w:eastAsia="SimSun"/>
          <w:lang w:eastAsia="zh-CN"/>
        </w:rPr>
      </w:pPr>
      <w:r w:rsidRPr="00F9626B">
        <w:rPr>
          <w:rFonts w:eastAsia="SimSun"/>
          <w:lang w:val="en-US" w:eastAsia="zh-CN"/>
        </w:rPr>
        <w:t>国际信令点代码</w:t>
      </w:r>
      <w:r w:rsidRPr="00F9626B">
        <w:rPr>
          <w:rFonts w:asciiTheme="minorHAnsi" w:eastAsia="SimSun" w:hAnsiTheme="minorHAnsi"/>
          <w:lang w:eastAsia="zh-CN"/>
        </w:rPr>
        <w:t>（</w:t>
      </w:r>
      <w:r w:rsidRPr="00F9626B">
        <w:rPr>
          <w:rFonts w:asciiTheme="minorHAnsi" w:eastAsia="SimSun" w:hAnsiTheme="minorHAnsi"/>
          <w:lang w:eastAsia="zh-CN"/>
        </w:rPr>
        <w:t>ISPC</w:t>
      </w:r>
      <w:r w:rsidRPr="00F9626B">
        <w:rPr>
          <w:rFonts w:asciiTheme="minorHAnsi" w:eastAsia="SimSun" w:hAnsiTheme="minorHAnsi"/>
          <w:lang w:eastAsia="zh-CN"/>
        </w:rPr>
        <w:t>）列表</w:t>
      </w:r>
      <w:r w:rsidRPr="00F9626B">
        <w:rPr>
          <w:rFonts w:asciiTheme="minorHAnsi" w:eastAsia="SimSun" w:hAnsiTheme="minorHAnsi"/>
          <w:webHidden/>
          <w:lang w:eastAsia="zh-CN"/>
        </w:rPr>
        <w:tab/>
      </w:r>
      <w:r w:rsidRPr="00F9626B">
        <w:rPr>
          <w:rFonts w:asciiTheme="minorHAnsi" w:eastAsia="SimSun" w:hAnsiTheme="minorHAnsi"/>
          <w:webHidden/>
          <w:lang w:eastAsia="zh-CN"/>
        </w:rPr>
        <w:tab/>
      </w:r>
      <w:r w:rsidR="00EF4554" w:rsidRPr="00F9626B">
        <w:rPr>
          <w:rFonts w:asciiTheme="minorHAnsi" w:eastAsia="SimSun" w:hAnsiTheme="minorHAnsi"/>
          <w:webHidden/>
          <w:lang w:eastAsia="zh-CN"/>
        </w:rPr>
        <w:t>1</w:t>
      </w:r>
      <w:r w:rsidR="008C7E26">
        <w:rPr>
          <w:rFonts w:asciiTheme="minorHAnsi" w:eastAsia="SimSun" w:hAnsiTheme="minorHAnsi" w:hint="eastAsia"/>
          <w:webHidden/>
          <w:lang w:eastAsia="zh-CN"/>
        </w:rPr>
        <w:t>9</w:t>
      </w:r>
    </w:p>
    <w:p w:rsidR="00684B10" w:rsidRPr="00F9626B" w:rsidRDefault="00F334C9" w:rsidP="004D248A">
      <w:pPr>
        <w:pStyle w:val="TOC1"/>
        <w:tabs>
          <w:tab w:val="center" w:leader="dot" w:pos="8505"/>
          <w:tab w:val="right" w:pos="9072"/>
        </w:tabs>
        <w:spacing w:after="0"/>
        <w:rPr>
          <w:rFonts w:asciiTheme="minorHAnsi" w:eastAsia="SimSun" w:hAnsiTheme="minorHAnsi"/>
          <w:lang w:eastAsia="zh-CN"/>
        </w:rPr>
      </w:pPr>
      <w:r w:rsidRPr="00F9626B">
        <w:rPr>
          <w:rFonts w:eastAsia="SimSun" w:hint="eastAsia"/>
          <w:lang w:val="en-US" w:eastAsia="zh-CN"/>
        </w:rPr>
        <w:t>国内编号方案</w:t>
      </w:r>
      <w:r w:rsidRPr="00F9626B">
        <w:rPr>
          <w:rFonts w:asciiTheme="minorHAnsi" w:eastAsia="SimSun" w:hAnsiTheme="minorHAnsi"/>
          <w:lang w:eastAsia="zh-CN"/>
        </w:rPr>
        <w:tab/>
      </w:r>
      <w:r w:rsidRPr="00F9626B">
        <w:rPr>
          <w:rFonts w:asciiTheme="minorHAnsi" w:eastAsia="SimSun" w:hAnsiTheme="minorHAnsi"/>
          <w:lang w:eastAsia="zh-CN"/>
        </w:rPr>
        <w:tab/>
      </w:r>
      <w:r w:rsidR="00F5103E">
        <w:rPr>
          <w:rFonts w:asciiTheme="minorHAnsi" w:eastAsia="SimSun" w:hAnsiTheme="minorHAnsi"/>
          <w:lang w:eastAsia="zh-CN"/>
        </w:rPr>
        <w:t>1</w:t>
      </w:r>
      <w:r w:rsidR="008C7E26">
        <w:rPr>
          <w:rFonts w:asciiTheme="minorHAnsi" w:eastAsia="SimSun" w:hAnsiTheme="minorHAnsi" w:hint="eastAsia"/>
          <w:lang w:eastAsia="zh-CN"/>
        </w:rPr>
        <w:t>9</w:t>
      </w:r>
    </w:p>
    <w:bookmarkEnd w:id="115"/>
    <w:bookmarkEnd w:id="116"/>
    <w:p w:rsidR="001D0860" w:rsidRPr="00F9626B" w:rsidRDefault="001D0860" w:rsidP="001D0860">
      <w:pPr>
        <w:pStyle w:val="TOC1"/>
        <w:rPr>
          <w:lang w:val="en-US"/>
        </w:rPr>
      </w:pPr>
    </w:p>
    <w:p w:rsidR="001F530F" w:rsidRPr="00F9626B" w:rsidRDefault="001F530F" w:rsidP="004866B8">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B3268" w:rsidRPr="00F9626B" w:rsidTr="000B3268">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0B3268" w:rsidRPr="00F9626B" w:rsidRDefault="000B3268" w:rsidP="000B326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STKaiti" w:eastAsia="STKaiti" w:hAnsi="STKaiti"/>
                <w:iCs/>
                <w:sz w:val="18"/>
                <w:lang w:val="en-US" w:eastAsia="zh-CN"/>
              </w:rPr>
            </w:pPr>
            <w:r w:rsidRPr="00F9626B">
              <w:rPr>
                <w:rFonts w:ascii="STKaiti" w:eastAsia="STKaiti" w:hAnsi="STKaiti" w:hint="eastAsia"/>
                <w:iCs/>
                <w:sz w:val="18"/>
                <w:lang w:val="en-US" w:eastAsia="zh-CN"/>
              </w:rPr>
              <w:lastRenderedPageBreak/>
              <w:t>后续《操作公报》的</w:t>
            </w:r>
            <w:r w:rsidRPr="00F9626B">
              <w:rPr>
                <w:rFonts w:ascii="STKaiti" w:eastAsia="STKaiti" w:hAnsi="STKaiti"/>
                <w:iCs/>
                <w:sz w:val="18"/>
                <w:lang w:val="en-US" w:eastAsia="zh-CN"/>
              </w:rPr>
              <w:br/>
            </w:r>
            <w:r w:rsidRPr="00F9626B">
              <w:rPr>
                <w:rFonts w:ascii="STKaiti" w:eastAsia="STKaiti" w:hAnsi="STKaiti" w:hint="eastAsia"/>
                <w:iCs/>
                <w:sz w:val="18"/>
                <w:lang w:val="en-US" w:eastAsia="zh-CN"/>
              </w:rPr>
              <w:t>出版日期</w:t>
            </w:r>
          </w:p>
        </w:tc>
        <w:tc>
          <w:tcPr>
            <w:tcW w:w="2520" w:type="dxa"/>
            <w:tcBorders>
              <w:top w:val="single" w:sz="4" w:space="0" w:color="auto"/>
              <w:left w:val="single" w:sz="4" w:space="0" w:color="auto"/>
              <w:bottom w:val="single" w:sz="4" w:space="0" w:color="auto"/>
              <w:right w:val="single" w:sz="4" w:space="0" w:color="auto"/>
            </w:tcBorders>
            <w:hideMark/>
          </w:tcPr>
          <w:p w:rsidR="000B3268" w:rsidRPr="00F9626B" w:rsidRDefault="000B3268" w:rsidP="000B326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STKaiti" w:eastAsia="STKaiti" w:hAnsi="STKaiti"/>
                <w:iCs/>
                <w:sz w:val="18"/>
                <w:lang w:val="en-US" w:eastAsia="zh-CN"/>
              </w:rPr>
            </w:pPr>
            <w:r w:rsidRPr="00F9626B">
              <w:rPr>
                <w:rFonts w:ascii="STKaiti" w:eastAsia="STKaiti" w:hAnsi="STKaiti" w:hint="eastAsia"/>
                <w:iCs/>
                <w:sz w:val="18"/>
                <w:lang w:val="en-US" w:eastAsia="zh-CN"/>
              </w:rPr>
              <w:t>包括截至以下日期</w:t>
            </w:r>
            <w:r w:rsidRPr="00F9626B">
              <w:rPr>
                <w:rFonts w:ascii="STKaiti" w:eastAsia="STKaiti" w:hAnsi="STKaiti"/>
                <w:iCs/>
                <w:sz w:val="18"/>
                <w:lang w:val="en-US" w:eastAsia="zh-CN"/>
              </w:rPr>
              <w:br/>
            </w:r>
            <w:r w:rsidRPr="00F9626B">
              <w:rPr>
                <w:rFonts w:ascii="STKaiti" w:eastAsia="STKaiti" w:hAnsi="STKaiti" w:hint="eastAsia"/>
                <w:iCs/>
                <w:sz w:val="18"/>
                <w:lang w:val="en-US" w:eastAsia="zh-CN"/>
              </w:rPr>
              <w:t>收到的信息：</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29.VI.2018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17.VII.2018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1.VIII.2018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1.IX.2018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16.VIII.2018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15.IX.2018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31.VIII.2018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1.X.2018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14.IX.2018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15.X.2018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28.IX.2018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1.XI.2018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16.X.2018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15.XI.2018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1.XI.2018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1.XII.2018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15.XI.2018</w:t>
            </w:r>
          </w:p>
        </w:tc>
      </w:tr>
      <w:tr w:rsidR="000B3268" w:rsidRPr="00F9626B" w:rsidTr="000B3268">
        <w:trPr>
          <w:tblHeader/>
          <w:jc w:val="center"/>
        </w:trPr>
        <w:tc>
          <w:tcPr>
            <w:tcW w:w="1008"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0B3268" w:rsidRPr="00F9626B" w:rsidRDefault="000B3268" w:rsidP="000B326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9626B">
              <w:rPr>
                <w:rFonts w:eastAsia="SimSun"/>
                <w:sz w:val="18"/>
                <w:lang w:eastAsia="zh-CN"/>
              </w:rPr>
              <w:t>30.XI.2018</w:t>
            </w:r>
          </w:p>
        </w:tc>
      </w:tr>
    </w:tbl>
    <w:p w:rsidR="000B3268" w:rsidRPr="00F9626B" w:rsidRDefault="000B3268" w:rsidP="001F530F"/>
    <w:p w:rsidR="00CB621B" w:rsidRPr="00F9626B" w:rsidRDefault="008149B6" w:rsidP="00490A1B">
      <w:pPr>
        <w:pStyle w:val="Heading1"/>
        <w:spacing w:before="0"/>
        <w:rPr>
          <w:rFonts w:ascii="SimHei" w:hAnsi="SimHei"/>
          <w:lang w:val="en-US" w:eastAsia="zh-CN"/>
        </w:rPr>
      </w:pPr>
      <w:r w:rsidRPr="00F9626B">
        <w:rPr>
          <w:lang w:val="en-US" w:eastAsia="zh-CN"/>
        </w:rPr>
        <w:br w:type="page"/>
      </w:r>
      <w:bookmarkStart w:id="118" w:name="_Toc476668271"/>
      <w:bookmarkStart w:id="119" w:name="_Toc262631799"/>
      <w:bookmarkStart w:id="120" w:name="_Toc253407143"/>
      <w:r w:rsidR="00490A1B" w:rsidRPr="00F9626B">
        <w:rPr>
          <w:rFonts w:ascii="SimHei" w:hAnsi="SimHei" w:cs="Microsoft YaHei" w:hint="eastAsia"/>
          <w:lang w:val="en-US" w:eastAsia="zh-CN"/>
        </w:rPr>
        <w:lastRenderedPageBreak/>
        <w:t>一般信息</w:t>
      </w:r>
      <w:bookmarkEnd w:id="118"/>
    </w:p>
    <w:p w:rsidR="00CB621B" w:rsidRPr="00F9626B" w:rsidRDefault="00490A1B" w:rsidP="00CB621B">
      <w:pPr>
        <w:pStyle w:val="Heading20"/>
        <w:rPr>
          <w:rFonts w:ascii="SimHei" w:hAnsi="SimHei"/>
          <w:szCs w:val="26"/>
          <w:lang w:val="en-US" w:eastAsia="zh-CN"/>
        </w:rPr>
      </w:pPr>
      <w:bookmarkStart w:id="121" w:name="_Toc253407142"/>
      <w:bookmarkStart w:id="122" w:name="_Toc259783105"/>
      <w:bookmarkStart w:id="123" w:name="_Toc262631768"/>
      <w:bookmarkStart w:id="124" w:name="_Toc265056484"/>
      <w:bookmarkStart w:id="125" w:name="_Toc266181234"/>
      <w:bookmarkStart w:id="126" w:name="_Toc268774000"/>
      <w:bookmarkStart w:id="127" w:name="_Toc271700477"/>
      <w:bookmarkStart w:id="128" w:name="_Toc273023321"/>
      <w:bookmarkStart w:id="129" w:name="_Toc274223815"/>
      <w:bookmarkStart w:id="130" w:name="_Toc276717163"/>
      <w:bookmarkStart w:id="131" w:name="_Toc279669136"/>
      <w:bookmarkStart w:id="132" w:name="_Toc280349206"/>
      <w:bookmarkStart w:id="133" w:name="_Toc282526038"/>
      <w:bookmarkStart w:id="134" w:name="_Toc283737195"/>
      <w:bookmarkStart w:id="135" w:name="_Toc286218712"/>
      <w:bookmarkStart w:id="136" w:name="_Toc288660269"/>
      <w:bookmarkStart w:id="137" w:name="_Toc291005379"/>
      <w:bookmarkStart w:id="138" w:name="_Toc292704951"/>
      <w:bookmarkStart w:id="139" w:name="_Toc295387896"/>
      <w:bookmarkStart w:id="140" w:name="_Toc296675479"/>
      <w:bookmarkStart w:id="141" w:name="_Toc297804718"/>
      <w:bookmarkStart w:id="142" w:name="_Toc301945290"/>
      <w:bookmarkStart w:id="143" w:name="_Toc303344249"/>
      <w:bookmarkStart w:id="144" w:name="_Toc304892155"/>
      <w:bookmarkStart w:id="145" w:name="_Toc308530337"/>
      <w:bookmarkStart w:id="146" w:name="_Toc311103643"/>
      <w:bookmarkStart w:id="147" w:name="_Toc313973313"/>
      <w:bookmarkStart w:id="148" w:name="_Toc316479953"/>
      <w:bookmarkStart w:id="149" w:name="_Toc318964999"/>
      <w:bookmarkStart w:id="150" w:name="_Toc320536955"/>
      <w:bookmarkStart w:id="151" w:name="_Toc321233390"/>
      <w:bookmarkStart w:id="152" w:name="_Toc321311661"/>
      <w:bookmarkStart w:id="153" w:name="_Toc321820541"/>
      <w:bookmarkStart w:id="154" w:name="_Toc323035707"/>
      <w:bookmarkStart w:id="155" w:name="_Toc323904375"/>
      <w:bookmarkStart w:id="156" w:name="_Toc332272647"/>
      <w:bookmarkStart w:id="157" w:name="_Toc334776193"/>
      <w:bookmarkStart w:id="158" w:name="_Toc335901500"/>
      <w:bookmarkStart w:id="159" w:name="_Toc337110334"/>
      <w:bookmarkStart w:id="160" w:name="_Toc338779374"/>
      <w:bookmarkStart w:id="161" w:name="_Toc340225514"/>
      <w:bookmarkStart w:id="162" w:name="_Toc341451213"/>
      <w:bookmarkStart w:id="163" w:name="_Toc342912840"/>
      <w:bookmarkStart w:id="164" w:name="_Toc343262677"/>
      <w:bookmarkStart w:id="165" w:name="_Toc345579828"/>
      <w:bookmarkStart w:id="166" w:name="_Toc346885933"/>
      <w:bookmarkStart w:id="167" w:name="_Toc347929581"/>
      <w:bookmarkStart w:id="168" w:name="_Toc349288249"/>
      <w:bookmarkStart w:id="169" w:name="_Toc350415579"/>
      <w:bookmarkStart w:id="170" w:name="_Toc351549877"/>
      <w:bookmarkStart w:id="171" w:name="_Toc352940477"/>
      <w:bookmarkStart w:id="172" w:name="_Toc354053822"/>
      <w:bookmarkStart w:id="173" w:name="_Toc355708837"/>
      <w:bookmarkStart w:id="174" w:name="_Toc476668272"/>
      <w:r w:rsidRPr="00F9626B">
        <w:rPr>
          <w:rFonts w:ascii="SimHei" w:hAnsi="SimHei" w:hint="eastAsia"/>
          <w:szCs w:val="26"/>
          <w:lang w:eastAsia="zh-CN"/>
        </w:rPr>
        <w:t>国际电联《操作公报》后附的清单</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CB621B" w:rsidRPr="00F9626B" w:rsidRDefault="00490A1B" w:rsidP="003A39A3">
      <w:pPr>
        <w:rPr>
          <w:rFonts w:asciiTheme="minorHAnsi" w:eastAsiaTheme="minorEastAsia" w:hAnsiTheme="minorHAnsi"/>
          <w:b/>
          <w:bCs/>
          <w:lang w:eastAsia="zh-CN"/>
        </w:rPr>
      </w:pPr>
      <w:r w:rsidRPr="00F9626B">
        <w:rPr>
          <w:rFonts w:asciiTheme="minorHAnsi" w:eastAsiaTheme="minorEastAsia" w:hAnsiTheme="minorHAnsi" w:hint="eastAsia"/>
          <w:b/>
          <w:bCs/>
          <w:lang w:eastAsia="zh-CN"/>
        </w:rPr>
        <w:t>电信标准化局的</w:t>
      </w:r>
      <w:r w:rsidRPr="00F9626B">
        <w:rPr>
          <w:rFonts w:asciiTheme="minorHAnsi" w:eastAsiaTheme="minorEastAsia" w:hAnsiTheme="minorHAnsi"/>
          <w:b/>
          <w:bCs/>
          <w:lang w:eastAsia="zh-CN"/>
        </w:rPr>
        <w:t>说明</w:t>
      </w:r>
    </w:p>
    <w:p w:rsidR="008A296C" w:rsidRPr="00F9626B" w:rsidRDefault="008A296C" w:rsidP="008A296C">
      <w:pPr>
        <w:spacing w:before="0"/>
        <w:ind w:left="567" w:hanging="567"/>
        <w:rPr>
          <w:rFonts w:eastAsiaTheme="minorEastAsia"/>
          <w:lang w:eastAsia="zh-CN"/>
        </w:rPr>
      </w:pPr>
      <w:bookmarkStart w:id="175" w:name="_Toc354053823"/>
      <w:bookmarkStart w:id="176" w:name="_Toc355708838"/>
      <w:r w:rsidRPr="00F9626B">
        <w:rPr>
          <w:rFonts w:asciiTheme="minorHAnsi" w:hAnsiTheme="minorHAnsi"/>
          <w:lang w:eastAsia="zh-CN"/>
        </w:rPr>
        <w:t>A</w:t>
      </w:r>
      <w:r w:rsidRPr="00F9626B">
        <w:rPr>
          <w:rFonts w:asciiTheme="minorHAnsi" w:hAnsiTheme="minorHAnsi"/>
          <w:lang w:val="en-US" w:eastAsia="zh-CN"/>
        </w:rPr>
        <w:tab/>
      </w:r>
      <w:r w:rsidRPr="00F9626B">
        <w:rPr>
          <w:rFonts w:eastAsiaTheme="minorEastAsia" w:hint="eastAsia"/>
          <w:lang w:eastAsia="zh-CN"/>
        </w:rPr>
        <w:t>电信标准化局或无线电通信局公布了以下清单，作为国际电联《操作公报》（</w:t>
      </w:r>
      <w:r w:rsidRPr="00F9626B">
        <w:rPr>
          <w:rFonts w:eastAsiaTheme="minorEastAsia" w:hint="eastAsia"/>
          <w:lang w:eastAsia="zh-CN"/>
        </w:rPr>
        <w:t>OB</w:t>
      </w:r>
      <w:r w:rsidRPr="00F9626B">
        <w:rPr>
          <w:rFonts w:eastAsiaTheme="minorEastAsia" w:hint="eastAsia"/>
          <w:lang w:eastAsia="zh-CN"/>
        </w:rPr>
        <w:t>）的附件：</w:t>
      </w:r>
    </w:p>
    <w:p w:rsidR="008A296C" w:rsidRPr="00F9626B" w:rsidRDefault="008A296C" w:rsidP="008A296C">
      <w:pPr>
        <w:spacing w:after="120"/>
        <w:ind w:left="567" w:hanging="567"/>
        <w:rPr>
          <w:rFonts w:asciiTheme="minorHAnsi" w:eastAsiaTheme="minorEastAsia" w:hAnsiTheme="minorHAnsi"/>
          <w:lang w:eastAsia="zh-CN"/>
        </w:rPr>
      </w:pPr>
      <w:r w:rsidRPr="00F9626B">
        <w:rPr>
          <w:rFonts w:asciiTheme="minorHAnsi" w:eastAsiaTheme="minorEastAsia" w:hAnsiTheme="minorHAnsi" w:hint="eastAsia"/>
          <w:lang w:eastAsia="zh-CN"/>
        </w:rPr>
        <w:t>《操作公报》编号</w:t>
      </w:r>
    </w:p>
    <w:p w:rsidR="008A296C" w:rsidRPr="00F9626B" w:rsidRDefault="008A296C" w:rsidP="008A296C">
      <w:pPr>
        <w:snapToGrid w:val="0"/>
        <w:spacing w:before="0"/>
        <w:ind w:left="567" w:hanging="567"/>
        <w:rPr>
          <w:lang w:eastAsia="zh-CN"/>
        </w:rPr>
      </w:pPr>
      <w:r w:rsidRPr="00F9626B">
        <w:rPr>
          <w:rFonts w:asciiTheme="minorHAnsi" w:hAnsiTheme="minorHAnsi"/>
          <w:lang w:val="en-US" w:eastAsia="zh-CN"/>
        </w:rPr>
        <w:t>1125</w:t>
      </w:r>
      <w:r w:rsidRPr="00F9626B">
        <w:rPr>
          <w:rFonts w:asciiTheme="minorHAnsi" w:hAnsiTheme="minorHAnsi"/>
          <w:lang w:val="en-US" w:eastAsia="zh-CN"/>
        </w:rPr>
        <w:tab/>
      </w:r>
      <w:r w:rsidRPr="00F9626B">
        <w:rPr>
          <w:rFonts w:ascii="SimSun" w:eastAsia="SimSun" w:hAnsi="SimSun" w:cs="SimSun" w:hint="eastAsia"/>
          <w:lang w:eastAsia="zh-CN"/>
        </w:rPr>
        <w:t>信令区域</w:t>
      </w:r>
      <w:r w:rsidRPr="00F9626B">
        <w:rPr>
          <w:rFonts w:asciiTheme="minorHAnsi" w:hAnsiTheme="minorHAnsi"/>
          <w:lang w:eastAsia="zh-CN"/>
        </w:rPr>
        <w:t>/</w:t>
      </w:r>
      <w:r w:rsidRPr="00F9626B">
        <w:rPr>
          <w:rFonts w:ascii="SimSun" w:eastAsia="SimSun" w:hAnsi="SimSun" w:cs="SimSun" w:hint="eastAsia"/>
          <w:lang w:eastAsia="zh-CN"/>
        </w:rPr>
        <w:t>网络编码（</w:t>
      </w:r>
      <w:r w:rsidRPr="00F9626B">
        <w:rPr>
          <w:rFonts w:asciiTheme="minorHAnsi" w:hAnsiTheme="minorHAnsi"/>
          <w:lang w:val="en-US" w:eastAsia="zh-CN"/>
        </w:rPr>
        <w:t>SANC</w:t>
      </w:r>
      <w:r w:rsidRPr="00F9626B">
        <w:rPr>
          <w:rFonts w:ascii="SimSun" w:eastAsia="SimSun" w:hAnsi="SimSun" w:cs="SimSun" w:hint="eastAsia"/>
          <w:lang w:eastAsia="zh-CN"/>
        </w:rPr>
        <w:t>）</w:t>
      </w:r>
      <w:r w:rsidRPr="00F9626B">
        <w:rPr>
          <w:rFonts w:asciiTheme="minorHAnsi" w:eastAsiaTheme="minorEastAsia" w:hAnsiTheme="minorHAnsi" w:hint="eastAsia"/>
          <w:lang w:eastAsia="zh-CN"/>
        </w:rPr>
        <w:t>列表（</w:t>
      </w:r>
      <w:r w:rsidRPr="00F9626B">
        <w:rPr>
          <w:rFonts w:asciiTheme="minorHAnsi" w:hAnsiTheme="minorHAnsi"/>
          <w:lang w:val="en-US" w:eastAsia="zh-CN"/>
        </w:rPr>
        <w:t>ITU-T</w:t>
      </w:r>
      <w:r w:rsidRPr="00F9626B">
        <w:rPr>
          <w:rFonts w:asciiTheme="minorHAnsi" w:eastAsiaTheme="minorEastAsia" w:hAnsiTheme="minorHAnsi"/>
          <w:lang w:val="en-US" w:eastAsia="zh-CN"/>
        </w:rPr>
        <w:t xml:space="preserve"> </w:t>
      </w:r>
      <w:r w:rsidRPr="00F9626B">
        <w:rPr>
          <w:rFonts w:asciiTheme="minorHAnsi" w:hAnsiTheme="minorHAnsi"/>
          <w:lang w:val="en-US" w:eastAsia="zh-CN"/>
        </w:rPr>
        <w:t>Q.708</w:t>
      </w:r>
      <w:r w:rsidRPr="00F9626B">
        <w:rPr>
          <w:rFonts w:asciiTheme="minorHAnsi" w:eastAsiaTheme="minorEastAsia" w:hAnsiTheme="minorHAnsi" w:hint="eastAsia"/>
          <w:lang w:val="en-US" w:eastAsia="zh-CN"/>
        </w:rPr>
        <w:t>建议书（</w:t>
      </w:r>
      <w:r w:rsidRPr="00F9626B">
        <w:rPr>
          <w:rFonts w:asciiTheme="minorHAnsi" w:hAnsiTheme="minorHAnsi"/>
          <w:lang w:val="en-US" w:eastAsia="zh-CN"/>
        </w:rPr>
        <w:t>03/99</w:t>
      </w:r>
      <w:r w:rsidRPr="00F9626B">
        <w:rPr>
          <w:rFonts w:asciiTheme="minorHAnsi" w:eastAsiaTheme="minorEastAsia" w:hAnsiTheme="minorHAnsi" w:hint="eastAsia"/>
          <w:lang w:val="en-US" w:eastAsia="zh-CN"/>
        </w:rPr>
        <w:t>））的补遗（截至</w:t>
      </w:r>
      <w:r w:rsidRPr="00F9626B">
        <w:rPr>
          <w:rFonts w:asciiTheme="minorHAnsi" w:hAnsiTheme="minorHAnsi"/>
          <w:lang w:val="en-US" w:eastAsia="zh-CN"/>
        </w:rPr>
        <w:t>2017</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6</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0"/>
        <w:ind w:left="567" w:hanging="567"/>
        <w:rPr>
          <w:rFonts w:asciiTheme="minorHAnsi" w:hAnsiTheme="minorHAnsi"/>
          <w:lang w:eastAsia="zh-CN"/>
        </w:rPr>
      </w:pPr>
      <w:r w:rsidRPr="00F9626B">
        <w:rPr>
          <w:rFonts w:asciiTheme="minorHAnsi" w:hAnsiTheme="minorHAnsi"/>
          <w:lang w:val="en-US" w:eastAsia="zh-CN"/>
        </w:rPr>
        <w:t>1125</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地面集群无线电移动国家代码列表（</w:t>
      </w:r>
      <w:r w:rsidRPr="00F9626B">
        <w:rPr>
          <w:rFonts w:asciiTheme="minorHAnsi" w:hAnsiTheme="minorHAnsi"/>
          <w:lang w:val="en-US" w:eastAsia="zh-CN"/>
        </w:rPr>
        <w:t>ITU-T E.218</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05/2004</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的补遗）</w:t>
      </w:r>
      <w:r w:rsidRPr="00F9626B">
        <w:rPr>
          <w:rFonts w:asciiTheme="minorHAnsi" w:eastAsiaTheme="minorEastAsia" w:hAnsiTheme="minorHAnsi"/>
          <w:lang w:val="en-US" w:eastAsia="zh-CN"/>
        </w:rPr>
        <w:br/>
      </w:r>
      <w:r w:rsidRPr="00F9626B">
        <w:rPr>
          <w:rFonts w:asciiTheme="minorHAnsi" w:eastAsiaTheme="minorEastAsia" w:hAnsiTheme="minorHAnsi" w:hint="eastAsia"/>
          <w:lang w:val="en-US" w:eastAsia="zh-CN"/>
        </w:rPr>
        <w:t>（截至</w:t>
      </w:r>
      <w:r w:rsidRPr="00F9626B">
        <w:rPr>
          <w:rFonts w:asciiTheme="minorHAnsi" w:hAnsiTheme="minorHAnsi"/>
          <w:lang w:val="en-US" w:eastAsia="zh-CN"/>
        </w:rPr>
        <w:t>2017</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6</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0"/>
        <w:ind w:left="567" w:hanging="567"/>
        <w:rPr>
          <w:rFonts w:asciiTheme="minorHAnsi" w:eastAsiaTheme="minorEastAsia" w:hAnsiTheme="minorHAnsi"/>
          <w:lang w:eastAsia="zh-CN"/>
        </w:rPr>
      </w:pPr>
      <w:r w:rsidRPr="00F9626B">
        <w:rPr>
          <w:rFonts w:asciiTheme="minorHAnsi" w:hAnsiTheme="minorHAnsi"/>
          <w:lang w:val="en-US" w:eastAsia="zh-CN"/>
        </w:rPr>
        <w:t>1117</w:t>
      </w:r>
      <w:r w:rsidRPr="00F9626B">
        <w:rPr>
          <w:rFonts w:asciiTheme="minorHAnsi" w:hAnsiTheme="minorHAnsi"/>
          <w:lang w:val="en-US" w:eastAsia="zh-CN"/>
        </w:rPr>
        <w:tab/>
      </w:r>
      <w:r w:rsidRPr="00F9626B">
        <w:rPr>
          <w:rFonts w:asciiTheme="minorHAnsi" w:eastAsiaTheme="minorEastAsia" w:hAnsiTheme="minorHAnsi" w:hint="eastAsia"/>
          <w:lang w:eastAsia="zh-CN"/>
        </w:rPr>
        <w:t>国家和地理区域移动代码列表（</w:t>
      </w:r>
      <w:r w:rsidRPr="00F9626B">
        <w:rPr>
          <w:rFonts w:asciiTheme="minorHAnsi" w:eastAsiaTheme="minorEastAsia" w:hAnsiTheme="minorHAnsi"/>
          <w:lang w:eastAsia="zh-CN"/>
        </w:rPr>
        <w:t>ITU-T E.212</w:t>
      </w:r>
      <w:r w:rsidRPr="00F9626B">
        <w:rPr>
          <w:rFonts w:asciiTheme="minorHAnsi" w:eastAsiaTheme="minorEastAsia" w:hAnsiTheme="minorHAnsi" w:hint="eastAsia"/>
          <w:lang w:eastAsia="zh-CN"/>
        </w:rPr>
        <w:t>建议书增补（</w:t>
      </w:r>
      <w:r w:rsidRPr="00F9626B">
        <w:rPr>
          <w:rFonts w:asciiTheme="minorHAnsi" w:hAnsiTheme="minorHAnsi"/>
          <w:lang w:val="en-US" w:eastAsia="zh-CN"/>
        </w:rPr>
        <w:t>09/2016</w:t>
      </w:r>
      <w:r w:rsidRPr="00F9626B">
        <w:rPr>
          <w:rFonts w:asciiTheme="minorHAnsi" w:eastAsiaTheme="minorEastAsia" w:hAnsiTheme="minorHAnsi" w:hint="eastAsia"/>
          <w:lang w:eastAsia="zh-CN"/>
        </w:rPr>
        <w:t>））（截至</w:t>
      </w:r>
      <w:r w:rsidRPr="00F9626B">
        <w:rPr>
          <w:rFonts w:asciiTheme="minorHAnsi" w:eastAsiaTheme="minorEastAsia" w:hAnsiTheme="minorHAnsi"/>
          <w:lang w:eastAsia="zh-CN"/>
        </w:rPr>
        <w:t>2017</w:t>
      </w:r>
      <w:r w:rsidRPr="00F9626B">
        <w:rPr>
          <w:rFonts w:asciiTheme="minorHAnsi" w:eastAsiaTheme="minorEastAsia" w:hAnsiTheme="minorHAnsi" w:hint="eastAsia"/>
          <w:lang w:eastAsia="zh-CN"/>
        </w:rPr>
        <w:t>年</w:t>
      </w:r>
      <w:r w:rsidRPr="00F9626B">
        <w:rPr>
          <w:rFonts w:asciiTheme="minorHAnsi" w:eastAsiaTheme="minorEastAsia" w:hAnsiTheme="minorHAnsi"/>
          <w:lang w:eastAsia="zh-CN"/>
        </w:rPr>
        <w:t>2</w:t>
      </w:r>
      <w:r w:rsidRPr="00F9626B">
        <w:rPr>
          <w:rFonts w:asciiTheme="minorHAnsi" w:eastAsiaTheme="minorEastAsia" w:hAnsiTheme="minorHAnsi" w:hint="eastAsia"/>
          <w:lang w:eastAsia="zh-CN"/>
        </w:rPr>
        <w:t>月</w:t>
      </w:r>
      <w:r w:rsidRPr="00F9626B">
        <w:rPr>
          <w:rFonts w:asciiTheme="minorHAnsi" w:eastAsiaTheme="minorEastAsia" w:hAnsiTheme="minorHAnsi"/>
          <w:lang w:eastAsia="zh-CN"/>
        </w:rPr>
        <w:t>1</w:t>
      </w:r>
      <w:r w:rsidRPr="00F9626B">
        <w:rPr>
          <w:rFonts w:asciiTheme="minorHAnsi" w:eastAsiaTheme="minorEastAsia" w:hAnsiTheme="minorHAnsi" w:hint="eastAsia"/>
          <w:lang w:eastAsia="zh-CN"/>
        </w:rPr>
        <w:t>日）</w:t>
      </w:r>
    </w:p>
    <w:p w:rsidR="008A296C" w:rsidRPr="00F9626B" w:rsidRDefault="008A296C" w:rsidP="008A296C">
      <w:pPr>
        <w:spacing w:before="0"/>
        <w:ind w:left="567" w:hanging="567"/>
        <w:rPr>
          <w:rFonts w:asciiTheme="minorHAnsi" w:hAnsiTheme="minorHAnsi"/>
          <w:lang w:val="en-US" w:eastAsia="zh-CN"/>
        </w:rPr>
      </w:pPr>
      <w:r w:rsidRPr="00F9626B">
        <w:rPr>
          <w:rFonts w:asciiTheme="minorHAnsi" w:eastAsiaTheme="minorEastAsia" w:hAnsiTheme="minorHAnsi" w:hint="eastAsia"/>
          <w:lang w:eastAsia="zh-CN"/>
        </w:rPr>
        <w:t>1114</w:t>
      </w:r>
      <w:r w:rsidRPr="00F9626B">
        <w:rPr>
          <w:rFonts w:asciiTheme="minorHAnsi" w:eastAsiaTheme="minorEastAsia" w:hAnsiTheme="minorHAnsi"/>
          <w:lang w:eastAsia="zh-CN"/>
        </w:rPr>
        <w:tab/>
        <w:t>ITU-T E.164</w:t>
      </w:r>
      <w:r w:rsidRPr="00F9626B">
        <w:rPr>
          <w:rFonts w:asciiTheme="minorHAnsi" w:eastAsiaTheme="minorEastAsia" w:hAnsiTheme="minorHAnsi"/>
          <w:lang w:eastAsia="zh-CN"/>
        </w:rPr>
        <w:t>建议书指配的国家代码清单（</w:t>
      </w:r>
      <w:r w:rsidRPr="00F9626B">
        <w:rPr>
          <w:rFonts w:asciiTheme="minorHAnsi" w:eastAsiaTheme="minorEastAsia" w:hAnsiTheme="minorHAnsi"/>
          <w:lang w:eastAsia="zh-CN"/>
        </w:rPr>
        <w:t>ITU-T E.164</w:t>
      </w:r>
      <w:r w:rsidRPr="00F9626B">
        <w:rPr>
          <w:rFonts w:asciiTheme="minorHAnsi" w:eastAsiaTheme="minorEastAsia" w:hAnsiTheme="minorHAnsi"/>
          <w:lang w:eastAsia="zh-CN"/>
        </w:rPr>
        <w:t>建议书</w:t>
      </w:r>
      <w:r w:rsidRPr="00F9626B">
        <w:rPr>
          <w:rFonts w:asciiTheme="minorHAnsi" w:eastAsiaTheme="minorEastAsia" w:hAnsiTheme="minorHAnsi" w:hint="eastAsia"/>
          <w:lang w:eastAsia="zh-CN"/>
        </w:rPr>
        <w:t>(11</w:t>
      </w:r>
      <w:r w:rsidRPr="00F9626B">
        <w:rPr>
          <w:rFonts w:asciiTheme="minorHAnsi" w:eastAsiaTheme="minorEastAsia" w:hAnsiTheme="minorHAnsi"/>
          <w:lang w:eastAsia="zh-CN"/>
        </w:rPr>
        <w:t>/2010)</w:t>
      </w:r>
      <w:r w:rsidRPr="00F9626B">
        <w:rPr>
          <w:rFonts w:asciiTheme="minorHAnsi" w:eastAsiaTheme="minorEastAsia" w:hAnsiTheme="minorHAnsi" w:hint="eastAsia"/>
          <w:lang w:eastAsia="zh-CN"/>
        </w:rPr>
        <w:t>的</w:t>
      </w:r>
      <w:r w:rsidRPr="00F9626B">
        <w:rPr>
          <w:rFonts w:asciiTheme="minorHAnsi" w:eastAsiaTheme="minorEastAsia" w:hAnsiTheme="minorHAnsi"/>
          <w:lang w:eastAsia="zh-CN"/>
        </w:rPr>
        <w:t>补充）</w:t>
      </w:r>
      <w:r w:rsidRPr="00F9626B">
        <w:rPr>
          <w:rFonts w:asciiTheme="minorHAnsi" w:eastAsiaTheme="minorEastAsia" w:hAnsiTheme="minorHAnsi" w:hint="eastAsia"/>
          <w:lang w:eastAsia="zh-CN"/>
        </w:rPr>
        <w:t>（截至</w:t>
      </w:r>
      <w:r w:rsidRPr="00F9626B">
        <w:rPr>
          <w:rFonts w:asciiTheme="minorHAnsi" w:eastAsiaTheme="minorEastAsia" w:hAnsiTheme="minorHAnsi" w:hint="eastAsia"/>
          <w:lang w:eastAsia="zh-CN"/>
        </w:rPr>
        <w:t>2016</w:t>
      </w:r>
      <w:r w:rsidRPr="00F9626B">
        <w:rPr>
          <w:rFonts w:asciiTheme="minorHAnsi" w:eastAsiaTheme="minorEastAsia" w:hAnsiTheme="minorHAnsi" w:hint="eastAsia"/>
          <w:lang w:eastAsia="zh-CN"/>
        </w:rPr>
        <w:t>年</w:t>
      </w:r>
      <w:r w:rsidRPr="00F9626B">
        <w:rPr>
          <w:rFonts w:asciiTheme="minorHAnsi" w:eastAsiaTheme="minorEastAsia" w:hAnsiTheme="minorHAnsi" w:hint="eastAsia"/>
          <w:lang w:eastAsia="zh-CN"/>
        </w:rPr>
        <w:t>12</w:t>
      </w:r>
      <w:r w:rsidRPr="00F9626B">
        <w:rPr>
          <w:rFonts w:asciiTheme="minorHAnsi" w:eastAsiaTheme="minorEastAsia" w:hAnsiTheme="minorHAnsi" w:hint="eastAsia"/>
          <w:lang w:eastAsia="zh-CN"/>
        </w:rPr>
        <w:t>月</w:t>
      </w:r>
      <w:r w:rsidRPr="00F9626B">
        <w:rPr>
          <w:rFonts w:asciiTheme="minorHAnsi" w:eastAsiaTheme="minorEastAsia" w:hAnsiTheme="minorHAnsi" w:hint="eastAsia"/>
          <w:lang w:eastAsia="zh-CN"/>
        </w:rPr>
        <w:t>15</w:t>
      </w:r>
      <w:r w:rsidRPr="00F9626B">
        <w:rPr>
          <w:rFonts w:asciiTheme="minorHAnsi" w:eastAsiaTheme="minorEastAsia" w:hAnsiTheme="minorHAnsi" w:hint="eastAsia"/>
          <w:lang w:eastAsia="zh-CN"/>
        </w:rPr>
        <w:t>日）</w:t>
      </w:r>
    </w:p>
    <w:p w:rsidR="008A296C" w:rsidRPr="00F9626B" w:rsidRDefault="008A296C" w:rsidP="008A296C">
      <w:pPr>
        <w:spacing w:before="0"/>
        <w:ind w:left="567" w:hanging="567"/>
        <w:rPr>
          <w:rFonts w:eastAsia="SimSun"/>
          <w:lang w:val="en-US" w:eastAsia="zh-CN"/>
        </w:rPr>
      </w:pPr>
      <w:r w:rsidRPr="00F9626B">
        <w:rPr>
          <w:rFonts w:eastAsia="SimSun"/>
          <w:lang w:val="en-US" w:eastAsia="zh-CN"/>
        </w:rPr>
        <w:t>1111</w:t>
      </w:r>
      <w:r w:rsidRPr="00F9626B">
        <w:rPr>
          <w:rFonts w:eastAsia="SimSun"/>
          <w:lang w:val="en-US" w:eastAsia="zh-CN"/>
        </w:rPr>
        <w:tab/>
      </w:r>
      <w:r w:rsidRPr="00F9626B">
        <w:rPr>
          <w:rFonts w:eastAsia="SimSun" w:cs="Microsoft YaHei"/>
          <w:lang w:val="en-US" w:eastAsia="zh-CN"/>
        </w:rPr>
        <w:t>用于公共网络和订户的国际识别规划的移动网络代码（</w:t>
      </w:r>
      <w:r w:rsidRPr="00F9626B">
        <w:rPr>
          <w:rFonts w:eastAsia="SimSun"/>
          <w:lang w:val="en-US" w:eastAsia="zh-CN"/>
        </w:rPr>
        <w:t>MNC</w:t>
      </w:r>
      <w:r w:rsidRPr="00F9626B">
        <w:rPr>
          <w:rFonts w:eastAsia="SimSun" w:cs="Microsoft YaHei"/>
          <w:lang w:val="en-US" w:eastAsia="zh-CN"/>
        </w:rPr>
        <w:t>）（根据</w:t>
      </w:r>
      <w:r w:rsidRPr="00F9626B">
        <w:rPr>
          <w:rFonts w:eastAsia="SimSun"/>
          <w:lang w:val="en-US" w:eastAsia="zh-CN"/>
        </w:rPr>
        <w:t>ITU-T E.212</w:t>
      </w:r>
      <w:r w:rsidRPr="00F9626B">
        <w:rPr>
          <w:rFonts w:eastAsia="SimSun" w:cs="Microsoft YaHei"/>
          <w:lang w:val="en-US" w:eastAsia="zh-CN"/>
        </w:rPr>
        <w:t>建议书（</w:t>
      </w:r>
      <w:r w:rsidRPr="00F9626B">
        <w:rPr>
          <w:rFonts w:eastAsia="SimSun"/>
          <w:lang w:val="en-US" w:eastAsia="zh-CN"/>
        </w:rPr>
        <w:t>09/2016</w:t>
      </w:r>
      <w:r w:rsidRPr="00F9626B">
        <w:rPr>
          <w:rFonts w:eastAsia="SimSun" w:cs="Microsoft YaHei"/>
          <w:lang w:val="en-US" w:eastAsia="zh-CN"/>
        </w:rPr>
        <w:t>））（截至</w:t>
      </w:r>
      <w:r w:rsidRPr="00F9626B">
        <w:rPr>
          <w:rFonts w:eastAsia="SimSun"/>
          <w:lang w:val="en-US" w:eastAsia="zh-CN"/>
        </w:rPr>
        <w:t>2016</w:t>
      </w:r>
      <w:r w:rsidRPr="00F9626B">
        <w:rPr>
          <w:rFonts w:eastAsia="SimSun" w:cs="Microsoft YaHei"/>
          <w:lang w:val="en-US" w:eastAsia="zh-CN"/>
        </w:rPr>
        <w:t>年</w:t>
      </w:r>
      <w:r w:rsidRPr="00F9626B">
        <w:rPr>
          <w:rFonts w:eastAsia="SimSun"/>
          <w:lang w:val="en-US" w:eastAsia="zh-CN"/>
        </w:rPr>
        <w:t>11</w:t>
      </w:r>
      <w:r w:rsidRPr="00F9626B">
        <w:rPr>
          <w:rFonts w:eastAsia="SimSun" w:cs="Microsoft YaHei"/>
          <w:lang w:val="en-US" w:eastAsia="zh-CN"/>
        </w:rPr>
        <w:t>月</w:t>
      </w:r>
      <w:r w:rsidRPr="00F9626B">
        <w:rPr>
          <w:rFonts w:eastAsia="SimSun"/>
          <w:lang w:val="en-US" w:eastAsia="zh-CN"/>
        </w:rPr>
        <w:t>1</w:t>
      </w:r>
      <w:r w:rsidRPr="00F9626B">
        <w:rPr>
          <w:rFonts w:eastAsia="SimSun" w:cs="Microsoft YaHei"/>
          <w:lang w:val="en-US" w:eastAsia="zh-CN"/>
        </w:rPr>
        <w:t>日）</w:t>
      </w:r>
    </w:p>
    <w:p w:rsidR="008A296C" w:rsidRPr="00F9626B" w:rsidRDefault="008A296C" w:rsidP="008A296C">
      <w:pPr>
        <w:spacing w:before="0"/>
        <w:ind w:left="567" w:hanging="567"/>
        <w:rPr>
          <w:rFonts w:eastAsia="SimSun"/>
          <w:lang w:val="en-US" w:eastAsia="zh-CN"/>
        </w:rPr>
      </w:pPr>
      <w:r w:rsidRPr="00F9626B">
        <w:rPr>
          <w:rFonts w:eastAsia="SimSun"/>
          <w:lang w:val="en-US" w:eastAsia="zh-CN"/>
        </w:rPr>
        <w:t>1109</w:t>
      </w:r>
      <w:r w:rsidRPr="00F9626B">
        <w:rPr>
          <w:rFonts w:eastAsia="SimSun"/>
          <w:lang w:val="en-US" w:eastAsia="zh-CN"/>
        </w:rPr>
        <w:tab/>
      </w:r>
      <w:r w:rsidRPr="00F9626B">
        <w:rPr>
          <w:rFonts w:eastAsia="SimSun" w:cs="Microsoft YaHei"/>
          <w:lang w:val="en-US" w:eastAsia="zh-CN"/>
        </w:rPr>
        <w:t>国际信令点代码（</w:t>
      </w:r>
      <w:r w:rsidRPr="00F9626B">
        <w:rPr>
          <w:rFonts w:eastAsia="SimSun"/>
          <w:lang w:val="en-US" w:eastAsia="zh-CN"/>
        </w:rPr>
        <w:t>ISPC</w:t>
      </w:r>
      <w:r w:rsidRPr="00F9626B">
        <w:rPr>
          <w:rFonts w:eastAsia="SimSun" w:cs="Microsoft YaHei"/>
          <w:lang w:val="en-US" w:eastAsia="zh-CN"/>
        </w:rPr>
        <w:t>）列表（根据</w:t>
      </w:r>
      <w:r w:rsidRPr="00F9626B">
        <w:rPr>
          <w:rFonts w:eastAsia="SimSun"/>
          <w:lang w:val="en-US" w:eastAsia="zh-CN"/>
        </w:rPr>
        <w:t>ITU-T Q.708</w:t>
      </w:r>
      <w:r w:rsidRPr="00F9626B">
        <w:rPr>
          <w:rFonts w:eastAsia="SimSun" w:cs="Microsoft YaHei"/>
          <w:lang w:val="en-US" w:eastAsia="zh-CN"/>
        </w:rPr>
        <w:t>建议书（</w:t>
      </w:r>
      <w:r w:rsidRPr="00F9626B">
        <w:rPr>
          <w:rFonts w:eastAsia="SimSun"/>
          <w:lang w:val="en-US" w:eastAsia="zh-CN"/>
        </w:rPr>
        <w:t>03/99</w:t>
      </w:r>
      <w:r w:rsidRPr="00F9626B">
        <w:rPr>
          <w:rFonts w:eastAsia="SimSun" w:cs="Microsoft YaHei"/>
          <w:lang w:val="en-US" w:eastAsia="zh-CN"/>
        </w:rPr>
        <w:t>））（截至</w:t>
      </w:r>
      <w:r w:rsidRPr="00F9626B">
        <w:rPr>
          <w:rFonts w:eastAsia="SimSun"/>
          <w:lang w:val="en-US" w:eastAsia="zh-CN"/>
        </w:rPr>
        <w:t>2016</w:t>
      </w:r>
      <w:r w:rsidRPr="00F9626B">
        <w:rPr>
          <w:rFonts w:eastAsia="SimSun" w:cs="Microsoft YaHei"/>
          <w:lang w:val="en-US" w:eastAsia="zh-CN"/>
        </w:rPr>
        <w:t>年</w:t>
      </w:r>
      <w:r w:rsidRPr="00F9626B">
        <w:rPr>
          <w:rFonts w:eastAsia="SimSun"/>
          <w:lang w:val="en-US" w:eastAsia="zh-CN"/>
        </w:rPr>
        <w:t>10</w:t>
      </w:r>
      <w:r w:rsidRPr="00F9626B">
        <w:rPr>
          <w:rFonts w:eastAsia="SimSun" w:cs="Microsoft YaHei"/>
          <w:lang w:val="en-US" w:eastAsia="zh-CN"/>
        </w:rPr>
        <w:t>月</w:t>
      </w:r>
      <w:r w:rsidRPr="00F9626B">
        <w:rPr>
          <w:rFonts w:eastAsia="SimSun"/>
          <w:lang w:val="en-US" w:eastAsia="zh-CN"/>
        </w:rPr>
        <w:t>1</w:t>
      </w:r>
      <w:r w:rsidRPr="00F9626B">
        <w:rPr>
          <w:rFonts w:eastAsia="SimSun" w:cs="Microsoft YaHei"/>
          <w:lang w:val="en-US" w:eastAsia="zh-CN"/>
        </w:rPr>
        <w:t>日）</w:t>
      </w:r>
    </w:p>
    <w:p w:rsidR="008A296C" w:rsidRPr="00F9626B" w:rsidRDefault="008A296C" w:rsidP="008A296C">
      <w:pPr>
        <w:spacing w:before="0"/>
        <w:ind w:left="567" w:hanging="567"/>
        <w:rPr>
          <w:rFonts w:asciiTheme="minorHAnsi" w:hAnsiTheme="minorHAnsi"/>
          <w:lang w:val="en-US" w:eastAsia="zh-CN"/>
        </w:rPr>
      </w:pPr>
      <w:r w:rsidRPr="00F9626B">
        <w:rPr>
          <w:rFonts w:asciiTheme="minorHAnsi" w:hAnsiTheme="minorHAnsi"/>
          <w:lang w:val="en-US" w:eastAsia="zh-CN"/>
        </w:rPr>
        <w:t>1096</w:t>
      </w:r>
      <w:r w:rsidRPr="00F9626B">
        <w:rPr>
          <w:rFonts w:asciiTheme="minorHAnsi" w:hAnsiTheme="minorHAnsi"/>
          <w:lang w:val="en-US" w:eastAsia="zh-CN"/>
        </w:rPr>
        <w:tab/>
        <w:t>2016</w:t>
      </w:r>
      <w:r w:rsidRPr="00F9626B">
        <w:rPr>
          <w:rFonts w:asciiTheme="minorHAnsi" w:eastAsiaTheme="minorEastAsia" w:hAnsiTheme="minorHAnsi" w:hint="eastAsia"/>
          <w:lang w:val="en-US" w:eastAsia="zh-CN"/>
        </w:rPr>
        <w:t>年法定时间</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1088</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国际电信计账卡的颁发者标识号码列表（根据</w:t>
      </w:r>
      <w:r w:rsidRPr="00F9626B">
        <w:rPr>
          <w:rFonts w:asciiTheme="minorHAnsi" w:eastAsiaTheme="minorEastAsia" w:hAnsiTheme="minorHAnsi"/>
          <w:lang w:val="en-US" w:eastAsia="zh-CN"/>
        </w:rPr>
        <w:t>ITU-T E.118</w:t>
      </w:r>
      <w:r w:rsidRPr="00F9626B">
        <w:rPr>
          <w:rFonts w:asciiTheme="minorHAnsi" w:eastAsiaTheme="minorEastAsia" w:hAnsiTheme="minorHAnsi" w:hint="eastAsia"/>
          <w:lang w:val="en-US" w:eastAsia="zh-CN"/>
        </w:rPr>
        <w:t>建议书</w:t>
      </w:r>
      <w:r w:rsidRPr="00F9626B">
        <w:rPr>
          <w:rFonts w:asciiTheme="minorHAnsi" w:hAnsiTheme="minorHAnsi"/>
          <w:lang w:val="en-US" w:eastAsia="zh-CN"/>
        </w:rPr>
        <w:t>(05/2006)</w:t>
      </w:r>
      <w:r w:rsidRPr="00F9626B">
        <w:rPr>
          <w:rFonts w:asciiTheme="minorHAnsi" w:eastAsiaTheme="minorEastAsia" w:hAnsiTheme="minorHAnsi" w:hint="eastAsia"/>
          <w:lang w:val="en-US" w:eastAsia="zh-CN"/>
        </w:rPr>
        <w:t>）（截至</w:t>
      </w:r>
      <w:r w:rsidRPr="00F9626B">
        <w:rPr>
          <w:rFonts w:asciiTheme="minorHAnsi" w:eastAsiaTheme="minorEastAsia" w:hAnsiTheme="minorHAnsi"/>
          <w:lang w:val="en-US" w:eastAsia="zh-CN"/>
        </w:rPr>
        <w:t>2015</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11</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1060</w:t>
      </w:r>
      <w:r w:rsidRPr="00F9626B">
        <w:rPr>
          <w:rFonts w:asciiTheme="minorHAnsi" w:hAnsiTheme="minorHAnsi"/>
          <w:lang w:val="en-US" w:eastAsia="zh-CN"/>
        </w:rPr>
        <w:tab/>
      </w:r>
      <w:r w:rsidRPr="00F9626B">
        <w:rPr>
          <w:rFonts w:asciiTheme="minorHAnsi" w:eastAsiaTheme="minorEastAsia" w:hAnsiTheme="minorHAnsi" w:hint="eastAsia"/>
          <w:bCs/>
          <w:spacing w:val="-2"/>
          <w:lang w:eastAsia="zh-CN"/>
        </w:rPr>
        <w:t>国际电联电信运营商代码列表（根据</w:t>
      </w:r>
      <w:r w:rsidRPr="00F9626B">
        <w:rPr>
          <w:rFonts w:asciiTheme="minorHAnsi" w:hAnsiTheme="minorHAnsi"/>
          <w:bCs/>
          <w:spacing w:val="-2"/>
          <w:lang w:eastAsia="zh-CN"/>
        </w:rPr>
        <w:t>ITU-T M.1400</w:t>
      </w:r>
      <w:r w:rsidRPr="00F9626B">
        <w:rPr>
          <w:rFonts w:asciiTheme="minorHAnsi" w:eastAsiaTheme="minorEastAsia" w:hAnsiTheme="minorHAnsi" w:hint="eastAsia"/>
          <w:bCs/>
          <w:spacing w:val="-2"/>
          <w:lang w:eastAsia="zh-CN"/>
        </w:rPr>
        <w:t>建议书</w:t>
      </w:r>
      <w:r w:rsidRPr="00F9626B">
        <w:rPr>
          <w:rFonts w:ascii="SimSun" w:eastAsia="SimSun" w:hAnsi="SimSun" w:cs="SimSun" w:hint="eastAsia"/>
          <w:bCs/>
          <w:spacing w:val="-2"/>
          <w:lang w:eastAsia="zh-CN"/>
        </w:rPr>
        <w:t>（</w:t>
      </w:r>
      <w:r w:rsidRPr="00F9626B">
        <w:rPr>
          <w:rFonts w:asciiTheme="minorHAnsi" w:hAnsiTheme="minorHAnsi"/>
          <w:bCs/>
          <w:spacing w:val="-2"/>
          <w:lang w:eastAsia="zh-CN"/>
        </w:rPr>
        <w:t>07/2006</w:t>
      </w:r>
      <w:r w:rsidRPr="00F9626B">
        <w:rPr>
          <w:rFonts w:ascii="SimSun" w:eastAsia="SimSun" w:hAnsi="SimSun" w:cs="SimSun" w:hint="eastAsia"/>
          <w:bCs/>
          <w:spacing w:val="-2"/>
          <w:lang w:eastAsia="zh-CN"/>
        </w:rPr>
        <w:t>）</w:t>
      </w:r>
      <w:r w:rsidRPr="00F9626B">
        <w:rPr>
          <w:rFonts w:asciiTheme="minorHAnsi" w:eastAsiaTheme="minorEastAsia" w:hAnsiTheme="minorHAnsi" w:hint="eastAsia"/>
          <w:bCs/>
          <w:spacing w:val="-2"/>
          <w:lang w:eastAsia="zh-CN"/>
        </w:rPr>
        <w:t>）（截至</w:t>
      </w:r>
      <w:r w:rsidRPr="00F9626B">
        <w:rPr>
          <w:rFonts w:asciiTheme="minorHAnsi" w:hAnsiTheme="minorHAnsi"/>
          <w:bCs/>
          <w:spacing w:val="-2"/>
          <w:lang w:eastAsia="zh-CN"/>
        </w:rPr>
        <w:t>2014</w:t>
      </w:r>
      <w:r w:rsidRPr="00F9626B">
        <w:rPr>
          <w:rFonts w:asciiTheme="minorHAnsi" w:eastAsiaTheme="minorEastAsia" w:hAnsiTheme="minorHAnsi" w:hint="eastAsia"/>
          <w:bCs/>
          <w:spacing w:val="-2"/>
          <w:lang w:eastAsia="zh-CN"/>
        </w:rPr>
        <w:t>年</w:t>
      </w:r>
      <w:r w:rsidRPr="00F9626B">
        <w:rPr>
          <w:rFonts w:asciiTheme="minorHAnsi" w:eastAsiaTheme="minorEastAsia" w:hAnsiTheme="minorHAnsi"/>
          <w:bCs/>
          <w:spacing w:val="-2"/>
          <w:lang w:eastAsia="zh-CN"/>
        </w:rPr>
        <w:t>9</w:t>
      </w:r>
      <w:r w:rsidRPr="00F9626B">
        <w:rPr>
          <w:rFonts w:asciiTheme="minorHAnsi" w:eastAsiaTheme="minorEastAsia" w:hAnsiTheme="minorHAnsi" w:hint="eastAsia"/>
          <w:bCs/>
          <w:spacing w:val="-2"/>
          <w:lang w:eastAsia="zh-CN"/>
        </w:rPr>
        <w:t>月</w:t>
      </w:r>
      <w:r w:rsidRPr="00F9626B">
        <w:rPr>
          <w:rFonts w:asciiTheme="minorHAnsi" w:eastAsiaTheme="minorEastAsia" w:hAnsiTheme="minorHAnsi"/>
          <w:bCs/>
          <w:spacing w:val="-2"/>
          <w:lang w:eastAsia="zh-CN"/>
        </w:rPr>
        <w:t>15</w:t>
      </w:r>
      <w:r w:rsidRPr="00F9626B">
        <w:rPr>
          <w:rFonts w:asciiTheme="minorHAnsi" w:eastAsiaTheme="minorEastAsia" w:hAnsiTheme="minorHAnsi" w:hint="eastAsia"/>
          <w:bCs/>
          <w:spacing w:val="-2"/>
          <w:lang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1055</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不同国家业余台站之间无线电通信的现状（根据《无线电规则》第</w:t>
      </w:r>
      <w:r w:rsidRPr="00F9626B">
        <w:rPr>
          <w:rFonts w:asciiTheme="minorHAnsi" w:eastAsiaTheme="minorEastAsia" w:hAnsiTheme="minorHAnsi"/>
          <w:lang w:val="en-US" w:eastAsia="zh-CN"/>
        </w:rPr>
        <w:t>25.1</w:t>
      </w:r>
      <w:r w:rsidRPr="00F9626B">
        <w:rPr>
          <w:rFonts w:asciiTheme="minorHAnsi" w:eastAsiaTheme="minorEastAsia" w:hAnsiTheme="minorHAnsi" w:hint="eastAsia"/>
          <w:lang w:val="en-US" w:eastAsia="zh-CN"/>
        </w:rPr>
        <w:t>款的可选条款）以及各主管部门指配给其业余和实验台站的呼号表（截至</w:t>
      </w:r>
      <w:r w:rsidRPr="00F9626B">
        <w:rPr>
          <w:rFonts w:asciiTheme="minorHAnsi" w:eastAsiaTheme="minorEastAsia" w:hAnsiTheme="minorHAnsi"/>
          <w:lang w:val="en-US" w:eastAsia="zh-CN"/>
        </w:rPr>
        <w:t>2014</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7</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eastAsiaTheme="minorEastAsia" w:hAnsiTheme="minorHAnsi"/>
          <w:lang w:val="en-US" w:eastAsia="zh-CN"/>
        </w:rPr>
        <w:t>1015</w:t>
      </w:r>
      <w:r w:rsidRPr="00F9626B">
        <w:rPr>
          <w:rFonts w:asciiTheme="minorHAnsi" w:eastAsiaTheme="minorEastAsia" w:hAnsiTheme="minorHAnsi"/>
          <w:lang w:val="en-US" w:eastAsia="zh-CN"/>
        </w:rPr>
        <w:tab/>
      </w:r>
      <w:r w:rsidRPr="00F9626B">
        <w:rPr>
          <w:rFonts w:asciiTheme="minorHAnsi" w:eastAsiaTheme="minorEastAsia" w:hAnsiTheme="minorHAnsi" w:hint="eastAsia"/>
          <w:lang w:val="en-US" w:eastAsia="zh-CN"/>
        </w:rPr>
        <w:t>移动网络的接入代码</w:t>
      </w:r>
      <w:r w:rsidRPr="00F9626B">
        <w:rPr>
          <w:rFonts w:asciiTheme="minorHAnsi" w:eastAsiaTheme="minorEastAsia" w:hAnsiTheme="minorHAnsi"/>
          <w:lang w:val="en-US" w:eastAsia="zh-CN"/>
        </w:rPr>
        <w:t>/</w:t>
      </w:r>
      <w:r w:rsidRPr="00F9626B">
        <w:rPr>
          <w:rFonts w:asciiTheme="minorHAnsi" w:eastAsiaTheme="minorEastAsia" w:hAnsiTheme="minorHAnsi" w:hint="eastAsia"/>
          <w:lang w:val="en-US" w:eastAsia="zh-CN"/>
        </w:rPr>
        <w:t>号码（根据</w:t>
      </w:r>
      <w:r w:rsidRPr="00F9626B">
        <w:rPr>
          <w:rFonts w:asciiTheme="minorHAnsi" w:hAnsiTheme="minorHAnsi"/>
          <w:lang w:val="en-US" w:eastAsia="zh-CN"/>
        </w:rPr>
        <w:t>ITU-T</w:t>
      </w:r>
      <w:r w:rsidRPr="00F9626B">
        <w:rPr>
          <w:rFonts w:asciiTheme="minorHAnsi" w:eastAsiaTheme="minorEastAsia" w:hAnsiTheme="minorHAnsi"/>
          <w:lang w:val="en-US" w:eastAsia="zh-CN"/>
        </w:rPr>
        <w:t xml:space="preserve"> </w:t>
      </w:r>
      <w:r w:rsidRPr="00F9626B">
        <w:rPr>
          <w:rFonts w:asciiTheme="minorHAnsi" w:hAnsiTheme="minorHAnsi"/>
          <w:lang w:val="en-US" w:eastAsia="zh-CN"/>
        </w:rPr>
        <w:t>E.164</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11/2010</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）（截至</w:t>
      </w:r>
      <w:r w:rsidRPr="00F9626B">
        <w:rPr>
          <w:rFonts w:asciiTheme="minorHAnsi" w:eastAsiaTheme="minorEastAsia" w:hAnsiTheme="minorHAnsi"/>
          <w:lang w:val="en-US" w:eastAsia="zh-CN"/>
        </w:rPr>
        <w:t>2012</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11</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1002</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信息通信业务中非标准设施的国家或地理区域代码列表（</w:t>
      </w:r>
      <w:r w:rsidRPr="00F9626B">
        <w:rPr>
          <w:rFonts w:asciiTheme="minorHAnsi" w:hAnsiTheme="minorHAnsi"/>
          <w:lang w:val="en-US" w:eastAsia="zh-CN"/>
        </w:rPr>
        <w:t>ITU-T T.35</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02/2000</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的补遗）（截至</w:t>
      </w:r>
      <w:r w:rsidRPr="00F9626B">
        <w:rPr>
          <w:rFonts w:asciiTheme="minorHAnsi" w:hAnsiTheme="minorHAnsi"/>
          <w:lang w:val="en-US" w:eastAsia="zh-CN"/>
        </w:rPr>
        <w:t>2012</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4</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1001</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被指定指配</w:t>
      </w:r>
      <w:r w:rsidRPr="00F9626B">
        <w:rPr>
          <w:rFonts w:asciiTheme="minorHAnsi" w:eastAsiaTheme="minorEastAsia" w:hAnsiTheme="minorHAnsi"/>
          <w:lang w:val="en-US" w:eastAsia="zh-CN"/>
        </w:rPr>
        <w:t xml:space="preserve">ITU-T </w:t>
      </w:r>
      <w:r w:rsidRPr="00F9626B">
        <w:rPr>
          <w:rFonts w:asciiTheme="minorHAnsi" w:hAnsiTheme="minorHAnsi"/>
          <w:lang w:val="en-US" w:eastAsia="zh-CN"/>
        </w:rPr>
        <w:t>T.35</w:t>
      </w:r>
      <w:r w:rsidRPr="00F9626B">
        <w:rPr>
          <w:rFonts w:asciiTheme="minorHAnsi" w:eastAsiaTheme="minorEastAsia" w:hAnsiTheme="minorHAnsi" w:hint="eastAsia"/>
          <w:lang w:val="en-US" w:eastAsia="zh-CN"/>
        </w:rPr>
        <w:t>建议书终端提供商代码的各国管理机构名单（截至</w:t>
      </w:r>
      <w:r w:rsidRPr="00F9626B">
        <w:rPr>
          <w:rFonts w:asciiTheme="minorHAnsi" w:eastAsiaTheme="minorEastAsia" w:hAnsiTheme="minorHAnsi"/>
          <w:lang w:val="en-US" w:eastAsia="zh-CN"/>
        </w:rPr>
        <w:t>2012</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4</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1000</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业务限制（当前有效的电信运营相关业务限制的概括清单）（截至</w:t>
      </w:r>
      <w:r w:rsidRPr="00F9626B">
        <w:rPr>
          <w:rFonts w:eastAsiaTheme="minorEastAsia"/>
          <w:lang w:eastAsia="zh-CN"/>
        </w:rPr>
        <w:t>2012</w:t>
      </w:r>
      <w:r w:rsidRPr="00F9626B">
        <w:rPr>
          <w:rFonts w:eastAsiaTheme="minorEastAsia" w:hint="eastAsia"/>
          <w:lang w:eastAsia="zh-CN"/>
        </w:rPr>
        <w:t>年</w:t>
      </w:r>
      <w:r w:rsidRPr="00F9626B">
        <w:rPr>
          <w:rFonts w:eastAsiaTheme="minorEastAsia"/>
          <w:lang w:eastAsia="zh-CN"/>
        </w:rPr>
        <w:t>3</w:t>
      </w:r>
      <w:r w:rsidRPr="00F9626B">
        <w:rPr>
          <w:rFonts w:eastAsiaTheme="minorEastAsia" w:hint="eastAsia"/>
          <w:lang w:eastAsia="zh-CN"/>
        </w:rPr>
        <w:t>月</w:t>
      </w:r>
      <w:r w:rsidRPr="00F9626B">
        <w:rPr>
          <w:rFonts w:eastAsiaTheme="minorEastAsia"/>
          <w:lang w:eastAsia="zh-CN"/>
        </w:rPr>
        <w:t>15</w:t>
      </w:r>
      <w:r w:rsidRPr="00F9626B">
        <w:rPr>
          <w:rFonts w:eastAsiaTheme="minorEastAsia" w:hint="eastAsia"/>
          <w:lang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994</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拨号程序（国际前缀、国内（中继线）前缀和国内（重要）号码）（根据</w:t>
      </w:r>
      <w:r w:rsidRPr="00F9626B">
        <w:rPr>
          <w:rFonts w:asciiTheme="minorHAnsi" w:hAnsiTheme="minorHAnsi"/>
          <w:lang w:val="en-US" w:eastAsia="zh-CN"/>
        </w:rPr>
        <w:t>ITU-T E.164</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11/2010</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12</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991</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回叫和迂回呼叫程序（</w:t>
      </w:r>
      <w:r w:rsidRPr="00F9626B">
        <w:rPr>
          <w:rFonts w:asciiTheme="minorHAnsi" w:eastAsiaTheme="minorEastAsia" w:hAnsiTheme="minorHAnsi"/>
          <w:lang w:val="en-US" w:eastAsia="zh-CN"/>
        </w:rPr>
        <w:t>2006</w:t>
      </w:r>
      <w:r w:rsidRPr="00F9626B">
        <w:rPr>
          <w:rFonts w:asciiTheme="minorHAnsi" w:eastAsiaTheme="minorEastAsia" w:hAnsiTheme="minorHAnsi" w:hint="eastAsia"/>
          <w:lang w:val="en-US" w:eastAsia="zh-CN"/>
        </w:rPr>
        <w:t>年全权代表大会第</w:t>
      </w:r>
      <w:r w:rsidRPr="00F9626B">
        <w:rPr>
          <w:rFonts w:asciiTheme="minorHAnsi" w:eastAsiaTheme="minorEastAsia" w:hAnsiTheme="minorHAnsi"/>
          <w:lang w:val="en-US" w:eastAsia="zh-CN"/>
        </w:rPr>
        <w:t>21</w:t>
      </w:r>
      <w:r w:rsidRPr="00F9626B">
        <w:rPr>
          <w:rFonts w:asciiTheme="minorHAnsi" w:eastAsiaTheme="minorEastAsia" w:hAnsiTheme="minorHAnsi" w:hint="eastAsia"/>
          <w:lang w:val="en-US" w:eastAsia="zh-CN"/>
        </w:rPr>
        <w:t>号决议）</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980</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电报目的地标志列表（根据</w:t>
      </w:r>
      <w:r w:rsidRPr="00F9626B">
        <w:rPr>
          <w:rFonts w:asciiTheme="minorHAnsi" w:hAnsiTheme="minorHAnsi"/>
          <w:lang w:val="en-US" w:eastAsia="zh-CN"/>
        </w:rPr>
        <w:t>ITU-T</w:t>
      </w:r>
      <w:r w:rsidRPr="00F9626B">
        <w:rPr>
          <w:rFonts w:asciiTheme="minorHAnsi" w:eastAsiaTheme="minorEastAsia" w:hAnsiTheme="minorHAnsi"/>
          <w:lang w:val="en-US" w:eastAsia="zh-CN"/>
        </w:rPr>
        <w:t xml:space="preserve"> </w:t>
      </w:r>
      <w:r w:rsidRPr="00F9626B">
        <w:rPr>
          <w:rFonts w:asciiTheme="minorHAnsi" w:hAnsiTheme="minorHAnsi"/>
          <w:lang w:val="en-US" w:eastAsia="zh-CN"/>
        </w:rPr>
        <w:t>F.32</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10/1995</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5</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978</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电传目的地代码（</w:t>
      </w:r>
      <w:r w:rsidRPr="00F9626B">
        <w:rPr>
          <w:rFonts w:asciiTheme="minorHAnsi" w:eastAsiaTheme="minorEastAsia" w:hAnsiTheme="minorHAnsi"/>
          <w:lang w:val="en-US" w:eastAsia="zh-CN"/>
        </w:rPr>
        <w:t>TDC</w:t>
      </w:r>
      <w:r w:rsidRPr="00F9626B">
        <w:rPr>
          <w:rFonts w:asciiTheme="minorHAnsi" w:eastAsiaTheme="minorEastAsia" w:hAnsiTheme="minorHAnsi" w:hint="eastAsia"/>
          <w:lang w:val="en-US" w:eastAsia="zh-CN"/>
        </w:rPr>
        <w:t>）和电传网络识别代码（</w:t>
      </w:r>
      <w:r w:rsidRPr="00F9626B">
        <w:rPr>
          <w:rFonts w:asciiTheme="minorHAnsi" w:eastAsiaTheme="minorEastAsia" w:hAnsiTheme="minorHAnsi"/>
          <w:lang w:val="en-US" w:eastAsia="zh-CN"/>
        </w:rPr>
        <w:t>TNIC</w:t>
      </w:r>
      <w:r w:rsidRPr="00F9626B">
        <w:rPr>
          <w:rFonts w:asciiTheme="minorHAnsi" w:eastAsiaTheme="minorEastAsia" w:hAnsiTheme="minorHAnsi" w:hint="eastAsia"/>
          <w:lang w:val="en-US" w:eastAsia="zh-CN"/>
        </w:rPr>
        <w:t>）列表（</w:t>
      </w:r>
      <w:r w:rsidRPr="00F9626B">
        <w:rPr>
          <w:rFonts w:asciiTheme="minorHAnsi" w:hAnsiTheme="minorHAnsi"/>
          <w:lang w:val="en-US" w:eastAsia="zh-CN"/>
        </w:rPr>
        <w:t>ITU-T F.69</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06/1994</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和</w:t>
      </w:r>
      <w:r w:rsidRPr="00F9626B">
        <w:rPr>
          <w:rFonts w:asciiTheme="minorHAnsi" w:hAnsiTheme="minorHAnsi"/>
          <w:lang w:val="en-US" w:eastAsia="zh-CN"/>
        </w:rPr>
        <w:t>F.68</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11/1988</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的补遗）（截至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4</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977</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数据网络识别代码（</w:t>
      </w:r>
      <w:r w:rsidRPr="00F9626B">
        <w:rPr>
          <w:rFonts w:asciiTheme="minorHAnsi" w:eastAsiaTheme="minorEastAsia" w:hAnsiTheme="minorHAnsi"/>
          <w:lang w:val="en-US" w:eastAsia="zh-CN"/>
        </w:rPr>
        <w:t>DNIC</w:t>
      </w:r>
      <w:r w:rsidRPr="00F9626B">
        <w:rPr>
          <w:rFonts w:asciiTheme="minorHAnsi" w:eastAsiaTheme="minorEastAsia" w:hAnsiTheme="minorHAnsi" w:hint="eastAsia"/>
          <w:lang w:val="en-US" w:eastAsia="zh-CN"/>
        </w:rPr>
        <w:t>）列表（根据</w:t>
      </w:r>
      <w:r w:rsidRPr="00F9626B">
        <w:rPr>
          <w:rFonts w:asciiTheme="minorHAnsi" w:hAnsiTheme="minorHAnsi"/>
          <w:lang w:val="en-US" w:eastAsia="zh-CN"/>
        </w:rPr>
        <w:t>ITU-T X.121</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10/2000</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4</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976</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数据国家或地理区域代码列表（</w:t>
      </w:r>
      <w:r w:rsidRPr="00F9626B">
        <w:rPr>
          <w:rFonts w:asciiTheme="minorHAnsi" w:hAnsiTheme="minorHAnsi"/>
          <w:lang w:val="en-US" w:eastAsia="zh-CN"/>
        </w:rPr>
        <w:t>ITU</w:t>
      </w:r>
      <w:r w:rsidRPr="00F9626B">
        <w:rPr>
          <w:rFonts w:asciiTheme="minorHAnsi" w:hAnsiTheme="minorHAnsi"/>
          <w:lang w:val="en-US" w:eastAsia="zh-CN"/>
        </w:rPr>
        <w:noBreakHyphen/>
        <w:t>T X.121</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10/2000</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的补遗）（截至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3</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974</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主管部门管理域（</w:t>
      </w:r>
      <w:r w:rsidRPr="00F9626B">
        <w:rPr>
          <w:rFonts w:asciiTheme="minorHAnsi" w:eastAsiaTheme="minorEastAsia" w:hAnsiTheme="minorHAnsi"/>
          <w:lang w:val="en-US" w:eastAsia="zh-CN"/>
        </w:rPr>
        <w:t>ADMD</w:t>
      </w:r>
      <w:r w:rsidRPr="00F9626B">
        <w:rPr>
          <w:rFonts w:asciiTheme="minorHAnsi" w:eastAsiaTheme="minorEastAsia" w:hAnsiTheme="minorHAnsi" w:hint="eastAsia"/>
          <w:lang w:val="en-US" w:eastAsia="zh-CN"/>
        </w:rPr>
        <w:t>）名称列表（根据</w:t>
      </w:r>
      <w:r w:rsidRPr="00F9626B">
        <w:rPr>
          <w:rFonts w:asciiTheme="minorHAnsi" w:hAnsiTheme="minorHAnsi"/>
          <w:lang w:val="en-US" w:eastAsia="zh-CN"/>
        </w:rPr>
        <w:t>ITU</w:t>
      </w:r>
      <w:r w:rsidRPr="00F9626B">
        <w:rPr>
          <w:rFonts w:asciiTheme="minorHAnsi" w:hAnsiTheme="minorHAnsi"/>
          <w:lang w:val="en-US" w:eastAsia="zh-CN"/>
        </w:rPr>
        <w:noBreakHyphen/>
        <w:t>T F.400</w:t>
      </w:r>
      <w:r w:rsidRPr="00F9626B">
        <w:rPr>
          <w:rFonts w:asciiTheme="minorHAnsi" w:eastAsiaTheme="minorEastAsia" w:hAnsiTheme="minorHAnsi" w:hint="eastAsia"/>
          <w:lang w:val="en-US" w:eastAsia="zh-CN"/>
        </w:rPr>
        <w:t>和</w:t>
      </w:r>
      <w:r w:rsidRPr="00F9626B">
        <w:rPr>
          <w:rFonts w:asciiTheme="minorHAnsi" w:hAnsiTheme="minorHAnsi"/>
          <w:lang w:val="en-US" w:eastAsia="zh-CN"/>
        </w:rPr>
        <w:t>X.400</w:t>
      </w:r>
      <w:r w:rsidRPr="00F9626B">
        <w:rPr>
          <w:rFonts w:asciiTheme="minorHAnsi" w:eastAsiaTheme="minorEastAsia" w:hAnsiTheme="minorHAnsi" w:hint="eastAsia"/>
          <w:lang w:val="en-US" w:eastAsia="zh-CN"/>
        </w:rPr>
        <w:t>系列建议书）</w:t>
      </w:r>
      <w:r w:rsidRPr="00F9626B">
        <w:rPr>
          <w:rFonts w:asciiTheme="minorHAnsi" w:eastAsiaTheme="minorEastAsia" w:hAnsiTheme="minorHAnsi"/>
          <w:lang w:val="en-US" w:eastAsia="zh-CN"/>
        </w:rPr>
        <w:br/>
      </w:r>
      <w:r w:rsidRPr="00F9626B">
        <w:rPr>
          <w:rFonts w:asciiTheme="minorHAnsi" w:eastAsiaTheme="minorEastAsia" w:hAnsiTheme="minorHAnsi" w:hint="eastAsia"/>
          <w:lang w:val="en-US" w:eastAsia="zh-CN"/>
        </w:rPr>
        <w:t>（截至</w:t>
      </w:r>
      <w:r w:rsidRPr="00F9626B">
        <w:rPr>
          <w:rFonts w:asciiTheme="minorHAnsi" w:hAnsiTheme="minorHAnsi"/>
          <w:lang w:val="en-US" w:eastAsia="zh-CN"/>
        </w:rPr>
        <w:t>2011</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2</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15</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hAnsiTheme="minorHAnsi"/>
          <w:lang w:val="en-US" w:eastAsia="zh-CN"/>
        </w:rPr>
      </w:pPr>
      <w:r w:rsidRPr="00F9626B">
        <w:rPr>
          <w:rFonts w:asciiTheme="minorHAnsi" w:hAnsiTheme="minorHAnsi"/>
          <w:lang w:val="en-US" w:eastAsia="zh-CN"/>
        </w:rPr>
        <w:t>955</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国内网络中采用的各种信号音（根据</w:t>
      </w:r>
      <w:r w:rsidRPr="00F9626B">
        <w:rPr>
          <w:rFonts w:asciiTheme="minorHAnsi" w:hAnsiTheme="minorHAnsi"/>
          <w:lang w:val="en-US" w:eastAsia="zh-CN"/>
        </w:rPr>
        <w:t>ITU-T E.180</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03/98</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）（截至</w:t>
      </w:r>
      <w:r w:rsidRPr="00F9626B">
        <w:rPr>
          <w:rFonts w:asciiTheme="minorHAnsi" w:eastAsiaTheme="minorEastAsia" w:hAnsiTheme="minorHAnsi"/>
          <w:lang w:val="en-US" w:eastAsia="zh-CN"/>
        </w:rPr>
        <w:t>2010</w:t>
      </w:r>
      <w:r w:rsidRPr="00F9626B">
        <w:rPr>
          <w:rFonts w:asciiTheme="minorHAnsi" w:eastAsiaTheme="minorEastAsia" w:hAnsiTheme="minorHAnsi" w:hint="eastAsia"/>
          <w:lang w:val="en-US" w:eastAsia="zh-CN"/>
        </w:rPr>
        <w:t>年</w:t>
      </w:r>
      <w:r w:rsidRPr="00F9626B">
        <w:rPr>
          <w:rFonts w:asciiTheme="minorHAnsi" w:eastAsiaTheme="minorEastAsia" w:hAnsiTheme="minorHAnsi"/>
          <w:lang w:val="en-US" w:eastAsia="zh-CN"/>
        </w:rPr>
        <w:t>5</w:t>
      </w:r>
      <w:r w:rsidRPr="00F9626B">
        <w:rPr>
          <w:rFonts w:asciiTheme="minorHAnsi" w:eastAsiaTheme="minorEastAsia" w:hAnsiTheme="minorHAnsi" w:hint="eastAsia"/>
          <w:lang w:val="en-US" w:eastAsia="zh-CN"/>
        </w:rPr>
        <w:t>月</w:t>
      </w:r>
      <w:r w:rsidRPr="00F9626B">
        <w:rPr>
          <w:rFonts w:asciiTheme="minorHAnsi" w:eastAsiaTheme="minorEastAsia" w:hAnsiTheme="minorHAnsi"/>
          <w:lang w:val="en-US" w:eastAsia="zh-CN"/>
        </w:rPr>
        <w:t>1</w:t>
      </w:r>
      <w:r w:rsidRPr="00F9626B">
        <w:rPr>
          <w:rFonts w:asciiTheme="minorHAnsi" w:eastAsiaTheme="minorEastAsia" w:hAnsiTheme="minorHAnsi" w:hint="eastAsia"/>
          <w:lang w:val="en-US" w:eastAsia="zh-CN"/>
        </w:rPr>
        <w:t>日）</w:t>
      </w:r>
    </w:p>
    <w:p w:rsidR="008A296C" w:rsidRPr="00F9626B" w:rsidRDefault="008A296C" w:rsidP="008A296C">
      <w:pPr>
        <w:spacing w:before="40"/>
        <w:ind w:left="567" w:hanging="567"/>
        <w:rPr>
          <w:rFonts w:asciiTheme="minorHAnsi" w:eastAsiaTheme="minorEastAsia" w:hAnsiTheme="minorHAnsi"/>
          <w:lang w:val="en-US" w:eastAsia="zh-CN"/>
        </w:rPr>
      </w:pPr>
      <w:r w:rsidRPr="00F9626B">
        <w:rPr>
          <w:rFonts w:asciiTheme="minorHAnsi" w:hAnsiTheme="minorHAnsi"/>
          <w:lang w:val="en-US" w:eastAsia="zh-CN"/>
        </w:rPr>
        <w:t>669</w:t>
      </w:r>
      <w:r w:rsidRPr="00F9626B">
        <w:rPr>
          <w:rFonts w:asciiTheme="minorHAnsi" w:hAnsiTheme="minorHAnsi"/>
          <w:lang w:val="en-US" w:eastAsia="zh-CN"/>
        </w:rPr>
        <w:tab/>
      </w:r>
      <w:r w:rsidRPr="00F9626B">
        <w:rPr>
          <w:rFonts w:asciiTheme="minorHAnsi" w:eastAsiaTheme="minorEastAsia" w:hAnsiTheme="minorHAnsi" w:hint="eastAsia"/>
          <w:lang w:val="en-US" w:eastAsia="zh-CN"/>
        </w:rPr>
        <w:t>用于国际公共电报业务的五字母代码组（根据</w:t>
      </w:r>
      <w:r w:rsidRPr="00F9626B">
        <w:rPr>
          <w:rFonts w:asciiTheme="minorHAnsi" w:hAnsiTheme="minorHAnsi"/>
          <w:lang w:val="en-US" w:eastAsia="zh-CN"/>
        </w:rPr>
        <w:t>ITU-T F.1</w:t>
      </w:r>
      <w:r w:rsidRPr="00F9626B">
        <w:rPr>
          <w:rFonts w:asciiTheme="minorHAnsi" w:eastAsiaTheme="minorEastAsia" w:hAnsiTheme="minorHAnsi" w:hint="eastAsia"/>
          <w:lang w:val="en-US" w:eastAsia="zh-CN"/>
        </w:rPr>
        <w:t>建议书</w:t>
      </w:r>
      <w:r w:rsidRPr="00F9626B">
        <w:rPr>
          <w:rFonts w:ascii="SimSun" w:eastAsia="SimSun" w:hAnsi="SimSun" w:cs="SimSun" w:hint="eastAsia"/>
          <w:lang w:val="en-US" w:eastAsia="zh-CN"/>
        </w:rPr>
        <w:t>（</w:t>
      </w:r>
      <w:r w:rsidRPr="00F9626B">
        <w:rPr>
          <w:rFonts w:asciiTheme="minorHAnsi" w:hAnsiTheme="minorHAnsi"/>
          <w:lang w:val="en-US" w:eastAsia="zh-CN"/>
        </w:rPr>
        <w:t>03/1998</w:t>
      </w:r>
      <w:r w:rsidRPr="00F9626B">
        <w:rPr>
          <w:rFonts w:ascii="SimSun" w:eastAsia="SimSun" w:hAnsi="SimSun" w:cs="SimSun" w:hint="eastAsia"/>
          <w:lang w:val="en-US" w:eastAsia="zh-CN"/>
        </w:rPr>
        <w:t>）</w:t>
      </w:r>
      <w:r w:rsidRPr="00F9626B">
        <w:rPr>
          <w:rFonts w:asciiTheme="minorHAnsi" w:eastAsiaTheme="minorEastAsia" w:hAnsiTheme="minorHAnsi" w:hint="eastAsia"/>
          <w:lang w:val="en-US" w:eastAsia="zh-CN"/>
        </w:rPr>
        <w:t>）</w:t>
      </w:r>
    </w:p>
    <w:p w:rsidR="00490A1B" w:rsidRPr="00F9626B" w:rsidRDefault="008A296C" w:rsidP="008A296C">
      <w:pPr>
        <w:rPr>
          <w:lang w:val="en-US" w:eastAsia="zh-CN"/>
        </w:rPr>
      </w:pPr>
      <w:r w:rsidRPr="00F9626B">
        <w:rPr>
          <w:lang w:val="en-US" w:eastAsia="zh-CN"/>
        </w:rPr>
        <w:t>B.</w:t>
      </w:r>
      <w:r w:rsidRPr="00F9626B">
        <w:rPr>
          <w:lang w:val="en-US" w:eastAsia="zh-CN"/>
        </w:rPr>
        <w:tab/>
      </w:r>
      <w:r w:rsidRPr="00F9626B">
        <w:rPr>
          <w:rFonts w:eastAsiaTheme="minorEastAsia" w:hint="eastAsia"/>
          <w:lang w:val="en-US" w:eastAsia="zh-CN"/>
        </w:rPr>
        <w:t>以下</w:t>
      </w:r>
      <w:r w:rsidRPr="00F9626B">
        <w:rPr>
          <w:rFonts w:eastAsiaTheme="minorEastAsia" w:hint="eastAsia"/>
          <w:lang w:eastAsia="zh-CN"/>
        </w:rPr>
        <w:t>列表</w:t>
      </w:r>
      <w:r w:rsidRPr="00F9626B">
        <w:rPr>
          <w:rFonts w:eastAsiaTheme="minorEastAsia" w:hint="eastAsia"/>
          <w:lang w:val="en-US" w:eastAsia="zh-CN"/>
        </w:rPr>
        <w:t>可从</w:t>
      </w:r>
      <w:r w:rsidRPr="00F9626B">
        <w:rPr>
          <w:lang w:val="en-US" w:eastAsia="zh-CN"/>
        </w:rPr>
        <w:t>ITU-T</w:t>
      </w:r>
      <w:r w:rsidRPr="00F9626B">
        <w:rPr>
          <w:rFonts w:eastAsiaTheme="minorEastAsia" w:hint="eastAsia"/>
          <w:lang w:val="en-US" w:eastAsia="zh-CN"/>
        </w:rPr>
        <w:t>网站在线获取：</w:t>
      </w:r>
    </w:p>
    <w:p w:rsidR="00490A1B" w:rsidRPr="00F9626B" w:rsidRDefault="00490A1B" w:rsidP="005515F1">
      <w:pPr>
        <w:rPr>
          <w:lang w:val="en-US" w:eastAsia="zh-CN"/>
        </w:rPr>
      </w:pPr>
      <w:r w:rsidRPr="00F9626B">
        <w:rPr>
          <w:rFonts w:eastAsiaTheme="minorEastAsia" w:hint="eastAsia"/>
          <w:spacing w:val="-8"/>
          <w:lang w:val="fr-CH" w:eastAsia="zh-CN"/>
        </w:rPr>
        <w:t>国际电联电信运营商代码列</w:t>
      </w:r>
      <w:r w:rsidRPr="00F9626B">
        <w:rPr>
          <w:rFonts w:eastAsiaTheme="minorEastAsia" w:hint="eastAsia"/>
          <w:spacing w:val="-12"/>
          <w:lang w:val="fr-CH" w:eastAsia="zh-CN"/>
        </w:rPr>
        <w:t>表</w:t>
      </w:r>
      <w:r w:rsidRPr="00F9626B">
        <w:rPr>
          <w:rFonts w:eastAsiaTheme="minorEastAsia" w:hint="eastAsia"/>
          <w:spacing w:val="-12"/>
          <w:lang w:val="en-US" w:eastAsia="zh-CN"/>
        </w:rPr>
        <w:t>（</w:t>
      </w:r>
      <w:r w:rsidRPr="00F9626B">
        <w:rPr>
          <w:spacing w:val="-12"/>
          <w:lang w:val="en-US" w:eastAsia="zh-CN"/>
        </w:rPr>
        <w:t>ITU-T M.1400</w:t>
      </w:r>
      <w:r w:rsidRPr="00F9626B">
        <w:rPr>
          <w:rFonts w:eastAsiaTheme="minorEastAsia" w:hint="eastAsia"/>
          <w:spacing w:val="-12"/>
          <w:lang w:val="en-US" w:eastAsia="zh-CN"/>
        </w:rPr>
        <w:t>建议书</w:t>
      </w:r>
      <w:r w:rsidRPr="00F9626B">
        <w:rPr>
          <w:rFonts w:ascii="SimSun" w:eastAsia="SimSun" w:hAnsi="SimSun" w:cs="SimSun" w:hint="eastAsia"/>
          <w:spacing w:val="-12"/>
          <w:lang w:val="en-US" w:eastAsia="zh-CN"/>
        </w:rPr>
        <w:t>(</w:t>
      </w:r>
      <w:r w:rsidRPr="00F9626B">
        <w:rPr>
          <w:spacing w:val="-12"/>
          <w:lang w:val="en-US" w:eastAsia="zh-CN"/>
        </w:rPr>
        <w:t>03/2013</w:t>
      </w:r>
      <w:r w:rsidRPr="00F9626B">
        <w:rPr>
          <w:rFonts w:ascii="SimSun" w:eastAsia="SimSun" w:hAnsi="SimSun" w:cs="SimSun" w:hint="eastAsia"/>
          <w:spacing w:val="-12"/>
          <w:lang w:val="en-US" w:eastAsia="zh-CN"/>
        </w:rPr>
        <w:t>)</w:t>
      </w:r>
      <w:r w:rsidRPr="00F9626B">
        <w:rPr>
          <w:rFonts w:eastAsiaTheme="minorEastAsia" w:hint="eastAsia"/>
          <w:spacing w:val="-12"/>
          <w:lang w:val="en-US" w:eastAsia="zh-CN"/>
        </w:rPr>
        <w:t>）</w:t>
      </w:r>
      <w:r w:rsidRPr="00F9626B">
        <w:rPr>
          <w:rFonts w:eastAsiaTheme="minorEastAsia"/>
          <w:lang w:val="en-US" w:eastAsia="zh-CN"/>
        </w:rPr>
        <w:tab/>
      </w:r>
      <w:r w:rsidRPr="00F9626B">
        <w:rPr>
          <w:rFonts w:eastAsia="SimHei"/>
          <w:lang w:val="en-US" w:eastAsia="zh-CN"/>
        </w:rPr>
        <w:t>www.itu.int/ITU-T/inr/icc/index.html</w:t>
      </w:r>
    </w:p>
    <w:p w:rsidR="00490A1B" w:rsidRPr="00F9626B" w:rsidRDefault="00490A1B" w:rsidP="005515F1">
      <w:pPr>
        <w:tabs>
          <w:tab w:val="clear" w:pos="5954"/>
        </w:tabs>
        <w:spacing w:before="0"/>
        <w:jc w:val="left"/>
        <w:rPr>
          <w:rFonts w:asciiTheme="minorHAnsi" w:hAnsiTheme="minorHAnsi"/>
          <w:lang w:val="en-US" w:eastAsia="zh-CN"/>
        </w:rPr>
      </w:pPr>
      <w:r w:rsidRPr="00F9626B">
        <w:rPr>
          <w:rFonts w:asciiTheme="minorHAnsi" w:eastAsiaTheme="minorEastAsia" w:hAnsiTheme="minorHAnsi" w:hint="eastAsia"/>
          <w:lang w:val="fr-CH" w:eastAsia="zh-CN"/>
        </w:rPr>
        <w:t>办公传真表</w:t>
      </w:r>
      <w:r w:rsidRPr="00F9626B">
        <w:rPr>
          <w:rFonts w:asciiTheme="minorHAnsi" w:eastAsiaTheme="minorEastAsia" w:hAnsiTheme="minorHAnsi" w:hint="eastAsia"/>
          <w:lang w:val="en-US" w:eastAsia="zh-CN"/>
        </w:rPr>
        <w:t>（</w:t>
      </w:r>
      <w:r w:rsidRPr="00F9626B">
        <w:rPr>
          <w:rFonts w:asciiTheme="minorHAnsi" w:hAnsiTheme="minorHAnsi"/>
          <w:lang w:val="en-US" w:eastAsia="zh-CN"/>
        </w:rPr>
        <w:t>ITU-T F.170</w:t>
      </w:r>
      <w:r w:rsidRPr="00F9626B">
        <w:rPr>
          <w:rFonts w:asciiTheme="minorHAnsi" w:eastAsiaTheme="minorEastAsia" w:hAnsiTheme="minorHAnsi" w:hint="eastAsia"/>
          <w:lang w:val="fr-CH" w:eastAsia="zh-CN"/>
        </w:rPr>
        <w:t>建议书</w:t>
      </w:r>
      <w:r w:rsidRPr="00F9626B">
        <w:rPr>
          <w:rFonts w:asciiTheme="minorHAnsi" w:eastAsiaTheme="minorEastAsia" w:hAnsiTheme="minorHAnsi" w:hint="eastAsia"/>
          <w:lang w:val="en-US" w:eastAsia="zh-CN"/>
        </w:rPr>
        <w:t>）</w:t>
      </w:r>
      <w:r w:rsidR="00857E6A" w:rsidRPr="00F9626B">
        <w:rPr>
          <w:rFonts w:asciiTheme="minorHAnsi" w:eastAsiaTheme="minorEastAsia" w:hAnsiTheme="minorHAnsi"/>
          <w:lang w:val="en-US" w:eastAsia="zh-CN"/>
        </w:rPr>
        <w:tab/>
      </w:r>
      <w:r w:rsidRPr="00F9626B">
        <w:rPr>
          <w:rFonts w:asciiTheme="minorHAnsi" w:eastAsia="SimHei" w:hAnsiTheme="minorHAnsi"/>
          <w:lang w:val="en-US" w:eastAsia="zh-CN"/>
        </w:rPr>
        <w:t>www.itu.int/ITU-T/inr/bureaufax/index.html</w:t>
      </w:r>
    </w:p>
    <w:p w:rsidR="00490A1B" w:rsidRPr="00F9626B" w:rsidRDefault="00490A1B" w:rsidP="005515F1">
      <w:pPr>
        <w:tabs>
          <w:tab w:val="clear" w:pos="5954"/>
        </w:tabs>
        <w:spacing w:before="0"/>
        <w:jc w:val="left"/>
        <w:rPr>
          <w:rStyle w:val="Hyperlink"/>
          <w:rFonts w:asciiTheme="minorHAnsi" w:eastAsia="SimHei" w:hAnsiTheme="minorHAnsi"/>
          <w:lang w:val="en-US"/>
        </w:rPr>
      </w:pPr>
      <w:r w:rsidRPr="00F9626B">
        <w:rPr>
          <w:rFonts w:asciiTheme="minorHAnsi" w:eastAsiaTheme="minorEastAsia" w:hAnsiTheme="minorHAnsi" w:hint="eastAsia"/>
          <w:lang w:val="en-US" w:eastAsia="zh-CN"/>
        </w:rPr>
        <w:t>经认可运营机构（</w:t>
      </w:r>
      <w:r w:rsidRPr="00F9626B">
        <w:rPr>
          <w:rFonts w:asciiTheme="minorHAnsi" w:eastAsiaTheme="minorEastAsia" w:hAnsiTheme="minorHAnsi"/>
          <w:lang w:val="en-US" w:eastAsia="zh-CN"/>
        </w:rPr>
        <w:t>ROA</w:t>
      </w:r>
      <w:r w:rsidRPr="00F9626B">
        <w:rPr>
          <w:rFonts w:asciiTheme="minorHAnsi" w:eastAsiaTheme="minorEastAsia" w:hAnsiTheme="minorHAnsi" w:hint="eastAsia"/>
          <w:lang w:val="en-US" w:eastAsia="zh-CN"/>
        </w:rPr>
        <w:t>）名单</w:t>
      </w:r>
      <w:r w:rsidRPr="00F9626B">
        <w:rPr>
          <w:rFonts w:asciiTheme="minorHAnsi" w:hAnsiTheme="minorHAnsi"/>
          <w:lang w:val="en-US"/>
        </w:rPr>
        <w:tab/>
      </w:r>
      <w:r w:rsidRPr="00F9626B">
        <w:rPr>
          <w:rFonts w:asciiTheme="minorHAnsi" w:eastAsia="SimHei" w:hAnsiTheme="minorHAnsi"/>
          <w:lang w:val="en-US"/>
        </w:rPr>
        <w:t>www.itu.int/ITU-T/inr/roa/index.html</w:t>
      </w:r>
    </w:p>
    <w:p w:rsidR="00D370D0" w:rsidRPr="00F9626B" w:rsidRDefault="00D370D0">
      <w:pPr>
        <w:tabs>
          <w:tab w:val="clear" w:pos="567"/>
          <w:tab w:val="clear" w:pos="1276"/>
          <w:tab w:val="clear" w:pos="1843"/>
          <w:tab w:val="clear" w:pos="5387"/>
          <w:tab w:val="clear" w:pos="5954"/>
        </w:tabs>
        <w:overflowPunct/>
        <w:autoSpaceDE/>
        <w:autoSpaceDN/>
        <w:adjustRightInd/>
        <w:spacing w:before="0"/>
        <w:jc w:val="left"/>
        <w:textAlignment w:val="auto"/>
        <w:rPr>
          <w:sz w:val="18"/>
          <w:szCs w:val="18"/>
        </w:rPr>
      </w:pPr>
      <w:r w:rsidRPr="00F9626B">
        <w:rPr>
          <w:sz w:val="18"/>
          <w:szCs w:val="18"/>
        </w:rPr>
        <w:br w:type="page"/>
      </w:r>
    </w:p>
    <w:p w:rsidR="00B47B32" w:rsidRPr="00F9626B" w:rsidRDefault="00F334C9" w:rsidP="00F334C9">
      <w:pPr>
        <w:pStyle w:val="Heading20"/>
        <w:rPr>
          <w:lang w:val="en-GB" w:eastAsia="zh-CN"/>
        </w:rPr>
      </w:pPr>
      <w:bookmarkStart w:id="177" w:name="_Toc215907216"/>
      <w:bookmarkEnd w:id="175"/>
      <w:bookmarkEnd w:id="176"/>
      <w:r w:rsidRPr="00F9626B">
        <w:rPr>
          <w:rFonts w:hint="eastAsia"/>
          <w:szCs w:val="26"/>
          <w:lang w:eastAsia="zh-CN"/>
        </w:rPr>
        <w:lastRenderedPageBreak/>
        <w:t>批准</w:t>
      </w:r>
      <w:r w:rsidRPr="00F9626B">
        <w:rPr>
          <w:szCs w:val="26"/>
          <w:lang w:val="en-GB" w:eastAsia="zh-CN"/>
        </w:rPr>
        <w:t>ITU-T</w:t>
      </w:r>
      <w:r w:rsidRPr="00F9626B">
        <w:rPr>
          <w:rFonts w:hint="eastAsia"/>
          <w:szCs w:val="26"/>
          <w:lang w:eastAsia="zh-CN"/>
        </w:rPr>
        <w:t>建议书</w:t>
      </w:r>
    </w:p>
    <w:p w:rsidR="000B3268" w:rsidRPr="00F9626B" w:rsidRDefault="000B3268" w:rsidP="00573A05">
      <w:pPr>
        <w:spacing w:before="240"/>
        <w:ind w:firstLineChars="200" w:firstLine="400"/>
        <w:rPr>
          <w:lang w:eastAsia="zh-CN"/>
        </w:rPr>
      </w:pPr>
      <w:bookmarkStart w:id="178" w:name="_Toc428372294"/>
      <w:bookmarkStart w:id="179" w:name="_Toc262052116"/>
      <w:r w:rsidRPr="00F9626B">
        <w:rPr>
          <w:rFonts w:ascii="SimSun" w:hAnsi="SimSun" w:hint="eastAsia"/>
          <w:lang w:eastAsia="zh-CN"/>
        </w:rPr>
        <w:t>通过</w:t>
      </w:r>
      <w:r w:rsidRPr="00F9626B">
        <w:rPr>
          <w:lang w:eastAsia="zh-CN"/>
        </w:rPr>
        <w:t>AAP-</w:t>
      </w:r>
      <w:r w:rsidRPr="00F9626B">
        <w:rPr>
          <w:rFonts w:eastAsiaTheme="minorEastAsia" w:hint="eastAsia"/>
          <w:lang w:eastAsia="zh-CN"/>
        </w:rPr>
        <w:t>37</w:t>
      </w:r>
      <w:r w:rsidRPr="00F9626B">
        <w:rPr>
          <w:rFonts w:ascii="SimSun" w:hAnsi="SimSun" w:hint="eastAsia"/>
          <w:lang w:eastAsia="zh-CN"/>
        </w:rPr>
        <w:t>通函宣布，根据</w:t>
      </w:r>
      <w:r w:rsidRPr="00F9626B">
        <w:rPr>
          <w:lang w:eastAsia="zh-CN"/>
        </w:rPr>
        <w:t>ITU-T A.8</w:t>
      </w:r>
      <w:r w:rsidRPr="00F9626B">
        <w:rPr>
          <w:rFonts w:ascii="SimSun" w:hAnsi="SimSun" w:hint="eastAsia"/>
          <w:lang w:eastAsia="zh-CN"/>
        </w:rPr>
        <w:t>建议书规定的程序批准了以下建议书：</w:t>
      </w:r>
    </w:p>
    <w:p w:rsidR="000B3268" w:rsidRPr="00F9626B" w:rsidRDefault="007810F5" w:rsidP="00AE6739">
      <w:pPr>
        <w:ind w:left="567" w:hanging="567"/>
        <w:rPr>
          <w:rFonts w:eastAsia="SimSun" w:cs="Calibri"/>
        </w:rPr>
      </w:pPr>
      <w:r w:rsidRPr="00F9626B">
        <w:rPr>
          <w:rFonts w:eastAsia="SimSun" w:cs="Calibri"/>
        </w:rPr>
        <w:t>–</w:t>
      </w:r>
      <w:r w:rsidR="000B3268" w:rsidRPr="00F9626B">
        <w:rPr>
          <w:rFonts w:eastAsia="SimSun" w:cs="Calibri"/>
        </w:rPr>
        <w:tab/>
        <w:t>ITU-T E.802 (2007) Amd. 2 (06/2018)</w:t>
      </w:r>
      <w:r w:rsidR="00FF33F5" w:rsidRPr="00F9626B">
        <w:rPr>
          <w:rFonts w:eastAsia="SimSun" w:cs="Calibri" w:hint="eastAsia"/>
        </w:rPr>
        <w:t>：</w:t>
      </w:r>
      <w:r w:rsidR="00AE6739" w:rsidRPr="00F9626B">
        <w:rPr>
          <w:rFonts w:eastAsia="SimSun" w:cs="Calibri" w:hint="eastAsia"/>
          <w:lang w:eastAsia="zh-CN"/>
        </w:rPr>
        <w:t>有关支持</w:t>
      </w:r>
      <w:r w:rsidR="00AE6739" w:rsidRPr="00F9626B">
        <w:rPr>
          <w:rFonts w:eastAsia="SimSun" w:cs="Calibri" w:hint="eastAsia"/>
          <w:lang w:eastAsia="zh-CN"/>
        </w:rPr>
        <w:t>E.802</w:t>
      </w:r>
      <w:r w:rsidR="00AE6739" w:rsidRPr="00F9626B">
        <w:rPr>
          <w:rFonts w:eastAsia="SimSun" w:cs="Calibri" w:hint="eastAsia"/>
          <w:lang w:eastAsia="zh-CN"/>
        </w:rPr>
        <w:t>的可变功能程度的更新和补充信息</w:t>
      </w:r>
    </w:p>
    <w:p w:rsidR="000B3268" w:rsidRPr="00F9626B" w:rsidRDefault="000B3268" w:rsidP="00AE6739">
      <w:pPr>
        <w:ind w:left="567" w:hanging="567"/>
        <w:rPr>
          <w:rFonts w:eastAsia="SimSun" w:cs="Calibri"/>
        </w:rPr>
      </w:pPr>
      <w:r w:rsidRPr="00F9626B">
        <w:rPr>
          <w:rFonts w:eastAsia="SimSun" w:cs="Calibri"/>
        </w:rPr>
        <w:t>–</w:t>
      </w:r>
      <w:r w:rsidRPr="00F9626B">
        <w:rPr>
          <w:rFonts w:eastAsia="SimSun" w:cs="Calibri"/>
        </w:rPr>
        <w:tab/>
        <w:t>ITU-T E.840 (06/2018)</w:t>
      </w:r>
      <w:r w:rsidR="00FF33F5" w:rsidRPr="00F9626B">
        <w:rPr>
          <w:rFonts w:eastAsia="SimSun" w:cs="Calibri" w:hint="eastAsia"/>
        </w:rPr>
        <w:t>：</w:t>
      </w:r>
      <w:r w:rsidR="00AE6739" w:rsidRPr="00F9626B">
        <w:rPr>
          <w:rFonts w:eastAsia="SimSun" w:cs="Calibri" w:hint="eastAsia"/>
          <w:lang w:eastAsia="zh-CN"/>
        </w:rPr>
        <w:t>用于端对端网络性能基准评分和排名的统计框架</w:t>
      </w:r>
    </w:p>
    <w:p w:rsidR="000B3268" w:rsidRPr="00F9626B" w:rsidRDefault="000B3268" w:rsidP="000B3268">
      <w:pPr>
        <w:rPr>
          <w:rFonts w:eastAsia="SimSun" w:cs="Calibri"/>
        </w:rPr>
      </w:pPr>
      <w:r w:rsidRPr="00F9626B">
        <w:rPr>
          <w:rFonts w:eastAsia="SimSun" w:cs="Calibri"/>
        </w:rPr>
        <w:t>–</w:t>
      </w:r>
      <w:r w:rsidRPr="00F9626B">
        <w:rPr>
          <w:rFonts w:eastAsia="SimSun" w:cs="Calibri"/>
        </w:rPr>
        <w:tab/>
        <w:t>ITU-T G.709/Y.1331 (2016) Amd. 2 (06/2018)</w:t>
      </w:r>
    </w:p>
    <w:p w:rsidR="000B3268" w:rsidRPr="00F9626B" w:rsidRDefault="000B3268" w:rsidP="000B3268">
      <w:pPr>
        <w:rPr>
          <w:rFonts w:eastAsia="SimSun" w:cs="Calibri"/>
          <w:b/>
          <w:color w:val="800000"/>
          <w:sz w:val="22"/>
          <w:highlight w:val="yellow"/>
          <w:lang w:eastAsia="zh-CN"/>
        </w:rPr>
      </w:pPr>
      <w:r w:rsidRPr="00F9626B">
        <w:rPr>
          <w:rFonts w:eastAsia="SimSun" w:cs="Calibri"/>
          <w:lang w:eastAsia="zh-CN"/>
        </w:rPr>
        <w:t>–</w:t>
      </w:r>
      <w:r w:rsidRPr="00F9626B">
        <w:rPr>
          <w:rFonts w:eastAsia="SimSun" w:cs="Calibri"/>
          <w:lang w:eastAsia="zh-CN"/>
        </w:rPr>
        <w:tab/>
        <w:t>ITU-T G.1070 (06/2018)</w:t>
      </w:r>
      <w:r w:rsidR="00FF33F5" w:rsidRPr="00F9626B">
        <w:rPr>
          <w:rFonts w:eastAsia="SimSun" w:cs="Calibri" w:hint="eastAsia"/>
          <w:lang w:eastAsia="zh-CN"/>
        </w:rPr>
        <w:t>：</w:t>
      </w:r>
      <w:r w:rsidRPr="00F9626B">
        <w:rPr>
          <w:rFonts w:eastAsia="SimSun" w:cs="Calibri" w:hint="eastAsia"/>
          <w:lang w:eastAsia="zh-CN"/>
        </w:rPr>
        <w:t>视频电话应用的意见模型</w:t>
      </w:r>
    </w:p>
    <w:p w:rsidR="000B3268" w:rsidRPr="00F9626B" w:rsidRDefault="000B3268" w:rsidP="000B3268">
      <w:pPr>
        <w:ind w:left="567" w:hanging="567"/>
        <w:rPr>
          <w:rFonts w:eastAsia="SimSun" w:cs="Calibri"/>
          <w:b/>
          <w:color w:val="800000"/>
          <w:sz w:val="22"/>
          <w:highlight w:val="yellow"/>
          <w:lang w:eastAsia="zh-CN"/>
        </w:rPr>
      </w:pPr>
      <w:r w:rsidRPr="00F9626B">
        <w:rPr>
          <w:rFonts w:eastAsia="SimSun" w:cs="Calibri"/>
          <w:lang w:eastAsia="zh-CN"/>
        </w:rPr>
        <w:t>–</w:t>
      </w:r>
      <w:r w:rsidRPr="00F9626B">
        <w:rPr>
          <w:rFonts w:eastAsia="SimSun" w:cs="Calibri"/>
          <w:lang w:eastAsia="zh-CN"/>
        </w:rPr>
        <w:tab/>
        <w:t>ITU-T G.8021/Y.1341 (06/2018)</w:t>
      </w:r>
      <w:r w:rsidR="00FF33F5" w:rsidRPr="00F9626B">
        <w:rPr>
          <w:rFonts w:eastAsia="SimSun" w:cs="Calibri" w:hint="eastAsia"/>
          <w:lang w:eastAsia="zh-CN"/>
        </w:rPr>
        <w:t>：</w:t>
      </w:r>
      <w:r w:rsidRPr="00F9626B">
        <w:rPr>
          <w:rFonts w:eastAsia="SimSun" w:cs="Calibri" w:hint="eastAsia"/>
          <w:lang w:eastAsia="zh-CN"/>
        </w:rPr>
        <w:t>以太网传输网络设备功能块的特性</w:t>
      </w:r>
    </w:p>
    <w:p w:rsidR="000B3268" w:rsidRPr="00F9626B" w:rsidRDefault="000B3268" w:rsidP="00AE6739">
      <w:pPr>
        <w:ind w:left="567" w:hanging="567"/>
        <w:rPr>
          <w:rFonts w:eastAsia="SimSun" w:cs="Calibri"/>
        </w:rPr>
      </w:pPr>
      <w:r w:rsidRPr="00F9626B">
        <w:rPr>
          <w:rFonts w:eastAsia="SimSun" w:cs="Calibri"/>
        </w:rPr>
        <w:t>–</w:t>
      </w:r>
      <w:r w:rsidRPr="00F9626B">
        <w:rPr>
          <w:rFonts w:eastAsia="SimSun" w:cs="Calibri"/>
        </w:rPr>
        <w:tab/>
        <w:t>ITU-T G.8023 (06/2018)</w:t>
      </w:r>
      <w:r w:rsidR="00FF33F5" w:rsidRPr="00F9626B">
        <w:rPr>
          <w:rFonts w:eastAsia="SimSun" w:cs="Calibri" w:hint="eastAsia"/>
        </w:rPr>
        <w:t>：</w:t>
      </w:r>
      <w:r w:rsidR="00AE6739" w:rsidRPr="00F9626B">
        <w:rPr>
          <w:rFonts w:eastAsia="SimSun" w:cs="Calibri" w:hint="eastAsia"/>
          <w:lang w:eastAsia="zh-CN"/>
        </w:rPr>
        <w:t>支持以太网物理层和</w:t>
      </w:r>
      <w:r w:rsidR="00AE6739" w:rsidRPr="00F9626B">
        <w:rPr>
          <w:rFonts w:eastAsia="SimSun" w:cs="Calibri" w:hint="eastAsia"/>
          <w:lang w:eastAsia="zh-CN"/>
        </w:rPr>
        <w:t>FlexE</w:t>
      </w:r>
      <w:r w:rsidR="00AE6739" w:rsidRPr="00F9626B">
        <w:rPr>
          <w:rFonts w:eastAsia="SimSun" w:cs="Calibri" w:hint="eastAsia"/>
          <w:lang w:eastAsia="zh-CN"/>
        </w:rPr>
        <w:t>接口的设备功能块特性</w:t>
      </w:r>
    </w:p>
    <w:p w:rsidR="000B3268" w:rsidRPr="00F9626B" w:rsidRDefault="000B3268" w:rsidP="00AE6739">
      <w:pPr>
        <w:rPr>
          <w:rFonts w:eastAsia="SimSun" w:cs="Calibri"/>
        </w:rPr>
      </w:pPr>
      <w:r w:rsidRPr="00F9626B">
        <w:rPr>
          <w:rFonts w:eastAsia="SimSun" w:cs="Calibri"/>
        </w:rPr>
        <w:t>–</w:t>
      </w:r>
      <w:r w:rsidRPr="00F9626B">
        <w:rPr>
          <w:rFonts w:eastAsia="SimSun" w:cs="Calibri"/>
        </w:rPr>
        <w:tab/>
        <w:t>ITU-T L.1030 (06/2018)</w:t>
      </w:r>
      <w:r w:rsidR="00FF33F5" w:rsidRPr="00F9626B">
        <w:rPr>
          <w:rFonts w:eastAsia="SimSun" w:cs="Calibri" w:hint="eastAsia"/>
        </w:rPr>
        <w:t>：</w:t>
      </w:r>
      <w:r w:rsidR="00AE6739" w:rsidRPr="00F9626B">
        <w:rPr>
          <w:rFonts w:eastAsia="SimSun" w:cs="Calibri" w:hint="eastAsia"/>
          <w:lang w:eastAsia="zh-CN"/>
        </w:rPr>
        <w:t>各国电子废弃物管理框架</w:t>
      </w:r>
    </w:p>
    <w:p w:rsidR="000B3268" w:rsidRPr="00F9626B" w:rsidRDefault="000B3268" w:rsidP="00AE6739">
      <w:pPr>
        <w:rPr>
          <w:rFonts w:eastAsia="SimSun" w:cs="Calibri"/>
          <w:lang w:eastAsia="zh-CN"/>
        </w:rPr>
      </w:pPr>
      <w:r w:rsidRPr="00F9626B">
        <w:rPr>
          <w:rFonts w:eastAsia="SimSun" w:cs="Calibri"/>
          <w:lang w:eastAsia="zh-CN"/>
        </w:rPr>
        <w:t>–</w:t>
      </w:r>
      <w:r w:rsidRPr="00F9626B">
        <w:rPr>
          <w:rFonts w:eastAsia="SimSun" w:cs="Calibri"/>
          <w:lang w:eastAsia="zh-CN"/>
        </w:rPr>
        <w:tab/>
        <w:t>ITU-T P.501 (2017) Amd. 1 (06/2018)</w:t>
      </w:r>
      <w:r w:rsidR="00FF33F5" w:rsidRPr="00F9626B">
        <w:rPr>
          <w:rFonts w:eastAsia="SimSun" w:cs="Calibri" w:hint="eastAsia"/>
          <w:lang w:eastAsia="zh-CN"/>
        </w:rPr>
        <w:t>：</w:t>
      </w:r>
      <w:r w:rsidR="00AE6739" w:rsidRPr="00F9626B">
        <w:rPr>
          <w:rFonts w:eastAsia="SimSun" w:cs="Calibri" w:hint="eastAsia"/>
          <w:lang w:eastAsia="zh-CN"/>
        </w:rPr>
        <w:t>超宽带和全屏段应用的</w:t>
      </w:r>
      <w:r w:rsidRPr="00F9626B">
        <w:rPr>
          <w:rFonts w:eastAsia="SimSun" w:cs="Calibri"/>
          <w:lang w:eastAsia="zh-CN"/>
        </w:rPr>
        <w:t>AM-FM</w:t>
      </w:r>
      <w:r w:rsidR="00AE6739" w:rsidRPr="00F9626B">
        <w:rPr>
          <w:rFonts w:eastAsia="SimSun" w:cs="Calibri" w:hint="eastAsia"/>
          <w:lang w:eastAsia="zh-CN"/>
        </w:rPr>
        <w:t>测试信号</w:t>
      </w:r>
    </w:p>
    <w:p w:rsidR="000B3268" w:rsidRPr="00F9626B" w:rsidRDefault="000B3268" w:rsidP="00822D7D">
      <w:pPr>
        <w:rPr>
          <w:rFonts w:eastAsia="SimSun" w:cs="Calibri"/>
          <w:b/>
          <w:sz w:val="22"/>
          <w:lang w:eastAsia="zh-CN"/>
        </w:rPr>
      </w:pPr>
      <w:r w:rsidRPr="00F9626B">
        <w:rPr>
          <w:rFonts w:eastAsia="SimSun" w:cs="Calibri"/>
          <w:lang w:eastAsia="zh-CN"/>
        </w:rPr>
        <w:t>–</w:t>
      </w:r>
      <w:r w:rsidRPr="00F9626B">
        <w:rPr>
          <w:rFonts w:eastAsia="SimSun" w:cs="Calibri"/>
          <w:lang w:eastAsia="zh-CN"/>
        </w:rPr>
        <w:tab/>
        <w:t>ITU-T P.570 (06/2018)</w:t>
      </w:r>
      <w:r w:rsidR="00FF33F5" w:rsidRPr="00F9626B">
        <w:rPr>
          <w:rFonts w:eastAsia="SimSun" w:cs="Calibri" w:hint="eastAsia"/>
          <w:lang w:eastAsia="zh-CN"/>
        </w:rPr>
        <w:t>：</w:t>
      </w:r>
      <w:r w:rsidR="00822D7D" w:rsidRPr="00F9626B">
        <w:rPr>
          <w:rFonts w:eastAsia="SimSun" w:cs="Calibri" w:hint="eastAsia"/>
          <w:lang w:eastAsia="zh-CN"/>
        </w:rPr>
        <w:t>实验室条件下的人为噪声场</w:t>
      </w:r>
    </w:p>
    <w:p w:rsidR="000B3268" w:rsidRPr="00F9626B" w:rsidRDefault="000B3268" w:rsidP="00AE6739">
      <w:pPr>
        <w:rPr>
          <w:rFonts w:eastAsia="SimSun" w:cs="Calibri"/>
          <w:lang w:eastAsia="zh-CN"/>
        </w:rPr>
      </w:pPr>
      <w:r w:rsidRPr="00F9626B">
        <w:rPr>
          <w:rFonts w:eastAsia="SimSun" w:cs="Calibri"/>
          <w:lang w:eastAsia="zh-CN"/>
        </w:rPr>
        <w:t>–</w:t>
      </w:r>
      <w:r w:rsidRPr="00F9626B">
        <w:rPr>
          <w:rFonts w:eastAsia="SimSun" w:cs="Calibri"/>
          <w:lang w:eastAsia="zh-CN"/>
        </w:rPr>
        <w:tab/>
        <w:t>ITU-T P.808 (06/2018)</w:t>
      </w:r>
      <w:r w:rsidR="00FF33F5" w:rsidRPr="00F9626B">
        <w:rPr>
          <w:rFonts w:eastAsia="SimSun" w:cs="Calibri" w:hint="eastAsia"/>
          <w:lang w:eastAsia="zh-CN"/>
        </w:rPr>
        <w:t>：</w:t>
      </w:r>
      <w:r w:rsidR="00AE6739" w:rsidRPr="00F9626B">
        <w:rPr>
          <w:rFonts w:eastAsia="SimSun" w:cs="Calibri" w:hint="eastAsia"/>
          <w:lang w:eastAsia="zh-CN"/>
        </w:rPr>
        <w:t>采用众筹方式进行的语音质量主观评定</w:t>
      </w:r>
    </w:p>
    <w:p w:rsidR="000B3268" w:rsidRPr="00F9626B" w:rsidRDefault="000B3268" w:rsidP="00AE6739">
      <w:pPr>
        <w:rPr>
          <w:rFonts w:eastAsia="SimSun" w:cs="Calibri"/>
        </w:rPr>
      </w:pPr>
      <w:r w:rsidRPr="00F9626B">
        <w:rPr>
          <w:rFonts w:eastAsia="SimSun" w:cs="Calibri"/>
        </w:rPr>
        <w:t>–</w:t>
      </w:r>
      <w:r w:rsidRPr="00F9626B">
        <w:rPr>
          <w:rFonts w:eastAsia="SimSun" w:cs="Calibri"/>
        </w:rPr>
        <w:tab/>
        <w:t>ITU-T P.809 (06/2018)</w:t>
      </w:r>
      <w:r w:rsidR="00FF33F5" w:rsidRPr="00F9626B">
        <w:rPr>
          <w:rFonts w:eastAsia="SimSun" w:cs="Calibri" w:hint="eastAsia"/>
        </w:rPr>
        <w:t>：</w:t>
      </w:r>
      <w:r w:rsidR="00AE6739" w:rsidRPr="00F9626B">
        <w:rPr>
          <w:rFonts w:eastAsia="SimSun" w:cs="Calibri" w:hint="eastAsia"/>
          <w:lang w:eastAsia="zh-CN"/>
        </w:rPr>
        <w:t>游戏质量的主观评定方法</w:t>
      </w:r>
    </w:p>
    <w:p w:rsidR="000B3268" w:rsidRPr="00F9626B" w:rsidRDefault="000B3268" w:rsidP="000B3268">
      <w:pPr>
        <w:rPr>
          <w:rFonts w:eastAsia="SimSun" w:cs="Calibri"/>
        </w:rPr>
      </w:pPr>
      <w:r w:rsidRPr="00F9626B">
        <w:rPr>
          <w:rFonts w:eastAsia="SimSun" w:cs="Calibri"/>
        </w:rPr>
        <w:t>–</w:t>
      </w:r>
      <w:r w:rsidRPr="00F9626B">
        <w:rPr>
          <w:rFonts w:eastAsia="SimSun" w:cs="Calibri"/>
        </w:rPr>
        <w:tab/>
        <w:t>ITU-T Y.1543 (06/2018)</w:t>
      </w:r>
      <w:r w:rsidR="00FF33F5" w:rsidRPr="00F9626B">
        <w:rPr>
          <w:rFonts w:eastAsia="SimSun" w:cs="Calibri" w:hint="eastAsia"/>
        </w:rPr>
        <w:t>：</w:t>
      </w:r>
      <w:r w:rsidRPr="00F9626B">
        <w:rPr>
          <w:rFonts w:eastAsia="SimSun" w:cs="Calibri" w:hint="eastAsia"/>
        </w:rPr>
        <w:t>用于域间性能评定的</w:t>
      </w:r>
      <w:r w:rsidRPr="00F9626B">
        <w:rPr>
          <w:rFonts w:eastAsia="SimSun" w:cs="Calibri" w:hint="eastAsia"/>
        </w:rPr>
        <w:t>IP</w:t>
      </w:r>
      <w:r w:rsidRPr="00F9626B">
        <w:rPr>
          <w:rFonts w:eastAsia="SimSun" w:cs="Calibri" w:hint="eastAsia"/>
        </w:rPr>
        <w:t>网络测量</w:t>
      </w:r>
    </w:p>
    <w:p w:rsidR="000B3268" w:rsidRPr="00F9626B" w:rsidRDefault="000B3268" w:rsidP="00AE6739">
      <w:pPr>
        <w:rPr>
          <w:rFonts w:eastAsia="SimSun" w:cs="Calibri"/>
        </w:rPr>
      </w:pPr>
      <w:r w:rsidRPr="00F9626B">
        <w:rPr>
          <w:rFonts w:eastAsia="SimSun" w:cs="Calibri"/>
        </w:rPr>
        <w:t>–</w:t>
      </w:r>
      <w:r w:rsidRPr="00F9626B">
        <w:rPr>
          <w:rFonts w:eastAsia="SimSun" w:cs="Calibri"/>
        </w:rPr>
        <w:tab/>
        <w:t>ITU-T Y.1546 (2014) Amd. 1 (06/2018)</w:t>
      </w:r>
      <w:r w:rsidR="00FF33F5" w:rsidRPr="00F9626B">
        <w:rPr>
          <w:rFonts w:eastAsia="SimSun" w:cs="Calibri" w:hint="eastAsia"/>
        </w:rPr>
        <w:t>：</w:t>
      </w:r>
      <w:r w:rsidR="00AE6739" w:rsidRPr="00F9626B">
        <w:rPr>
          <w:rFonts w:eastAsia="SimSun" w:cs="Calibri" w:hint="eastAsia"/>
          <w:lang w:eastAsia="zh-CN"/>
        </w:rPr>
        <w:t>基于</w:t>
      </w:r>
      <w:r w:rsidRPr="00F9626B">
        <w:rPr>
          <w:rFonts w:eastAsia="SimSun" w:cs="Calibri"/>
        </w:rPr>
        <w:t>IP</w:t>
      </w:r>
      <w:r w:rsidR="00AE6739" w:rsidRPr="00F9626B">
        <w:rPr>
          <w:rFonts w:eastAsia="SimSun" w:cs="Calibri" w:hint="eastAsia"/>
          <w:lang w:eastAsia="zh-CN"/>
        </w:rPr>
        <w:t>的服务可用性功能</w:t>
      </w:r>
    </w:p>
    <w:p w:rsidR="000B3268" w:rsidRPr="00F9626B" w:rsidRDefault="000B3268" w:rsidP="00AE6739">
      <w:pPr>
        <w:ind w:left="567" w:hanging="567"/>
        <w:rPr>
          <w:rFonts w:cs="Calibri"/>
          <w:b/>
          <w:color w:val="800000"/>
          <w:sz w:val="22"/>
          <w:highlight w:val="yellow"/>
        </w:rPr>
      </w:pPr>
      <w:r w:rsidRPr="00F9626B">
        <w:rPr>
          <w:rFonts w:eastAsia="SimSun" w:cs="Calibri"/>
        </w:rPr>
        <w:t>–</w:t>
      </w:r>
      <w:r w:rsidRPr="00F9626B">
        <w:rPr>
          <w:rFonts w:eastAsia="SimSun" w:cs="Calibri"/>
        </w:rPr>
        <w:tab/>
        <w:t>ITU-T Y.4118 (06/2018)</w:t>
      </w:r>
      <w:r w:rsidR="00FF33F5" w:rsidRPr="00F9626B">
        <w:rPr>
          <w:rFonts w:eastAsia="SimSun" w:cs="Calibri" w:hint="eastAsia"/>
        </w:rPr>
        <w:t>：</w:t>
      </w:r>
      <w:r w:rsidR="00AE6739" w:rsidRPr="00F9626B">
        <w:rPr>
          <w:rFonts w:eastAsia="SimSun" w:cs="Calibri" w:hint="eastAsia"/>
          <w:lang w:eastAsia="zh-CN"/>
        </w:rPr>
        <w:t>物联网支持结算和收费的要求技术能力</w:t>
      </w:r>
    </w:p>
    <w:p w:rsidR="00857E6A" w:rsidRPr="00F9626B" w:rsidRDefault="00857E6A" w:rsidP="00F334C9">
      <w:pPr>
        <w:rPr>
          <w:lang w:eastAsia="zh-CN"/>
        </w:rPr>
      </w:pPr>
    </w:p>
    <w:p w:rsidR="00007D1F" w:rsidRDefault="00007D1F">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Pr>
          <w:lang w:eastAsia="zh-CN"/>
        </w:rPr>
        <w:br w:type="page"/>
      </w:r>
    </w:p>
    <w:p w:rsidR="00822D7D" w:rsidRPr="006C6C51" w:rsidRDefault="00822D7D" w:rsidP="00822D7D">
      <w:pPr>
        <w:pStyle w:val="Heading20"/>
        <w:rPr>
          <w:lang w:val="en-GB" w:eastAsia="zh-CN"/>
        </w:rPr>
      </w:pPr>
      <w:r w:rsidRPr="00F9626B">
        <w:rPr>
          <w:rFonts w:hint="eastAsia"/>
          <w:lang w:val="en-US" w:eastAsia="zh-CN"/>
        </w:rPr>
        <w:lastRenderedPageBreak/>
        <w:t>电话业务</w:t>
      </w:r>
      <w:r w:rsidRPr="00F9626B">
        <w:rPr>
          <w:lang w:val="en-US" w:eastAsia="zh-CN"/>
        </w:rPr>
        <w:br/>
      </w:r>
      <w:r w:rsidRPr="006C6C51">
        <w:rPr>
          <w:lang w:val="en-GB" w:eastAsia="zh-CN"/>
        </w:rPr>
        <w:t>（</w:t>
      </w:r>
      <w:r w:rsidRPr="006C6C51">
        <w:rPr>
          <w:lang w:val="en-GB" w:eastAsia="zh-CN"/>
        </w:rPr>
        <w:t>ITU-T E.164</w:t>
      </w:r>
      <w:r w:rsidRPr="00F9626B">
        <w:rPr>
          <w:lang w:eastAsia="zh-CN"/>
        </w:rPr>
        <w:t>建议书</w:t>
      </w:r>
      <w:r w:rsidRPr="006C6C51">
        <w:rPr>
          <w:lang w:val="en-GB" w:eastAsia="zh-CN"/>
        </w:rPr>
        <w:t>）</w:t>
      </w:r>
    </w:p>
    <w:p w:rsidR="00822D7D" w:rsidRPr="006C6C51" w:rsidRDefault="00822D7D" w:rsidP="00822D7D">
      <w:pPr>
        <w:overflowPunct/>
        <w:autoSpaceDE/>
        <w:adjustRightInd/>
        <w:spacing w:after="200"/>
        <w:jc w:val="center"/>
        <w:rPr>
          <w:rFonts w:asciiTheme="minorHAnsi" w:eastAsia="SimSun" w:hAnsiTheme="minorHAnsi" w:cs="Arial"/>
          <w:b/>
          <w:bCs/>
        </w:rPr>
      </w:pPr>
      <w:r w:rsidRPr="00F9626B">
        <w:rPr>
          <w:rFonts w:asciiTheme="minorHAnsi" w:eastAsia="SimSun" w:hAnsiTheme="minorHAnsi" w:cs="SimSun"/>
        </w:rPr>
        <w:t>网址</w:t>
      </w:r>
      <w:r w:rsidRPr="006C6C51">
        <w:rPr>
          <w:rFonts w:asciiTheme="minorHAnsi" w:eastAsia="SimSun" w:hAnsiTheme="minorHAnsi" w:cs="SimSun"/>
        </w:rPr>
        <w:t>：</w:t>
      </w:r>
      <w:r w:rsidRPr="006C6C51">
        <w:rPr>
          <w:rFonts w:asciiTheme="minorHAnsi" w:eastAsia="SimSun" w:hAnsiTheme="minorHAnsi"/>
        </w:rPr>
        <w:t>www.itu.int/itu-t/inr/nnp</w:t>
      </w:r>
    </w:p>
    <w:p w:rsidR="00822D7D" w:rsidRPr="00F9626B" w:rsidRDefault="00AE6739" w:rsidP="00E36B34">
      <w:pPr>
        <w:tabs>
          <w:tab w:val="clear" w:pos="1276"/>
          <w:tab w:val="clear" w:pos="1843"/>
          <w:tab w:val="left" w:pos="1134"/>
          <w:tab w:val="left" w:pos="1560"/>
          <w:tab w:val="left" w:pos="2127"/>
        </w:tabs>
        <w:spacing w:before="240"/>
        <w:jc w:val="left"/>
        <w:outlineLvl w:val="3"/>
        <w:rPr>
          <w:rFonts w:asciiTheme="minorHAnsi" w:hAnsiTheme="minorHAnsi" w:cs="Arial"/>
          <w:b/>
          <w:sz w:val="22"/>
          <w:szCs w:val="22"/>
          <w:lang w:eastAsia="zh-CN"/>
        </w:rPr>
      </w:pPr>
      <w:bookmarkStart w:id="180" w:name="_Toc135454474"/>
      <w:r w:rsidRPr="00F9626B">
        <w:rPr>
          <w:rFonts w:asciiTheme="minorEastAsia" w:eastAsiaTheme="minorEastAsia" w:hAnsiTheme="minorEastAsia" w:cs="Arial" w:hint="eastAsia"/>
          <w:b/>
          <w:sz w:val="22"/>
          <w:szCs w:val="22"/>
          <w:lang w:eastAsia="zh-CN"/>
        </w:rPr>
        <w:t>墨西哥</w:t>
      </w:r>
      <w:r w:rsidRPr="00F9626B">
        <w:rPr>
          <w:rFonts w:asciiTheme="minorHAnsi" w:hAnsiTheme="minorHAnsi" w:cs="Arial"/>
          <w:b/>
          <w:sz w:val="22"/>
          <w:szCs w:val="22"/>
        </w:rPr>
        <w:fldChar w:fldCharType="begin"/>
      </w:r>
      <w:r w:rsidRPr="00F9626B">
        <w:instrText xml:space="preserve"> TC "</w:instrText>
      </w:r>
      <w:bookmarkStart w:id="181" w:name="_Toc517792328"/>
      <w:r w:rsidRPr="00F9626B">
        <w:rPr>
          <w:rFonts w:asciiTheme="minorHAnsi" w:hAnsiTheme="minorHAnsi" w:cs="Arial"/>
          <w:b/>
          <w:sz w:val="22"/>
          <w:szCs w:val="22"/>
        </w:rPr>
        <w:instrText>Mexico</w:instrText>
      </w:r>
      <w:bookmarkEnd w:id="181"/>
      <w:r w:rsidRPr="00F9626B">
        <w:instrText xml:space="preserve">" \f C \l "1" </w:instrText>
      </w:r>
      <w:r w:rsidRPr="00F9626B">
        <w:rPr>
          <w:rFonts w:asciiTheme="minorHAnsi" w:hAnsiTheme="minorHAnsi" w:cs="Arial"/>
          <w:b/>
          <w:sz w:val="22"/>
          <w:szCs w:val="22"/>
        </w:rPr>
        <w:fldChar w:fldCharType="end"/>
      </w:r>
      <w:r w:rsidRPr="00F9626B">
        <w:rPr>
          <w:rFonts w:asciiTheme="minorHAnsi" w:hAnsiTheme="minorHAnsi" w:cs="Arial"/>
          <w:b/>
          <w:sz w:val="22"/>
          <w:szCs w:val="22"/>
        </w:rPr>
        <w:t xml:space="preserve"> </w:t>
      </w:r>
      <w:r w:rsidR="00E36B34" w:rsidRPr="00F9626B">
        <w:rPr>
          <w:rFonts w:asciiTheme="minorEastAsia" w:eastAsiaTheme="minorEastAsia" w:hAnsiTheme="minorEastAsia" w:cs="Arial" w:hint="eastAsia"/>
          <w:b/>
          <w:sz w:val="22"/>
          <w:szCs w:val="22"/>
          <w:lang w:eastAsia="zh-CN"/>
        </w:rPr>
        <w:t>（</w:t>
      </w:r>
      <w:r w:rsidRPr="00F9626B">
        <w:rPr>
          <w:rFonts w:asciiTheme="minorEastAsia" w:eastAsiaTheme="minorEastAsia" w:hAnsiTheme="minorEastAsia" w:cs="Arial" w:hint="eastAsia"/>
          <w:b/>
          <w:sz w:val="22"/>
          <w:szCs w:val="22"/>
          <w:lang w:eastAsia="zh-CN"/>
        </w:rPr>
        <w:t>国家代码</w:t>
      </w:r>
      <w:r w:rsidRPr="00F9626B">
        <w:rPr>
          <w:rFonts w:asciiTheme="minorHAnsi" w:hAnsiTheme="minorHAnsi" w:cs="Arial"/>
          <w:b/>
          <w:sz w:val="22"/>
          <w:szCs w:val="22"/>
        </w:rPr>
        <w:t>: +52</w:t>
      </w:r>
      <w:r w:rsidR="00E36B34" w:rsidRPr="00F9626B">
        <w:rPr>
          <w:rFonts w:asciiTheme="minorEastAsia" w:eastAsiaTheme="minorEastAsia" w:hAnsiTheme="minorEastAsia" w:cs="Arial" w:hint="eastAsia"/>
          <w:b/>
          <w:sz w:val="22"/>
          <w:szCs w:val="22"/>
          <w:lang w:eastAsia="zh-CN"/>
        </w:rPr>
        <w:t>）</w:t>
      </w:r>
      <w:bookmarkEnd w:id="180"/>
    </w:p>
    <w:p w:rsidR="00822D7D" w:rsidRPr="00F9626B" w:rsidRDefault="00822D7D" w:rsidP="00822D7D">
      <w:pPr>
        <w:tabs>
          <w:tab w:val="clear" w:pos="567"/>
          <w:tab w:val="clear" w:pos="1276"/>
          <w:tab w:val="clear" w:pos="1843"/>
          <w:tab w:val="clear" w:pos="5387"/>
          <w:tab w:val="clear" w:pos="5954"/>
        </w:tabs>
        <w:overflowPunct/>
        <w:autoSpaceDE/>
        <w:autoSpaceDN/>
        <w:adjustRightInd/>
        <w:jc w:val="left"/>
        <w:textAlignment w:val="auto"/>
        <w:rPr>
          <w:rFonts w:asciiTheme="minorHAnsi" w:hAnsiTheme="minorHAnsi" w:cs="Arial"/>
          <w:bCs/>
          <w:sz w:val="22"/>
          <w:szCs w:val="22"/>
          <w:lang w:eastAsia="zh-CN"/>
        </w:rPr>
      </w:pPr>
      <w:r w:rsidRPr="00F9626B">
        <w:rPr>
          <w:rFonts w:asciiTheme="minorHAnsi" w:hAnsiTheme="minorHAnsi" w:cs="Arial"/>
          <w:bCs/>
          <w:sz w:val="22"/>
          <w:szCs w:val="22"/>
          <w:lang w:eastAsia="zh-CN"/>
        </w:rPr>
        <w:t>12.VI.2018</w:t>
      </w:r>
      <w:r w:rsidR="00AE6739" w:rsidRPr="00F9626B">
        <w:rPr>
          <w:rFonts w:asciiTheme="minorEastAsia" w:eastAsiaTheme="minorEastAsia" w:hAnsiTheme="minorEastAsia" w:cs="Arial" w:hint="eastAsia"/>
          <w:bCs/>
          <w:sz w:val="22"/>
          <w:szCs w:val="22"/>
          <w:lang w:eastAsia="zh-CN"/>
        </w:rPr>
        <w:t>来函</w:t>
      </w:r>
    </w:p>
    <w:p w:rsidR="00822D7D" w:rsidRPr="00F9626B" w:rsidRDefault="00AE6739" w:rsidP="00AE6739">
      <w:pPr>
        <w:keepNext/>
        <w:tabs>
          <w:tab w:val="clear" w:pos="567"/>
          <w:tab w:val="clear" w:pos="1276"/>
          <w:tab w:val="clear" w:pos="1843"/>
          <w:tab w:val="clear" w:pos="5387"/>
          <w:tab w:val="clear" w:pos="5954"/>
        </w:tabs>
        <w:overflowPunct/>
        <w:autoSpaceDE/>
        <w:autoSpaceDN/>
        <w:adjustRightInd/>
        <w:jc w:val="center"/>
        <w:textAlignment w:val="auto"/>
        <w:outlineLvl w:val="1"/>
        <w:rPr>
          <w:rFonts w:asciiTheme="minorHAnsi" w:eastAsia="STKaiti" w:hAnsiTheme="minorHAnsi" w:cs="Arial"/>
          <w:bCs/>
          <w:iCs/>
          <w:sz w:val="22"/>
          <w:szCs w:val="22"/>
          <w:lang w:eastAsia="zh-CN"/>
        </w:rPr>
      </w:pPr>
      <w:bookmarkStart w:id="182" w:name="_Toc517792329"/>
      <w:r w:rsidRPr="00F9626B">
        <w:rPr>
          <w:rFonts w:asciiTheme="minorEastAsia" w:eastAsia="STKaiti" w:hAnsiTheme="minorEastAsia" w:cs="Arial" w:hint="eastAsia"/>
          <w:bCs/>
          <w:iCs/>
          <w:sz w:val="22"/>
          <w:szCs w:val="22"/>
          <w:lang w:eastAsia="zh-CN"/>
        </w:rPr>
        <w:t>电话号码方案</w:t>
      </w:r>
      <w:bookmarkEnd w:id="182"/>
    </w:p>
    <w:p w:rsidR="00822D7D" w:rsidRPr="00F9626B" w:rsidRDefault="00181327" w:rsidP="006C5961">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
          <w:bCs/>
          <w:color w:val="800000"/>
          <w:sz w:val="22"/>
          <w:szCs w:val="22"/>
          <w:highlight w:val="yellow"/>
          <w:lang w:eastAsia="zh-CN"/>
        </w:rPr>
      </w:pPr>
      <w:r w:rsidRPr="00F9626B">
        <w:rPr>
          <w:rFonts w:eastAsia="SimSun" w:cs="Calibri" w:hint="eastAsia"/>
          <w:sz w:val="22"/>
          <w:szCs w:val="22"/>
          <w:lang w:eastAsia="zh-CN"/>
        </w:rPr>
        <w:t>基本技术编号方案</w:t>
      </w:r>
      <w:r w:rsidR="00AE6739" w:rsidRPr="00F9626B">
        <w:rPr>
          <w:rFonts w:eastAsia="SimSun" w:cs="Calibri" w:hint="eastAsia"/>
          <w:sz w:val="22"/>
          <w:szCs w:val="22"/>
          <w:lang w:eastAsia="zh-CN"/>
        </w:rPr>
        <w:t>（“编号方案”）于</w:t>
      </w:r>
      <w:r w:rsidR="00AE6739" w:rsidRPr="00F9626B">
        <w:rPr>
          <w:rFonts w:eastAsia="SimSun" w:cs="Calibri" w:hint="eastAsia"/>
          <w:sz w:val="22"/>
          <w:szCs w:val="22"/>
          <w:lang w:eastAsia="zh-CN"/>
        </w:rPr>
        <w:t>1996</w:t>
      </w:r>
      <w:r w:rsidR="00AE6739" w:rsidRPr="00F9626B">
        <w:rPr>
          <w:rFonts w:eastAsia="SimSun" w:cs="Calibri" w:hint="eastAsia"/>
          <w:sz w:val="22"/>
          <w:szCs w:val="22"/>
          <w:lang w:eastAsia="zh-CN"/>
        </w:rPr>
        <w:t>年</w:t>
      </w:r>
      <w:r w:rsidR="00AE6739" w:rsidRPr="00F9626B">
        <w:rPr>
          <w:rFonts w:eastAsia="SimSun" w:cs="Calibri" w:hint="eastAsia"/>
          <w:sz w:val="22"/>
          <w:szCs w:val="22"/>
          <w:lang w:eastAsia="zh-CN"/>
        </w:rPr>
        <w:t>6</w:t>
      </w:r>
      <w:r w:rsidR="00AE6739" w:rsidRPr="00F9626B">
        <w:rPr>
          <w:rFonts w:eastAsia="SimSun" w:cs="Calibri" w:hint="eastAsia"/>
          <w:sz w:val="22"/>
          <w:szCs w:val="22"/>
          <w:lang w:eastAsia="zh-CN"/>
        </w:rPr>
        <w:t>月</w:t>
      </w:r>
      <w:r w:rsidR="00AE6739" w:rsidRPr="00F9626B">
        <w:rPr>
          <w:rFonts w:eastAsia="SimSun" w:cs="Calibri" w:hint="eastAsia"/>
          <w:sz w:val="22"/>
          <w:szCs w:val="22"/>
          <w:lang w:eastAsia="zh-CN"/>
        </w:rPr>
        <w:t>21</w:t>
      </w:r>
      <w:r w:rsidR="00AE6739" w:rsidRPr="00F9626B">
        <w:rPr>
          <w:rFonts w:eastAsia="SimSun" w:cs="Calibri" w:hint="eastAsia"/>
          <w:sz w:val="22"/>
          <w:szCs w:val="22"/>
          <w:lang w:eastAsia="zh-CN"/>
        </w:rPr>
        <w:t>日公布于</w:t>
      </w:r>
      <w:r w:rsidR="006C5961">
        <w:rPr>
          <w:rFonts w:eastAsia="SimSun" w:cs="Calibri" w:hint="eastAsia"/>
          <w:sz w:val="22"/>
          <w:szCs w:val="22"/>
          <w:lang w:eastAsia="zh-CN"/>
        </w:rPr>
        <w:t>《</w:t>
      </w:r>
      <w:r w:rsidR="007810F5" w:rsidRPr="00F9626B">
        <w:rPr>
          <w:rFonts w:eastAsia="SimSun" w:cs="Calibri" w:hint="eastAsia"/>
          <w:sz w:val="22"/>
          <w:szCs w:val="22"/>
          <w:lang w:eastAsia="zh-CN"/>
        </w:rPr>
        <w:t>联邦官方公报</w:t>
      </w:r>
      <w:r w:rsidR="006C5961">
        <w:rPr>
          <w:rFonts w:eastAsia="SimSun" w:cs="Calibri" w:hint="eastAsia"/>
          <w:sz w:val="22"/>
          <w:szCs w:val="22"/>
          <w:lang w:eastAsia="zh-CN"/>
        </w:rPr>
        <w:t>》</w:t>
      </w:r>
      <w:r w:rsidR="00AE6739" w:rsidRPr="00F9626B">
        <w:rPr>
          <w:rFonts w:eastAsia="SimSun" w:cs="Calibri" w:hint="eastAsia"/>
          <w:sz w:val="22"/>
          <w:szCs w:val="22"/>
          <w:lang w:eastAsia="zh-CN"/>
        </w:rPr>
        <w:t>（</w:t>
      </w:r>
      <w:r w:rsidR="00AE6739" w:rsidRPr="00F9626B">
        <w:rPr>
          <w:rFonts w:eastAsia="SimSun" w:cs="Calibri"/>
          <w:sz w:val="22"/>
          <w:szCs w:val="22"/>
          <w:lang w:eastAsia="zh-CN"/>
        </w:rPr>
        <w:t>the Official Gazette of the Federation</w:t>
      </w:r>
      <w:r w:rsidR="00AE6739" w:rsidRPr="00F9626B">
        <w:rPr>
          <w:rFonts w:eastAsia="SimSun" w:cs="Calibri" w:hint="eastAsia"/>
          <w:sz w:val="22"/>
          <w:szCs w:val="22"/>
          <w:lang w:eastAsia="zh-CN"/>
        </w:rPr>
        <w:t>），该方案为</w:t>
      </w:r>
      <w:r w:rsidRPr="00F9626B">
        <w:rPr>
          <w:rFonts w:eastAsia="SimSun" w:cs="Calibri" w:hint="eastAsia"/>
          <w:sz w:val="22"/>
          <w:szCs w:val="22"/>
          <w:lang w:eastAsia="zh-CN"/>
        </w:rPr>
        <w:t>正确管理和使用国内编号奠定了基础，</w:t>
      </w:r>
      <w:r w:rsidR="006C5961">
        <w:rPr>
          <w:rFonts w:eastAsia="SimSun" w:cs="Calibri" w:hint="eastAsia"/>
          <w:sz w:val="22"/>
          <w:szCs w:val="22"/>
          <w:lang w:eastAsia="zh-CN"/>
        </w:rPr>
        <w:t>因为它高效、公平、公正并以非歧视的方式划分了可用资源。它的通过</w:t>
      </w:r>
      <w:r w:rsidRPr="00F9626B">
        <w:rPr>
          <w:rFonts w:eastAsia="SimSun" w:cs="Calibri" w:hint="eastAsia"/>
          <w:sz w:val="22"/>
          <w:szCs w:val="22"/>
          <w:lang w:eastAsia="zh-CN"/>
        </w:rPr>
        <w:t>可增加</w:t>
      </w:r>
      <w:r w:rsidR="006C5961" w:rsidRPr="00F9626B">
        <w:rPr>
          <w:rFonts w:eastAsia="SimSun" w:cs="Calibri" w:hint="eastAsia"/>
          <w:sz w:val="22"/>
          <w:szCs w:val="22"/>
          <w:lang w:eastAsia="zh-CN"/>
        </w:rPr>
        <w:t>国家</w:t>
      </w:r>
      <w:r w:rsidRPr="00F9626B">
        <w:rPr>
          <w:rFonts w:eastAsia="SimSun" w:cs="Calibri" w:hint="eastAsia"/>
          <w:sz w:val="22"/>
          <w:szCs w:val="22"/>
          <w:lang w:eastAsia="zh-CN"/>
        </w:rPr>
        <w:t>码号资源，重新安排现有的划分，</w:t>
      </w:r>
      <w:r w:rsidR="006C5961">
        <w:rPr>
          <w:rFonts w:eastAsia="SimSun" w:cs="Calibri" w:hint="eastAsia"/>
          <w:sz w:val="22"/>
          <w:szCs w:val="22"/>
          <w:lang w:eastAsia="zh-CN"/>
        </w:rPr>
        <w:t>确定</w:t>
      </w:r>
      <w:r w:rsidRPr="00F9626B">
        <w:rPr>
          <w:rFonts w:eastAsia="SimSun" w:cs="Calibri" w:hint="eastAsia"/>
          <w:sz w:val="22"/>
          <w:szCs w:val="22"/>
          <w:lang w:eastAsia="zh-CN"/>
        </w:rPr>
        <w:t>统一划分长途代码的标准并符合相关的国际建议书。</w:t>
      </w:r>
    </w:p>
    <w:p w:rsidR="007810F5" w:rsidRPr="00F9626B" w:rsidRDefault="00AE6739" w:rsidP="006C5961">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F9626B">
        <w:rPr>
          <w:rFonts w:eastAsia="SimSun" w:cs="Calibri" w:hint="eastAsia"/>
          <w:bCs/>
          <w:sz w:val="22"/>
          <w:szCs w:val="22"/>
          <w:lang w:eastAsia="zh-CN"/>
        </w:rPr>
        <w:t>2014</w:t>
      </w:r>
      <w:r w:rsidRPr="00F9626B">
        <w:rPr>
          <w:rFonts w:eastAsia="SimSun" w:cs="Calibri" w:hint="eastAsia"/>
          <w:bCs/>
          <w:sz w:val="22"/>
          <w:szCs w:val="22"/>
          <w:lang w:eastAsia="zh-CN"/>
        </w:rPr>
        <w:t>年</w:t>
      </w:r>
      <w:r w:rsidR="00E36B34" w:rsidRPr="00F9626B">
        <w:rPr>
          <w:rFonts w:eastAsia="SimSun" w:cs="Calibri" w:hint="eastAsia"/>
          <w:bCs/>
          <w:sz w:val="22"/>
          <w:szCs w:val="22"/>
          <w:lang w:eastAsia="zh-CN"/>
        </w:rPr>
        <w:t>11</w:t>
      </w:r>
      <w:r w:rsidRPr="00F9626B">
        <w:rPr>
          <w:rFonts w:eastAsia="SimSun" w:cs="Calibri" w:hint="eastAsia"/>
          <w:bCs/>
          <w:sz w:val="22"/>
          <w:szCs w:val="22"/>
          <w:lang w:eastAsia="zh-CN"/>
        </w:rPr>
        <w:t>月</w:t>
      </w:r>
      <w:r w:rsidRPr="00F9626B">
        <w:rPr>
          <w:rFonts w:eastAsia="SimSun" w:cs="Calibri" w:hint="eastAsia"/>
          <w:bCs/>
          <w:sz w:val="22"/>
          <w:szCs w:val="22"/>
          <w:lang w:eastAsia="zh-CN"/>
        </w:rPr>
        <w:t>12</w:t>
      </w:r>
      <w:r w:rsidRPr="00F9626B">
        <w:rPr>
          <w:rFonts w:eastAsia="SimSun" w:cs="Calibri" w:hint="eastAsia"/>
          <w:bCs/>
          <w:sz w:val="22"/>
          <w:szCs w:val="22"/>
          <w:lang w:eastAsia="zh-CN"/>
        </w:rPr>
        <w:t>日，</w:t>
      </w:r>
      <w:r w:rsidR="006C5961">
        <w:rPr>
          <w:rFonts w:eastAsia="SimSun" w:cs="Calibri" w:hint="eastAsia"/>
          <w:bCs/>
          <w:sz w:val="22"/>
          <w:szCs w:val="22"/>
          <w:lang w:eastAsia="zh-CN"/>
        </w:rPr>
        <w:t>《</w:t>
      </w:r>
      <w:r w:rsidR="007810F5" w:rsidRPr="00F9626B">
        <w:rPr>
          <w:rFonts w:eastAsia="SimSun" w:cs="Calibri" w:hint="eastAsia"/>
          <w:bCs/>
          <w:sz w:val="22"/>
          <w:szCs w:val="22"/>
          <w:lang w:eastAsia="zh-CN"/>
        </w:rPr>
        <w:t>联邦官方公报</w:t>
      </w:r>
      <w:r w:rsidR="006C5961">
        <w:rPr>
          <w:rFonts w:eastAsia="SimSun" w:cs="Calibri" w:hint="eastAsia"/>
          <w:bCs/>
          <w:sz w:val="22"/>
          <w:szCs w:val="22"/>
          <w:lang w:eastAsia="zh-CN"/>
        </w:rPr>
        <w:t>》</w:t>
      </w:r>
      <w:r w:rsidRPr="00F9626B">
        <w:rPr>
          <w:rFonts w:eastAsia="SimSun" w:cs="Calibri" w:hint="eastAsia"/>
          <w:bCs/>
          <w:sz w:val="22"/>
          <w:szCs w:val="22"/>
          <w:lang w:eastAsia="zh-CN"/>
        </w:rPr>
        <w:t>发表了负责颁布号码便携性规则和修改基本技术编号方案、基本技术信令方案以及有关采用地理和非地理号码便携性的操作要求的联邦电信机构的</w:t>
      </w:r>
      <w:r w:rsidR="007810F5" w:rsidRPr="00F9626B">
        <w:rPr>
          <w:rFonts w:eastAsia="SimSun" w:cs="Calibri" w:hint="eastAsia"/>
          <w:sz w:val="22"/>
          <w:szCs w:val="22"/>
          <w:lang w:eastAsia="zh-CN"/>
        </w:rPr>
        <w:t>全体会议</w:t>
      </w:r>
      <w:r w:rsidR="007810F5" w:rsidRPr="00F9626B">
        <w:rPr>
          <w:rFonts w:eastAsia="SimSun" w:cs="Calibri" w:hint="eastAsia"/>
          <w:bCs/>
          <w:sz w:val="22"/>
          <w:szCs w:val="22"/>
          <w:lang w:eastAsia="zh-CN"/>
        </w:rPr>
        <w:t>协议。</w:t>
      </w:r>
    </w:p>
    <w:p w:rsidR="007810F5" w:rsidRPr="00F9626B" w:rsidRDefault="007810F5" w:rsidP="006C5961">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F9626B">
        <w:rPr>
          <w:rFonts w:eastAsia="SimSun" w:cs="Calibri"/>
          <w:bCs/>
          <w:sz w:val="22"/>
          <w:szCs w:val="22"/>
          <w:lang w:eastAsia="zh-CN"/>
        </w:rPr>
        <w:t>2018</w:t>
      </w:r>
      <w:r w:rsidRPr="00F9626B">
        <w:rPr>
          <w:rFonts w:eastAsia="SimSun" w:cs="Calibri" w:hint="eastAsia"/>
          <w:bCs/>
          <w:sz w:val="22"/>
          <w:szCs w:val="22"/>
          <w:lang w:eastAsia="zh-CN"/>
        </w:rPr>
        <w:t>年</w:t>
      </w:r>
      <w:r w:rsidRPr="00F9626B">
        <w:rPr>
          <w:rFonts w:eastAsia="SimSun" w:cs="Calibri" w:hint="eastAsia"/>
          <w:bCs/>
          <w:sz w:val="22"/>
          <w:szCs w:val="22"/>
          <w:lang w:eastAsia="zh-CN"/>
        </w:rPr>
        <w:t>5</w:t>
      </w:r>
      <w:r w:rsidRPr="00F9626B">
        <w:rPr>
          <w:rFonts w:eastAsia="SimSun" w:cs="Calibri" w:hint="eastAsia"/>
          <w:bCs/>
          <w:sz w:val="22"/>
          <w:szCs w:val="22"/>
          <w:lang w:eastAsia="zh-CN"/>
        </w:rPr>
        <w:t>月</w:t>
      </w:r>
      <w:r w:rsidRPr="00F9626B">
        <w:rPr>
          <w:rFonts w:eastAsia="SimSun" w:cs="Calibri" w:hint="eastAsia"/>
          <w:bCs/>
          <w:sz w:val="22"/>
          <w:szCs w:val="22"/>
          <w:lang w:eastAsia="zh-CN"/>
        </w:rPr>
        <w:t>11</w:t>
      </w:r>
      <w:r w:rsidRPr="00F9626B">
        <w:rPr>
          <w:rFonts w:eastAsia="SimSun" w:cs="Calibri" w:hint="eastAsia"/>
          <w:bCs/>
          <w:sz w:val="22"/>
          <w:szCs w:val="22"/>
          <w:lang w:eastAsia="zh-CN"/>
        </w:rPr>
        <w:t>日，</w:t>
      </w:r>
      <w:r w:rsidR="006C5961">
        <w:rPr>
          <w:rFonts w:eastAsia="SimSun" w:cs="Calibri" w:hint="eastAsia"/>
          <w:bCs/>
          <w:sz w:val="22"/>
          <w:szCs w:val="22"/>
          <w:lang w:eastAsia="zh-CN"/>
        </w:rPr>
        <w:t>《</w:t>
      </w:r>
      <w:r w:rsidRPr="00F9626B">
        <w:rPr>
          <w:rFonts w:eastAsia="SimSun" w:cs="Calibri" w:hint="eastAsia"/>
          <w:sz w:val="22"/>
          <w:szCs w:val="22"/>
          <w:lang w:eastAsia="zh-CN"/>
        </w:rPr>
        <w:t>联邦官方公报</w:t>
      </w:r>
      <w:r w:rsidR="006C5961">
        <w:rPr>
          <w:rFonts w:eastAsia="SimSun" w:cs="Calibri" w:hint="eastAsia"/>
          <w:bCs/>
          <w:sz w:val="22"/>
          <w:szCs w:val="22"/>
          <w:lang w:eastAsia="zh-CN"/>
        </w:rPr>
        <w:t>》</w:t>
      </w:r>
      <w:r w:rsidRPr="00F9626B">
        <w:rPr>
          <w:rFonts w:eastAsia="SimSun" w:cs="Calibri" w:hint="eastAsia"/>
          <w:sz w:val="22"/>
          <w:szCs w:val="22"/>
          <w:lang w:eastAsia="zh-CN"/>
        </w:rPr>
        <w:t>公布了联邦电信机构全体会议协议，批准并颁布了</w:t>
      </w:r>
      <w:r w:rsidRPr="00F9626B">
        <w:rPr>
          <w:rFonts w:eastAsia="SimSun" w:cs="Calibri" w:hint="eastAsia"/>
          <w:sz w:val="22"/>
          <w:szCs w:val="22"/>
          <w:lang w:eastAsia="zh-CN"/>
        </w:rPr>
        <w:t>2014</w:t>
      </w:r>
      <w:r w:rsidRPr="00F9626B">
        <w:rPr>
          <w:rFonts w:eastAsia="SimSun" w:cs="Calibri" w:hint="eastAsia"/>
          <w:sz w:val="22"/>
          <w:szCs w:val="22"/>
          <w:lang w:eastAsia="zh-CN"/>
        </w:rPr>
        <w:t>年</w:t>
      </w:r>
      <w:r w:rsidRPr="00F9626B">
        <w:rPr>
          <w:rFonts w:eastAsia="SimSun" w:cs="Calibri" w:hint="eastAsia"/>
          <w:sz w:val="22"/>
          <w:szCs w:val="22"/>
          <w:lang w:eastAsia="zh-CN"/>
        </w:rPr>
        <w:t>11</w:t>
      </w:r>
      <w:r w:rsidRPr="00F9626B">
        <w:rPr>
          <w:rFonts w:eastAsia="SimSun" w:cs="Calibri" w:hint="eastAsia"/>
          <w:sz w:val="22"/>
          <w:szCs w:val="22"/>
          <w:lang w:eastAsia="zh-CN"/>
        </w:rPr>
        <w:t>月</w:t>
      </w:r>
      <w:r w:rsidRPr="00F9626B">
        <w:rPr>
          <w:rFonts w:eastAsia="SimSun" w:cs="Calibri" w:hint="eastAsia"/>
          <w:sz w:val="22"/>
          <w:szCs w:val="22"/>
          <w:lang w:eastAsia="zh-CN"/>
        </w:rPr>
        <w:t>12</w:t>
      </w:r>
      <w:r w:rsidRPr="00F9626B">
        <w:rPr>
          <w:rFonts w:eastAsia="SimSun" w:cs="Calibri" w:hint="eastAsia"/>
          <w:sz w:val="22"/>
          <w:szCs w:val="22"/>
          <w:lang w:eastAsia="zh-CN"/>
        </w:rPr>
        <w:t>日发表的基本技术编号方案、</w:t>
      </w:r>
      <w:r w:rsidRPr="00F9626B">
        <w:rPr>
          <w:rFonts w:eastAsia="SimSun" w:cs="Calibri" w:hint="eastAsia"/>
          <w:bCs/>
          <w:sz w:val="22"/>
          <w:szCs w:val="22"/>
          <w:lang w:eastAsia="zh-CN"/>
        </w:rPr>
        <w:t>基本技术信令方案以及号码便携规则的修改。这些新的规划将于</w:t>
      </w:r>
      <w:r w:rsidRPr="00F9626B">
        <w:rPr>
          <w:rFonts w:eastAsia="SimSun" w:cs="Calibri" w:hint="eastAsia"/>
          <w:bCs/>
          <w:sz w:val="22"/>
          <w:szCs w:val="22"/>
          <w:lang w:eastAsia="zh-CN"/>
        </w:rPr>
        <w:t>2019</w:t>
      </w:r>
      <w:r w:rsidRPr="00F9626B">
        <w:rPr>
          <w:rFonts w:eastAsia="SimSun" w:cs="Calibri" w:hint="eastAsia"/>
          <w:bCs/>
          <w:sz w:val="22"/>
          <w:szCs w:val="22"/>
          <w:lang w:eastAsia="zh-CN"/>
        </w:rPr>
        <w:t>年</w:t>
      </w:r>
      <w:r w:rsidRPr="00F9626B">
        <w:rPr>
          <w:rFonts w:eastAsia="SimSun" w:cs="Calibri" w:hint="eastAsia"/>
          <w:bCs/>
          <w:sz w:val="22"/>
          <w:szCs w:val="22"/>
          <w:lang w:eastAsia="zh-CN"/>
        </w:rPr>
        <w:t>8</w:t>
      </w:r>
      <w:r w:rsidRPr="00F9626B">
        <w:rPr>
          <w:rFonts w:eastAsia="SimSun" w:cs="Calibri" w:hint="eastAsia"/>
          <w:bCs/>
          <w:sz w:val="22"/>
          <w:szCs w:val="22"/>
          <w:lang w:eastAsia="zh-CN"/>
        </w:rPr>
        <w:t>月</w:t>
      </w:r>
      <w:r w:rsidRPr="00F9626B">
        <w:rPr>
          <w:rFonts w:eastAsia="SimSun" w:cs="Calibri" w:hint="eastAsia"/>
          <w:bCs/>
          <w:sz w:val="22"/>
          <w:szCs w:val="22"/>
          <w:lang w:eastAsia="zh-CN"/>
        </w:rPr>
        <w:t>3</w:t>
      </w:r>
      <w:r w:rsidRPr="00F9626B">
        <w:rPr>
          <w:rFonts w:eastAsia="SimSun" w:cs="Calibri" w:hint="eastAsia"/>
          <w:bCs/>
          <w:sz w:val="22"/>
          <w:szCs w:val="22"/>
          <w:lang w:eastAsia="zh-CN"/>
        </w:rPr>
        <w:t>日生效。</w:t>
      </w:r>
    </w:p>
    <w:p w:rsidR="007810F5" w:rsidRPr="00F9626B" w:rsidRDefault="007810F5" w:rsidP="006C5961">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F9626B">
        <w:rPr>
          <w:rFonts w:eastAsia="SimSun" w:cs="Calibri" w:hint="eastAsia"/>
          <w:bCs/>
          <w:sz w:val="22"/>
          <w:szCs w:val="22"/>
          <w:lang w:eastAsia="zh-CN"/>
        </w:rPr>
        <w:t>尤其值得一提的是，新的编号方案预计采用国家号码取代本地和地理号码概念，取消区域代码概念，以便为号码的分配和使用消除地理区域限制。取而代之的是</w:t>
      </w:r>
      <w:r w:rsidRPr="00F9626B">
        <w:rPr>
          <w:rFonts w:eastAsia="SimSun" w:cs="Calibri" w:hint="eastAsia"/>
          <w:bCs/>
          <w:sz w:val="22"/>
          <w:szCs w:val="22"/>
          <w:lang w:eastAsia="zh-CN"/>
        </w:rPr>
        <w:t>8</w:t>
      </w:r>
      <w:r w:rsidRPr="00F9626B">
        <w:rPr>
          <w:rFonts w:eastAsia="SimSun" w:cs="Calibri" w:hint="eastAsia"/>
          <w:bCs/>
          <w:sz w:val="22"/>
          <w:szCs w:val="22"/>
          <w:lang w:eastAsia="zh-CN"/>
        </w:rPr>
        <w:t>（八）个地理分区</w:t>
      </w:r>
      <w:r w:rsidR="006C5961">
        <w:rPr>
          <w:rFonts w:eastAsia="SimSun" w:cs="Calibri" w:hint="eastAsia"/>
          <w:bCs/>
          <w:sz w:val="22"/>
          <w:szCs w:val="22"/>
          <w:lang w:eastAsia="zh-CN"/>
        </w:rPr>
        <w:t>，</w:t>
      </w:r>
      <w:r w:rsidR="006C5961">
        <w:rPr>
          <w:rFonts w:eastAsia="SimSun" w:cs="Calibri"/>
          <w:bCs/>
          <w:sz w:val="22"/>
          <w:szCs w:val="22"/>
          <w:lang w:eastAsia="zh-CN"/>
        </w:rPr>
        <w:t>从而有必要</w:t>
      </w:r>
      <w:r w:rsidRPr="00F9626B">
        <w:rPr>
          <w:rFonts w:eastAsia="SimSun" w:cs="Calibri" w:hint="eastAsia"/>
          <w:bCs/>
          <w:sz w:val="22"/>
          <w:szCs w:val="22"/>
          <w:lang w:eastAsia="zh-CN"/>
        </w:rPr>
        <w:t>掌控之前分配给某一用途和某一</w:t>
      </w:r>
      <w:r w:rsidR="006C5961">
        <w:rPr>
          <w:rFonts w:eastAsia="SimSun" w:cs="Calibri" w:hint="eastAsia"/>
          <w:bCs/>
          <w:sz w:val="22"/>
          <w:szCs w:val="22"/>
          <w:lang w:eastAsia="zh-CN"/>
        </w:rPr>
        <w:t>地区</w:t>
      </w:r>
      <w:r w:rsidRPr="00F9626B">
        <w:rPr>
          <w:rFonts w:eastAsia="SimSun" w:cs="Calibri" w:hint="eastAsia"/>
          <w:bCs/>
          <w:sz w:val="22"/>
          <w:szCs w:val="22"/>
          <w:lang w:eastAsia="zh-CN"/>
        </w:rPr>
        <w:t>的</w:t>
      </w:r>
      <w:r w:rsidR="00930C15" w:rsidRPr="00F9626B">
        <w:rPr>
          <w:rFonts w:eastAsia="SimSun" w:cs="Calibri" w:hint="eastAsia"/>
          <w:bCs/>
          <w:sz w:val="22"/>
          <w:szCs w:val="22"/>
          <w:lang w:eastAsia="zh-CN"/>
        </w:rPr>
        <w:t>百分之</w:t>
      </w:r>
      <w:r w:rsidRPr="00F9626B">
        <w:rPr>
          <w:rFonts w:eastAsia="SimSun" w:cs="Calibri" w:hint="eastAsia"/>
          <w:bCs/>
          <w:sz w:val="22"/>
          <w:szCs w:val="22"/>
          <w:lang w:eastAsia="zh-CN"/>
        </w:rPr>
        <w:t>8</w:t>
      </w:r>
      <w:r w:rsidR="00930C15" w:rsidRPr="00F9626B">
        <w:rPr>
          <w:rFonts w:eastAsia="SimSun" w:cs="Calibri" w:hint="eastAsia"/>
          <w:bCs/>
          <w:sz w:val="22"/>
          <w:szCs w:val="22"/>
          <w:lang w:eastAsia="zh-CN"/>
        </w:rPr>
        <w:t>5</w:t>
      </w:r>
      <w:r w:rsidRPr="00F9626B">
        <w:rPr>
          <w:rFonts w:eastAsia="SimSun" w:cs="Calibri" w:hint="eastAsia"/>
          <w:bCs/>
          <w:sz w:val="22"/>
          <w:szCs w:val="22"/>
          <w:lang w:eastAsia="zh-CN"/>
        </w:rPr>
        <w:t>（八十五）的号码使用权，以便为电信服务提供商（“提供商”）</w:t>
      </w:r>
      <w:r w:rsidR="00930C15" w:rsidRPr="00F9626B">
        <w:rPr>
          <w:rFonts w:eastAsia="SimSun" w:cs="Calibri" w:hint="eastAsia"/>
          <w:bCs/>
          <w:sz w:val="22"/>
          <w:szCs w:val="22"/>
          <w:lang w:eastAsia="zh-CN"/>
        </w:rPr>
        <w:t>划分更多的号码资源。</w:t>
      </w:r>
    </w:p>
    <w:p w:rsidR="00930C15" w:rsidRPr="00F9626B" w:rsidRDefault="00930C15" w:rsidP="00E36B34">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F9626B">
        <w:rPr>
          <w:rFonts w:eastAsia="SimSun" w:cs="Calibri" w:hint="eastAsia"/>
          <w:bCs/>
          <w:sz w:val="22"/>
          <w:szCs w:val="22"/>
          <w:lang w:eastAsia="zh-CN"/>
        </w:rPr>
        <w:t>此外，编号方案为处理和管理与号码资源相关的程序制定了电子程序并针对来源确定了明了、详细和准确的评估标准，取消了长途始发运营商</w:t>
      </w:r>
      <w:r w:rsidR="00247605" w:rsidRPr="00F9626B">
        <w:rPr>
          <w:rFonts w:eastAsia="SimSun" w:cs="Calibri" w:hint="eastAsia"/>
          <w:bCs/>
          <w:sz w:val="22"/>
          <w:szCs w:val="22"/>
          <w:lang w:eastAsia="zh-CN"/>
        </w:rPr>
        <w:t>识别码</w:t>
      </w:r>
      <w:r w:rsidRPr="00F9626B">
        <w:rPr>
          <w:rFonts w:eastAsia="SimSun" w:cs="Calibri" w:hint="eastAsia"/>
          <w:bCs/>
          <w:sz w:val="22"/>
          <w:szCs w:val="22"/>
          <w:lang w:eastAsia="zh-CN"/>
        </w:rPr>
        <w:t>（</w:t>
      </w:r>
      <w:r w:rsidRPr="00F9626B">
        <w:rPr>
          <w:rFonts w:eastAsia="SimSun" w:cs="Calibri" w:hint="eastAsia"/>
          <w:bCs/>
          <w:sz w:val="22"/>
          <w:szCs w:val="22"/>
          <w:lang w:eastAsia="zh-CN"/>
        </w:rPr>
        <w:t>ABC</w:t>
      </w:r>
      <w:r w:rsidRPr="00F9626B">
        <w:rPr>
          <w:rFonts w:eastAsia="SimSun" w:cs="Calibri" w:hint="eastAsia"/>
          <w:bCs/>
          <w:sz w:val="22"/>
          <w:szCs w:val="22"/>
          <w:lang w:eastAsia="zh-CN"/>
        </w:rPr>
        <w:t>）并保留了长途目的地运营商</w:t>
      </w:r>
      <w:r w:rsidR="00247605" w:rsidRPr="00F9626B">
        <w:rPr>
          <w:rFonts w:eastAsia="SimSun" w:cs="Calibri" w:hint="eastAsia"/>
          <w:bCs/>
          <w:sz w:val="22"/>
          <w:szCs w:val="22"/>
          <w:lang w:eastAsia="zh-CN"/>
        </w:rPr>
        <w:t>识别码</w:t>
      </w:r>
      <w:r w:rsidRPr="00F9626B">
        <w:rPr>
          <w:rFonts w:eastAsia="SimSun" w:cs="Calibri" w:hint="eastAsia"/>
          <w:bCs/>
          <w:sz w:val="22"/>
          <w:szCs w:val="22"/>
          <w:lang w:eastAsia="zh-CN"/>
        </w:rPr>
        <w:t>（</w:t>
      </w:r>
      <w:r w:rsidRPr="00F9626B">
        <w:rPr>
          <w:rFonts w:eastAsia="SimSun" w:cs="Calibri" w:hint="eastAsia"/>
          <w:bCs/>
          <w:sz w:val="22"/>
          <w:szCs w:val="22"/>
          <w:lang w:eastAsia="zh-CN"/>
        </w:rPr>
        <w:t>BCD</w:t>
      </w:r>
      <w:r w:rsidRPr="00F9626B">
        <w:rPr>
          <w:rFonts w:eastAsia="SimSun" w:cs="Calibri" w:hint="eastAsia"/>
          <w:bCs/>
          <w:sz w:val="22"/>
          <w:szCs w:val="22"/>
          <w:lang w:eastAsia="zh-CN"/>
        </w:rPr>
        <w:t>）的分配。然而，这些</w:t>
      </w:r>
      <w:r w:rsidR="00247605" w:rsidRPr="00F9626B">
        <w:rPr>
          <w:rFonts w:eastAsia="SimSun" w:cs="Calibri" w:hint="eastAsia"/>
          <w:bCs/>
          <w:sz w:val="22"/>
          <w:szCs w:val="22"/>
          <w:lang w:eastAsia="zh-CN"/>
        </w:rPr>
        <w:t>识别码</w:t>
      </w:r>
      <w:r w:rsidRPr="00F9626B">
        <w:rPr>
          <w:rFonts w:eastAsia="SimSun" w:cs="Calibri" w:hint="eastAsia"/>
          <w:bCs/>
          <w:sz w:val="22"/>
          <w:szCs w:val="22"/>
          <w:lang w:eastAsia="zh-CN"/>
        </w:rPr>
        <w:t>将用于本地始发和目的地网络（</w:t>
      </w:r>
      <w:r w:rsidR="00E36B34" w:rsidRPr="00F9626B">
        <w:rPr>
          <w:rFonts w:eastAsia="SimSun" w:cs="Calibri" w:hint="eastAsia"/>
          <w:bCs/>
          <w:sz w:val="22"/>
          <w:szCs w:val="22"/>
          <w:lang w:eastAsia="zh-CN"/>
        </w:rPr>
        <w:t>ID</w:t>
      </w:r>
      <w:r w:rsidRPr="00F9626B">
        <w:rPr>
          <w:rFonts w:eastAsia="SimSun" w:cs="Calibri" w:hint="eastAsia"/>
          <w:bCs/>
          <w:sz w:val="22"/>
          <w:szCs w:val="22"/>
          <w:lang w:eastAsia="zh-CN"/>
        </w:rPr>
        <w:t>O/IDD</w:t>
      </w:r>
      <w:r w:rsidRPr="00F9626B">
        <w:rPr>
          <w:rFonts w:eastAsia="SimSun" w:cs="Calibri" w:hint="eastAsia"/>
          <w:bCs/>
          <w:sz w:val="22"/>
          <w:szCs w:val="22"/>
          <w:lang w:eastAsia="zh-CN"/>
        </w:rPr>
        <w:t>），要求所有固定和</w:t>
      </w:r>
      <w:r w:rsidRPr="00F9626B">
        <w:rPr>
          <w:rFonts w:eastAsia="SimSun" w:cs="Calibri" w:hint="eastAsia"/>
          <w:bCs/>
          <w:sz w:val="22"/>
          <w:szCs w:val="22"/>
          <w:lang w:eastAsia="zh-CN"/>
        </w:rPr>
        <w:t>/</w:t>
      </w:r>
      <w:r w:rsidRPr="00F9626B">
        <w:rPr>
          <w:rFonts w:eastAsia="SimSun" w:cs="Calibri" w:hint="eastAsia"/>
          <w:bCs/>
          <w:sz w:val="22"/>
          <w:szCs w:val="22"/>
          <w:lang w:eastAsia="zh-CN"/>
        </w:rPr>
        <w:t>或移动服务提供商具备管理</w:t>
      </w:r>
      <w:r w:rsidR="00247605" w:rsidRPr="00F9626B">
        <w:rPr>
          <w:rFonts w:eastAsia="SimSun" w:cs="Calibri" w:hint="eastAsia"/>
          <w:bCs/>
          <w:sz w:val="22"/>
          <w:szCs w:val="22"/>
          <w:lang w:eastAsia="zh-CN"/>
        </w:rPr>
        <w:t>识别码</w:t>
      </w:r>
      <w:r w:rsidRPr="00F9626B">
        <w:rPr>
          <w:rFonts w:eastAsia="SimSun" w:cs="Calibri" w:hint="eastAsia"/>
          <w:bCs/>
          <w:sz w:val="22"/>
          <w:szCs w:val="22"/>
          <w:lang w:eastAsia="zh-CN"/>
        </w:rPr>
        <w:t>（</w:t>
      </w:r>
      <w:r w:rsidR="00E36B34" w:rsidRPr="00F9626B">
        <w:rPr>
          <w:rFonts w:eastAsia="SimSun" w:cs="Calibri" w:hint="eastAsia"/>
          <w:bCs/>
          <w:sz w:val="22"/>
          <w:szCs w:val="22"/>
          <w:lang w:eastAsia="zh-CN"/>
        </w:rPr>
        <w:t>ID</w:t>
      </w:r>
      <w:r w:rsidRPr="00F9626B">
        <w:rPr>
          <w:rFonts w:eastAsia="SimSun" w:cs="Calibri" w:hint="eastAsia"/>
          <w:bCs/>
          <w:sz w:val="22"/>
          <w:szCs w:val="22"/>
          <w:lang w:eastAsia="zh-CN"/>
        </w:rPr>
        <w:t>A</w:t>
      </w:r>
      <w:r w:rsidRPr="00F9626B">
        <w:rPr>
          <w:rFonts w:eastAsia="SimSun" w:cs="Calibri" w:hint="eastAsia"/>
          <w:bCs/>
          <w:sz w:val="22"/>
          <w:szCs w:val="22"/>
          <w:lang w:eastAsia="zh-CN"/>
        </w:rPr>
        <w:t>），同时将移动网络代码（</w:t>
      </w:r>
      <w:r w:rsidRPr="00F9626B">
        <w:rPr>
          <w:rFonts w:eastAsia="SimSun" w:cs="Calibri" w:hint="eastAsia"/>
          <w:bCs/>
          <w:sz w:val="22"/>
          <w:szCs w:val="22"/>
          <w:lang w:eastAsia="zh-CN"/>
        </w:rPr>
        <w:t>MNC</w:t>
      </w:r>
      <w:r w:rsidRPr="00F9626B">
        <w:rPr>
          <w:rFonts w:eastAsia="SimSun" w:cs="Calibri" w:hint="eastAsia"/>
          <w:bCs/>
          <w:sz w:val="22"/>
          <w:szCs w:val="22"/>
          <w:lang w:eastAsia="zh-CN"/>
        </w:rPr>
        <w:t>）的分配程序纳入其中。</w:t>
      </w:r>
    </w:p>
    <w:p w:rsidR="00930C15" w:rsidRPr="00F9626B" w:rsidRDefault="00930C15" w:rsidP="006C5961">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F9626B">
        <w:rPr>
          <w:rFonts w:eastAsia="SimSun" w:cs="Calibri" w:hint="eastAsia"/>
          <w:bCs/>
          <w:sz w:val="22"/>
          <w:szCs w:val="22"/>
          <w:lang w:eastAsia="zh-CN"/>
        </w:rPr>
        <w:t>新的编号方案还要求就直接分配的国家号码</w:t>
      </w:r>
      <w:r w:rsidRPr="00F9626B">
        <w:rPr>
          <w:rFonts w:eastAsia="SimSun" w:cs="Calibri" w:hint="eastAsia"/>
          <w:bCs/>
          <w:sz w:val="22"/>
          <w:szCs w:val="22"/>
          <w:lang w:eastAsia="zh-CN"/>
        </w:rPr>
        <w:t>/</w:t>
      </w:r>
      <w:r w:rsidRPr="00F9626B">
        <w:rPr>
          <w:rFonts w:eastAsia="SimSun" w:cs="Calibri" w:hint="eastAsia"/>
          <w:bCs/>
          <w:sz w:val="22"/>
          <w:szCs w:val="22"/>
          <w:lang w:eastAsia="zh-CN"/>
        </w:rPr>
        <w:t>非地理号码提交双月分列报告和有关其他许可持有者提供的号码的使用的每月分列报告。</w:t>
      </w:r>
      <w:r w:rsidR="006C5961">
        <w:rPr>
          <w:rFonts w:eastAsia="SimSun" w:cs="Calibri" w:hint="eastAsia"/>
          <w:bCs/>
          <w:sz w:val="22"/>
          <w:szCs w:val="22"/>
          <w:lang w:eastAsia="zh-CN"/>
        </w:rPr>
        <w:t>当</w:t>
      </w:r>
      <w:r w:rsidRPr="00F9626B">
        <w:rPr>
          <w:rFonts w:eastAsia="SimSun" w:cs="Calibri" w:hint="eastAsia"/>
          <w:bCs/>
          <w:sz w:val="22"/>
          <w:szCs w:val="22"/>
          <w:lang w:eastAsia="zh-CN"/>
        </w:rPr>
        <w:t>一个或多个国家号码块</w:t>
      </w:r>
      <w:r w:rsidR="006C5961">
        <w:rPr>
          <w:rFonts w:eastAsia="SimSun" w:cs="Calibri" w:hint="eastAsia"/>
          <w:bCs/>
          <w:sz w:val="22"/>
          <w:szCs w:val="22"/>
          <w:lang w:eastAsia="zh-CN"/>
        </w:rPr>
        <w:t>无需求</w:t>
      </w:r>
      <w:r w:rsidRPr="00F9626B">
        <w:rPr>
          <w:rFonts w:eastAsia="SimSun" w:cs="Calibri" w:hint="eastAsia"/>
          <w:bCs/>
          <w:sz w:val="22"/>
          <w:szCs w:val="22"/>
          <w:lang w:eastAsia="zh-CN"/>
        </w:rPr>
        <w:t>，其使用在规定期限内未曾开始，连续</w:t>
      </w:r>
      <w:r w:rsidR="00E36B34" w:rsidRPr="00F9626B">
        <w:rPr>
          <w:rFonts w:eastAsia="SimSun" w:cs="Calibri" w:hint="eastAsia"/>
          <w:bCs/>
          <w:sz w:val="22"/>
          <w:szCs w:val="22"/>
          <w:lang w:eastAsia="zh-CN"/>
        </w:rPr>
        <w:t>六</w:t>
      </w:r>
      <w:r w:rsidRPr="00F9626B">
        <w:rPr>
          <w:rFonts w:eastAsia="SimSun" w:cs="Calibri" w:hint="eastAsia"/>
          <w:bCs/>
          <w:sz w:val="22"/>
          <w:szCs w:val="22"/>
          <w:lang w:eastAsia="zh-CN"/>
        </w:rPr>
        <w:t>个双月期内被报告使用量不足百分之</w:t>
      </w:r>
      <w:r w:rsidRPr="00F9626B">
        <w:rPr>
          <w:rFonts w:eastAsia="SimSun" w:cs="Calibri" w:hint="eastAsia"/>
          <w:bCs/>
          <w:sz w:val="22"/>
          <w:szCs w:val="22"/>
          <w:lang w:eastAsia="zh-CN"/>
        </w:rPr>
        <w:t>51</w:t>
      </w:r>
      <w:r w:rsidRPr="00F9626B">
        <w:rPr>
          <w:rFonts w:eastAsia="SimSun" w:cs="Calibri" w:hint="eastAsia"/>
          <w:bCs/>
          <w:sz w:val="22"/>
          <w:szCs w:val="22"/>
          <w:lang w:eastAsia="zh-CN"/>
        </w:rPr>
        <w:t>（五十一）时，当涉及公众利益或国家安全以及法律条款、与此相关的行政决定或规定时</w:t>
      </w:r>
      <w:r w:rsidR="006C5961">
        <w:rPr>
          <w:rFonts w:eastAsia="SimSun" w:cs="Calibri" w:hint="eastAsia"/>
          <w:bCs/>
          <w:sz w:val="22"/>
          <w:szCs w:val="22"/>
          <w:lang w:eastAsia="zh-CN"/>
        </w:rPr>
        <w:t>，方案</w:t>
      </w:r>
      <w:r w:rsidR="006C5961">
        <w:rPr>
          <w:rFonts w:eastAsia="SimSun" w:cs="Calibri"/>
          <w:bCs/>
          <w:sz w:val="22"/>
          <w:szCs w:val="22"/>
          <w:lang w:eastAsia="zh-CN"/>
        </w:rPr>
        <w:t>为</w:t>
      </w:r>
      <w:r w:rsidRPr="00F9626B">
        <w:rPr>
          <w:rFonts w:eastAsia="SimSun" w:cs="Calibri" w:hint="eastAsia"/>
          <w:bCs/>
          <w:sz w:val="22"/>
          <w:szCs w:val="22"/>
          <w:lang w:eastAsia="zh-CN"/>
        </w:rPr>
        <w:t>退还号码资源</w:t>
      </w:r>
      <w:r w:rsidR="006C5961">
        <w:rPr>
          <w:rFonts w:eastAsia="SimSun" w:cs="Calibri" w:hint="eastAsia"/>
          <w:bCs/>
          <w:sz w:val="22"/>
          <w:szCs w:val="22"/>
          <w:lang w:eastAsia="zh-CN"/>
        </w:rPr>
        <w:t>确定了</w:t>
      </w:r>
      <w:r w:rsidRPr="00F9626B">
        <w:rPr>
          <w:rFonts w:eastAsia="SimSun" w:cs="Calibri" w:hint="eastAsia"/>
          <w:bCs/>
          <w:sz w:val="22"/>
          <w:szCs w:val="22"/>
          <w:lang w:eastAsia="zh-CN"/>
        </w:rPr>
        <w:t>程序。</w:t>
      </w:r>
    </w:p>
    <w:p w:rsidR="00822D7D" w:rsidRPr="00007D1F" w:rsidRDefault="00930C15" w:rsidP="0091158D">
      <w:pPr>
        <w:tabs>
          <w:tab w:val="clear" w:pos="567"/>
          <w:tab w:val="clear" w:pos="1276"/>
          <w:tab w:val="clear" w:pos="1843"/>
          <w:tab w:val="clear" w:pos="5387"/>
          <w:tab w:val="clear" w:pos="5954"/>
        </w:tabs>
        <w:overflowPunct/>
        <w:autoSpaceDE/>
        <w:autoSpaceDN/>
        <w:adjustRightInd/>
        <w:ind w:firstLineChars="200" w:firstLine="440"/>
        <w:textAlignment w:val="auto"/>
        <w:rPr>
          <w:rFonts w:eastAsia="SimSun" w:cs="Calibri"/>
          <w:bCs/>
          <w:sz w:val="22"/>
          <w:szCs w:val="22"/>
          <w:lang w:eastAsia="zh-CN"/>
        </w:rPr>
      </w:pPr>
      <w:r w:rsidRPr="00007D1F">
        <w:rPr>
          <w:rFonts w:eastAsia="SimSun" w:cs="Calibri" w:hint="eastAsia"/>
          <w:bCs/>
          <w:sz w:val="22"/>
          <w:szCs w:val="22"/>
          <w:lang w:eastAsia="zh-CN"/>
        </w:rPr>
        <w:t>除此之外，方案为整个国家领土制定了</w:t>
      </w:r>
      <w:r w:rsidR="003F6C79" w:rsidRPr="00007D1F">
        <w:rPr>
          <w:rFonts w:eastAsia="SimSun" w:cs="Calibri" w:hint="eastAsia"/>
          <w:bCs/>
          <w:sz w:val="22"/>
          <w:szCs w:val="22"/>
          <w:lang w:eastAsia="zh-CN"/>
        </w:rPr>
        <w:t>统一</w:t>
      </w:r>
      <w:r w:rsidRPr="00007D1F">
        <w:rPr>
          <w:rFonts w:eastAsia="SimSun" w:cs="Calibri" w:hint="eastAsia"/>
          <w:bCs/>
          <w:sz w:val="22"/>
          <w:szCs w:val="22"/>
          <w:lang w:eastAsia="zh-CN"/>
        </w:rPr>
        <w:t>的</w:t>
      </w:r>
      <w:r w:rsidR="00142C87" w:rsidRPr="00007D1F">
        <w:rPr>
          <w:rFonts w:eastAsia="SimSun" w:cs="Calibri" w:hint="eastAsia"/>
          <w:bCs/>
          <w:sz w:val="22"/>
          <w:szCs w:val="22"/>
          <w:lang w:eastAsia="zh-CN"/>
        </w:rPr>
        <w:t>10</w:t>
      </w:r>
      <w:r w:rsidRPr="00007D1F">
        <w:rPr>
          <w:rFonts w:eastAsia="SimSun" w:cs="Calibri" w:hint="eastAsia"/>
          <w:bCs/>
          <w:sz w:val="22"/>
          <w:szCs w:val="22"/>
          <w:lang w:eastAsia="zh-CN"/>
        </w:rPr>
        <w:t>位拨号程序，用于固定或移动呼叫，取消了冠</w:t>
      </w:r>
      <w:r w:rsidR="003F6C79" w:rsidRPr="00007D1F">
        <w:rPr>
          <w:rFonts w:eastAsiaTheme="minorEastAsia" w:hint="eastAsia"/>
          <w:sz w:val="22"/>
          <w:szCs w:val="22"/>
          <w:lang w:eastAsia="zh-CN"/>
        </w:rPr>
        <w:t>字</w:t>
      </w:r>
      <w:r w:rsidR="00822D7D" w:rsidRPr="00007D1F">
        <w:rPr>
          <w:rFonts w:asciiTheme="minorHAnsi" w:hAnsiTheme="minorHAnsi" w:cs="Arial"/>
          <w:bCs/>
          <w:sz w:val="22"/>
          <w:szCs w:val="22"/>
          <w:lang w:eastAsia="zh-CN"/>
        </w:rPr>
        <w:t>01</w:t>
      </w:r>
      <w:r w:rsidR="003F6C79" w:rsidRPr="00007D1F">
        <w:rPr>
          <w:rFonts w:ascii="Microsoft YaHei" w:eastAsia="Microsoft YaHei" w:hAnsi="Microsoft YaHei" w:cs="Microsoft YaHei" w:hint="eastAsia"/>
          <w:bCs/>
          <w:sz w:val="22"/>
          <w:szCs w:val="22"/>
          <w:lang w:eastAsia="zh-CN"/>
        </w:rPr>
        <w:t>、</w:t>
      </w:r>
      <w:r w:rsidR="00822D7D" w:rsidRPr="00007D1F">
        <w:rPr>
          <w:rFonts w:asciiTheme="minorHAnsi" w:hAnsiTheme="minorHAnsi" w:cs="Arial"/>
          <w:bCs/>
          <w:sz w:val="22"/>
          <w:szCs w:val="22"/>
          <w:lang w:eastAsia="zh-CN"/>
        </w:rPr>
        <w:t>02</w:t>
      </w:r>
      <w:r w:rsidR="003F6C79" w:rsidRPr="00007D1F">
        <w:rPr>
          <w:rFonts w:ascii="Microsoft YaHei" w:eastAsia="Microsoft YaHei" w:hAnsi="Microsoft YaHei" w:cs="Microsoft YaHei" w:hint="eastAsia"/>
          <w:bCs/>
          <w:sz w:val="22"/>
          <w:szCs w:val="22"/>
          <w:lang w:eastAsia="zh-CN"/>
        </w:rPr>
        <w:t>、</w:t>
      </w:r>
      <w:r w:rsidR="00822D7D" w:rsidRPr="00007D1F">
        <w:rPr>
          <w:rFonts w:asciiTheme="minorHAnsi" w:hAnsiTheme="minorHAnsi" w:cs="Arial"/>
          <w:bCs/>
          <w:sz w:val="22"/>
          <w:szCs w:val="22"/>
          <w:lang w:eastAsia="zh-CN"/>
        </w:rPr>
        <w:t>044</w:t>
      </w:r>
      <w:r w:rsidR="003F6C79" w:rsidRPr="00007D1F">
        <w:rPr>
          <w:rFonts w:asciiTheme="minorEastAsia" w:eastAsiaTheme="minorEastAsia" w:hAnsiTheme="minorEastAsia" w:cs="Arial" w:hint="eastAsia"/>
          <w:bCs/>
          <w:sz w:val="22"/>
          <w:szCs w:val="22"/>
          <w:lang w:eastAsia="zh-CN"/>
        </w:rPr>
        <w:t>和</w:t>
      </w:r>
      <w:r w:rsidR="00822D7D" w:rsidRPr="00007D1F">
        <w:rPr>
          <w:rFonts w:asciiTheme="minorHAnsi" w:hAnsiTheme="minorHAnsi" w:cs="Arial"/>
          <w:bCs/>
          <w:sz w:val="22"/>
          <w:szCs w:val="22"/>
          <w:lang w:eastAsia="zh-CN"/>
        </w:rPr>
        <w:t>045</w:t>
      </w:r>
      <w:r w:rsidR="003F6C79" w:rsidRPr="00007D1F">
        <w:rPr>
          <w:rFonts w:asciiTheme="minorEastAsia" w:eastAsiaTheme="minorEastAsia" w:hAnsiTheme="minorEastAsia" w:cs="Arial" w:hint="eastAsia"/>
          <w:bCs/>
          <w:sz w:val="22"/>
          <w:szCs w:val="22"/>
          <w:lang w:eastAsia="zh-CN"/>
        </w:rPr>
        <w:t>，还取消了</w:t>
      </w:r>
      <w:r w:rsidR="00181327" w:rsidRPr="00007D1F">
        <w:rPr>
          <w:rFonts w:eastAsiaTheme="minorEastAsia" w:hint="eastAsia"/>
          <w:sz w:val="22"/>
          <w:szCs w:val="22"/>
          <w:lang w:eastAsia="zh-CN"/>
        </w:rPr>
        <w:t>“呼叫方付费”</w:t>
      </w:r>
      <w:r w:rsidR="003F6C79" w:rsidRPr="00007D1F">
        <w:rPr>
          <w:rFonts w:eastAsiaTheme="minorEastAsia" w:hint="eastAsia"/>
          <w:sz w:val="22"/>
          <w:szCs w:val="22"/>
          <w:lang w:eastAsia="zh-CN"/>
        </w:rPr>
        <w:t>模式中拨打移动号码的国际来话呼叫拨号程序中的冠字</w:t>
      </w:r>
      <w:r w:rsidR="003F6C79" w:rsidRPr="00007D1F">
        <w:rPr>
          <w:rFonts w:eastAsiaTheme="minorEastAsia" w:hint="eastAsia"/>
          <w:sz w:val="22"/>
          <w:szCs w:val="22"/>
          <w:lang w:eastAsia="zh-CN"/>
        </w:rPr>
        <w:t>1</w:t>
      </w:r>
      <w:r w:rsidR="003F6C79" w:rsidRPr="00007D1F">
        <w:rPr>
          <w:rFonts w:eastAsiaTheme="minorEastAsia" w:hint="eastAsia"/>
          <w:sz w:val="22"/>
          <w:szCs w:val="22"/>
          <w:lang w:eastAsia="zh-CN"/>
        </w:rPr>
        <w:t>。同时取消的还有特殊服务群代码和事前预定服务</w:t>
      </w:r>
      <w:r w:rsidR="0091158D" w:rsidRPr="00007D1F">
        <w:rPr>
          <w:rFonts w:eastAsiaTheme="minorEastAsia" w:hint="eastAsia"/>
          <w:sz w:val="22"/>
          <w:szCs w:val="22"/>
          <w:lang w:eastAsia="zh-CN"/>
        </w:rPr>
        <w:t>选项</w:t>
      </w:r>
      <w:r w:rsidR="003F6C79" w:rsidRPr="00007D1F">
        <w:rPr>
          <w:rFonts w:eastAsiaTheme="minorEastAsia" w:hint="eastAsia"/>
          <w:sz w:val="22"/>
          <w:szCs w:val="22"/>
          <w:lang w:eastAsia="zh-CN"/>
        </w:rPr>
        <w:t>。</w:t>
      </w:r>
    </w:p>
    <w:p w:rsidR="00007D1F" w:rsidRDefault="00007D1F">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bCs/>
          <w:sz w:val="22"/>
          <w:szCs w:val="22"/>
          <w:u w:val="single"/>
          <w:lang w:eastAsia="zh-CN"/>
        </w:rPr>
      </w:pPr>
      <w:r>
        <w:rPr>
          <w:rFonts w:asciiTheme="minorEastAsia" w:eastAsiaTheme="minorEastAsia" w:hAnsiTheme="minorEastAsia" w:cs="Arial"/>
          <w:b/>
          <w:bCs/>
          <w:sz w:val="22"/>
          <w:szCs w:val="22"/>
          <w:u w:val="single"/>
          <w:lang w:eastAsia="zh-CN"/>
        </w:rPr>
        <w:br w:type="page"/>
      </w:r>
    </w:p>
    <w:p w:rsidR="00822D7D" w:rsidRPr="00F9626B" w:rsidRDefault="003F6C79" w:rsidP="00E36B34">
      <w:pPr>
        <w:tabs>
          <w:tab w:val="clear" w:pos="567"/>
          <w:tab w:val="clear" w:pos="1276"/>
          <w:tab w:val="clear" w:pos="1843"/>
          <w:tab w:val="clear" w:pos="5387"/>
          <w:tab w:val="clear" w:pos="5954"/>
        </w:tabs>
        <w:overflowPunct/>
        <w:autoSpaceDE/>
        <w:autoSpaceDN/>
        <w:adjustRightInd/>
        <w:spacing w:before="240"/>
        <w:textAlignment w:val="auto"/>
        <w:rPr>
          <w:rFonts w:asciiTheme="minorHAnsi" w:hAnsiTheme="minorHAnsi" w:cs="Arial"/>
          <w:b/>
          <w:bCs/>
          <w:sz w:val="22"/>
          <w:szCs w:val="22"/>
          <w:u w:val="single"/>
          <w:lang w:eastAsia="zh-CN"/>
        </w:rPr>
      </w:pPr>
      <w:r w:rsidRPr="00F9626B">
        <w:rPr>
          <w:rFonts w:asciiTheme="minorEastAsia" w:eastAsiaTheme="minorEastAsia" w:hAnsiTheme="minorEastAsia" w:cs="Arial" w:hint="eastAsia"/>
          <w:b/>
          <w:bCs/>
          <w:sz w:val="22"/>
          <w:szCs w:val="22"/>
          <w:u w:val="single"/>
          <w:lang w:eastAsia="zh-CN"/>
        </w:rPr>
        <w:lastRenderedPageBreak/>
        <w:t>地区</w:t>
      </w:r>
    </w:p>
    <w:p w:rsidR="003F6C79" w:rsidRPr="00F9626B" w:rsidRDefault="003F6C79" w:rsidP="00FF33F5">
      <w:pPr>
        <w:tabs>
          <w:tab w:val="clear" w:pos="567"/>
          <w:tab w:val="clear" w:pos="1276"/>
          <w:tab w:val="clear" w:pos="1843"/>
          <w:tab w:val="clear" w:pos="5387"/>
          <w:tab w:val="clear" w:pos="5954"/>
        </w:tabs>
        <w:overflowPunct/>
        <w:autoSpaceDE/>
        <w:autoSpaceDN/>
        <w:adjustRightInd/>
        <w:ind w:firstLineChars="200" w:firstLine="440"/>
        <w:textAlignment w:val="auto"/>
        <w:rPr>
          <w:rFonts w:asciiTheme="minorEastAsia" w:eastAsiaTheme="minorEastAsia" w:hAnsiTheme="minorEastAsia" w:cs="Arial"/>
          <w:bCs/>
          <w:sz w:val="22"/>
          <w:szCs w:val="22"/>
          <w:lang w:eastAsia="zh-CN"/>
        </w:rPr>
      </w:pPr>
      <w:r w:rsidRPr="00F9626B">
        <w:rPr>
          <w:rFonts w:asciiTheme="minorEastAsia" w:eastAsiaTheme="minorEastAsia" w:hAnsiTheme="minorEastAsia" w:cs="Arial" w:hint="eastAsia"/>
          <w:bCs/>
          <w:sz w:val="22"/>
          <w:szCs w:val="22"/>
          <w:lang w:eastAsia="zh-CN"/>
        </w:rPr>
        <w:t>为分配和管理号码，国家领土分为八个地区。因此，以相同数字开头的所有国家号码属于同一地区。</w:t>
      </w:r>
    </w:p>
    <w:p w:rsidR="003F6C79" w:rsidRPr="00F9626B" w:rsidRDefault="003F6C79" w:rsidP="00FF33F5">
      <w:pPr>
        <w:tabs>
          <w:tab w:val="clear" w:pos="567"/>
          <w:tab w:val="clear" w:pos="1276"/>
          <w:tab w:val="clear" w:pos="1843"/>
          <w:tab w:val="clear" w:pos="5387"/>
          <w:tab w:val="clear" w:pos="5954"/>
        </w:tabs>
        <w:overflowPunct/>
        <w:autoSpaceDE/>
        <w:autoSpaceDN/>
        <w:adjustRightInd/>
        <w:spacing w:after="120"/>
        <w:ind w:firstLineChars="200" w:firstLine="440"/>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地区包括：</w:t>
      </w:r>
    </w:p>
    <w:tbl>
      <w:tblPr>
        <w:tblW w:w="0" w:type="auto"/>
        <w:tblBorders>
          <w:insideH w:val="single" w:sz="18" w:space="0" w:color="FFFFFF"/>
          <w:insideV w:val="single" w:sz="18" w:space="0" w:color="FFFFFF"/>
        </w:tblBorders>
        <w:tblLook w:val="04A0" w:firstRow="1" w:lastRow="0" w:firstColumn="1" w:lastColumn="0" w:noHBand="0" w:noVBand="1"/>
      </w:tblPr>
      <w:tblGrid>
        <w:gridCol w:w="4531"/>
        <w:gridCol w:w="4534"/>
      </w:tblGrid>
      <w:tr w:rsidR="003F6C79" w:rsidRPr="00F9626B" w:rsidTr="00FF33F5">
        <w:tc>
          <w:tcPr>
            <w:tcW w:w="4531" w:type="dxa"/>
            <w:shd w:val="pct20"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
                <w:bCs/>
                <w:sz w:val="22"/>
                <w:szCs w:val="22"/>
              </w:rPr>
            </w:pPr>
            <w:r w:rsidRPr="00F9626B">
              <w:rPr>
                <w:rFonts w:asciiTheme="minorEastAsia" w:eastAsiaTheme="minorEastAsia" w:hAnsiTheme="minorEastAsia" w:cs="Arial" w:hint="eastAsia"/>
                <w:b/>
                <w:bCs/>
                <w:sz w:val="22"/>
                <w:szCs w:val="22"/>
                <w:lang w:eastAsia="zh-CN"/>
              </w:rPr>
              <w:t>地区</w:t>
            </w:r>
          </w:p>
        </w:tc>
        <w:tc>
          <w:tcPr>
            <w:tcW w:w="4534" w:type="dxa"/>
            <w:shd w:val="pct20" w:color="000000" w:fill="FFFFFF"/>
          </w:tcPr>
          <w:p w:rsidR="00822D7D" w:rsidRPr="00F9626B" w:rsidRDefault="003F6C79"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
                <w:bCs/>
                <w:sz w:val="22"/>
                <w:szCs w:val="22"/>
              </w:rPr>
            </w:pPr>
            <w:r w:rsidRPr="00F9626B">
              <w:rPr>
                <w:rFonts w:asciiTheme="minorEastAsia" w:eastAsiaTheme="minorEastAsia" w:hAnsiTheme="minorEastAsia" w:cs="Arial" w:hint="eastAsia"/>
                <w:b/>
                <w:bCs/>
                <w:sz w:val="22"/>
                <w:szCs w:val="22"/>
                <w:lang w:eastAsia="zh-CN"/>
              </w:rPr>
              <w:t>地区号码</w:t>
            </w:r>
          </w:p>
        </w:tc>
      </w:tr>
      <w:tr w:rsidR="003F6C79" w:rsidRPr="00F9626B" w:rsidTr="00FF33F5">
        <w:tc>
          <w:tcPr>
            <w:tcW w:w="4531" w:type="dxa"/>
            <w:shd w:val="pct5"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东部</w:t>
            </w:r>
          </w:p>
        </w:tc>
        <w:tc>
          <w:tcPr>
            <w:tcW w:w="4534" w:type="dxa"/>
            <w:shd w:val="pct5"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2</w:t>
            </w:r>
          </w:p>
        </w:tc>
      </w:tr>
      <w:tr w:rsidR="003F6C79" w:rsidRPr="00F9626B" w:rsidTr="00FF33F5">
        <w:tc>
          <w:tcPr>
            <w:tcW w:w="4531" w:type="dxa"/>
            <w:shd w:val="pct20"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西部</w:t>
            </w:r>
          </w:p>
        </w:tc>
        <w:tc>
          <w:tcPr>
            <w:tcW w:w="4534"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3</w:t>
            </w:r>
          </w:p>
        </w:tc>
      </w:tr>
      <w:tr w:rsidR="003F6C79" w:rsidRPr="00F9626B" w:rsidTr="00FF33F5">
        <w:tc>
          <w:tcPr>
            <w:tcW w:w="4531" w:type="dxa"/>
            <w:shd w:val="pct5"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北部</w:t>
            </w:r>
          </w:p>
        </w:tc>
        <w:tc>
          <w:tcPr>
            <w:tcW w:w="4534" w:type="dxa"/>
            <w:shd w:val="pct5"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4</w:t>
            </w:r>
          </w:p>
        </w:tc>
      </w:tr>
      <w:tr w:rsidR="003F6C79" w:rsidRPr="00F9626B" w:rsidTr="00FF33F5">
        <w:tc>
          <w:tcPr>
            <w:tcW w:w="4531" w:type="dxa"/>
            <w:shd w:val="pct20"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中部</w:t>
            </w:r>
          </w:p>
        </w:tc>
        <w:tc>
          <w:tcPr>
            <w:tcW w:w="4534"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5</w:t>
            </w:r>
          </w:p>
        </w:tc>
      </w:tr>
      <w:tr w:rsidR="003F6C79" w:rsidRPr="00F9626B" w:rsidTr="00FF33F5">
        <w:tc>
          <w:tcPr>
            <w:tcW w:w="4531" w:type="dxa"/>
            <w:shd w:val="pct5"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西北</w:t>
            </w:r>
          </w:p>
        </w:tc>
        <w:tc>
          <w:tcPr>
            <w:tcW w:w="4534" w:type="dxa"/>
            <w:shd w:val="pct5"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6</w:t>
            </w:r>
          </w:p>
        </w:tc>
      </w:tr>
      <w:tr w:rsidR="003F6C79" w:rsidRPr="00F9626B" w:rsidTr="00FF33F5">
        <w:tc>
          <w:tcPr>
            <w:tcW w:w="4531" w:type="dxa"/>
            <w:shd w:val="pct20"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西南</w:t>
            </w:r>
          </w:p>
        </w:tc>
        <w:tc>
          <w:tcPr>
            <w:tcW w:w="4534"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7</w:t>
            </w:r>
          </w:p>
        </w:tc>
      </w:tr>
      <w:tr w:rsidR="003F6C79" w:rsidRPr="00F9626B" w:rsidTr="00FF33F5">
        <w:tc>
          <w:tcPr>
            <w:tcW w:w="4531" w:type="dxa"/>
            <w:shd w:val="pct5"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东北</w:t>
            </w:r>
          </w:p>
        </w:tc>
        <w:tc>
          <w:tcPr>
            <w:tcW w:w="4534" w:type="dxa"/>
            <w:shd w:val="pct5"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8</w:t>
            </w:r>
          </w:p>
        </w:tc>
      </w:tr>
      <w:tr w:rsidR="003F6C79" w:rsidRPr="00F9626B" w:rsidTr="00FF33F5">
        <w:tc>
          <w:tcPr>
            <w:tcW w:w="4531" w:type="dxa"/>
            <w:shd w:val="pct20" w:color="000000" w:fill="FFFFFF"/>
          </w:tcPr>
          <w:p w:rsidR="00822D7D" w:rsidRPr="00F9626B" w:rsidRDefault="003F6C79" w:rsidP="003F6C79">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EastAsia" w:eastAsiaTheme="minorEastAsia" w:hAnsiTheme="minorEastAsia" w:cs="Arial" w:hint="eastAsia"/>
                <w:bCs/>
                <w:sz w:val="22"/>
                <w:szCs w:val="22"/>
                <w:lang w:eastAsia="zh-CN"/>
              </w:rPr>
              <w:t>东南</w:t>
            </w:r>
          </w:p>
        </w:tc>
        <w:tc>
          <w:tcPr>
            <w:tcW w:w="4534"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autoSpaceDE/>
              <w:autoSpaceDN/>
              <w:adjustRightInd/>
              <w:jc w:val="center"/>
              <w:textAlignment w:val="auto"/>
              <w:rPr>
                <w:rFonts w:asciiTheme="minorHAnsi" w:hAnsiTheme="minorHAnsi" w:cs="Arial"/>
                <w:bCs/>
                <w:sz w:val="22"/>
                <w:szCs w:val="22"/>
              </w:rPr>
            </w:pPr>
            <w:r w:rsidRPr="00F9626B">
              <w:rPr>
                <w:rFonts w:asciiTheme="minorHAnsi" w:hAnsiTheme="minorHAnsi" w:cs="Arial"/>
                <w:bCs/>
                <w:sz w:val="22"/>
                <w:szCs w:val="22"/>
              </w:rPr>
              <w:t>9</w:t>
            </w:r>
          </w:p>
        </w:tc>
      </w:tr>
    </w:tbl>
    <w:p w:rsidR="00822D7D" w:rsidRPr="00F9626B" w:rsidRDefault="003F6C79" w:rsidP="00FF33F5">
      <w:pPr>
        <w:tabs>
          <w:tab w:val="clear" w:pos="567"/>
          <w:tab w:val="clear" w:pos="1276"/>
          <w:tab w:val="clear" w:pos="1843"/>
          <w:tab w:val="clear" w:pos="5387"/>
          <w:tab w:val="clear" w:pos="5954"/>
        </w:tabs>
        <w:overflowPunct/>
        <w:autoSpaceDE/>
        <w:autoSpaceDN/>
        <w:adjustRightInd/>
        <w:ind w:firstLineChars="200" w:firstLine="440"/>
        <w:textAlignment w:val="auto"/>
        <w:rPr>
          <w:rFonts w:asciiTheme="minorHAnsi" w:hAnsiTheme="minorHAnsi" w:cs="Arial"/>
          <w:bCs/>
          <w:sz w:val="22"/>
          <w:szCs w:val="22"/>
          <w:lang w:eastAsia="zh-CN"/>
        </w:rPr>
      </w:pPr>
      <w:r w:rsidRPr="00F9626B">
        <w:rPr>
          <w:rFonts w:asciiTheme="minorEastAsia" w:eastAsiaTheme="minorEastAsia" w:hAnsiTheme="minorEastAsia" w:cs="Arial" w:hint="eastAsia"/>
          <w:bCs/>
          <w:sz w:val="22"/>
          <w:szCs w:val="22"/>
          <w:lang w:eastAsia="zh-CN"/>
        </w:rPr>
        <w:t>将国家领土分为地区后，为分配和管理号码，目前已划分给运营商的和待分配的资源可用于运营商认为适合的任何人口中心，但只受限于各地区的地理边界</w:t>
      </w:r>
      <w:r w:rsidR="0091158D">
        <w:rPr>
          <w:rFonts w:asciiTheme="minorEastAsia" w:eastAsiaTheme="minorEastAsia" w:hAnsiTheme="minorEastAsia" w:cs="Arial" w:hint="eastAsia"/>
          <w:bCs/>
          <w:sz w:val="22"/>
          <w:szCs w:val="22"/>
          <w:lang w:eastAsia="zh-CN"/>
        </w:rPr>
        <w:t>内</w:t>
      </w:r>
      <w:r w:rsidRPr="00F9626B">
        <w:rPr>
          <w:rFonts w:asciiTheme="minorEastAsia" w:eastAsiaTheme="minorEastAsia" w:hAnsiTheme="minorEastAsia" w:cs="Arial" w:hint="eastAsia"/>
          <w:bCs/>
          <w:sz w:val="22"/>
          <w:szCs w:val="22"/>
          <w:lang w:eastAsia="zh-CN"/>
        </w:rPr>
        <w:t>。</w:t>
      </w:r>
    </w:p>
    <w:p w:rsidR="00E36B34" w:rsidRPr="00F9626B" w:rsidRDefault="00E36B34" w:rsidP="00E36B34">
      <w:pPr>
        <w:tabs>
          <w:tab w:val="clear" w:pos="567"/>
          <w:tab w:val="clear" w:pos="1276"/>
          <w:tab w:val="clear" w:pos="1843"/>
          <w:tab w:val="clear" w:pos="5387"/>
          <w:tab w:val="clear" w:pos="5954"/>
        </w:tabs>
        <w:overflowPunct/>
        <w:autoSpaceDE/>
        <w:autoSpaceDN/>
        <w:adjustRightInd/>
        <w:textAlignment w:val="auto"/>
        <w:rPr>
          <w:rFonts w:asciiTheme="minorEastAsia" w:eastAsiaTheme="minorEastAsia" w:hAnsiTheme="minorEastAsia" w:cs="Arial"/>
          <w:b/>
          <w:bCs/>
          <w:sz w:val="22"/>
          <w:szCs w:val="22"/>
          <w:u w:val="single"/>
          <w:lang w:eastAsia="zh-CN"/>
        </w:rPr>
      </w:pPr>
    </w:p>
    <w:p w:rsidR="00822D7D" w:rsidRPr="00F9626B" w:rsidRDefault="003F6C79" w:rsidP="00E36B34">
      <w:pPr>
        <w:tabs>
          <w:tab w:val="clear" w:pos="567"/>
          <w:tab w:val="clear" w:pos="1276"/>
          <w:tab w:val="clear" w:pos="1843"/>
          <w:tab w:val="clear" w:pos="5387"/>
          <w:tab w:val="clear" w:pos="5954"/>
        </w:tabs>
        <w:overflowPunct/>
        <w:autoSpaceDE/>
        <w:autoSpaceDN/>
        <w:adjustRightInd/>
        <w:textAlignment w:val="auto"/>
        <w:rPr>
          <w:rFonts w:asciiTheme="minorHAnsi" w:hAnsiTheme="minorHAnsi" w:cs="Arial"/>
          <w:b/>
          <w:sz w:val="22"/>
          <w:szCs w:val="22"/>
          <w:u w:val="single"/>
          <w:lang w:eastAsia="zh-CN"/>
        </w:rPr>
      </w:pPr>
      <w:r w:rsidRPr="00F9626B">
        <w:rPr>
          <w:rFonts w:asciiTheme="minorEastAsia" w:eastAsiaTheme="minorEastAsia" w:hAnsiTheme="minorEastAsia" w:cs="Arial" w:hint="eastAsia"/>
          <w:b/>
          <w:bCs/>
          <w:sz w:val="22"/>
          <w:szCs w:val="22"/>
          <w:u w:val="single"/>
          <w:lang w:eastAsia="zh-CN"/>
        </w:rPr>
        <w:t>国家编号</w:t>
      </w:r>
    </w:p>
    <w:p w:rsidR="00822D7D" w:rsidRPr="00F9626B" w:rsidRDefault="003F6C79" w:rsidP="003F6C79">
      <w:pPr>
        <w:tabs>
          <w:tab w:val="clear" w:pos="567"/>
          <w:tab w:val="clear" w:pos="1276"/>
          <w:tab w:val="clear" w:pos="1843"/>
          <w:tab w:val="clear" w:pos="5387"/>
          <w:tab w:val="clear" w:pos="5954"/>
          <w:tab w:val="left" w:pos="8518"/>
        </w:tabs>
        <w:overflowPunct/>
        <w:jc w:val="left"/>
        <w:textAlignment w:val="auto"/>
        <w:rPr>
          <w:rFonts w:eastAsia="SimSun" w:cs="Calibri"/>
          <w:b/>
          <w:color w:val="000000"/>
          <w:sz w:val="22"/>
          <w:szCs w:val="22"/>
          <w:lang w:eastAsia="zh-CN"/>
        </w:rPr>
      </w:pPr>
      <w:r w:rsidRPr="00F9626B">
        <w:rPr>
          <w:rFonts w:eastAsia="SimSun" w:cs="Calibri" w:hint="eastAsia"/>
          <w:b/>
          <w:color w:val="000000"/>
          <w:sz w:val="22"/>
          <w:szCs w:val="22"/>
          <w:lang w:eastAsia="zh-CN"/>
        </w:rPr>
        <w:t>国家编号结构</w:t>
      </w:r>
    </w:p>
    <w:p w:rsidR="00822D7D" w:rsidRPr="00F9626B" w:rsidRDefault="003F6C79" w:rsidP="00E36B34">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国家号码由</w:t>
      </w:r>
      <w:r w:rsidRPr="00F9626B">
        <w:rPr>
          <w:rFonts w:eastAsia="SimSun" w:cs="Calibri" w:hint="eastAsia"/>
          <w:color w:val="000000"/>
          <w:sz w:val="22"/>
          <w:szCs w:val="22"/>
          <w:lang w:eastAsia="zh-CN"/>
        </w:rPr>
        <w:t>10</w:t>
      </w:r>
      <w:r w:rsidRPr="00F9626B">
        <w:rPr>
          <w:rFonts w:eastAsia="SimSun" w:cs="Calibri" w:hint="eastAsia"/>
          <w:color w:val="000000"/>
          <w:sz w:val="22"/>
          <w:szCs w:val="22"/>
          <w:lang w:eastAsia="zh-CN"/>
        </w:rPr>
        <w:t>位数字组成，采用以下形式：</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6"/>
          <w:szCs w:val="22"/>
          <w:lang w:eastAsia="zh-CN"/>
        </w:rPr>
      </w:pPr>
    </w:p>
    <w:tbl>
      <w:tblPr>
        <w:tblW w:w="95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58"/>
        <w:gridCol w:w="4758"/>
      </w:tblGrid>
      <w:tr w:rsidR="00822D7D" w:rsidRPr="00F9626B" w:rsidTr="00822D7D">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rsidR="00822D7D" w:rsidRPr="00F9626B" w:rsidRDefault="003F6C79" w:rsidP="003F6C79">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国家号码</w:t>
            </w:r>
          </w:p>
        </w:tc>
      </w:tr>
      <w:tr w:rsidR="00822D7D" w:rsidRPr="00F9626B" w:rsidTr="00822D7D">
        <w:tc>
          <w:tcPr>
            <w:tcW w:w="4758" w:type="dxa"/>
            <w:shd w:val="clear" w:color="auto" w:fill="EDEDED"/>
          </w:tcPr>
          <w:p w:rsidR="00822D7D" w:rsidRPr="00F9626B" w:rsidRDefault="003F6C79" w:rsidP="003F6C79">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rPr>
            </w:pPr>
            <w:r w:rsidRPr="00F9626B">
              <w:rPr>
                <w:rFonts w:eastAsia="SimSun" w:cs="Calibri" w:hint="eastAsia"/>
                <w:b/>
                <w:bCs/>
                <w:color w:val="000000"/>
                <w:sz w:val="22"/>
                <w:szCs w:val="22"/>
                <w:lang w:eastAsia="zh-CN"/>
              </w:rPr>
              <w:t>地区号码（</w:t>
            </w:r>
            <w:r w:rsidRPr="00F9626B">
              <w:rPr>
                <w:rFonts w:eastAsia="SimSun" w:cs="Calibri" w:hint="eastAsia"/>
                <w:b/>
                <w:bCs/>
                <w:color w:val="000000"/>
                <w:sz w:val="22"/>
                <w:szCs w:val="22"/>
                <w:lang w:eastAsia="zh-CN"/>
              </w:rPr>
              <w:t>1</w:t>
            </w:r>
            <w:r w:rsidRPr="00F9626B">
              <w:rPr>
                <w:rFonts w:eastAsia="SimSun" w:cs="Calibri" w:hint="eastAsia"/>
                <w:b/>
                <w:bCs/>
                <w:color w:val="000000"/>
                <w:sz w:val="22"/>
                <w:szCs w:val="22"/>
                <w:lang w:eastAsia="zh-CN"/>
              </w:rPr>
              <w:t>位）</w:t>
            </w:r>
          </w:p>
        </w:tc>
        <w:tc>
          <w:tcPr>
            <w:tcW w:w="4758" w:type="dxa"/>
            <w:shd w:val="clear" w:color="auto" w:fill="EDEDED"/>
          </w:tcPr>
          <w:p w:rsidR="00822D7D" w:rsidRPr="00F9626B" w:rsidRDefault="003F6C79" w:rsidP="003F6C79">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hint="eastAsia"/>
                <w:color w:val="000000"/>
                <w:sz w:val="22"/>
                <w:szCs w:val="22"/>
                <w:lang w:eastAsia="zh-CN"/>
              </w:rPr>
              <w:t>9</w:t>
            </w:r>
            <w:r w:rsidRPr="00F9626B">
              <w:rPr>
                <w:rFonts w:eastAsia="SimSun" w:cs="Calibri" w:hint="eastAsia"/>
                <w:color w:val="000000"/>
                <w:sz w:val="22"/>
                <w:szCs w:val="22"/>
                <w:lang w:eastAsia="zh-CN"/>
              </w:rPr>
              <w:t>位</w:t>
            </w:r>
          </w:p>
        </w:tc>
      </w:tr>
      <w:tr w:rsidR="00822D7D" w:rsidRPr="00F9626B" w:rsidTr="00822D7D">
        <w:tc>
          <w:tcPr>
            <w:tcW w:w="4758" w:type="dxa"/>
            <w:shd w:val="clear" w:color="auto" w:fill="auto"/>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HAnsi" w:eastAsia="Calibri" w:hAnsiTheme="minorHAnsi" w:cs="Arial"/>
                <w:b/>
                <w:bCs/>
                <w:color w:val="000000"/>
                <w:sz w:val="22"/>
                <w:szCs w:val="22"/>
              </w:rPr>
              <w:t>A</w:t>
            </w:r>
          </w:p>
        </w:tc>
        <w:tc>
          <w:tcPr>
            <w:tcW w:w="4758" w:type="dxa"/>
            <w:shd w:val="clear" w:color="auto" w:fill="auto"/>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 xml:space="preserve">b c d e f g h i j </w:t>
            </w:r>
          </w:p>
        </w:tc>
      </w:tr>
    </w:tbl>
    <w:p w:rsidR="00822D7D" w:rsidRPr="00F9626B" w:rsidRDefault="003F6C79" w:rsidP="00E36B34">
      <w:pPr>
        <w:keepNext/>
        <w:keepLines/>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822D7D">
      <w:pPr>
        <w:tabs>
          <w:tab w:val="clear" w:pos="567"/>
          <w:tab w:val="clear" w:pos="1276"/>
          <w:tab w:val="clear" w:pos="1843"/>
          <w:tab w:val="clear" w:pos="5387"/>
          <w:tab w:val="clear" w:pos="5954"/>
        </w:tabs>
        <w:overflowPunct/>
        <w:spacing w:before="40"/>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A =  2, 3, 4, …, 9</w:t>
      </w:r>
    </w:p>
    <w:p w:rsidR="00822D7D" w:rsidRPr="00F9626B" w:rsidRDefault="00822D7D" w:rsidP="00822D7D">
      <w:pPr>
        <w:tabs>
          <w:tab w:val="clear" w:pos="567"/>
          <w:tab w:val="clear" w:pos="1276"/>
          <w:tab w:val="clear" w:pos="1843"/>
          <w:tab w:val="clear" w:pos="5387"/>
          <w:tab w:val="clear" w:pos="5954"/>
        </w:tabs>
        <w:overflowPunct/>
        <w:spacing w:before="40"/>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b = 1, 2, 3, …, 9</w:t>
      </w:r>
    </w:p>
    <w:p w:rsidR="00822D7D" w:rsidRPr="00F9626B" w:rsidRDefault="00822D7D" w:rsidP="00822D7D">
      <w:pPr>
        <w:tabs>
          <w:tab w:val="clear" w:pos="567"/>
          <w:tab w:val="clear" w:pos="1276"/>
          <w:tab w:val="clear" w:pos="1843"/>
          <w:tab w:val="clear" w:pos="5387"/>
          <w:tab w:val="clear" w:pos="5954"/>
        </w:tabs>
        <w:overflowPunct/>
        <w:spacing w:before="40"/>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c, d, e, f, g, h, i, j = 0, 1, 2, 3, …, 9</w:t>
      </w:r>
    </w:p>
    <w:p w:rsidR="00822D7D" w:rsidRPr="00F9626B" w:rsidRDefault="003F6C79" w:rsidP="003F6C79">
      <w:pPr>
        <w:tabs>
          <w:tab w:val="clear" w:pos="567"/>
          <w:tab w:val="clear" w:pos="1276"/>
          <w:tab w:val="clear" w:pos="1843"/>
          <w:tab w:val="clear" w:pos="5387"/>
          <w:tab w:val="clear" w:pos="5954"/>
        </w:tabs>
        <w:overflowPunct/>
        <w:spacing w:before="40"/>
        <w:textAlignment w:val="auto"/>
        <w:rPr>
          <w:rFonts w:asciiTheme="minorHAnsi" w:hAnsiTheme="minorHAnsi" w:cs="Arial"/>
          <w:bCs/>
          <w:sz w:val="22"/>
          <w:szCs w:val="22"/>
          <w:lang w:eastAsia="zh-CN"/>
        </w:rPr>
      </w:pPr>
      <w:r w:rsidRPr="00F9626B">
        <w:rPr>
          <w:rFonts w:asciiTheme="minorEastAsia" w:eastAsiaTheme="minorEastAsia" w:hAnsiTheme="minorEastAsia" w:cs="Arial" w:hint="eastAsia"/>
          <w:bCs/>
          <w:sz w:val="22"/>
          <w:szCs w:val="22"/>
          <w:lang w:eastAsia="zh-CN"/>
        </w:rPr>
        <w:t>国家号码不得始于</w:t>
      </w:r>
      <w:r w:rsidR="00822D7D" w:rsidRPr="00F9626B">
        <w:rPr>
          <w:rFonts w:asciiTheme="minorHAnsi" w:hAnsiTheme="minorHAnsi" w:cs="Arial"/>
          <w:bCs/>
          <w:sz w:val="22"/>
          <w:szCs w:val="22"/>
          <w:lang w:eastAsia="zh-CN"/>
        </w:rPr>
        <w:t>9-1-1</w:t>
      </w:r>
      <w:r w:rsidRPr="00F9626B">
        <w:rPr>
          <w:rFonts w:asciiTheme="minorEastAsia" w:eastAsiaTheme="minorEastAsia" w:hAnsiTheme="minorEastAsia" w:cs="Arial" w:hint="eastAsia"/>
          <w:bCs/>
          <w:sz w:val="22"/>
          <w:szCs w:val="22"/>
          <w:lang w:eastAsia="zh-CN"/>
        </w:rPr>
        <w:t>序列。</w:t>
      </w:r>
    </w:p>
    <w:p w:rsidR="00E36B34" w:rsidRPr="00F9626B" w:rsidRDefault="00E36B34" w:rsidP="00E36B34">
      <w:pPr>
        <w:tabs>
          <w:tab w:val="clear" w:pos="567"/>
          <w:tab w:val="clear" w:pos="1276"/>
          <w:tab w:val="clear" w:pos="1843"/>
          <w:tab w:val="clear" w:pos="5387"/>
          <w:tab w:val="clear" w:pos="5954"/>
        </w:tabs>
        <w:overflowPunct/>
        <w:textAlignment w:val="auto"/>
        <w:rPr>
          <w:rFonts w:asciiTheme="minorEastAsia" w:eastAsiaTheme="minorEastAsia" w:hAnsiTheme="minorEastAsia" w:cs="Arial"/>
          <w:b/>
          <w:bCs/>
          <w:sz w:val="22"/>
          <w:szCs w:val="22"/>
          <w:lang w:eastAsia="zh-CN"/>
        </w:rPr>
      </w:pPr>
    </w:p>
    <w:p w:rsidR="00822D7D" w:rsidRPr="00F9626B" w:rsidRDefault="003F6C79" w:rsidP="00E36B34">
      <w:pPr>
        <w:tabs>
          <w:tab w:val="clear" w:pos="567"/>
          <w:tab w:val="clear" w:pos="1276"/>
          <w:tab w:val="clear" w:pos="1843"/>
          <w:tab w:val="clear" w:pos="5387"/>
          <w:tab w:val="clear" w:pos="5954"/>
        </w:tabs>
        <w:overflowPunct/>
        <w:textAlignment w:val="auto"/>
        <w:rPr>
          <w:rFonts w:asciiTheme="minorHAnsi" w:hAnsiTheme="minorHAnsi" w:cs="Arial"/>
          <w:b/>
          <w:bCs/>
          <w:sz w:val="22"/>
          <w:szCs w:val="22"/>
          <w:lang w:eastAsia="zh-CN"/>
        </w:rPr>
      </w:pPr>
      <w:r w:rsidRPr="00F9626B">
        <w:rPr>
          <w:rFonts w:asciiTheme="minorEastAsia" w:eastAsiaTheme="minorEastAsia" w:hAnsiTheme="minorEastAsia" w:cs="Arial" w:hint="eastAsia"/>
          <w:b/>
          <w:bCs/>
          <w:sz w:val="22"/>
          <w:szCs w:val="22"/>
          <w:lang w:eastAsia="zh-CN"/>
        </w:rPr>
        <w:t>拨号程序</w:t>
      </w:r>
    </w:p>
    <w:p w:rsidR="00822D7D" w:rsidRPr="00F9626B" w:rsidRDefault="003F6C79" w:rsidP="00142C87">
      <w:pPr>
        <w:tabs>
          <w:tab w:val="clear" w:pos="567"/>
          <w:tab w:val="clear" w:pos="1276"/>
          <w:tab w:val="clear" w:pos="1843"/>
          <w:tab w:val="clear" w:pos="5387"/>
          <w:tab w:val="clear" w:pos="5954"/>
        </w:tabs>
        <w:overflowPunct/>
        <w:ind w:firstLineChars="200" w:firstLine="440"/>
        <w:jc w:val="left"/>
        <w:textAlignment w:val="auto"/>
        <w:rPr>
          <w:rFonts w:eastAsia="SimSun" w:cs="Calibri"/>
          <w:bCs/>
          <w:sz w:val="22"/>
          <w:szCs w:val="22"/>
          <w:lang w:eastAsia="zh-CN"/>
        </w:rPr>
      </w:pPr>
      <w:r w:rsidRPr="00F9626B">
        <w:rPr>
          <w:rFonts w:eastAsia="SimSun" w:cs="Calibri" w:hint="eastAsia"/>
          <w:bCs/>
          <w:sz w:val="22"/>
          <w:szCs w:val="22"/>
          <w:lang w:eastAsia="zh-CN"/>
        </w:rPr>
        <w:t>始发于固网、</w:t>
      </w:r>
      <w:r w:rsidRPr="00F9626B">
        <w:rPr>
          <w:rFonts w:eastAsia="SimSun" w:cs="Calibri" w:hint="eastAsia"/>
          <w:bCs/>
          <w:sz w:val="22"/>
          <w:szCs w:val="22"/>
          <w:lang w:eastAsia="zh-CN"/>
        </w:rPr>
        <w:t>CPP</w:t>
      </w:r>
      <w:r w:rsidRPr="00F9626B">
        <w:rPr>
          <w:rFonts w:eastAsia="SimSun" w:cs="Calibri" w:hint="eastAsia"/>
          <w:bCs/>
          <w:sz w:val="22"/>
          <w:szCs w:val="22"/>
          <w:lang w:eastAsia="zh-CN"/>
        </w:rPr>
        <w:t>移动和</w:t>
      </w:r>
      <w:r w:rsidRPr="00F9626B">
        <w:rPr>
          <w:rFonts w:eastAsia="SimSun" w:cs="Calibri" w:hint="eastAsia"/>
          <w:bCs/>
          <w:sz w:val="22"/>
          <w:szCs w:val="22"/>
          <w:lang w:eastAsia="zh-CN"/>
        </w:rPr>
        <w:t>MPP</w:t>
      </w:r>
      <w:r w:rsidRPr="00F9626B">
        <w:rPr>
          <w:rFonts w:eastAsia="SimSun" w:cs="Calibri" w:hint="eastAsia"/>
          <w:bCs/>
          <w:sz w:val="22"/>
          <w:szCs w:val="22"/>
          <w:lang w:eastAsia="zh-CN"/>
        </w:rPr>
        <w:t>移动（被叫付费）模式的国内呼叫的拨号程序如下：</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hAnsiTheme="minorHAnsi" w:cs="Arial"/>
          <w:bCs/>
          <w:sz w:val="6"/>
          <w:szCs w:val="22"/>
          <w:lang w:eastAsia="zh-CN"/>
        </w:rPr>
      </w:pPr>
    </w:p>
    <w:tbl>
      <w:tblPr>
        <w:tblW w:w="9516"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58"/>
        <w:gridCol w:w="4758"/>
      </w:tblGrid>
      <w:tr w:rsidR="00822D7D" w:rsidRPr="00F9626B" w:rsidTr="00822D7D">
        <w:tc>
          <w:tcPr>
            <w:tcW w:w="4758" w:type="dxa"/>
            <w:tcBorders>
              <w:top w:val="single" w:sz="4" w:space="0" w:color="A5A5A5"/>
              <w:left w:val="single" w:sz="4" w:space="0" w:color="A5A5A5"/>
              <w:bottom w:val="single" w:sz="4" w:space="0" w:color="A5A5A5"/>
              <w:right w:val="nil"/>
            </w:tcBorders>
            <w:shd w:val="clear" w:color="auto" w:fill="A5A5A5"/>
          </w:tcPr>
          <w:p w:rsidR="00822D7D" w:rsidRPr="00F9626B" w:rsidRDefault="003F6C79" w:rsidP="00FF33F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目的地号码使用模式</w:t>
            </w:r>
          </w:p>
        </w:tc>
        <w:tc>
          <w:tcPr>
            <w:tcW w:w="4758" w:type="dxa"/>
            <w:tcBorders>
              <w:top w:val="single" w:sz="4" w:space="0" w:color="A5A5A5"/>
              <w:left w:val="nil"/>
              <w:bottom w:val="single" w:sz="4" w:space="0" w:color="A5A5A5"/>
              <w:right w:val="single" w:sz="4" w:space="0" w:color="A5A5A5"/>
            </w:tcBorders>
            <w:shd w:val="clear" w:color="auto" w:fill="A5A5A5"/>
          </w:tcPr>
          <w:p w:rsidR="00822D7D" w:rsidRPr="00F9626B" w:rsidRDefault="00F63AA0" w:rsidP="00FF33F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sz w:val="22"/>
                <w:szCs w:val="22"/>
                <w:lang w:eastAsia="zh-CN"/>
              </w:rPr>
              <w:t>拨号程序</w:t>
            </w:r>
          </w:p>
        </w:tc>
      </w:tr>
      <w:tr w:rsidR="00822D7D" w:rsidRPr="00F9626B" w:rsidTr="00822D7D">
        <w:tc>
          <w:tcPr>
            <w:tcW w:w="4758" w:type="dxa"/>
            <w:shd w:val="clear" w:color="auto" w:fill="EDEDED"/>
            <w:vAlign w:val="center"/>
          </w:tcPr>
          <w:p w:rsidR="00822D7D" w:rsidRPr="00F9626B" w:rsidRDefault="00F63AA0" w:rsidP="00FF33F5">
            <w:pPr>
              <w:tabs>
                <w:tab w:val="clear" w:pos="567"/>
                <w:tab w:val="clear" w:pos="1276"/>
                <w:tab w:val="clear" w:pos="1843"/>
                <w:tab w:val="clear" w:pos="5387"/>
                <w:tab w:val="clear" w:pos="5954"/>
              </w:tabs>
              <w:overflowPunct/>
              <w:jc w:val="center"/>
              <w:textAlignment w:val="auto"/>
              <w:rPr>
                <w:rFonts w:asciiTheme="minorHAnsi" w:hAnsiTheme="minorHAnsi" w:cs="Arial"/>
                <w:b/>
                <w:bCs/>
                <w:sz w:val="22"/>
                <w:szCs w:val="22"/>
              </w:rPr>
            </w:pPr>
            <w:r w:rsidRPr="00F9626B">
              <w:rPr>
                <w:rFonts w:asciiTheme="minorEastAsia" w:eastAsiaTheme="minorEastAsia" w:hAnsiTheme="minorEastAsia" w:cs="Arial" w:hint="eastAsia"/>
                <w:b/>
                <w:bCs/>
                <w:sz w:val="22"/>
                <w:szCs w:val="22"/>
                <w:lang w:eastAsia="zh-CN"/>
              </w:rPr>
              <w:t>固网</w:t>
            </w:r>
          </w:p>
        </w:tc>
        <w:tc>
          <w:tcPr>
            <w:tcW w:w="4758" w:type="dxa"/>
            <w:vMerge w:val="restart"/>
            <w:shd w:val="clear" w:color="auto" w:fill="EDEDED"/>
            <w:vAlign w:val="center"/>
          </w:tcPr>
          <w:p w:rsidR="00822D7D" w:rsidRPr="00F9626B" w:rsidRDefault="00822D7D" w:rsidP="00FF33F5">
            <w:pPr>
              <w:tabs>
                <w:tab w:val="clear" w:pos="567"/>
                <w:tab w:val="clear" w:pos="1276"/>
                <w:tab w:val="clear" w:pos="1843"/>
                <w:tab w:val="clear" w:pos="5387"/>
                <w:tab w:val="clear" w:pos="5954"/>
              </w:tabs>
              <w:overflowPunct/>
              <w:jc w:val="center"/>
              <w:textAlignment w:val="auto"/>
              <w:rPr>
                <w:rFonts w:asciiTheme="minorHAnsi" w:hAnsiTheme="minorHAnsi" w:cs="Arial"/>
                <w:bCs/>
                <w:sz w:val="22"/>
                <w:szCs w:val="22"/>
              </w:rPr>
            </w:pPr>
            <w:r w:rsidRPr="00F9626B">
              <w:rPr>
                <w:rFonts w:asciiTheme="minorHAnsi" w:hAnsiTheme="minorHAnsi" w:cs="Arial"/>
                <w:bCs/>
                <w:sz w:val="22"/>
                <w:szCs w:val="22"/>
              </w:rPr>
              <w:t>10</w:t>
            </w:r>
            <w:r w:rsidR="00F63AA0" w:rsidRPr="00F9626B">
              <w:rPr>
                <w:rFonts w:asciiTheme="minorEastAsia" w:eastAsiaTheme="minorEastAsia" w:hAnsiTheme="minorEastAsia" w:cs="Arial" w:hint="eastAsia"/>
                <w:bCs/>
                <w:sz w:val="22"/>
                <w:szCs w:val="22"/>
                <w:lang w:eastAsia="zh-CN"/>
              </w:rPr>
              <w:t>位国家号码</w:t>
            </w:r>
          </w:p>
        </w:tc>
      </w:tr>
      <w:tr w:rsidR="00822D7D" w:rsidRPr="00F9626B" w:rsidTr="00822D7D">
        <w:tc>
          <w:tcPr>
            <w:tcW w:w="4758" w:type="dxa"/>
            <w:shd w:val="clear" w:color="auto" w:fill="auto"/>
            <w:vAlign w:val="center"/>
          </w:tcPr>
          <w:p w:rsidR="00822D7D" w:rsidRPr="00F9626B" w:rsidRDefault="00822D7D" w:rsidP="00FF33F5">
            <w:pPr>
              <w:tabs>
                <w:tab w:val="clear" w:pos="567"/>
                <w:tab w:val="clear" w:pos="1276"/>
                <w:tab w:val="clear" w:pos="1843"/>
                <w:tab w:val="clear" w:pos="5387"/>
                <w:tab w:val="clear" w:pos="5954"/>
              </w:tabs>
              <w:overflowPunct/>
              <w:jc w:val="center"/>
              <w:textAlignment w:val="auto"/>
              <w:rPr>
                <w:rFonts w:asciiTheme="minorHAnsi" w:hAnsiTheme="minorHAnsi" w:cs="Arial"/>
                <w:b/>
                <w:bCs/>
                <w:sz w:val="22"/>
                <w:szCs w:val="22"/>
              </w:rPr>
            </w:pPr>
            <w:r w:rsidRPr="00F9626B">
              <w:rPr>
                <w:rFonts w:asciiTheme="minorHAnsi" w:hAnsiTheme="minorHAnsi" w:cs="Arial"/>
                <w:b/>
                <w:bCs/>
                <w:sz w:val="22"/>
                <w:szCs w:val="22"/>
              </w:rPr>
              <w:t>MPP</w:t>
            </w:r>
            <w:r w:rsidR="00F63AA0" w:rsidRPr="00F9626B">
              <w:rPr>
                <w:rFonts w:asciiTheme="minorEastAsia" w:eastAsiaTheme="minorEastAsia" w:hAnsiTheme="minorEastAsia" w:cs="Arial" w:hint="eastAsia"/>
                <w:b/>
                <w:bCs/>
                <w:sz w:val="22"/>
                <w:szCs w:val="22"/>
                <w:lang w:eastAsia="zh-CN"/>
              </w:rPr>
              <w:t>移动</w:t>
            </w:r>
          </w:p>
        </w:tc>
        <w:tc>
          <w:tcPr>
            <w:tcW w:w="4758" w:type="dxa"/>
            <w:vMerge/>
            <w:shd w:val="clear" w:color="auto" w:fill="auto"/>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hAnsiTheme="minorHAnsi" w:cs="Arial"/>
                <w:bCs/>
                <w:sz w:val="22"/>
                <w:szCs w:val="22"/>
              </w:rPr>
            </w:pPr>
          </w:p>
        </w:tc>
      </w:tr>
      <w:tr w:rsidR="00822D7D" w:rsidRPr="00F9626B" w:rsidTr="00822D7D">
        <w:tc>
          <w:tcPr>
            <w:tcW w:w="4758" w:type="dxa"/>
            <w:shd w:val="clear" w:color="auto" w:fill="EDEDED"/>
            <w:vAlign w:val="center"/>
          </w:tcPr>
          <w:p w:rsidR="00822D7D" w:rsidRPr="00F9626B" w:rsidRDefault="00822D7D" w:rsidP="00FF33F5">
            <w:pPr>
              <w:tabs>
                <w:tab w:val="clear" w:pos="567"/>
                <w:tab w:val="clear" w:pos="1276"/>
                <w:tab w:val="clear" w:pos="1843"/>
                <w:tab w:val="clear" w:pos="5387"/>
                <w:tab w:val="clear" w:pos="5954"/>
              </w:tabs>
              <w:overflowPunct/>
              <w:jc w:val="center"/>
              <w:textAlignment w:val="auto"/>
              <w:rPr>
                <w:rFonts w:asciiTheme="minorHAnsi" w:hAnsiTheme="minorHAnsi" w:cs="Arial"/>
                <w:b/>
                <w:bCs/>
                <w:sz w:val="22"/>
                <w:szCs w:val="22"/>
              </w:rPr>
            </w:pPr>
            <w:r w:rsidRPr="00F9626B">
              <w:rPr>
                <w:rFonts w:asciiTheme="minorHAnsi" w:hAnsiTheme="minorHAnsi" w:cs="Arial"/>
                <w:b/>
                <w:bCs/>
                <w:sz w:val="22"/>
                <w:szCs w:val="22"/>
              </w:rPr>
              <w:t>CPP</w:t>
            </w:r>
            <w:r w:rsidR="00F63AA0" w:rsidRPr="00F9626B">
              <w:rPr>
                <w:rFonts w:asciiTheme="minorEastAsia" w:eastAsiaTheme="minorEastAsia" w:hAnsiTheme="minorEastAsia" w:cs="Arial" w:hint="eastAsia"/>
                <w:b/>
                <w:bCs/>
                <w:sz w:val="22"/>
                <w:szCs w:val="22"/>
                <w:lang w:eastAsia="zh-CN"/>
              </w:rPr>
              <w:t>移动</w:t>
            </w:r>
          </w:p>
        </w:tc>
        <w:tc>
          <w:tcPr>
            <w:tcW w:w="4758" w:type="dxa"/>
            <w:vMerge/>
            <w:shd w:val="clear" w:color="auto" w:fill="EDEDED"/>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hAnsiTheme="minorHAnsi" w:cs="Arial"/>
                <w:bCs/>
                <w:sz w:val="22"/>
                <w:szCs w:val="22"/>
              </w:rPr>
            </w:pPr>
          </w:p>
        </w:tc>
      </w:tr>
    </w:tbl>
    <w:p w:rsidR="00822D7D" w:rsidRPr="00F9626B" w:rsidRDefault="00F63AA0" w:rsidP="00E36B34">
      <w:pPr>
        <w:keepNext/>
        <w:keepLines/>
        <w:tabs>
          <w:tab w:val="clear" w:pos="567"/>
          <w:tab w:val="clear" w:pos="1276"/>
          <w:tab w:val="clear" w:pos="1843"/>
          <w:tab w:val="clear" w:pos="5387"/>
          <w:tab w:val="clear" w:pos="5954"/>
        </w:tabs>
        <w:overflowPunct/>
        <w:jc w:val="left"/>
        <w:textAlignment w:val="auto"/>
        <w:rPr>
          <w:rFonts w:eastAsia="SimSun" w:cs="Calibri"/>
          <w:b/>
          <w:bCs/>
          <w:sz w:val="22"/>
          <w:szCs w:val="22"/>
          <w:u w:val="single"/>
        </w:rPr>
      </w:pPr>
      <w:r w:rsidRPr="00F9626B">
        <w:rPr>
          <w:rFonts w:eastAsia="SimSun" w:cs="Calibri" w:hint="eastAsia"/>
          <w:b/>
          <w:bCs/>
          <w:sz w:val="22"/>
          <w:szCs w:val="22"/>
          <w:u w:val="single"/>
        </w:rPr>
        <w:lastRenderedPageBreak/>
        <w:t>非地理编号</w:t>
      </w:r>
    </w:p>
    <w:p w:rsidR="00181327" w:rsidRPr="00F9626B" w:rsidRDefault="00181327" w:rsidP="00181327">
      <w:pPr>
        <w:overflowPunct/>
        <w:autoSpaceDE/>
        <w:autoSpaceDN/>
        <w:adjustRightInd/>
        <w:textAlignment w:val="auto"/>
        <w:rPr>
          <w:rFonts w:asciiTheme="minorHAnsi" w:hAnsiTheme="minorHAnsi" w:cs="Arial"/>
          <w:b/>
          <w:sz w:val="22"/>
          <w:szCs w:val="22"/>
          <w:lang w:eastAsia="zh-CN"/>
        </w:rPr>
      </w:pPr>
      <w:r w:rsidRPr="00F9626B">
        <w:rPr>
          <w:rFonts w:asciiTheme="minorHAnsi" w:eastAsiaTheme="minorEastAsia" w:hAnsiTheme="minorHAnsi" w:cs="Arial" w:hint="eastAsia"/>
          <w:b/>
          <w:sz w:val="22"/>
          <w:szCs w:val="22"/>
          <w:lang w:eastAsia="zh-CN"/>
        </w:rPr>
        <w:t>非地理编号的结构</w:t>
      </w:r>
    </w:p>
    <w:p w:rsidR="00822D7D" w:rsidRPr="00F9626B" w:rsidRDefault="00F63AA0" w:rsidP="00142C87">
      <w:pPr>
        <w:tabs>
          <w:tab w:val="clear" w:pos="567"/>
          <w:tab w:val="clear" w:pos="1276"/>
          <w:tab w:val="clear" w:pos="1843"/>
          <w:tab w:val="clear" w:pos="5387"/>
          <w:tab w:val="clear" w:pos="5954"/>
        </w:tabs>
        <w:overflowPunct/>
        <w:spacing w:after="120"/>
        <w:ind w:firstLineChars="200" w:firstLine="440"/>
        <w:jc w:val="left"/>
        <w:textAlignment w:val="auto"/>
        <w:rPr>
          <w:rFonts w:asciiTheme="minorHAnsi" w:hAnsiTheme="minorHAnsi" w:cs="Arial"/>
          <w:bCs/>
          <w:sz w:val="22"/>
          <w:szCs w:val="22"/>
          <w:lang w:eastAsia="zh-CN"/>
        </w:rPr>
      </w:pPr>
      <w:r w:rsidRPr="00F9626B">
        <w:rPr>
          <w:rFonts w:asciiTheme="minorEastAsia" w:eastAsiaTheme="minorEastAsia" w:hAnsiTheme="minorEastAsia" w:cs="Arial" w:hint="eastAsia"/>
          <w:bCs/>
          <w:sz w:val="22"/>
          <w:szCs w:val="22"/>
          <w:lang w:eastAsia="zh-CN"/>
        </w:rPr>
        <w:t>非地理号码须</w:t>
      </w:r>
      <w:r w:rsidRPr="00F9626B">
        <w:rPr>
          <w:rFonts w:eastAsia="SimSun" w:cs="Calibri" w:hint="eastAsia"/>
          <w:bCs/>
          <w:sz w:val="22"/>
          <w:szCs w:val="22"/>
          <w:lang w:eastAsia="zh-CN"/>
        </w:rPr>
        <w:t>包含</w:t>
      </w:r>
      <w:r w:rsidRPr="00F9626B">
        <w:rPr>
          <w:rFonts w:eastAsia="SimSun" w:cs="Calibri" w:hint="eastAsia"/>
          <w:bCs/>
          <w:sz w:val="22"/>
          <w:szCs w:val="22"/>
          <w:lang w:eastAsia="zh-CN"/>
        </w:rPr>
        <w:t>10</w:t>
      </w:r>
      <w:r w:rsidRPr="00F9626B">
        <w:rPr>
          <w:rFonts w:eastAsia="SimSun" w:cs="Calibri" w:hint="eastAsia"/>
          <w:bCs/>
          <w:sz w:val="22"/>
          <w:szCs w:val="22"/>
          <w:lang w:eastAsia="zh-CN"/>
        </w:rPr>
        <w:t>位</w:t>
      </w:r>
      <w:r w:rsidRPr="00F9626B">
        <w:rPr>
          <w:rFonts w:asciiTheme="minorEastAsia" w:eastAsiaTheme="minorEastAsia" w:hAnsiTheme="minorEastAsia" w:cs="Arial" w:hint="eastAsia"/>
          <w:bCs/>
          <w:sz w:val="22"/>
          <w:szCs w:val="22"/>
          <w:lang w:eastAsia="zh-CN"/>
        </w:rPr>
        <w:t>数字并采用以下形式：</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758"/>
        <w:gridCol w:w="4758"/>
      </w:tblGrid>
      <w:tr w:rsidR="00822D7D" w:rsidRPr="00F9626B" w:rsidTr="00822D7D">
        <w:tc>
          <w:tcPr>
            <w:tcW w:w="9516" w:type="dxa"/>
            <w:gridSpan w:val="2"/>
            <w:tcBorders>
              <w:top w:val="single" w:sz="4" w:space="0" w:color="A5A5A5"/>
              <w:left w:val="single" w:sz="4" w:space="0" w:color="A5A5A5"/>
              <w:bottom w:val="single" w:sz="4" w:space="0" w:color="A5A5A5"/>
              <w:right w:val="single" w:sz="4" w:space="0" w:color="A5A5A5"/>
            </w:tcBorders>
            <w:shd w:val="clear" w:color="auto" w:fill="A5A5A5"/>
          </w:tcPr>
          <w:p w:rsidR="00822D7D" w:rsidRPr="00F9626B" w:rsidRDefault="00F63AA0"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b/>
                <w:color w:val="000000"/>
                <w:sz w:val="22"/>
                <w:szCs w:val="22"/>
              </w:rPr>
            </w:pPr>
            <w:r w:rsidRPr="00F9626B">
              <w:rPr>
                <w:rFonts w:asciiTheme="minorEastAsia" w:eastAsiaTheme="minorEastAsia" w:hAnsiTheme="minorEastAsia" w:cs="Arial" w:hint="eastAsia"/>
                <w:b/>
                <w:sz w:val="22"/>
                <w:szCs w:val="22"/>
                <w:lang w:eastAsia="zh-CN"/>
              </w:rPr>
              <w:t>地理号码</w:t>
            </w:r>
          </w:p>
        </w:tc>
      </w:tr>
      <w:tr w:rsidR="00822D7D" w:rsidRPr="00F9626B" w:rsidTr="00822D7D">
        <w:tc>
          <w:tcPr>
            <w:tcW w:w="9516" w:type="dxa"/>
            <w:gridSpan w:val="2"/>
            <w:shd w:val="clear" w:color="auto" w:fill="EDEDED"/>
          </w:tcPr>
          <w:p w:rsidR="00822D7D" w:rsidRPr="00F9626B" w:rsidRDefault="00822D7D" w:rsidP="00FF33F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HAnsi" w:eastAsia="Calibri" w:hAnsiTheme="minorHAnsi" w:cs="Arial"/>
                <w:b/>
                <w:bCs/>
                <w:color w:val="000000"/>
                <w:sz w:val="22"/>
                <w:szCs w:val="22"/>
              </w:rPr>
              <w:t>10</w:t>
            </w:r>
            <w:r w:rsidR="00F63AA0" w:rsidRPr="00F9626B">
              <w:rPr>
                <w:rFonts w:asciiTheme="minorEastAsia" w:eastAsiaTheme="minorEastAsia" w:hAnsiTheme="minorEastAsia" w:cs="Arial" w:hint="eastAsia"/>
                <w:b/>
                <w:bCs/>
                <w:color w:val="000000"/>
                <w:sz w:val="22"/>
                <w:szCs w:val="22"/>
                <w:lang w:eastAsia="zh-CN"/>
              </w:rPr>
              <w:t>位</w:t>
            </w:r>
          </w:p>
        </w:tc>
      </w:tr>
      <w:tr w:rsidR="00822D7D" w:rsidRPr="00F9626B" w:rsidTr="00822D7D">
        <w:tc>
          <w:tcPr>
            <w:tcW w:w="4758" w:type="dxa"/>
            <w:shd w:val="clear" w:color="auto" w:fill="auto"/>
          </w:tcPr>
          <w:p w:rsidR="00E36B34" w:rsidRPr="00F9626B" w:rsidRDefault="00181327" w:rsidP="00FF33F5">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lang w:val="fr-CH" w:eastAsia="zh-CN"/>
              </w:rPr>
            </w:pPr>
            <w:r w:rsidRPr="00F9626B">
              <w:rPr>
                <w:rFonts w:eastAsia="SimSun" w:cs="Calibri" w:hint="eastAsia"/>
                <w:b/>
                <w:bCs/>
                <w:color w:val="000000"/>
                <w:sz w:val="22"/>
                <w:szCs w:val="22"/>
                <w:lang w:val="fr-CH" w:eastAsia="zh-CN"/>
              </w:rPr>
              <w:t>非地理业务</w:t>
            </w:r>
            <w:r w:rsidR="00F63AA0" w:rsidRPr="00F9626B">
              <w:rPr>
                <w:rFonts w:eastAsia="SimSun" w:cs="Calibri" w:hint="eastAsia"/>
                <w:b/>
                <w:bCs/>
                <w:color w:val="000000"/>
                <w:sz w:val="22"/>
                <w:szCs w:val="22"/>
                <w:lang w:val="fr-CH" w:eastAsia="zh-CN"/>
              </w:rPr>
              <w:t>代码</w:t>
            </w:r>
          </w:p>
          <w:p w:rsidR="00822D7D" w:rsidRPr="00F9626B" w:rsidRDefault="00FF33F5" w:rsidP="00E36B34">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highlight w:val="cyan"/>
                <w:lang w:val="fr-CH" w:eastAsia="zh-CN"/>
              </w:rPr>
            </w:pPr>
            <w:r w:rsidRPr="00F9626B">
              <w:rPr>
                <w:rFonts w:eastAsia="SimSun" w:cs="Calibri" w:hint="eastAsia"/>
                <w:b/>
                <w:bCs/>
                <w:color w:val="000000"/>
                <w:sz w:val="22"/>
                <w:szCs w:val="22"/>
                <w:lang w:val="fr-CH" w:eastAsia="zh-CN"/>
              </w:rPr>
              <w:t>（</w:t>
            </w:r>
            <w:r w:rsidR="00F63AA0" w:rsidRPr="00F9626B">
              <w:rPr>
                <w:rFonts w:eastAsia="SimSun" w:cs="Calibri"/>
                <w:b/>
                <w:bCs/>
                <w:color w:val="000000"/>
                <w:sz w:val="22"/>
                <w:szCs w:val="22"/>
                <w:lang w:val="fr-CH" w:eastAsia="zh-CN"/>
              </w:rPr>
              <w:t>3</w:t>
            </w:r>
            <w:r w:rsidR="00F63AA0" w:rsidRPr="00F9626B">
              <w:rPr>
                <w:rFonts w:eastAsia="SimSun" w:cs="Calibri" w:hint="eastAsia"/>
                <w:b/>
                <w:bCs/>
                <w:color w:val="000000"/>
                <w:sz w:val="22"/>
                <w:szCs w:val="22"/>
                <w:lang w:val="fr-CH" w:eastAsia="zh-CN"/>
              </w:rPr>
              <w:t>位</w:t>
            </w:r>
            <w:r w:rsidRPr="00F9626B">
              <w:rPr>
                <w:rFonts w:eastAsia="SimSun" w:cs="Calibri" w:hint="eastAsia"/>
                <w:b/>
                <w:bCs/>
                <w:color w:val="000000"/>
                <w:sz w:val="22"/>
                <w:szCs w:val="22"/>
                <w:lang w:val="fr-CH" w:eastAsia="zh-CN"/>
              </w:rPr>
              <w:t>）</w:t>
            </w:r>
          </w:p>
        </w:tc>
        <w:tc>
          <w:tcPr>
            <w:tcW w:w="4758" w:type="dxa"/>
            <w:shd w:val="clear" w:color="auto" w:fill="auto"/>
          </w:tcPr>
          <w:p w:rsidR="00822D7D" w:rsidRPr="00F9626B" w:rsidRDefault="00181327"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highlight w:val="yellow"/>
              </w:rPr>
            </w:pPr>
            <w:r w:rsidRPr="00F9626B">
              <w:rPr>
                <w:rFonts w:asciiTheme="minorHAnsi" w:eastAsiaTheme="minorEastAsia" w:hAnsiTheme="minorHAnsi" w:cs="Arial" w:hint="eastAsia"/>
                <w:b/>
                <w:bCs/>
                <w:sz w:val="22"/>
                <w:szCs w:val="22"/>
                <w:lang w:eastAsia="zh-CN"/>
              </w:rPr>
              <w:t>用户号码</w:t>
            </w:r>
          </w:p>
          <w:p w:rsidR="00822D7D" w:rsidRPr="00F9626B" w:rsidRDefault="00FF33F5" w:rsidP="00FF33F5">
            <w:pPr>
              <w:tabs>
                <w:tab w:val="clear" w:pos="567"/>
                <w:tab w:val="clear" w:pos="1276"/>
                <w:tab w:val="clear" w:pos="1843"/>
                <w:tab w:val="clear" w:pos="5387"/>
                <w:tab w:val="clear" w:pos="5954"/>
              </w:tabs>
              <w:overflowPunct/>
              <w:jc w:val="center"/>
              <w:textAlignment w:val="auto"/>
              <w:rPr>
                <w:rFonts w:asciiTheme="minorHAnsi" w:eastAsia="Calibri" w:hAnsiTheme="minorHAnsi" w:cs="Arial"/>
                <w:b/>
                <w:color w:val="000000"/>
                <w:sz w:val="22"/>
                <w:szCs w:val="22"/>
              </w:rPr>
            </w:pPr>
            <w:r w:rsidRPr="00F9626B">
              <w:rPr>
                <w:rFonts w:asciiTheme="minorEastAsia" w:eastAsiaTheme="minorEastAsia" w:hAnsiTheme="minorEastAsia" w:cs="Arial" w:hint="eastAsia"/>
                <w:b/>
                <w:color w:val="000000"/>
                <w:sz w:val="22"/>
                <w:szCs w:val="22"/>
                <w:lang w:eastAsia="zh-CN"/>
              </w:rPr>
              <w:t>（</w:t>
            </w:r>
            <w:r w:rsidR="00822D7D" w:rsidRPr="00F9626B">
              <w:rPr>
                <w:rFonts w:asciiTheme="minorHAnsi" w:eastAsia="Calibri" w:hAnsiTheme="minorHAnsi" w:cs="Arial"/>
                <w:b/>
                <w:color w:val="000000"/>
                <w:sz w:val="22"/>
                <w:szCs w:val="22"/>
              </w:rPr>
              <w:t>7</w:t>
            </w:r>
            <w:r w:rsidRPr="00F9626B">
              <w:rPr>
                <w:rFonts w:asciiTheme="minorEastAsia" w:eastAsiaTheme="minorEastAsia" w:hAnsiTheme="minorEastAsia" w:cs="Arial" w:hint="eastAsia"/>
                <w:b/>
                <w:color w:val="000000"/>
                <w:sz w:val="22"/>
                <w:szCs w:val="22"/>
                <w:lang w:eastAsia="zh-CN"/>
              </w:rPr>
              <w:t>位）</w:t>
            </w:r>
          </w:p>
        </w:tc>
      </w:tr>
      <w:tr w:rsidR="00822D7D" w:rsidRPr="00F9626B" w:rsidTr="00822D7D">
        <w:tc>
          <w:tcPr>
            <w:tcW w:w="4758" w:type="dxa"/>
            <w:shd w:val="clear" w:color="auto" w:fill="EDEDED"/>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HAnsi" w:eastAsia="Calibri" w:hAnsiTheme="minorHAnsi" w:cs="Arial"/>
                <w:b/>
                <w:bCs/>
                <w:color w:val="000000"/>
                <w:sz w:val="22"/>
                <w:szCs w:val="22"/>
              </w:rPr>
              <w:t>A0N</w:t>
            </w:r>
          </w:p>
        </w:tc>
        <w:tc>
          <w:tcPr>
            <w:tcW w:w="4758" w:type="dxa"/>
            <w:shd w:val="clear" w:color="auto" w:fill="EDEDED"/>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 xml:space="preserve">d e f g h i j </w:t>
            </w:r>
          </w:p>
        </w:tc>
      </w:tr>
    </w:tbl>
    <w:p w:rsidR="00822D7D" w:rsidRPr="00F9626B" w:rsidRDefault="00F63AA0" w:rsidP="00F63AA0">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A = 2, 3,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N =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d, e, f, g, h, i, j =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p>
    <w:p w:rsidR="00822D7D" w:rsidRPr="00F9626B" w:rsidRDefault="00F63AA0" w:rsidP="00D042A0">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rPr>
      </w:pPr>
      <w:r w:rsidRPr="00F9626B">
        <w:rPr>
          <w:rFonts w:asciiTheme="minorEastAsia" w:eastAsiaTheme="minorEastAsia" w:hAnsiTheme="minorEastAsia" w:cs="Arial" w:hint="eastAsia"/>
          <w:b/>
          <w:color w:val="000000"/>
          <w:sz w:val="22"/>
          <w:szCs w:val="22"/>
          <w:lang w:eastAsia="zh-CN"/>
        </w:rPr>
        <w:t>拨</w:t>
      </w:r>
      <w:r w:rsidR="00D042A0" w:rsidRPr="00F9626B">
        <w:rPr>
          <w:rFonts w:asciiTheme="minorEastAsia" w:eastAsiaTheme="minorEastAsia" w:hAnsiTheme="minorEastAsia" w:cs="Arial" w:hint="eastAsia"/>
          <w:b/>
          <w:bCs/>
          <w:sz w:val="22"/>
          <w:szCs w:val="22"/>
          <w:lang w:eastAsia="zh-CN"/>
        </w:rPr>
        <w:t>号</w:t>
      </w:r>
      <w:r w:rsidRPr="00F9626B">
        <w:rPr>
          <w:rFonts w:asciiTheme="minorEastAsia" w:eastAsiaTheme="minorEastAsia" w:hAnsiTheme="minorEastAsia" w:cs="Arial" w:hint="eastAsia"/>
          <w:b/>
          <w:color w:val="000000"/>
          <w:sz w:val="22"/>
          <w:szCs w:val="22"/>
          <w:lang w:eastAsia="zh-CN"/>
        </w:rPr>
        <w:t>程序</w:t>
      </w:r>
    </w:p>
    <w:p w:rsidR="00822D7D" w:rsidRPr="00F9626B" w:rsidRDefault="00F63AA0" w:rsidP="00142C87">
      <w:pPr>
        <w:tabs>
          <w:tab w:val="clear" w:pos="567"/>
          <w:tab w:val="clear" w:pos="1276"/>
          <w:tab w:val="clear" w:pos="1843"/>
          <w:tab w:val="clear" w:pos="5387"/>
          <w:tab w:val="clear" w:pos="5954"/>
        </w:tabs>
        <w:overflowPunct/>
        <w:spacing w:after="12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拨打非地理号码的拨号程序如下：</w:t>
      </w:r>
    </w:p>
    <w:tbl>
      <w:tblPr>
        <w:tblW w:w="9516" w:type="dxa"/>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E36B34">
        <w:tc>
          <w:tcPr>
            <w:tcW w:w="9516" w:type="dxa"/>
            <w:shd w:val="pct20" w:color="000000" w:fill="FFFFFF"/>
          </w:tcPr>
          <w:p w:rsidR="00822D7D" w:rsidRPr="00F9626B" w:rsidRDefault="00F63AA0" w:rsidP="00F63AA0">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非地理号码</w:t>
            </w:r>
          </w:p>
        </w:tc>
      </w:tr>
      <w:tr w:rsidR="00822D7D" w:rsidRPr="00F9626B" w:rsidTr="00E36B34">
        <w:tc>
          <w:tcPr>
            <w:tcW w:w="9516" w:type="dxa"/>
            <w:shd w:val="pct5" w:color="000000" w:fill="FFFFFF"/>
          </w:tcPr>
          <w:p w:rsidR="00822D7D" w:rsidRPr="00F9626B" w:rsidRDefault="00822D7D" w:rsidP="00F63AA0">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10</w:t>
            </w:r>
            <w:r w:rsidR="00F63AA0" w:rsidRPr="00F9626B">
              <w:rPr>
                <w:rFonts w:eastAsia="SimSun" w:cs="Calibri" w:hint="eastAsia"/>
                <w:color w:val="000000"/>
                <w:sz w:val="22"/>
                <w:szCs w:val="22"/>
                <w:lang w:eastAsia="zh-CN"/>
              </w:rPr>
              <w:t>位</w:t>
            </w:r>
          </w:p>
        </w:tc>
      </w:tr>
    </w:tbl>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rPr>
      </w:pPr>
    </w:p>
    <w:p w:rsidR="00822D7D" w:rsidRPr="00F9626B" w:rsidRDefault="00F63AA0" w:rsidP="00E36B34">
      <w:pPr>
        <w:keepNext/>
        <w:keepLines/>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rPr>
      </w:pPr>
      <w:r w:rsidRPr="00F9626B">
        <w:rPr>
          <w:rFonts w:asciiTheme="minorEastAsia" w:eastAsiaTheme="minorEastAsia" w:hAnsiTheme="minorEastAsia" w:cs="Arial" w:hint="eastAsia"/>
          <w:b/>
          <w:color w:val="000000"/>
          <w:sz w:val="22"/>
          <w:szCs w:val="22"/>
          <w:lang w:eastAsia="zh-CN"/>
        </w:rPr>
        <w:t>非地理业务键</w:t>
      </w:r>
    </w:p>
    <w:p w:rsidR="00822D7D" w:rsidRPr="00F9626B" w:rsidRDefault="00F63AA0" w:rsidP="00142C87">
      <w:pPr>
        <w:keepNext/>
        <w:keepLines/>
        <w:tabs>
          <w:tab w:val="clear" w:pos="567"/>
          <w:tab w:val="clear" w:pos="1276"/>
          <w:tab w:val="clear" w:pos="1843"/>
          <w:tab w:val="clear" w:pos="5387"/>
          <w:tab w:val="clear" w:pos="5954"/>
        </w:tabs>
        <w:overflowPunct/>
        <w:spacing w:after="12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所分配的非地理业务键如下：</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2977"/>
        <w:gridCol w:w="6539"/>
      </w:tblGrid>
      <w:tr w:rsidR="00822D7D" w:rsidRPr="00F9626B" w:rsidTr="00822D7D">
        <w:tc>
          <w:tcPr>
            <w:tcW w:w="2977" w:type="dxa"/>
            <w:shd w:val="pct20" w:color="000000" w:fill="FFFFFF"/>
          </w:tcPr>
          <w:p w:rsidR="00822D7D" w:rsidRPr="00F9626B" w:rsidRDefault="00181327" w:rsidP="00E36B34">
            <w:pPr>
              <w:keepNext/>
              <w:keepLines/>
              <w:tabs>
                <w:tab w:val="clear" w:pos="567"/>
                <w:tab w:val="clear" w:pos="1276"/>
                <w:tab w:val="clear" w:pos="1843"/>
                <w:tab w:val="clear" w:pos="5387"/>
                <w:tab w:val="clear" w:pos="5954"/>
              </w:tabs>
              <w:overflowPunct/>
              <w:jc w:val="center"/>
              <w:textAlignment w:val="auto"/>
              <w:rPr>
                <w:rFonts w:eastAsia="SimSun" w:cs="Calibri"/>
                <w:b/>
                <w:bCs/>
                <w:color w:val="000000"/>
                <w:sz w:val="22"/>
                <w:szCs w:val="22"/>
                <w:highlight w:val="yellow"/>
              </w:rPr>
            </w:pPr>
            <w:r w:rsidRPr="00F9626B">
              <w:rPr>
                <w:rFonts w:eastAsia="SimSun" w:cs="Calibri" w:hint="eastAsia"/>
                <w:b/>
                <w:bCs/>
                <w:color w:val="000000"/>
                <w:sz w:val="22"/>
                <w:szCs w:val="22"/>
              </w:rPr>
              <w:t>非地理业务键</w:t>
            </w:r>
          </w:p>
        </w:tc>
        <w:tc>
          <w:tcPr>
            <w:tcW w:w="6539" w:type="dxa"/>
            <w:shd w:val="pct20" w:color="000000" w:fill="FFFFFF"/>
          </w:tcPr>
          <w:p w:rsidR="00822D7D" w:rsidRPr="00F9626B" w:rsidRDefault="00181327" w:rsidP="00007D1F">
            <w:pPr>
              <w:keepNext/>
              <w:keepLines/>
              <w:tabs>
                <w:tab w:val="clear" w:pos="567"/>
                <w:tab w:val="clear" w:pos="1276"/>
                <w:tab w:val="clear" w:pos="1843"/>
                <w:tab w:val="clear" w:pos="5387"/>
                <w:tab w:val="clear" w:pos="5954"/>
              </w:tabs>
              <w:overflowPunct/>
              <w:jc w:val="center"/>
              <w:textAlignment w:val="auto"/>
              <w:rPr>
                <w:rFonts w:eastAsia="SimSun" w:cs="Calibri"/>
                <w:b/>
                <w:bCs/>
                <w:sz w:val="22"/>
                <w:szCs w:val="22"/>
                <w:highlight w:val="yellow"/>
              </w:rPr>
            </w:pPr>
            <w:r w:rsidRPr="00F9626B">
              <w:rPr>
                <w:rFonts w:eastAsia="SimSun" w:cs="Calibri" w:hint="eastAsia"/>
                <w:b/>
                <w:bCs/>
                <w:color w:val="000000"/>
                <w:sz w:val="22"/>
                <w:szCs w:val="22"/>
              </w:rPr>
              <w:t>说明</w:t>
            </w:r>
          </w:p>
        </w:tc>
      </w:tr>
      <w:tr w:rsidR="00822D7D" w:rsidRPr="00F9626B" w:rsidTr="00822D7D">
        <w:tc>
          <w:tcPr>
            <w:tcW w:w="2977"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200</w:t>
            </w:r>
          </w:p>
        </w:tc>
        <w:tc>
          <w:tcPr>
            <w:tcW w:w="6539"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color w:val="000000"/>
                <w:sz w:val="22"/>
                <w:szCs w:val="22"/>
                <w:lang w:eastAsia="zh-CN"/>
              </w:rPr>
              <w:t>移动或固定</w:t>
            </w:r>
            <w:r w:rsidR="00F63AA0" w:rsidRPr="00F9626B">
              <w:rPr>
                <w:rFonts w:eastAsia="SimSun" w:cs="Calibri" w:hint="eastAsia"/>
                <w:color w:val="000000"/>
                <w:sz w:val="22"/>
                <w:szCs w:val="22"/>
                <w:lang w:eastAsia="zh-CN"/>
              </w:rPr>
              <w:t>卫星</w:t>
            </w:r>
            <w:r w:rsidRPr="00F9626B">
              <w:rPr>
                <w:rFonts w:eastAsia="SimSun" w:cs="Calibri" w:hint="eastAsia"/>
                <w:color w:val="000000"/>
                <w:sz w:val="22"/>
                <w:szCs w:val="22"/>
                <w:lang w:eastAsia="zh-CN"/>
              </w:rPr>
              <w:t>电话业务，费用由始发点承担（对地静止系统）</w:t>
            </w:r>
          </w:p>
        </w:tc>
      </w:tr>
      <w:tr w:rsidR="00822D7D" w:rsidRPr="00F9626B" w:rsidTr="00822D7D">
        <w:tc>
          <w:tcPr>
            <w:tcW w:w="2977"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201</w:t>
            </w:r>
          </w:p>
        </w:tc>
        <w:tc>
          <w:tcPr>
            <w:tcW w:w="6539" w:type="dxa"/>
            <w:shd w:val="pct20" w:color="000000" w:fill="FFFFFF"/>
          </w:tcPr>
          <w:p w:rsidR="00822D7D" w:rsidRPr="00F9626B" w:rsidRDefault="00F63AA0" w:rsidP="00F63AA0">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color w:val="000000"/>
                <w:sz w:val="22"/>
                <w:szCs w:val="22"/>
                <w:lang w:eastAsia="zh-CN"/>
              </w:rPr>
              <w:t>移动或固定卫星</w:t>
            </w:r>
            <w:r w:rsidR="00181327" w:rsidRPr="00F9626B">
              <w:rPr>
                <w:rFonts w:eastAsia="SimSun" w:cs="Calibri" w:hint="eastAsia"/>
                <w:color w:val="000000"/>
                <w:sz w:val="22"/>
                <w:szCs w:val="22"/>
                <w:lang w:eastAsia="zh-CN"/>
              </w:rPr>
              <w:t>电话业务，费用由始发点承担（低轨系统）</w:t>
            </w:r>
          </w:p>
        </w:tc>
      </w:tr>
      <w:tr w:rsidR="00822D7D" w:rsidRPr="00F9626B" w:rsidTr="00822D7D">
        <w:tc>
          <w:tcPr>
            <w:tcW w:w="2977"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300</w:t>
            </w:r>
          </w:p>
        </w:tc>
        <w:tc>
          <w:tcPr>
            <w:tcW w:w="6539"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color w:val="000000"/>
                <w:sz w:val="22"/>
                <w:szCs w:val="22"/>
                <w:lang w:eastAsia="zh-CN"/>
              </w:rPr>
              <w:t>始发点和目的地共同分担费用的业务</w:t>
            </w:r>
          </w:p>
        </w:tc>
      </w:tr>
      <w:tr w:rsidR="00822D7D" w:rsidRPr="00F9626B" w:rsidTr="00822D7D">
        <w:tc>
          <w:tcPr>
            <w:tcW w:w="2977"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500</w:t>
            </w:r>
          </w:p>
        </w:tc>
        <w:tc>
          <w:tcPr>
            <w:tcW w:w="6539" w:type="dxa"/>
            <w:shd w:val="pct20" w:color="000000" w:fill="FFFFFF"/>
          </w:tcPr>
          <w:p w:rsidR="00822D7D" w:rsidRPr="00F9626B" w:rsidRDefault="00181327" w:rsidP="00F63AA0">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带呼叫转移的个人号码</w:t>
            </w:r>
            <w:r w:rsidR="00F63AA0" w:rsidRPr="00F9626B">
              <w:rPr>
                <w:rFonts w:eastAsia="SimSun" w:cs="Calibri" w:hint="eastAsia"/>
                <w:color w:val="000000"/>
                <w:sz w:val="22"/>
                <w:szCs w:val="22"/>
                <w:lang w:eastAsia="zh-CN"/>
              </w:rPr>
              <w:t>；呼叫用户支付本地接入资费，被叫用户支付差价</w:t>
            </w:r>
          </w:p>
        </w:tc>
      </w:tr>
      <w:tr w:rsidR="00822D7D" w:rsidRPr="00F9626B" w:rsidTr="00822D7D">
        <w:tc>
          <w:tcPr>
            <w:tcW w:w="2977"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700</w:t>
            </w:r>
            <w:r w:rsidRPr="00F9626B">
              <w:rPr>
                <w:rFonts w:eastAsia="SimSun" w:cs="Calibri"/>
                <w:color w:val="000000"/>
                <w:sz w:val="22"/>
                <w:szCs w:val="22"/>
                <w:vertAlign w:val="superscript"/>
              </w:rPr>
              <w:footnoteReference w:id="1"/>
            </w:r>
          </w:p>
        </w:tc>
        <w:tc>
          <w:tcPr>
            <w:tcW w:w="6539"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b/>
                <w:color w:val="800000"/>
                <w:sz w:val="22"/>
                <w:szCs w:val="22"/>
                <w:highlight w:val="yellow"/>
                <w:lang w:eastAsia="zh-CN"/>
              </w:rPr>
            </w:pPr>
            <w:r w:rsidRPr="00F9626B">
              <w:rPr>
                <w:rFonts w:eastAsia="SimSun" w:cs="Calibri" w:hint="eastAsia"/>
                <w:color w:val="000000"/>
                <w:sz w:val="22"/>
                <w:szCs w:val="22"/>
                <w:lang w:eastAsia="zh-CN"/>
              </w:rPr>
              <w:t>每个运营商的虚拟专网和其他增值业务的接入号</w:t>
            </w:r>
          </w:p>
        </w:tc>
      </w:tr>
      <w:tr w:rsidR="00822D7D" w:rsidRPr="00F9626B" w:rsidTr="00822D7D">
        <w:tc>
          <w:tcPr>
            <w:tcW w:w="2977"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800</w:t>
            </w:r>
          </w:p>
        </w:tc>
        <w:tc>
          <w:tcPr>
            <w:tcW w:w="6539" w:type="dxa"/>
            <w:shd w:val="pct20"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color w:val="000000"/>
                <w:sz w:val="22"/>
                <w:szCs w:val="22"/>
                <w:lang w:eastAsia="zh-CN"/>
              </w:rPr>
              <w:t>反向计费的非地理编号</w:t>
            </w:r>
          </w:p>
        </w:tc>
      </w:tr>
      <w:tr w:rsidR="00822D7D" w:rsidRPr="00F9626B" w:rsidTr="00822D7D">
        <w:tc>
          <w:tcPr>
            <w:tcW w:w="2977"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900</w:t>
            </w:r>
          </w:p>
        </w:tc>
        <w:tc>
          <w:tcPr>
            <w:tcW w:w="6539"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color w:val="000000"/>
                <w:sz w:val="22"/>
                <w:szCs w:val="22"/>
                <w:lang w:eastAsia="zh-CN"/>
              </w:rPr>
              <w:t>对所提供业务额外收取费用的非地理编号</w:t>
            </w:r>
          </w:p>
        </w:tc>
      </w:tr>
    </w:tbl>
    <w:p w:rsidR="00822D7D" w:rsidRPr="00F9626B" w:rsidRDefault="00C63172" w:rsidP="00142C87">
      <w:pPr>
        <w:tabs>
          <w:tab w:val="clear" w:pos="567"/>
          <w:tab w:val="clear" w:pos="1276"/>
          <w:tab w:val="clear" w:pos="1843"/>
          <w:tab w:val="clear" w:pos="5387"/>
          <w:tab w:val="clear" w:pos="5954"/>
        </w:tabs>
        <w:overflowPunct/>
        <w:spacing w:before="240"/>
        <w:ind w:firstLineChars="200" w:firstLine="440"/>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上表未定义的</w:t>
      </w:r>
      <w:r w:rsidR="00822D7D" w:rsidRPr="00F9626B">
        <w:rPr>
          <w:rFonts w:asciiTheme="minorHAnsi" w:eastAsia="Calibri" w:hAnsiTheme="minorHAnsi" w:cs="Arial"/>
          <w:color w:val="000000"/>
          <w:sz w:val="22"/>
          <w:szCs w:val="22"/>
          <w:lang w:eastAsia="zh-CN"/>
        </w:rPr>
        <w:t>A0N</w:t>
      </w:r>
      <w:r w:rsidRPr="00F9626B">
        <w:rPr>
          <w:rFonts w:asciiTheme="minorEastAsia" w:eastAsiaTheme="minorEastAsia" w:hAnsiTheme="minorEastAsia" w:cs="Arial" w:hint="eastAsia"/>
          <w:color w:val="000000"/>
          <w:sz w:val="22"/>
          <w:szCs w:val="22"/>
          <w:lang w:eastAsia="zh-CN"/>
        </w:rPr>
        <w:t>组合可用于其他非地理服务。这些服务必须在创建新键时遵守相关程序。</w:t>
      </w:r>
    </w:p>
    <w:p w:rsidR="00007D1F" w:rsidRDefault="00007D1F">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color w:val="000000"/>
          <w:sz w:val="22"/>
          <w:szCs w:val="22"/>
          <w:u w:val="single"/>
          <w:lang w:eastAsia="zh-CN"/>
        </w:rPr>
      </w:pPr>
      <w:r>
        <w:rPr>
          <w:rFonts w:asciiTheme="minorEastAsia" w:eastAsiaTheme="minorEastAsia" w:hAnsiTheme="minorEastAsia" w:cs="Arial"/>
          <w:b/>
          <w:color w:val="000000"/>
          <w:sz w:val="22"/>
          <w:szCs w:val="22"/>
          <w:u w:val="single"/>
          <w:lang w:eastAsia="zh-CN"/>
        </w:rPr>
        <w:br w:type="page"/>
      </w:r>
    </w:p>
    <w:p w:rsidR="00822D7D" w:rsidRPr="00F9626B" w:rsidRDefault="006B261E" w:rsidP="00142C87">
      <w:pPr>
        <w:tabs>
          <w:tab w:val="clear" w:pos="567"/>
          <w:tab w:val="clear" w:pos="1276"/>
          <w:tab w:val="clear" w:pos="1843"/>
          <w:tab w:val="clear" w:pos="5387"/>
          <w:tab w:val="clear" w:pos="5954"/>
        </w:tabs>
        <w:overflowPunct/>
        <w:spacing w:before="240"/>
        <w:jc w:val="left"/>
        <w:textAlignment w:val="auto"/>
        <w:rPr>
          <w:rFonts w:asciiTheme="minorHAnsi" w:eastAsia="Calibri" w:hAnsiTheme="minorHAnsi" w:cs="Arial"/>
          <w:b/>
          <w:color w:val="000000"/>
          <w:sz w:val="22"/>
          <w:szCs w:val="22"/>
          <w:u w:val="single"/>
          <w:lang w:eastAsia="zh-CN"/>
        </w:rPr>
      </w:pPr>
      <w:r w:rsidRPr="00F9626B">
        <w:rPr>
          <w:rFonts w:asciiTheme="minorEastAsia" w:eastAsiaTheme="minorEastAsia" w:hAnsiTheme="minorEastAsia" w:cs="Arial" w:hint="eastAsia"/>
          <w:b/>
          <w:color w:val="000000"/>
          <w:sz w:val="22"/>
          <w:szCs w:val="22"/>
          <w:u w:val="single"/>
          <w:lang w:eastAsia="zh-CN"/>
        </w:rPr>
        <w:lastRenderedPageBreak/>
        <w:t>特殊服务</w:t>
      </w:r>
      <w:r w:rsidR="00D042A0" w:rsidRPr="00F9626B">
        <w:rPr>
          <w:rFonts w:asciiTheme="minorEastAsia" w:eastAsiaTheme="minorEastAsia" w:hAnsiTheme="minorEastAsia" w:cs="Arial" w:hint="eastAsia"/>
          <w:b/>
          <w:color w:val="000000"/>
          <w:sz w:val="22"/>
          <w:szCs w:val="22"/>
          <w:u w:val="single"/>
          <w:lang w:eastAsia="zh-CN"/>
        </w:rPr>
        <w:t>代码</w:t>
      </w:r>
    </w:p>
    <w:p w:rsidR="00822D7D" w:rsidRPr="00F9626B" w:rsidRDefault="006B261E" w:rsidP="00C63172">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lang w:eastAsia="zh-CN"/>
        </w:rPr>
      </w:pPr>
      <w:r w:rsidRPr="00F9626B">
        <w:rPr>
          <w:rFonts w:asciiTheme="minorEastAsia" w:eastAsiaTheme="minorEastAsia" w:hAnsiTheme="minorEastAsia" w:cs="Arial" w:hint="eastAsia"/>
          <w:b/>
          <w:color w:val="000000"/>
          <w:sz w:val="22"/>
          <w:szCs w:val="22"/>
          <w:lang w:eastAsia="zh-CN"/>
        </w:rPr>
        <w:t>特殊服务</w:t>
      </w:r>
      <w:r w:rsidR="00D042A0" w:rsidRPr="00F9626B">
        <w:rPr>
          <w:rFonts w:asciiTheme="minorEastAsia" w:eastAsiaTheme="minorEastAsia" w:hAnsiTheme="minorEastAsia" w:cs="Arial" w:hint="eastAsia"/>
          <w:b/>
          <w:color w:val="000000"/>
          <w:sz w:val="22"/>
          <w:szCs w:val="22"/>
          <w:lang w:eastAsia="zh-CN"/>
        </w:rPr>
        <w:t>代码结构</w:t>
      </w:r>
    </w:p>
    <w:p w:rsidR="00822D7D" w:rsidRPr="00F9626B" w:rsidRDefault="00D042A0" w:rsidP="00142C87">
      <w:pPr>
        <w:tabs>
          <w:tab w:val="clear" w:pos="567"/>
          <w:tab w:val="clear" w:pos="1276"/>
          <w:tab w:val="clear" w:pos="1843"/>
          <w:tab w:val="clear" w:pos="5387"/>
          <w:tab w:val="clear" w:pos="5954"/>
        </w:tabs>
        <w:overflowPunct/>
        <w:ind w:firstLineChars="200" w:firstLine="440"/>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运营商或政府机构</w:t>
      </w:r>
      <w:r w:rsidR="00C63172" w:rsidRPr="00F9626B">
        <w:rPr>
          <w:rFonts w:asciiTheme="minorEastAsia" w:eastAsiaTheme="minorEastAsia" w:hAnsiTheme="minorEastAsia" w:cs="Arial" w:hint="eastAsia"/>
          <w:color w:val="000000"/>
          <w:sz w:val="22"/>
          <w:szCs w:val="22"/>
          <w:lang w:eastAsia="zh-CN"/>
        </w:rPr>
        <w:t>可</w:t>
      </w:r>
      <w:r w:rsidRPr="00F9626B">
        <w:rPr>
          <w:rFonts w:asciiTheme="minorEastAsia" w:eastAsiaTheme="minorEastAsia" w:hAnsiTheme="minorEastAsia" w:cs="Arial" w:hint="eastAsia"/>
          <w:color w:val="000000"/>
          <w:sz w:val="22"/>
          <w:szCs w:val="22"/>
          <w:lang w:eastAsia="zh-CN"/>
        </w:rPr>
        <w:t>提供</w:t>
      </w:r>
      <w:r w:rsidR="00C63172" w:rsidRPr="00F9626B">
        <w:rPr>
          <w:rFonts w:asciiTheme="minorEastAsia" w:eastAsiaTheme="minorEastAsia" w:hAnsiTheme="minorEastAsia" w:cs="Arial" w:hint="eastAsia"/>
          <w:color w:val="000000"/>
          <w:sz w:val="22"/>
          <w:szCs w:val="22"/>
          <w:lang w:eastAsia="zh-CN"/>
        </w:rPr>
        <w:t>特殊服务</w:t>
      </w:r>
      <w:r w:rsidRPr="00F9626B">
        <w:rPr>
          <w:rFonts w:asciiTheme="minorEastAsia" w:eastAsiaTheme="minorEastAsia" w:hAnsiTheme="minorEastAsia" w:cs="Arial" w:hint="eastAsia"/>
          <w:color w:val="000000"/>
          <w:sz w:val="22"/>
          <w:szCs w:val="22"/>
          <w:lang w:eastAsia="zh-CN"/>
        </w:rPr>
        <w:t>。</w:t>
      </w:r>
    </w:p>
    <w:p w:rsidR="00822D7D" w:rsidRPr="00F9626B" w:rsidRDefault="006B261E" w:rsidP="00142C87">
      <w:pPr>
        <w:tabs>
          <w:tab w:val="clear" w:pos="567"/>
          <w:tab w:val="clear" w:pos="1276"/>
          <w:tab w:val="clear" w:pos="1843"/>
          <w:tab w:val="clear" w:pos="5387"/>
          <w:tab w:val="clear" w:pos="5954"/>
        </w:tabs>
        <w:overflowPunct/>
        <w:spacing w:after="12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特殊服务</w:t>
      </w:r>
      <w:r w:rsidR="00D042A0" w:rsidRPr="00F9626B">
        <w:rPr>
          <w:rFonts w:asciiTheme="minorEastAsia" w:eastAsiaTheme="minorEastAsia" w:hAnsiTheme="minorEastAsia" w:cs="Arial" w:hint="eastAsia"/>
          <w:color w:val="000000"/>
          <w:sz w:val="22"/>
          <w:szCs w:val="22"/>
          <w:lang w:eastAsia="zh-CN"/>
        </w:rPr>
        <w:t>代码</w:t>
      </w:r>
      <w:r w:rsidR="00C63172" w:rsidRPr="00F9626B">
        <w:rPr>
          <w:rFonts w:asciiTheme="minorEastAsia" w:eastAsiaTheme="minorEastAsia" w:hAnsiTheme="minorEastAsia" w:cs="Arial" w:hint="eastAsia"/>
          <w:color w:val="000000"/>
          <w:sz w:val="22"/>
          <w:szCs w:val="22"/>
          <w:lang w:eastAsia="zh-CN"/>
        </w:rPr>
        <w:t>采用以下</w:t>
      </w:r>
      <w:r w:rsidR="00D042A0" w:rsidRPr="00F9626B">
        <w:rPr>
          <w:rFonts w:asciiTheme="minorEastAsia" w:eastAsiaTheme="minorEastAsia" w:hAnsiTheme="minorEastAsia" w:cs="Arial" w:hint="eastAsia"/>
          <w:color w:val="000000"/>
          <w:sz w:val="22"/>
          <w:szCs w:val="22"/>
          <w:lang w:eastAsia="zh-CN"/>
        </w:rPr>
        <w:t>结构：</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822D7D">
        <w:tc>
          <w:tcPr>
            <w:tcW w:w="9516" w:type="dxa"/>
            <w:shd w:val="pct20" w:color="000000" w:fill="FFFFFF"/>
          </w:tcPr>
          <w:p w:rsidR="00822D7D" w:rsidRPr="00F9626B" w:rsidRDefault="006B261E" w:rsidP="00C63172">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lang w:val="es-ES"/>
              </w:rPr>
            </w:pPr>
            <w:r w:rsidRPr="00F9626B">
              <w:rPr>
                <w:rFonts w:eastAsia="SimSun" w:cs="Calibri" w:hint="eastAsia"/>
                <w:b/>
                <w:bCs/>
                <w:color w:val="000000"/>
                <w:sz w:val="22"/>
                <w:szCs w:val="22"/>
                <w:lang w:val="es-ES"/>
              </w:rPr>
              <w:t>特殊服务</w:t>
            </w:r>
            <w:r w:rsidR="00181327" w:rsidRPr="00F9626B">
              <w:rPr>
                <w:rFonts w:eastAsia="SimSun" w:cs="Calibri" w:hint="eastAsia"/>
                <w:b/>
                <w:bCs/>
                <w:color w:val="000000"/>
                <w:sz w:val="22"/>
                <w:szCs w:val="22"/>
                <w:lang w:val="es-ES"/>
              </w:rPr>
              <w:t>代码</w:t>
            </w:r>
            <w:r w:rsidR="00D042A0" w:rsidRPr="00F9626B">
              <w:rPr>
                <w:rFonts w:eastAsia="SimSun" w:cs="Calibri" w:hint="eastAsia"/>
                <w:b/>
                <w:bCs/>
                <w:color w:val="000000"/>
                <w:sz w:val="22"/>
                <w:szCs w:val="22"/>
                <w:lang w:val="es-ES" w:eastAsia="zh-CN"/>
              </w:rPr>
              <w:t>（</w:t>
            </w:r>
            <w:r w:rsidR="00D042A0" w:rsidRPr="00F9626B">
              <w:rPr>
                <w:rFonts w:eastAsia="SimSun" w:cs="Calibri" w:hint="eastAsia"/>
                <w:b/>
                <w:bCs/>
                <w:color w:val="000000"/>
                <w:sz w:val="22"/>
                <w:szCs w:val="22"/>
                <w:lang w:val="es-ES" w:eastAsia="zh-CN"/>
              </w:rPr>
              <w:t>3</w:t>
            </w:r>
            <w:r w:rsidR="00D042A0" w:rsidRPr="00F9626B">
              <w:rPr>
                <w:rFonts w:eastAsia="SimSun" w:cs="Calibri" w:hint="eastAsia"/>
                <w:b/>
                <w:bCs/>
                <w:color w:val="000000"/>
                <w:sz w:val="22"/>
                <w:szCs w:val="22"/>
                <w:lang w:val="es-ES" w:eastAsia="zh-CN"/>
              </w:rPr>
              <w:t>位）</w:t>
            </w:r>
          </w:p>
        </w:tc>
      </w:tr>
      <w:tr w:rsidR="00822D7D" w:rsidRPr="00F9626B" w:rsidTr="00822D7D">
        <w:tc>
          <w:tcPr>
            <w:tcW w:w="9516"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0NX</w:t>
            </w:r>
          </w:p>
        </w:tc>
      </w:tr>
    </w:tbl>
    <w:p w:rsidR="00822D7D" w:rsidRPr="00F9626B" w:rsidRDefault="00D042A0" w:rsidP="00D042A0">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C63172">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lang w:eastAsia="zh-CN"/>
        </w:rPr>
      </w:pPr>
      <w:r w:rsidRPr="00F9626B">
        <w:rPr>
          <w:rFonts w:asciiTheme="minorHAnsi" w:eastAsia="Calibri" w:hAnsiTheme="minorHAnsi" w:cs="Arial"/>
          <w:b/>
          <w:color w:val="000000"/>
          <w:sz w:val="22"/>
          <w:szCs w:val="22"/>
          <w:lang w:eastAsia="zh-CN"/>
        </w:rPr>
        <w:t>N</w:t>
      </w:r>
      <w:r w:rsidRPr="00F9626B">
        <w:rPr>
          <w:rFonts w:asciiTheme="minorHAnsi" w:eastAsia="Calibri" w:hAnsiTheme="minorHAnsi" w:cs="Arial"/>
          <w:color w:val="000000"/>
          <w:sz w:val="22"/>
          <w:szCs w:val="22"/>
          <w:lang w:eastAsia="zh-CN"/>
        </w:rPr>
        <w:t xml:space="preserve">= </w:t>
      </w:r>
      <w:r w:rsidR="00C63172" w:rsidRPr="00F9626B">
        <w:rPr>
          <w:rFonts w:asciiTheme="minorEastAsia" w:eastAsiaTheme="minorEastAsia" w:hAnsiTheme="minorEastAsia" w:cs="Arial" w:hint="eastAsia"/>
          <w:color w:val="000000"/>
          <w:sz w:val="22"/>
          <w:szCs w:val="22"/>
          <w:lang w:eastAsia="zh-CN"/>
        </w:rPr>
        <w:t>所提供的</w:t>
      </w:r>
      <w:r w:rsidR="006B261E" w:rsidRPr="00F9626B">
        <w:rPr>
          <w:rFonts w:asciiTheme="minorEastAsia" w:eastAsiaTheme="minorEastAsia" w:hAnsiTheme="minorEastAsia" w:cs="Arial" w:hint="eastAsia"/>
          <w:color w:val="000000"/>
          <w:sz w:val="22"/>
          <w:szCs w:val="22"/>
          <w:lang w:eastAsia="zh-CN"/>
        </w:rPr>
        <w:t>特殊服务</w:t>
      </w:r>
      <w:r w:rsidR="00C63172" w:rsidRPr="00F9626B">
        <w:rPr>
          <w:rFonts w:asciiTheme="minorEastAsia" w:eastAsiaTheme="minorEastAsia" w:hAnsiTheme="minorEastAsia" w:cs="Arial" w:hint="eastAsia"/>
          <w:color w:val="000000"/>
          <w:sz w:val="22"/>
          <w:szCs w:val="22"/>
          <w:lang w:eastAsia="zh-CN"/>
        </w:rPr>
        <w:t>的通用代码</w:t>
      </w:r>
      <w:r w:rsidR="00C63172" w:rsidRPr="00F9626B">
        <w:rPr>
          <w:rFonts w:eastAsia="SimSun" w:cs="Calibri" w:hint="eastAsia"/>
          <w:color w:val="000000"/>
          <w:sz w:val="22"/>
          <w:szCs w:val="22"/>
          <w:lang w:eastAsia="zh-CN"/>
        </w:rPr>
        <w:t xml:space="preserve"> </w:t>
      </w:r>
      <w:r w:rsidRPr="00F9626B">
        <w:rPr>
          <w:rFonts w:asciiTheme="minorHAnsi" w:eastAsia="Calibri" w:hAnsiTheme="minorHAnsi" w:cs="Arial"/>
          <w:color w:val="000000"/>
          <w:sz w:val="22"/>
          <w:szCs w:val="22"/>
          <w:lang w:eastAsia="zh-CN"/>
        </w:rPr>
        <w:t>= 1, 2, 3,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lang w:eastAsia="zh-CN"/>
        </w:rPr>
      </w:pPr>
      <w:r w:rsidRPr="00F9626B">
        <w:rPr>
          <w:rFonts w:asciiTheme="minorHAnsi" w:eastAsia="Calibri" w:hAnsiTheme="minorHAnsi" w:cs="Arial"/>
          <w:b/>
          <w:color w:val="000000"/>
          <w:sz w:val="22"/>
          <w:szCs w:val="22"/>
          <w:lang w:eastAsia="zh-CN"/>
        </w:rPr>
        <w:t>X</w:t>
      </w:r>
      <w:r w:rsidRPr="00F9626B">
        <w:rPr>
          <w:rFonts w:asciiTheme="minorHAnsi" w:eastAsia="Calibri" w:hAnsiTheme="minorHAnsi" w:cs="Arial"/>
          <w:color w:val="000000"/>
          <w:sz w:val="22"/>
          <w:szCs w:val="22"/>
          <w:lang w:eastAsia="zh-CN"/>
        </w:rPr>
        <w:t>= 0, 1, …,9</w:t>
      </w:r>
    </w:p>
    <w:p w:rsidR="00822D7D" w:rsidRPr="00F9626B" w:rsidRDefault="00C63172" w:rsidP="00007D1F">
      <w:pPr>
        <w:tabs>
          <w:tab w:val="clear" w:pos="567"/>
          <w:tab w:val="clear" w:pos="1276"/>
          <w:tab w:val="clear" w:pos="1843"/>
          <w:tab w:val="clear" w:pos="5387"/>
          <w:tab w:val="clear" w:pos="5954"/>
        </w:tabs>
        <w:overflowPunct/>
        <w:spacing w:before="24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提供商可使用除已确定的或作为接入长途国际业务冠字使用的序列以外的任何由两位或多位数组成的编号序列</w:t>
      </w:r>
      <w:r w:rsidR="006B261E" w:rsidRPr="00F9626B">
        <w:rPr>
          <w:rFonts w:asciiTheme="minorEastAsia" w:eastAsiaTheme="minorEastAsia" w:hAnsiTheme="minorEastAsia" w:cs="Arial" w:hint="eastAsia"/>
          <w:color w:val="000000"/>
          <w:sz w:val="22"/>
          <w:szCs w:val="22"/>
          <w:lang w:eastAsia="zh-CN"/>
        </w:rPr>
        <w:t>，前提是这些序列与监管机构分配的国家和非地理编号无任何冲突。对于他们为用户直接提供或通过第三方提供的业务，提供商可使用</w:t>
      </w:r>
      <w:r w:rsidR="00D06969">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lang w:eastAsia="zh-CN"/>
        </w:rPr>
        <w:t>#</w:t>
      </w:r>
      <w:r w:rsidR="00D06969">
        <w:rPr>
          <w:rFonts w:asciiTheme="minorEastAsia" w:eastAsiaTheme="minorEastAsia" w:hAnsiTheme="minorEastAsia" w:cs="Arial" w:hint="eastAsia"/>
          <w:color w:val="000000"/>
          <w:sz w:val="22"/>
          <w:szCs w:val="22"/>
          <w:lang w:eastAsia="zh-CN"/>
        </w:rPr>
        <w:t>”</w:t>
      </w:r>
      <w:r w:rsidR="006B261E" w:rsidRPr="00F9626B">
        <w:rPr>
          <w:rFonts w:asciiTheme="minorEastAsia" w:eastAsiaTheme="minorEastAsia" w:hAnsiTheme="minorEastAsia" w:cs="Arial" w:hint="eastAsia"/>
          <w:color w:val="000000"/>
          <w:sz w:val="22"/>
          <w:szCs w:val="22"/>
          <w:lang w:eastAsia="zh-CN"/>
        </w:rPr>
        <w:t>、</w:t>
      </w:r>
      <w:r w:rsidR="00D06969">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lang w:eastAsia="zh-CN"/>
        </w:rPr>
        <w:t>*</w:t>
      </w:r>
      <w:r w:rsidR="00D06969">
        <w:rPr>
          <w:rFonts w:asciiTheme="minorEastAsia" w:eastAsiaTheme="minorEastAsia" w:hAnsiTheme="minorEastAsia" w:cs="Arial" w:hint="eastAsia"/>
          <w:color w:val="000000"/>
          <w:sz w:val="22"/>
          <w:szCs w:val="22"/>
          <w:lang w:eastAsia="zh-CN"/>
        </w:rPr>
        <w:t>”</w:t>
      </w:r>
      <w:r w:rsidR="006B261E" w:rsidRPr="00F9626B">
        <w:rPr>
          <w:rFonts w:asciiTheme="minorEastAsia" w:eastAsiaTheme="minorEastAsia" w:hAnsiTheme="minorEastAsia" w:cs="Arial" w:hint="eastAsia"/>
          <w:color w:val="000000"/>
          <w:sz w:val="22"/>
          <w:szCs w:val="22"/>
          <w:lang w:eastAsia="zh-CN"/>
        </w:rPr>
        <w:t>和其他非数字字符，已预留的</w:t>
      </w:r>
      <w:r w:rsidR="00D06969">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lang w:eastAsia="zh-CN"/>
        </w:rPr>
        <w:t>*0NX</w:t>
      </w:r>
      <w:r w:rsidR="00D06969">
        <w:rPr>
          <w:rFonts w:asciiTheme="minorEastAsia" w:eastAsiaTheme="minorEastAsia" w:hAnsiTheme="minorEastAsia" w:cs="Arial" w:hint="eastAsia"/>
          <w:color w:val="000000"/>
          <w:sz w:val="22"/>
          <w:szCs w:val="22"/>
          <w:lang w:eastAsia="zh-CN"/>
        </w:rPr>
        <w:t>”</w:t>
      </w:r>
      <w:r w:rsidR="006B261E" w:rsidRPr="00F9626B">
        <w:rPr>
          <w:rFonts w:asciiTheme="minorEastAsia" w:eastAsiaTheme="minorEastAsia" w:hAnsiTheme="minorEastAsia" w:cs="Arial" w:hint="eastAsia"/>
          <w:color w:val="000000"/>
          <w:sz w:val="22"/>
          <w:szCs w:val="22"/>
          <w:lang w:eastAsia="zh-CN"/>
        </w:rPr>
        <w:t>和</w:t>
      </w:r>
      <w:r w:rsidR="00D06969">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lang w:eastAsia="zh-CN"/>
        </w:rPr>
        <w:t>#0NX</w:t>
      </w:r>
      <w:r w:rsidR="00D06969">
        <w:rPr>
          <w:rFonts w:asciiTheme="minorEastAsia" w:eastAsiaTheme="minorEastAsia" w:hAnsiTheme="minorEastAsia" w:cs="Arial" w:hint="eastAsia"/>
          <w:color w:val="000000"/>
          <w:sz w:val="22"/>
          <w:szCs w:val="22"/>
          <w:lang w:eastAsia="zh-CN"/>
        </w:rPr>
        <w:t>”</w:t>
      </w:r>
      <w:r w:rsidR="006B261E" w:rsidRPr="00F9626B">
        <w:rPr>
          <w:rFonts w:asciiTheme="minorEastAsia" w:eastAsiaTheme="minorEastAsia" w:hAnsiTheme="minorEastAsia" w:cs="Arial" w:hint="eastAsia"/>
          <w:color w:val="000000"/>
          <w:sz w:val="22"/>
          <w:szCs w:val="22"/>
          <w:lang w:eastAsia="zh-CN"/>
        </w:rPr>
        <w:t>结构除外。</w:t>
      </w:r>
    </w:p>
    <w:p w:rsidR="00822D7D" w:rsidRPr="00F9626B" w:rsidRDefault="006B261E" w:rsidP="00142C87">
      <w:pPr>
        <w:tabs>
          <w:tab w:val="clear" w:pos="567"/>
          <w:tab w:val="clear" w:pos="1276"/>
          <w:tab w:val="clear" w:pos="1843"/>
          <w:tab w:val="clear" w:pos="5387"/>
          <w:tab w:val="clear" w:pos="5954"/>
        </w:tabs>
        <w:overflowPunct/>
        <w:ind w:firstLineChars="200" w:firstLine="440"/>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在任何情况下，不得使用“</w:t>
      </w:r>
      <w:r w:rsidRPr="005E5413">
        <w:rPr>
          <w:rFonts w:asciiTheme="minorHAnsi" w:eastAsiaTheme="minorEastAsia" w:hAnsiTheme="minorHAnsi" w:cs="Arial"/>
          <w:color w:val="000000"/>
          <w:sz w:val="22"/>
          <w:szCs w:val="22"/>
          <w:lang w:eastAsia="zh-CN"/>
        </w:rPr>
        <w:t>911</w:t>
      </w:r>
      <w:r w:rsidRPr="00F9626B">
        <w:rPr>
          <w:rFonts w:asciiTheme="minorEastAsia" w:eastAsiaTheme="minorEastAsia" w:hAnsiTheme="minorEastAsia" w:cs="Arial" w:hint="eastAsia"/>
          <w:color w:val="000000"/>
          <w:sz w:val="22"/>
          <w:szCs w:val="22"/>
          <w:lang w:eastAsia="zh-CN"/>
        </w:rPr>
        <w:t>”序列或任何其他可能对国家应急</w:t>
      </w:r>
      <w:r w:rsidR="0091158D">
        <w:rPr>
          <w:rFonts w:asciiTheme="minorEastAsia" w:eastAsiaTheme="minorEastAsia" w:hAnsiTheme="minorEastAsia" w:cs="Arial" w:hint="eastAsia"/>
          <w:color w:val="000000"/>
          <w:sz w:val="22"/>
          <w:szCs w:val="22"/>
          <w:lang w:eastAsia="zh-CN"/>
        </w:rPr>
        <w:t>服务</w:t>
      </w:r>
      <w:r w:rsidRPr="00F9626B">
        <w:rPr>
          <w:rFonts w:asciiTheme="minorEastAsia" w:eastAsiaTheme="minorEastAsia" w:hAnsiTheme="minorEastAsia" w:cs="Arial" w:hint="eastAsia"/>
          <w:color w:val="000000"/>
          <w:sz w:val="22"/>
          <w:szCs w:val="22"/>
          <w:lang w:eastAsia="zh-CN"/>
        </w:rPr>
        <w:t>号码造成混淆的序列，如</w:t>
      </w:r>
      <w:r w:rsidR="00822D7D" w:rsidRPr="00F9626B">
        <w:rPr>
          <w:rFonts w:asciiTheme="minorHAnsi" w:eastAsia="Calibri" w:hAnsiTheme="minorHAnsi" w:cs="Arial"/>
          <w:color w:val="000000"/>
          <w:sz w:val="22"/>
          <w:szCs w:val="22"/>
          <w:lang w:eastAsia="zh-CN"/>
        </w:rPr>
        <w:t>*911</w:t>
      </w:r>
      <w:r w:rsidR="00D06969">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lang w:eastAsia="zh-CN"/>
        </w:rPr>
        <w:t>#911</w:t>
      </w:r>
      <w:r w:rsidRPr="00F9626B">
        <w:rPr>
          <w:rFonts w:asciiTheme="minorEastAsia" w:eastAsiaTheme="minorEastAsia" w:hAnsiTheme="minorEastAsia" w:cs="Arial" w:hint="eastAsia"/>
          <w:color w:val="000000"/>
          <w:sz w:val="22"/>
          <w:szCs w:val="22"/>
          <w:lang w:eastAsia="zh-CN"/>
        </w:rPr>
        <w:t>等。</w:t>
      </w:r>
    </w:p>
    <w:p w:rsidR="00822D7D" w:rsidRPr="00F9626B" w:rsidRDefault="00D042A0" w:rsidP="00007D1F">
      <w:pPr>
        <w:keepNext/>
        <w:keepLines/>
        <w:tabs>
          <w:tab w:val="clear" w:pos="567"/>
          <w:tab w:val="clear" w:pos="1276"/>
          <w:tab w:val="clear" w:pos="1843"/>
          <w:tab w:val="clear" w:pos="5387"/>
          <w:tab w:val="clear" w:pos="5954"/>
        </w:tabs>
        <w:overflowPunct/>
        <w:spacing w:before="360"/>
        <w:jc w:val="left"/>
        <w:textAlignment w:val="auto"/>
        <w:rPr>
          <w:rFonts w:asciiTheme="minorHAnsi" w:eastAsia="Calibri" w:hAnsiTheme="minorHAnsi" w:cs="Arial"/>
          <w:b/>
          <w:color w:val="000000"/>
          <w:sz w:val="22"/>
          <w:szCs w:val="22"/>
          <w:lang w:eastAsia="zh-CN"/>
        </w:rPr>
      </w:pPr>
      <w:r w:rsidRPr="00F9626B">
        <w:rPr>
          <w:rFonts w:asciiTheme="minorEastAsia" w:eastAsiaTheme="minorEastAsia" w:hAnsiTheme="minorEastAsia" w:cs="Arial" w:hint="eastAsia"/>
          <w:b/>
          <w:color w:val="000000"/>
          <w:sz w:val="22"/>
          <w:szCs w:val="22"/>
          <w:lang w:eastAsia="zh-CN"/>
        </w:rPr>
        <w:t>拨号程序</w:t>
      </w:r>
    </w:p>
    <w:p w:rsidR="00822D7D" w:rsidRPr="00F9626B" w:rsidRDefault="006B261E" w:rsidP="00007D1F">
      <w:pPr>
        <w:tabs>
          <w:tab w:val="clear" w:pos="567"/>
          <w:tab w:val="clear" w:pos="1276"/>
          <w:tab w:val="clear" w:pos="1843"/>
          <w:tab w:val="clear" w:pos="5387"/>
          <w:tab w:val="clear" w:pos="5954"/>
        </w:tabs>
        <w:overflowPunct/>
        <w:spacing w:after="240"/>
        <w:ind w:firstLineChars="200" w:firstLine="440"/>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拨打特殊服务代码的</w:t>
      </w:r>
      <w:r w:rsidR="00D042A0" w:rsidRPr="00F9626B">
        <w:rPr>
          <w:rFonts w:asciiTheme="minorEastAsia" w:eastAsiaTheme="minorEastAsia" w:hAnsiTheme="minorEastAsia" w:cs="Arial" w:hint="eastAsia"/>
          <w:color w:val="000000"/>
          <w:sz w:val="22"/>
          <w:szCs w:val="22"/>
          <w:lang w:eastAsia="zh-CN"/>
        </w:rPr>
        <w:t>的拨号程序如下：</w:t>
      </w:r>
    </w:p>
    <w:tbl>
      <w:tblPr>
        <w:tblW w:w="9516" w:type="dxa"/>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142C87">
        <w:tc>
          <w:tcPr>
            <w:tcW w:w="9516" w:type="dxa"/>
            <w:shd w:val="pct20" w:color="000000" w:fill="FFFFFF"/>
          </w:tcPr>
          <w:p w:rsidR="00822D7D" w:rsidRPr="00F9626B" w:rsidRDefault="006B261E" w:rsidP="006B261E">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highlight w:val="lightGray"/>
              </w:rPr>
            </w:pPr>
            <w:r w:rsidRPr="00F9626B">
              <w:rPr>
                <w:rFonts w:asciiTheme="minorEastAsia" w:eastAsiaTheme="minorEastAsia" w:hAnsiTheme="minorEastAsia" w:cs="Arial" w:hint="eastAsia"/>
                <w:b/>
                <w:bCs/>
                <w:color w:val="000000"/>
                <w:sz w:val="22"/>
                <w:szCs w:val="22"/>
                <w:highlight w:val="lightGray"/>
                <w:lang w:eastAsia="zh-CN"/>
              </w:rPr>
              <w:t>特殊服务</w:t>
            </w:r>
            <w:r w:rsidR="00D042A0" w:rsidRPr="00F9626B">
              <w:rPr>
                <w:rFonts w:asciiTheme="minorEastAsia" w:eastAsiaTheme="minorEastAsia" w:hAnsiTheme="minorEastAsia" w:cs="Arial" w:hint="eastAsia"/>
                <w:b/>
                <w:bCs/>
                <w:color w:val="000000"/>
                <w:sz w:val="22"/>
                <w:szCs w:val="22"/>
                <w:highlight w:val="lightGray"/>
                <w:lang w:eastAsia="zh-CN"/>
              </w:rPr>
              <w:t>代码</w:t>
            </w:r>
          </w:p>
        </w:tc>
      </w:tr>
      <w:tr w:rsidR="00822D7D" w:rsidRPr="00F9626B" w:rsidTr="00142C87">
        <w:tc>
          <w:tcPr>
            <w:tcW w:w="9516" w:type="dxa"/>
            <w:shd w:val="pct5" w:color="000000" w:fill="FFFFFF"/>
          </w:tcPr>
          <w:p w:rsidR="00822D7D" w:rsidRPr="00F9626B" w:rsidRDefault="00822D7D" w:rsidP="00D042A0">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3</w:t>
            </w:r>
            <w:r w:rsidR="00D042A0" w:rsidRPr="00F9626B">
              <w:rPr>
                <w:rFonts w:asciiTheme="minorEastAsia" w:eastAsiaTheme="minorEastAsia" w:hAnsiTheme="minorEastAsia" w:cs="Arial" w:hint="eastAsia"/>
                <w:color w:val="000000"/>
                <w:sz w:val="22"/>
                <w:szCs w:val="22"/>
                <w:lang w:eastAsia="zh-CN"/>
              </w:rPr>
              <w:t>位</w:t>
            </w:r>
          </w:p>
        </w:tc>
      </w:tr>
    </w:tbl>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p>
    <w:p w:rsidR="00822D7D" w:rsidRPr="00F9626B" w:rsidRDefault="006B261E" w:rsidP="00007D1F">
      <w:pPr>
        <w:tabs>
          <w:tab w:val="clear" w:pos="567"/>
          <w:tab w:val="clear" w:pos="1276"/>
          <w:tab w:val="clear" w:pos="1843"/>
          <w:tab w:val="clear" w:pos="5387"/>
          <w:tab w:val="clear" w:pos="5954"/>
        </w:tabs>
        <w:overflowPunct/>
        <w:spacing w:before="240"/>
        <w:jc w:val="left"/>
        <w:textAlignment w:val="auto"/>
        <w:rPr>
          <w:rFonts w:eastAsia="SimSun" w:cs="Calibri"/>
          <w:b/>
          <w:color w:val="800000"/>
          <w:sz w:val="22"/>
          <w:szCs w:val="22"/>
          <w:highlight w:val="cyan"/>
        </w:rPr>
      </w:pPr>
      <w:r w:rsidRPr="00F9626B">
        <w:rPr>
          <w:rFonts w:eastAsia="SimSun" w:cs="Calibri" w:hint="eastAsia"/>
          <w:b/>
          <w:color w:val="000000"/>
          <w:sz w:val="22"/>
          <w:szCs w:val="22"/>
          <w:lang w:eastAsia="zh-CN"/>
        </w:rPr>
        <w:t>现有</w:t>
      </w:r>
      <w:r w:rsidRPr="00F9626B">
        <w:rPr>
          <w:rFonts w:eastAsia="SimSun" w:cs="Calibri" w:hint="eastAsia"/>
          <w:b/>
          <w:color w:val="000000"/>
          <w:sz w:val="22"/>
          <w:szCs w:val="22"/>
        </w:rPr>
        <w:t>特殊服务</w:t>
      </w:r>
      <w:r w:rsidR="00181327" w:rsidRPr="00F9626B">
        <w:rPr>
          <w:rFonts w:eastAsia="SimSun" w:cs="Calibri" w:hint="eastAsia"/>
          <w:b/>
          <w:color w:val="000000"/>
          <w:sz w:val="22"/>
          <w:szCs w:val="22"/>
        </w:rPr>
        <w:t>代码</w:t>
      </w:r>
      <w:r w:rsidR="00822D7D" w:rsidRPr="00F9626B">
        <w:rPr>
          <w:rFonts w:eastAsia="SimSun" w:cs="Calibri"/>
          <w:b/>
          <w:color w:val="000000"/>
          <w:sz w:val="22"/>
          <w:szCs w:val="22"/>
          <w:highlight w:val="cyan"/>
        </w:rPr>
        <w:t xml:space="preserve"> </w:t>
      </w:r>
    </w:p>
    <w:p w:rsidR="00822D7D" w:rsidRPr="00F9626B" w:rsidRDefault="006B261E" w:rsidP="00142C87">
      <w:pPr>
        <w:tabs>
          <w:tab w:val="clear" w:pos="567"/>
          <w:tab w:val="clear" w:pos="1276"/>
          <w:tab w:val="clear" w:pos="1843"/>
          <w:tab w:val="clear" w:pos="5387"/>
          <w:tab w:val="clear" w:pos="5954"/>
        </w:tabs>
        <w:overflowPunct/>
        <w:spacing w:after="120"/>
        <w:ind w:firstLineChars="200" w:firstLine="440"/>
        <w:jc w:val="left"/>
        <w:textAlignment w:val="auto"/>
        <w:rPr>
          <w:rFonts w:eastAsia="SimSun" w:cs="Calibri"/>
          <w:color w:val="000000"/>
          <w:sz w:val="22"/>
          <w:szCs w:val="22"/>
          <w:highlight w:val="cyan"/>
          <w:lang w:eastAsia="zh-CN"/>
        </w:rPr>
      </w:pPr>
      <w:r w:rsidRPr="00F9626B">
        <w:rPr>
          <w:rFonts w:eastAsia="SimSun" w:cs="Calibri" w:hint="eastAsia"/>
          <w:color w:val="000000"/>
          <w:sz w:val="22"/>
          <w:szCs w:val="22"/>
          <w:lang w:eastAsia="zh-CN"/>
        </w:rPr>
        <w:t>现有特殊服务代码</w:t>
      </w:r>
      <w:r w:rsidR="00181327" w:rsidRPr="00F9626B">
        <w:rPr>
          <w:rFonts w:eastAsia="SimSun" w:cs="Calibri" w:hint="eastAsia"/>
          <w:color w:val="000000"/>
          <w:sz w:val="22"/>
          <w:szCs w:val="22"/>
          <w:lang w:eastAsia="zh-CN"/>
        </w:rPr>
        <w:t>如下：</w:t>
      </w:r>
    </w:p>
    <w:tbl>
      <w:tblPr>
        <w:tblW w:w="9516" w:type="dxa"/>
        <w:tblBorders>
          <w:insideH w:val="single" w:sz="18" w:space="0" w:color="FFFFFF"/>
          <w:insideV w:val="single" w:sz="18" w:space="0" w:color="FFFFFF"/>
        </w:tblBorders>
        <w:tblLayout w:type="fixed"/>
        <w:tblLook w:val="04A0" w:firstRow="1" w:lastRow="0" w:firstColumn="1" w:lastColumn="0" w:noHBand="0" w:noVBand="1"/>
      </w:tblPr>
      <w:tblGrid>
        <w:gridCol w:w="3172"/>
        <w:gridCol w:w="3172"/>
        <w:gridCol w:w="3172"/>
      </w:tblGrid>
      <w:tr w:rsidR="00822D7D" w:rsidRPr="00F9626B" w:rsidTr="00BB0143">
        <w:tc>
          <w:tcPr>
            <w:tcW w:w="3172" w:type="dxa"/>
            <w:shd w:val="pct20" w:color="000000" w:fill="FFFFFF"/>
          </w:tcPr>
          <w:p w:rsidR="00822D7D" w:rsidRPr="00F9626B" w:rsidRDefault="006B261E" w:rsidP="006B261E">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rPr>
            </w:pPr>
            <w:r w:rsidRPr="00F9626B">
              <w:rPr>
                <w:rFonts w:eastAsia="SimSun" w:cs="Calibri" w:hint="eastAsia"/>
                <w:b/>
                <w:bCs/>
                <w:color w:val="000000"/>
                <w:sz w:val="22"/>
                <w:szCs w:val="22"/>
                <w:lang w:eastAsia="zh-CN"/>
              </w:rPr>
              <w:t>所分配的代码</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rPr>
            </w:pPr>
            <w:r w:rsidRPr="00F9626B">
              <w:rPr>
                <w:rFonts w:eastAsia="SimSun" w:cs="Calibri" w:hint="eastAsia"/>
                <w:b/>
                <w:bCs/>
                <w:color w:val="000000"/>
                <w:sz w:val="22"/>
                <w:szCs w:val="22"/>
                <w:lang w:eastAsia="zh-CN"/>
              </w:rPr>
              <w:t>特殊服务</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rPr>
            </w:pPr>
            <w:r w:rsidRPr="00F9626B">
              <w:rPr>
                <w:rFonts w:eastAsia="SimSun" w:cs="Calibri" w:hint="eastAsia"/>
                <w:b/>
                <w:bCs/>
                <w:color w:val="000000"/>
                <w:sz w:val="22"/>
                <w:szCs w:val="22"/>
                <w:lang w:eastAsia="zh-CN"/>
              </w:rPr>
              <w:t>特殊服务提供商</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010- 019</w:t>
            </w:r>
          </w:p>
        </w:tc>
        <w:tc>
          <w:tcPr>
            <w:tcW w:w="3172" w:type="dxa"/>
            <w:shd w:val="pct5" w:color="000000" w:fill="FFFFFF"/>
          </w:tcPr>
          <w:p w:rsidR="00822D7D" w:rsidRPr="00F9626B" w:rsidRDefault="006B261E" w:rsidP="006B261E">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020</w:t>
            </w:r>
          </w:p>
        </w:tc>
        <w:tc>
          <w:tcPr>
            <w:tcW w:w="3172" w:type="dxa"/>
            <w:shd w:val="pct20" w:color="000000" w:fill="FFFFFF"/>
          </w:tcPr>
          <w:p w:rsidR="00822D7D" w:rsidRPr="00F9626B" w:rsidRDefault="006B261E" w:rsidP="00BB0143">
            <w:pPr>
              <w:tabs>
                <w:tab w:val="clear" w:pos="567"/>
                <w:tab w:val="clear" w:pos="1276"/>
                <w:tab w:val="clear" w:pos="1843"/>
                <w:tab w:val="clear" w:pos="5387"/>
                <w:tab w:val="clear" w:pos="5954"/>
              </w:tabs>
              <w:overflowPunct/>
              <w:textAlignment w:val="auto"/>
              <w:rPr>
                <w:rFonts w:eastAsia="SimSun" w:cs="Calibri"/>
                <w:color w:val="000000"/>
                <w:sz w:val="22"/>
                <w:szCs w:val="22"/>
              </w:rPr>
            </w:pPr>
            <w:r w:rsidRPr="00F9626B">
              <w:rPr>
                <w:rFonts w:eastAsia="SimSun" w:cs="Calibri" w:hint="eastAsia"/>
                <w:color w:val="000000"/>
                <w:sz w:val="22"/>
                <w:szCs w:val="22"/>
                <w:lang w:eastAsia="zh-CN"/>
              </w:rPr>
              <w:t>话务员呼叫辅助业务</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021-029</w:t>
            </w:r>
          </w:p>
        </w:tc>
        <w:tc>
          <w:tcPr>
            <w:tcW w:w="3172" w:type="dxa"/>
            <w:shd w:val="pct5"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030</w:t>
            </w:r>
          </w:p>
        </w:tc>
        <w:tc>
          <w:tcPr>
            <w:tcW w:w="3172" w:type="dxa"/>
            <w:shd w:val="pct20"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color w:val="000000"/>
                <w:sz w:val="22"/>
                <w:szCs w:val="22"/>
              </w:rPr>
              <w:t>报时</w:t>
            </w:r>
          </w:p>
        </w:tc>
        <w:tc>
          <w:tcPr>
            <w:tcW w:w="3172" w:type="dxa"/>
            <w:shd w:val="pct20"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031</w:t>
            </w:r>
          </w:p>
        </w:tc>
        <w:tc>
          <w:tcPr>
            <w:tcW w:w="3172"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color w:val="000000"/>
                <w:sz w:val="22"/>
                <w:szCs w:val="22"/>
              </w:rPr>
              <w:t>闹钟</w:t>
            </w:r>
          </w:p>
        </w:tc>
        <w:tc>
          <w:tcPr>
            <w:tcW w:w="3172" w:type="dxa"/>
            <w:shd w:val="pct5"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032-039</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040</w:t>
            </w:r>
          </w:p>
        </w:tc>
        <w:tc>
          <w:tcPr>
            <w:tcW w:w="3172"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b/>
                <w:color w:val="800000"/>
                <w:sz w:val="22"/>
                <w:szCs w:val="22"/>
                <w:highlight w:val="yellow"/>
              </w:rPr>
            </w:pPr>
            <w:r w:rsidRPr="00F9626B">
              <w:rPr>
                <w:rFonts w:eastAsia="SimSun" w:cs="Calibri" w:hint="eastAsia"/>
                <w:color w:val="000000"/>
                <w:sz w:val="22"/>
                <w:szCs w:val="22"/>
              </w:rPr>
              <w:t>国内电话号码信息</w:t>
            </w:r>
            <w:r w:rsidR="00822D7D" w:rsidRPr="00F9626B">
              <w:rPr>
                <w:rFonts w:eastAsia="SimSun" w:cs="Calibri"/>
                <w:b/>
                <w:color w:val="800000"/>
                <w:sz w:val="22"/>
                <w:szCs w:val="22"/>
              </w:rPr>
              <w:t xml:space="preserve"> </w:t>
            </w:r>
          </w:p>
        </w:tc>
        <w:tc>
          <w:tcPr>
            <w:tcW w:w="3172" w:type="dxa"/>
            <w:shd w:val="pct5"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041-049</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050</w:t>
            </w:r>
          </w:p>
        </w:tc>
        <w:tc>
          <w:tcPr>
            <w:tcW w:w="3172" w:type="dxa"/>
            <w:shd w:val="pct5" w:color="000000" w:fill="FFFFFF"/>
          </w:tcPr>
          <w:p w:rsidR="00822D7D" w:rsidRPr="00F9626B" w:rsidRDefault="00181327" w:rsidP="00181327">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color w:val="000000"/>
                <w:sz w:val="22"/>
                <w:szCs w:val="22"/>
              </w:rPr>
              <w:t>投诉受理和处理</w:t>
            </w:r>
          </w:p>
        </w:tc>
        <w:tc>
          <w:tcPr>
            <w:tcW w:w="3172" w:type="dxa"/>
            <w:shd w:val="pct5"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lastRenderedPageBreak/>
              <w:t>051</w:t>
            </w:r>
          </w:p>
        </w:tc>
        <w:tc>
          <w:tcPr>
            <w:tcW w:w="3172" w:type="dxa"/>
            <w:shd w:val="pct20" w:color="000000" w:fill="FFFFFF"/>
          </w:tcPr>
          <w:p w:rsidR="00822D7D" w:rsidRPr="00F9626B" w:rsidRDefault="006B261E" w:rsidP="006B261E">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生成密码</w:t>
            </w:r>
          </w:p>
        </w:tc>
        <w:tc>
          <w:tcPr>
            <w:tcW w:w="3172" w:type="dxa"/>
            <w:shd w:val="pct20"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052-069</w:t>
            </w:r>
          </w:p>
        </w:tc>
        <w:tc>
          <w:tcPr>
            <w:tcW w:w="3172" w:type="dxa"/>
            <w:shd w:val="pct5"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p>
        </w:tc>
      </w:tr>
      <w:tr w:rsidR="00BB0143" w:rsidRPr="00F9626B" w:rsidTr="00BB0143">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070</w:t>
            </w:r>
          </w:p>
        </w:tc>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社区信息</w:t>
            </w:r>
          </w:p>
        </w:tc>
        <w:tc>
          <w:tcPr>
            <w:tcW w:w="3172" w:type="dxa"/>
            <w:shd w:val="pct20"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071</w:t>
            </w:r>
          </w:p>
        </w:tc>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电力服务</w:t>
            </w:r>
          </w:p>
        </w:tc>
        <w:tc>
          <w:tcPr>
            <w:tcW w:w="3172" w:type="dxa"/>
            <w:shd w:val="pct5"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072</w:t>
            </w:r>
          </w:p>
        </w:tc>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公众业务报告和投诉</w:t>
            </w:r>
          </w:p>
        </w:tc>
        <w:tc>
          <w:tcPr>
            <w:tcW w:w="3172" w:type="dxa"/>
            <w:shd w:val="pct20"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073</w:t>
            </w:r>
          </w:p>
        </w:tc>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饮用水和污水系统</w:t>
            </w:r>
          </w:p>
        </w:tc>
        <w:tc>
          <w:tcPr>
            <w:tcW w:w="3172" w:type="dxa"/>
            <w:shd w:val="pct5"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074</w:t>
            </w:r>
          </w:p>
        </w:tc>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交通信息</w:t>
            </w:r>
          </w:p>
        </w:tc>
        <w:tc>
          <w:tcPr>
            <w:tcW w:w="3172" w:type="dxa"/>
            <w:shd w:val="pct20"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075</w:t>
            </w:r>
          </w:p>
        </w:tc>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个人安全指导和支持</w:t>
            </w:r>
          </w:p>
        </w:tc>
        <w:tc>
          <w:tcPr>
            <w:tcW w:w="3172" w:type="dxa"/>
            <w:shd w:val="pct5"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076</w:t>
            </w:r>
          </w:p>
        </w:tc>
        <w:tc>
          <w:tcPr>
            <w:tcW w:w="3172" w:type="dxa"/>
            <w:shd w:val="pct20"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p>
        </w:tc>
      </w:tr>
      <w:tr w:rsidR="00BB0143" w:rsidRPr="00F9626B" w:rsidTr="00BB0143">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077</w:t>
            </w:r>
          </w:p>
        </w:tc>
        <w:tc>
          <w:tcPr>
            <w:tcW w:w="3172" w:type="dxa"/>
            <w:shd w:val="pct5"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联邦实体选举机构</w:t>
            </w:r>
          </w:p>
        </w:tc>
        <w:tc>
          <w:tcPr>
            <w:tcW w:w="3172" w:type="dxa"/>
            <w:shd w:val="pct5"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BB0143" w:rsidRPr="00F9626B" w:rsidTr="00BB0143">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078</w:t>
            </w:r>
          </w:p>
        </w:tc>
        <w:tc>
          <w:tcPr>
            <w:tcW w:w="3172" w:type="dxa"/>
            <w:shd w:val="pct20" w:color="000000" w:fill="FFFFFF"/>
          </w:tcPr>
          <w:p w:rsidR="00BB0143" w:rsidRPr="00F9626B" w:rsidRDefault="00BB0143"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游客信息</w:t>
            </w:r>
          </w:p>
        </w:tc>
        <w:tc>
          <w:tcPr>
            <w:tcW w:w="3172" w:type="dxa"/>
            <w:shd w:val="pct20" w:color="000000" w:fill="FFFFFF"/>
          </w:tcPr>
          <w:p w:rsidR="00BB0143" w:rsidRPr="00F9626B" w:rsidRDefault="00BB0143" w:rsidP="00BB0143">
            <w:r w:rsidRPr="00F9626B">
              <w:rPr>
                <w:rFonts w:eastAsia="SimSun" w:cs="Calibri" w:hint="eastAsia"/>
                <w:color w:val="000000"/>
                <w:sz w:val="22"/>
                <w:szCs w:val="22"/>
                <w:lang w:eastAsia="zh-CN"/>
              </w:rPr>
              <w:t>政府实体</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079</w:t>
            </w:r>
          </w:p>
        </w:tc>
        <w:tc>
          <w:tcPr>
            <w:tcW w:w="3172" w:type="dxa"/>
            <w:shd w:val="pct5" w:color="000000" w:fill="FFFFFF"/>
          </w:tcPr>
          <w:p w:rsidR="00822D7D" w:rsidRPr="00F9626B" w:rsidRDefault="006B261E"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080-087</w:t>
            </w:r>
          </w:p>
        </w:tc>
        <w:tc>
          <w:tcPr>
            <w:tcW w:w="3172" w:type="dxa"/>
            <w:shd w:val="pct20" w:color="000000" w:fill="FFFFFF"/>
          </w:tcPr>
          <w:p w:rsidR="00822D7D" w:rsidRPr="00F9626B" w:rsidRDefault="006B261E" w:rsidP="006B261E">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可用</w:t>
            </w:r>
          </w:p>
        </w:tc>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088</w:t>
            </w:r>
          </w:p>
        </w:tc>
        <w:tc>
          <w:tcPr>
            <w:tcW w:w="3172" w:type="dxa"/>
            <w:shd w:val="pct5" w:color="000000" w:fill="FFFFFF"/>
          </w:tcPr>
          <w:p w:rsidR="00822D7D" w:rsidRPr="00F9626B" w:rsidRDefault="00181327"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rPr>
            </w:pPr>
            <w:r w:rsidRPr="00F9626B">
              <w:rPr>
                <w:rFonts w:eastAsia="SimSun" w:cs="Calibri" w:hint="eastAsia"/>
                <w:sz w:val="22"/>
                <w:szCs w:val="22"/>
                <w:lang w:eastAsia="zh-CN"/>
              </w:rPr>
              <w:t>联邦公共安全服务</w:t>
            </w:r>
          </w:p>
        </w:tc>
        <w:tc>
          <w:tcPr>
            <w:tcW w:w="3172" w:type="dxa"/>
            <w:shd w:val="pct5" w:color="000000" w:fill="FFFFFF"/>
          </w:tcPr>
          <w:p w:rsidR="00822D7D" w:rsidRPr="00F9626B" w:rsidRDefault="006B261E" w:rsidP="00BB0143">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政府实体</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089</w:t>
            </w:r>
          </w:p>
        </w:tc>
        <w:tc>
          <w:tcPr>
            <w:tcW w:w="3172" w:type="dxa"/>
            <w:shd w:val="pct20" w:color="000000" w:fill="FFFFFF"/>
          </w:tcPr>
          <w:p w:rsidR="00822D7D" w:rsidRPr="00F9626B" w:rsidRDefault="00181327" w:rsidP="00D06969">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cyan"/>
              </w:rPr>
            </w:pPr>
            <w:r w:rsidRPr="00F9626B">
              <w:rPr>
                <w:rFonts w:eastAsia="SimSun" w:cs="Calibri" w:hint="eastAsia"/>
                <w:sz w:val="22"/>
                <w:szCs w:val="22"/>
                <w:lang w:eastAsia="zh-CN"/>
              </w:rPr>
              <w:t>国家检举服务</w:t>
            </w:r>
          </w:p>
        </w:tc>
        <w:tc>
          <w:tcPr>
            <w:tcW w:w="3172" w:type="dxa"/>
            <w:shd w:val="pct20"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lightGray"/>
              </w:rPr>
            </w:pPr>
            <w:r w:rsidRPr="00F9626B">
              <w:rPr>
                <w:rFonts w:eastAsia="SimSun" w:cs="Calibri" w:hint="eastAsia"/>
                <w:color w:val="000000"/>
                <w:sz w:val="22"/>
                <w:szCs w:val="22"/>
                <w:lang w:eastAsia="zh-CN"/>
              </w:rPr>
              <w:t>政府实体</w:t>
            </w:r>
          </w:p>
        </w:tc>
      </w:tr>
      <w:tr w:rsidR="00822D7D" w:rsidRPr="00F9626B" w:rsidTr="00BB0143">
        <w:tc>
          <w:tcPr>
            <w:tcW w:w="3172"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090</w:t>
            </w:r>
          </w:p>
        </w:tc>
        <w:tc>
          <w:tcPr>
            <w:tcW w:w="3172" w:type="dxa"/>
            <w:shd w:val="pct5" w:color="000000" w:fill="FFFFFF"/>
          </w:tcPr>
          <w:p w:rsidR="00822D7D" w:rsidRPr="00F9626B" w:rsidRDefault="00181327"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highlight w:val="yellow"/>
                <w:lang w:eastAsia="zh-CN"/>
              </w:rPr>
            </w:pPr>
            <w:r w:rsidRPr="00F9626B">
              <w:rPr>
                <w:rFonts w:eastAsia="SimSun" w:cs="Calibri" w:hint="eastAsia"/>
                <w:sz w:val="22"/>
                <w:szCs w:val="22"/>
                <w:lang w:eastAsia="zh-CN"/>
              </w:rPr>
              <w:t>运营商的国际长途业务</w:t>
            </w:r>
          </w:p>
        </w:tc>
        <w:tc>
          <w:tcPr>
            <w:tcW w:w="3172" w:type="dxa"/>
            <w:shd w:val="pct5" w:color="000000" w:fill="FFFFFF"/>
          </w:tcPr>
          <w:p w:rsidR="00822D7D" w:rsidRPr="00F9626B" w:rsidRDefault="00BB0143"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hint="eastAsia"/>
                <w:color w:val="000000"/>
                <w:sz w:val="22"/>
                <w:szCs w:val="22"/>
                <w:lang w:eastAsia="zh-CN"/>
              </w:rPr>
              <w:t>电信业务提供商</w:t>
            </w:r>
          </w:p>
        </w:tc>
      </w:tr>
      <w:tr w:rsidR="00822D7D" w:rsidRPr="00F9626B" w:rsidTr="00BB0143">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r w:rsidRPr="00F9626B">
              <w:rPr>
                <w:rFonts w:eastAsia="SimSun" w:cs="Calibri"/>
                <w:color w:val="000000"/>
                <w:sz w:val="22"/>
                <w:szCs w:val="22"/>
              </w:rPr>
              <w:t>091-099</w:t>
            </w:r>
          </w:p>
        </w:tc>
        <w:tc>
          <w:tcPr>
            <w:tcW w:w="3172" w:type="dxa"/>
            <w:shd w:val="pct20" w:color="000000" w:fill="FFFFFF"/>
          </w:tcPr>
          <w:p w:rsidR="00822D7D" w:rsidRPr="00F9626B" w:rsidRDefault="0091158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Pr>
                <w:rFonts w:eastAsia="SimSun" w:cs="Calibri" w:hint="eastAsia"/>
                <w:color w:val="000000"/>
                <w:sz w:val="22"/>
                <w:szCs w:val="22"/>
                <w:lang w:eastAsia="zh-CN"/>
              </w:rPr>
              <w:t>可用</w:t>
            </w:r>
          </w:p>
        </w:tc>
        <w:tc>
          <w:tcPr>
            <w:tcW w:w="3172" w:type="dxa"/>
            <w:shd w:val="pct20" w:color="000000" w:fill="FFFFFF"/>
          </w:tcPr>
          <w:p w:rsidR="00822D7D"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rPr>
            </w:pPr>
          </w:p>
        </w:tc>
      </w:tr>
    </w:tbl>
    <w:p w:rsidR="006B261E" w:rsidRPr="00F9626B" w:rsidRDefault="006B261E" w:rsidP="00007D1F">
      <w:pPr>
        <w:tabs>
          <w:tab w:val="clear" w:pos="567"/>
          <w:tab w:val="clear" w:pos="1276"/>
          <w:tab w:val="clear" w:pos="1843"/>
          <w:tab w:val="clear" w:pos="5387"/>
          <w:tab w:val="clear" w:pos="5954"/>
        </w:tabs>
        <w:overflowPunct/>
        <w:spacing w:before="240"/>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全国通用的应急服务统一号码由三位数组成并采用以下形式：</w:t>
      </w:r>
      <w:r w:rsidRPr="00F9626B">
        <w:rPr>
          <w:rFonts w:eastAsia="SimSun" w:cs="Calibri" w:hint="eastAsia"/>
          <w:color w:val="000000"/>
          <w:sz w:val="22"/>
          <w:szCs w:val="22"/>
          <w:lang w:eastAsia="zh-CN"/>
        </w:rPr>
        <w:t>911</w:t>
      </w:r>
      <w:r w:rsidRPr="00F9626B">
        <w:rPr>
          <w:rFonts w:eastAsia="SimSun" w:cs="Calibri" w:hint="eastAsia"/>
          <w:color w:val="000000"/>
          <w:sz w:val="22"/>
          <w:szCs w:val="22"/>
          <w:lang w:eastAsia="zh-CN"/>
        </w:rPr>
        <w:t>（九一一）。</w:t>
      </w:r>
    </w:p>
    <w:p w:rsidR="00247605" w:rsidRPr="00F9626B" w:rsidRDefault="006B261E"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特殊服务代码应可用于任何国家线路的拨叫，为此，所有提供商必须跟进相关路由矩阵变化并更新其系统，以便确保拨打特殊服务号码的呼叫获得接入和正确路由</w:t>
      </w:r>
      <w:r w:rsidR="00247605" w:rsidRPr="00F9626B">
        <w:rPr>
          <w:rFonts w:eastAsia="SimSun" w:cs="Calibri" w:hint="eastAsia"/>
          <w:color w:val="000000"/>
          <w:sz w:val="22"/>
          <w:szCs w:val="22"/>
          <w:lang w:eastAsia="zh-CN"/>
        </w:rPr>
        <w:t>。</w:t>
      </w:r>
    </w:p>
    <w:p w:rsidR="00822D7D" w:rsidRPr="00F9626B" w:rsidRDefault="00247605" w:rsidP="00142C87">
      <w:pPr>
        <w:tabs>
          <w:tab w:val="clear" w:pos="567"/>
          <w:tab w:val="clear" w:pos="1276"/>
          <w:tab w:val="clear" w:pos="1843"/>
          <w:tab w:val="clear" w:pos="5387"/>
          <w:tab w:val="clear" w:pos="5954"/>
        </w:tabs>
        <w:overflowPunct/>
        <w:ind w:firstLineChars="200" w:firstLine="440"/>
        <w:textAlignment w:val="auto"/>
        <w:rPr>
          <w:rFonts w:asciiTheme="minorHAnsi" w:eastAsia="Calibri" w:hAnsiTheme="minorHAnsi" w:cs="Arial"/>
          <w:color w:val="000000"/>
          <w:sz w:val="22"/>
          <w:szCs w:val="22"/>
          <w:lang w:eastAsia="zh-CN"/>
        </w:rPr>
      </w:pPr>
      <w:r w:rsidRPr="00F9626B">
        <w:rPr>
          <w:rFonts w:eastAsia="SimSun" w:cs="Calibri" w:hint="eastAsia"/>
          <w:color w:val="000000"/>
          <w:sz w:val="22"/>
          <w:szCs w:val="22"/>
          <w:lang w:eastAsia="zh-CN"/>
        </w:rPr>
        <w:t>提供商必须为以下服务提供免费和毫无限制的接入，包括但不极限于</w:t>
      </w:r>
      <w:r w:rsidR="0091158D">
        <w:rPr>
          <w:rFonts w:eastAsia="SimSun" w:cs="Calibri" w:hint="eastAsia"/>
          <w:color w:val="000000"/>
          <w:sz w:val="22"/>
          <w:szCs w:val="22"/>
          <w:lang w:eastAsia="zh-CN"/>
        </w:rPr>
        <w:t>无</w:t>
      </w:r>
      <w:r w:rsidR="0091158D">
        <w:rPr>
          <w:rFonts w:eastAsia="SimSun" w:cs="Calibri"/>
          <w:color w:val="000000"/>
          <w:sz w:val="22"/>
          <w:szCs w:val="22"/>
          <w:lang w:eastAsia="zh-CN"/>
        </w:rPr>
        <w:t>预付</w:t>
      </w:r>
      <w:r w:rsidRPr="00F9626B">
        <w:rPr>
          <w:rFonts w:eastAsia="SimSun" w:cs="Calibri" w:hint="eastAsia"/>
          <w:color w:val="000000"/>
          <w:sz w:val="22"/>
          <w:szCs w:val="22"/>
          <w:lang w:eastAsia="zh-CN"/>
        </w:rPr>
        <w:t>用户或有限服务用户电话以及公共电话：受理投诉（</w:t>
      </w:r>
      <w:r w:rsidRPr="00F9626B">
        <w:rPr>
          <w:rFonts w:eastAsia="SimSun" w:cs="Calibri" w:hint="eastAsia"/>
          <w:color w:val="000000"/>
          <w:sz w:val="22"/>
          <w:szCs w:val="22"/>
          <w:lang w:eastAsia="zh-CN"/>
        </w:rPr>
        <w:t>050</w:t>
      </w:r>
      <w:r w:rsidRPr="00F9626B">
        <w:rPr>
          <w:rFonts w:eastAsia="SimSun" w:cs="Calibri" w:hint="eastAsia"/>
          <w:color w:val="000000"/>
          <w:sz w:val="22"/>
          <w:szCs w:val="22"/>
          <w:lang w:eastAsia="zh-CN"/>
        </w:rPr>
        <w:t>）、生成密码（</w:t>
      </w:r>
      <w:r w:rsidR="00BB0143" w:rsidRPr="00F9626B">
        <w:rPr>
          <w:rFonts w:asciiTheme="minorHAnsi" w:eastAsia="Calibri" w:hAnsiTheme="minorHAnsi" w:cs="Arial"/>
          <w:color w:val="000000"/>
          <w:sz w:val="22"/>
          <w:szCs w:val="22"/>
          <w:lang w:eastAsia="zh-CN"/>
        </w:rPr>
        <w:t>051</w:t>
      </w:r>
      <w:r w:rsidRPr="00F9626B">
        <w:rPr>
          <w:rFonts w:eastAsia="SimSun" w:cs="Calibri" w:hint="eastAsia"/>
          <w:color w:val="000000"/>
          <w:sz w:val="22"/>
          <w:szCs w:val="22"/>
          <w:lang w:eastAsia="zh-CN"/>
        </w:rPr>
        <w:t>）、联邦公共安全服务</w:t>
      </w:r>
      <w:r w:rsidR="00BB0143" w:rsidRPr="00F9626B">
        <w:rPr>
          <w:rFonts w:eastAsia="SimSun" w:cs="Calibri" w:hint="eastAsia"/>
          <w:color w:val="000000"/>
          <w:sz w:val="22"/>
          <w:szCs w:val="22"/>
          <w:lang w:eastAsia="zh-CN"/>
        </w:rPr>
        <w:t>（</w:t>
      </w:r>
      <w:r w:rsidR="00BB0143" w:rsidRPr="00F9626B">
        <w:rPr>
          <w:rFonts w:asciiTheme="minorHAnsi" w:eastAsia="Calibri" w:hAnsiTheme="minorHAnsi" w:cs="Arial"/>
          <w:color w:val="000000"/>
          <w:sz w:val="22"/>
          <w:szCs w:val="22"/>
          <w:lang w:eastAsia="zh-CN"/>
        </w:rPr>
        <w:t>088</w:t>
      </w:r>
      <w:r w:rsidR="00BB0143" w:rsidRPr="00F9626B">
        <w:rPr>
          <w:rFonts w:eastAsia="SimSun" w:cs="Calibri" w:hint="eastAsia"/>
          <w:color w:val="000000"/>
          <w:sz w:val="22"/>
          <w:szCs w:val="22"/>
          <w:lang w:eastAsia="zh-CN"/>
        </w:rPr>
        <w:t>）</w:t>
      </w:r>
      <w:r w:rsidRPr="00F9626B">
        <w:rPr>
          <w:rFonts w:eastAsia="SimSun" w:cs="Calibri" w:hint="eastAsia"/>
          <w:color w:val="000000"/>
          <w:sz w:val="22"/>
          <w:szCs w:val="22"/>
          <w:lang w:eastAsia="zh-CN"/>
        </w:rPr>
        <w:t>、检举服务</w:t>
      </w:r>
      <w:r w:rsidR="00BB0143" w:rsidRPr="00F9626B">
        <w:rPr>
          <w:rFonts w:eastAsia="SimSun" w:cs="Calibri" w:hint="eastAsia"/>
          <w:color w:val="000000"/>
          <w:sz w:val="22"/>
          <w:szCs w:val="22"/>
          <w:lang w:eastAsia="zh-CN"/>
        </w:rPr>
        <w:t>（</w:t>
      </w:r>
      <w:r w:rsidR="00BB0143" w:rsidRPr="00F9626B">
        <w:rPr>
          <w:rFonts w:asciiTheme="minorHAnsi" w:eastAsia="Calibri" w:hAnsiTheme="minorHAnsi" w:cs="Arial"/>
          <w:color w:val="000000"/>
          <w:sz w:val="22"/>
          <w:szCs w:val="22"/>
          <w:lang w:eastAsia="zh-CN"/>
        </w:rPr>
        <w:t>089</w:t>
      </w:r>
      <w:r w:rsidR="00BB0143" w:rsidRPr="00F9626B">
        <w:rPr>
          <w:rFonts w:eastAsia="SimSun" w:cs="Calibri" w:hint="eastAsia"/>
          <w:color w:val="000000"/>
          <w:sz w:val="22"/>
          <w:szCs w:val="22"/>
          <w:lang w:eastAsia="zh-CN"/>
        </w:rPr>
        <w:t>）、</w:t>
      </w:r>
      <w:r w:rsidRPr="00F9626B">
        <w:rPr>
          <w:rFonts w:eastAsia="SimSun" w:cs="Calibri" w:hint="eastAsia"/>
          <w:color w:val="000000"/>
          <w:sz w:val="22"/>
          <w:szCs w:val="22"/>
          <w:lang w:eastAsia="zh-CN"/>
        </w:rPr>
        <w:t>统一应急服务号码</w:t>
      </w:r>
      <w:r w:rsidR="00BB0143" w:rsidRPr="00F9626B">
        <w:rPr>
          <w:rFonts w:eastAsia="SimSun" w:cs="Calibri" w:hint="eastAsia"/>
          <w:color w:val="000000"/>
          <w:sz w:val="22"/>
          <w:szCs w:val="22"/>
          <w:lang w:eastAsia="zh-CN"/>
        </w:rPr>
        <w:t>（</w:t>
      </w:r>
      <w:r w:rsidR="00BB0143" w:rsidRPr="00F9626B">
        <w:rPr>
          <w:rFonts w:asciiTheme="minorHAnsi" w:eastAsia="Calibri" w:hAnsiTheme="minorHAnsi" w:cs="Arial"/>
          <w:color w:val="000000"/>
          <w:sz w:val="22"/>
          <w:szCs w:val="22"/>
          <w:lang w:eastAsia="zh-CN"/>
        </w:rPr>
        <w:t>911</w:t>
      </w:r>
      <w:r w:rsidR="00BB0143" w:rsidRPr="00F9626B">
        <w:rPr>
          <w:rFonts w:eastAsia="SimSun" w:cs="Calibri" w:hint="eastAsia"/>
          <w:color w:val="000000"/>
          <w:sz w:val="22"/>
          <w:szCs w:val="22"/>
          <w:lang w:eastAsia="zh-CN"/>
        </w:rPr>
        <w:t>）</w:t>
      </w:r>
      <w:r w:rsidRPr="00F9626B">
        <w:rPr>
          <w:rFonts w:eastAsia="SimSun" w:cs="Calibri" w:hint="eastAsia"/>
          <w:color w:val="000000"/>
          <w:sz w:val="22"/>
          <w:szCs w:val="22"/>
          <w:lang w:eastAsia="zh-CN"/>
        </w:rPr>
        <w:t>。</w:t>
      </w:r>
    </w:p>
    <w:p w:rsidR="00007D1F" w:rsidRDefault="00007D1F">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color w:val="000000"/>
          <w:sz w:val="22"/>
          <w:szCs w:val="22"/>
          <w:u w:val="single"/>
          <w:lang w:eastAsia="zh-CN"/>
        </w:rPr>
      </w:pPr>
      <w:r>
        <w:rPr>
          <w:rFonts w:asciiTheme="minorEastAsia" w:eastAsiaTheme="minorEastAsia" w:hAnsiTheme="minorEastAsia" w:cs="Arial"/>
          <w:b/>
          <w:color w:val="000000"/>
          <w:sz w:val="22"/>
          <w:szCs w:val="22"/>
          <w:u w:val="single"/>
          <w:lang w:eastAsia="zh-CN"/>
        </w:rPr>
        <w:br w:type="page"/>
      </w:r>
    </w:p>
    <w:p w:rsidR="00822D7D" w:rsidRPr="00F9626B" w:rsidRDefault="00A2430D" w:rsidP="00247605">
      <w:pPr>
        <w:tabs>
          <w:tab w:val="clear" w:pos="567"/>
          <w:tab w:val="clear" w:pos="1276"/>
          <w:tab w:val="clear" w:pos="1843"/>
          <w:tab w:val="clear" w:pos="5387"/>
          <w:tab w:val="clear" w:pos="5954"/>
        </w:tabs>
        <w:overflowPunct/>
        <w:textAlignment w:val="auto"/>
        <w:rPr>
          <w:rFonts w:asciiTheme="minorHAnsi" w:eastAsia="Calibri" w:hAnsiTheme="minorHAnsi" w:cs="Arial"/>
          <w:b/>
          <w:color w:val="000000"/>
          <w:sz w:val="22"/>
          <w:szCs w:val="22"/>
          <w:u w:val="single"/>
          <w:lang w:eastAsia="zh-CN"/>
        </w:rPr>
      </w:pPr>
      <w:r w:rsidRPr="00F9626B">
        <w:rPr>
          <w:rFonts w:asciiTheme="minorEastAsia" w:eastAsiaTheme="minorEastAsia" w:hAnsiTheme="minorEastAsia" w:cs="Arial" w:hint="eastAsia"/>
          <w:b/>
          <w:color w:val="000000"/>
          <w:sz w:val="22"/>
          <w:szCs w:val="22"/>
          <w:u w:val="single"/>
          <w:lang w:eastAsia="zh-CN"/>
        </w:rPr>
        <w:lastRenderedPageBreak/>
        <w:t>国际长途</w:t>
      </w:r>
      <w:r w:rsidR="00247605" w:rsidRPr="00F9626B">
        <w:rPr>
          <w:rFonts w:asciiTheme="minorEastAsia" w:eastAsiaTheme="minorEastAsia" w:hAnsiTheme="minorEastAsia" w:cs="Arial" w:hint="eastAsia"/>
          <w:b/>
          <w:color w:val="000000"/>
          <w:sz w:val="22"/>
          <w:szCs w:val="22"/>
          <w:u w:val="single"/>
          <w:lang w:eastAsia="zh-CN"/>
        </w:rPr>
        <w:t>业务的拨叫程序</w:t>
      </w:r>
    </w:p>
    <w:p w:rsidR="00822D7D" w:rsidRPr="00F9626B" w:rsidRDefault="00A2430D" w:rsidP="00247605">
      <w:pPr>
        <w:tabs>
          <w:tab w:val="clear" w:pos="567"/>
          <w:tab w:val="clear" w:pos="1276"/>
          <w:tab w:val="clear" w:pos="1843"/>
          <w:tab w:val="clear" w:pos="5387"/>
          <w:tab w:val="clear" w:pos="5954"/>
        </w:tabs>
        <w:overflowPunct/>
        <w:textAlignment w:val="auto"/>
        <w:rPr>
          <w:rFonts w:asciiTheme="minorHAnsi" w:eastAsia="Calibri" w:hAnsiTheme="minorHAnsi" w:cs="Arial"/>
          <w:b/>
          <w:color w:val="000000"/>
          <w:sz w:val="22"/>
          <w:szCs w:val="22"/>
          <w:lang w:eastAsia="zh-CN"/>
        </w:rPr>
      </w:pPr>
      <w:r w:rsidRPr="00F9626B">
        <w:rPr>
          <w:rFonts w:asciiTheme="minorEastAsia" w:eastAsiaTheme="minorEastAsia" w:hAnsiTheme="minorEastAsia" w:cs="Arial" w:hint="eastAsia"/>
          <w:b/>
          <w:color w:val="000000"/>
          <w:sz w:val="22"/>
          <w:szCs w:val="22"/>
          <w:lang w:eastAsia="zh-CN"/>
        </w:rPr>
        <w:t>国际长途服务接入冠字</w:t>
      </w:r>
    </w:p>
    <w:p w:rsidR="00822D7D" w:rsidRPr="00F9626B" w:rsidRDefault="00247605" w:rsidP="00142C87">
      <w:pPr>
        <w:tabs>
          <w:tab w:val="clear" w:pos="567"/>
          <w:tab w:val="clear" w:pos="1276"/>
          <w:tab w:val="clear" w:pos="1843"/>
          <w:tab w:val="clear" w:pos="5387"/>
          <w:tab w:val="clear" w:pos="5954"/>
        </w:tabs>
        <w:overflowPunct/>
        <w:spacing w:after="12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所有提供商使用的国际长途服务接入冠字如下：</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3119"/>
        <w:gridCol w:w="6397"/>
      </w:tblGrid>
      <w:tr w:rsidR="00822D7D" w:rsidRPr="00F9626B" w:rsidTr="00822D7D">
        <w:tc>
          <w:tcPr>
            <w:tcW w:w="3119" w:type="dxa"/>
            <w:shd w:val="pct20" w:color="000000" w:fill="FFFFFF"/>
          </w:tcPr>
          <w:p w:rsidR="00822D7D" w:rsidRPr="00F9626B" w:rsidRDefault="00A2430D" w:rsidP="00A2430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冠字</w:t>
            </w:r>
          </w:p>
        </w:tc>
        <w:tc>
          <w:tcPr>
            <w:tcW w:w="6397" w:type="dxa"/>
            <w:shd w:val="pct20" w:color="000000" w:fill="FFFFFF"/>
          </w:tcPr>
          <w:p w:rsidR="00822D7D" w:rsidRPr="00F9626B" w:rsidRDefault="00A2430D" w:rsidP="00A2430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目的</w:t>
            </w:r>
          </w:p>
        </w:tc>
      </w:tr>
      <w:tr w:rsidR="00822D7D" w:rsidRPr="00F9626B" w:rsidTr="00822D7D">
        <w:tc>
          <w:tcPr>
            <w:tcW w:w="3119" w:type="dxa"/>
            <w:shd w:val="pct5" w:color="000000" w:fill="FFFFFF"/>
          </w:tcPr>
          <w:p w:rsidR="00822D7D" w:rsidRPr="00F9626B" w:rsidRDefault="00822D7D" w:rsidP="00822D7D">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00</w:t>
            </w:r>
          </w:p>
        </w:tc>
        <w:tc>
          <w:tcPr>
            <w:tcW w:w="6397" w:type="dxa"/>
            <w:shd w:val="pct5" w:color="000000" w:fill="FFFFFF"/>
          </w:tcPr>
          <w:p w:rsidR="00822D7D" w:rsidRPr="00F9626B" w:rsidRDefault="00181327" w:rsidP="00822D7D">
            <w:pPr>
              <w:tabs>
                <w:tab w:val="clear" w:pos="567"/>
                <w:tab w:val="clear" w:pos="1276"/>
                <w:tab w:val="clear" w:pos="1843"/>
                <w:tab w:val="clear" w:pos="5387"/>
                <w:tab w:val="clear" w:pos="5954"/>
              </w:tabs>
              <w:overflowPunct/>
              <w:textAlignment w:val="auto"/>
              <w:rPr>
                <w:rFonts w:eastAsia="Calibri" w:cs="Calibri"/>
                <w:b/>
                <w:color w:val="800000"/>
                <w:sz w:val="22"/>
                <w:szCs w:val="22"/>
                <w:highlight w:val="yellow"/>
              </w:rPr>
            </w:pPr>
            <w:r w:rsidRPr="00F9626B">
              <w:rPr>
                <w:rFonts w:asciiTheme="minorHAnsi" w:eastAsiaTheme="minorEastAsia" w:hAnsiTheme="minorHAnsi" w:cs="Arial" w:hint="eastAsia"/>
                <w:bCs/>
                <w:sz w:val="22"/>
                <w:szCs w:val="22"/>
                <w:lang w:eastAsia="zh-CN"/>
              </w:rPr>
              <w:t>自动国际长途拨号</w:t>
            </w:r>
          </w:p>
        </w:tc>
      </w:tr>
    </w:tbl>
    <w:p w:rsidR="00822D7D" w:rsidRPr="00F9626B" w:rsidRDefault="00822D7D" w:rsidP="00822D7D">
      <w:pPr>
        <w:tabs>
          <w:tab w:val="clear" w:pos="567"/>
          <w:tab w:val="clear" w:pos="1276"/>
          <w:tab w:val="clear" w:pos="1843"/>
          <w:tab w:val="clear" w:pos="5387"/>
          <w:tab w:val="clear" w:pos="5954"/>
        </w:tabs>
        <w:overflowPunct/>
        <w:spacing w:before="0"/>
        <w:textAlignment w:val="auto"/>
        <w:rPr>
          <w:rFonts w:asciiTheme="minorHAnsi" w:eastAsia="Calibri" w:hAnsiTheme="minorHAnsi" w:cs="Arial"/>
          <w:color w:val="000000"/>
          <w:sz w:val="22"/>
          <w:szCs w:val="22"/>
        </w:rPr>
      </w:pPr>
    </w:p>
    <w:p w:rsidR="00822D7D" w:rsidRPr="00F9626B" w:rsidRDefault="00247605" w:rsidP="00247605">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lang w:eastAsia="zh-CN"/>
        </w:rPr>
      </w:pPr>
      <w:r w:rsidRPr="00F9626B">
        <w:rPr>
          <w:rFonts w:asciiTheme="minorEastAsia" w:eastAsiaTheme="minorEastAsia" w:hAnsiTheme="minorEastAsia" w:cs="Arial" w:hint="eastAsia"/>
          <w:b/>
          <w:color w:val="000000"/>
          <w:sz w:val="22"/>
          <w:szCs w:val="22"/>
          <w:lang w:eastAsia="zh-CN"/>
        </w:rPr>
        <w:t>出局国际呼叫的拨叫程序</w:t>
      </w:r>
    </w:p>
    <w:p w:rsidR="00822D7D" w:rsidRPr="00F9626B" w:rsidRDefault="00247605" w:rsidP="00142C87">
      <w:pPr>
        <w:tabs>
          <w:tab w:val="clear" w:pos="567"/>
          <w:tab w:val="clear" w:pos="1276"/>
          <w:tab w:val="clear" w:pos="1843"/>
          <w:tab w:val="clear" w:pos="5387"/>
          <w:tab w:val="clear" w:pos="5954"/>
        </w:tabs>
        <w:overflowPunct/>
        <w:spacing w:after="120"/>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拨打国际用户号码和其他国家非地理号码的拨叫程序如下：</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822D7D">
        <w:tc>
          <w:tcPr>
            <w:tcW w:w="9516" w:type="dxa"/>
            <w:shd w:val="pct20" w:color="000000" w:fill="FFFFFF"/>
          </w:tcPr>
          <w:p w:rsidR="00822D7D" w:rsidRPr="00F9626B" w:rsidRDefault="00247605" w:rsidP="0024760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asciiTheme="minorEastAsia" w:eastAsiaTheme="minorEastAsia" w:hAnsiTheme="minorEastAsia" w:cs="Arial" w:hint="eastAsia"/>
                <w:b/>
                <w:bCs/>
                <w:color w:val="000000"/>
                <w:sz w:val="22"/>
                <w:szCs w:val="22"/>
                <w:lang w:eastAsia="zh-CN"/>
              </w:rPr>
              <w:t>国际长途呼叫</w:t>
            </w:r>
          </w:p>
        </w:tc>
      </w:tr>
      <w:tr w:rsidR="00822D7D" w:rsidRPr="00F9626B" w:rsidTr="00822D7D">
        <w:tc>
          <w:tcPr>
            <w:tcW w:w="9516" w:type="dxa"/>
            <w:shd w:val="pct5" w:color="000000" w:fill="FFFFFF"/>
          </w:tcPr>
          <w:p w:rsidR="00822D7D" w:rsidRPr="00F9626B" w:rsidRDefault="00822D7D" w:rsidP="00247605">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 xml:space="preserve">00 + </w:t>
            </w:r>
            <w:r w:rsidR="00A2430D" w:rsidRPr="00F9626B">
              <w:rPr>
                <w:rFonts w:asciiTheme="minorEastAsia" w:eastAsiaTheme="minorEastAsia" w:hAnsiTheme="minorEastAsia" w:cs="Arial" w:hint="eastAsia"/>
                <w:color w:val="000000"/>
                <w:sz w:val="22"/>
                <w:szCs w:val="22"/>
                <w:lang w:eastAsia="zh-CN"/>
              </w:rPr>
              <w:t>国际号码</w:t>
            </w:r>
          </w:p>
        </w:tc>
      </w:tr>
    </w:tbl>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p>
    <w:tbl>
      <w:tblPr>
        <w:tblW w:w="9516" w:type="dxa"/>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247605">
        <w:tc>
          <w:tcPr>
            <w:tcW w:w="9516" w:type="dxa"/>
            <w:shd w:val="pct20" w:color="000000" w:fill="FFFFFF"/>
          </w:tcPr>
          <w:p w:rsidR="00822D7D" w:rsidRPr="00F9626B" w:rsidRDefault="00247605" w:rsidP="0024760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lang w:eastAsia="zh-CN"/>
              </w:rPr>
            </w:pPr>
            <w:r w:rsidRPr="00F9626B">
              <w:rPr>
                <w:rFonts w:asciiTheme="minorEastAsia" w:eastAsiaTheme="minorEastAsia" w:hAnsiTheme="minorEastAsia" w:cs="Arial" w:hint="eastAsia"/>
                <w:b/>
                <w:bCs/>
                <w:color w:val="000000"/>
                <w:sz w:val="22"/>
                <w:szCs w:val="22"/>
                <w:lang w:eastAsia="zh-CN"/>
              </w:rPr>
              <w:t>拨打国际非地理号码的呼叫</w:t>
            </w:r>
          </w:p>
        </w:tc>
      </w:tr>
      <w:tr w:rsidR="00822D7D" w:rsidRPr="00F9626B" w:rsidTr="00247605">
        <w:tc>
          <w:tcPr>
            <w:tcW w:w="9516" w:type="dxa"/>
            <w:shd w:val="pct5" w:color="000000" w:fill="FFFFFF"/>
          </w:tcPr>
          <w:p w:rsidR="00822D7D" w:rsidRPr="00F9626B" w:rsidRDefault="00822D7D" w:rsidP="00247605">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 xml:space="preserve">00 + </w:t>
            </w:r>
            <w:r w:rsidR="00A2430D" w:rsidRPr="00F9626B">
              <w:rPr>
                <w:rFonts w:asciiTheme="minorEastAsia" w:eastAsiaTheme="minorEastAsia" w:hAnsiTheme="minorEastAsia" w:cs="Arial" w:hint="eastAsia"/>
                <w:color w:val="000000"/>
                <w:sz w:val="22"/>
                <w:szCs w:val="22"/>
                <w:lang w:eastAsia="zh-CN"/>
              </w:rPr>
              <w:t>国际非地理号码</w:t>
            </w:r>
          </w:p>
        </w:tc>
      </w:tr>
    </w:tbl>
    <w:p w:rsidR="00822D7D" w:rsidRPr="00F9626B" w:rsidRDefault="00247605" w:rsidP="00007D1F">
      <w:pPr>
        <w:tabs>
          <w:tab w:val="clear" w:pos="567"/>
          <w:tab w:val="clear" w:pos="1276"/>
          <w:tab w:val="clear" w:pos="1843"/>
          <w:tab w:val="clear" w:pos="5387"/>
          <w:tab w:val="clear" w:pos="5954"/>
        </w:tabs>
        <w:overflowPunct/>
        <w:spacing w:before="240"/>
        <w:ind w:firstLineChars="200" w:firstLine="440"/>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国际非地理号码包括国家代码。国际非地理号码服务可依据运营商之间达成的国际协议受到限制。</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22"/>
          <w:szCs w:val="22"/>
          <w:lang w:eastAsia="zh-CN"/>
        </w:rPr>
      </w:pPr>
    </w:p>
    <w:p w:rsidR="00822D7D" w:rsidRPr="00F9626B" w:rsidRDefault="00247605" w:rsidP="00BB0143">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u w:val="single"/>
          <w:lang w:eastAsia="zh-CN"/>
        </w:rPr>
      </w:pPr>
      <w:r w:rsidRPr="00F9626B">
        <w:rPr>
          <w:rFonts w:asciiTheme="minorEastAsia" w:eastAsiaTheme="minorEastAsia" w:hAnsiTheme="minorEastAsia" w:cs="Arial" w:hint="eastAsia"/>
          <w:b/>
          <w:color w:val="000000"/>
          <w:sz w:val="22"/>
          <w:szCs w:val="22"/>
          <w:u w:val="single"/>
          <w:lang w:eastAsia="zh-CN"/>
        </w:rPr>
        <w:t>电信服务提供商识别代码</w:t>
      </w:r>
    </w:p>
    <w:p w:rsidR="00822D7D" w:rsidRDefault="00247605"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服务提供商行使计费、呼叫路由和便携功能必须具备必要的识别码，为此，监管机构须为每个提供商分配其开展活动所需要的识别码，已预留的代码</w:t>
      </w:r>
      <w:r w:rsidRPr="00F9626B">
        <w:rPr>
          <w:rFonts w:eastAsia="SimSun" w:cs="Calibri" w:hint="eastAsia"/>
          <w:color w:val="000000"/>
          <w:sz w:val="22"/>
          <w:szCs w:val="22"/>
          <w:lang w:eastAsia="zh-CN"/>
        </w:rPr>
        <w:t>000</w:t>
      </w:r>
      <w:r w:rsidRPr="00F9626B">
        <w:rPr>
          <w:rFonts w:eastAsia="SimSun" w:cs="Calibri" w:hint="eastAsia"/>
          <w:color w:val="000000"/>
          <w:sz w:val="22"/>
          <w:szCs w:val="22"/>
          <w:lang w:eastAsia="zh-CN"/>
        </w:rPr>
        <w:t>除外。</w:t>
      </w:r>
    </w:p>
    <w:p w:rsidR="00007D1F" w:rsidRPr="00F9626B" w:rsidRDefault="00007D1F" w:rsidP="00007D1F">
      <w:pPr>
        <w:tabs>
          <w:tab w:val="clear" w:pos="567"/>
          <w:tab w:val="clear" w:pos="1276"/>
          <w:tab w:val="clear" w:pos="1843"/>
          <w:tab w:val="clear" w:pos="5387"/>
          <w:tab w:val="clear" w:pos="5954"/>
        </w:tabs>
        <w:overflowPunct/>
        <w:textAlignment w:val="auto"/>
        <w:rPr>
          <w:rFonts w:eastAsia="SimSun" w:cs="Calibri"/>
          <w:color w:val="000000"/>
          <w:sz w:val="22"/>
          <w:szCs w:val="22"/>
          <w:lang w:eastAsia="zh-CN"/>
        </w:rPr>
      </w:pPr>
    </w:p>
    <w:p w:rsidR="00822D7D" w:rsidRPr="00F9626B" w:rsidRDefault="00A2430D" w:rsidP="001745C1">
      <w:pPr>
        <w:tabs>
          <w:tab w:val="clear" w:pos="567"/>
          <w:tab w:val="clear" w:pos="1276"/>
          <w:tab w:val="clear" w:pos="1843"/>
          <w:tab w:val="clear" w:pos="5387"/>
          <w:tab w:val="clear" w:pos="5954"/>
        </w:tabs>
        <w:overflowPunct/>
        <w:textAlignment w:val="auto"/>
        <w:rPr>
          <w:rFonts w:asciiTheme="minorHAnsi" w:eastAsia="Calibri" w:hAnsiTheme="minorHAnsi" w:cs="Arial"/>
          <w:b/>
          <w:color w:val="000000"/>
          <w:sz w:val="22"/>
          <w:szCs w:val="22"/>
          <w:lang w:eastAsia="zh-CN"/>
        </w:rPr>
      </w:pPr>
      <w:r w:rsidRPr="00F9626B">
        <w:rPr>
          <w:rFonts w:eastAsia="SimSun" w:cs="Calibri" w:hint="eastAsia"/>
          <w:b/>
          <w:color w:val="000000"/>
          <w:sz w:val="22"/>
          <w:szCs w:val="22"/>
          <w:lang w:eastAsia="zh-CN"/>
        </w:rPr>
        <w:t>始发</w:t>
      </w:r>
      <w:r w:rsidR="00247605" w:rsidRPr="00F9626B">
        <w:rPr>
          <w:rFonts w:eastAsia="SimSun" w:cs="Calibri" w:hint="eastAsia"/>
          <w:b/>
          <w:color w:val="000000"/>
          <w:sz w:val="22"/>
          <w:szCs w:val="22"/>
          <w:lang w:eastAsia="zh-CN"/>
        </w:rPr>
        <w:t>网络识别码</w:t>
      </w:r>
      <w:r w:rsidRPr="00F9626B">
        <w:rPr>
          <w:rFonts w:eastAsia="SimSun" w:cs="Calibri" w:hint="eastAsia"/>
          <w:b/>
          <w:color w:val="000000"/>
          <w:sz w:val="22"/>
          <w:szCs w:val="22"/>
          <w:lang w:eastAsia="zh-CN"/>
        </w:rPr>
        <w:t>（</w:t>
      </w:r>
      <w:r w:rsidRPr="00F9626B">
        <w:rPr>
          <w:rFonts w:eastAsia="SimSun" w:cs="Calibri"/>
          <w:b/>
          <w:color w:val="000000"/>
          <w:sz w:val="22"/>
          <w:szCs w:val="22"/>
          <w:lang w:eastAsia="zh-CN"/>
        </w:rPr>
        <w:t>IDO</w:t>
      </w:r>
      <w:r w:rsidRPr="00F9626B">
        <w:rPr>
          <w:rFonts w:eastAsia="SimSun" w:cs="Calibri" w:hint="eastAsia"/>
          <w:b/>
          <w:color w:val="000000"/>
          <w:sz w:val="22"/>
          <w:szCs w:val="22"/>
          <w:lang w:eastAsia="zh-CN"/>
        </w:rPr>
        <w:t>）</w:t>
      </w:r>
    </w:p>
    <w:p w:rsidR="00822D7D" w:rsidRPr="00F9626B" w:rsidRDefault="00247605" w:rsidP="00142C87">
      <w:pPr>
        <w:tabs>
          <w:tab w:val="clear" w:pos="567"/>
          <w:tab w:val="clear" w:pos="1276"/>
          <w:tab w:val="clear" w:pos="1843"/>
          <w:tab w:val="clear" w:pos="5387"/>
          <w:tab w:val="clear" w:pos="5954"/>
        </w:tabs>
        <w:overflowPunct/>
        <w:ind w:firstLineChars="200" w:firstLine="440"/>
        <w:jc w:val="left"/>
        <w:textAlignment w:val="auto"/>
        <w:rPr>
          <w:rFonts w:asciiTheme="minorHAnsi" w:eastAsia="Calibri" w:hAnsiTheme="minorHAnsi"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始发业务的公众电信网络必须具备</w:t>
      </w:r>
      <w:r w:rsidRPr="00F9626B">
        <w:rPr>
          <w:rFonts w:asciiTheme="minorHAnsi" w:eastAsia="Calibri" w:hAnsiTheme="minorHAnsi" w:cs="Arial"/>
          <w:color w:val="000000"/>
          <w:sz w:val="22"/>
          <w:szCs w:val="22"/>
          <w:lang w:eastAsia="zh-CN"/>
        </w:rPr>
        <w:t>IDO</w:t>
      </w:r>
      <w:r w:rsidRPr="00F9626B">
        <w:rPr>
          <w:rFonts w:asciiTheme="minorEastAsia" w:eastAsiaTheme="minorEastAsia" w:hAnsiTheme="minorEastAsia" w:cs="Arial" w:hint="eastAsia"/>
          <w:color w:val="000000"/>
          <w:sz w:val="22"/>
          <w:szCs w:val="22"/>
          <w:lang w:eastAsia="zh-CN"/>
        </w:rPr>
        <w:t>代码，从而使交换的信令中包含有关谁</w:t>
      </w:r>
      <w:r w:rsidR="0091158D">
        <w:rPr>
          <w:rFonts w:asciiTheme="minorEastAsia" w:eastAsiaTheme="minorEastAsia" w:hAnsiTheme="minorEastAsia" w:cs="Arial" w:hint="eastAsia"/>
          <w:color w:val="000000"/>
          <w:sz w:val="22"/>
          <w:szCs w:val="22"/>
          <w:lang w:eastAsia="zh-CN"/>
        </w:rPr>
        <w:t>应</w:t>
      </w:r>
      <w:r w:rsidRPr="00F9626B">
        <w:rPr>
          <w:rFonts w:asciiTheme="minorEastAsia" w:eastAsiaTheme="minorEastAsia" w:hAnsiTheme="minorEastAsia" w:cs="Arial" w:hint="eastAsia"/>
          <w:color w:val="000000"/>
          <w:sz w:val="22"/>
          <w:szCs w:val="22"/>
          <w:lang w:eastAsia="zh-CN"/>
        </w:rPr>
        <w:t>为</w:t>
      </w:r>
      <w:r w:rsidR="0091158D">
        <w:rPr>
          <w:rFonts w:asciiTheme="minorEastAsia" w:eastAsiaTheme="minorEastAsia" w:hAnsiTheme="minorEastAsia" w:cs="Arial" w:hint="eastAsia"/>
          <w:color w:val="000000"/>
          <w:sz w:val="22"/>
          <w:szCs w:val="22"/>
          <w:lang w:eastAsia="zh-CN"/>
        </w:rPr>
        <w:t>互连互通</w:t>
      </w:r>
      <w:r w:rsidRPr="00F9626B">
        <w:rPr>
          <w:rFonts w:asciiTheme="minorEastAsia" w:eastAsiaTheme="minorEastAsia" w:hAnsiTheme="minorEastAsia" w:cs="Arial" w:hint="eastAsia"/>
          <w:color w:val="000000"/>
          <w:sz w:val="22"/>
          <w:szCs w:val="22"/>
          <w:lang w:eastAsia="zh-CN"/>
        </w:rPr>
        <w:t>付费的充足信息。</w:t>
      </w:r>
    </w:p>
    <w:p w:rsidR="00822D7D" w:rsidRPr="00F9626B" w:rsidRDefault="00A2430D" w:rsidP="00142C87">
      <w:pPr>
        <w:tabs>
          <w:tab w:val="clear" w:pos="567"/>
          <w:tab w:val="clear" w:pos="1276"/>
          <w:tab w:val="clear" w:pos="1843"/>
          <w:tab w:val="clear" w:pos="5387"/>
          <w:tab w:val="clear" w:pos="5954"/>
        </w:tabs>
        <w:overflowPunct/>
        <w:spacing w:after="120"/>
        <w:ind w:firstLineChars="200" w:firstLine="440"/>
        <w:textAlignment w:val="auto"/>
        <w:rPr>
          <w:rFonts w:asciiTheme="minorHAnsi" w:eastAsia="Calibri" w:hAnsiTheme="minorHAnsi" w:cs="Arial"/>
          <w:color w:val="000000"/>
          <w:sz w:val="22"/>
          <w:szCs w:val="22"/>
          <w:lang w:eastAsia="zh-CN"/>
        </w:rPr>
      </w:pPr>
      <w:r w:rsidRPr="00F9626B">
        <w:rPr>
          <w:rFonts w:asciiTheme="minorHAnsi" w:eastAsia="Calibri" w:hAnsiTheme="minorHAnsi" w:cs="Arial"/>
          <w:color w:val="000000"/>
          <w:sz w:val="22"/>
          <w:szCs w:val="22"/>
          <w:lang w:eastAsia="zh-CN"/>
        </w:rPr>
        <w:t>IDO</w:t>
      </w:r>
      <w:r w:rsidR="00247605" w:rsidRPr="00F9626B">
        <w:rPr>
          <w:rFonts w:asciiTheme="minorEastAsia" w:eastAsiaTheme="minorEastAsia" w:hAnsiTheme="minorEastAsia" w:cs="Arial" w:hint="eastAsia"/>
          <w:color w:val="000000"/>
          <w:sz w:val="22"/>
          <w:szCs w:val="22"/>
          <w:lang w:eastAsia="zh-CN"/>
        </w:rPr>
        <w:t>代</w:t>
      </w:r>
      <w:r w:rsidRPr="00F9626B">
        <w:rPr>
          <w:rFonts w:eastAsia="SimSun" w:cs="Calibri" w:hint="eastAsia"/>
          <w:bCs/>
          <w:color w:val="000000"/>
          <w:sz w:val="22"/>
          <w:szCs w:val="22"/>
          <w:lang w:eastAsia="zh-CN"/>
        </w:rPr>
        <w:t>码</w:t>
      </w:r>
      <w:r w:rsidR="0091158D">
        <w:rPr>
          <w:rFonts w:eastAsia="SimSun" w:cs="Calibri" w:hint="eastAsia"/>
          <w:bCs/>
          <w:color w:val="000000"/>
          <w:sz w:val="22"/>
          <w:szCs w:val="22"/>
          <w:lang w:eastAsia="zh-CN"/>
        </w:rPr>
        <w:t>由</w:t>
      </w:r>
      <w:r w:rsidRPr="00F9626B">
        <w:rPr>
          <w:rFonts w:eastAsia="SimSun" w:cs="Calibri" w:hint="eastAsia"/>
          <w:bCs/>
          <w:color w:val="000000"/>
          <w:sz w:val="22"/>
          <w:szCs w:val="22"/>
          <w:lang w:eastAsia="zh-CN"/>
        </w:rPr>
        <w:t>3</w:t>
      </w:r>
      <w:r w:rsidRPr="00F9626B">
        <w:rPr>
          <w:rFonts w:eastAsia="SimSun" w:cs="Calibri" w:hint="eastAsia"/>
          <w:bCs/>
          <w:color w:val="000000"/>
          <w:sz w:val="22"/>
          <w:szCs w:val="22"/>
          <w:lang w:eastAsia="zh-CN"/>
        </w:rPr>
        <w:t>位</w:t>
      </w:r>
      <w:r w:rsidR="00247605" w:rsidRPr="00F9626B">
        <w:rPr>
          <w:rFonts w:eastAsia="SimSun" w:cs="Calibri" w:hint="eastAsia"/>
          <w:bCs/>
          <w:color w:val="000000"/>
          <w:sz w:val="22"/>
          <w:szCs w:val="22"/>
          <w:lang w:eastAsia="zh-CN"/>
        </w:rPr>
        <w:t>数</w:t>
      </w:r>
      <w:r w:rsidR="0091158D">
        <w:rPr>
          <w:rFonts w:eastAsia="SimSun" w:cs="Calibri" w:hint="eastAsia"/>
          <w:bCs/>
          <w:color w:val="000000"/>
          <w:sz w:val="22"/>
          <w:szCs w:val="22"/>
          <w:lang w:eastAsia="zh-CN"/>
        </w:rPr>
        <w:t>组成</w:t>
      </w:r>
      <w:r w:rsidR="00247605" w:rsidRPr="00F9626B">
        <w:rPr>
          <w:rFonts w:eastAsia="SimSun" w:cs="Calibri" w:hint="eastAsia"/>
          <w:bCs/>
          <w:color w:val="000000"/>
          <w:sz w:val="22"/>
          <w:szCs w:val="22"/>
          <w:lang w:eastAsia="zh-CN"/>
        </w:rPr>
        <w:t>并采用以下形式：</w:t>
      </w: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822D7D">
        <w:tc>
          <w:tcPr>
            <w:tcW w:w="9516" w:type="dxa"/>
            <w:shd w:val="pct20" w:color="000000" w:fill="FFFFFF"/>
          </w:tcPr>
          <w:p w:rsidR="00822D7D" w:rsidRPr="00F9626B" w:rsidRDefault="00247605" w:rsidP="00247605">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eastAsia="SimSun" w:cs="Calibri" w:hint="eastAsia"/>
                <w:b/>
                <w:bCs/>
                <w:color w:val="000000"/>
                <w:sz w:val="22"/>
                <w:szCs w:val="22"/>
              </w:rPr>
              <w:t>始发</w:t>
            </w:r>
            <w:r w:rsidRPr="00F9626B">
              <w:rPr>
                <w:rFonts w:eastAsia="SimSun" w:cs="Calibri" w:hint="eastAsia"/>
                <w:b/>
                <w:bCs/>
                <w:color w:val="000000"/>
                <w:sz w:val="22"/>
                <w:szCs w:val="22"/>
                <w:lang w:eastAsia="zh-CN"/>
              </w:rPr>
              <w:t>网络</w:t>
            </w:r>
            <w:r w:rsidRPr="00F9626B">
              <w:rPr>
                <w:rFonts w:eastAsia="SimSun" w:cs="Calibri" w:hint="eastAsia"/>
                <w:b/>
                <w:bCs/>
                <w:color w:val="000000"/>
                <w:sz w:val="22"/>
                <w:szCs w:val="22"/>
              </w:rPr>
              <w:t>识别码</w:t>
            </w:r>
          </w:p>
        </w:tc>
      </w:tr>
      <w:tr w:rsidR="00822D7D" w:rsidRPr="00F9626B" w:rsidTr="00822D7D">
        <w:tc>
          <w:tcPr>
            <w:tcW w:w="9516" w:type="dxa"/>
            <w:shd w:val="pct5" w:color="000000" w:fill="FFFFFF"/>
          </w:tcPr>
          <w:p w:rsidR="00822D7D" w:rsidRPr="00F9626B" w:rsidRDefault="00A2430D" w:rsidP="00A2430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IDO</w:t>
            </w:r>
            <w:r w:rsidRPr="00F9626B">
              <w:rPr>
                <w:rFonts w:eastAsia="SimSun" w:cs="Calibri" w:hint="eastAsia"/>
                <w:color w:val="000000"/>
                <w:sz w:val="22"/>
                <w:szCs w:val="22"/>
                <w:lang w:eastAsia="zh-CN"/>
              </w:rPr>
              <w:t>（</w:t>
            </w:r>
            <w:r w:rsidR="00822D7D" w:rsidRPr="00F9626B">
              <w:rPr>
                <w:rFonts w:eastAsia="SimSun" w:cs="Calibri"/>
                <w:color w:val="000000"/>
                <w:sz w:val="22"/>
                <w:szCs w:val="22"/>
              </w:rPr>
              <w:t>3</w:t>
            </w:r>
            <w:r w:rsidRPr="00F9626B">
              <w:rPr>
                <w:rFonts w:eastAsia="SimSun" w:cs="Calibri" w:hint="eastAsia"/>
                <w:color w:val="000000"/>
                <w:sz w:val="22"/>
                <w:szCs w:val="22"/>
                <w:lang w:eastAsia="zh-CN"/>
              </w:rPr>
              <w:t>位）</w:t>
            </w:r>
          </w:p>
        </w:tc>
      </w:tr>
    </w:tbl>
    <w:p w:rsidR="00822D7D" w:rsidRPr="00F9626B" w:rsidRDefault="00A2430D" w:rsidP="00A2430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I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D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O </w:t>
      </w:r>
      <w:r w:rsidRPr="00F9626B">
        <w:rPr>
          <w:rFonts w:asciiTheme="minorHAnsi" w:eastAsia="Calibri" w:hAnsiTheme="minorHAnsi" w:cs="Arial"/>
          <w:color w:val="000000"/>
          <w:sz w:val="22"/>
          <w:szCs w:val="22"/>
        </w:rPr>
        <w:t>= 0, 1, 2, …, 9</w:t>
      </w:r>
    </w:p>
    <w:p w:rsidR="001745C1" w:rsidRDefault="001745C1">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color w:val="000000"/>
          <w:sz w:val="22"/>
          <w:szCs w:val="22"/>
          <w:lang w:eastAsia="zh-CN"/>
        </w:rPr>
      </w:pPr>
      <w:r>
        <w:rPr>
          <w:rFonts w:asciiTheme="minorEastAsia" w:eastAsiaTheme="minorEastAsia" w:hAnsiTheme="minorEastAsia" w:cs="Arial"/>
          <w:b/>
          <w:color w:val="000000"/>
          <w:sz w:val="22"/>
          <w:szCs w:val="22"/>
          <w:lang w:eastAsia="zh-CN"/>
        </w:rPr>
        <w:br w:type="page"/>
      </w:r>
    </w:p>
    <w:p w:rsidR="00822D7D" w:rsidRPr="00F9626B" w:rsidRDefault="00A2430D" w:rsidP="00A82DF5">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lang w:eastAsia="zh-CN"/>
        </w:rPr>
      </w:pPr>
      <w:r w:rsidRPr="00F9626B">
        <w:rPr>
          <w:rFonts w:asciiTheme="minorEastAsia" w:eastAsiaTheme="minorEastAsia" w:hAnsiTheme="minorEastAsia" w:cs="Arial" w:hint="eastAsia"/>
          <w:b/>
          <w:color w:val="000000"/>
          <w:sz w:val="22"/>
          <w:szCs w:val="22"/>
          <w:lang w:eastAsia="zh-CN"/>
        </w:rPr>
        <w:lastRenderedPageBreak/>
        <w:t>目的地网</w:t>
      </w:r>
      <w:r w:rsidR="00A82DF5" w:rsidRPr="00F9626B">
        <w:rPr>
          <w:rFonts w:asciiTheme="minorEastAsia" w:eastAsiaTheme="minorEastAsia" w:hAnsiTheme="minorEastAsia" w:cs="Arial" w:hint="eastAsia"/>
          <w:b/>
          <w:color w:val="000000"/>
          <w:sz w:val="22"/>
          <w:szCs w:val="22"/>
          <w:lang w:eastAsia="zh-CN"/>
        </w:rPr>
        <w:t>识别码</w:t>
      </w:r>
      <w:r w:rsidRPr="00F9626B">
        <w:rPr>
          <w:rFonts w:asciiTheme="minorEastAsia" w:eastAsiaTheme="minorEastAsia" w:hAnsiTheme="minorEastAsia" w:cs="Arial" w:hint="eastAsia"/>
          <w:b/>
          <w:color w:val="000000"/>
          <w:sz w:val="22"/>
          <w:szCs w:val="22"/>
          <w:lang w:eastAsia="zh-CN"/>
        </w:rPr>
        <w:t>（</w:t>
      </w:r>
      <w:r w:rsidRPr="00F9626B">
        <w:rPr>
          <w:rFonts w:asciiTheme="minorHAnsi" w:eastAsia="Calibri" w:hAnsiTheme="minorHAnsi" w:cs="Arial"/>
          <w:b/>
          <w:color w:val="000000"/>
          <w:sz w:val="22"/>
          <w:szCs w:val="22"/>
          <w:lang w:eastAsia="zh-CN"/>
        </w:rPr>
        <w:t>IDD</w:t>
      </w:r>
      <w:r w:rsidRPr="00F9626B">
        <w:rPr>
          <w:rFonts w:asciiTheme="minorEastAsia" w:eastAsiaTheme="minorEastAsia" w:hAnsiTheme="minorEastAsia" w:cs="Arial" w:hint="eastAsia"/>
          <w:b/>
          <w:color w:val="000000"/>
          <w:sz w:val="22"/>
          <w:szCs w:val="22"/>
          <w:lang w:eastAsia="zh-CN"/>
        </w:rPr>
        <w:t>）</w:t>
      </w:r>
    </w:p>
    <w:p w:rsidR="00A82DF5" w:rsidRPr="00F9626B" w:rsidRDefault="00A82DF5" w:rsidP="00142C87">
      <w:pPr>
        <w:tabs>
          <w:tab w:val="clear" w:pos="567"/>
          <w:tab w:val="clear" w:pos="1276"/>
          <w:tab w:val="clear" w:pos="1843"/>
          <w:tab w:val="clear" w:pos="5387"/>
          <w:tab w:val="clear" w:pos="5954"/>
        </w:tabs>
        <w:overflowPunct/>
        <w:ind w:firstLineChars="200" w:firstLine="440"/>
        <w:textAlignment w:val="auto"/>
        <w:rPr>
          <w:rFonts w:asciiTheme="minorEastAsia" w:eastAsiaTheme="minorEastAsia" w:hAnsiTheme="minorEastAsia" w:cs="Arial"/>
          <w:color w:val="000000"/>
          <w:sz w:val="22"/>
          <w:szCs w:val="22"/>
          <w:lang w:eastAsia="zh-CN"/>
        </w:rPr>
      </w:pPr>
      <w:r w:rsidRPr="00F9626B">
        <w:rPr>
          <w:rFonts w:asciiTheme="minorEastAsia" w:eastAsiaTheme="minorEastAsia" w:hAnsiTheme="minorEastAsia" w:cs="Arial" w:hint="eastAsia"/>
          <w:color w:val="000000"/>
          <w:sz w:val="22"/>
          <w:szCs w:val="22"/>
          <w:lang w:eastAsia="zh-CN"/>
        </w:rPr>
        <w:t>承载业务终接活动公众电信网必须具备</w:t>
      </w:r>
      <w:r w:rsidR="00BB0143" w:rsidRPr="00F9626B">
        <w:rPr>
          <w:rFonts w:eastAsia="SimSun" w:cs="Calibri" w:hint="eastAsia"/>
          <w:color w:val="000000"/>
          <w:sz w:val="22"/>
          <w:szCs w:val="22"/>
          <w:lang w:eastAsia="zh-CN"/>
        </w:rPr>
        <w:t>ID</w:t>
      </w:r>
      <w:r w:rsidRPr="00F9626B">
        <w:rPr>
          <w:rFonts w:eastAsia="SimSun" w:cs="Calibri" w:hint="eastAsia"/>
          <w:color w:val="000000"/>
          <w:sz w:val="22"/>
          <w:szCs w:val="22"/>
          <w:lang w:eastAsia="zh-CN"/>
        </w:rPr>
        <w:t>D</w:t>
      </w:r>
      <w:r w:rsidRPr="00F9626B">
        <w:rPr>
          <w:rFonts w:asciiTheme="minorEastAsia" w:eastAsiaTheme="minorEastAsia" w:hAnsiTheme="minorEastAsia" w:cs="Arial" w:hint="eastAsia"/>
          <w:color w:val="000000"/>
          <w:sz w:val="22"/>
          <w:szCs w:val="22"/>
          <w:lang w:eastAsia="zh-CN"/>
        </w:rPr>
        <w:t>代码，以便使所交换的信令中包含有关确保交互而需识别的用户目的地网络充足信息。</w:t>
      </w:r>
    </w:p>
    <w:p w:rsidR="00822D7D" w:rsidRPr="00F9626B" w:rsidRDefault="00822D7D" w:rsidP="00142C87">
      <w:pPr>
        <w:tabs>
          <w:tab w:val="clear" w:pos="567"/>
          <w:tab w:val="clear" w:pos="1276"/>
          <w:tab w:val="clear" w:pos="1843"/>
          <w:tab w:val="clear" w:pos="5387"/>
          <w:tab w:val="clear" w:pos="5954"/>
        </w:tabs>
        <w:overflowPunct/>
        <w:ind w:firstLineChars="200" w:firstLine="440"/>
        <w:textAlignment w:val="auto"/>
        <w:rPr>
          <w:rFonts w:asciiTheme="minorHAnsi" w:eastAsia="Calibri" w:hAnsiTheme="minorHAnsi" w:cs="Arial"/>
          <w:color w:val="000000"/>
          <w:sz w:val="22"/>
          <w:szCs w:val="22"/>
          <w:lang w:eastAsia="zh-CN"/>
        </w:rPr>
      </w:pPr>
      <w:r w:rsidRPr="00F9626B">
        <w:rPr>
          <w:rFonts w:asciiTheme="minorHAnsi" w:eastAsia="Calibri" w:hAnsiTheme="minorHAnsi" w:cs="Arial"/>
          <w:color w:val="000000"/>
          <w:sz w:val="22"/>
          <w:szCs w:val="22"/>
          <w:lang w:eastAsia="zh-CN"/>
        </w:rPr>
        <w:t>IDD</w:t>
      </w:r>
      <w:r w:rsidR="00A82DF5" w:rsidRPr="00F9626B">
        <w:rPr>
          <w:rFonts w:asciiTheme="minorEastAsia" w:eastAsiaTheme="minorEastAsia" w:hAnsiTheme="minorEastAsia" w:cs="Arial" w:hint="eastAsia"/>
          <w:color w:val="000000"/>
          <w:sz w:val="22"/>
          <w:szCs w:val="22"/>
          <w:lang w:eastAsia="zh-CN"/>
        </w:rPr>
        <w:t>代码包含3位数并采用以下形式：</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8"/>
          <w:szCs w:val="22"/>
          <w:lang w:eastAsia="zh-CN"/>
        </w:rPr>
      </w:pP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822D7D">
        <w:tc>
          <w:tcPr>
            <w:tcW w:w="9516" w:type="dxa"/>
            <w:shd w:val="pct20" w:color="000000" w:fill="FFFFFF"/>
          </w:tcPr>
          <w:p w:rsidR="00822D7D" w:rsidRPr="00F9626B" w:rsidRDefault="00A2430D" w:rsidP="0091158D">
            <w:pPr>
              <w:tabs>
                <w:tab w:val="clear" w:pos="567"/>
                <w:tab w:val="clear" w:pos="1276"/>
                <w:tab w:val="clear" w:pos="1843"/>
                <w:tab w:val="clear" w:pos="5387"/>
                <w:tab w:val="clear" w:pos="5954"/>
              </w:tabs>
              <w:overflowPunct/>
              <w:jc w:val="center"/>
              <w:textAlignment w:val="auto"/>
              <w:rPr>
                <w:rFonts w:asciiTheme="minorHAnsi" w:eastAsia="Calibri" w:hAnsiTheme="minorHAnsi" w:cs="Arial"/>
                <w:b/>
                <w:bCs/>
                <w:color w:val="000000"/>
                <w:sz w:val="22"/>
                <w:szCs w:val="22"/>
              </w:rPr>
            </w:pPr>
            <w:r w:rsidRPr="00F9626B">
              <w:rPr>
                <w:rFonts w:eastAsia="SimSun" w:cs="Calibri" w:hint="eastAsia"/>
                <w:b/>
                <w:bCs/>
                <w:color w:val="000000"/>
                <w:sz w:val="22"/>
                <w:szCs w:val="22"/>
              </w:rPr>
              <w:t>目的地网</w:t>
            </w:r>
            <w:r w:rsidR="0091158D">
              <w:rPr>
                <w:rFonts w:eastAsia="SimSun" w:cs="Calibri" w:hint="eastAsia"/>
                <w:b/>
                <w:bCs/>
                <w:color w:val="000000"/>
                <w:sz w:val="22"/>
                <w:szCs w:val="22"/>
                <w:lang w:eastAsia="zh-CN"/>
              </w:rPr>
              <w:t>识别</w:t>
            </w:r>
            <w:r w:rsidRPr="00F9626B">
              <w:rPr>
                <w:rFonts w:eastAsia="SimSun" w:cs="Calibri" w:hint="eastAsia"/>
                <w:b/>
                <w:bCs/>
                <w:color w:val="000000"/>
                <w:sz w:val="22"/>
                <w:szCs w:val="22"/>
              </w:rPr>
              <w:t>码</w:t>
            </w:r>
          </w:p>
        </w:tc>
      </w:tr>
      <w:tr w:rsidR="00822D7D" w:rsidRPr="00F9626B" w:rsidTr="00822D7D">
        <w:tc>
          <w:tcPr>
            <w:tcW w:w="9516" w:type="dxa"/>
            <w:shd w:val="pct5" w:color="000000" w:fill="FFFFFF"/>
          </w:tcPr>
          <w:p w:rsidR="00822D7D" w:rsidRPr="00F9626B" w:rsidRDefault="00A2430D" w:rsidP="00A2430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IDD</w:t>
            </w:r>
            <w:r w:rsidRPr="00F9626B">
              <w:rPr>
                <w:rFonts w:eastAsia="SimSun" w:cs="Calibri" w:hint="eastAsia"/>
                <w:color w:val="000000"/>
                <w:sz w:val="22"/>
                <w:szCs w:val="22"/>
                <w:lang w:eastAsia="zh-CN"/>
              </w:rPr>
              <w:t>（</w:t>
            </w:r>
            <w:r w:rsidR="00822D7D" w:rsidRPr="00F9626B">
              <w:rPr>
                <w:rFonts w:eastAsia="SimSun" w:cs="Calibri"/>
                <w:color w:val="000000"/>
                <w:sz w:val="22"/>
                <w:szCs w:val="22"/>
              </w:rPr>
              <w:t>3</w:t>
            </w:r>
            <w:r w:rsidRPr="00F9626B">
              <w:rPr>
                <w:rFonts w:eastAsia="SimSun" w:cs="Calibri" w:hint="eastAsia"/>
                <w:color w:val="000000"/>
                <w:sz w:val="22"/>
                <w:szCs w:val="22"/>
                <w:lang w:eastAsia="zh-CN"/>
              </w:rPr>
              <w:t>位）</w:t>
            </w:r>
          </w:p>
        </w:tc>
      </w:tr>
    </w:tbl>
    <w:p w:rsidR="00822D7D" w:rsidRPr="00F9626B" w:rsidRDefault="00A82DF5" w:rsidP="00A82DF5">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I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D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D </w:t>
      </w:r>
      <w:r w:rsidRPr="00F9626B">
        <w:rPr>
          <w:rFonts w:asciiTheme="minorHAnsi" w:eastAsia="Calibri" w:hAnsiTheme="minorHAnsi" w:cs="Arial"/>
          <w:color w:val="000000"/>
          <w:sz w:val="22"/>
          <w:szCs w:val="22"/>
        </w:rPr>
        <w:t>= 0, 1, 2, …, 9</w:t>
      </w:r>
    </w:p>
    <w:p w:rsidR="00822D7D" w:rsidRPr="00F9626B" w:rsidRDefault="00A82DF5" w:rsidP="00A82DF5">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lang w:eastAsia="zh-CN"/>
        </w:rPr>
      </w:pPr>
      <w:r w:rsidRPr="00F9626B">
        <w:rPr>
          <w:rFonts w:eastAsia="SimSun" w:cs="Calibri" w:hint="eastAsia"/>
          <w:b/>
          <w:color w:val="000000"/>
          <w:sz w:val="22"/>
          <w:szCs w:val="22"/>
          <w:lang w:eastAsia="zh-CN"/>
        </w:rPr>
        <w:t>行政识别码（</w:t>
      </w:r>
      <w:r w:rsidRPr="00F9626B">
        <w:rPr>
          <w:rFonts w:eastAsia="SimSun" w:cs="Calibri" w:hint="eastAsia"/>
          <w:b/>
          <w:color w:val="000000"/>
          <w:sz w:val="22"/>
          <w:szCs w:val="22"/>
          <w:lang w:eastAsia="zh-CN"/>
        </w:rPr>
        <w:t>IDA</w:t>
      </w:r>
      <w:r w:rsidRPr="00F9626B">
        <w:rPr>
          <w:rFonts w:eastAsia="SimSun" w:cs="Calibri" w:hint="eastAsia"/>
          <w:b/>
          <w:color w:val="000000"/>
          <w:sz w:val="22"/>
          <w:szCs w:val="22"/>
          <w:lang w:eastAsia="zh-CN"/>
        </w:rPr>
        <w:t>）</w:t>
      </w:r>
    </w:p>
    <w:p w:rsidR="00A82DF5" w:rsidRPr="00F9626B" w:rsidRDefault="00A82DF5"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各公司必须具备一个</w:t>
      </w:r>
      <w:r w:rsidRPr="00F9626B">
        <w:rPr>
          <w:rFonts w:eastAsia="SimSun" w:cs="Calibri" w:hint="eastAsia"/>
          <w:color w:val="000000"/>
          <w:sz w:val="22"/>
          <w:szCs w:val="22"/>
          <w:lang w:eastAsia="zh-CN"/>
        </w:rPr>
        <w:t>IDA</w:t>
      </w:r>
      <w:r w:rsidRPr="00F9626B">
        <w:rPr>
          <w:rFonts w:eastAsia="SimSun" w:cs="Calibri" w:hint="eastAsia"/>
          <w:color w:val="000000"/>
          <w:sz w:val="22"/>
          <w:szCs w:val="22"/>
          <w:lang w:eastAsia="zh-CN"/>
        </w:rPr>
        <w:t>代码以便被确认为具有监管机构分配的或另一许可证持有者提供的编号的提供商。该代码依据任何商业协议使用。</w:t>
      </w:r>
    </w:p>
    <w:p w:rsidR="00822D7D" w:rsidRPr="00F9626B" w:rsidRDefault="00822D7D"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color w:val="000000"/>
          <w:sz w:val="22"/>
          <w:szCs w:val="22"/>
          <w:lang w:eastAsia="zh-CN"/>
        </w:rPr>
        <w:t>IDA</w:t>
      </w:r>
      <w:r w:rsidR="00A82DF5" w:rsidRPr="00F9626B">
        <w:rPr>
          <w:rFonts w:eastAsia="SimSun" w:cs="Calibri" w:hint="eastAsia"/>
          <w:color w:val="000000"/>
          <w:sz w:val="22"/>
          <w:szCs w:val="22"/>
          <w:lang w:eastAsia="zh-CN"/>
        </w:rPr>
        <w:t>代码</w:t>
      </w:r>
      <w:r w:rsidR="0091158D">
        <w:rPr>
          <w:rFonts w:eastAsia="SimSun" w:cs="Calibri" w:hint="eastAsia"/>
          <w:color w:val="000000"/>
          <w:sz w:val="22"/>
          <w:szCs w:val="22"/>
          <w:lang w:eastAsia="zh-CN"/>
        </w:rPr>
        <w:t>由</w:t>
      </w:r>
      <w:r w:rsidR="00A82DF5" w:rsidRPr="00F9626B">
        <w:rPr>
          <w:rFonts w:eastAsia="SimSun" w:cs="Calibri" w:hint="eastAsia"/>
          <w:color w:val="000000"/>
          <w:sz w:val="22"/>
          <w:szCs w:val="22"/>
          <w:lang w:eastAsia="zh-CN"/>
        </w:rPr>
        <w:t>3</w:t>
      </w:r>
      <w:r w:rsidR="00A82DF5" w:rsidRPr="00F9626B">
        <w:rPr>
          <w:rFonts w:eastAsia="SimSun" w:cs="Calibri" w:hint="eastAsia"/>
          <w:color w:val="000000"/>
          <w:sz w:val="22"/>
          <w:szCs w:val="22"/>
          <w:lang w:eastAsia="zh-CN"/>
        </w:rPr>
        <w:t>位数字</w:t>
      </w:r>
      <w:r w:rsidR="0091158D">
        <w:rPr>
          <w:rFonts w:eastAsia="SimSun" w:cs="Calibri" w:hint="eastAsia"/>
          <w:color w:val="000000"/>
          <w:sz w:val="22"/>
          <w:szCs w:val="22"/>
          <w:lang w:eastAsia="zh-CN"/>
        </w:rPr>
        <w:t>组成</w:t>
      </w:r>
      <w:r w:rsidR="00A82DF5" w:rsidRPr="00F9626B">
        <w:rPr>
          <w:rFonts w:eastAsia="SimSun" w:cs="Calibri" w:hint="eastAsia"/>
          <w:color w:val="000000"/>
          <w:sz w:val="22"/>
          <w:szCs w:val="22"/>
          <w:lang w:eastAsia="zh-CN"/>
        </w:rPr>
        <w:t>并采用以下形式：</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22"/>
          <w:szCs w:val="22"/>
          <w:lang w:eastAsia="zh-CN"/>
        </w:rPr>
      </w:pPr>
    </w:p>
    <w:tbl>
      <w:tblPr>
        <w:tblW w:w="0" w:type="auto"/>
        <w:tblBorders>
          <w:insideH w:val="single" w:sz="18" w:space="0" w:color="FFFFFF"/>
          <w:insideV w:val="single" w:sz="18" w:space="0" w:color="FFFFFF"/>
        </w:tblBorders>
        <w:tblLayout w:type="fixed"/>
        <w:tblLook w:val="04A0" w:firstRow="1" w:lastRow="0" w:firstColumn="1" w:lastColumn="0" w:noHBand="0" w:noVBand="1"/>
      </w:tblPr>
      <w:tblGrid>
        <w:gridCol w:w="9516"/>
      </w:tblGrid>
      <w:tr w:rsidR="00822D7D" w:rsidRPr="00F9626B" w:rsidTr="00822D7D">
        <w:tc>
          <w:tcPr>
            <w:tcW w:w="9516" w:type="dxa"/>
            <w:shd w:val="pct20" w:color="000000" w:fill="FFFFFF"/>
          </w:tcPr>
          <w:p w:rsidR="00822D7D" w:rsidRPr="00F9626B" w:rsidRDefault="00A82DF5" w:rsidP="00822D7D">
            <w:pPr>
              <w:tabs>
                <w:tab w:val="clear" w:pos="567"/>
                <w:tab w:val="clear" w:pos="1276"/>
                <w:tab w:val="clear" w:pos="1843"/>
                <w:tab w:val="clear" w:pos="5387"/>
                <w:tab w:val="clear" w:pos="5954"/>
              </w:tabs>
              <w:overflowPunct/>
              <w:jc w:val="center"/>
              <w:textAlignment w:val="auto"/>
              <w:rPr>
                <w:rFonts w:eastAsia="SimSun" w:cs="Calibri"/>
                <w:b/>
                <w:bCs/>
                <w:color w:val="000000"/>
                <w:sz w:val="22"/>
                <w:szCs w:val="22"/>
              </w:rPr>
            </w:pPr>
            <w:r w:rsidRPr="00F9626B">
              <w:rPr>
                <w:rFonts w:eastAsia="SimSun" w:cs="Calibri" w:hint="eastAsia"/>
                <w:b/>
                <w:bCs/>
                <w:color w:val="000000"/>
                <w:sz w:val="22"/>
                <w:szCs w:val="22"/>
              </w:rPr>
              <w:t>行政识别码</w:t>
            </w:r>
          </w:p>
        </w:tc>
      </w:tr>
      <w:tr w:rsidR="00822D7D" w:rsidRPr="00F9626B" w:rsidTr="00822D7D">
        <w:tc>
          <w:tcPr>
            <w:tcW w:w="9516" w:type="dxa"/>
            <w:shd w:val="pct5" w:color="000000" w:fill="FFFFFF"/>
          </w:tcPr>
          <w:p w:rsidR="00822D7D" w:rsidRPr="00F9626B" w:rsidRDefault="00A82DF5" w:rsidP="00A82DF5">
            <w:pPr>
              <w:tabs>
                <w:tab w:val="clear" w:pos="567"/>
                <w:tab w:val="clear" w:pos="1276"/>
                <w:tab w:val="clear" w:pos="1843"/>
                <w:tab w:val="clear" w:pos="5387"/>
                <w:tab w:val="clear" w:pos="5954"/>
              </w:tabs>
              <w:overflowPunct/>
              <w:jc w:val="center"/>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t>IDA</w:t>
            </w:r>
            <w:r w:rsidRPr="00F9626B">
              <w:rPr>
                <w:rFonts w:asciiTheme="minorEastAsia" w:eastAsiaTheme="minorEastAsia" w:hAnsiTheme="minorEastAsia" w:cs="Arial" w:hint="eastAsia"/>
                <w:color w:val="000000"/>
                <w:sz w:val="22"/>
                <w:szCs w:val="22"/>
                <w:lang w:eastAsia="zh-CN"/>
              </w:rPr>
              <w:t>（</w:t>
            </w:r>
            <w:r w:rsidR="00822D7D" w:rsidRPr="00F9626B">
              <w:rPr>
                <w:rFonts w:asciiTheme="minorHAnsi" w:eastAsia="Calibri" w:hAnsiTheme="minorHAnsi" w:cs="Arial"/>
                <w:color w:val="000000"/>
                <w:sz w:val="22"/>
                <w:szCs w:val="22"/>
              </w:rPr>
              <w:t>3</w:t>
            </w:r>
            <w:r w:rsidRPr="00F9626B">
              <w:rPr>
                <w:rFonts w:asciiTheme="minorEastAsia" w:eastAsiaTheme="minorEastAsia" w:hAnsiTheme="minorEastAsia" w:cs="Arial" w:hint="eastAsia"/>
                <w:color w:val="000000"/>
                <w:sz w:val="22"/>
                <w:szCs w:val="22"/>
                <w:lang w:eastAsia="zh-CN"/>
              </w:rPr>
              <w:t>位）</w:t>
            </w:r>
          </w:p>
        </w:tc>
      </w:tr>
    </w:tbl>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6"/>
          <w:szCs w:val="22"/>
        </w:rPr>
      </w:pPr>
    </w:p>
    <w:p w:rsidR="00822D7D" w:rsidRPr="00F9626B" w:rsidRDefault="00A82DF5" w:rsidP="00A82DF5">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t>其中：</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I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D </w:t>
      </w:r>
      <w:r w:rsidRPr="00F9626B">
        <w:rPr>
          <w:rFonts w:asciiTheme="minorHAnsi" w:eastAsia="Calibri" w:hAnsiTheme="minorHAnsi" w:cs="Arial"/>
          <w:color w:val="000000"/>
          <w:sz w:val="22"/>
          <w:szCs w:val="22"/>
        </w:rPr>
        <w:t>= 0, 1, 2, …, 9</w:t>
      </w:r>
    </w:p>
    <w:p w:rsidR="00822D7D" w:rsidRPr="00F9626B" w:rsidRDefault="00822D7D" w:rsidP="00822D7D">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HAnsi" w:eastAsia="Calibri" w:hAnsiTheme="minorHAnsi" w:cs="Arial"/>
          <w:b/>
          <w:color w:val="000000"/>
          <w:sz w:val="22"/>
          <w:szCs w:val="22"/>
        </w:rPr>
        <w:t xml:space="preserve">A </w:t>
      </w:r>
      <w:r w:rsidRPr="00F9626B">
        <w:rPr>
          <w:rFonts w:asciiTheme="minorHAnsi" w:eastAsia="Calibri" w:hAnsiTheme="minorHAnsi" w:cs="Arial"/>
          <w:color w:val="000000"/>
          <w:sz w:val="22"/>
          <w:szCs w:val="22"/>
        </w:rPr>
        <w:t>= 0, 1, 2, …, 9</w:t>
      </w:r>
    </w:p>
    <w:p w:rsidR="00822D7D" w:rsidRPr="00F9626B" w:rsidRDefault="00A82DF5"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公司使用的</w:t>
      </w:r>
      <w:r w:rsidRPr="00F9626B">
        <w:rPr>
          <w:rFonts w:eastAsia="SimSun" w:cs="Calibri" w:hint="eastAsia"/>
          <w:color w:val="000000"/>
          <w:sz w:val="22"/>
          <w:szCs w:val="22"/>
          <w:lang w:eastAsia="zh-CN"/>
        </w:rPr>
        <w:t>IDA</w:t>
      </w:r>
      <w:r w:rsidRPr="00F9626B">
        <w:rPr>
          <w:rFonts w:eastAsia="SimSun" w:cs="Calibri" w:hint="eastAsia"/>
          <w:color w:val="000000"/>
          <w:sz w:val="22"/>
          <w:szCs w:val="22"/>
          <w:lang w:eastAsia="zh-CN"/>
        </w:rPr>
        <w:t>代码不得与许可证持有者分配到的</w:t>
      </w:r>
      <w:r w:rsidR="00822D7D" w:rsidRPr="00F9626B">
        <w:rPr>
          <w:rFonts w:eastAsia="SimSun" w:cs="Calibri"/>
          <w:color w:val="000000"/>
          <w:sz w:val="22"/>
          <w:szCs w:val="22"/>
          <w:lang w:eastAsia="zh-CN"/>
        </w:rPr>
        <w:t>IDO/IDD</w:t>
      </w:r>
      <w:r w:rsidRPr="00F9626B">
        <w:rPr>
          <w:rFonts w:eastAsia="SimSun" w:cs="Calibri" w:hint="eastAsia"/>
          <w:color w:val="000000"/>
          <w:sz w:val="22"/>
          <w:szCs w:val="22"/>
          <w:lang w:eastAsia="zh-CN"/>
        </w:rPr>
        <w:t>代码相同。</w:t>
      </w:r>
    </w:p>
    <w:p w:rsidR="00822D7D" w:rsidRPr="00F9626B" w:rsidRDefault="00A82DF5" w:rsidP="001745C1">
      <w:pPr>
        <w:tabs>
          <w:tab w:val="clear" w:pos="567"/>
          <w:tab w:val="clear" w:pos="1276"/>
          <w:tab w:val="clear" w:pos="1843"/>
          <w:tab w:val="clear" w:pos="5387"/>
          <w:tab w:val="clear" w:pos="5954"/>
        </w:tabs>
        <w:overflowPunct/>
        <w:spacing w:before="240"/>
        <w:jc w:val="left"/>
        <w:textAlignment w:val="auto"/>
        <w:rPr>
          <w:rFonts w:asciiTheme="minorHAnsi" w:eastAsia="Calibri" w:hAnsiTheme="minorHAnsi" w:cs="Arial"/>
          <w:b/>
          <w:color w:val="000000"/>
          <w:sz w:val="22"/>
          <w:szCs w:val="22"/>
          <w:u w:val="single"/>
          <w:lang w:eastAsia="zh-CN"/>
        </w:rPr>
      </w:pPr>
      <w:r w:rsidRPr="00F9626B">
        <w:rPr>
          <w:rFonts w:asciiTheme="minorEastAsia" w:eastAsiaTheme="minorEastAsia" w:hAnsiTheme="minorEastAsia" w:cs="Arial" w:hint="eastAsia"/>
          <w:b/>
          <w:color w:val="000000"/>
          <w:sz w:val="22"/>
          <w:szCs w:val="22"/>
          <w:u w:val="single"/>
          <w:lang w:eastAsia="zh-CN"/>
        </w:rPr>
        <w:t>移动网络代码</w:t>
      </w:r>
    </w:p>
    <w:p w:rsidR="00822D7D" w:rsidRPr="00F9626B" w:rsidRDefault="00822D7D" w:rsidP="00A82DF5">
      <w:pPr>
        <w:tabs>
          <w:tab w:val="clear" w:pos="567"/>
          <w:tab w:val="clear" w:pos="1276"/>
          <w:tab w:val="clear" w:pos="1843"/>
          <w:tab w:val="clear" w:pos="5387"/>
          <w:tab w:val="clear" w:pos="5954"/>
        </w:tabs>
        <w:overflowPunct/>
        <w:jc w:val="left"/>
        <w:textAlignment w:val="auto"/>
        <w:rPr>
          <w:rFonts w:asciiTheme="minorHAnsi" w:eastAsia="Calibri" w:hAnsiTheme="minorHAnsi" w:cs="Arial"/>
          <w:b/>
          <w:color w:val="000000"/>
          <w:sz w:val="22"/>
          <w:szCs w:val="22"/>
          <w:lang w:eastAsia="zh-CN"/>
        </w:rPr>
      </w:pPr>
      <w:r w:rsidRPr="00F9626B">
        <w:rPr>
          <w:rFonts w:asciiTheme="minorHAnsi" w:eastAsia="Calibri" w:hAnsiTheme="minorHAnsi" w:cs="Arial"/>
          <w:b/>
          <w:color w:val="000000"/>
          <w:sz w:val="22"/>
          <w:szCs w:val="22"/>
          <w:lang w:eastAsia="zh-CN"/>
        </w:rPr>
        <w:t>IMSI</w:t>
      </w:r>
      <w:r w:rsidR="00A82DF5" w:rsidRPr="00F9626B">
        <w:rPr>
          <w:rFonts w:asciiTheme="minorEastAsia" w:eastAsiaTheme="minorEastAsia" w:hAnsiTheme="minorEastAsia" w:cs="Arial" w:hint="eastAsia"/>
          <w:b/>
          <w:color w:val="000000"/>
          <w:sz w:val="22"/>
          <w:szCs w:val="22"/>
          <w:lang w:eastAsia="zh-CN"/>
        </w:rPr>
        <w:t>结构</w:t>
      </w:r>
    </w:p>
    <w:p w:rsidR="00822D7D" w:rsidRPr="00F9626B" w:rsidRDefault="00A82DF5" w:rsidP="00142C87">
      <w:pPr>
        <w:tabs>
          <w:tab w:val="clear" w:pos="567"/>
          <w:tab w:val="clear" w:pos="1276"/>
          <w:tab w:val="clear" w:pos="1843"/>
          <w:tab w:val="clear" w:pos="5387"/>
          <w:tab w:val="clear" w:pos="5954"/>
        </w:tabs>
        <w:overflowPunct/>
        <w:ind w:firstLineChars="200" w:firstLine="440"/>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国际移动订户标识（</w:t>
      </w:r>
      <w:r w:rsidRPr="00F9626B">
        <w:rPr>
          <w:rFonts w:eastAsia="SimSun" w:cs="Calibri" w:hint="eastAsia"/>
          <w:color w:val="000000"/>
          <w:sz w:val="22"/>
          <w:szCs w:val="22"/>
          <w:lang w:eastAsia="zh-CN"/>
        </w:rPr>
        <w:t>IMSI</w:t>
      </w:r>
      <w:r w:rsidRPr="00F9626B">
        <w:rPr>
          <w:rFonts w:eastAsia="SimSun" w:cs="Calibri" w:hint="eastAsia"/>
          <w:color w:val="000000"/>
          <w:sz w:val="22"/>
          <w:szCs w:val="22"/>
          <w:lang w:eastAsia="zh-CN"/>
        </w:rPr>
        <w:t>）用来识别一个订户。该代码由</w:t>
      </w:r>
      <w:r w:rsidRPr="00F9626B">
        <w:rPr>
          <w:rFonts w:eastAsia="SimSun" w:cs="Calibri" w:hint="eastAsia"/>
          <w:color w:val="000000"/>
          <w:sz w:val="22"/>
          <w:szCs w:val="22"/>
          <w:lang w:eastAsia="zh-CN"/>
        </w:rPr>
        <w:t>15</w:t>
      </w:r>
      <w:r w:rsidRPr="00F9626B">
        <w:rPr>
          <w:rFonts w:eastAsia="SimSun" w:cs="Calibri" w:hint="eastAsia"/>
          <w:color w:val="000000"/>
          <w:sz w:val="22"/>
          <w:szCs w:val="22"/>
          <w:lang w:eastAsia="zh-CN"/>
        </w:rPr>
        <w:t>位数字组成，分为三个字段并采用以下形式。</w:t>
      </w:r>
    </w:p>
    <w:p w:rsidR="00822D7D" w:rsidRPr="00F9626B" w:rsidRDefault="00822D7D" w:rsidP="00822D7D">
      <w:pPr>
        <w:tabs>
          <w:tab w:val="clear" w:pos="567"/>
          <w:tab w:val="clear" w:pos="1276"/>
          <w:tab w:val="clear" w:pos="1843"/>
          <w:tab w:val="clear" w:pos="5387"/>
          <w:tab w:val="clear" w:pos="5954"/>
        </w:tabs>
        <w:overflowPunct/>
        <w:textAlignment w:val="auto"/>
        <w:rPr>
          <w:rFonts w:asciiTheme="minorHAnsi" w:eastAsia="Calibri" w:hAnsiTheme="minorHAnsi" w:cs="Arial"/>
          <w:color w:val="000000"/>
          <w:sz w:val="6"/>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2"/>
        <w:gridCol w:w="3172"/>
        <w:gridCol w:w="3172"/>
      </w:tblGrid>
      <w:tr w:rsidR="00822D7D" w:rsidRPr="00F9626B" w:rsidTr="00822D7D">
        <w:tc>
          <w:tcPr>
            <w:tcW w:w="3172" w:type="dxa"/>
            <w:shd w:val="clear" w:color="auto" w:fill="auto"/>
            <w:vAlign w:val="center"/>
          </w:tcPr>
          <w:p w:rsidR="00822D7D" w:rsidRPr="00F9626B" w:rsidRDefault="00414B32"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移动国家代码</w:t>
            </w:r>
          </w:p>
          <w:p w:rsidR="00822D7D" w:rsidRPr="00F9626B" w:rsidRDefault="00A82DF5"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w:t>
            </w:r>
            <w:r w:rsidR="00822D7D" w:rsidRPr="00F9626B">
              <w:rPr>
                <w:rFonts w:eastAsia="SimSun" w:cs="Calibri"/>
                <w:color w:val="000000"/>
                <w:sz w:val="22"/>
                <w:szCs w:val="22"/>
                <w:lang w:eastAsia="zh-CN"/>
              </w:rPr>
              <w:t>MCC</w:t>
            </w:r>
            <w:r w:rsidRPr="00F9626B">
              <w:rPr>
                <w:rFonts w:eastAsia="SimSun" w:cs="Calibri" w:hint="eastAsia"/>
                <w:color w:val="000000"/>
                <w:sz w:val="22"/>
                <w:szCs w:val="22"/>
                <w:lang w:eastAsia="zh-CN"/>
              </w:rPr>
              <w:t>）</w:t>
            </w:r>
          </w:p>
          <w:p w:rsidR="00822D7D" w:rsidRPr="00F9626B" w:rsidRDefault="00A82DF5"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3</w:t>
            </w:r>
            <w:r w:rsidRPr="00F9626B">
              <w:rPr>
                <w:rFonts w:eastAsia="SimSun" w:cs="Calibri" w:hint="eastAsia"/>
                <w:color w:val="000000"/>
                <w:sz w:val="22"/>
                <w:szCs w:val="22"/>
                <w:lang w:eastAsia="zh-CN"/>
              </w:rPr>
              <w:t>位</w:t>
            </w:r>
          </w:p>
        </w:tc>
        <w:tc>
          <w:tcPr>
            <w:tcW w:w="3172" w:type="dxa"/>
            <w:shd w:val="clear" w:color="auto" w:fill="auto"/>
            <w:vAlign w:val="center"/>
          </w:tcPr>
          <w:p w:rsidR="00822D7D" w:rsidRPr="00F9626B" w:rsidRDefault="00414B32"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lang w:val="fr-CH" w:eastAsia="zh-CN"/>
              </w:rPr>
            </w:pPr>
            <w:r w:rsidRPr="00F9626B">
              <w:rPr>
                <w:rFonts w:eastAsia="SimSun" w:cs="Calibri" w:hint="eastAsia"/>
                <w:color w:val="000000"/>
                <w:sz w:val="22"/>
                <w:szCs w:val="22"/>
                <w:lang w:val="fr-CH" w:eastAsia="zh-CN"/>
              </w:rPr>
              <w:t>移动网络代码</w:t>
            </w:r>
          </w:p>
          <w:p w:rsidR="00822D7D" w:rsidRPr="00F9626B" w:rsidRDefault="00A82DF5" w:rsidP="00A82DF5">
            <w:pPr>
              <w:tabs>
                <w:tab w:val="clear" w:pos="567"/>
                <w:tab w:val="clear" w:pos="1276"/>
                <w:tab w:val="clear" w:pos="1843"/>
                <w:tab w:val="clear" w:pos="5387"/>
                <w:tab w:val="clear" w:pos="5954"/>
              </w:tabs>
              <w:overflowPunct/>
              <w:jc w:val="center"/>
              <w:textAlignment w:val="auto"/>
              <w:rPr>
                <w:rFonts w:eastAsia="SimSun" w:cs="Calibri"/>
                <w:b/>
                <w:color w:val="800000"/>
                <w:sz w:val="22"/>
                <w:szCs w:val="22"/>
                <w:lang w:val="fr-CH" w:eastAsia="zh-CN"/>
              </w:rPr>
            </w:pPr>
            <w:r w:rsidRPr="00F9626B">
              <w:rPr>
                <w:rFonts w:eastAsia="SimSun" w:cs="Calibri" w:hint="eastAsia"/>
                <w:color w:val="000000"/>
                <w:sz w:val="22"/>
                <w:szCs w:val="22"/>
                <w:lang w:val="fr-CH" w:eastAsia="zh-CN"/>
              </w:rPr>
              <w:t>（</w:t>
            </w:r>
            <w:r w:rsidR="00822D7D" w:rsidRPr="00F9626B">
              <w:rPr>
                <w:rFonts w:eastAsia="SimSun" w:cs="Calibri"/>
                <w:color w:val="000000"/>
                <w:sz w:val="22"/>
                <w:szCs w:val="22"/>
                <w:lang w:val="fr-CH" w:eastAsia="zh-CN"/>
              </w:rPr>
              <w:t>MNC</w:t>
            </w:r>
            <w:r w:rsidRPr="00F9626B">
              <w:rPr>
                <w:rFonts w:eastAsia="SimSun" w:cs="Calibri" w:hint="eastAsia"/>
                <w:color w:val="000000"/>
                <w:sz w:val="22"/>
                <w:szCs w:val="22"/>
                <w:lang w:val="fr-CH" w:eastAsia="zh-CN"/>
              </w:rPr>
              <w:t>）</w:t>
            </w:r>
          </w:p>
          <w:p w:rsidR="00822D7D" w:rsidRPr="00F9626B" w:rsidRDefault="00A82DF5"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lang w:val="fr-CH"/>
              </w:rPr>
            </w:pPr>
            <w:r w:rsidRPr="00F9626B">
              <w:rPr>
                <w:rFonts w:eastAsia="SimSun" w:cs="Calibri"/>
                <w:color w:val="000000"/>
                <w:sz w:val="22"/>
                <w:szCs w:val="22"/>
                <w:lang w:val="fr-CH"/>
              </w:rPr>
              <w:t>3</w:t>
            </w:r>
            <w:r w:rsidRPr="00F9626B">
              <w:rPr>
                <w:rFonts w:eastAsia="SimSun" w:cs="Calibri" w:hint="eastAsia"/>
                <w:color w:val="000000"/>
                <w:sz w:val="22"/>
                <w:szCs w:val="22"/>
                <w:lang w:val="fr-CH" w:eastAsia="zh-CN"/>
              </w:rPr>
              <w:t>位</w:t>
            </w:r>
          </w:p>
        </w:tc>
        <w:tc>
          <w:tcPr>
            <w:tcW w:w="3172" w:type="dxa"/>
            <w:shd w:val="clear" w:color="auto" w:fill="auto"/>
          </w:tcPr>
          <w:p w:rsidR="00822D7D" w:rsidRPr="00F9626B" w:rsidRDefault="00414B32" w:rsidP="00A82DF5">
            <w:pPr>
              <w:tabs>
                <w:tab w:val="clear" w:pos="567"/>
                <w:tab w:val="clear" w:pos="1276"/>
                <w:tab w:val="clear" w:pos="1843"/>
                <w:tab w:val="clear" w:pos="5387"/>
                <w:tab w:val="clear" w:pos="5954"/>
              </w:tabs>
              <w:overflowPunct/>
              <w:jc w:val="center"/>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移动订户标识码</w:t>
            </w:r>
          </w:p>
          <w:p w:rsidR="00822D7D" w:rsidRPr="00F9626B" w:rsidRDefault="00A82DF5" w:rsidP="00A82DF5">
            <w:pPr>
              <w:tabs>
                <w:tab w:val="clear" w:pos="567"/>
                <w:tab w:val="clear" w:pos="1276"/>
                <w:tab w:val="clear" w:pos="1843"/>
                <w:tab w:val="clear" w:pos="5387"/>
                <w:tab w:val="clear" w:pos="5954"/>
              </w:tabs>
              <w:overflowPunct/>
              <w:jc w:val="center"/>
              <w:textAlignment w:val="auto"/>
              <w:rPr>
                <w:rFonts w:eastAsia="SimSun" w:cs="Calibri"/>
                <w:b/>
                <w:color w:val="800000"/>
                <w:sz w:val="22"/>
                <w:szCs w:val="22"/>
                <w:lang w:eastAsia="zh-CN"/>
              </w:rPr>
            </w:pPr>
            <w:r w:rsidRPr="00F9626B">
              <w:rPr>
                <w:rFonts w:eastAsia="SimSun" w:cs="Calibri" w:hint="eastAsia"/>
                <w:color w:val="000000"/>
                <w:sz w:val="22"/>
                <w:szCs w:val="22"/>
                <w:lang w:eastAsia="zh-CN"/>
              </w:rPr>
              <w:t>（</w:t>
            </w:r>
            <w:r w:rsidR="00822D7D" w:rsidRPr="00F9626B">
              <w:rPr>
                <w:rFonts w:eastAsia="SimSun" w:cs="Calibri"/>
                <w:color w:val="000000"/>
                <w:sz w:val="22"/>
                <w:szCs w:val="22"/>
                <w:lang w:eastAsia="zh-CN"/>
              </w:rPr>
              <w:t>MSIN</w:t>
            </w:r>
            <w:r w:rsidRPr="00F9626B">
              <w:rPr>
                <w:rFonts w:eastAsia="SimSun" w:cs="Calibri" w:hint="eastAsia"/>
                <w:color w:val="000000"/>
                <w:sz w:val="22"/>
                <w:szCs w:val="22"/>
                <w:lang w:eastAsia="zh-CN"/>
              </w:rPr>
              <w:t>）</w:t>
            </w:r>
          </w:p>
          <w:p w:rsidR="00822D7D" w:rsidRPr="00F9626B" w:rsidRDefault="00A82DF5" w:rsidP="00822D7D">
            <w:pPr>
              <w:tabs>
                <w:tab w:val="clear" w:pos="567"/>
                <w:tab w:val="clear" w:pos="1276"/>
                <w:tab w:val="clear" w:pos="1843"/>
                <w:tab w:val="clear" w:pos="5387"/>
                <w:tab w:val="clear" w:pos="5954"/>
              </w:tabs>
              <w:overflowPunct/>
              <w:jc w:val="center"/>
              <w:textAlignment w:val="auto"/>
              <w:rPr>
                <w:rFonts w:eastAsia="SimSun" w:cs="Calibri"/>
                <w:color w:val="000000"/>
                <w:sz w:val="22"/>
                <w:szCs w:val="22"/>
              </w:rPr>
            </w:pPr>
            <w:r w:rsidRPr="00F9626B">
              <w:rPr>
                <w:rFonts w:eastAsia="SimSun" w:cs="Calibri"/>
                <w:color w:val="000000"/>
                <w:sz w:val="22"/>
                <w:szCs w:val="22"/>
              </w:rPr>
              <w:t>9</w:t>
            </w:r>
            <w:r w:rsidRPr="00F9626B">
              <w:rPr>
                <w:rFonts w:eastAsia="SimSun" w:cs="Calibri" w:hint="eastAsia"/>
                <w:color w:val="000000"/>
                <w:sz w:val="22"/>
                <w:szCs w:val="22"/>
                <w:lang w:eastAsia="zh-CN"/>
              </w:rPr>
              <w:t>位</w:t>
            </w:r>
          </w:p>
        </w:tc>
      </w:tr>
    </w:tbl>
    <w:p w:rsidR="00822D7D" w:rsidRPr="00F9626B" w:rsidRDefault="00822D7D" w:rsidP="00BB0143">
      <w:pPr>
        <w:rPr>
          <w:rFonts w:eastAsia="Calibri"/>
        </w:rPr>
      </w:pPr>
      <w:r w:rsidRPr="00F9626B">
        <w:rPr>
          <w:rFonts w:eastAsia="Calibri"/>
        </w:rPr>
        <w:t>|___________________________________MSI__________________________________________|</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cs="Arial"/>
          <w:color w:val="000000"/>
          <w:sz w:val="22"/>
          <w:szCs w:val="22"/>
        </w:rPr>
      </w:pPr>
      <w:r w:rsidRPr="00F9626B">
        <w:rPr>
          <w:rFonts w:asciiTheme="minorHAnsi" w:eastAsia="Calibri" w:hAnsiTheme="minorHAnsi" w:cs="Arial"/>
          <w:color w:val="000000"/>
          <w:sz w:val="22"/>
          <w:szCs w:val="22"/>
        </w:rPr>
        <w:br w:type="page"/>
      </w:r>
    </w:p>
    <w:p w:rsidR="00822D7D" w:rsidRPr="00F9626B" w:rsidRDefault="00BB0143" w:rsidP="00461F94">
      <w:pPr>
        <w:tabs>
          <w:tab w:val="clear" w:pos="567"/>
          <w:tab w:val="clear" w:pos="1276"/>
          <w:tab w:val="clear" w:pos="1843"/>
          <w:tab w:val="clear" w:pos="5387"/>
          <w:tab w:val="clear" w:pos="5954"/>
        </w:tabs>
        <w:overflowPunct/>
        <w:jc w:val="left"/>
        <w:textAlignment w:val="auto"/>
        <w:rPr>
          <w:rFonts w:asciiTheme="minorHAnsi" w:eastAsia="Calibri" w:hAnsiTheme="minorHAnsi" w:cs="Arial"/>
          <w:color w:val="000000"/>
          <w:sz w:val="22"/>
          <w:szCs w:val="22"/>
        </w:rPr>
      </w:pPr>
      <w:r w:rsidRPr="00F9626B">
        <w:rPr>
          <w:rFonts w:asciiTheme="minorEastAsia" w:eastAsiaTheme="minorEastAsia" w:hAnsiTheme="minorEastAsia" w:cs="Arial" w:hint="eastAsia"/>
          <w:color w:val="000000"/>
          <w:sz w:val="22"/>
          <w:szCs w:val="22"/>
          <w:lang w:eastAsia="zh-CN"/>
        </w:rPr>
        <w:lastRenderedPageBreak/>
        <w:t>其中：</w:t>
      </w:r>
    </w:p>
    <w:p w:rsidR="00822D7D" w:rsidRPr="00F9626B" w:rsidRDefault="00822D7D" w:rsidP="00F9626B">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b/>
          <w:bCs/>
          <w:color w:val="000000"/>
          <w:sz w:val="22"/>
          <w:szCs w:val="22"/>
          <w:lang w:eastAsia="zh-CN"/>
        </w:rPr>
        <w:t>MCC</w:t>
      </w:r>
      <w:r w:rsidR="0053745C" w:rsidRPr="00F9626B">
        <w:rPr>
          <w:rFonts w:eastAsia="SimSun" w:cs="Calibri" w:hint="eastAsia"/>
          <w:b/>
          <w:bCs/>
          <w:color w:val="000000"/>
          <w:sz w:val="22"/>
          <w:szCs w:val="22"/>
          <w:lang w:eastAsia="zh-CN"/>
        </w:rPr>
        <w:t>为</w:t>
      </w:r>
      <w:r w:rsidR="00461F94" w:rsidRPr="00F9626B">
        <w:rPr>
          <w:rFonts w:eastAsia="SimSun" w:cs="Calibri"/>
          <w:color w:val="000000"/>
          <w:sz w:val="22"/>
          <w:szCs w:val="22"/>
          <w:lang w:eastAsia="zh-CN"/>
        </w:rPr>
        <w:t>IMSI</w:t>
      </w:r>
      <w:r w:rsidR="0053745C" w:rsidRPr="00F9626B">
        <w:rPr>
          <w:rFonts w:eastAsia="SimSun" w:cs="Calibri" w:hint="eastAsia"/>
          <w:color w:val="000000"/>
          <w:sz w:val="22"/>
          <w:szCs w:val="22"/>
          <w:lang w:eastAsia="zh-CN"/>
        </w:rPr>
        <w:t>前</w:t>
      </w:r>
      <w:r w:rsidR="00461F94" w:rsidRPr="00F9626B">
        <w:rPr>
          <w:rFonts w:eastAsia="SimSun" w:cs="Calibri" w:hint="eastAsia"/>
          <w:color w:val="000000"/>
          <w:sz w:val="22"/>
          <w:szCs w:val="22"/>
          <w:lang w:eastAsia="zh-CN"/>
        </w:rPr>
        <w:t>三位</w:t>
      </w:r>
      <w:r w:rsidR="0053745C" w:rsidRPr="00F9626B">
        <w:rPr>
          <w:rFonts w:eastAsia="SimSun" w:cs="Calibri" w:hint="eastAsia"/>
          <w:color w:val="000000"/>
          <w:sz w:val="22"/>
          <w:szCs w:val="22"/>
          <w:lang w:eastAsia="zh-CN"/>
        </w:rPr>
        <w:t>，</w:t>
      </w:r>
      <w:r w:rsidR="00461F94" w:rsidRPr="00F9626B">
        <w:rPr>
          <w:rFonts w:eastAsia="SimSun" w:cs="Calibri" w:hint="eastAsia"/>
          <w:color w:val="000000"/>
          <w:sz w:val="22"/>
          <w:szCs w:val="22"/>
          <w:lang w:eastAsia="zh-CN"/>
        </w:rPr>
        <w:t>代表</w:t>
      </w:r>
      <w:r w:rsidR="00461F94" w:rsidRPr="00F9626B">
        <w:rPr>
          <w:rFonts w:eastAsia="SimSun" w:cs="Calibri" w:hint="eastAsia"/>
          <w:b/>
          <w:bCs/>
          <w:color w:val="000000"/>
          <w:sz w:val="22"/>
          <w:szCs w:val="22"/>
          <w:lang w:eastAsia="zh-CN"/>
        </w:rPr>
        <w:t>移动国家代码</w:t>
      </w:r>
      <w:r w:rsidR="00461F94" w:rsidRPr="00F9626B">
        <w:rPr>
          <w:rFonts w:eastAsia="SimSun" w:cs="Calibri" w:hint="eastAsia"/>
          <w:color w:val="000000"/>
          <w:sz w:val="22"/>
          <w:szCs w:val="22"/>
          <w:lang w:eastAsia="zh-CN"/>
        </w:rPr>
        <w:t>。</w:t>
      </w:r>
      <w:r w:rsidR="0053745C" w:rsidRPr="00F9626B">
        <w:rPr>
          <w:rFonts w:eastAsia="SimSun" w:cs="Calibri" w:hint="eastAsia"/>
          <w:color w:val="000000"/>
          <w:sz w:val="22"/>
          <w:szCs w:val="22"/>
          <w:lang w:eastAsia="zh-CN"/>
        </w:rPr>
        <w:t>国际电联</w:t>
      </w:r>
      <w:r w:rsidR="00461F94" w:rsidRPr="00F9626B">
        <w:rPr>
          <w:rFonts w:eastAsia="SimSun" w:cs="Calibri" w:hint="eastAsia"/>
          <w:color w:val="000000"/>
          <w:sz w:val="22"/>
          <w:szCs w:val="22"/>
          <w:lang w:eastAsia="zh-CN"/>
        </w:rPr>
        <w:t>分配给墨西哥的</w:t>
      </w:r>
      <w:r w:rsidR="00461F94" w:rsidRPr="00F9626B">
        <w:rPr>
          <w:rFonts w:eastAsia="SimSun" w:cs="Calibri" w:hint="eastAsia"/>
          <w:color w:val="000000"/>
          <w:sz w:val="22"/>
          <w:szCs w:val="22"/>
          <w:lang w:eastAsia="zh-CN"/>
        </w:rPr>
        <w:t>MCC</w:t>
      </w:r>
      <w:r w:rsidR="0053745C" w:rsidRPr="00F9626B">
        <w:rPr>
          <w:rFonts w:eastAsia="SimSun" w:cs="Calibri" w:hint="eastAsia"/>
          <w:color w:val="000000"/>
          <w:sz w:val="22"/>
          <w:szCs w:val="22"/>
          <w:lang w:eastAsia="zh-CN"/>
        </w:rPr>
        <w:t>为</w:t>
      </w:r>
      <w:r w:rsidR="00461F94" w:rsidRPr="00F9626B">
        <w:rPr>
          <w:rFonts w:eastAsia="SimSun" w:cs="Calibri" w:hint="eastAsia"/>
          <w:color w:val="000000"/>
          <w:sz w:val="22"/>
          <w:szCs w:val="22"/>
          <w:lang w:eastAsia="zh-CN"/>
        </w:rPr>
        <w:t>334</w:t>
      </w:r>
      <w:r w:rsidR="00461F94" w:rsidRPr="00F9626B">
        <w:rPr>
          <w:rFonts w:eastAsia="SimSun" w:cs="Calibri" w:hint="eastAsia"/>
          <w:color w:val="000000"/>
          <w:sz w:val="22"/>
          <w:szCs w:val="22"/>
          <w:lang w:eastAsia="zh-CN"/>
        </w:rPr>
        <w:t>。</w:t>
      </w:r>
    </w:p>
    <w:p w:rsidR="0053745C" w:rsidRPr="00F9626B" w:rsidRDefault="00822D7D"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b/>
          <w:bCs/>
          <w:color w:val="000000"/>
          <w:sz w:val="22"/>
          <w:szCs w:val="22"/>
          <w:lang w:eastAsia="zh-CN"/>
        </w:rPr>
        <w:t>MNC</w:t>
      </w:r>
      <w:r w:rsidR="00461F94" w:rsidRPr="00F9626B">
        <w:rPr>
          <w:rFonts w:eastAsia="SimSun" w:cs="Calibri" w:hint="eastAsia"/>
          <w:color w:val="000000"/>
          <w:sz w:val="22"/>
          <w:szCs w:val="22"/>
          <w:lang w:eastAsia="zh-CN"/>
        </w:rPr>
        <w:t>是</w:t>
      </w:r>
      <w:r w:rsidR="00461F94" w:rsidRPr="00F9626B">
        <w:rPr>
          <w:rFonts w:eastAsia="SimSun" w:cs="Calibri"/>
          <w:color w:val="000000"/>
          <w:sz w:val="22"/>
          <w:szCs w:val="22"/>
          <w:lang w:eastAsia="zh-CN"/>
        </w:rPr>
        <w:t>IMSI</w:t>
      </w:r>
      <w:r w:rsidR="0053745C" w:rsidRPr="00F9626B">
        <w:rPr>
          <w:rFonts w:eastAsia="SimSun" w:cs="Calibri" w:hint="eastAsia"/>
          <w:color w:val="000000"/>
          <w:sz w:val="22"/>
          <w:szCs w:val="22"/>
          <w:lang w:eastAsia="zh-CN"/>
        </w:rPr>
        <w:t>之后的三位，</w:t>
      </w:r>
      <w:r w:rsidR="00461F94" w:rsidRPr="00F9626B">
        <w:rPr>
          <w:rFonts w:eastAsia="SimSun" w:cs="Calibri" w:hint="eastAsia"/>
          <w:color w:val="000000"/>
          <w:sz w:val="22"/>
          <w:szCs w:val="22"/>
          <w:lang w:eastAsia="zh-CN"/>
        </w:rPr>
        <w:t>代表</w:t>
      </w:r>
      <w:r w:rsidR="00461F94" w:rsidRPr="00F9626B">
        <w:rPr>
          <w:rFonts w:eastAsia="SimSun" w:cs="Calibri" w:hint="eastAsia"/>
          <w:b/>
          <w:bCs/>
          <w:color w:val="000000"/>
          <w:sz w:val="22"/>
          <w:szCs w:val="22"/>
          <w:lang w:eastAsia="zh-CN"/>
        </w:rPr>
        <w:t>移动网络代码</w:t>
      </w:r>
      <w:r w:rsidR="00461F94" w:rsidRPr="00F9626B">
        <w:rPr>
          <w:rFonts w:eastAsia="SimSun" w:cs="Calibri" w:hint="eastAsia"/>
          <w:color w:val="000000"/>
          <w:sz w:val="22"/>
          <w:szCs w:val="22"/>
          <w:lang w:eastAsia="zh-CN"/>
        </w:rPr>
        <w:t>。</w:t>
      </w:r>
      <w:r w:rsidR="0053745C" w:rsidRPr="00F9626B">
        <w:rPr>
          <w:rFonts w:eastAsia="SimSun" w:cs="Calibri" w:hint="eastAsia"/>
          <w:color w:val="000000"/>
          <w:sz w:val="22"/>
          <w:szCs w:val="22"/>
          <w:lang w:eastAsia="zh-CN"/>
        </w:rPr>
        <w:t>监管机构负责管理并将其分配给移动服务提供商。</w:t>
      </w:r>
    </w:p>
    <w:p w:rsidR="0053745C" w:rsidRPr="00F9626B" w:rsidRDefault="0053745C" w:rsidP="00822D7D">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MSIN</w:t>
      </w:r>
      <w:r w:rsidRPr="00F9626B">
        <w:rPr>
          <w:rFonts w:eastAsia="SimSun" w:cs="Calibri" w:hint="eastAsia"/>
          <w:color w:val="000000"/>
          <w:sz w:val="22"/>
          <w:szCs w:val="22"/>
          <w:lang w:eastAsia="zh-CN"/>
        </w:rPr>
        <w:t>由</w:t>
      </w:r>
      <w:r w:rsidRPr="00F9626B">
        <w:rPr>
          <w:rFonts w:eastAsia="SimSun" w:cs="Calibri" w:hint="eastAsia"/>
          <w:color w:val="000000"/>
          <w:sz w:val="22"/>
          <w:szCs w:val="22"/>
          <w:lang w:eastAsia="zh-CN"/>
        </w:rPr>
        <w:t>IMSI</w:t>
      </w:r>
      <w:r w:rsidRPr="00F9626B">
        <w:rPr>
          <w:rFonts w:eastAsia="SimSun" w:cs="Calibri" w:hint="eastAsia"/>
          <w:color w:val="000000"/>
          <w:sz w:val="22"/>
          <w:szCs w:val="22"/>
          <w:lang w:eastAsia="zh-CN"/>
        </w:rPr>
        <w:t>最后九位构成，代表</w:t>
      </w:r>
      <w:r w:rsidRPr="00F9626B">
        <w:rPr>
          <w:rFonts w:eastAsia="SimSun" w:cs="Calibri" w:hint="eastAsia"/>
          <w:b/>
          <w:bCs/>
          <w:color w:val="000000"/>
          <w:sz w:val="22"/>
          <w:szCs w:val="22"/>
          <w:lang w:eastAsia="zh-CN"/>
        </w:rPr>
        <w:t>移动订户标识码</w:t>
      </w:r>
      <w:r w:rsidRPr="00F9626B">
        <w:rPr>
          <w:rFonts w:eastAsia="SimSun" w:cs="Calibri" w:hint="eastAsia"/>
          <w:color w:val="000000"/>
          <w:sz w:val="22"/>
          <w:szCs w:val="22"/>
          <w:lang w:eastAsia="zh-CN"/>
        </w:rPr>
        <w:t>。</w:t>
      </w:r>
      <w:r w:rsidRPr="00F9626B">
        <w:rPr>
          <w:rFonts w:eastAsia="SimSun" w:cs="Calibri" w:hint="eastAsia"/>
          <w:color w:val="000000"/>
          <w:sz w:val="22"/>
          <w:szCs w:val="22"/>
          <w:lang w:eastAsia="zh-CN"/>
        </w:rPr>
        <w:t>MSIN</w:t>
      </w:r>
      <w:r w:rsidRPr="00F9626B">
        <w:rPr>
          <w:rFonts w:eastAsia="SimSun" w:cs="Calibri" w:hint="eastAsia"/>
          <w:color w:val="000000"/>
          <w:sz w:val="22"/>
          <w:szCs w:val="22"/>
          <w:lang w:eastAsia="zh-CN"/>
        </w:rPr>
        <w:t>由具有监管机构分配的</w:t>
      </w:r>
      <w:r w:rsidRPr="00F9626B">
        <w:rPr>
          <w:rFonts w:eastAsia="SimSun" w:cs="Calibri" w:hint="eastAsia"/>
          <w:color w:val="000000"/>
          <w:sz w:val="22"/>
          <w:szCs w:val="22"/>
          <w:lang w:eastAsia="zh-CN"/>
        </w:rPr>
        <w:t>MNC</w:t>
      </w:r>
      <w:r w:rsidRPr="00F9626B">
        <w:rPr>
          <w:rFonts w:eastAsia="SimSun" w:cs="Calibri" w:hint="eastAsia"/>
          <w:color w:val="000000"/>
          <w:sz w:val="22"/>
          <w:szCs w:val="22"/>
          <w:lang w:eastAsia="zh-CN"/>
        </w:rPr>
        <w:t>的移动提供商直接管理。</w:t>
      </w:r>
    </w:p>
    <w:p w:rsidR="00822D7D" w:rsidRPr="001745C1" w:rsidRDefault="0053745C" w:rsidP="001745C1">
      <w:pPr>
        <w:tabs>
          <w:tab w:val="clear" w:pos="567"/>
          <w:tab w:val="clear" w:pos="1276"/>
          <w:tab w:val="clear" w:pos="1843"/>
          <w:tab w:val="clear" w:pos="5387"/>
          <w:tab w:val="clear" w:pos="5954"/>
        </w:tabs>
        <w:overflowPunct/>
        <w:jc w:val="left"/>
        <w:textAlignment w:val="auto"/>
        <w:rPr>
          <w:rFonts w:eastAsia="SimSun" w:cs="Calibri"/>
          <w:color w:val="000000"/>
          <w:sz w:val="22"/>
          <w:szCs w:val="22"/>
          <w:lang w:eastAsia="zh-CN"/>
        </w:rPr>
      </w:pPr>
      <w:r w:rsidRPr="00F9626B">
        <w:rPr>
          <w:rFonts w:eastAsia="SimSun" w:cs="Calibri" w:hint="eastAsia"/>
          <w:color w:val="000000"/>
          <w:sz w:val="22"/>
          <w:szCs w:val="22"/>
          <w:lang w:eastAsia="zh-CN"/>
        </w:rPr>
        <w:t>需要</w:t>
      </w:r>
      <w:r w:rsidRPr="00F9626B">
        <w:rPr>
          <w:rFonts w:eastAsia="SimSun" w:cs="Calibri" w:hint="eastAsia"/>
          <w:color w:val="000000"/>
          <w:sz w:val="22"/>
          <w:szCs w:val="22"/>
          <w:lang w:eastAsia="zh-CN"/>
        </w:rPr>
        <w:t>IMSI</w:t>
      </w:r>
      <w:r w:rsidRPr="00F9626B">
        <w:rPr>
          <w:rFonts w:eastAsia="SimSun" w:cs="Calibri" w:hint="eastAsia"/>
          <w:color w:val="000000"/>
          <w:sz w:val="22"/>
          <w:szCs w:val="22"/>
          <w:lang w:eastAsia="zh-CN"/>
        </w:rPr>
        <w:t>资源的提供商必须向监管机构申请分配</w:t>
      </w:r>
      <w:r w:rsidRPr="00F9626B">
        <w:rPr>
          <w:rFonts w:eastAsia="SimSun" w:cs="Calibri" w:hint="eastAsia"/>
          <w:color w:val="000000"/>
          <w:sz w:val="22"/>
          <w:szCs w:val="22"/>
          <w:lang w:eastAsia="zh-CN"/>
        </w:rPr>
        <w:t>MNC</w:t>
      </w:r>
      <w:r w:rsidRPr="00F9626B">
        <w:rPr>
          <w:rFonts w:eastAsia="SimSun" w:cs="Calibri" w:hint="eastAsia"/>
          <w:color w:val="000000"/>
          <w:sz w:val="22"/>
          <w:szCs w:val="22"/>
          <w:lang w:eastAsia="zh-CN"/>
        </w:rPr>
        <w:t>，使他们得以明确识别移动网络并管理整个</w:t>
      </w:r>
      <w:r w:rsidRPr="00F9626B">
        <w:rPr>
          <w:rFonts w:eastAsia="SimSun" w:cs="Calibri" w:hint="eastAsia"/>
          <w:color w:val="000000"/>
          <w:sz w:val="22"/>
          <w:szCs w:val="22"/>
          <w:lang w:eastAsia="zh-CN"/>
        </w:rPr>
        <w:t>IMSI</w:t>
      </w:r>
      <w:r w:rsidRPr="00F9626B">
        <w:rPr>
          <w:rFonts w:eastAsia="SimSun" w:cs="Calibri" w:hint="eastAsia"/>
          <w:color w:val="000000"/>
          <w:sz w:val="22"/>
          <w:szCs w:val="22"/>
          <w:lang w:eastAsia="zh-CN"/>
        </w:rPr>
        <w:t>块的</w:t>
      </w:r>
      <w:r w:rsidRPr="00F9626B">
        <w:rPr>
          <w:rFonts w:eastAsia="SimSun" w:cs="Calibri" w:hint="eastAsia"/>
          <w:color w:val="000000"/>
          <w:sz w:val="22"/>
          <w:szCs w:val="22"/>
          <w:lang w:eastAsia="zh-CN"/>
        </w:rPr>
        <w:t>MSIN</w:t>
      </w:r>
      <w:r w:rsidRPr="00F9626B">
        <w:rPr>
          <w:rFonts w:eastAsia="SimSun" w:cs="Calibri" w:hint="eastAsia"/>
          <w:color w:val="000000"/>
          <w:sz w:val="22"/>
          <w:szCs w:val="22"/>
          <w:lang w:eastAsia="zh-CN"/>
        </w:rPr>
        <w:t>。</w:t>
      </w:r>
    </w:p>
    <w:p w:rsidR="00822D7D" w:rsidRPr="00F9626B" w:rsidRDefault="00414B32" w:rsidP="001745C1">
      <w:pPr>
        <w:tabs>
          <w:tab w:val="clear" w:pos="567"/>
          <w:tab w:val="clear" w:pos="1276"/>
          <w:tab w:val="clear" w:pos="1843"/>
          <w:tab w:val="clear" w:pos="5387"/>
          <w:tab w:val="clear" w:pos="5954"/>
        </w:tabs>
        <w:overflowPunct/>
        <w:autoSpaceDE/>
        <w:autoSpaceDN/>
        <w:adjustRightInd/>
        <w:spacing w:before="240"/>
        <w:jc w:val="left"/>
        <w:textAlignment w:val="auto"/>
        <w:rPr>
          <w:rFonts w:cs="Calibri"/>
          <w:b/>
          <w:color w:val="800000"/>
          <w:sz w:val="22"/>
          <w:szCs w:val="22"/>
        </w:rPr>
      </w:pPr>
      <w:r w:rsidRPr="00F9626B">
        <w:rPr>
          <w:rFonts w:eastAsia="SimSun" w:cs="Calibri" w:hint="eastAsia"/>
          <w:b/>
          <w:sz w:val="22"/>
          <w:szCs w:val="22"/>
        </w:rPr>
        <w:t>联系方式：</w:t>
      </w:r>
    </w:p>
    <w:p w:rsidR="00822D7D" w:rsidRPr="00F9626B" w:rsidRDefault="00822D7D" w:rsidP="00822D7D">
      <w:pPr>
        <w:tabs>
          <w:tab w:val="clear" w:pos="567"/>
          <w:tab w:val="clear" w:pos="1276"/>
          <w:tab w:val="clear" w:pos="1843"/>
          <w:tab w:val="clear" w:pos="5387"/>
          <w:tab w:val="clear" w:pos="5954"/>
        </w:tabs>
        <w:overflowPunct/>
        <w:autoSpaceDE/>
        <w:autoSpaceDN/>
        <w:adjustRightInd/>
        <w:ind w:firstLine="284"/>
        <w:jc w:val="left"/>
        <w:textAlignment w:val="auto"/>
        <w:rPr>
          <w:rFonts w:asciiTheme="minorHAnsi" w:hAnsiTheme="minorHAnsi" w:cs="Arial"/>
          <w:bCs/>
          <w:sz w:val="22"/>
          <w:szCs w:val="22"/>
        </w:rPr>
      </w:pPr>
      <w:r w:rsidRPr="00F9626B">
        <w:rPr>
          <w:rFonts w:asciiTheme="minorHAnsi" w:hAnsiTheme="minorHAnsi" w:cs="Arial"/>
          <w:bCs/>
          <w:sz w:val="22"/>
          <w:szCs w:val="22"/>
        </w:rPr>
        <w:t>Rafael Eslava Herrada</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rPr>
      </w:pPr>
      <w:r w:rsidRPr="00F9626B">
        <w:rPr>
          <w:rFonts w:asciiTheme="minorHAnsi" w:hAnsiTheme="minorHAnsi" w:cs="Arial"/>
          <w:bCs/>
          <w:sz w:val="22"/>
          <w:szCs w:val="22"/>
        </w:rPr>
        <w:t>Head of the Licenses and Services Unit.</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rPr>
      </w:pPr>
      <w:r w:rsidRPr="00F9626B">
        <w:rPr>
          <w:rFonts w:asciiTheme="minorHAnsi" w:hAnsiTheme="minorHAnsi" w:cs="Arial"/>
          <w:bCs/>
          <w:sz w:val="22"/>
          <w:szCs w:val="22"/>
        </w:rPr>
        <w:t>Federal Institute of Telecommunications</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eastAsia="es-MX"/>
        </w:rPr>
      </w:pPr>
      <w:r w:rsidRPr="00F9626B">
        <w:rPr>
          <w:rFonts w:asciiTheme="minorHAnsi" w:hAnsiTheme="minorHAnsi" w:cs="Arial"/>
          <w:sz w:val="22"/>
          <w:szCs w:val="22"/>
          <w:lang w:eastAsia="es-MX"/>
        </w:rPr>
        <w:t>Insurgentes Sur #838, piso 7</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eastAsia="es-MX"/>
        </w:rPr>
      </w:pPr>
      <w:r w:rsidRPr="00F9626B">
        <w:rPr>
          <w:rFonts w:asciiTheme="minorHAnsi" w:hAnsiTheme="minorHAnsi" w:cs="Arial"/>
          <w:sz w:val="22"/>
          <w:szCs w:val="22"/>
          <w:lang w:eastAsia="es-MX"/>
        </w:rPr>
        <w:t xml:space="preserve">Col. Del Valle </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 w:eastAsia="es-MX"/>
        </w:rPr>
        <w:t>Delegación Benito Juárez, México, D.F. 03100</w:t>
      </w:r>
    </w:p>
    <w:p w:rsidR="00822D7D" w:rsidRPr="00F9626B" w:rsidRDefault="00461F94" w:rsidP="00822D7D">
      <w:pPr>
        <w:tabs>
          <w:tab w:val="clear" w:pos="567"/>
          <w:tab w:val="clear" w:pos="1276"/>
          <w:tab w:val="clear" w:pos="1843"/>
          <w:tab w:val="clear" w:pos="5387"/>
          <w:tab w:val="clear" w:pos="5954"/>
          <w:tab w:val="left" w:pos="1064"/>
        </w:tabs>
        <w:overflowPunct/>
        <w:autoSpaceDE/>
        <w:autoSpaceDN/>
        <w:adjustRightInd/>
        <w:spacing w:before="0"/>
        <w:ind w:firstLine="284"/>
        <w:jc w:val="left"/>
        <w:textAlignment w:val="auto"/>
        <w:rPr>
          <w:rFonts w:asciiTheme="minorHAnsi" w:hAnsiTheme="minorHAnsi" w:cs="Arial"/>
          <w:bCs/>
          <w:sz w:val="22"/>
          <w:szCs w:val="22"/>
          <w:lang w:val="es-ES_tradnl" w:eastAsia="zh-CN"/>
        </w:rPr>
      </w:pPr>
      <w:r w:rsidRPr="00F9626B">
        <w:rPr>
          <w:rFonts w:asciiTheme="minorEastAsia" w:eastAsiaTheme="minorEastAsia" w:hAnsiTheme="minorEastAsia" w:cs="Arial" w:hint="eastAsia"/>
          <w:bCs/>
          <w:sz w:val="22"/>
          <w:szCs w:val="22"/>
          <w:lang w:val="es-ES_tradnl" w:eastAsia="zh-CN"/>
        </w:rPr>
        <w:t>电话：</w:t>
      </w:r>
      <w:r w:rsidR="00822D7D" w:rsidRPr="00F9626B">
        <w:rPr>
          <w:rFonts w:asciiTheme="minorHAnsi" w:hAnsiTheme="minorHAnsi" w:cs="Arial"/>
          <w:bCs/>
          <w:sz w:val="22"/>
          <w:szCs w:val="22"/>
          <w:lang w:val="es-ES_tradnl" w:eastAsia="zh-CN"/>
        </w:rPr>
        <w:tab/>
        <w:t>+52 55 5015 4158</w:t>
      </w:r>
    </w:p>
    <w:p w:rsidR="00822D7D" w:rsidRPr="00F9626B" w:rsidRDefault="00461F94" w:rsidP="00461F94">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lang w:val="es-ES_tradnl" w:eastAsia="zh-CN"/>
        </w:rPr>
      </w:pPr>
      <w:r w:rsidRPr="00F9626B">
        <w:rPr>
          <w:rFonts w:asciiTheme="minorEastAsia" w:eastAsiaTheme="minorEastAsia" w:hAnsiTheme="minorEastAsia" w:cs="Arial" w:hint="eastAsia"/>
          <w:bCs/>
          <w:sz w:val="22"/>
          <w:szCs w:val="22"/>
          <w:lang w:val="es-ES_tradnl" w:eastAsia="zh-CN"/>
        </w:rPr>
        <w:t>电子邮件：</w:t>
      </w:r>
      <w:r w:rsidR="00822D7D" w:rsidRPr="00F9626B">
        <w:rPr>
          <w:rFonts w:asciiTheme="minorHAnsi" w:hAnsiTheme="minorHAnsi" w:cs="Arial"/>
          <w:bCs/>
          <w:sz w:val="22"/>
          <w:szCs w:val="22"/>
          <w:lang w:val="es-ES_tradnl" w:eastAsia="zh-CN"/>
        </w:rPr>
        <w:tab/>
      </w:r>
      <w:r w:rsidR="00822D7D" w:rsidRPr="00F9626B">
        <w:rPr>
          <w:rFonts w:asciiTheme="minorHAnsi" w:hAnsiTheme="minorHAnsi" w:cs="Arial"/>
          <w:color w:val="000000"/>
          <w:sz w:val="22"/>
          <w:szCs w:val="22"/>
          <w:lang w:val="es-ES_tradnl" w:eastAsia="zh-CN"/>
        </w:rPr>
        <w:t>rafael.eslava@ift.org.mx</w:t>
      </w:r>
    </w:p>
    <w:p w:rsidR="00822D7D" w:rsidRPr="006C5961" w:rsidRDefault="00822D7D" w:rsidP="00822D7D">
      <w:pPr>
        <w:tabs>
          <w:tab w:val="clear" w:pos="567"/>
          <w:tab w:val="clear" w:pos="1276"/>
          <w:tab w:val="clear" w:pos="1843"/>
          <w:tab w:val="clear" w:pos="5387"/>
          <w:tab w:val="clear" w:pos="5954"/>
        </w:tabs>
        <w:overflowPunct/>
        <w:autoSpaceDE/>
        <w:autoSpaceDN/>
        <w:adjustRightInd/>
        <w:spacing w:before="240"/>
        <w:ind w:firstLine="284"/>
        <w:jc w:val="left"/>
        <w:textAlignment w:val="auto"/>
        <w:rPr>
          <w:rFonts w:asciiTheme="minorHAnsi" w:hAnsiTheme="minorHAnsi" w:cs="Arial"/>
          <w:bCs/>
          <w:sz w:val="22"/>
          <w:szCs w:val="22"/>
        </w:rPr>
      </w:pPr>
      <w:r w:rsidRPr="006C5961">
        <w:rPr>
          <w:rFonts w:asciiTheme="minorHAnsi" w:hAnsiTheme="minorHAnsi" w:cs="Arial"/>
          <w:bCs/>
          <w:sz w:val="22"/>
          <w:szCs w:val="22"/>
        </w:rPr>
        <w:t>Gerardo López Moctezuma</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rPr>
      </w:pPr>
      <w:r w:rsidRPr="00F9626B">
        <w:rPr>
          <w:rFonts w:asciiTheme="minorHAnsi" w:hAnsiTheme="minorHAnsi" w:cs="Arial"/>
          <w:bCs/>
          <w:sz w:val="22"/>
          <w:szCs w:val="22"/>
        </w:rPr>
        <w:t>Director General of Authorizations and Services.</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lang w:val="es-ES_tradnl"/>
        </w:rPr>
      </w:pPr>
      <w:r w:rsidRPr="00F9626B">
        <w:rPr>
          <w:rFonts w:asciiTheme="minorHAnsi" w:hAnsiTheme="minorHAnsi" w:cs="Arial"/>
          <w:bCs/>
          <w:sz w:val="22"/>
          <w:szCs w:val="22"/>
          <w:lang w:val="es-ES_tradnl"/>
        </w:rPr>
        <w:t>Federal Institute of Telecommunications</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_tradnl" w:eastAsia="es-MX"/>
        </w:rPr>
        <w:t>Insurgentes S</w:t>
      </w:r>
      <w:r w:rsidRPr="00F9626B">
        <w:rPr>
          <w:rFonts w:asciiTheme="minorHAnsi" w:hAnsiTheme="minorHAnsi" w:cs="Arial"/>
          <w:sz w:val="22"/>
          <w:szCs w:val="22"/>
          <w:lang w:val="es-ES" w:eastAsia="es-MX"/>
        </w:rPr>
        <w:t>ur #838, piso 6</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 w:eastAsia="es-MX"/>
        </w:rPr>
        <w:t xml:space="preserve">Col. Del Valle </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 w:eastAsia="es-MX"/>
        </w:rPr>
        <w:t>Delegación Benito Juárez, México, D.F. 03100</w:t>
      </w:r>
    </w:p>
    <w:p w:rsidR="00822D7D" w:rsidRPr="00F9626B" w:rsidRDefault="00461F94" w:rsidP="00822D7D">
      <w:pPr>
        <w:tabs>
          <w:tab w:val="clear" w:pos="567"/>
          <w:tab w:val="clear" w:pos="1276"/>
          <w:tab w:val="clear" w:pos="1843"/>
          <w:tab w:val="clear" w:pos="5387"/>
          <w:tab w:val="clear" w:pos="5954"/>
          <w:tab w:val="left" w:pos="1064"/>
        </w:tabs>
        <w:overflowPunct/>
        <w:autoSpaceDE/>
        <w:autoSpaceDN/>
        <w:adjustRightInd/>
        <w:spacing w:before="0"/>
        <w:ind w:firstLine="284"/>
        <w:jc w:val="left"/>
        <w:textAlignment w:val="auto"/>
        <w:rPr>
          <w:rFonts w:asciiTheme="minorHAnsi" w:hAnsiTheme="minorHAnsi" w:cs="Arial"/>
          <w:bCs/>
          <w:sz w:val="22"/>
          <w:szCs w:val="22"/>
          <w:lang w:val="es-ES_tradnl" w:eastAsia="zh-CN"/>
        </w:rPr>
      </w:pPr>
      <w:r w:rsidRPr="00F9626B">
        <w:rPr>
          <w:rFonts w:asciiTheme="minorEastAsia" w:eastAsiaTheme="minorEastAsia" w:hAnsiTheme="minorEastAsia" w:cs="Arial" w:hint="eastAsia"/>
          <w:bCs/>
          <w:sz w:val="22"/>
          <w:szCs w:val="22"/>
          <w:lang w:val="es-ES_tradnl" w:eastAsia="zh-CN"/>
        </w:rPr>
        <w:t>电话：</w:t>
      </w:r>
      <w:r w:rsidR="00822D7D" w:rsidRPr="00F9626B">
        <w:rPr>
          <w:rFonts w:asciiTheme="minorHAnsi" w:hAnsiTheme="minorHAnsi" w:cs="Arial"/>
          <w:bCs/>
          <w:sz w:val="22"/>
          <w:szCs w:val="22"/>
          <w:lang w:val="es-ES" w:eastAsia="zh-CN"/>
        </w:rPr>
        <w:tab/>
      </w:r>
      <w:r w:rsidR="00822D7D" w:rsidRPr="00F9626B">
        <w:rPr>
          <w:rFonts w:asciiTheme="minorHAnsi" w:hAnsiTheme="minorHAnsi" w:cs="Arial"/>
          <w:bCs/>
          <w:sz w:val="22"/>
          <w:szCs w:val="22"/>
          <w:lang w:val="es-ES_tradnl" w:eastAsia="zh-CN"/>
        </w:rPr>
        <w:t>+52 55 5015 4077</w:t>
      </w:r>
    </w:p>
    <w:p w:rsidR="00822D7D" w:rsidRPr="00F9626B" w:rsidRDefault="00461F94" w:rsidP="00822D7D">
      <w:pPr>
        <w:tabs>
          <w:tab w:val="clear" w:pos="567"/>
          <w:tab w:val="clear" w:pos="1276"/>
          <w:tab w:val="clear" w:pos="1843"/>
          <w:tab w:val="clear" w:pos="5387"/>
          <w:tab w:val="clear" w:pos="5954"/>
          <w:tab w:val="left" w:pos="1064"/>
        </w:tabs>
        <w:overflowPunct/>
        <w:autoSpaceDE/>
        <w:autoSpaceDN/>
        <w:adjustRightInd/>
        <w:spacing w:before="0"/>
        <w:ind w:firstLine="284"/>
        <w:jc w:val="left"/>
        <w:textAlignment w:val="auto"/>
        <w:rPr>
          <w:rFonts w:asciiTheme="minorHAnsi" w:hAnsiTheme="minorHAnsi" w:cs="Arial"/>
          <w:bCs/>
          <w:sz w:val="22"/>
          <w:szCs w:val="22"/>
          <w:lang w:val="es-ES_tradnl" w:eastAsia="zh-CN"/>
        </w:rPr>
      </w:pPr>
      <w:r w:rsidRPr="00F9626B">
        <w:rPr>
          <w:rFonts w:asciiTheme="minorEastAsia" w:eastAsiaTheme="minorEastAsia" w:hAnsiTheme="minorEastAsia" w:cs="Arial" w:hint="eastAsia"/>
          <w:bCs/>
          <w:sz w:val="22"/>
          <w:szCs w:val="22"/>
          <w:lang w:val="es-ES_tradnl" w:eastAsia="zh-CN"/>
        </w:rPr>
        <w:t>电子邮件：</w:t>
      </w:r>
      <w:r w:rsidR="00822D7D" w:rsidRPr="00F9626B">
        <w:rPr>
          <w:rFonts w:asciiTheme="minorHAnsi" w:hAnsiTheme="minorHAnsi" w:cs="Arial"/>
          <w:bCs/>
          <w:sz w:val="22"/>
          <w:szCs w:val="22"/>
          <w:lang w:val="es-ES_tradnl" w:eastAsia="zh-CN"/>
        </w:rPr>
        <w:tab/>
        <w:t>gerardo</w:t>
      </w:r>
      <w:r w:rsidR="00822D7D" w:rsidRPr="00F9626B">
        <w:rPr>
          <w:rFonts w:asciiTheme="minorHAnsi" w:hAnsiTheme="minorHAnsi" w:cs="Arial"/>
          <w:color w:val="000000"/>
          <w:sz w:val="22"/>
          <w:szCs w:val="22"/>
          <w:lang w:val="es-ES_tradnl" w:eastAsia="zh-CN"/>
        </w:rPr>
        <w:t>.lopez@ift.org.mx</w:t>
      </w:r>
    </w:p>
    <w:p w:rsidR="00822D7D" w:rsidRPr="006C6C51" w:rsidRDefault="00822D7D" w:rsidP="00822D7D">
      <w:pPr>
        <w:tabs>
          <w:tab w:val="clear" w:pos="567"/>
          <w:tab w:val="clear" w:pos="1276"/>
          <w:tab w:val="clear" w:pos="1843"/>
          <w:tab w:val="clear" w:pos="5387"/>
          <w:tab w:val="clear" w:pos="5954"/>
        </w:tabs>
        <w:overflowPunct/>
        <w:autoSpaceDE/>
        <w:autoSpaceDN/>
        <w:adjustRightInd/>
        <w:spacing w:before="240"/>
        <w:ind w:firstLine="284"/>
        <w:jc w:val="left"/>
        <w:textAlignment w:val="auto"/>
        <w:rPr>
          <w:rFonts w:asciiTheme="minorHAnsi" w:hAnsiTheme="minorHAnsi" w:cs="Arial"/>
          <w:bCs/>
          <w:sz w:val="22"/>
          <w:szCs w:val="22"/>
        </w:rPr>
      </w:pPr>
      <w:r w:rsidRPr="006C6C51">
        <w:rPr>
          <w:rFonts w:asciiTheme="minorHAnsi" w:hAnsiTheme="minorHAnsi" w:cs="Arial"/>
          <w:bCs/>
          <w:sz w:val="22"/>
          <w:szCs w:val="22"/>
        </w:rPr>
        <w:t>Rodolfo Galván Saracho</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rPr>
      </w:pPr>
      <w:r w:rsidRPr="00F9626B">
        <w:rPr>
          <w:rFonts w:asciiTheme="minorHAnsi" w:hAnsiTheme="minorHAnsi" w:cs="Arial"/>
          <w:bCs/>
          <w:sz w:val="22"/>
          <w:szCs w:val="22"/>
        </w:rPr>
        <w:t>Director of Telecommunication Analysis, Codes and Numbering</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bCs/>
          <w:sz w:val="22"/>
          <w:szCs w:val="22"/>
          <w:lang w:val="es-ES_tradnl"/>
        </w:rPr>
      </w:pPr>
      <w:r w:rsidRPr="00F9626B">
        <w:rPr>
          <w:rFonts w:asciiTheme="minorHAnsi" w:hAnsiTheme="minorHAnsi" w:cs="Arial"/>
          <w:bCs/>
          <w:sz w:val="22"/>
          <w:szCs w:val="22"/>
          <w:lang w:val="es-ES_tradnl"/>
        </w:rPr>
        <w:t>Federal Institute of Telecommunications</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_tradnl" w:eastAsia="es-MX"/>
        </w:rPr>
        <w:t>Ins</w:t>
      </w:r>
      <w:r w:rsidRPr="00F9626B">
        <w:rPr>
          <w:rFonts w:asciiTheme="minorHAnsi" w:hAnsiTheme="minorHAnsi" w:cs="Arial"/>
          <w:sz w:val="22"/>
          <w:szCs w:val="22"/>
          <w:lang w:val="es-ES" w:eastAsia="es-MX"/>
        </w:rPr>
        <w:t>urgentes Sur #838, piso 6</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 w:eastAsia="es-MX"/>
        </w:rPr>
        <w:t xml:space="preserve">Col. Del Valle </w:t>
      </w: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ind w:firstLine="284"/>
        <w:jc w:val="left"/>
        <w:textAlignment w:val="auto"/>
        <w:rPr>
          <w:rFonts w:asciiTheme="minorHAnsi" w:hAnsiTheme="minorHAnsi" w:cs="Arial"/>
          <w:sz w:val="22"/>
          <w:szCs w:val="22"/>
          <w:lang w:val="es-ES" w:eastAsia="es-MX"/>
        </w:rPr>
      </w:pPr>
      <w:r w:rsidRPr="00F9626B">
        <w:rPr>
          <w:rFonts w:asciiTheme="minorHAnsi" w:hAnsiTheme="minorHAnsi" w:cs="Arial"/>
          <w:sz w:val="22"/>
          <w:szCs w:val="22"/>
          <w:lang w:val="es-ES" w:eastAsia="es-MX"/>
        </w:rPr>
        <w:t>Delegación Benito Juárez, México, D.F. 03100</w:t>
      </w:r>
    </w:p>
    <w:p w:rsidR="00822D7D" w:rsidRPr="00F9626B" w:rsidRDefault="00461F94" w:rsidP="00822D7D">
      <w:pPr>
        <w:tabs>
          <w:tab w:val="clear" w:pos="567"/>
          <w:tab w:val="clear" w:pos="1276"/>
          <w:tab w:val="clear" w:pos="1843"/>
          <w:tab w:val="clear" w:pos="5387"/>
          <w:tab w:val="clear" w:pos="5954"/>
          <w:tab w:val="left" w:pos="1064"/>
        </w:tabs>
        <w:overflowPunct/>
        <w:autoSpaceDE/>
        <w:autoSpaceDN/>
        <w:adjustRightInd/>
        <w:spacing w:before="0"/>
        <w:ind w:firstLine="284"/>
        <w:jc w:val="left"/>
        <w:textAlignment w:val="auto"/>
        <w:rPr>
          <w:rFonts w:asciiTheme="minorHAnsi" w:hAnsiTheme="minorHAnsi" w:cs="Arial"/>
          <w:bCs/>
          <w:sz w:val="22"/>
          <w:szCs w:val="22"/>
          <w:lang w:val="es-ES" w:eastAsia="zh-CN"/>
        </w:rPr>
      </w:pPr>
      <w:r w:rsidRPr="00F9626B">
        <w:rPr>
          <w:rFonts w:asciiTheme="minorEastAsia" w:eastAsiaTheme="minorEastAsia" w:hAnsiTheme="minorEastAsia" w:cs="Arial" w:hint="eastAsia"/>
          <w:bCs/>
          <w:sz w:val="22"/>
          <w:szCs w:val="22"/>
          <w:lang w:val="es-ES_tradnl" w:eastAsia="zh-CN"/>
        </w:rPr>
        <w:t>电话：</w:t>
      </w:r>
      <w:r w:rsidR="00822D7D" w:rsidRPr="00F9626B">
        <w:rPr>
          <w:rFonts w:asciiTheme="minorHAnsi" w:hAnsiTheme="minorHAnsi" w:cs="Arial"/>
          <w:bCs/>
          <w:sz w:val="22"/>
          <w:szCs w:val="22"/>
          <w:lang w:val="es-ES" w:eastAsia="zh-CN"/>
        </w:rPr>
        <w:tab/>
        <w:t>+52 55 5015 4296</w:t>
      </w:r>
    </w:p>
    <w:p w:rsidR="00822D7D" w:rsidRPr="00F9626B" w:rsidRDefault="00461F94" w:rsidP="00822D7D">
      <w:pPr>
        <w:tabs>
          <w:tab w:val="clear" w:pos="567"/>
          <w:tab w:val="clear" w:pos="1276"/>
          <w:tab w:val="clear" w:pos="1843"/>
          <w:tab w:val="clear" w:pos="5387"/>
          <w:tab w:val="clear" w:pos="5954"/>
          <w:tab w:val="left" w:pos="1064"/>
        </w:tabs>
        <w:overflowPunct/>
        <w:autoSpaceDE/>
        <w:autoSpaceDN/>
        <w:adjustRightInd/>
        <w:spacing w:before="0"/>
        <w:ind w:firstLine="284"/>
        <w:jc w:val="left"/>
        <w:textAlignment w:val="auto"/>
        <w:rPr>
          <w:rFonts w:asciiTheme="minorHAnsi" w:hAnsiTheme="minorHAnsi" w:cs="Arial"/>
          <w:bCs/>
          <w:sz w:val="22"/>
          <w:szCs w:val="22"/>
          <w:lang w:val="es-ES" w:eastAsia="zh-CN"/>
        </w:rPr>
      </w:pPr>
      <w:r w:rsidRPr="00F9626B">
        <w:rPr>
          <w:rFonts w:asciiTheme="minorEastAsia" w:eastAsiaTheme="minorEastAsia" w:hAnsiTheme="minorEastAsia" w:cs="Arial" w:hint="eastAsia"/>
          <w:bCs/>
          <w:sz w:val="22"/>
          <w:szCs w:val="22"/>
          <w:lang w:val="es-ES_tradnl" w:eastAsia="zh-CN"/>
        </w:rPr>
        <w:t>电子邮件：</w:t>
      </w:r>
      <w:r w:rsidR="00822D7D" w:rsidRPr="00F9626B">
        <w:rPr>
          <w:rFonts w:asciiTheme="minorHAnsi" w:hAnsiTheme="minorHAnsi" w:cs="Arial"/>
          <w:bCs/>
          <w:sz w:val="22"/>
          <w:szCs w:val="22"/>
          <w:lang w:val="es-ES" w:eastAsia="zh-CN"/>
        </w:rPr>
        <w:tab/>
        <w:t>rodolfo</w:t>
      </w:r>
      <w:r w:rsidR="00822D7D" w:rsidRPr="00F9626B">
        <w:rPr>
          <w:rFonts w:asciiTheme="minorHAnsi" w:hAnsiTheme="minorHAnsi" w:cs="Arial"/>
          <w:color w:val="000000"/>
          <w:sz w:val="22"/>
          <w:szCs w:val="22"/>
          <w:lang w:val="es-ES" w:eastAsia="zh-CN"/>
        </w:rPr>
        <w:t>.galvan@ift.org.mx</w:t>
      </w:r>
    </w:p>
    <w:p w:rsidR="00822D7D" w:rsidRPr="00F9626B" w:rsidRDefault="00822D7D" w:rsidP="00822D7D">
      <w:pPr>
        <w:rPr>
          <w:lang w:val="es-ES" w:eastAsia="zh-CN"/>
        </w:rPr>
      </w:pPr>
    </w:p>
    <w:p w:rsidR="00822D7D" w:rsidRPr="00F9626B" w:rsidRDefault="00822D7D" w:rsidP="00822D7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es-ES" w:eastAsia="zh-CN"/>
        </w:rPr>
      </w:pPr>
      <w:r w:rsidRPr="00F9626B">
        <w:rPr>
          <w:rFonts w:eastAsia="SimSun"/>
          <w:lang w:val="es-ES" w:eastAsia="zh-CN"/>
        </w:rPr>
        <w:br w:type="page"/>
      </w:r>
    </w:p>
    <w:p w:rsidR="00822D7D" w:rsidRPr="00F9626B" w:rsidRDefault="00822D7D" w:rsidP="00822D7D">
      <w:pPr>
        <w:pStyle w:val="Heading20"/>
        <w:rPr>
          <w:rFonts w:ascii="Trebuchet MS" w:hAnsi="Trebuchet MS"/>
          <w:lang w:val="es-ES" w:eastAsia="zh-CN"/>
        </w:rPr>
      </w:pPr>
      <w:r w:rsidRPr="00F9626B">
        <w:rPr>
          <w:rFonts w:ascii="Trebuchet MS" w:hAnsi="Trebuchet MS" w:cs="Microsoft YaHei" w:hint="eastAsia"/>
          <w:lang w:val="en-US" w:eastAsia="zh-CN"/>
        </w:rPr>
        <w:lastRenderedPageBreak/>
        <w:t>主管部门</w:t>
      </w:r>
      <w:r w:rsidRPr="00F9626B">
        <w:rPr>
          <w:rFonts w:ascii="Trebuchet MS" w:hAnsi="Trebuchet MS"/>
          <w:lang w:val="es-ES" w:eastAsia="zh-CN"/>
        </w:rPr>
        <w:t>/</w:t>
      </w:r>
      <w:r w:rsidRPr="00F9626B">
        <w:rPr>
          <w:rFonts w:ascii="Trebuchet MS" w:hAnsi="Trebuchet MS" w:cs="Microsoft YaHei" w:hint="eastAsia"/>
          <w:lang w:val="en-US" w:eastAsia="zh-CN"/>
        </w:rPr>
        <w:t>经认可运营机构及其他实体</w:t>
      </w:r>
      <w:r w:rsidRPr="00F9626B">
        <w:rPr>
          <w:rFonts w:ascii="Trebuchet MS" w:hAnsi="Trebuchet MS"/>
          <w:lang w:val="es-ES" w:eastAsia="zh-CN"/>
        </w:rPr>
        <w:br/>
      </w:r>
      <w:r w:rsidRPr="00F9626B">
        <w:rPr>
          <w:rFonts w:ascii="Trebuchet MS" w:hAnsi="Trebuchet MS" w:cs="Microsoft YaHei" w:hint="eastAsia"/>
          <w:lang w:val="en-US" w:eastAsia="zh-CN"/>
        </w:rPr>
        <w:t>或组织的变更</w:t>
      </w:r>
    </w:p>
    <w:p w:rsidR="00822D7D" w:rsidRPr="00F9626B" w:rsidRDefault="00461F94" w:rsidP="00461F94">
      <w:pPr>
        <w:pStyle w:val="NoSpacing"/>
        <w:spacing w:before="240"/>
        <w:rPr>
          <w:b/>
          <w:bCs/>
          <w:sz w:val="20"/>
          <w:szCs w:val="20"/>
          <w:lang w:val="es-ES"/>
        </w:rPr>
      </w:pPr>
      <w:r w:rsidRPr="00F9626B">
        <w:rPr>
          <w:rFonts w:asciiTheme="minorEastAsia" w:eastAsiaTheme="minorEastAsia" w:hAnsiTheme="minorEastAsia" w:hint="eastAsia"/>
          <w:b/>
          <w:bCs/>
          <w:sz w:val="20"/>
          <w:szCs w:val="20"/>
          <w:lang w:val="es-ES" w:eastAsia="zh-CN"/>
        </w:rPr>
        <w:t>苏丹</w:t>
      </w:r>
      <w:r w:rsidR="00822D7D" w:rsidRPr="00F9626B">
        <w:rPr>
          <w:b/>
          <w:bCs/>
          <w:sz w:val="20"/>
          <w:szCs w:val="20"/>
        </w:rPr>
        <w:fldChar w:fldCharType="begin"/>
      </w:r>
      <w:r w:rsidR="00822D7D" w:rsidRPr="00F9626B">
        <w:rPr>
          <w:lang w:val="es-ES"/>
        </w:rPr>
        <w:instrText xml:space="preserve"> TC "</w:instrText>
      </w:r>
      <w:bookmarkStart w:id="183" w:name="_Toc517792331"/>
      <w:r w:rsidR="00822D7D" w:rsidRPr="00F9626B">
        <w:rPr>
          <w:b/>
          <w:bCs/>
          <w:sz w:val="20"/>
          <w:szCs w:val="20"/>
          <w:lang w:val="es-ES"/>
        </w:rPr>
        <w:instrText>Sudan</w:instrText>
      </w:r>
      <w:bookmarkEnd w:id="183"/>
      <w:r w:rsidR="00822D7D" w:rsidRPr="00F9626B">
        <w:rPr>
          <w:lang w:val="es-ES"/>
        </w:rPr>
        <w:instrText xml:space="preserve">" \f C \l "1" </w:instrText>
      </w:r>
      <w:r w:rsidR="00822D7D" w:rsidRPr="00F9626B">
        <w:rPr>
          <w:b/>
          <w:bCs/>
          <w:sz w:val="20"/>
          <w:szCs w:val="20"/>
        </w:rPr>
        <w:fldChar w:fldCharType="end"/>
      </w:r>
    </w:p>
    <w:p w:rsidR="00822D7D" w:rsidRPr="00F9626B" w:rsidRDefault="00822D7D" w:rsidP="0053745C">
      <w:pPr>
        <w:pStyle w:val="NoSpacing"/>
        <w:rPr>
          <w:rFonts w:cs="Arial"/>
          <w:sz w:val="20"/>
          <w:szCs w:val="20"/>
          <w:lang w:val="es-ES"/>
        </w:rPr>
      </w:pPr>
      <w:r w:rsidRPr="00F9626B">
        <w:rPr>
          <w:rFonts w:cs="Arial"/>
          <w:sz w:val="20"/>
          <w:szCs w:val="20"/>
          <w:lang w:val="es-ES"/>
        </w:rPr>
        <w:t>13.VI.2018</w:t>
      </w:r>
      <w:r w:rsidR="0053745C" w:rsidRPr="00F9626B">
        <w:rPr>
          <w:rFonts w:asciiTheme="minorEastAsia" w:eastAsiaTheme="minorEastAsia" w:hAnsiTheme="minorEastAsia" w:cs="Arial" w:hint="eastAsia"/>
          <w:sz w:val="20"/>
          <w:szCs w:val="20"/>
          <w:lang w:val="es-ES" w:eastAsia="zh-CN"/>
        </w:rPr>
        <w:t>来函</w:t>
      </w:r>
      <w:r w:rsidR="00461F94" w:rsidRPr="00F9626B">
        <w:rPr>
          <w:rFonts w:asciiTheme="minorEastAsia" w:eastAsiaTheme="minorEastAsia" w:hAnsiTheme="minorEastAsia" w:cs="Arial" w:hint="eastAsia"/>
          <w:sz w:val="20"/>
          <w:szCs w:val="20"/>
          <w:lang w:val="es-ES" w:eastAsia="zh-CN"/>
        </w:rPr>
        <w:t>：</w:t>
      </w:r>
    </w:p>
    <w:p w:rsidR="00822D7D" w:rsidRPr="00F9626B" w:rsidRDefault="00822D7D" w:rsidP="00822D7D">
      <w:pPr>
        <w:keepNext/>
        <w:tabs>
          <w:tab w:val="clear" w:pos="567"/>
          <w:tab w:val="clear" w:pos="1276"/>
          <w:tab w:val="clear" w:pos="1843"/>
          <w:tab w:val="left" w:pos="720"/>
          <w:tab w:val="left" w:pos="1134"/>
          <w:tab w:val="left" w:pos="1560"/>
          <w:tab w:val="left" w:pos="2127"/>
        </w:tabs>
        <w:overflowPunct/>
        <w:spacing w:before="240"/>
        <w:jc w:val="center"/>
        <w:textAlignment w:val="auto"/>
        <w:outlineLvl w:val="0"/>
        <w:rPr>
          <w:rFonts w:asciiTheme="minorHAnsi" w:hAnsiTheme="minorHAnsi" w:cs="Arial"/>
          <w:i/>
          <w:iCs/>
          <w:lang w:val="es-ES"/>
        </w:rPr>
      </w:pPr>
      <w:r w:rsidRPr="00F9626B">
        <w:rPr>
          <w:rFonts w:ascii="STKaiti" w:eastAsia="STKaiti" w:hAnsi="STKaiti" w:hint="eastAsia"/>
          <w:lang w:eastAsia="zh-CN"/>
        </w:rPr>
        <w:t>名称变更</w:t>
      </w:r>
      <w:r w:rsidRPr="00F9626B">
        <w:rPr>
          <w:rFonts w:asciiTheme="minorHAnsi" w:hAnsiTheme="minorHAnsi" w:cs="Arial"/>
          <w:i/>
          <w:iCs/>
          <w:lang w:bidi="he-IL"/>
        </w:rPr>
        <w:fldChar w:fldCharType="begin"/>
      </w:r>
      <w:r w:rsidRPr="00F9626B">
        <w:rPr>
          <w:lang w:val="es-ES"/>
        </w:rPr>
        <w:instrText xml:space="preserve"> TC "</w:instrText>
      </w:r>
      <w:bookmarkStart w:id="184" w:name="_Toc453320519"/>
      <w:r w:rsidRPr="00F9626B">
        <w:rPr>
          <w:rFonts w:asciiTheme="minorHAnsi" w:hAnsiTheme="minorHAnsi" w:cs="Arial"/>
          <w:i/>
          <w:iCs/>
          <w:lang w:val="es-ES"/>
        </w:rPr>
        <w:instrText xml:space="preserve">Change of </w:instrText>
      </w:r>
      <w:r w:rsidRPr="00F9626B">
        <w:rPr>
          <w:rFonts w:asciiTheme="minorHAnsi" w:hAnsiTheme="minorHAnsi" w:cs="Arial"/>
          <w:i/>
          <w:iCs/>
          <w:lang w:val="es-ES" w:bidi="he-IL"/>
        </w:rPr>
        <w:instrText>name</w:instrText>
      </w:r>
      <w:bookmarkEnd w:id="184"/>
      <w:r w:rsidRPr="00F9626B">
        <w:rPr>
          <w:lang w:val="es-ES"/>
        </w:rPr>
        <w:instrText xml:space="preserve">" \f C \l "1" </w:instrText>
      </w:r>
      <w:r w:rsidRPr="00F9626B">
        <w:rPr>
          <w:rFonts w:asciiTheme="minorHAnsi" w:hAnsiTheme="minorHAnsi" w:cs="Arial"/>
          <w:i/>
          <w:iCs/>
          <w:lang w:bidi="he-IL"/>
        </w:rPr>
        <w:fldChar w:fldCharType="end"/>
      </w:r>
    </w:p>
    <w:p w:rsidR="00822D7D" w:rsidRPr="00F9626B" w:rsidRDefault="0053745C" w:rsidP="001745C1">
      <w:pPr>
        <w:overflowPunct/>
        <w:autoSpaceDE/>
        <w:autoSpaceDN/>
        <w:adjustRightInd/>
        <w:spacing w:before="240"/>
        <w:ind w:firstLineChars="200" w:firstLine="400"/>
        <w:jc w:val="left"/>
        <w:rPr>
          <w:rFonts w:asciiTheme="minorHAnsi" w:hAnsiTheme="minorHAnsi" w:cs="Arial"/>
          <w:lang w:val="es-ES"/>
        </w:rPr>
      </w:pPr>
      <w:r w:rsidRPr="00F9626B">
        <w:rPr>
          <w:rFonts w:eastAsia="SimSun" w:cs="Calibri" w:hint="eastAsia"/>
          <w:lang w:val="es-ES" w:eastAsia="zh-CN"/>
        </w:rPr>
        <w:t>位于</w:t>
      </w:r>
      <w:r w:rsidR="00461F94" w:rsidRPr="00F9626B">
        <w:rPr>
          <w:rFonts w:eastAsia="SimSun" w:cs="Calibri" w:hint="eastAsia"/>
          <w:lang w:val="es-ES"/>
        </w:rPr>
        <w:t>喀土穆</w:t>
      </w:r>
      <w:r w:rsidRPr="00F9626B">
        <w:rPr>
          <w:rFonts w:eastAsia="SimSun" w:cs="Calibri" w:hint="eastAsia"/>
          <w:lang w:val="es-ES" w:eastAsia="zh-CN"/>
        </w:rPr>
        <w:t>的</w:t>
      </w:r>
      <w:r w:rsidR="00461F94" w:rsidRPr="00F9626B">
        <w:rPr>
          <w:rFonts w:eastAsia="STKaiti" w:cs="Calibri" w:hint="eastAsia"/>
          <w:lang w:val="es-ES" w:eastAsia="zh-CN"/>
        </w:rPr>
        <w:t>国家电信公司（</w:t>
      </w:r>
      <w:r w:rsidR="00461F94" w:rsidRPr="00F9626B">
        <w:rPr>
          <w:rFonts w:eastAsia="STKaiti" w:cs="Calibri" w:hint="eastAsia"/>
          <w:lang w:val="es-ES" w:eastAsia="zh-CN"/>
        </w:rPr>
        <w:t>NTC</w:t>
      </w:r>
      <w:r w:rsidR="00461F94" w:rsidRPr="00F9626B">
        <w:rPr>
          <w:rFonts w:eastAsia="STKaiti" w:cs="Calibri" w:hint="eastAsia"/>
          <w:lang w:val="es-ES" w:eastAsia="zh-CN"/>
        </w:rPr>
        <w:t>）</w:t>
      </w:r>
      <w:r w:rsidR="00822D7D" w:rsidRPr="00F9626B">
        <w:rPr>
          <w:rFonts w:asciiTheme="minorHAnsi" w:hAnsiTheme="minorHAnsi" w:cs="Arial"/>
        </w:rPr>
        <w:fldChar w:fldCharType="begin"/>
      </w:r>
      <w:r w:rsidR="00822D7D" w:rsidRPr="00F9626B">
        <w:rPr>
          <w:lang w:val="es-ES"/>
        </w:rPr>
        <w:instrText xml:space="preserve"> TC "</w:instrText>
      </w:r>
      <w:bookmarkStart w:id="185" w:name="_Toc517792334"/>
      <w:r w:rsidR="00822D7D" w:rsidRPr="00F9626B">
        <w:rPr>
          <w:rFonts w:asciiTheme="minorHAnsi" w:hAnsiTheme="minorHAnsi" w:cs="Arial"/>
          <w:i/>
          <w:iCs/>
          <w:lang w:val="es-ES"/>
        </w:rPr>
        <w:instrText>National Telecommunications Corporation (NTC)</w:instrText>
      </w:r>
      <w:r w:rsidR="00822D7D" w:rsidRPr="00F9626B">
        <w:rPr>
          <w:rFonts w:asciiTheme="minorHAnsi" w:hAnsiTheme="minorHAnsi" w:cs="Arial"/>
          <w:lang w:val="es-ES"/>
        </w:rPr>
        <w:instrText>, Khartoum</w:instrText>
      </w:r>
      <w:bookmarkEnd w:id="185"/>
      <w:r w:rsidR="00822D7D" w:rsidRPr="00F9626B">
        <w:rPr>
          <w:lang w:val="es-ES"/>
        </w:rPr>
        <w:instrText xml:space="preserve">" \f C \l "1" </w:instrText>
      </w:r>
      <w:r w:rsidR="00822D7D" w:rsidRPr="00F9626B">
        <w:rPr>
          <w:rFonts w:asciiTheme="minorHAnsi" w:hAnsiTheme="minorHAnsi" w:cs="Arial"/>
        </w:rPr>
        <w:fldChar w:fldCharType="end"/>
      </w:r>
      <w:r w:rsidR="00924341" w:rsidRPr="00F9626B">
        <w:rPr>
          <w:rFonts w:asciiTheme="minorHAnsi" w:eastAsiaTheme="minorEastAsia" w:hAnsiTheme="minorHAnsi" w:cs="Arial" w:hint="eastAsia"/>
          <w:lang w:val="en-US" w:eastAsia="zh-CN"/>
        </w:rPr>
        <w:t>宣布</w:t>
      </w:r>
      <w:r w:rsidR="00924341" w:rsidRPr="00F9626B">
        <w:rPr>
          <w:rFonts w:asciiTheme="minorHAnsi" w:eastAsiaTheme="minorEastAsia" w:hAnsiTheme="minorHAnsi" w:cs="Arial"/>
          <w:lang w:val="en-US" w:eastAsia="zh-CN"/>
        </w:rPr>
        <w:t>更改名称。</w:t>
      </w:r>
      <w:r w:rsidR="00924341" w:rsidRPr="00F9626B">
        <w:rPr>
          <w:rFonts w:asciiTheme="minorHAnsi" w:eastAsiaTheme="minorEastAsia" w:hAnsiTheme="minorHAnsi" w:cs="Arial" w:hint="eastAsia"/>
          <w:lang w:val="en-US" w:eastAsia="zh-CN"/>
        </w:rPr>
        <w:t>更改</w:t>
      </w:r>
      <w:r w:rsidR="00924341" w:rsidRPr="00F9626B">
        <w:rPr>
          <w:rFonts w:asciiTheme="minorHAnsi" w:eastAsiaTheme="minorEastAsia" w:hAnsiTheme="minorHAnsi" w:cs="Arial"/>
          <w:lang w:val="en-US" w:eastAsia="zh-CN"/>
        </w:rPr>
        <w:t>后的</w:t>
      </w:r>
      <w:r w:rsidR="00924341" w:rsidRPr="00F9626B">
        <w:rPr>
          <w:rFonts w:asciiTheme="minorHAnsi" w:eastAsiaTheme="minorEastAsia" w:hAnsiTheme="minorHAnsi" w:cs="Arial" w:hint="eastAsia"/>
          <w:lang w:val="en-US" w:eastAsia="zh-CN"/>
        </w:rPr>
        <w:t>现</w:t>
      </w:r>
      <w:r w:rsidR="00924341" w:rsidRPr="00F9626B">
        <w:rPr>
          <w:rFonts w:asciiTheme="minorHAnsi" w:eastAsiaTheme="minorEastAsia" w:hAnsiTheme="minorHAnsi" w:cs="Arial"/>
          <w:lang w:val="en-US" w:eastAsia="zh-CN"/>
        </w:rPr>
        <w:t>名为</w:t>
      </w:r>
      <w:r w:rsidR="00924341" w:rsidRPr="00F9626B">
        <w:rPr>
          <w:rFonts w:asciiTheme="minorHAnsi" w:eastAsiaTheme="minorEastAsia" w:hAnsiTheme="minorHAnsi" w:cs="Arial"/>
          <w:lang w:val="es-ES" w:eastAsia="zh-CN"/>
        </w:rPr>
        <w:t>：</w:t>
      </w:r>
      <w:r w:rsidRPr="00F9626B">
        <w:rPr>
          <w:rFonts w:asciiTheme="minorHAnsi" w:eastAsiaTheme="minorEastAsia" w:hAnsiTheme="minorHAnsi" w:cs="Arial" w:hint="eastAsia"/>
          <w:lang w:val="es-ES" w:eastAsia="zh-CN"/>
        </w:rPr>
        <w:t>“</w:t>
      </w:r>
      <w:r w:rsidR="00C84B9E" w:rsidRPr="00F9626B">
        <w:rPr>
          <w:rFonts w:asciiTheme="minorHAnsi" w:eastAsia="STKaiti" w:hAnsiTheme="minorHAnsi" w:cs="Arial" w:hint="eastAsia"/>
          <w:lang w:val="es-ES" w:eastAsia="zh-CN"/>
        </w:rPr>
        <w:t>电信和邮政</w:t>
      </w:r>
      <w:r w:rsidRPr="00F9626B">
        <w:rPr>
          <w:rFonts w:asciiTheme="minorHAnsi" w:eastAsia="STKaiti" w:hAnsiTheme="minorHAnsi" w:cs="Arial" w:hint="eastAsia"/>
          <w:lang w:val="es-ES" w:eastAsia="zh-CN"/>
        </w:rPr>
        <w:t>管理局</w:t>
      </w:r>
      <w:r w:rsidRPr="00F9626B">
        <w:rPr>
          <w:rFonts w:asciiTheme="majorEastAsia" w:eastAsiaTheme="majorEastAsia" w:hAnsiTheme="majorEastAsia" w:cs="Arial" w:hint="eastAsia"/>
          <w:lang w:val="es-ES" w:eastAsia="zh-CN"/>
        </w:rPr>
        <w:t>”</w:t>
      </w:r>
      <w:r w:rsidR="00C84B9E" w:rsidRPr="00F9626B">
        <w:rPr>
          <w:rFonts w:asciiTheme="minorHAnsi" w:eastAsiaTheme="minorEastAsia" w:hAnsiTheme="minorHAnsi" w:cs="Arial" w:hint="eastAsia"/>
          <w:lang w:val="es-ES" w:eastAsia="zh-CN"/>
        </w:rPr>
        <w:t>。</w:t>
      </w:r>
    </w:p>
    <w:p w:rsidR="00822D7D" w:rsidRPr="00F9626B" w:rsidRDefault="00822D7D" w:rsidP="00C84B9E">
      <w:pPr>
        <w:ind w:left="567" w:hanging="567"/>
        <w:jc w:val="left"/>
        <w:rPr>
          <w:rFonts w:asciiTheme="minorHAnsi" w:eastAsia="SimSun" w:hAnsiTheme="minorHAnsi" w:cs="Arial"/>
          <w:lang w:val="es-ES"/>
        </w:rPr>
      </w:pPr>
      <w:r w:rsidRPr="00F9626B">
        <w:rPr>
          <w:lang w:val="es-ES"/>
        </w:rPr>
        <w:tab/>
        <w:t>Telecommunications and Post Regulatory Authority</w:t>
      </w:r>
      <w:r w:rsidRPr="00F9626B">
        <w:rPr>
          <w:lang w:val="es-ES"/>
        </w:rPr>
        <w:br/>
      </w:r>
      <w:r w:rsidRPr="00F9626B">
        <w:rPr>
          <w:rFonts w:asciiTheme="minorHAnsi" w:hAnsiTheme="minorHAnsi"/>
          <w:lang w:val="es-ES"/>
        </w:rPr>
        <w:t>NTC Tower - Buri - North to Manshya Bridge</w:t>
      </w:r>
      <w:r w:rsidRPr="00F9626B">
        <w:rPr>
          <w:rFonts w:asciiTheme="minorHAnsi" w:hAnsiTheme="minorHAnsi"/>
          <w:lang w:val="es-ES"/>
        </w:rPr>
        <w:br/>
        <w:t>P.O. Box 2869</w:t>
      </w:r>
      <w:r w:rsidRPr="00F9626B">
        <w:rPr>
          <w:rFonts w:asciiTheme="minorHAnsi" w:hAnsiTheme="minorHAnsi"/>
          <w:lang w:val="es-ES"/>
        </w:rPr>
        <w:br/>
        <w:t>KHARTOUM 11111</w:t>
      </w:r>
      <w:r w:rsidRPr="00F9626B">
        <w:rPr>
          <w:rFonts w:asciiTheme="minorHAnsi" w:hAnsiTheme="minorHAnsi"/>
          <w:lang w:val="es-ES"/>
        </w:rPr>
        <w:br/>
        <w:t>Sudan</w:t>
      </w:r>
      <w:r w:rsidRPr="00F9626B">
        <w:rPr>
          <w:rFonts w:asciiTheme="minorHAnsi" w:hAnsiTheme="minorHAnsi"/>
          <w:lang w:val="es-ES"/>
        </w:rPr>
        <w:br/>
      </w:r>
      <w:r w:rsidR="00C84B9E" w:rsidRPr="00F9626B">
        <w:rPr>
          <w:rFonts w:asciiTheme="minorHAnsi" w:eastAsia="SimSun" w:hAnsiTheme="minorHAnsi" w:cs="Arial" w:hint="eastAsia"/>
          <w:lang w:val="es-ES" w:eastAsia="zh-CN"/>
        </w:rPr>
        <w:t>电话：</w:t>
      </w:r>
      <w:r w:rsidRPr="00F9626B">
        <w:rPr>
          <w:rFonts w:asciiTheme="minorHAnsi" w:eastAsia="SimSun" w:hAnsiTheme="minorHAnsi" w:cs="Arial"/>
          <w:lang w:val="es-ES"/>
        </w:rPr>
        <w:tab/>
        <w:t>+249 187171110</w:t>
      </w:r>
      <w:r w:rsidRPr="00F9626B">
        <w:rPr>
          <w:rFonts w:asciiTheme="minorHAnsi" w:eastAsia="SimSun" w:hAnsiTheme="minorHAnsi" w:cs="Arial"/>
          <w:lang w:val="es-ES"/>
        </w:rPr>
        <w:br/>
      </w:r>
      <w:r w:rsidR="00C84B9E" w:rsidRPr="00F9626B">
        <w:rPr>
          <w:rFonts w:asciiTheme="minorHAnsi" w:eastAsia="SimSun" w:hAnsiTheme="minorHAnsi" w:cs="Arial" w:hint="eastAsia"/>
          <w:lang w:val="es-ES" w:eastAsia="zh-CN"/>
        </w:rPr>
        <w:t>传真：</w:t>
      </w:r>
      <w:r w:rsidRPr="00F9626B">
        <w:rPr>
          <w:rFonts w:asciiTheme="minorHAnsi" w:eastAsia="SimSun" w:hAnsiTheme="minorHAnsi" w:cs="Arial"/>
          <w:lang w:val="es-ES"/>
        </w:rPr>
        <w:tab/>
        <w:t>+249 183562356</w:t>
      </w:r>
    </w:p>
    <w:p w:rsidR="001745C1" w:rsidRDefault="001745C1" w:rsidP="00822D7D">
      <w:pPr>
        <w:tabs>
          <w:tab w:val="clear" w:pos="1276"/>
          <w:tab w:val="clear" w:pos="1843"/>
          <w:tab w:val="left" w:pos="1701"/>
        </w:tabs>
        <w:ind w:left="567" w:hanging="567"/>
        <w:jc w:val="left"/>
        <w:rPr>
          <w:rFonts w:eastAsiaTheme="minorEastAsia"/>
          <w:lang w:val="es-ES" w:eastAsia="zh-CN"/>
        </w:rPr>
      </w:pPr>
    </w:p>
    <w:p w:rsidR="001745C1" w:rsidRDefault="001745C1" w:rsidP="00822D7D">
      <w:pPr>
        <w:tabs>
          <w:tab w:val="clear" w:pos="1276"/>
          <w:tab w:val="clear" w:pos="1843"/>
          <w:tab w:val="left" w:pos="1701"/>
        </w:tabs>
        <w:ind w:left="567" w:hanging="567"/>
        <w:jc w:val="left"/>
        <w:rPr>
          <w:rFonts w:eastAsiaTheme="minorEastAsia"/>
          <w:lang w:val="es-ES" w:eastAsia="zh-CN"/>
        </w:rPr>
        <w:sectPr w:rsidR="001745C1" w:rsidSect="007B35A5">
          <w:footerReference w:type="even" r:id="rId10"/>
          <w:footerReference w:type="default" r:id="rId11"/>
          <w:footerReference w:type="first" r:id="rId12"/>
          <w:type w:val="continuous"/>
          <w:pgSz w:w="11901" w:h="16840" w:code="9"/>
          <w:pgMar w:top="1134" w:right="1418" w:bottom="1701" w:left="1418" w:header="720" w:footer="720" w:gutter="0"/>
          <w:paperSrc w:first="15" w:other="15"/>
          <w:cols w:space="720"/>
          <w:titlePg/>
          <w:docGrid w:linePitch="360"/>
        </w:sectPr>
      </w:pPr>
    </w:p>
    <w:p w:rsidR="00DE5543" w:rsidRPr="00F9626B" w:rsidRDefault="00DE5543" w:rsidP="00DE5543">
      <w:pPr>
        <w:pStyle w:val="Heading20"/>
        <w:rPr>
          <w:rFonts w:eastAsia="Times New Roman"/>
          <w:lang w:val="es-ES" w:eastAsia="zh-CN"/>
        </w:rPr>
      </w:pPr>
      <w:r w:rsidRPr="00F9626B">
        <w:rPr>
          <w:rFonts w:hint="eastAsia"/>
          <w:lang w:eastAsia="zh-CN"/>
        </w:rPr>
        <w:lastRenderedPageBreak/>
        <w:t>业务限制</w:t>
      </w:r>
    </w:p>
    <w:p w:rsidR="00DE5543" w:rsidRPr="00F9626B" w:rsidRDefault="00DE5543" w:rsidP="00DE5543">
      <w:pPr>
        <w:jc w:val="center"/>
        <w:rPr>
          <w:rFonts w:eastAsiaTheme="minorEastAsia"/>
          <w:lang w:val="es-ES" w:eastAsia="zh-CN"/>
        </w:rPr>
      </w:pPr>
      <w:r w:rsidRPr="00F9626B">
        <w:rPr>
          <w:rFonts w:eastAsiaTheme="minorEastAsia" w:hint="eastAsia"/>
          <w:lang w:eastAsia="zh-CN"/>
        </w:rPr>
        <w:t>见网址</w:t>
      </w:r>
      <w:r w:rsidRPr="00F9626B">
        <w:rPr>
          <w:rFonts w:eastAsiaTheme="minorEastAsia" w:hint="eastAsia"/>
          <w:lang w:val="es-ES" w:eastAsia="zh-CN"/>
        </w:rPr>
        <w:t>：</w:t>
      </w:r>
      <w:hyperlink r:id="rId13" w:history="1">
        <w:r w:rsidRPr="00F9626B">
          <w:rPr>
            <w:lang w:val="es-ES" w:eastAsia="zh-CN"/>
          </w:rPr>
          <w:t>www.itu.int/pub/T-SP-SR.1-2012</w:t>
        </w:r>
      </w:hyperlink>
      <w:r w:rsidRPr="00F9626B">
        <w:rPr>
          <w:rFonts w:eastAsiaTheme="minorEastAsia" w:hint="eastAsia"/>
          <w:lang w:val="es-ES" w:eastAsia="zh-CN"/>
        </w:rPr>
        <w:t xml:space="preserve"> </w:t>
      </w:r>
    </w:p>
    <w:p w:rsidR="00DE5543" w:rsidRPr="00F9626B" w:rsidRDefault="00DE5543" w:rsidP="00DE5543">
      <w:pPr>
        <w:rPr>
          <w:lang w:val="es-ES" w:eastAsia="zh-CN"/>
        </w:rPr>
      </w:pPr>
    </w:p>
    <w:tbl>
      <w:tblPr>
        <w:tblW w:w="0" w:type="auto"/>
        <w:tblInd w:w="84" w:type="dxa"/>
        <w:tblLayout w:type="fixed"/>
        <w:tblLook w:val="0000" w:firstRow="0" w:lastRow="0" w:firstColumn="0" w:lastColumn="0" w:noHBand="0" w:noVBand="0"/>
      </w:tblPr>
      <w:tblGrid>
        <w:gridCol w:w="2184"/>
        <w:gridCol w:w="352"/>
        <w:gridCol w:w="1633"/>
        <w:gridCol w:w="352"/>
        <w:gridCol w:w="1916"/>
        <w:gridCol w:w="1985"/>
      </w:tblGrid>
      <w:tr w:rsidR="00DE5543" w:rsidRPr="00F9626B" w:rsidTr="00DE5543">
        <w:trPr>
          <w:gridAfter w:val="2"/>
          <w:wAfter w:w="3901" w:type="dxa"/>
        </w:trPr>
        <w:tc>
          <w:tcPr>
            <w:tcW w:w="2536" w:type="dxa"/>
            <w:gridSpan w:val="2"/>
            <w:vAlign w:val="center"/>
          </w:tcPr>
          <w:p w:rsidR="00DE5543" w:rsidRPr="00F9626B" w:rsidRDefault="00DE5543" w:rsidP="00DE5543">
            <w:pPr>
              <w:keepNext/>
              <w:tabs>
                <w:tab w:val="clear" w:pos="567"/>
                <w:tab w:val="clear" w:pos="5387"/>
                <w:tab w:val="clear" w:pos="5954"/>
              </w:tabs>
              <w:spacing w:before="80" w:after="80"/>
              <w:jc w:val="left"/>
              <w:rPr>
                <w:rFonts w:asciiTheme="minorHAnsi" w:eastAsia="STKaiti" w:hAnsiTheme="minorHAnsi"/>
                <w:b/>
                <w:bCs/>
                <w:iCs/>
                <w:lang w:val="es-ES_tradnl"/>
              </w:rPr>
            </w:pPr>
            <w:r w:rsidRPr="00F9626B">
              <w:rPr>
                <w:rFonts w:asciiTheme="minorHAnsi" w:eastAsia="STKaiti" w:hAnsiTheme="minorHAnsi"/>
                <w:b/>
                <w:bCs/>
                <w:iCs/>
                <w:lang w:val="es-ES_tradnl" w:eastAsia="zh-CN"/>
              </w:rPr>
              <w:t>国家</w:t>
            </w:r>
            <w:r w:rsidRPr="00F9626B">
              <w:rPr>
                <w:rFonts w:asciiTheme="minorHAnsi" w:eastAsia="STKaiti" w:hAnsiTheme="minorHAnsi"/>
                <w:b/>
                <w:bCs/>
                <w:iCs/>
                <w:lang w:val="es-ES_tradnl" w:eastAsia="zh-CN"/>
              </w:rPr>
              <w:t>/</w:t>
            </w:r>
            <w:r w:rsidRPr="00F9626B">
              <w:rPr>
                <w:rFonts w:asciiTheme="minorHAnsi" w:eastAsia="STKaiti" w:hAnsiTheme="minorHAnsi"/>
                <w:b/>
                <w:bCs/>
                <w:iCs/>
                <w:lang w:val="es-ES_tradnl" w:eastAsia="zh-CN"/>
              </w:rPr>
              <w:t>地理区域</w:t>
            </w:r>
          </w:p>
        </w:tc>
        <w:tc>
          <w:tcPr>
            <w:tcW w:w="1985" w:type="dxa"/>
            <w:gridSpan w:val="2"/>
            <w:vAlign w:val="center"/>
          </w:tcPr>
          <w:p w:rsidR="00DE5543" w:rsidRPr="00F9626B" w:rsidRDefault="00DE5543" w:rsidP="00DE5543">
            <w:pPr>
              <w:keepNext/>
              <w:tabs>
                <w:tab w:val="clear" w:pos="567"/>
                <w:tab w:val="clear" w:pos="5387"/>
                <w:tab w:val="clear" w:pos="5954"/>
              </w:tabs>
              <w:spacing w:before="80" w:after="80"/>
              <w:jc w:val="left"/>
              <w:rPr>
                <w:rFonts w:asciiTheme="minorHAnsi" w:eastAsia="STKaiti" w:hAnsiTheme="minorHAnsi"/>
                <w:b/>
                <w:bCs/>
                <w:iCs/>
                <w:lang w:val="es-ES_tradnl"/>
              </w:rPr>
            </w:pPr>
            <w:r w:rsidRPr="00F9626B">
              <w:rPr>
                <w:rFonts w:asciiTheme="minorHAnsi" w:eastAsia="STKaiti" w:hAnsiTheme="minorHAnsi"/>
                <w:b/>
                <w:bCs/>
                <w:iCs/>
                <w:lang w:val="es-ES_tradnl"/>
              </w:rPr>
              <w:t>OB</w:t>
            </w: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塞舌尔</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s-ES"/>
              </w:rPr>
            </w:pPr>
            <w:r w:rsidRPr="00F9626B">
              <w:rPr>
                <w:rFonts w:asciiTheme="minorHAnsi" w:eastAsiaTheme="minorEastAsia" w:hAnsiTheme="minorHAnsi" w:cstheme="majorBidi"/>
                <w:sz w:val="20"/>
                <w:szCs w:val="20"/>
                <w:lang w:val="es-ES"/>
              </w:rPr>
              <w:t>1006</w:t>
            </w:r>
            <w:r w:rsidRPr="00F9626B">
              <w:rPr>
                <w:rFonts w:asciiTheme="minorHAnsi" w:eastAsiaTheme="minorEastAsia" w:hAnsiTheme="minorHAnsi" w:cstheme="majorBidi"/>
                <w:sz w:val="20"/>
                <w:szCs w:val="20"/>
                <w:lang w:val="es-ES" w:eastAsia="zh-CN"/>
              </w:rPr>
              <w:t>（</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s-ES"/>
              </w:rPr>
              <w:t>13</w:t>
            </w:r>
            <w:r w:rsidRPr="00F9626B">
              <w:rPr>
                <w:rFonts w:asciiTheme="minorHAnsi" w:eastAsiaTheme="minorEastAsia" w:hAnsiTheme="minorHAnsi" w:cstheme="majorBidi"/>
                <w:sz w:val="20"/>
                <w:szCs w:val="20"/>
                <w:lang w:val="en-US" w:eastAsia="zh-CN"/>
              </w:rPr>
              <w:t>页</w:t>
            </w:r>
            <w:r w:rsidRPr="00F9626B">
              <w:rPr>
                <w:rFonts w:asciiTheme="minorHAnsi" w:eastAsiaTheme="minorEastAsia" w:hAnsiTheme="minorHAnsi" w:cstheme="majorBidi"/>
                <w:sz w:val="20"/>
                <w:szCs w:val="20"/>
                <w:lang w:val="es-ES" w:eastAsia="zh-CN"/>
              </w:rPr>
              <w:t>）</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s-ES_tradnl"/>
              </w:rPr>
            </w:pPr>
          </w:p>
        </w:tc>
        <w:tc>
          <w:tcPr>
            <w:tcW w:w="1985" w:type="dxa"/>
          </w:tcPr>
          <w:p w:rsidR="00DE5543" w:rsidRPr="00F9626B" w:rsidRDefault="00DE5543" w:rsidP="00DE5543">
            <w:pPr>
              <w:tabs>
                <w:tab w:val="clear" w:pos="567"/>
                <w:tab w:val="clear" w:pos="5387"/>
                <w:tab w:val="clear" w:pos="5954"/>
              </w:tabs>
              <w:spacing w:before="60" w:after="60"/>
              <w:jc w:val="left"/>
              <w:rPr>
                <w:b/>
                <w:lang w:val="es-ES_tradnl"/>
              </w:rPr>
            </w:pP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斯洛伐克</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n-US"/>
              </w:rPr>
            </w:pPr>
            <w:r w:rsidRPr="00F9626B">
              <w:rPr>
                <w:rFonts w:asciiTheme="minorHAnsi" w:eastAsiaTheme="minorEastAsia" w:hAnsiTheme="minorHAnsi" w:cstheme="majorBidi"/>
                <w:sz w:val="20"/>
                <w:szCs w:val="20"/>
                <w:lang w:val="en-US"/>
              </w:rPr>
              <w:t>1007</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12</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s-ES_tradnl"/>
              </w:rPr>
            </w:pPr>
          </w:p>
        </w:tc>
        <w:tc>
          <w:tcPr>
            <w:tcW w:w="1985" w:type="dxa"/>
          </w:tcPr>
          <w:p w:rsidR="00DE5543" w:rsidRPr="00F9626B" w:rsidRDefault="00DE5543" w:rsidP="00DE5543">
            <w:pPr>
              <w:tabs>
                <w:tab w:val="clear" w:pos="567"/>
                <w:tab w:val="clear" w:pos="5387"/>
                <w:tab w:val="clear" w:pos="5954"/>
              </w:tabs>
              <w:spacing w:before="60" w:after="60"/>
              <w:jc w:val="left"/>
              <w:rPr>
                <w:b/>
                <w:lang w:val="es-ES_tradnl"/>
              </w:rPr>
            </w:pPr>
          </w:p>
        </w:tc>
      </w:tr>
      <w:tr w:rsidR="00924341" w:rsidRPr="00F9626B" w:rsidTr="00DE5543">
        <w:tc>
          <w:tcPr>
            <w:tcW w:w="2184" w:type="dxa"/>
          </w:tcPr>
          <w:p w:rsidR="00924341" w:rsidRPr="00F9626B" w:rsidRDefault="00924341"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马来西亚</w:t>
            </w:r>
          </w:p>
        </w:tc>
        <w:tc>
          <w:tcPr>
            <w:tcW w:w="1985" w:type="dxa"/>
            <w:gridSpan w:val="2"/>
          </w:tcPr>
          <w:p w:rsidR="00924341" w:rsidRPr="00F9626B" w:rsidRDefault="00924341" w:rsidP="00DE5543">
            <w:pPr>
              <w:pStyle w:val="Tabletext"/>
              <w:rPr>
                <w:rFonts w:asciiTheme="minorHAnsi" w:eastAsiaTheme="minorEastAsia" w:hAnsiTheme="minorHAnsi" w:cstheme="majorBidi"/>
                <w:sz w:val="20"/>
                <w:szCs w:val="20"/>
                <w:lang w:val="en-US"/>
              </w:rPr>
            </w:pPr>
            <w:r w:rsidRPr="00F9626B">
              <w:rPr>
                <w:sz w:val="20"/>
                <w:szCs w:val="20"/>
                <w:lang w:val="en-US"/>
              </w:rPr>
              <w:t>1013</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5</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924341" w:rsidRPr="00F9626B" w:rsidRDefault="00924341" w:rsidP="00DE5543">
            <w:pPr>
              <w:tabs>
                <w:tab w:val="clear" w:pos="567"/>
                <w:tab w:val="clear" w:pos="5387"/>
                <w:tab w:val="clear" w:pos="5954"/>
              </w:tabs>
              <w:spacing w:before="60" w:after="60"/>
              <w:jc w:val="left"/>
              <w:rPr>
                <w:b/>
                <w:lang w:val="es-ES_tradnl"/>
              </w:rPr>
            </w:pPr>
          </w:p>
        </w:tc>
        <w:tc>
          <w:tcPr>
            <w:tcW w:w="1985" w:type="dxa"/>
          </w:tcPr>
          <w:p w:rsidR="00924341" w:rsidRPr="00F9626B" w:rsidRDefault="00924341" w:rsidP="00DE5543">
            <w:pPr>
              <w:tabs>
                <w:tab w:val="clear" w:pos="567"/>
                <w:tab w:val="clear" w:pos="5387"/>
                <w:tab w:val="clear" w:pos="5954"/>
              </w:tabs>
              <w:spacing w:before="60" w:after="60"/>
              <w:jc w:val="left"/>
              <w:rPr>
                <w:b/>
                <w:lang w:val="es-ES_tradnl"/>
              </w:rPr>
            </w:pP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泰国</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n-US"/>
              </w:rPr>
            </w:pPr>
            <w:r w:rsidRPr="00F9626B">
              <w:rPr>
                <w:rFonts w:asciiTheme="minorHAnsi" w:eastAsiaTheme="minorEastAsia" w:hAnsiTheme="minorHAnsi" w:cstheme="majorBidi"/>
                <w:sz w:val="20"/>
                <w:szCs w:val="20"/>
                <w:lang w:val="en-US"/>
              </w:rPr>
              <w:t>1034</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5</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n-US"/>
              </w:rPr>
            </w:pPr>
          </w:p>
        </w:tc>
        <w:tc>
          <w:tcPr>
            <w:tcW w:w="1985" w:type="dxa"/>
          </w:tcPr>
          <w:p w:rsidR="00DE5543" w:rsidRPr="00F9626B" w:rsidRDefault="00DE5543" w:rsidP="00DE5543">
            <w:pPr>
              <w:tabs>
                <w:tab w:val="clear" w:pos="567"/>
                <w:tab w:val="clear" w:pos="5387"/>
                <w:tab w:val="clear" w:pos="5954"/>
              </w:tabs>
              <w:spacing w:before="60" w:after="60"/>
              <w:jc w:val="left"/>
              <w:rPr>
                <w:b/>
                <w:lang w:val="en-US"/>
              </w:rPr>
            </w:pP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b/>
                <w:lang w:val="en-US"/>
              </w:rPr>
            </w:pPr>
            <w:r w:rsidRPr="00F9626B">
              <w:rPr>
                <w:rFonts w:eastAsiaTheme="minorEastAsia" w:hint="eastAsia"/>
                <w:b/>
                <w:lang w:val="en-US" w:eastAsia="zh-CN"/>
              </w:rPr>
              <w:t>圣多美和普林西比</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n-US"/>
              </w:rPr>
            </w:pPr>
            <w:r w:rsidRPr="00F9626B">
              <w:rPr>
                <w:rFonts w:asciiTheme="minorHAnsi" w:eastAsiaTheme="minorEastAsia" w:hAnsiTheme="minorHAnsi" w:cstheme="majorBidi"/>
                <w:sz w:val="20"/>
                <w:szCs w:val="20"/>
                <w:lang w:val="en-US"/>
              </w:rPr>
              <w:t>1039</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14</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n-US"/>
              </w:rPr>
            </w:pPr>
          </w:p>
        </w:tc>
        <w:tc>
          <w:tcPr>
            <w:tcW w:w="1985" w:type="dxa"/>
          </w:tcPr>
          <w:p w:rsidR="00DE5543" w:rsidRPr="00F9626B" w:rsidRDefault="00DE5543" w:rsidP="00DE5543">
            <w:pPr>
              <w:tabs>
                <w:tab w:val="clear" w:pos="567"/>
                <w:tab w:val="clear" w:pos="5387"/>
                <w:tab w:val="clear" w:pos="5954"/>
              </w:tabs>
              <w:spacing w:before="60" w:after="60"/>
              <w:jc w:val="left"/>
              <w:rPr>
                <w:b/>
                <w:lang w:val="en-US"/>
              </w:rPr>
            </w:pP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乌拉圭</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n-US"/>
              </w:rPr>
            </w:pPr>
            <w:r w:rsidRPr="00F9626B">
              <w:rPr>
                <w:rFonts w:asciiTheme="minorHAnsi" w:eastAsiaTheme="minorEastAsia" w:hAnsiTheme="minorHAnsi" w:cstheme="majorBidi"/>
                <w:sz w:val="20"/>
                <w:szCs w:val="20"/>
                <w:lang w:val="en-US"/>
              </w:rPr>
              <w:t>1039</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14</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n-US"/>
              </w:rPr>
            </w:pPr>
          </w:p>
        </w:tc>
        <w:tc>
          <w:tcPr>
            <w:tcW w:w="1985" w:type="dxa"/>
          </w:tcPr>
          <w:p w:rsidR="00DE5543" w:rsidRPr="00F9626B" w:rsidRDefault="00DE5543" w:rsidP="00DE5543">
            <w:pPr>
              <w:tabs>
                <w:tab w:val="clear" w:pos="567"/>
                <w:tab w:val="clear" w:pos="5387"/>
                <w:tab w:val="clear" w:pos="5954"/>
              </w:tabs>
              <w:spacing w:before="60" w:after="60"/>
              <w:jc w:val="left"/>
              <w:rPr>
                <w:b/>
                <w:lang w:val="en-US"/>
              </w:rPr>
            </w:pPr>
          </w:p>
        </w:tc>
      </w:tr>
      <w:tr w:rsidR="00DE5543" w:rsidRPr="00F9626B" w:rsidTr="00DE5543">
        <w:tc>
          <w:tcPr>
            <w:tcW w:w="2184" w:type="dxa"/>
          </w:tcPr>
          <w:p w:rsidR="00DE5543" w:rsidRPr="00F9626B" w:rsidRDefault="00DE5543"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中国香港</w:t>
            </w:r>
          </w:p>
        </w:tc>
        <w:tc>
          <w:tcPr>
            <w:tcW w:w="1985" w:type="dxa"/>
            <w:gridSpan w:val="2"/>
          </w:tcPr>
          <w:p w:rsidR="00DE5543" w:rsidRPr="00F9626B" w:rsidRDefault="00DE5543" w:rsidP="00DE5543">
            <w:pPr>
              <w:pStyle w:val="Tabletext"/>
              <w:rPr>
                <w:rFonts w:asciiTheme="minorHAnsi" w:eastAsiaTheme="minorEastAsia" w:hAnsiTheme="minorHAnsi" w:cstheme="majorBidi"/>
                <w:sz w:val="20"/>
                <w:szCs w:val="20"/>
                <w:lang w:val="en-US"/>
              </w:rPr>
            </w:pPr>
            <w:r w:rsidRPr="00F9626B">
              <w:rPr>
                <w:rFonts w:asciiTheme="minorHAnsi" w:eastAsiaTheme="minorEastAsia" w:hAnsiTheme="minorHAnsi" w:cstheme="majorBidi"/>
                <w:sz w:val="20"/>
                <w:szCs w:val="20"/>
                <w:lang w:val="en-US"/>
              </w:rPr>
              <w:t>1068</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4</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DE5543" w:rsidRPr="00F9626B" w:rsidRDefault="00DE5543" w:rsidP="00DE5543">
            <w:pPr>
              <w:tabs>
                <w:tab w:val="clear" w:pos="567"/>
                <w:tab w:val="clear" w:pos="5387"/>
                <w:tab w:val="clear" w:pos="5954"/>
              </w:tabs>
              <w:spacing w:before="60" w:after="60"/>
              <w:jc w:val="left"/>
              <w:rPr>
                <w:b/>
                <w:lang w:val="en-US"/>
              </w:rPr>
            </w:pPr>
          </w:p>
        </w:tc>
        <w:tc>
          <w:tcPr>
            <w:tcW w:w="1985" w:type="dxa"/>
          </w:tcPr>
          <w:p w:rsidR="00DE5543" w:rsidRPr="00F9626B" w:rsidRDefault="00DE5543" w:rsidP="00DE5543">
            <w:pPr>
              <w:tabs>
                <w:tab w:val="clear" w:pos="567"/>
                <w:tab w:val="clear" w:pos="5387"/>
                <w:tab w:val="clear" w:pos="5954"/>
              </w:tabs>
              <w:spacing w:before="60" w:after="60"/>
              <w:jc w:val="left"/>
              <w:rPr>
                <w:b/>
                <w:lang w:val="en-US"/>
              </w:rPr>
            </w:pPr>
          </w:p>
        </w:tc>
      </w:tr>
      <w:tr w:rsidR="00924341" w:rsidRPr="00F9626B" w:rsidTr="00DE5543">
        <w:tc>
          <w:tcPr>
            <w:tcW w:w="2184" w:type="dxa"/>
          </w:tcPr>
          <w:p w:rsidR="00924341" w:rsidRPr="00F9626B" w:rsidRDefault="00924341" w:rsidP="00DE5543">
            <w:pPr>
              <w:tabs>
                <w:tab w:val="clear" w:pos="567"/>
                <w:tab w:val="clear" w:pos="5387"/>
                <w:tab w:val="clear" w:pos="5954"/>
              </w:tabs>
              <w:spacing w:before="60" w:after="60"/>
              <w:jc w:val="left"/>
              <w:rPr>
                <w:rFonts w:eastAsiaTheme="minorEastAsia"/>
                <w:b/>
                <w:lang w:val="es-ES_tradnl" w:eastAsia="zh-CN"/>
              </w:rPr>
            </w:pPr>
            <w:r w:rsidRPr="00F9626B">
              <w:rPr>
                <w:rFonts w:eastAsiaTheme="minorEastAsia" w:hint="eastAsia"/>
                <w:b/>
                <w:lang w:val="es-ES_tradnl" w:eastAsia="zh-CN"/>
              </w:rPr>
              <w:t>乌克兰</w:t>
            </w:r>
          </w:p>
        </w:tc>
        <w:tc>
          <w:tcPr>
            <w:tcW w:w="1985" w:type="dxa"/>
            <w:gridSpan w:val="2"/>
          </w:tcPr>
          <w:p w:rsidR="00924341" w:rsidRPr="00F9626B" w:rsidRDefault="00924341" w:rsidP="00DE5543">
            <w:pPr>
              <w:pStyle w:val="Tabletext"/>
              <w:rPr>
                <w:rFonts w:asciiTheme="minorHAnsi" w:eastAsiaTheme="minorEastAsia" w:hAnsiTheme="minorHAnsi" w:cstheme="majorBidi"/>
                <w:sz w:val="20"/>
                <w:szCs w:val="20"/>
                <w:lang w:val="en-US"/>
              </w:rPr>
            </w:pPr>
            <w:r w:rsidRPr="00F9626B">
              <w:rPr>
                <w:sz w:val="20"/>
                <w:szCs w:val="20"/>
                <w:lang w:val="en-US"/>
              </w:rPr>
              <w:t>1148</w:t>
            </w:r>
            <w:r w:rsidRPr="00F9626B">
              <w:rPr>
                <w:rFonts w:asciiTheme="minorHAnsi" w:eastAsiaTheme="minorEastAsia" w:hAnsiTheme="minorHAnsi" w:cstheme="majorBidi"/>
                <w:sz w:val="20"/>
                <w:szCs w:val="20"/>
                <w:lang w:val="en-US" w:eastAsia="zh-CN"/>
              </w:rPr>
              <w:t>（第</w:t>
            </w:r>
            <w:r w:rsidRPr="00F9626B">
              <w:rPr>
                <w:rFonts w:asciiTheme="minorHAnsi" w:eastAsiaTheme="minorEastAsia" w:hAnsiTheme="minorHAnsi" w:cstheme="majorBidi"/>
                <w:sz w:val="20"/>
                <w:szCs w:val="20"/>
                <w:lang w:val="en-US"/>
              </w:rPr>
              <w:t>5</w:t>
            </w:r>
            <w:r w:rsidRPr="00F9626B">
              <w:rPr>
                <w:rFonts w:asciiTheme="minorHAnsi" w:eastAsiaTheme="minorEastAsia" w:hAnsiTheme="minorHAnsi" w:cstheme="majorBidi"/>
                <w:sz w:val="20"/>
                <w:szCs w:val="20"/>
                <w:lang w:val="en-US" w:eastAsia="zh-CN"/>
              </w:rPr>
              <w:t>页）</w:t>
            </w:r>
          </w:p>
        </w:tc>
        <w:tc>
          <w:tcPr>
            <w:tcW w:w="2268" w:type="dxa"/>
            <w:gridSpan w:val="2"/>
            <w:tcBorders>
              <w:left w:val="nil"/>
            </w:tcBorders>
          </w:tcPr>
          <w:p w:rsidR="00924341" w:rsidRPr="00F9626B" w:rsidRDefault="00924341" w:rsidP="00DE5543">
            <w:pPr>
              <w:tabs>
                <w:tab w:val="clear" w:pos="567"/>
                <w:tab w:val="clear" w:pos="5387"/>
                <w:tab w:val="clear" w:pos="5954"/>
              </w:tabs>
              <w:spacing w:before="60" w:after="60"/>
              <w:jc w:val="left"/>
              <w:rPr>
                <w:b/>
                <w:lang w:val="en-US"/>
              </w:rPr>
            </w:pPr>
          </w:p>
        </w:tc>
        <w:tc>
          <w:tcPr>
            <w:tcW w:w="1985" w:type="dxa"/>
          </w:tcPr>
          <w:p w:rsidR="00924341" w:rsidRPr="00F9626B" w:rsidRDefault="00924341" w:rsidP="00DE5543">
            <w:pPr>
              <w:tabs>
                <w:tab w:val="clear" w:pos="567"/>
                <w:tab w:val="clear" w:pos="5387"/>
                <w:tab w:val="clear" w:pos="5954"/>
              </w:tabs>
              <w:spacing w:before="60" w:after="60"/>
              <w:jc w:val="left"/>
              <w:rPr>
                <w:b/>
                <w:lang w:val="en-US"/>
              </w:rPr>
            </w:pPr>
          </w:p>
        </w:tc>
      </w:tr>
    </w:tbl>
    <w:p w:rsidR="00DE5543" w:rsidRPr="00F9626B" w:rsidRDefault="00DE5543" w:rsidP="00DE5543">
      <w:pPr>
        <w:rPr>
          <w:lang w:val="en-US"/>
        </w:rPr>
      </w:pPr>
    </w:p>
    <w:p w:rsidR="00DE5543" w:rsidRPr="00F9626B" w:rsidRDefault="00DE5543" w:rsidP="00DE5543">
      <w:pPr>
        <w:rPr>
          <w:rFonts w:asciiTheme="minorHAnsi" w:hAnsiTheme="minorHAnsi"/>
        </w:rPr>
      </w:pPr>
    </w:p>
    <w:p w:rsidR="00DE5543" w:rsidRPr="00F9626B" w:rsidRDefault="00DE5543" w:rsidP="00DE5543">
      <w:pPr>
        <w:pStyle w:val="Heading20"/>
        <w:rPr>
          <w:rFonts w:eastAsia="Times New Roman"/>
          <w:lang w:val="en-US" w:eastAsia="zh-CN"/>
        </w:rPr>
      </w:pPr>
      <w:bookmarkStart w:id="186" w:name="_Toc253407167"/>
      <w:bookmarkStart w:id="187" w:name="_Toc259783162"/>
      <w:bookmarkStart w:id="188" w:name="_Toc262631833"/>
      <w:bookmarkStart w:id="189" w:name="_Toc265056512"/>
      <w:bookmarkStart w:id="190" w:name="_Toc266181259"/>
      <w:bookmarkStart w:id="191" w:name="_Toc268774044"/>
      <w:bookmarkStart w:id="192" w:name="_Toc271700513"/>
      <w:bookmarkStart w:id="193" w:name="_Toc273023374"/>
      <w:bookmarkStart w:id="194" w:name="_Toc274223848"/>
      <w:bookmarkStart w:id="195" w:name="_Toc276717184"/>
      <w:bookmarkStart w:id="196" w:name="_Toc279669170"/>
      <w:bookmarkStart w:id="197" w:name="_Toc280349226"/>
      <w:bookmarkStart w:id="198" w:name="_Toc282526058"/>
      <w:bookmarkStart w:id="199" w:name="_Toc283737224"/>
      <w:bookmarkStart w:id="200" w:name="_Toc286218735"/>
      <w:bookmarkStart w:id="201" w:name="_Toc288660300"/>
      <w:bookmarkStart w:id="202" w:name="_Toc291005409"/>
      <w:bookmarkStart w:id="203" w:name="_Toc292704993"/>
      <w:bookmarkStart w:id="204" w:name="_Toc295387918"/>
      <w:bookmarkStart w:id="205" w:name="_Toc296675488"/>
      <w:bookmarkStart w:id="206" w:name="_Toc297804739"/>
      <w:bookmarkStart w:id="207" w:name="_Toc301945313"/>
      <w:bookmarkStart w:id="208" w:name="_Toc303344268"/>
      <w:bookmarkStart w:id="209" w:name="_Toc304892186"/>
      <w:bookmarkStart w:id="210" w:name="_Toc308530351"/>
      <w:bookmarkStart w:id="211" w:name="_Toc311103663"/>
      <w:bookmarkStart w:id="212" w:name="_Toc313973328"/>
      <w:bookmarkStart w:id="213" w:name="_Toc316479984"/>
      <w:bookmarkStart w:id="214" w:name="_Toc318965022"/>
      <w:bookmarkStart w:id="215" w:name="_Toc320536978"/>
      <w:bookmarkStart w:id="216" w:name="_Toc323035741"/>
      <w:bookmarkStart w:id="217" w:name="_Toc323904394"/>
      <w:bookmarkStart w:id="218" w:name="_Toc332272672"/>
      <w:bookmarkStart w:id="219" w:name="_Toc334776207"/>
      <w:bookmarkStart w:id="220" w:name="_Toc335901526"/>
      <w:bookmarkStart w:id="221" w:name="_Toc337110352"/>
      <w:bookmarkStart w:id="222" w:name="_Toc338779393"/>
      <w:bookmarkStart w:id="223" w:name="_Toc340225540"/>
      <w:bookmarkStart w:id="224" w:name="_Toc341451238"/>
      <w:bookmarkStart w:id="225" w:name="_Toc342912869"/>
      <w:bookmarkStart w:id="226" w:name="_Toc343262689"/>
      <w:bookmarkStart w:id="227" w:name="_Toc345579844"/>
      <w:bookmarkStart w:id="228" w:name="_Toc346885966"/>
      <w:bookmarkStart w:id="229" w:name="_Toc347929611"/>
      <w:bookmarkStart w:id="230" w:name="_Toc349288272"/>
      <w:bookmarkStart w:id="231" w:name="_Toc350415590"/>
      <w:bookmarkStart w:id="232" w:name="_Toc351549911"/>
      <w:bookmarkStart w:id="233" w:name="_Toc352940516"/>
      <w:bookmarkStart w:id="234" w:name="_Toc354053853"/>
      <w:bookmarkStart w:id="235" w:name="_Toc355708879"/>
      <w:r w:rsidRPr="00F9626B">
        <w:rPr>
          <w:lang w:eastAsia="zh-CN"/>
        </w:rPr>
        <w:t>回叫和迂回呼叫程序</w:t>
      </w:r>
      <w:r w:rsidRPr="00F9626B">
        <w:rPr>
          <w:lang w:val="en-US" w:eastAsia="zh-CN"/>
        </w:rPr>
        <w:br/>
      </w:r>
      <w:r w:rsidRPr="00F9626B">
        <w:rPr>
          <w:lang w:val="en-US" w:eastAsia="zh-CN"/>
        </w:rPr>
        <w:t>（</w:t>
      </w:r>
      <w:r w:rsidRPr="00F9626B">
        <w:rPr>
          <w:lang w:val="en-US" w:eastAsia="zh-CN"/>
        </w:rPr>
        <w:t>2006</w:t>
      </w:r>
      <w:r w:rsidRPr="00F9626B">
        <w:rPr>
          <w:lang w:eastAsia="zh-CN"/>
        </w:rPr>
        <w:t>年全权代表大会修订的第</w:t>
      </w:r>
      <w:r w:rsidRPr="00F9626B">
        <w:rPr>
          <w:lang w:val="en-US" w:eastAsia="zh-CN"/>
        </w:rPr>
        <w:t>21</w:t>
      </w:r>
      <w:r w:rsidRPr="00F9626B">
        <w:rPr>
          <w:lang w:eastAsia="zh-CN"/>
        </w:rPr>
        <w:t>号决议</w:t>
      </w:r>
      <w:r w:rsidRPr="00F9626B">
        <w:rPr>
          <w:lang w:val="en-US" w:eastAsia="zh-CN"/>
        </w:rPr>
        <w:t>）</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DE5543" w:rsidRDefault="00DE5543" w:rsidP="00DE5543">
      <w:pPr>
        <w:jc w:val="center"/>
        <w:rPr>
          <w:rFonts w:eastAsia="SimSun" w:cs="Calibri"/>
          <w:lang w:val="en-US"/>
        </w:rPr>
      </w:pPr>
      <w:r w:rsidRPr="00F9626B">
        <w:rPr>
          <w:rFonts w:eastAsia="SimSun" w:cs="Calibri" w:hint="eastAsia"/>
          <w:w w:val="109"/>
          <w:lang w:val="en-US" w:eastAsia="zh-CN"/>
        </w:rPr>
        <w:t>见网址：</w:t>
      </w:r>
      <w:r w:rsidR="001745C1" w:rsidRPr="001745C1">
        <w:rPr>
          <w:rFonts w:eastAsia="SimSun" w:cs="Calibri"/>
          <w:lang w:val="en-US"/>
        </w:rPr>
        <w:t>www.itu.int/pub/T-SP-PP.RES.21-2011/</w:t>
      </w:r>
    </w:p>
    <w:p w:rsidR="001745C1" w:rsidRDefault="001745C1" w:rsidP="001745C1">
      <w:pPr>
        <w:rPr>
          <w:rFonts w:eastAsia="SimSun" w:cs="Calibri"/>
          <w:lang w:val="en-US"/>
        </w:rPr>
      </w:pPr>
    </w:p>
    <w:p w:rsidR="001745C1" w:rsidRPr="00F9626B" w:rsidRDefault="001745C1" w:rsidP="001745C1">
      <w:pPr>
        <w:rPr>
          <w:rFonts w:eastAsia="SimSun" w:cs="Calibri"/>
          <w:w w:val="109"/>
          <w:lang w:val="en-US" w:eastAsia="zh-CN"/>
        </w:rPr>
      </w:pPr>
    </w:p>
    <w:p w:rsidR="000D2567" w:rsidRPr="00F9626B" w:rsidRDefault="000D2567">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lang w:val="en-US" w:eastAsia="zh-CN"/>
        </w:rPr>
      </w:pPr>
      <w:r w:rsidRPr="00F9626B">
        <w:rPr>
          <w:rFonts w:asciiTheme="minorHAnsi" w:hAnsiTheme="minorHAnsi"/>
          <w:lang w:val="en-US" w:eastAsia="zh-CN"/>
        </w:rPr>
        <w:br w:type="page"/>
      </w:r>
    </w:p>
    <w:p w:rsidR="006D7CE6" w:rsidRPr="00F9626B" w:rsidRDefault="006D7CE6" w:rsidP="006D7CE6">
      <w:pPr>
        <w:pStyle w:val="Heading1"/>
        <w:rPr>
          <w:lang w:eastAsia="zh-CN"/>
        </w:rPr>
      </w:pPr>
      <w:bookmarkStart w:id="236" w:name="_Toc469324983"/>
      <w:r w:rsidRPr="00F9626B">
        <w:rPr>
          <w:rFonts w:hint="eastAsia"/>
          <w:lang w:eastAsia="zh-CN"/>
        </w:rPr>
        <w:lastRenderedPageBreak/>
        <w:t>对业务出版物的修正</w:t>
      </w:r>
      <w:bookmarkEnd w:id="236"/>
    </w:p>
    <w:p w:rsidR="006D7CE6" w:rsidRPr="00F9626B" w:rsidRDefault="006D7CE6" w:rsidP="006D7CE6">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sidRPr="00F9626B">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6D7CE6" w:rsidRPr="00F9626B" w:rsidTr="007B35A5">
        <w:tc>
          <w:tcPr>
            <w:tcW w:w="590"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ADD</w:t>
            </w:r>
          </w:p>
        </w:tc>
        <w:tc>
          <w:tcPr>
            <w:tcW w:w="1079"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插入</w:t>
            </w:r>
          </w:p>
        </w:tc>
        <w:tc>
          <w:tcPr>
            <w:tcW w:w="1077" w:type="dxa"/>
          </w:tcPr>
          <w:p w:rsidR="006D7CE6" w:rsidRPr="00F9626B" w:rsidRDefault="006D7CE6" w:rsidP="007B35A5">
            <w:pPr>
              <w:tabs>
                <w:tab w:val="clear" w:pos="567"/>
                <w:tab w:val="clear" w:pos="5387"/>
                <w:tab w:val="clear" w:pos="5954"/>
              </w:tabs>
              <w:spacing w:before="0"/>
              <w:jc w:val="left"/>
              <w:rPr>
                <w:rFonts w:asciiTheme="minorHAnsi" w:hAnsiTheme="minorHAnsi"/>
                <w:bCs/>
                <w:lang w:val="en-US" w:eastAsia="zh-CN"/>
              </w:rPr>
            </w:pPr>
          </w:p>
        </w:tc>
        <w:tc>
          <w:tcPr>
            <w:tcW w:w="557"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PAR</w:t>
            </w:r>
          </w:p>
        </w:tc>
        <w:tc>
          <w:tcPr>
            <w:tcW w:w="1251"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段落</w:t>
            </w:r>
          </w:p>
        </w:tc>
      </w:tr>
      <w:tr w:rsidR="006D7CE6" w:rsidRPr="00F9626B" w:rsidTr="007B35A5">
        <w:tc>
          <w:tcPr>
            <w:tcW w:w="590"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COL</w:t>
            </w:r>
          </w:p>
        </w:tc>
        <w:tc>
          <w:tcPr>
            <w:tcW w:w="1079"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栏</w:t>
            </w:r>
          </w:p>
        </w:tc>
        <w:tc>
          <w:tcPr>
            <w:tcW w:w="1077" w:type="dxa"/>
          </w:tcPr>
          <w:p w:rsidR="006D7CE6" w:rsidRPr="00F9626B" w:rsidRDefault="006D7CE6" w:rsidP="007B35A5">
            <w:pPr>
              <w:tabs>
                <w:tab w:val="clear" w:pos="567"/>
                <w:tab w:val="clear" w:pos="5387"/>
                <w:tab w:val="clear" w:pos="5954"/>
              </w:tabs>
              <w:spacing w:before="0"/>
              <w:jc w:val="left"/>
              <w:rPr>
                <w:rFonts w:asciiTheme="minorHAnsi" w:hAnsiTheme="minorHAnsi"/>
                <w:bCs/>
                <w:lang w:val="en-US" w:eastAsia="zh-CN"/>
              </w:rPr>
            </w:pPr>
          </w:p>
        </w:tc>
        <w:tc>
          <w:tcPr>
            <w:tcW w:w="557"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REP</w:t>
            </w:r>
          </w:p>
        </w:tc>
        <w:tc>
          <w:tcPr>
            <w:tcW w:w="1251"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替换</w:t>
            </w:r>
          </w:p>
        </w:tc>
      </w:tr>
      <w:tr w:rsidR="006D7CE6" w:rsidRPr="00F9626B" w:rsidTr="007B35A5">
        <w:tc>
          <w:tcPr>
            <w:tcW w:w="590"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LIR</w:t>
            </w:r>
          </w:p>
        </w:tc>
        <w:tc>
          <w:tcPr>
            <w:tcW w:w="1079"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该</w:t>
            </w:r>
          </w:p>
        </w:tc>
        <w:tc>
          <w:tcPr>
            <w:tcW w:w="1077" w:type="dxa"/>
          </w:tcPr>
          <w:p w:rsidR="006D7CE6" w:rsidRPr="00F9626B" w:rsidRDefault="006D7CE6" w:rsidP="007B35A5">
            <w:pPr>
              <w:tabs>
                <w:tab w:val="clear" w:pos="567"/>
                <w:tab w:val="clear" w:pos="5387"/>
                <w:tab w:val="clear" w:pos="5954"/>
              </w:tabs>
              <w:spacing w:before="0"/>
              <w:jc w:val="left"/>
              <w:rPr>
                <w:rFonts w:asciiTheme="minorHAnsi" w:hAnsiTheme="minorHAnsi"/>
                <w:bCs/>
                <w:lang w:val="en-US" w:eastAsia="zh-CN"/>
              </w:rPr>
            </w:pPr>
          </w:p>
        </w:tc>
        <w:tc>
          <w:tcPr>
            <w:tcW w:w="557"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SUP</w:t>
            </w:r>
          </w:p>
        </w:tc>
        <w:tc>
          <w:tcPr>
            <w:tcW w:w="1251"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删除</w:t>
            </w:r>
          </w:p>
        </w:tc>
      </w:tr>
      <w:tr w:rsidR="006D7CE6" w:rsidRPr="00F9626B" w:rsidTr="007B35A5">
        <w:tc>
          <w:tcPr>
            <w:tcW w:w="590"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r w:rsidRPr="00F9626B">
              <w:rPr>
                <w:rFonts w:asciiTheme="minorHAnsi" w:hAnsiTheme="minorHAnsi"/>
                <w:b/>
                <w:lang w:val="en-US" w:eastAsia="zh-CN"/>
              </w:rPr>
              <w:t>P</w:t>
            </w:r>
          </w:p>
        </w:tc>
        <w:tc>
          <w:tcPr>
            <w:tcW w:w="1079" w:type="dxa"/>
          </w:tcPr>
          <w:p w:rsidR="006D7CE6" w:rsidRPr="00F9626B" w:rsidRDefault="006D7CE6" w:rsidP="007B35A5">
            <w:pPr>
              <w:tabs>
                <w:tab w:val="clear" w:pos="567"/>
                <w:tab w:val="clear" w:pos="5387"/>
                <w:tab w:val="clear" w:pos="5954"/>
              </w:tabs>
              <w:spacing w:before="0"/>
              <w:jc w:val="left"/>
              <w:rPr>
                <w:rFonts w:asciiTheme="minorHAnsi" w:eastAsiaTheme="minorEastAsia" w:hAnsiTheme="minorHAnsi"/>
                <w:bCs/>
                <w:lang w:val="en-US" w:eastAsia="zh-CN"/>
              </w:rPr>
            </w:pPr>
            <w:r w:rsidRPr="00F9626B">
              <w:rPr>
                <w:rFonts w:asciiTheme="minorHAnsi" w:eastAsiaTheme="minorEastAsia" w:hAnsiTheme="minorHAnsi" w:hint="eastAsia"/>
                <w:bCs/>
                <w:lang w:val="en-US" w:eastAsia="zh-CN"/>
              </w:rPr>
              <w:t>页数</w:t>
            </w:r>
          </w:p>
        </w:tc>
        <w:tc>
          <w:tcPr>
            <w:tcW w:w="1077" w:type="dxa"/>
          </w:tcPr>
          <w:p w:rsidR="006D7CE6" w:rsidRPr="00F9626B" w:rsidRDefault="006D7CE6" w:rsidP="007B35A5">
            <w:pPr>
              <w:tabs>
                <w:tab w:val="clear" w:pos="567"/>
                <w:tab w:val="clear" w:pos="5387"/>
                <w:tab w:val="clear" w:pos="5954"/>
              </w:tabs>
              <w:spacing w:before="0"/>
              <w:jc w:val="left"/>
              <w:rPr>
                <w:rFonts w:asciiTheme="minorHAnsi" w:hAnsiTheme="minorHAnsi"/>
                <w:bCs/>
                <w:lang w:val="en-US" w:eastAsia="zh-CN"/>
              </w:rPr>
            </w:pPr>
          </w:p>
        </w:tc>
        <w:tc>
          <w:tcPr>
            <w:tcW w:w="557" w:type="dxa"/>
          </w:tcPr>
          <w:p w:rsidR="006D7CE6" w:rsidRPr="00F9626B" w:rsidRDefault="006D7CE6" w:rsidP="007B35A5">
            <w:pPr>
              <w:tabs>
                <w:tab w:val="clear" w:pos="567"/>
                <w:tab w:val="clear" w:pos="5387"/>
                <w:tab w:val="clear" w:pos="5954"/>
              </w:tabs>
              <w:spacing w:before="0"/>
              <w:jc w:val="left"/>
              <w:rPr>
                <w:rFonts w:asciiTheme="minorHAnsi" w:hAnsiTheme="minorHAnsi"/>
                <w:b/>
                <w:lang w:val="en-US" w:eastAsia="zh-CN"/>
              </w:rPr>
            </w:pPr>
          </w:p>
        </w:tc>
        <w:tc>
          <w:tcPr>
            <w:tcW w:w="1251" w:type="dxa"/>
          </w:tcPr>
          <w:p w:rsidR="006D7CE6" w:rsidRPr="00F9626B" w:rsidRDefault="006D7CE6" w:rsidP="007B35A5">
            <w:pPr>
              <w:tabs>
                <w:tab w:val="clear" w:pos="567"/>
                <w:tab w:val="clear" w:pos="5387"/>
                <w:tab w:val="clear" w:pos="5954"/>
              </w:tabs>
              <w:spacing w:before="0"/>
              <w:jc w:val="left"/>
              <w:rPr>
                <w:rFonts w:asciiTheme="minorHAnsi" w:hAnsiTheme="minorHAnsi"/>
                <w:bCs/>
                <w:lang w:val="en-US" w:eastAsia="zh-CN"/>
              </w:rPr>
            </w:pPr>
          </w:p>
        </w:tc>
      </w:tr>
    </w:tbl>
    <w:p w:rsidR="006D7CE6" w:rsidRPr="00F9626B" w:rsidRDefault="006D7CE6" w:rsidP="00F9626B">
      <w:pPr>
        <w:spacing w:before="0"/>
        <w:rPr>
          <w:lang w:eastAsia="zh-CN"/>
        </w:rPr>
      </w:pPr>
    </w:p>
    <w:p w:rsidR="00924341" w:rsidRPr="00F9626B" w:rsidRDefault="00924341" w:rsidP="00797C1E">
      <w:pPr>
        <w:pStyle w:val="Heading20"/>
        <w:rPr>
          <w:rFonts w:ascii="Trebuchet MS" w:hAnsi="Trebuchet MS"/>
          <w:lang w:val="pt-BR" w:eastAsia="zh-CN"/>
        </w:rPr>
      </w:pPr>
      <w:r w:rsidRPr="00F9626B">
        <w:rPr>
          <w:rFonts w:ascii="Trebuchet MS" w:hAnsi="Trebuchet MS" w:cs="Microsoft YaHei" w:hint="eastAsia"/>
          <w:lang w:val="en-US" w:eastAsia="zh-CN"/>
        </w:rPr>
        <w:t>船舶电台和水上移动业务识别码分配表</w:t>
      </w:r>
      <w:r w:rsidRPr="00F9626B">
        <w:rPr>
          <w:rFonts w:ascii="Trebuchet MS" w:hAnsi="Trebuchet MS"/>
          <w:lang w:val="pt-BR" w:eastAsia="zh-CN"/>
        </w:rPr>
        <w:br/>
      </w:r>
      <w:r w:rsidRPr="00F9626B">
        <w:rPr>
          <w:rFonts w:ascii="Trebuchet MS" w:hAnsi="Trebuchet MS" w:cs="Microsoft YaHei" w:hint="eastAsia"/>
          <w:lang w:val="pt-BR" w:eastAsia="zh-CN"/>
        </w:rPr>
        <w:t>（</w:t>
      </w:r>
      <w:r w:rsidRPr="00F9626B">
        <w:rPr>
          <w:rFonts w:ascii="Trebuchet MS" w:hAnsi="Trebuchet MS" w:cs="Microsoft YaHei" w:hint="eastAsia"/>
          <w:lang w:val="en-US" w:eastAsia="zh-CN"/>
        </w:rPr>
        <w:t>名录</w:t>
      </w:r>
      <w:r w:rsidRPr="00F9626B">
        <w:rPr>
          <w:rFonts w:eastAsia="SimSun"/>
          <w:lang w:val="pt-BR" w:eastAsia="zh-CN"/>
        </w:rPr>
        <w:t>V</w:t>
      </w:r>
      <w:r w:rsidRPr="00F9626B">
        <w:rPr>
          <w:rFonts w:ascii="Trebuchet MS" w:hAnsi="Trebuchet MS" w:cs="Microsoft YaHei" w:hint="eastAsia"/>
          <w:lang w:val="pt-BR" w:eastAsia="zh-CN"/>
        </w:rPr>
        <w:t>）</w:t>
      </w:r>
      <w:r w:rsidRPr="00F9626B">
        <w:rPr>
          <w:rFonts w:ascii="Trebuchet MS" w:hAnsi="Trebuchet MS"/>
          <w:lang w:val="pt-BR" w:eastAsia="zh-CN"/>
        </w:rPr>
        <w:br/>
      </w:r>
      <w:r w:rsidRPr="00F9626B">
        <w:rPr>
          <w:rFonts w:eastAsia="SimSun"/>
          <w:lang w:val="pt-BR" w:eastAsia="zh-CN"/>
        </w:rPr>
        <w:t>2018</w:t>
      </w:r>
      <w:r w:rsidRPr="00F9626B">
        <w:rPr>
          <w:rFonts w:ascii="Trebuchet MS" w:hAnsi="Trebuchet MS" w:cs="Microsoft YaHei" w:hint="eastAsia"/>
          <w:lang w:val="en-US" w:eastAsia="zh-CN"/>
        </w:rPr>
        <w:t>年版</w:t>
      </w:r>
      <w:r w:rsidR="001745C1">
        <w:rPr>
          <w:rFonts w:ascii="Trebuchet MS" w:hAnsi="Trebuchet MS" w:cs="Microsoft YaHei"/>
          <w:lang w:val="en-US" w:eastAsia="zh-CN"/>
        </w:rPr>
        <w:br/>
      </w:r>
      <w:r w:rsidR="001745C1">
        <w:rPr>
          <w:rFonts w:ascii="Trebuchet MS" w:hAnsi="Trebuchet MS" w:cs="Microsoft YaHei"/>
          <w:lang w:val="en-US" w:eastAsia="zh-CN"/>
        </w:rPr>
        <w:br/>
      </w:r>
      <w:r w:rsidR="001745C1" w:rsidRPr="002316AF">
        <w:rPr>
          <w:lang w:val="en-US"/>
        </w:rPr>
        <w:t>VI</w:t>
      </w:r>
      <w:r w:rsidR="00797C1E">
        <w:rPr>
          <w:rFonts w:hint="eastAsia"/>
          <w:lang w:val="en-US" w:eastAsia="zh-CN"/>
        </w:rPr>
        <w:t>节</w:t>
      </w:r>
    </w:p>
    <w:p w:rsidR="00924341" w:rsidRPr="00F9626B" w:rsidRDefault="00924341" w:rsidP="00924341">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pt-BR"/>
        </w:rPr>
      </w:pPr>
      <w:bookmarkStart w:id="237" w:name="_Toc358192593"/>
      <w:r w:rsidRPr="00F9626B">
        <w:rPr>
          <w:rFonts w:asciiTheme="minorHAnsi" w:hAnsiTheme="minorHAnsi" w:cs="Arial"/>
          <w:b/>
          <w:bCs/>
          <w:color w:val="000000"/>
          <w:lang w:val="pt-BR"/>
        </w:rPr>
        <w:t>REP</w:t>
      </w:r>
    </w:p>
    <w:p w:rsidR="00924341" w:rsidRPr="00F9626B" w:rsidRDefault="00924341" w:rsidP="00F9626B">
      <w:pPr>
        <w:widowControl w:val="0"/>
        <w:tabs>
          <w:tab w:val="clear" w:pos="1276"/>
          <w:tab w:val="clear" w:pos="1843"/>
          <w:tab w:val="left" w:pos="199"/>
          <w:tab w:val="left" w:pos="1021"/>
          <w:tab w:val="left" w:pos="1134"/>
          <w:tab w:val="left" w:pos="1560"/>
          <w:tab w:val="left" w:pos="2127"/>
        </w:tabs>
        <w:ind w:firstLine="567"/>
        <w:jc w:val="left"/>
        <w:rPr>
          <w:rFonts w:asciiTheme="minorHAnsi" w:hAnsiTheme="minorHAnsi" w:cs="Arial"/>
          <w:color w:val="000000"/>
          <w:lang w:val="pt-BR"/>
        </w:rPr>
      </w:pPr>
      <w:r w:rsidRPr="00F9626B">
        <w:rPr>
          <w:rFonts w:asciiTheme="minorHAnsi" w:hAnsiTheme="minorHAnsi" w:cs="Arial"/>
          <w:b/>
          <w:bCs/>
          <w:color w:val="000000"/>
          <w:lang w:val="pt-BR"/>
        </w:rPr>
        <w:t>JP03</w:t>
      </w:r>
      <w:r w:rsidRPr="00F9626B">
        <w:rPr>
          <w:rFonts w:asciiTheme="minorHAnsi" w:hAnsiTheme="minorHAnsi" w:cs="Arial"/>
          <w:sz w:val="24"/>
          <w:szCs w:val="24"/>
          <w:lang w:val="pt-BR"/>
        </w:rPr>
        <w:tab/>
      </w:r>
      <w:r w:rsidRPr="00F9626B">
        <w:rPr>
          <w:rFonts w:asciiTheme="minorHAnsi" w:hAnsiTheme="minorHAnsi" w:cs="Arial"/>
          <w:sz w:val="24"/>
          <w:szCs w:val="24"/>
          <w:lang w:val="pt-BR"/>
        </w:rPr>
        <w:tab/>
      </w:r>
      <w:r w:rsidRPr="00F9626B">
        <w:rPr>
          <w:rFonts w:asciiTheme="minorHAnsi" w:hAnsiTheme="minorHAnsi" w:cs="Arial"/>
          <w:sz w:val="24"/>
          <w:szCs w:val="24"/>
          <w:lang w:val="pt-BR"/>
        </w:rPr>
        <w:tab/>
      </w:r>
      <w:r w:rsidRPr="00F9626B">
        <w:rPr>
          <w:rFonts w:asciiTheme="minorHAnsi" w:hAnsiTheme="minorHAnsi" w:cs="Arial"/>
          <w:color w:val="000000"/>
          <w:lang w:val="pt-BR"/>
        </w:rPr>
        <w:t>Kyoritsu Radio Service Co. Ltd., 3rd Floor, Imagawa Bldg., 2-6,</w:t>
      </w:r>
      <w:r w:rsidRPr="00F9626B">
        <w:rPr>
          <w:rFonts w:asciiTheme="minorHAnsi" w:hAnsiTheme="minorHAnsi" w:cs="Arial"/>
          <w:color w:val="000000"/>
          <w:lang w:val="pt-BR"/>
        </w:rPr>
        <w:br/>
      </w:r>
      <w:r w:rsidRPr="00F9626B">
        <w:rPr>
          <w:rFonts w:asciiTheme="minorHAnsi" w:hAnsiTheme="minorHAnsi" w:cs="Arial"/>
          <w:color w:val="000000"/>
          <w:lang w:val="pt-BR"/>
        </w:rPr>
        <w:tab/>
      </w:r>
      <w:r w:rsidRPr="00F9626B">
        <w:rPr>
          <w:rFonts w:asciiTheme="minorHAnsi" w:hAnsiTheme="minorHAnsi" w:cs="Arial"/>
          <w:color w:val="000000"/>
          <w:lang w:val="pt-BR"/>
        </w:rPr>
        <w:tab/>
      </w:r>
      <w:r w:rsidRPr="00F9626B">
        <w:rPr>
          <w:rFonts w:asciiTheme="minorHAnsi" w:hAnsiTheme="minorHAnsi" w:cs="Arial"/>
          <w:color w:val="000000"/>
          <w:lang w:val="pt-BR"/>
        </w:rPr>
        <w:tab/>
      </w:r>
      <w:r w:rsidRPr="00F9626B">
        <w:rPr>
          <w:rFonts w:asciiTheme="minorHAnsi" w:hAnsiTheme="minorHAnsi" w:cs="Arial"/>
          <w:color w:val="000000"/>
          <w:lang w:val="pt-BR"/>
        </w:rPr>
        <w:tab/>
      </w:r>
      <w:r w:rsidRPr="00F9626B">
        <w:rPr>
          <w:rFonts w:asciiTheme="minorHAnsi" w:hAnsiTheme="minorHAnsi" w:cs="Arial"/>
          <w:color w:val="000000"/>
          <w:lang w:val="pt-BR"/>
        </w:rPr>
        <w:tab/>
        <w:t>Kanda Izumi-Cho, Chiyoda-ku, Tokyo 101-0024, Japan.</w:t>
      </w:r>
    </w:p>
    <w:p w:rsidR="00924341" w:rsidRPr="00F9626B" w:rsidRDefault="00924341" w:rsidP="00924341">
      <w:pPr>
        <w:widowControl w:val="0"/>
        <w:tabs>
          <w:tab w:val="clear" w:pos="1276"/>
          <w:tab w:val="clear" w:pos="1843"/>
          <w:tab w:val="left" w:pos="1021"/>
          <w:tab w:val="left" w:pos="1134"/>
          <w:tab w:val="left" w:pos="1560"/>
          <w:tab w:val="left" w:pos="2127"/>
        </w:tabs>
        <w:spacing w:before="0"/>
        <w:ind w:firstLine="567"/>
        <w:rPr>
          <w:rFonts w:asciiTheme="minorHAnsi" w:hAnsiTheme="minorHAnsi" w:cs="Arial"/>
          <w:color w:val="000000"/>
          <w:sz w:val="25"/>
          <w:szCs w:val="25"/>
        </w:rPr>
      </w:pPr>
      <w:r w:rsidRPr="00F9626B">
        <w:rPr>
          <w:rFonts w:asciiTheme="minorHAnsi" w:hAnsiTheme="minorHAnsi" w:cs="Arial"/>
          <w:sz w:val="24"/>
          <w:szCs w:val="24"/>
          <w:lang w:val="pt-BR"/>
        </w:rPr>
        <w:tab/>
      </w:r>
      <w:r w:rsidRPr="00F9626B">
        <w:rPr>
          <w:rFonts w:asciiTheme="minorHAnsi" w:hAnsiTheme="minorHAnsi" w:cs="Arial"/>
          <w:sz w:val="24"/>
          <w:szCs w:val="24"/>
          <w:lang w:val="pt-BR"/>
        </w:rPr>
        <w:tab/>
      </w:r>
      <w:r w:rsidRPr="00F9626B">
        <w:rPr>
          <w:rFonts w:asciiTheme="minorHAnsi" w:hAnsiTheme="minorHAnsi" w:cs="Arial"/>
          <w:sz w:val="24"/>
          <w:szCs w:val="24"/>
          <w:lang w:val="pt-BR"/>
        </w:rPr>
        <w:tab/>
      </w:r>
      <w:r w:rsidRPr="00F9626B">
        <w:rPr>
          <w:rFonts w:asciiTheme="minorHAnsi" w:hAnsiTheme="minorHAnsi" w:cs="Arial"/>
          <w:color w:val="000000"/>
        </w:rPr>
        <w:t>President: Mr Yuzuru Takayama</w:t>
      </w:r>
    </w:p>
    <w:p w:rsidR="00924341" w:rsidRPr="00F9626B" w:rsidRDefault="00924341" w:rsidP="00C84B9E">
      <w:pPr>
        <w:widowControl w:val="0"/>
        <w:tabs>
          <w:tab w:val="clear" w:pos="1276"/>
          <w:tab w:val="clear" w:pos="1843"/>
          <w:tab w:val="left" w:pos="1021"/>
          <w:tab w:val="left" w:pos="1134"/>
          <w:tab w:val="left" w:pos="1560"/>
          <w:tab w:val="left" w:pos="2127"/>
          <w:tab w:val="left" w:pos="2154"/>
          <w:tab w:val="left" w:pos="6069"/>
          <w:tab w:val="left" w:pos="7202"/>
        </w:tabs>
        <w:spacing w:before="0"/>
        <w:ind w:firstLine="567"/>
        <w:rPr>
          <w:rFonts w:asciiTheme="minorHAnsi" w:hAnsiTheme="minorHAnsi" w:cs="Arial"/>
          <w:color w:val="000000"/>
          <w:sz w:val="25"/>
          <w:szCs w:val="25"/>
          <w:lang w:eastAsia="zh-CN"/>
        </w:rPr>
      </w:pPr>
      <w:r w:rsidRPr="00F9626B">
        <w:rPr>
          <w:rFonts w:asciiTheme="minorHAnsi" w:hAnsiTheme="minorHAnsi" w:cs="Arial"/>
          <w:sz w:val="24"/>
          <w:szCs w:val="24"/>
        </w:rPr>
        <w:tab/>
      </w:r>
      <w:r w:rsidRPr="00F9626B">
        <w:rPr>
          <w:rFonts w:asciiTheme="minorHAnsi" w:hAnsiTheme="minorHAnsi" w:cs="Arial"/>
          <w:sz w:val="24"/>
          <w:szCs w:val="24"/>
        </w:rPr>
        <w:tab/>
      </w:r>
      <w:r w:rsidRPr="00F9626B">
        <w:rPr>
          <w:rFonts w:asciiTheme="minorHAnsi" w:hAnsiTheme="minorHAnsi" w:cs="Arial"/>
          <w:sz w:val="24"/>
          <w:szCs w:val="24"/>
        </w:rPr>
        <w:tab/>
      </w:r>
      <w:r w:rsidR="00C84B9E" w:rsidRPr="00F9626B">
        <w:rPr>
          <w:rFonts w:asciiTheme="minorEastAsia" w:eastAsiaTheme="minorEastAsia" w:hAnsiTheme="minorEastAsia" w:cs="Arial" w:hint="eastAsia"/>
          <w:lang w:eastAsia="zh-CN"/>
        </w:rPr>
        <w:t>电子邮件：</w:t>
      </w:r>
      <w:hyperlink r:id="rId14" w:history="1">
        <w:r w:rsidRPr="00F9626B">
          <w:rPr>
            <w:rFonts w:asciiTheme="minorHAnsi" w:hAnsiTheme="minorHAnsi" w:cs="Arial"/>
            <w:color w:val="0000FF"/>
            <w:u w:val="single"/>
            <w:lang w:eastAsia="zh-CN"/>
          </w:rPr>
          <w:t>maritime@kyoritsuradio.com</w:t>
        </w:r>
      </w:hyperlink>
      <w:r w:rsidR="00C84B9E" w:rsidRPr="00F9626B">
        <w:rPr>
          <w:rFonts w:asciiTheme="minorEastAsia" w:eastAsiaTheme="minorEastAsia" w:hAnsiTheme="minorEastAsia" w:cs="Arial" w:hint="eastAsia"/>
          <w:color w:val="000000"/>
          <w:lang w:eastAsia="zh-CN"/>
        </w:rPr>
        <w:t>，电话：</w:t>
      </w:r>
      <w:r w:rsidRPr="00F9626B">
        <w:rPr>
          <w:rFonts w:asciiTheme="minorHAnsi" w:hAnsiTheme="minorHAnsi" w:cs="Arial"/>
          <w:color w:val="000000"/>
          <w:lang w:eastAsia="zh-CN"/>
        </w:rPr>
        <w:t>+81 3 4531 2330,</w:t>
      </w:r>
    </w:p>
    <w:p w:rsidR="00924341" w:rsidRDefault="00924341" w:rsidP="00C84B9E">
      <w:pPr>
        <w:widowControl w:val="0"/>
        <w:tabs>
          <w:tab w:val="clear" w:pos="1276"/>
          <w:tab w:val="clear" w:pos="1843"/>
          <w:tab w:val="left" w:pos="1021"/>
          <w:tab w:val="left" w:pos="1134"/>
          <w:tab w:val="left" w:pos="1560"/>
          <w:tab w:val="left" w:pos="2127"/>
          <w:tab w:val="left" w:pos="2154"/>
        </w:tabs>
        <w:spacing w:before="0"/>
        <w:ind w:firstLine="567"/>
        <w:rPr>
          <w:rFonts w:asciiTheme="minorHAnsi" w:hAnsiTheme="minorHAnsi" w:cs="Arial"/>
          <w:color w:val="000000"/>
          <w:lang w:eastAsia="zh-CN"/>
        </w:rPr>
      </w:pPr>
      <w:r w:rsidRPr="00F9626B">
        <w:rPr>
          <w:rFonts w:asciiTheme="minorHAnsi" w:hAnsiTheme="minorHAnsi" w:cs="Arial"/>
          <w:sz w:val="24"/>
          <w:szCs w:val="24"/>
          <w:lang w:eastAsia="zh-CN"/>
        </w:rPr>
        <w:tab/>
      </w:r>
      <w:r w:rsidRPr="00F9626B">
        <w:rPr>
          <w:rFonts w:asciiTheme="minorHAnsi" w:hAnsiTheme="minorHAnsi" w:cs="Arial"/>
          <w:sz w:val="24"/>
          <w:szCs w:val="24"/>
          <w:lang w:eastAsia="zh-CN"/>
        </w:rPr>
        <w:tab/>
      </w:r>
      <w:r w:rsidRPr="00F9626B">
        <w:rPr>
          <w:rFonts w:asciiTheme="minorHAnsi" w:hAnsiTheme="minorHAnsi" w:cs="Arial"/>
          <w:sz w:val="24"/>
          <w:szCs w:val="24"/>
          <w:lang w:eastAsia="zh-CN"/>
        </w:rPr>
        <w:tab/>
      </w:r>
      <w:r w:rsidR="00C84B9E" w:rsidRPr="00F9626B">
        <w:rPr>
          <w:rFonts w:asciiTheme="minorEastAsia" w:eastAsiaTheme="minorEastAsia" w:hAnsiTheme="minorEastAsia" w:cs="Arial" w:hint="eastAsia"/>
          <w:lang w:eastAsia="zh-CN"/>
        </w:rPr>
        <w:t>传真：</w:t>
      </w:r>
      <w:r w:rsidRPr="00F9626B">
        <w:rPr>
          <w:rFonts w:asciiTheme="minorHAnsi" w:hAnsiTheme="minorHAnsi" w:cs="Arial"/>
          <w:color w:val="000000"/>
          <w:lang w:eastAsia="zh-CN"/>
        </w:rPr>
        <w:t>+81 3 4531 2345</w:t>
      </w:r>
    </w:p>
    <w:p w:rsidR="00797C1E" w:rsidRDefault="00797C1E" w:rsidP="00C84B9E">
      <w:pPr>
        <w:widowControl w:val="0"/>
        <w:tabs>
          <w:tab w:val="clear" w:pos="1276"/>
          <w:tab w:val="clear" w:pos="1843"/>
          <w:tab w:val="left" w:pos="1021"/>
          <w:tab w:val="left" w:pos="1134"/>
          <w:tab w:val="left" w:pos="1560"/>
          <w:tab w:val="left" w:pos="2127"/>
          <w:tab w:val="left" w:pos="2154"/>
        </w:tabs>
        <w:spacing w:before="0"/>
        <w:ind w:firstLine="567"/>
        <w:rPr>
          <w:rFonts w:asciiTheme="minorHAnsi" w:hAnsiTheme="minorHAnsi" w:cs="Arial"/>
          <w:color w:val="000000"/>
          <w:lang w:eastAsia="zh-CN"/>
        </w:rPr>
      </w:pPr>
    </w:p>
    <w:p w:rsidR="00797C1E" w:rsidRDefault="00797C1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color w:val="000000"/>
          <w:lang w:eastAsia="zh-CN"/>
        </w:rPr>
      </w:pPr>
      <w:r>
        <w:rPr>
          <w:rFonts w:asciiTheme="minorHAnsi" w:hAnsiTheme="minorHAnsi" w:cs="Arial"/>
          <w:color w:val="000000"/>
          <w:lang w:eastAsia="zh-CN"/>
        </w:rPr>
        <w:br w:type="page"/>
      </w:r>
    </w:p>
    <w:p w:rsidR="00DE5543" w:rsidRPr="00F9626B" w:rsidRDefault="00DE5543" w:rsidP="00DE5543">
      <w:pPr>
        <w:pStyle w:val="Heading20"/>
        <w:rPr>
          <w:lang w:val="en-GB" w:eastAsia="zh-CN"/>
        </w:rPr>
      </w:pPr>
      <w:bookmarkStart w:id="238" w:name="lt_pId463"/>
      <w:bookmarkStart w:id="239" w:name="_Toc471824671"/>
      <w:bookmarkEnd w:id="237"/>
      <w:r w:rsidRPr="00F9626B">
        <w:rPr>
          <w:rFonts w:hint="eastAsia"/>
          <w:lang w:val="en-GB" w:eastAsia="zh-CN"/>
        </w:rPr>
        <w:lastRenderedPageBreak/>
        <w:t>国际</w:t>
      </w:r>
      <w:r w:rsidRPr="00F9626B">
        <w:rPr>
          <w:lang w:val="en-GB" w:eastAsia="zh-CN"/>
        </w:rPr>
        <w:t>电信收费卡号码发行方列表</w:t>
      </w:r>
      <w:bookmarkEnd w:id="238"/>
      <w:r w:rsidRPr="00F9626B">
        <w:rPr>
          <w:lang w:val="en-GB" w:eastAsia="zh-CN"/>
        </w:rPr>
        <w:br/>
      </w:r>
      <w:bookmarkStart w:id="240" w:name="lt_pId465"/>
      <w:r w:rsidRPr="00F9626B">
        <w:rPr>
          <w:rFonts w:hint="eastAsia"/>
          <w:lang w:val="en-GB" w:eastAsia="zh-CN"/>
        </w:rPr>
        <w:t>（符合</w:t>
      </w:r>
      <w:r w:rsidRPr="00F9626B">
        <w:rPr>
          <w:lang w:val="en-GB" w:eastAsia="zh-CN"/>
        </w:rPr>
        <w:t>ITU-T E.118</w:t>
      </w:r>
      <w:r w:rsidRPr="00F9626B">
        <w:rPr>
          <w:rFonts w:hint="eastAsia"/>
          <w:lang w:val="en-GB" w:eastAsia="zh-CN"/>
        </w:rPr>
        <w:t>建议书（</w:t>
      </w:r>
      <w:r w:rsidRPr="00F9626B">
        <w:rPr>
          <w:lang w:val="en-GB" w:eastAsia="zh-CN"/>
        </w:rPr>
        <w:t>05/2006</w:t>
      </w:r>
      <w:r w:rsidRPr="00F9626B">
        <w:rPr>
          <w:rFonts w:hint="eastAsia"/>
          <w:lang w:val="en-GB" w:eastAsia="zh-CN"/>
        </w:rPr>
        <w:t>））</w:t>
      </w:r>
      <w:bookmarkEnd w:id="240"/>
      <w:r w:rsidRPr="00F9626B">
        <w:rPr>
          <w:lang w:val="en-GB" w:eastAsia="zh-CN"/>
        </w:rPr>
        <w:br/>
      </w:r>
      <w:bookmarkStart w:id="241" w:name="lt_pId466"/>
      <w:r w:rsidRPr="00F9626B">
        <w:rPr>
          <w:rFonts w:hint="eastAsia"/>
          <w:lang w:val="en-GB" w:eastAsia="zh-CN"/>
        </w:rPr>
        <w:t>（截至</w:t>
      </w:r>
      <w:r w:rsidRPr="00F9626B">
        <w:rPr>
          <w:rFonts w:hint="eastAsia"/>
          <w:lang w:val="en-GB" w:eastAsia="zh-CN"/>
        </w:rPr>
        <w:t>2015</w:t>
      </w:r>
      <w:r w:rsidRPr="00F9626B">
        <w:rPr>
          <w:rFonts w:hint="eastAsia"/>
          <w:lang w:val="en-GB" w:eastAsia="zh-CN"/>
        </w:rPr>
        <w:t>年</w:t>
      </w:r>
      <w:r w:rsidRPr="00F9626B">
        <w:rPr>
          <w:rFonts w:hint="eastAsia"/>
          <w:lang w:val="en-GB" w:eastAsia="zh-CN"/>
        </w:rPr>
        <w:t>11</w:t>
      </w:r>
      <w:r w:rsidRPr="00F9626B">
        <w:rPr>
          <w:rFonts w:hint="eastAsia"/>
          <w:lang w:val="en-GB" w:eastAsia="zh-CN"/>
        </w:rPr>
        <w:t>月</w:t>
      </w:r>
      <w:r w:rsidRPr="00F9626B">
        <w:rPr>
          <w:lang w:val="en-GB" w:eastAsia="zh-CN"/>
        </w:rPr>
        <w:t>15</w:t>
      </w:r>
      <w:r w:rsidRPr="00F9626B">
        <w:rPr>
          <w:rFonts w:hint="eastAsia"/>
          <w:lang w:val="en-GB" w:eastAsia="zh-CN"/>
        </w:rPr>
        <w:t>日）</w:t>
      </w:r>
      <w:bookmarkEnd w:id="239"/>
      <w:bookmarkEnd w:id="241"/>
    </w:p>
    <w:p w:rsidR="00DE5543" w:rsidRPr="00F9626B" w:rsidRDefault="00DE5543" w:rsidP="00C9193C">
      <w:pPr>
        <w:widowControl w:val="0"/>
        <w:tabs>
          <w:tab w:val="left" w:pos="1133"/>
        </w:tabs>
        <w:ind w:left="284"/>
        <w:jc w:val="center"/>
        <w:rPr>
          <w:rFonts w:eastAsiaTheme="minorEastAsia"/>
          <w:lang w:eastAsia="zh-CN"/>
        </w:rPr>
      </w:pPr>
      <w:r w:rsidRPr="00F9626B">
        <w:rPr>
          <w:rFonts w:eastAsiaTheme="minorEastAsia" w:hint="eastAsia"/>
          <w:lang w:eastAsia="zh-CN"/>
        </w:rPr>
        <w:t>（国际电联</w:t>
      </w:r>
      <w:r w:rsidRPr="00F9626B">
        <w:rPr>
          <w:rFonts w:eastAsiaTheme="minorEastAsia"/>
          <w:lang w:eastAsia="zh-CN"/>
        </w:rPr>
        <w:t>第</w:t>
      </w:r>
      <w:r w:rsidRPr="00F9626B">
        <w:rPr>
          <w:lang w:eastAsia="zh-CN"/>
        </w:rPr>
        <w:t>1088</w:t>
      </w:r>
      <w:r w:rsidR="007D5BED" w:rsidRPr="00F9626B">
        <w:rPr>
          <w:lang w:eastAsia="zh-CN"/>
        </w:rPr>
        <w:t xml:space="preserve"> – 15.XI.2015</w:t>
      </w:r>
      <w:r w:rsidRPr="00F9626B">
        <w:rPr>
          <w:rFonts w:eastAsiaTheme="minorEastAsia" w:hint="eastAsia"/>
          <w:lang w:eastAsia="zh-CN"/>
        </w:rPr>
        <w:t>期</w:t>
      </w:r>
      <w:r w:rsidRPr="00F9626B">
        <w:rPr>
          <w:rFonts w:eastAsiaTheme="minorEastAsia"/>
          <w:lang w:eastAsia="zh-CN"/>
        </w:rPr>
        <w:t>《</w:t>
      </w:r>
      <w:r w:rsidRPr="00F9626B">
        <w:rPr>
          <w:rFonts w:eastAsiaTheme="minorEastAsia" w:hint="eastAsia"/>
          <w:lang w:eastAsia="zh-CN"/>
        </w:rPr>
        <w:t>操作</w:t>
      </w:r>
      <w:r w:rsidRPr="00F9626B">
        <w:rPr>
          <w:rFonts w:eastAsiaTheme="minorEastAsia"/>
          <w:lang w:eastAsia="zh-CN"/>
        </w:rPr>
        <w:t>公报》</w:t>
      </w:r>
      <w:r w:rsidRPr="00F9626B">
        <w:rPr>
          <w:rFonts w:eastAsiaTheme="minorEastAsia" w:hint="eastAsia"/>
          <w:lang w:eastAsia="zh-CN"/>
        </w:rPr>
        <w:t>附件）</w:t>
      </w:r>
    </w:p>
    <w:p w:rsidR="00DE5543" w:rsidRPr="00F9626B" w:rsidRDefault="00DE5543" w:rsidP="00DE5543">
      <w:pPr>
        <w:widowControl w:val="0"/>
        <w:tabs>
          <w:tab w:val="left" w:pos="1133"/>
        </w:tabs>
        <w:spacing w:before="15"/>
        <w:ind w:left="284"/>
        <w:jc w:val="center"/>
        <w:rPr>
          <w:rFonts w:eastAsiaTheme="minorEastAsia"/>
          <w:lang w:eastAsia="zh-CN"/>
        </w:rPr>
      </w:pPr>
      <w:r w:rsidRPr="00F9626B">
        <w:rPr>
          <w:rFonts w:eastAsiaTheme="minorEastAsia" w:hint="eastAsia"/>
          <w:lang w:eastAsia="zh-CN"/>
        </w:rPr>
        <w:t>（第</w:t>
      </w:r>
      <w:r w:rsidR="00924341" w:rsidRPr="00F9626B">
        <w:rPr>
          <w:rFonts w:eastAsiaTheme="minorEastAsia"/>
          <w:lang w:eastAsia="zh-CN"/>
        </w:rPr>
        <w:t>43</w:t>
      </w:r>
      <w:r w:rsidRPr="00F9626B">
        <w:rPr>
          <w:rFonts w:eastAsiaTheme="minorEastAsia" w:hint="eastAsia"/>
          <w:lang w:eastAsia="zh-CN"/>
        </w:rPr>
        <w:t>号修正）</w:t>
      </w:r>
    </w:p>
    <w:p w:rsidR="00924341" w:rsidRPr="00F9626B" w:rsidRDefault="0000756F" w:rsidP="00924341">
      <w:pPr>
        <w:tabs>
          <w:tab w:val="clear" w:pos="1276"/>
          <w:tab w:val="clear" w:pos="1843"/>
          <w:tab w:val="clear" w:pos="5387"/>
          <w:tab w:val="clear" w:pos="5954"/>
          <w:tab w:val="left" w:pos="1560"/>
          <w:tab w:val="left" w:pos="4140"/>
          <w:tab w:val="left" w:pos="4230"/>
        </w:tabs>
        <w:spacing w:before="240" w:after="120"/>
        <w:jc w:val="left"/>
        <w:rPr>
          <w:rFonts w:cs="Arial"/>
          <w:b/>
          <w:bCs/>
          <w:lang w:eastAsia="zh-CN"/>
        </w:rPr>
      </w:pPr>
      <w:r>
        <w:rPr>
          <w:rFonts w:eastAsiaTheme="minorEastAsia" w:cs="Arial" w:hint="eastAsia"/>
          <w:b/>
          <w:bCs/>
          <w:lang w:eastAsia="zh-CN"/>
        </w:rPr>
        <w:t>爱沙尼亚</w:t>
      </w:r>
      <w:r w:rsidR="00924341" w:rsidRPr="00F9626B">
        <w:rPr>
          <w:rFonts w:cs="Arial"/>
          <w:b/>
          <w:bCs/>
          <w:lang w:eastAsia="zh-CN"/>
        </w:rPr>
        <w:tab/>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6"/>
        <w:gridCol w:w="2663"/>
        <w:gridCol w:w="1737"/>
        <w:gridCol w:w="3053"/>
      </w:tblGrid>
      <w:tr w:rsidR="00924341" w:rsidRPr="00F9626B" w:rsidTr="00924341">
        <w:tc>
          <w:tcPr>
            <w:tcW w:w="1596"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国家</w:t>
            </w:r>
            <w:r w:rsidRPr="00F9626B">
              <w:rPr>
                <w:rFonts w:ascii="STKaiti" w:eastAsia="STKaiti" w:hAnsi="STKaiti" w:cs="Arial"/>
              </w:rPr>
              <w:t>/</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eastAsia="zh-CN"/>
              </w:rPr>
            </w:pPr>
            <w:r w:rsidRPr="00F9626B">
              <w:rPr>
                <w:rFonts w:ascii="STKaiti" w:eastAsia="STKaiti" w:hAnsi="STKaiti" w:cs="Arial" w:hint="eastAsia"/>
                <w:lang w:eastAsia="zh-CN"/>
              </w:rPr>
              <w:t>地理区域</w:t>
            </w:r>
          </w:p>
        </w:tc>
        <w:tc>
          <w:tcPr>
            <w:tcW w:w="266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公司名称</w:t>
            </w:r>
            <w:r w:rsidRPr="00F9626B">
              <w:rPr>
                <w:rFonts w:ascii="STKaiti" w:eastAsia="STKaiti" w:hAnsi="STKaiti" w:cs="Arial"/>
              </w:rPr>
              <w:t>/</w:t>
            </w:r>
            <w:r w:rsidRPr="00F9626B">
              <w:rPr>
                <w:rFonts w:ascii="STKaiti" w:eastAsia="STKaiti" w:hAnsi="STKaiti" w:cs="Arial" w:hint="eastAsia"/>
                <w:lang w:eastAsia="zh-CN"/>
              </w:rPr>
              <w:t>地址</w:t>
            </w:r>
          </w:p>
        </w:tc>
        <w:tc>
          <w:tcPr>
            <w:tcW w:w="173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发行方</w:t>
            </w:r>
            <w:r w:rsidRPr="00F9626B">
              <w:rPr>
                <w:rFonts w:ascii="STKaiti" w:eastAsia="STKaiti" w:hAnsi="STKaiti" w:cs="Arial"/>
                <w:lang w:eastAsia="zh-CN"/>
              </w:rPr>
              <w:br/>
            </w:r>
            <w:r w:rsidRPr="00F9626B">
              <w:rPr>
                <w:rFonts w:ascii="STKaiti" w:eastAsia="STKaiti" w:hAnsi="STKaiti" w:cs="Arial" w:hint="eastAsia"/>
                <w:lang w:eastAsia="zh-CN"/>
              </w:rPr>
              <w:t>标识</w:t>
            </w:r>
            <w:r w:rsidRPr="00F9626B">
              <w:rPr>
                <w:rFonts w:ascii="STKaiti" w:eastAsia="STKaiti" w:hAnsi="STKaiti" w:cs="Arial"/>
                <w:lang w:eastAsia="zh-CN"/>
              </w:rPr>
              <w:t>号</w:t>
            </w:r>
          </w:p>
        </w:tc>
        <w:tc>
          <w:tcPr>
            <w:tcW w:w="305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联系人</w:t>
            </w:r>
          </w:p>
        </w:tc>
      </w:tr>
      <w:tr w:rsidR="00924341" w:rsidRPr="00F9626B" w:rsidTr="00924341">
        <w:tc>
          <w:tcPr>
            <w:tcW w:w="1596" w:type="dxa"/>
            <w:tcBorders>
              <w:top w:val="single" w:sz="6" w:space="0" w:color="auto"/>
              <w:left w:val="single" w:sz="6" w:space="0" w:color="auto"/>
              <w:bottom w:val="single" w:sz="6" w:space="0" w:color="auto"/>
              <w:right w:val="single" w:sz="6" w:space="0" w:color="auto"/>
            </w:tcBorders>
          </w:tcPr>
          <w:p w:rsidR="00924341"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left"/>
              <w:rPr>
                <w:rFonts w:eastAsia="SimSun" w:cs="Calibri"/>
              </w:rPr>
            </w:pPr>
            <w:bookmarkStart w:id="242" w:name="_Hlk507763894"/>
            <w:r w:rsidRPr="00F9626B">
              <w:rPr>
                <w:rFonts w:eastAsia="SimSun" w:cs="Calibri" w:hint="eastAsia"/>
              </w:rPr>
              <w:t>爱沙尼亚</w:t>
            </w:r>
          </w:p>
        </w:tc>
        <w:tc>
          <w:tcPr>
            <w:tcW w:w="266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b/>
                <w:bCs/>
              </w:rPr>
            </w:pPr>
            <w:r w:rsidRPr="00F9626B">
              <w:rPr>
                <w:rFonts w:cs="Calibri"/>
                <w:b/>
                <w:bCs/>
              </w:rPr>
              <w:t>Telia Eesti AS</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Mustamäe tee 3</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cs="Arial"/>
                <w:lang w:val="es-ES_tradnl"/>
              </w:rPr>
            </w:pPr>
            <w:r w:rsidRPr="00F9626B">
              <w:rPr>
                <w:rFonts w:cs="Calibri"/>
              </w:rPr>
              <w:t>15033 TALLINN</w:t>
            </w:r>
          </w:p>
        </w:tc>
        <w:tc>
          <w:tcPr>
            <w:tcW w:w="173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F9626B">
              <w:rPr>
                <w:rFonts w:cs="Calibri"/>
                <w:b/>
                <w:bCs/>
              </w:rPr>
              <w:t>89 372 01</w:t>
            </w:r>
          </w:p>
        </w:tc>
        <w:tc>
          <w:tcPr>
            <w:tcW w:w="305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Dan Olov Strömberg</w:t>
            </w:r>
            <w:r w:rsidR="00F9626B">
              <w:rPr>
                <w:rFonts w:asciiTheme="minorEastAsia" w:eastAsiaTheme="minorEastAsia" w:hAnsiTheme="minorEastAsia" w:cs="Calibri" w:hint="eastAsia"/>
                <w:lang w:eastAsia="zh-CN"/>
              </w:rPr>
              <w:t>先生</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Mustamäe tee 3</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15033 TALLINN</w:t>
            </w:r>
          </w:p>
          <w:p w:rsidR="00924341"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Pr>
                <w:rFonts w:asciiTheme="minorEastAsia" w:eastAsiaTheme="minorEastAsia" w:hAnsiTheme="minorEastAsia" w:cs="Calibri" w:hint="eastAsia"/>
                <w:lang w:eastAsia="zh-CN"/>
              </w:rPr>
              <w:t>电话：</w:t>
            </w:r>
            <w:r w:rsidR="00924341" w:rsidRPr="00F9626B">
              <w:rPr>
                <w:rFonts w:cs="Calibri"/>
              </w:rPr>
              <w:tab/>
              <w:t>+372 639 7130</w:t>
            </w:r>
          </w:p>
          <w:p w:rsidR="00924341"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Pr>
                <w:rFonts w:asciiTheme="minorEastAsia" w:eastAsiaTheme="minorEastAsia" w:hAnsiTheme="minorEastAsia" w:cs="Calibri" w:hint="eastAsia"/>
                <w:lang w:eastAsia="zh-CN"/>
              </w:rPr>
              <w:t>传真：</w:t>
            </w:r>
            <w:r>
              <w:rPr>
                <w:rFonts w:asciiTheme="minorEastAsia" w:eastAsiaTheme="minorEastAsia" w:hAnsiTheme="minorEastAsia" w:cs="Calibri"/>
                <w:lang w:eastAsia="zh-CN"/>
              </w:rPr>
              <w:tab/>
            </w:r>
            <w:r w:rsidR="00924341" w:rsidRPr="00F9626B">
              <w:rPr>
                <w:rFonts w:cs="Calibri"/>
              </w:rPr>
              <w:t>+372 640 2551</w:t>
            </w:r>
          </w:p>
          <w:p w:rsidR="00924341" w:rsidRPr="00F9626B" w:rsidRDefault="00F9626B"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rPr>
            </w:pPr>
            <w:r>
              <w:rPr>
                <w:rFonts w:asciiTheme="minorEastAsia" w:eastAsiaTheme="minorEastAsia" w:hAnsiTheme="minorEastAsia" w:hint="eastAsia"/>
                <w:lang w:eastAsia="zh-CN"/>
              </w:rPr>
              <w:t>电子邮件：</w:t>
            </w:r>
            <w:r w:rsidR="00924341" w:rsidRPr="00F9626B">
              <w:rPr>
                <w:rFonts w:cs="Calibri"/>
              </w:rPr>
              <w:t>info@telia.ee</w:t>
            </w:r>
          </w:p>
        </w:tc>
      </w:tr>
      <w:tr w:rsidR="00C84B9E" w:rsidRPr="00F9626B" w:rsidTr="00924341">
        <w:tc>
          <w:tcPr>
            <w:tcW w:w="1596"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left"/>
            </w:pPr>
            <w:r w:rsidRPr="00F9626B">
              <w:rPr>
                <w:rFonts w:eastAsia="SimSun" w:cs="Calibri" w:hint="eastAsia"/>
              </w:rPr>
              <w:t>爱沙尼亚</w:t>
            </w:r>
          </w:p>
        </w:tc>
        <w:tc>
          <w:tcPr>
            <w:tcW w:w="2663" w:type="dxa"/>
            <w:tcBorders>
              <w:top w:val="single" w:sz="6" w:space="0" w:color="auto"/>
              <w:left w:val="single" w:sz="6" w:space="0" w:color="auto"/>
              <w:bottom w:val="single" w:sz="6" w:space="0" w:color="auto"/>
              <w:right w:val="single" w:sz="6" w:space="0" w:color="auto"/>
            </w:tcBorders>
          </w:tcPr>
          <w:p w:rsidR="00C84B9E" w:rsidRPr="006C6C51"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b/>
                <w:bCs/>
                <w:lang w:val="fr-CH"/>
              </w:rPr>
            </w:pPr>
            <w:r w:rsidRPr="006C6C51">
              <w:rPr>
                <w:rFonts w:cs="Calibri"/>
                <w:b/>
                <w:bCs/>
                <w:lang w:val="fr-CH"/>
              </w:rPr>
              <w:t xml:space="preserve">Elisa Eesti AS </w:t>
            </w:r>
          </w:p>
          <w:p w:rsidR="00C84B9E" w:rsidRPr="006C6C51"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r w:rsidRPr="006C6C51">
              <w:rPr>
                <w:rFonts w:cs="Calibri"/>
                <w:lang w:val="fr-CH"/>
              </w:rPr>
              <w:t xml:space="preserve">Sõpruse pst 145 </w:t>
            </w:r>
          </w:p>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left"/>
              <w:rPr>
                <w:rFonts w:cs="Arial"/>
              </w:rPr>
            </w:pPr>
            <w:r w:rsidRPr="00F9626B">
              <w:rPr>
                <w:rFonts w:cs="Calibri"/>
              </w:rPr>
              <w:t>13417 TALLINN</w:t>
            </w:r>
          </w:p>
        </w:tc>
        <w:tc>
          <w:tcPr>
            <w:tcW w:w="1737"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F9626B">
              <w:rPr>
                <w:rFonts w:cs="Calibri"/>
                <w:b/>
                <w:bCs/>
              </w:rPr>
              <w:t>89 372 02</w:t>
            </w:r>
          </w:p>
        </w:tc>
        <w:tc>
          <w:tcPr>
            <w:tcW w:w="3053" w:type="dxa"/>
            <w:tcBorders>
              <w:top w:val="single" w:sz="6" w:space="0" w:color="auto"/>
              <w:left w:val="single" w:sz="6" w:space="0" w:color="auto"/>
              <w:bottom w:val="single" w:sz="6" w:space="0" w:color="auto"/>
              <w:right w:val="single" w:sz="6" w:space="0" w:color="auto"/>
            </w:tcBorders>
          </w:tcPr>
          <w:p w:rsidR="00C84B9E" w:rsidRPr="006C6C51"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r w:rsidRPr="006C6C51">
              <w:rPr>
                <w:rFonts w:cs="Calibri"/>
                <w:lang w:val="fr-CH"/>
              </w:rPr>
              <w:t>Sami Jussi Petteri Seppänen</w:t>
            </w:r>
            <w:r w:rsidR="00F9626B">
              <w:rPr>
                <w:rFonts w:asciiTheme="minorEastAsia" w:eastAsiaTheme="minorEastAsia" w:hAnsiTheme="minorEastAsia" w:cs="Calibri" w:hint="eastAsia"/>
                <w:lang w:eastAsia="zh-CN"/>
              </w:rPr>
              <w:t>先生</w:t>
            </w:r>
          </w:p>
          <w:p w:rsidR="00C84B9E" w:rsidRPr="006C6C51"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r w:rsidRPr="006C6C51">
              <w:rPr>
                <w:rFonts w:cs="Calibri"/>
                <w:lang w:val="fr-CH"/>
              </w:rPr>
              <w:t xml:space="preserve">Sõpruse pst 145 </w:t>
            </w:r>
          </w:p>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13417 TALLINN</w:t>
            </w:r>
          </w:p>
          <w:p w:rsidR="00C84B9E" w:rsidRPr="00F9626B" w:rsidRDefault="00F9626B"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lang w:eastAsia="zh-CN"/>
              </w:rPr>
            </w:pPr>
            <w:r>
              <w:rPr>
                <w:rFonts w:asciiTheme="minorEastAsia" w:eastAsiaTheme="minorEastAsia" w:hAnsiTheme="minorEastAsia" w:cs="Calibri" w:hint="eastAsia"/>
                <w:lang w:eastAsia="zh-CN"/>
              </w:rPr>
              <w:t>电话：</w:t>
            </w:r>
            <w:r w:rsidR="00C84B9E" w:rsidRPr="00F9626B">
              <w:rPr>
                <w:rFonts w:cs="Calibri"/>
              </w:rPr>
              <w:tab/>
            </w:r>
            <w:r w:rsidR="00C84B9E" w:rsidRPr="00F9626B">
              <w:rPr>
                <w:rFonts w:cs="Calibri"/>
                <w:lang w:eastAsia="zh-CN"/>
              </w:rPr>
              <w:t>+372 681 1963</w:t>
            </w:r>
          </w:p>
          <w:p w:rsidR="00C84B9E" w:rsidRPr="00F9626B" w:rsidRDefault="00F9626B"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lang w:eastAsia="zh-CN"/>
              </w:rPr>
            </w:pPr>
            <w:r>
              <w:rPr>
                <w:rFonts w:asciiTheme="minorEastAsia" w:eastAsiaTheme="minorEastAsia" w:hAnsiTheme="minorEastAsia" w:cs="Calibri" w:hint="eastAsia"/>
                <w:lang w:eastAsia="zh-CN"/>
              </w:rPr>
              <w:t>传真：</w:t>
            </w:r>
            <w:r w:rsidR="00C84B9E" w:rsidRPr="00F9626B">
              <w:rPr>
                <w:rFonts w:cs="Calibri"/>
                <w:lang w:eastAsia="zh-CN"/>
              </w:rPr>
              <w:tab/>
              <w:t>+372 681 1968</w:t>
            </w:r>
          </w:p>
          <w:p w:rsidR="00C84B9E"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eastAsia="zh-CN"/>
              </w:rPr>
            </w:pPr>
            <w:r>
              <w:rPr>
                <w:rFonts w:asciiTheme="minorEastAsia" w:eastAsiaTheme="minorEastAsia" w:hAnsiTheme="minorEastAsia" w:hint="eastAsia"/>
                <w:lang w:eastAsia="zh-CN"/>
              </w:rPr>
              <w:t>电子邮件：</w:t>
            </w:r>
            <w:r w:rsidR="00C84B9E" w:rsidRPr="00F9626B">
              <w:rPr>
                <w:rFonts w:cs="Calibri"/>
                <w:lang w:eastAsia="zh-CN"/>
              </w:rPr>
              <w:t>elisa@elisa.ee</w:t>
            </w:r>
          </w:p>
        </w:tc>
      </w:tr>
      <w:tr w:rsidR="00C84B9E" w:rsidRPr="00F9626B" w:rsidTr="00924341">
        <w:tc>
          <w:tcPr>
            <w:tcW w:w="1596" w:type="dxa"/>
            <w:tcBorders>
              <w:top w:val="single" w:sz="6" w:space="0" w:color="auto"/>
              <w:left w:val="single" w:sz="6" w:space="0" w:color="auto"/>
              <w:bottom w:val="single" w:sz="6" w:space="0" w:color="auto"/>
              <w:right w:val="single" w:sz="6" w:space="0" w:color="auto"/>
            </w:tcBorders>
          </w:tcPr>
          <w:p w:rsidR="00C84B9E" w:rsidRPr="00F9626B" w:rsidRDefault="00C84B9E" w:rsidP="00F9626B">
            <w:pPr>
              <w:tabs>
                <w:tab w:val="clear" w:pos="567"/>
                <w:tab w:val="clear" w:pos="1276"/>
                <w:tab w:val="clear" w:pos="1843"/>
                <w:tab w:val="clear" w:pos="5387"/>
                <w:tab w:val="clear" w:pos="5954"/>
                <w:tab w:val="left" w:pos="426"/>
                <w:tab w:val="left" w:pos="4140"/>
                <w:tab w:val="left" w:pos="4230"/>
              </w:tabs>
              <w:spacing w:before="0"/>
              <w:jc w:val="left"/>
            </w:pPr>
            <w:r w:rsidRPr="00F9626B">
              <w:rPr>
                <w:rFonts w:eastAsia="SimSun" w:cs="Calibri" w:hint="eastAsia"/>
              </w:rPr>
              <w:t>爱沙尼亚</w:t>
            </w:r>
          </w:p>
        </w:tc>
        <w:tc>
          <w:tcPr>
            <w:tcW w:w="2663" w:type="dxa"/>
            <w:tcBorders>
              <w:top w:val="single" w:sz="6" w:space="0" w:color="auto"/>
              <w:left w:val="single" w:sz="6" w:space="0" w:color="auto"/>
              <w:bottom w:val="single" w:sz="6" w:space="0" w:color="auto"/>
              <w:right w:val="single" w:sz="6" w:space="0" w:color="auto"/>
            </w:tcBorders>
          </w:tcPr>
          <w:p w:rsidR="00C84B9E" w:rsidRPr="00F9626B" w:rsidRDefault="00C84B9E"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b/>
                <w:bCs/>
              </w:rPr>
            </w:pPr>
            <w:r w:rsidRPr="00F9626B">
              <w:rPr>
                <w:rFonts w:cs="Calibri"/>
                <w:b/>
                <w:bCs/>
              </w:rPr>
              <w:t>Tele2 Eesti AS</w:t>
            </w:r>
          </w:p>
          <w:p w:rsidR="00C84B9E" w:rsidRPr="00F9626B" w:rsidRDefault="00C84B9E"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Jõe 2a</w:t>
            </w:r>
          </w:p>
          <w:p w:rsidR="00C84B9E" w:rsidRPr="00F9626B" w:rsidRDefault="00C84B9E" w:rsidP="00F9626B">
            <w:pPr>
              <w:keepNext/>
              <w:keepLines/>
              <w:tabs>
                <w:tab w:val="clear" w:pos="567"/>
                <w:tab w:val="clear" w:pos="1276"/>
                <w:tab w:val="clear" w:pos="1843"/>
                <w:tab w:val="clear" w:pos="5387"/>
                <w:tab w:val="clear" w:pos="5954"/>
                <w:tab w:val="left" w:pos="426"/>
                <w:tab w:val="left" w:pos="4140"/>
                <w:tab w:val="left" w:pos="4230"/>
              </w:tabs>
              <w:spacing w:before="0"/>
              <w:jc w:val="left"/>
              <w:rPr>
                <w:rFonts w:cs="Arial"/>
              </w:rPr>
            </w:pPr>
            <w:r w:rsidRPr="00F9626B">
              <w:rPr>
                <w:rFonts w:cs="Calibri"/>
              </w:rPr>
              <w:t>10151 TALLINN</w:t>
            </w:r>
          </w:p>
        </w:tc>
        <w:tc>
          <w:tcPr>
            <w:tcW w:w="1737" w:type="dxa"/>
            <w:tcBorders>
              <w:top w:val="single" w:sz="6" w:space="0" w:color="auto"/>
              <w:left w:val="single" w:sz="6" w:space="0" w:color="auto"/>
              <w:bottom w:val="single" w:sz="6" w:space="0" w:color="auto"/>
              <w:right w:val="single" w:sz="6" w:space="0" w:color="auto"/>
            </w:tcBorders>
          </w:tcPr>
          <w:p w:rsidR="00C84B9E" w:rsidRPr="00F9626B" w:rsidRDefault="00C84B9E" w:rsidP="00F9626B">
            <w:pPr>
              <w:keepNext/>
              <w:keepLines/>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F9626B">
              <w:rPr>
                <w:rFonts w:cs="Calibri"/>
                <w:b/>
                <w:bCs/>
              </w:rPr>
              <w:t>89 372 03</w:t>
            </w:r>
          </w:p>
        </w:tc>
        <w:tc>
          <w:tcPr>
            <w:tcW w:w="3053" w:type="dxa"/>
            <w:tcBorders>
              <w:top w:val="single" w:sz="6" w:space="0" w:color="auto"/>
              <w:left w:val="single" w:sz="6" w:space="0" w:color="auto"/>
              <w:bottom w:val="single" w:sz="6" w:space="0" w:color="auto"/>
              <w:right w:val="single" w:sz="6" w:space="0" w:color="auto"/>
            </w:tcBorders>
          </w:tcPr>
          <w:p w:rsidR="00C84B9E" w:rsidRPr="00F9626B" w:rsidRDefault="00C84B9E"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Ardi Aolaid</w:t>
            </w:r>
            <w:r w:rsidR="00F9626B">
              <w:rPr>
                <w:rFonts w:asciiTheme="minorEastAsia" w:eastAsiaTheme="minorEastAsia" w:hAnsiTheme="minorEastAsia" w:cs="Calibri" w:hint="eastAsia"/>
                <w:lang w:eastAsia="zh-CN"/>
              </w:rPr>
              <w:t>先生</w:t>
            </w:r>
          </w:p>
          <w:p w:rsidR="00C84B9E" w:rsidRPr="00F9626B" w:rsidRDefault="00C84B9E"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Jõe 2a</w:t>
            </w:r>
          </w:p>
          <w:p w:rsidR="00C84B9E" w:rsidRPr="00F9626B" w:rsidRDefault="00C84B9E"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10151 TALLINN</w:t>
            </w:r>
          </w:p>
          <w:p w:rsidR="00C84B9E" w:rsidRPr="00F9626B" w:rsidRDefault="00F9626B"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lang w:eastAsia="zh-CN"/>
              </w:rPr>
            </w:pPr>
            <w:r>
              <w:rPr>
                <w:rFonts w:asciiTheme="minorEastAsia" w:eastAsiaTheme="minorEastAsia" w:hAnsiTheme="minorEastAsia" w:cs="Calibri" w:hint="eastAsia"/>
                <w:lang w:eastAsia="zh-CN"/>
              </w:rPr>
              <w:t>电话：</w:t>
            </w:r>
            <w:r w:rsidR="00C84B9E" w:rsidRPr="00F9626B">
              <w:rPr>
                <w:rFonts w:cs="Calibri"/>
                <w:lang w:eastAsia="zh-CN"/>
              </w:rPr>
              <w:tab/>
              <w:t>+372 686 6230</w:t>
            </w:r>
          </w:p>
          <w:p w:rsidR="00C84B9E" w:rsidRPr="00F9626B" w:rsidRDefault="00F9626B"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rPr>
                <w:rFonts w:cs="Calibri"/>
                <w:lang w:eastAsia="zh-CN"/>
              </w:rPr>
            </w:pPr>
            <w:r>
              <w:rPr>
                <w:rFonts w:asciiTheme="minorEastAsia" w:eastAsiaTheme="minorEastAsia" w:hAnsiTheme="minorEastAsia" w:cs="Calibri" w:hint="eastAsia"/>
                <w:lang w:eastAsia="zh-CN"/>
              </w:rPr>
              <w:t>传真：</w:t>
            </w:r>
            <w:r w:rsidR="00C84B9E" w:rsidRPr="00F9626B">
              <w:rPr>
                <w:rFonts w:cs="Calibri"/>
                <w:lang w:eastAsia="zh-CN"/>
              </w:rPr>
              <w:tab/>
              <w:t>+372 686 6231</w:t>
            </w:r>
          </w:p>
          <w:p w:rsidR="00C84B9E" w:rsidRPr="00F9626B" w:rsidRDefault="00F9626B" w:rsidP="00F9626B">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eastAsia="zh-CN"/>
              </w:rPr>
            </w:pPr>
            <w:r>
              <w:rPr>
                <w:rFonts w:asciiTheme="minorEastAsia" w:eastAsiaTheme="minorEastAsia" w:hAnsiTheme="minorEastAsia" w:hint="eastAsia"/>
                <w:lang w:eastAsia="zh-CN"/>
              </w:rPr>
              <w:t>电子邮件：</w:t>
            </w:r>
            <w:r w:rsidR="00C84B9E" w:rsidRPr="00F9626B">
              <w:rPr>
                <w:rFonts w:cs="Calibri"/>
                <w:lang w:eastAsia="zh-CN"/>
              </w:rPr>
              <w:t>info@tele2.ee</w:t>
            </w:r>
          </w:p>
        </w:tc>
      </w:tr>
      <w:tr w:rsidR="00C84B9E" w:rsidRPr="00F9626B" w:rsidTr="00924341">
        <w:tc>
          <w:tcPr>
            <w:tcW w:w="1596"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left"/>
            </w:pPr>
            <w:r w:rsidRPr="00F9626B">
              <w:rPr>
                <w:rFonts w:eastAsia="SimSun" w:cs="Calibri" w:hint="eastAsia"/>
              </w:rPr>
              <w:t>爱沙尼亚</w:t>
            </w:r>
          </w:p>
        </w:tc>
        <w:tc>
          <w:tcPr>
            <w:tcW w:w="2663"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b/>
                <w:bCs/>
              </w:rPr>
            </w:pPr>
            <w:r w:rsidRPr="00F9626B">
              <w:rPr>
                <w:rFonts w:cs="Calibri"/>
                <w:b/>
                <w:bCs/>
              </w:rPr>
              <w:t>Top Connect OÜ</w:t>
            </w:r>
          </w:p>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Väike-Paala 1</w:t>
            </w:r>
          </w:p>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left"/>
              <w:rPr>
                <w:rFonts w:cs="Arial"/>
              </w:rPr>
            </w:pPr>
            <w:r w:rsidRPr="00F9626B">
              <w:rPr>
                <w:rFonts w:cs="Calibri"/>
                <w:lang w:val="es-ES_tradnl"/>
              </w:rPr>
              <w:t>11415 TALLINN</w:t>
            </w:r>
          </w:p>
        </w:tc>
        <w:tc>
          <w:tcPr>
            <w:tcW w:w="1737"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F9626B">
              <w:rPr>
                <w:rFonts w:cs="Calibri"/>
                <w:b/>
                <w:bCs/>
              </w:rPr>
              <w:t>89 372 04</w:t>
            </w:r>
          </w:p>
        </w:tc>
        <w:tc>
          <w:tcPr>
            <w:tcW w:w="3053" w:type="dxa"/>
            <w:tcBorders>
              <w:top w:val="single" w:sz="6" w:space="0" w:color="auto"/>
              <w:left w:val="single" w:sz="6" w:space="0" w:color="auto"/>
              <w:bottom w:val="single" w:sz="6" w:space="0" w:color="auto"/>
              <w:right w:val="single" w:sz="6" w:space="0" w:color="auto"/>
            </w:tcBorders>
          </w:tcPr>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Vladislav Sobolev</w:t>
            </w:r>
            <w:r w:rsidR="00F9626B">
              <w:rPr>
                <w:rFonts w:asciiTheme="minorEastAsia" w:eastAsiaTheme="minorEastAsia" w:hAnsiTheme="minorEastAsia" w:cs="Calibri" w:hint="eastAsia"/>
                <w:lang w:eastAsia="zh-CN"/>
              </w:rPr>
              <w:t>先生</w:t>
            </w:r>
          </w:p>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Väike-Paala 1</w:t>
            </w:r>
          </w:p>
          <w:p w:rsidR="00C84B9E" w:rsidRPr="00F9626B" w:rsidRDefault="00C84B9E"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sidRPr="00F9626B">
              <w:rPr>
                <w:rFonts w:cs="Calibri"/>
              </w:rPr>
              <w:t>11415 TALLINN</w:t>
            </w:r>
          </w:p>
          <w:p w:rsidR="00C84B9E" w:rsidRPr="00F9626B" w:rsidRDefault="00F9626B"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Pr>
                <w:rFonts w:asciiTheme="minorEastAsia" w:eastAsiaTheme="minorEastAsia" w:hAnsiTheme="minorEastAsia" w:cs="Calibri" w:hint="eastAsia"/>
                <w:lang w:eastAsia="zh-CN"/>
              </w:rPr>
              <w:t>电话：</w:t>
            </w:r>
            <w:r w:rsidR="00C84B9E" w:rsidRPr="00F9626B">
              <w:rPr>
                <w:rFonts w:cs="Calibri"/>
              </w:rPr>
              <w:tab/>
              <w:t>+372 606 2500</w:t>
            </w:r>
          </w:p>
          <w:p w:rsidR="00C84B9E" w:rsidRPr="00F9626B" w:rsidRDefault="00F9626B" w:rsidP="00C84B9E">
            <w:pPr>
              <w:tabs>
                <w:tab w:val="clear" w:pos="567"/>
                <w:tab w:val="clear" w:pos="1276"/>
                <w:tab w:val="clear" w:pos="1843"/>
                <w:tab w:val="clear" w:pos="5387"/>
                <w:tab w:val="clear" w:pos="5954"/>
                <w:tab w:val="left" w:pos="794"/>
                <w:tab w:val="left" w:pos="1191"/>
                <w:tab w:val="left" w:pos="1588"/>
                <w:tab w:val="left" w:pos="1985"/>
              </w:tabs>
              <w:spacing w:before="0"/>
              <w:rPr>
                <w:rFonts w:cs="Calibri"/>
              </w:rPr>
            </w:pPr>
            <w:r>
              <w:rPr>
                <w:rFonts w:asciiTheme="minorEastAsia" w:eastAsiaTheme="minorEastAsia" w:hAnsiTheme="minorEastAsia" w:cs="Calibri" w:hint="eastAsia"/>
                <w:lang w:eastAsia="zh-CN"/>
              </w:rPr>
              <w:t>传真：</w:t>
            </w:r>
            <w:r w:rsidR="00C84B9E" w:rsidRPr="00F9626B">
              <w:rPr>
                <w:rFonts w:cs="Calibri"/>
              </w:rPr>
              <w:tab/>
              <w:t>+372 606 2501</w:t>
            </w:r>
          </w:p>
          <w:p w:rsidR="00C84B9E"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rPr>
            </w:pPr>
            <w:r>
              <w:rPr>
                <w:rFonts w:asciiTheme="minorEastAsia" w:eastAsiaTheme="minorEastAsia" w:hAnsiTheme="minorEastAsia" w:hint="eastAsia"/>
                <w:lang w:eastAsia="zh-CN"/>
              </w:rPr>
              <w:t>电子邮件：</w:t>
            </w:r>
            <w:r w:rsidR="00C84B9E" w:rsidRPr="00F9626B">
              <w:rPr>
                <w:rFonts w:cs="Calibri"/>
              </w:rPr>
              <w:t>info@topconnect.com</w:t>
            </w:r>
          </w:p>
        </w:tc>
      </w:tr>
      <w:bookmarkEnd w:id="242"/>
    </w:tbl>
    <w:p w:rsidR="00797C1E" w:rsidRDefault="00797C1E" w:rsidP="0053745C">
      <w:pPr>
        <w:tabs>
          <w:tab w:val="clear" w:pos="1276"/>
          <w:tab w:val="clear" w:pos="1843"/>
          <w:tab w:val="clear" w:pos="5387"/>
          <w:tab w:val="clear" w:pos="5954"/>
          <w:tab w:val="left" w:pos="1560"/>
          <w:tab w:val="left" w:pos="4140"/>
          <w:tab w:val="left" w:pos="4230"/>
        </w:tabs>
        <w:spacing w:before="240" w:after="120"/>
        <w:jc w:val="left"/>
        <w:rPr>
          <w:rFonts w:asciiTheme="minorEastAsia" w:eastAsiaTheme="minorEastAsia" w:hAnsiTheme="minorEastAsia" w:cs="Arial"/>
          <w:b/>
          <w:bCs/>
          <w:lang w:eastAsia="zh-CN"/>
        </w:rPr>
      </w:pPr>
    </w:p>
    <w:p w:rsidR="00797C1E" w:rsidRDefault="00797C1E">
      <w:pPr>
        <w:tabs>
          <w:tab w:val="clear" w:pos="567"/>
          <w:tab w:val="clear" w:pos="1276"/>
          <w:tab w:val="clear" w:pos="1843"/>
          <w:tab w:val="clear" w:pos="5387"/>
          <w:tab w:val="clear" w:pos="5954"/>
        </w:tabs>
        <w:overflowPunct/>
        <w:autoSpaceDE/>
        <w:autoSpaceDN/>
        <w:adjustRightInd/>
        <w:spacing w:before="0"/>
        <w:jc w:val="left"/>
        <w:textAlignment w:val="auto"/>
        <w:rPr>
          <w:rFonts w:asciiTheme="minorEastAsia" w:eastAsiaTheme="minorEastAsia" w:hAnsiTheme="minorEastAsia" w:cs="Arial"/>
          <w:b/>
          <w:bCs/>
          <w:lang w:eastAsia="zh-CN"/>
        </w:rPr>
      </w:pPr>
      <w:r>
        <w:rPr>
          <w:rFonts w:asciiTheme="minorEastAsia" w:eastAsiaTheme="minorEastAsia" w:hAnsiTheme="minorEastAsia" w:cs="Arial"/>
          <w:b/>
          <w:bCs/>
          <w:lang w:eastAsia="zh-CN"/>
        </w:rPr>
        <w:br w:type="page"/>
      </w:r>
    </w:p>
    <w:p w:rsidR="00924341" w:rsidRPr="00F9626B" w:rsidRDefault="0053745C" w:rsidP="0053745C">
      <w:pPr>
        <w:tabs>
          <w:tab w:val="clear" w:pos="1276"/>
          <w:tab w:val="clear" w:pos="1843"/>
          <w:tab w:val="clear" w:pos="5387"/>
          <w:tab w:val="clear" w:pos="5954"/>
          <w:tab w:val="left" w:pos="1560"/>
          <w:tab w:val="left" w:pos="4140"/>
          <w:tab w:val="left" w:pos="4230"/>
        </w:tabs>
        <w:spacing w:before="240" w:after="120"/>
        <w:jc w:val="left"/>
        <w:rPr>
          <w:rFonts w:cs="Arial"/>
          <w:b/>
          <w:bCs/>
        </w:rPr>
      </w:pPr>
      <w:r w:rsidRPr="00F9626B">
        <w:rPr>
          <w:rFonts w:asciiTheme="minorEastAsia" w:eastAsiaTheme="minorEastAsia" w:hAnsiTheme="minorEastAsia" w:cs="Arial" w:hint="eastAsia"/>
          <w:b/>
          <w:bCs/>
          <w:lang w:eastAsia="zh-CN"/>
        </w:rPr>
        <w:lastRenderedPageBreak/>
        <w:t>卢森堡</w:t>
      </w:r>
      <w:r w:rsidR="00924341" w:rsidRPr="00F9626B">
        <w:rPr>
          <w:rFonts w:cs="Arial"/>
          <w:b/>
          <w:bCs/>
        </w:rPr>
        <w:tab/>
        <w:t>LIR</w:t>
      </w:r>
    </w:p>
    <w:tbl>
      <w:tblPr>
        <w:tblW w:w="50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2223"/>
        <w:gridCol w:w="1559"/>
        <w:gridCol w:w="3827"/>
      </w:tblGrid>
      <w:tr w:rsidR="00924341" w:rsidRPr="00F9626B" w:rsidTr="00797C1E">
        <w:tc>
          <w:tcPr>
            <w:tcW w:w="159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国家</w:t>
            </w:r>
            <w:r w:rsidRPr="00F9626B">
              <w:rPr>
                <w:rFonts w:ascii="STKaiti" w:eastAsia="STKaiti" w:hAnsi="STKaiti" w:cs="Arial"/>
              </w:rPr>
              <w:t>/</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eastAsia="zh-CN"/>
              </w:rPr>
            </w:pPr>
            <w:r w:rsidRPr="00F9626B">
              <w:rPr>
                <w:rFonts w:ascii="STKaiti" w:eastAsia="STKaiti" w:hAnsi="STKaiti" w:cs="Arial" w:hint="eastAsia"/>
                <w:lang w:eastAsia="zh-CN"/>
              </w:rPr>
              <w:t>地理区域</w:t>
            </w:r>
          </w:p>
        </w:tc>
        <w:tc>
          <w:tcPr>
            <w:tcW w:w="222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公司名称</w:t>
            </w:r>
            <w:r w:rsidRPr="00F9626B">
              <w:rPr>
                <w:rFonts w:ascii="STKaiti" w:eastAsia="STKaiti" w:hAnsi="STKaiti" w:cs="Arial"/>
              </w:rPr>
              <w:t>/</w:t>
            </w:r>
            <w:r w:rsidRPr="00F9626B">
              <w:rPr>
                <w:rFonts w:ascii="STKaiti" w:eastAsia="STKaiti" w:hAnsi="STKaiti" w:cs="Arial" w:hint="eastAsia"/>
                <w:lang w:eastAsia="zh-CN"/>
              </w:rPr>
              <w:t>地址</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发行方</w:t>
            </w:r>
            <w:r w:rsidRPr="00F9626B">
              <w:rPr>
                <w:rFonts w:ascii="STKaiti" w:eastAsia="STKaiti" w:hAnsi="STKaiti" w:cs="Arial"/>
                <w:lang w:eastAsia="zh-CN"/>
              </w:rPr>
              <w:br/>
            </w:r>
            <w:r w:rsidRPr="00F9626B">
              <w:rPr>
                <w:rFonts w:ascii="STKaiti" w:eastAsia="STKaiti" w:hAnsi="STKaiti" w:cs="Arial" w:hint="eastAsia"/>
                <w:lang w:eastAsia="zh-CN"/>
              </w:rPr>
              <w:t>标识</w:t>
            </w:r>
            <w:r w:rsidRPr="00F9626B">
              <w:rPr>
                <w:rFonts w:ascii="STKaiti" w:eastAsia="STKaiti" w:hAnsi="STKaiti" w:cs="Arial"/>
                <w:lang w:eastAsia="zh-CN"/>
              </w:rPr>
              <w:t>号</w:t>
            </w:r>
          </w:p>
        </w:tc>
        <w:tc>
          <w:tcPr>
            <w:tcW w:w="382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联系人</w:t>
            </w:r>
          </w:p>
        </w:tc>
      </w:tr>
      <w:tr w:rsidR="00924341" w:rsidRPr="00F9626B" w:rsidTr="00797C1E">
        <w:tc>
          <w:tcPr>
            <w:tcW w:w="1597" w:type="dxa"/>
            <w:tcBorders>
              <w:top w:val="single" w:sz="6" w:space="0" w:color="auto"/>
              <w:left w:val="single" w:sz="6" w:space="0" w:color="auto"/>
              <w:bottom w:val="single" w:sz="6" w:space="0" w:color="auto"/>
              <w:right w:val="single" w:sz="6" w:space="0" w:color="auto"/>
            </w:tcBorders>
          </w:tcPr>
          <w:p w:rsidR="00924341" w:rsidRPr="00F9626B" w:rsidRDefault="0053745C" w:rsidP="0053745C">
            <w:pPr>
              <w:tabs>
                <w:tab w:val="clear" w:pos="567"/>
                <w:tab w:val="clear" w:pos="1276"/>
                <w:tab w:val="clear" w:pos="1843"/>
                <w:tab w:val="clear" w:pos="5387"/>
                <w:tab w:val="clear" w:pos="5954"/>
                <w:tab w:val="left" w:pos="426"/>
                <w:tab w:val="left" w:pos="4140"/>
                <w:tab w:val="left" w:pos="4230"/>
              </w:tabs>
              <w:spacing w:before="0"/>
              <w:jc w:val="left"/>
              <w:rPr>
                <w:rFonts w:cs="Arial"/>
              </w:rPr>
            </w:pPr>
            <w:r w:rsidRPr="00F9626B">
              <w:rPr>
                <w:rFonts w:asciiTheme="minorEastAsia" w:eastAsiaTheme="minorEastAsia" w:hAnsiTheme="minorEastAsia" w:cs="Arial" w:hint="eastAsia"/>
                <w:lang w:eastAsia="zh-CN"/>
              </w:rPr>
              <w:t>卢森堡</w:t>
            </w:r>
          </w:p>
        </w:tc>
        <w:tc>
          <w:tcPr>
            <w:tcW w:w="2223" w:type="dxa"/>
            <w:tcBorders>
              <w:top w:val="single" w:sz="6" w:space="0" w:color="auto"/>
              <w:left w:val="single" w:sz="6" w:space="0" w:color="auto"/>
              <w:bottom w:val="single" w:sz="6" w:space="0" w:color="auto"/>
              <w:right w:val="single" w:sz="6" w:space="0" w:color="auto"/>
            </w:tcBorders>
          </w:tcPr>
          <w:p w:rsidR="00924341" w:rsidRPr="00F9626B" w:rsidRDefault="00924341" w:rsidP="00CC53B9">
            <w:pPr>
              <w:tabs>
                <w:tab w:val="clear" w:pos="567"/>
                <w:tab w:val="clear" w:pos="1276"/>
                <w:tab w:val="clear" w:pos="1843"/>
                <w:tab w:val="clear" w:pos="5387"/>
                <w:tab w:val="clear" w:pos="5954"/>
                <w:tab w:val="left" w:pos="794"/>
                <w:tab w:val="left" w:pos="1191"/>
                <w:tab w:val="left" w:pos="1588"/>
                <w:tab w:val="left" w:pos="1985"/>
              </w:tabs>
              <w:spacing w:before="0"/>
              <w:rPr>
                <w:rFonts w:cs="Calibri"/>
                <w:b/>
                <w:bCs/>
                <w:color w:val="800000"/>
                <w:sz w:val="22"/>
                <w:highlight w:val="yellow"/>
                <w:lang w:val="fr-CH"/>
              </w:rPr>
            </w:pPr>
            <w:r w:rsidRPr="00F9626B">
              <w:rPr>
                <w:rFonts w:cs="Calibri"/>
                <w:b/>
                <w:bCs/>
                <w:lang w:val="fr-CH"/>
              </w:rPr>
              <w:t>POST Luxembourg</w:t>
            </w:r>
            <w:r w:rsidRPr="00F9626B">
              <w:rPr>
                <w:rFonts w:cs="Calibri"/>
                <w:b/>
                <w:bCs/>
                <w:color w:val="800000"/>
                <w:sz w:val="22"/>
                <w:lang w:val="fr-CH"/>
              </w:rPr>
              <w:t xml:space="preserve"> </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r w:rsidRPr="00F9626B">
              <w:rPr>
                <w:rFonts w:cs="Calibri"/>
                <w:lang w:val="fr-CH"/>
              </w:rPr>
              <w:t>20, rue de Reims</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cs="Arial"/>
                <w:lang w:val="fr-CH"/>
              </w:rPr>
            </w:pPr>
            <w:r w:rsidRPr="00F9626B">
              <w:rPr>
                <w:rFonts w:cs="Calibri"/>
                <w:lang w:val="fr-CH"/>
              </w:rPr>
              <w:t>L-2417 LUXEMBOURG</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F9626B">
              <w:rPr>
                <w:rFonts w:cs="Calibri"/>
                <w:b/>
                <w:bCs/>
              </w:rPr>
              <w:t>89 352 00</w:t>
            </w:r>
          </w:p>
        </w:tc>
        <w:tc>
          <w:tcPr>
            <w:tcW w:w="382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Gaston Bohnenberger</w:t>
            </w:r>
            <w:r w:rsidR="00F9626B">
              <w:rPr>
                <w:rFonts w:asciiTheme="minorEastAsia" w:eastAsiaTheme="minorEastAsia" w:hAnsiTheme="minorEastAsia" w:cs="Calibri" w:hint="eastAsia"/>
                <w:lang w:eastAsia="zh-CN"/>
              </w:rPr>
              <w:t>先生</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POST Technologies</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2, rue Emile Bian</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L-2999 LUXEMBOURG</w:t>
            </w:r>
          </w:p>
          <w:p w:rsidR="00924341" w:rsidRPr="00F9626B" w:rsidRDefault="00F9626B"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es-ES_tradnl" w:eastAsia="zh-CN"/>
              </w:rPr>
            </w:pPr>
            <w:r>
              <w:rPr>
                <w:rFonts w:asciiTheme="minorEastAsia" w:eastAsiaTheme="minorEastAsia" w:hAnsiTheme="minorEastAsia" w:cs="Calibri" w:hint="eastAsia"/>
                <w:lang w:eastAsia="zh-CN"/>
              </w:rPr>
              <w:t>电话：</w:t>
            </w:r>
            <w:r w:rsidR="00924341" w:rsidRPr="00F9626B">
              <w:rPr>
                <w:rFonts w:cs="Calibri"/>
                <w:lang w:val="es-ES_tradnl" w:eastAsia="zh-CN"/>
              </w:rPr>
              <w:tab/>
              <w:t xml:space="preserve">+352 4991 5740 </w:t>
            </w:r>
          </w:p>
          <w:p w:rsidR="00924341" w:rsidRPr="00F9626B" w:rsidRDefault="00F9626B"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es-ES_tradnl" w:eastAsia="zh-CN"/>
              </w:rPr>
            </w:pPr>
            <w:r>
              <w:rPr>
                <w:rFonts w:asciiTheme="minorEastAsia" w:eastAsiaTheme="minorEastAsia" w:hAnsiTheme="minorEastAsia" w:cs="Calibri" w:hint="eastAsia"/>
                <w:lang w:eastAsia="zh-CN"/>
              </w:rPr>
              <w:t>传真：</w:t>
            </w:r>
            <w:r w:rsidR="00924341" w:rsidRPr="00F9626B">
              <w:rPr>
                <w:rFonts w:cs="Calibri"/>
                <w:lang w:val="es-ES_tradnl" w:eastAsia="zh-CN"/>
              </w:rPr>
              <w:tab/>
              <w:t xml:space="preserve">+352 480448 </w:t>
            </w:r>
          </w:p>
          <w:p w:rsidR="00924341"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es-ES_tradnl" w:eastAsia="zh-CN"/>
              </w:rPr>
            </w:pPr>
            <w:r>
              <w:rPr>
                <w:rFonts w:asciiTheme="minorEastAsia" w:eastAsiaTheme="minorEastAsia" w:hAnsiTheme="minorEastAsia" w:hint="eastAsia"/>
                <w:lang w:eastAsia="zh-CN"/>
              </w:rPr>
              <w:t>电子邮件</w:t>
            </w:r>
            <w:r w:rsidRPr="00F9626B">
              <w:rPr>
                <w:rFonts w:asciiTheme="minorEastAsia" w:eastAsiaTheme="minorEastAsia" w:hAnsiTheme="minorEastAsia" w:hint="eastAsia"/>
                <w:lang w:val="es-ES_tradnl" w:eastAsia="zh-CN"/>
              </w:rPr>
              <w:t>：</w:t>
            </w:r>
            <w:r w:rsidR="00924341" w:rsidRPr="00F9626B">
              <w:rPr>
                <w:rFonts w:cs="Calibri"/>
                <w:lang w:val="es-ES_tradnl" w:eastAsia="zh-CN"/>
              </w:rPr>
              <w:t>gaston.bohnenberger@post.lu</w:t>
            </w:r>
          </w:p>
        </w:tc>
      </w:tr>
      <w:tr w:rsidR="00924341" w:rsidRPr="00F9626B" w:rsidTr="00797C1E">
        <w:tc>
          <w:tcPr>
            <w:tcW w:w="1597" w:type="dxa"/>
            <w:tcBorders>
              <w:top w:val="single" w:sz="6" w:space="0" w:color="auto"/>
              <w:left w:val="single" w:sz="6" w:space="0" w:color="auto"/>
              <w:bottom w:val="single" w:sz="6" w:space="0" w:color="auto"/>
              <w:right w:val="single" w:sz="6" w:space="0" w:color="auto"/>
            </w:tcBorders>
          </w:tcPr>
          <w:p w:rsidR="00924341" w:rsidRPr="00F9626B" w:rsidRDefault="0053745C" w:rsidP="00924341">
            <w:pPr>
              <w:tabs>
                <w:tab w:val="clear" w:pos="567"/>
                <w:tab w:val="clear" w:pos="1276"/>
                <w:tab w:val="clear" w:pos="1843"/>
                <w:tab w:val="clear" w:pos="5387"/>
                <w:tab w:val="clear" w:pos="5954"/>
                <w:tab w:val="left" w:pos="426"/>
                <w:tab w:val="left" w:pos="4140"/>
                <w:tab w:val="left" w:pos="4230"/>
              </w:tabs>
              <w:spacing w:before="0"/>
              <w:jc w:val="left"/>
              <w:rPr>
                <w:rFonts w:cs="Arial"/>
              </w:rPr>
            </w:pPr>
            <w:r w:rsidRPr="00F9626B">
              <w:rPr>
                <w:rFonts w:asciiTheme="minorEastAsia" w:eastAsiaTheme="minorEastAsia" w:hAnsiTheme="minorEastAsia" w:cs="Arial" w:hint="eastAsia"/>
                <w:lang w:eastAsia="zh-CN"/>
              </w:rPr>
              <w:t>卢森堡</w:t>
            </w:r>
          </w:p>
        </w:tc>
        <w:tc>
          <w:tcPr>
            <w:tcW w:w="222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b/>
                <w:bCs/>
                <w:lang w:val="fr-CH"/>
              </w:rPr>
            </w:pPr>
            <w:r w:rsidRPr="00F9626B">
              <w:rPr>
                <w:rFonts w:cs="Calibri"/>
                <w:b/>
                <w:bCs/>
                <w:lang w:val="fr-CH"/>
              </w:rPr>
              <w:t>POST Luxembourg</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CH"/>
              </w:rPr>
            </w:pPr>
            <w:r w:rsidRPr="00F9626B">
              <w:rPr>
                <w:rFonts w:cs="Calibri"/>
                <w:lang w:val="fr-CH"/>
              </w:rPr>
              <w:t>20, rue de Reims</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b/>
                <w:bCs/>
                <w:lang w:val="fr-CH"/>
              </w:rPr>
            </w:pPr>
            <w:r w:rsidRPr="00F9626B">
              <w:rPr>
                <w:rFonts w:cs="Calibri"/>
                <w:lang w:val="fr-CH"/>
              </w:rPr>
              <w:t>L-2417 LUXEMBOURG</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cs="Calibri"/>
                <w:b/>
                <w:bCs/>
              </w:rPr>
            </w:pPr>
            <w:r w:rsidRPr="00F9626B">
              <w:rPr>
                <w:rFonts w:cs="Calibri"/>
                <w:b/>
                <w:bCs/>
              </w:rPr>
              <w:t>89 352 01</w:t>
            </w:r>
          </w:p>
        </w:tc>
        <w:tc>
          <w:tcPr>
            <w:tcW w:w="382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Gaston Bohnenberger</w:t>
            </w:r>
            <w:r w:rsidR="00F9626B">
              <w:rPr>
                <w:rFonts w:asciiTheme="minorEastAsia" w:eastAsiaTheme="minorEastAsia" w:hAnsiTheme="minorEastAsia" w:cs="Calibri" w:hint="eastAsia"/>
                <w:lang w:eastAsia="zh-CN"/>
              </w:rPr>
              <w:t>先生</w:t>
            </w:r>
          </w:p>
          <w:p w:rsidR="00924341" w:rsidRPr="00F9626B" w:rsidRDefault="00924341" w:rsidP="00CC53B9">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
                <w:color w:val="800000"/>
                <w:sz w:val="22"/>
                <w:lang w:val="fr-CH"/>
              </w:rPr>
            </w:pPr>
            <w:r w:rsidRPr="00F9626B">
              <w:rPr>
                <w:rFonts w:cs="Calibri"/>
                <w:lang w:val="fr-CH"/>
              </w:rPr>
              <w:t>POST Technologies</w:t>
            </w:r>
            <w:r w:rsidRPr="00F9626B">
              <w:rPr>
                <w:rFonts w:cs="Calibri"/>
                <w:b/>
                <w:color w:val="800000"/>
                <w:sz w:val="22"/>
                <w:lang w:val="fr-CH"/>
              </w:rPr>
              <w:t xml:space="preserve"> </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2, rue Emile Bian</w:t>
            </w:r>
          </w:p>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rPr>
            </w:pPr>
            <w:r w:rsidRPr="00F9626B">
              <w:rPr>
                <w:rFonts w:cs="Calibri"/>
                <w:lang w:val="fr-CH"/>
              </w:rPr>
              <w:t>L-2999 LUXEMBOURG</w:t>
            </w:r>
          </w:p>
          <w:p w:rsidR="00924341"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eastAsia="zh-CN"/>
              </w:rPr>
            </w:pPr>
            <w:r>
              <w:rPr>
                <w:rFonts w:asciiTheme="minorEastAsia" w:eastAsiaTheme="minorEastAsia" w:hAnsiTheme="minorEastAsia" w:cs="Calibri" w:hint="eastAsia"/>
                <w:lang w:eastAsia="zh-CN"/>
              </w:rPr>
              <w:t>电话：</w:t>
            </w:r>
            <w:r w:rsidR="00924341" w:rsidRPr="00F9626B">
              <w:rPr>
                <w:rFonts w:cs="Calibri"/>
                <w:lang w:val="fr-CH" w:eastAsia="zh-CN"/>
              </w:rPr>
              <w:tab/>
              <w:t xml:space="preserve">+352 4991 5740 </w:t>
            </w:r>
          </w:p>
          <w:p w:rsidR="00924341" w:rsidRPr="00F9626B" w:rsidRDefault="00F9626B" w:rsidP="00924341">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eastAsia="zh-CN"/>
              </w:rPr>
            </w:pPr>
            <w:r>
              <w:rPr>
                <w:rFonts w:asciiTheme="minorEastAsia" w:eastAsiaTheme="minorEastAsia" w:hAnsiTheme="minorEastAsia" w:cs="Calibri" w:hint="eastAsia"/>
                <w:lang w:eastAsia="zh-CN"/>
              </w:rPr>
              <w:t>传真：</w:t>
            </w:r>
            <w:r w:rsidR="00924341" w:rsidRPr="00F9626B">
              <w:rPr>
                <w:rFonts w:cs="Calibri"/>
                <w:lang w:val="fr-CH" w:eastAsia="zh-CN"/>
              </w:rPr>
              <w:tab/>
              <w:t xml:space="preserve">+352 480448 </w:t>
            </w:r>
          </w:p>
          <w:p w:rsidR="00924341" w:rsidRPr="00F9626B" w:rsidRDefault="00F9626B" w:rsidP="00F9626B">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lang w:val="fr-CH" w:eastAsia="zh-CN"/>
              </w:rPr>
            </w:pPr>
            <w:r>
              <w:rPr>
                <w:rFonts w:asciiTheme="minorEastAsia" w:eastAsiaTheme="minorEastAsia" w:hAnsiTheme="minorEastAsia" w:hint="eastAsia"/>
                <w:lang w:eastAsia="zh-CN"/>
              </w:rPr>
              <w:t>电子邮件</w:t>
            </w:r>
            <w:r w:rsidRPr="00F9626B">
              <w:rPr>
                <w:rFonts w:asciiTheme="minorEastAsia" w:eastAsiaTheme="minorEastAsia" w:hAnsiTheme="minorEastAsia" w:hint="eastAsia"/>
                <w:lang w:val="fr-CH" w:eastAsia="zh-CN"/>
              </w:rPr>
              <w:t>：</w:t>
            </w:r>
            <w:r w:rsidR="00924341" w:rsidRPr="00F9626B">
              <w:rPr>
                <w:rFonts w:cs="Calibri"/>
                <w:lang w:val="fr-CH" w:eastAsia="zh-CN"/>
              </w:rPr>
              <w:t>gaston.bohnenberger@post.lu</w:t>
            </w:r>
          </w:p>
        </w:tc>
      </w:tr>
    </w:tbl>
    <w:p w:rsidR="00924341" w:rsidRPr="00F9626B" w:rsidRDefault="00924341" w:rsidP="00924341">
      <w:pPr>
        <w:tabs>
          <w:tab w:val="clear" w:pos="567"/>
          <w:tab w:val="clear" w:pos="1276"/>
          <w:tab w:val="clear" w:pos="1843"/>
          <w:tab w:val="clear" w:pos="5387"/>
          <w:tab w:val="clear" w:pos="5954"/>
          <w:tab w:val="left" w:pos="794"/>
          <w:tab w:val="left" w:pos="1191"/>
          <w:tab w:val="left" w:pos="1588"/>
          <w:tab w:val="left" w:pos="1985"/>
        </w:tabs>
        <w:spacing w:before="0"/>
        <w:rPr>
          <w:rFonts w:cs="Calibri"/>
          <w:sz w:val="22"/>
          <w:szCs w:val="22"/>
          <w:lang w:val="fr-CH" w:eastAsia="zh-CN"/>
        </w:rPr>
      </w:pPr>
    </w:p>
    <w:p w:rsidR="00924341" w:rsidRPr="00F9626B" w:rsidRDefault="0053745C" w:rsidP="0053745C">
      <w:pPr>
        <w:tabs>
          <w:tab w:val="left" w:pos="1560"/>
          <w:tab w:val="left" w:pos="4140"/>
          <w:tab w:val="left" w:pos="4230"/>
        </w:tabs>
        <w:spacing w:before="0" w:after="200"/>
        <w:jc w:val="left"/>
        <w:rPr>
          <w:rFonts w:asciiTheme="minorHAnsi" w:hAnsiTheme="minorHAnsi" w:cs="Arial"/>
          <w:b/>
          <w:bCs/>
        </w:rPr>
      </w:pPr>
      <w:r w:rsidRPr="00F9626B">
        <w:rPr>
          <w:rFonts w:asciiTheme="minorEastAsia" w:eastAsiaTheme="minorEastAsia" w:hAnsiTheme="minorEastAsia" w:cs="Arial" w:hint="eastAsia"/>
          <w:b/>
          <w:bCs/>
          <w:lang w:eastAsia="zh-CN"/>
        </w:rPr>
        <w:t>苏里南</w:t>
      </w:r>
      <w:r w:rsidR="00924341" w:rsidRPr="00F9626B">
        <w:rPr>
          <w:rFonts w:asciiTheme="minorHAnsi" w:hAnsiTheme="minorHAnsi" w:cs="Arial"/>
          <w:b/>
          <w:bCs/>
        </w:rPr>
        <w:tab/>
        <w:t>SUP</w:t>
      </w:r>
    </w:p>
    <w:tbl>
      <w:tblPr>
        <w:tblW w:w="508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3"/>
        <w:gridCol w:w="2377"/>
        <w:gridCol w:w="1559"/>
        <w:gridCol w:w="2693"/>
        <w:gridCol w:w="1134"/>
      </w:tblGrid>
      <w:tr w:rsidR="00924341" w:rsidRPr="00F9626B" w:rsidTr="00797C1E">
        <w:tc>
          <w:tcPr>
            <w:tcW w:w="144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国家</w:t>
            </w:r>
            <w:r w:rsidRPr="00F9626B">
              <w:rPr>
                <w:rFonts w:ascii="STKaiti" w:eastAsia="STKaiti" w:hAnsi="STKaiti" w:cs="Arial"/>
              </w:rPr>
              <w:t>/</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eastAsia="zh-CN"/>
              </w:rPr>
            </w:pPr>
            <w:r w:rsidRPr="00F9626B">
              <w:rPr>
                <w:rFonts w:ascii="STKaiti" w:eastAsia="STKaiti" w:hAnsi="STKaiti" w:cs="Arial" w:hint="eastAsia"/>
                <w:lang w:eastAsia="zh-CN"/>
              </w:rPr>
              <w:t>地理区域</w:t>
            </w:r>
          </w:p>
        </w:tc>
        <w:tc>
          <w:tcPr>
            <w:tcW w:w="237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公司名称</w:t>
            </w:r>
            <w:r w:rsidRPr="00F9626B">
              <w:rPr>
                <w:rFonts w:ascii="STKaiti" w:eastAsia="STKaiti" w:hAnsi="STKaiti" w:cs="Arial"/>
              </w:rPr>
              <w:t>/</w:t>
            </w:r>
            <w:r w:rsidRPr="00F9626B">
              <w:rPr>
                <w:rFonts w:ascii="STKaiti" w:eastAsia="STKaiti" w:hAnsi="STKaiti" w:cs="Arial" w:hint="eastAsia"/>
                <w:lang w:eastAsia="zh-CN"/>
              </w:rPr>
              <w:t>地址</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rPr>
            </w:pPr>
            <w:r w:rsidRPr="00F9626B">
              <w:rPr>
                <w:rFonts w:ascii="STKaiti" w:eastAsia="STKaiti" w:hAnsi="STKaiti" w:cs="Arial" w:hint="eastAsia"/>
                <w:lang w:eastAsia="zh-CN"/>
              </w:rPr>
              <w:t>发行方</w:t>
            </w:r>
            <w:r w:rsidRPr="00F9626B">
              <w:rPr>
                <w:rFonts w:ascii="STKaiti" w:eastAsia="STKaiti" w:hAnsi="STKaiti" w:cs="Arial"/>
                <w:lang w:eastAsia="zh-CN"/>
              </w:rPr>
              <w:br/>
            </w:r>
            <w:r w:rsidRPr="00F9626B">
              <w:rPr>
                <w:rFonts w:ascii="STKaiti" w:eastAsia="STKaiti" w:hAnsi="STKaiti" w:cs="Arial" w:hint="eastAsia"/>
                <w:lang w:eastAsia="zh-CN"/>
              </w:rPr>
              <w:t>标识</w:t>
            </w:r>
            <w:r w:rsidRPr="00F9626B">
              <w:rPr>
                <w:rFonts w:ascii="STKaiti" w:eastAsia="STKaiti" w:hAnsi="STKaiti" w:cs="Arial"/>
                <w:lang w:eastAsia="zh-CN"/>
              </w:rPr>
              <w:t>号</w:t>
            </w:r>
          </w:p>
        </w:tc>
        <w:tc>
          <w:tcPr>
            <w:tcW w:w="269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eastAsia="zh-CN"/>
              </w:rPr>
            </w:pPr>
            <w:r w:rsidRPr="00F9626B">
              <w:rPr>
                <w:rFonts w:ascii="STKaiti" w:eastAsia="STKaiti" w:hAnsi="STKaiti" w:cs="Arial" w:hint="eastAsia"/>
                <w:lang w:eastAsia="zh-CN"/>
              </w:rPr>
              <w:t>联系人</w:t>
            </w:r>
          </w:p>
        </w:tc>
        <w:tc>
          <w:tcPr>
            <w:tcW w:w="1134" w:type="dxa"/>
            <w:tcBorders>
              <w:top w:val="single" w:sz="6" w:space="0" w:color="auto"/>
              <w:left w:val="single" w:sz="6" w:space="0" w:color="auto"/>
              <w:bottom w:val="single" w:sz="6" w:space="0" w:color="auto"/>
              <w:right w:val="single" w:sz="6" w:space="0" w:color="auto"/>
            </w:tcBorders>
          </w:tcPr>
          <w:p w:rsidR="00924341" w:rsidRPr="00F9626B" w:rsidRDefault="0053745C" w:rsidP="0053745C">
            <w:pPr>
              <w:tabs>
                <w:tab w:val="left" w:pos="426"/>
                <w:tab w:val="left" w:pos="4140"/>
                <w:tab w:val="left" w:pos="4230"/>
              </w:tabs>
              <w:spacing w:before="0"/>
              <w:jc w:val="center"/>
              <w:rPr>
                <w:rFonts w:asciiTheme="minorHAnsi" w:eastAsia="STKaiti" w:hAnsiTheme="minorHAnsi" w:cs="Arial"/>
                <w:iCs/>
              </w:rPr>
            </w:pPr>
            <w:r w:rsidRPr="00F9626B">
              <w:rPr>
                <w:rFonts w:asciiTheme="minorEastAsia" w:eastAsia="STKaiti" w:hAnsiTheme="minorEastAsia" w:cs="Arial" w:hint="eastAsia"/>
                <w:iCs/>
                <w:lang w:eastAsia="zh-CN"/>
              </w:rPr>
              <w:t>取消的</w:t>
            </w:r>
            <w:r w:rsidR="00F9626B">
              <w:rPr>
                <w:rFonts w:asciiTheme="minorEastAsia" w:eastAsia="STKaiti" w:hAnsiTheme="minorEastAsia" w:cs="Arial"/>
                <w:iCs/>
                <w:lang w:eastAsia="zh-CN"/>
              </w:rPr>
              <w:br/>
            </w:r>
            <w:r w:rsidRPr="00F9626B">
              <w:rPr>
                <w:rFonts w:asciiTheme="minorEastAsia" w:eastAsia="STKaiti" w:hAnsiTheme="minorEastAsia" w:cs="Arial" w:hint="eastAsia"/>
                <w:iCs/>
                <w:lang w:eastAsia="zh-CN"/>
              </w:rPr>
              <w:t>有效日期</w:t>
            </w:r>
          </w:p>
        </w:tc>
      </w:tr>
      <w:tr w:rsidR="00924341" w:rsidRPr="00F9626B" w:rsidTr="00797C1E">
        <w:tc>
          <w:tcPr>
            <w:tcW w:w="1443" w:type="dxa"/>
            <w:tcBorders>
              <w:top w:val="single" w:sz="6" w:space="0" w:color="auto"/>
              <w:left w:val="single" w:sz="6" w:space="0" w:color="auto"/>
              <w:bottom w:val="single" w:sz="6" w:space="0" w:color="auto"/>
              <w:right w:val="single" w:sz="6" w:space="0" w:color="auto"/>
            </w:tcBorders>
          </w:tcPr>
          <w:p w:rsidR="00924341" w:rsidRPr="00F9626B" w:rsidRDefault="00F9626B" w:rsidP="00924341">
            <w:pPr>
              <w:tabs>
                <w:tab w:val="left" w:pos="426"/>
                <w:tab w:val="left" w:pos="4140"/>
                <w:tab w:val="left" w:pos="4230"/>
              </w:tabs>
              <w:spacing w:before="0"/>
              <w:jc w:val="left"/>
              <w:rPr>
                <w:rFonts w:asciiTheme="minorHAnsi" w:hAnsiTheme="minorHAnsi" w:cs="Arial"/>
              </w:rPr>
            </w:pPr>
            <w:r w:rsidRPr="00F9626B">
              <w:rPr>
                <w:rFonts w:asciiTheme="minorEastAsia" w:eastAsiaTheme="minorEastAsia" w:hAnsiTheme="minorEastAsia" w:cs="Arial" w:hint="eastAsia"/>
                <w:lang w:eastAsia="zh-CN"/>
              </w:rPr>
              <w:t>苏里南</w:t>
            </w:r>
          </w:p>
        </w:tc>
        <w:tc>
          <w:tcPr>
            <w:tcW w:w="2377"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jc w:val="left"/>
              <w:rPr>
                <w:rFonts w:asciiTheme="minorHAnsi" w:hAnsiTheme="minorHAnsi"/>
                <w:lang w:val="fr-CH"/>
              </w:rPr>
            </w:pPr>
            <w:r w:rsidRPr="00F9626B">
              <w:rPr>
                <w:rFonts w:asciiTheme="minorHAnsi" w:hAnsiTheme="minorHAnsi"/>
                <w:b/>
                <w:bCs/>
                <w:bdr w:val="none" w:sz="0" w:space="0" w:color="auto" w:frame="1"/>
                <w:shd w:val="clear" w:color="auto" w:fill="FFFFFF"/>
                <w:lang w:val="fr-CH"/>
              </w:rPr>
              <w:t>International Communication Management &amp; Services Ltd.</w:t>
            </w:r>
          </w:p>
          <w:p w:rsidR="00924341" w:rsidRPr="00F9626B" w:rsidRDefault="00924341" w:rsidP="00924341">
            <w:pPr>
              <w:spacing w:before="0"/>
              <w:jc w:val="left"/>
              <w:rPr>
                <w:rFonts w:asciiTheme="minorHAnsi" w:hAnsiTheme="minorHAnsi"/>
                <w:shd w:val="clear" w:color="auto" w:fill="FFFFFF"/>
                <w:lang w:val="es-ES_tradnl"/>
              </w:rPr>
            </w:pPr>
            <w:r w:rsidRPr="00F9626B">
              <w:rPr>
                <w:rFonts w:asciiTheme="minorHAnsi" w:hAnsiTheme="minorHAnsi"/>
                <w:shd w:val="clear" w:color="auto" w:fill="FFFFFF"/>
                <w:lang w:val="es-ES_tradnl"/>
              </w:rPr>
              <w:t xml:space="preserve">Brokopondolaan No. 9 </w:t>
            </w:r>
          </w:p>
          <w:p w:rsidR="00924341" w:rsidRPr="00F9626B" w:rsidRDefault="00924341" w:rsidP="00924341">
            <w:pPr>
              <w:spacing w:before="0"/>
              <w:jc w:val="left"/>
              <w:rPr>
                <w:rFonts w:asciiTheme="minorHAnsi" w:hAnsiTheme="minorHAnsi"/>
                <w:lang w:val="es-ES_tradnl"/>
              </w:rPr>
            </w:pPr>
            <w:r w:rsidRPr="00F9626B">
              <w:rPr>
                <w:rFonts w:asciiTheme="minorHAnsi" w:hAnsiTheme="minorHAnsi"/>
                <w:shd w:val="clear" w:color="auto" w:fill="FFFFFF"/>
                <w:lang w:val="es-ES_tradnl"/>
              </w:rPr>
              <w:t>PO Box 12667</w:t>
            </w:r>
            <w:r w:rsidRPr="00F9626B">
              <w:rPr>
                <w:rFonts w:asciiTheme="minorHAnsi" w:hAnsiTheme="minorHAnsi"/>
                <w:lang w:val="es-ES_tradnl"/>
              </w:rPr>
              <w:br/>
            </w:r>
            <w:r w:rsidRPr="00F9626B">
              <w:rPr>
                <w:rFonts w:asciiTheme="minorHAnsi" w:hAnsiTheme="minorHAnsi"/>
                <w:shd w:val="clear" w:color="auto" w:fill="FFFFFF"/>
                <w:lang w:val="es-ES_tradnl"/>
              </w:rPr>
              <w:t>PARAMARIBO</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jc w:val="center"/>
              <w:rPr>
                <w:b/>
                <w:bCs/>
                <w:lang w:val="es-ES_tradnl"/>
              </w:rPr>
            </w:pPr>
            <w:r w:rsidRPr="00F9626B">
              <w:rPr>
                <w:b/>
                <w:bCs/>
                <w:lang w:val="es-ES_tradnl"/>
              </w:rPr>
              <w:t>89 597 01</w:t>
            </w:r>
          </w:p>
        </w:tc>
        <w:tc>
          <w:tcPr>
            <w:tcW w:w="269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rPr>
                <w:lang w:val="es-ES_tradnl"/>
              </w:rPr>
            </w:pPr>
            <w:r w:rsidRPr="00F9626B">
              <w:rPr>
                <w:lang w:val="es-ES_tradnl"/>
              </w:rPr>
              <w:t>Susan Patterson</w:t>
            </w:r>
            <w:r w:rsidR="00F9626B">
              <w:rPr>
                <w:rFonts w:asciiTheme="minorEastAsia" w:eastAsiaTheme="minorEastAsia" w:hAnsiTheme="minorEastAsia" w:hint="eastAsia"/>
                <w:lang w:val="es-ES_tradnl" w:eastAsia="zh-CN"/>
              </w:rPr>
              <w:t>女士</w:t>
            </w:r>
          </w:p>
          <w:p w:rsidR="00924341" w:rsidRPr="00F9626B" w:rsidRDefault="00924341" w:rsidP="00924341">
            <w:pPr>
              <w:spacing w:before="0"/>
              <w:rPr>
                <w:lang w:val="es-ES_tradnl"/>
              </w:rPr>
            </w:pPr>
            <w:r w:rsidRPr="00F9626B">
              <w:rPr>
                <w:lang w:val="es-ES_tradnl"/>
              </w:rPr>
              <w:t>Brokopondolaan No. 9</w:t>
            </w:r>
          </w:p>
          <w:p w:rsidR="00924341" w:rsidRPr="00F9626B" w:rsidRDefault="00924341" w:rsidP="00924341">
            <w:pPr>
              <w:spacing w:before="0"/>
              <w:rPr>
                <w:lang w:val="es-ES_tradnl"/>
              </w:rPr>
            </w:pPr>
            <w:r w:rsidRPr="00F9626B">
              <w:rPr>
                <w:lang w:val="es-ES_tradnl"/>
              </w:rPr>
              <w:t>PO Box 12667</w:t>
            </w:r>
          </w:p>
          <w:p w:rsidR="00924341" w:rsidRPr="00F9626B" w:rsidRDefault="00924341" w:rsidP="00924341">
            <w:pPr>
              <w:spacing w:before="0"/>
              <w:rPr>
                <w:lang w:val="es-ES_tradnl"/>
              </w:rPr>
            </w:pPr>
            <w:r w:rsidRPr="00F9626B">
              <w:rPr>
                <w:lang w:val="es-ES_tradnl"/>
              </w:rPr>
              <w:t>PARAMARIBO</w:t>
            </w:r>
          </w:p>
          <w:p w:rsidR="00924341" w:rsidRPr="00F9626B" w:rsidRDefault="00F9626B" w:rsidP="00F9626B">
            <w:pPr>
              <w:spacing w:before="0"/>
              <w:rPr>
                <w:lang w:val="es-ES_tradnl" w:eastAsia="zh-CN"/>
              </w:rPr>
            </w:pPr>
            <w:r>
              <w:rPr>
                <w:rFonts w:asciiTheme="minorEastAsia" w:eastAsiaTheme="minorEastAsia" w:hAnsiTheme="minorEastAsia" w:cs="Calibri" w:hint="eastAsia"/>
                <w:lang w:eastAsia="zh-CN"/>
              </w:rPr>
              <w:t>电话</w:t>
            </w:r>
            <w:r w:rsidRPr="00F9626B">
              <w:rPr>
                <w:rFonts w:asciiTheme="minorEastAsia" w:eastAsiaTheme="minorEastAsia" w:hAnsiTheme="minorEastAsia" w:cs="Calibri" w:hint="eastAsia"/>
                <w:lang w:val="es-ES_tradnl" w:eastAsia="zh-CN"/>
              </w:rPr>
              <w:t>：</w:t>
            </w:r>
            <w:r w:rsidR="00924341" w:rsidRPr="00F9626B">
              <w:rPr>
                <w:lang w:val="es-ES_tradnl" w:eastAsia="zh-CN"/>
              </w:rPr>
              <w:t>+597 490271</w:t>
            </w:r>
          </w:p>
          <w:p w:rsidR="00924341" w:rsidRPr="00F9626B" w:rsidRDefault="00F9626B" w:rsidP="00924341">
            <w:pPr>
              <w:spacing w:before="0"/>
              <w:rPr>
                <w:lang w:val="es-ES_tradnl" w:eastAsia="zh-CN"/>
              </w:rPr>
            </w:pPr>
            <w:r>
              <w:rPr>
                <w:rFonts w:asciiTheme="minorEastAsia" w:eastAsiaTheme="minorEastAsia" w:hAnsiTheme="minorEastAsia" w:cs="Calibri" w:hint="eastAsia"/>
                <w:lang w:eastAsia="zh-CN"/>
              </w:rPr>
              <w:t>传真：</w:t>
            </w:r>
            <w:r w:rsidR="00924341" w:rsidRPr="00F9626B">
              <w:rPr>
                <w:lang w:val="es-ES_tradnl" w:eastAsia="zh-CN"/>
              </w:rPr>
              <w:t>+597 433350</w:t>
            </w:r>
          </w:p>
          <w:p w:rsidR="00924341" w:rsidRPr="00F9626B" w:rsidRDefault="00F9626B" w:rsidP="00F9626B">
            <w:pPr>
              <w:spacing w:before="0"/>
              <w:jc w:val="left"/>
              <w:rPr>
                <w:b/>
                <w:bCs/>
                <w:lang w:val="es-ES_tradnl" w:eastAsia="zh-CN"/>
              </w:rPr>
            </w:pPr>
            <w:r>
              <w:rPr>
                <w:rFonts w:asciiTheme="minorEastAsia" w:eastAsiaTheme="minorEastAsia" w:hAnsiTheme="minorEastAsia" w:hint="eastAsia"/>
                <w:lang w:eastAsia="zh-CN"/>
              </w:rPr>
              <w:t>电子邮件</w:t>
            </w:r>
            <w:r w:rsidRPr="00F9626B">
              <w:rPr>
                <w:rFonts w:asciiTheme="minorEastAsia" w:eastAsiaTheme="minorEastAsia" w:hAnsiTheme="minorEastAsia" w:hint="eastAsia"/>
                <w:lang w:val="es-ES_tradnl" w:eastAsia="zh-CN"/>
              </w:rPr>
              <w:t>：</w:t>
            </w:r>
            <w:r w:rsidR="00924341" w:rsidRPr="00F9626B">
              <w:rPr>
                <w:lang w:val="es-ES_tradnl" w:eastAsia="zh-CN"/>
              </w:rPr>
              <w:t>cins@ce-link.sr</w:t>
            </w:r>
          </w:p>
        </w:tc>
        <w:tc>
          <w:tcPr>
            <w:tcW w:w="1134"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jc w:val="center"/>
              <w:rPr>
                <w:lang w:val="es-ES_tradnl"/>
              </w:rPr>
            </w:pPr>
            <w:r w:rsidRPr="00F9626B">
              <w:rPr>
                <w:lang w:val="es-ES_tradnl"/>
              </w:rPr>
              <w:t>6.II.2018</w:t>
            </w:r>
          </w:p>
        </w:tc>
      </w:tr>
    </w:tbl>
    <w:p w:rsidR="00924341" w:rsidRPr="00F9626B" w:rsidRDefault="0053745C" w:rsidP="0053745C">
      <w:pPr>
        <w:tabs>
          <w:tab w:val="left" w:pos="1560"/>
          <w:tab w:val="left" w:pos="4140"/>
          <w:tab w:val="left" w:pos="4230"/>
        </w:tabs>
        <w:spacing w:before="240" w:after="120"/>
        <w:jc w:val="left"/>
        <w:rPr>
          <w:rFonts w:cs="Arial"/>
          <w:lang w:val="es-ES_tradnl"/>
        </w:rPr>
      </w:pPr>
      <w:r w:rsidRPr="00F9626B">
        <w:rPr>
          <w:rFonts w:asciiTheme="minorEastAsia" w:eastAsiaTheme="minorEastAsia" w:hAnsiTheme="minorEastAsia" w:cs="Arial" w:hint="eastAsia"/>
          <w:b/>
          <w:bCs/>
          <w:lang w:eastAsia="zh-CN"/>
        </w:rPr>
        <w:t>美国</w:t>
      </w:r>
      <w:r w:rsidR="00924341" w:rsidRPr="00F9626B">
        <w:rPr>
          <w:rFonts w:cs="Arial"/>
          <w:b/>
          <w:bCs/>
          <w:lang w:val="es-ES_tradnl"/>
        </w:rPr>
        <w:tab/>
        <w:t>ADD</w:t>
      </w:r>
    </w:p>
    <w:tbl>
      <w:tblPr>
        <w:tblW w:w="510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9"/>
        <w:gridCol w:w="2401"/>
        <w:gridCol w:w="1559"/>
        <w:gridCol w:w="2693"/>
        <w:gridCol w:w="1172"/>
      </w:tblGrid>
      <w:tr w:rsidR="00924341" w:rsidRPr="00F9626B" w:rsidTr="00F9626B">
        <w:tc>
          <w:tcPr>
            <w:tcW w:w="141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val="es-ES_tradnl"/>
              </w:rPr>
            </w:pPr>
            <w:r w:rsidRPr="00F9626B">
              <w:rPr>
                <w:rFonts w:ascii="STKaiti" w:eastAsia="STKaiti" w:hAnsi="STKaiti" w:cs="Arial" w:hint="eastAsia"/>
                <w:lang w:eastAsia="zh-CN"/>
              </w:rPr>
              <w:t>国家</w:t>
            </w:r>
            <w:r w:rsidRPr="00F9626B">
              <w:rPr>
                <w:rFonts w:ascii="STKaiti" w:eastAsia="STKaiti" w:hAnsi="STKaiti" w:cs="Arial"/>
                <w:lang w:val="es-ES_tradnl"/>
              </w:rPr>
              <w:t>/</w:t>
            </w:r>
          </w:p>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val="es-ES_tradnl" w:eastAsia="zh-CN"/>
              </w:rPr>
            </w:pPr>
            <w:r w:rsidRPr="00F9626B">
              <w:rPr>
                <w:rFonts w:ascii="STKaiti" w:eastAsia="STKaiti" w:hAnsi="STKaiti" w:cs="Arial" w:hint="eastAsia"/>
                <w:lang w:eastAsia="zh-CN"/>
              </w:rPr>
              <w:t>地理区域</w:t>
            </w:r>
          </w:p>
        </w:tc>
        <w:tc>
          <w:tcPr>
            <w:tcW w:w="2401"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val="es-ES_tradnl" w:eastAsia="zh-CN"/>
              </w:rPr>
            </w:pPr>
            <w:r w:rsidRPr="00F9626B">
              <w:rPr>
                <w:rFonts w:ascii="STKaiti" w:eastAsia="STKaiti" w:hAnsi="STKaiti" w:cs="Arial" w:hint="eastAsia"/>
                <w:lang w:eastAsia="zh-CN"/>
              </w:rPr>
              <w:t>公司名称</w:t>
            </w:r>
            <w:r w:rsidRPr="00F9626B">
              <w:rPr>
                <w:rFonts w:ascii="STKaiti" w:eastAsia="STKaiti" w:hAnsi="STKaiti" w:cs="Arial"/>
                <w:lang w:val="es-ES_tradnl"/>
              </w:rPr>
              <w:t>/</w:t>
            </w:r>
            <w:r w:rsidRPr="00F9626B">
              <w:rPr>
                <w:rFonts w:ascii="STKaiti" w:eastAsia="STKaiti" w:hAnsi="STKaiti" w:cs="Arial" w:hint="eastAsia"/>
                <w:lang w:eastAsia="zh-CN"/>
              </w:rPr>
              <w:t>地址</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lang w:val="es-ES_tradnl"/>
              </w:rPr>
            </w:pPr>
            <w:r w:rsidRPr="00F9626B">
              <w:rPr>
                <w:rFonts w:ascii="STKaiti" w:eastAsia="STKaiti" w:hAnsi="STKaiti" w:cs="Arial" w:hint="eastAsia"/>
                <w:lang w:eastAsia="zh-CN"/>
              </w:rPr>
              <w:t>发行方</w:t>
            </w:r>
            <w:r w:rsidRPr="00F9626B">
              <w:rPr>
                <w:rFonts w:ascii="STKaiti" w:eastAsia="STKaiti" w:hAnsi="STKaiti" w:cs="Arial"/>
                <w:lang w:val="es-ES_tradnl" w:eastAsia="zh-CN"/>
              </w:rPr>
              <w:br/>
            </w:r>
            <w:r w:rsidRPr="00F9626B">
              <w:rPr>
                <w:rFonts w:ascii="STKaiti" w:eastAsia="STKaiti" w:hAnsi="STKaiti" w:cs="Arial" w:hint="eastAsia"/>
                <w:lang w:eastAsia="zh-CN"/>
              </w:rPr>
              <w:t>标识</w:t>
            </w:r>
            <w:r w:rsidRPr="00F9626B">
              <w:rPr>
                <w:rFonts w:ascii="STKaiti" w:eastAsia="STKaiti" w:hAnsi="STKaiti" w:cs="Arial"/>
                <w:lang w:eastAsia="zh-CN"/>
              </w:rPr>
              <w:t>号</w:t>
            </w:r>
          </w:p>
        </w:tc>
        <w:tc>
          <w:tcPr>
            <w:tcW w:w="269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left"/>
              <w:rPr>
                <w:rFonts w:ascii="STKaiti" w:eastAsia="STKaiti" w:hAnsi="STKaiti" w:cs="Arial"/>
                <w:lang w:val="es-ES_tradnl" w:eastAsia="zh-CN"/>
              </w:rPr>
            </w:pPr>
            <w:r w:rsidRPr="00F9626B">
              <w:rPr>
                <w:rFonts w:ascii="STKaiti" w:eastAsia="STKaiti" w:hAnsi="STKaiti" w:cs="Arial" w:hint="eastAsia"/>
                <w:lang w:eastAsia="zh-CN"/>
              </w:rPr>
              <w:t>联系人</w:t>
            </w:r>
          </w:p>
        </w:tc>
        <w:tc>
          <w:tcPr>
            <w:tcW w:w="1172"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clear" w:pos="567"/>
                <w:tab w:val="clear" w:pos="1276"/>
                <w:tab w:val="clear" w:pos="1843"/>
                <w:tab w:val="clear" w:pos="5387"/>
                <w:tab w:val="clear" w:pos="5954"/>
                <w:tab w:val="left" w:pos="426"/>
                <w:tab w:val="left" w:pos="4140"/>
                <w:tab w:val="left" w:pos="4230"/>
              </w:tabs>
              <w:spacing w:before="0"/>
              <w:jc w:val="center"/>
              <w:rPr>
                <w:rFonts w:ascii="STKaiti" w:eastAsia="STKaiti" w:hAnsi="STKaiti" w:cs="Arial"/>
                <w:iCs/>
                <w:lang w:val="es-ES_tradnl" w:eastAsia="zh-CN"/>
              </w:rPr>
            </w:pPr>
            <w:r w:rsidRPr="00F9626B">
              <w:rPr>
                <w:rFonts w:ascii="STKaiti" w:eastAsia="STKaiti" w:hAnsi="STKaiti" w:cs="Arial" w:hint="eastAsia"/>
                <w:lang w:eastAsia="zh-CN"/>
              </w:rPr>
              <w:t>使用</w:t>
            </w:r>
            <w:r w:rsidRPr="00F9626B">
              <w:rPr>
                <w:rFonts w:ascii="STKaiti" w:eastAsia="STKaiti" w:hAnsi="STKaiti" w:cs="Arial"/>
                <w:lang w:val="es-ES_tradnl" w:eastAsia="zh-CN"/>
              </w:rPr>
              <w:br/>
            </w:r>
            <w:r w:rsidRPr="00F9626B">
              <w:rPr>
                <w:rFonts w:ascii="STKaiti" w:eastAsia="STKaiti" w:hAnsi="STKaiti" w:cs="Arial"/>
                <w:lang w:eastAsia="zh-CN"/>
              </w:rPr>
              <w:t>生效日期</w:t>
            </w:r>
          </w:p>
        </w:tc>
      </w:tr>
      <w:tr w:rsidR="00924341" w:rsidRPr="00F9626B" w:rsidTr="00F9626B">
        <w:tc>
          <w:tcPr>
            <w:tcW w:w="1419" w:type="dxa"/>
            <w:tcBorders>
              <w:top w:val="single" w:sz="6" w:space="0" w:color="auto"/>
              <w:left w:val="single" w:sz="6" w:space="0" w:color="auto"/>
              <w:bottom w:val="single" w:sz="6" w:space="0" w:color="auto"/>
              <w:right w:val="single" w:sz="6" w:space="0" w:color="auto"/>
            </w:tcBorders>
          </w:tcPr>
          <w:p w:rsidR="00924341" w:rsidRPr="00F9626B" w:rsidRDefault="00F9626B" w:rsidP="00F9626B">
            <w:pPr>
              <w:tabs>
                <w:tab w:val="left" w:pos="426"/>
                <w:tab w:val="left" w:pos="4140"/>
                <w:tab w:val="left" w:pos="4230"/>
              </w:tabs>
              <w:spacing w:before="0"/>
              <w:jc w:val="left"/>
              <w:rPr>
                <w:rFonts w:asciiTheme="minorHAnsi" w:hAnsiTheme="minorHAnsi" w:cs="Arial"/>
                <w:lang w:val="es-ES_tradnl"/>
              </w:rPr>
            </w:pPr>
            <w:r>
              <w:rPr>
                <w:rFonts w:asciiTheme="minorEastAsia" w:eastAsiaTheme="minorEastAsia" w:hAnsiTheme="minorEastAsia" w:cs="Arial" w:hint="eastAsia"/>
                <w:lang w:eastAsia="zh-CN"/>
              </w:rPr>
              <w:t>美国</w:t>
            </w:r>
          </w:p>
        </w:tc>
        <w:tc>
          <w:tcPr>
            <w:tcW w:w="2401" w:type="dxa"/>
            <w:tcBorders>
              <w:top w:val="single" w:sz="6" w:space="0" w:color="auto"/>
              <w:left w:val="single" w:sz="6" w:space="0" w:color="auto"/>
              <w:bottom w:val="single" w:sz="6" w:space="0" w:color="auto"/>
              <w:right w:val="single" w:sz="6" w:space="0" w:color="auto"/>
            </w:tcBorders>
          </w:tcPr>
          <w:p w:rsidR="00924341" w:rsidRPr="006C6C51" w:rsidRDefault="00924341" w:rsidP="00924341">
            <w:pPr>
              <w:spacing w:before="0"/>
              <w:jc w:val="left"/>
              <w:rPr>
                <w:rFonts w:asciiTheme="minorHAnsi" w:hAnsiTheme="minorHAnsi"/>
                <w:b/>
                <w:bCs/>
              </w:rPr>
            </w:pPr>
            <w:r w:rsidRPr="006C6C51">
              <w:rPr>
                <w:rFonts w:asciiTheme="minorHAnsi" w:hAnsiTheme="minorHAnsi"/>
                <w:b/>
                <w:bCs/>
              </w:rPr>
              <w:t xml:space="preserve">Tampnet INC </w:t>
            </w:r>
          </w:p>
          <w:p w:rsidR="00924341" w:rsidRPr="006C6C51" w:rsidRDefault="00924341" w:rsidP="00924341">
            <w:pPr>
              <w:spacing w:before="0"/>
              <w:jc w:val="left"/>
              <w:rPr>
                <w:rFonts w:asciiTheme="minorHAnsi" w:hAnsiTheme="minorHAnsi"/>
              </w:rPr>
            </w:pPr>
            <w:r w:rsidRPr="006C6C51">
              <w:rPr>
                <w:rFonts w:asciiTheme="minorHAnsi" w:hAnsiTheme="minorHAnsi"/>
              </w:rPr>
              <w:t xml:space="preserve">309 Apollo Road </w:t>
            </w:r>
          </w:p>
          <w:p w:rsidR="00924341" w:rsidRPr="006C6C51" w:rsidRDefault="00924341" w:rsidP="00924341">
            <w:pPr>
              <w:spacing w:before="0"/>
              <w:jc w:val="left"/>
              <w:rPr>
                <w:rFonts w:asciiTheme="minorHAnsi" w:hAnsiTheme="minorHAnsi"/>
              </w:rPr>
            </w:pPr>
            <w:r w:rsidRPr="006C6C51">
              <w:rPr>
                <w:rFonts w:asciiTheme="minorHAnsi" w:hAnsiTheme="minorHAnsi"/>
              </w:rPr>
              <w:t>SCOTT, LA 70583</w:t>
            </w:r>
          </w:p>
        </w:tc>
        <w:tc>
          <w:tcPr>
            <w:tcW w:w="1559"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tabs>
                <w:tab w:val="left" w:pos="426"/>
                <w:tab w:val="left" w:pos="4140"/>
                <w:tab w:val="left" w:pos="4230"/>
              </w:tabs>
              <w:spacing w:before="0"/>
              <w:jc w:val="center"/>
              <w:rPr>
                <w:rFonts w:asciiTheme="minorHAnsi" w:hAnsiTheme="minorHAnsi" w:cs="Arial"/>
                <w:b/>
                <w:bCs/>
                <w:lang w:val="es-ES_tradnl"/>
              </w:rPr>
            </w:pPr>
            <w:r w:rsidRPr="00F9626B">
              <w:rPr>
                <w:b/>
                <w:bCs/>
                <w:lang w:val="es-ES_tradnl"/>
              </w:rPr>
              <w:t>89 1 170</w:t>
            </w:r>
          </w:p>
        </w:tc>
        <w:tc>
          <w:tcPr>
            <w:tcW w:w="2693"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jc w:val="left"/>
              <w:rPr>
                <w:rFonts w:asciiTheme="minorHAnsi" w:hAnsiTheme="minorHAnsi"/>
              </w:rPr>
            </w:pPr>
            <w:r w:rsidRPr="006C6C51">
              <w:rPr>
                <w:rFonts w:asciiTheme="minorHAnsi" w:hAnsiTheme="minorHAnsi"/>
              </w:rPr>
              <w:t>Oyvind Skjerv</w:t>
            </w:r>
            <w:r w:rsidRPr="00F9626B">
              <w:rPr>
                <w:rFonts w:asciiTheme="minorHAnsi" w:hAnsiTheme="minorHAnsi"/>
              </w:rPr>
              <w:t>ik</w:t>
            </w:r>
          </w:p>
          <w:p w:rsidR="00924341" w:rsidRPr="00F9626B" w:rsidRDefault="00924341" w:rsidP="00924341">
            <w:pPr>
              <w:spacing w:before="0"/>
              <w:jc w:val="left"/>
              <w:rPr>
                <w:rFonts w:asciiTheme="minorHAnsi" w:hAnsiTheme="minorHAnsi"/>
              </w:rPr>
            </w:pPr>
            <w:r w:rsidRPr="00F9626B">
              <w:rPr>
                <w:rFonts w:asciiTheme="minorHAnsi" w:hAnsiTheme="minorHAnsi"/>
              </w:rPr>
              <w:t>Tampnet AS</w:t>
            </w:r>
          </w:p>
          <w:p w:rsidR="00924341" w:rsidRPr="00F9626B" w:rsidRDefault="00924341" w:rsidP="00924341">
            <w:pPr>
              <w:spacing w:before="0"/>
              <w:jc w:val="left"/>
              <w:rPr>
                <w:rFonts w:asciiTheme="minorHAnsi" w:hAnsiTheme="minorHAnsi"/>
              </w:rPr>
            </w:pPr>
            <w:r w:rsidRPr="00F9626B">
              <w:rPr>
                <w:rFonts w:asciiTheme="minorHAnsi" w:hAnsiTheme="minorHAnsi"/>
              </w:rPr>
              <w:t>Hinna Park</w:t>
            </w:r>
          </w:p>
          <w:p w:rsidR="00924341" w:rsidRPr="00F9626B" w:rsidRDefault="00924341" w:rsidP="00924341">
            <w:pPr>
              <w:spacing w:before="0"/>
              <w:jc w:val="left"/>
              <w:rPr>
                <w:rFonts w:asciiTheme="minorHAnsi" w:hAnsiTheme="minorHAnsi"/>
              </w:rPr>
            </w:pPr>
            <w:r w:rsidRPr="00F9626B">
              <w:rPr>
                <w:rFonts w:asciiTheme="minorHAnsi" w:hAnsiTheme="minorHAnsi"/>
              </w:rPr>
              <w:t>Stadionblokk C</w:t>
            </w:r>
          </w:p>
          <w:p w:rsidR="00924341" w:rsidRPr="00F9626B" w:rsidRDefault="00924341" w:rsidP="00924341">
            <w:pPr>
              <w:spacing w:before="0"/>
              <w:jc w:val="left"/>
              <w:rPr>
                <w:rFonts w:asciiTheme="minorHAnsi" w:hAnsiTheme="minorHAnsi"/>
              </w:rPr>
            </w:pPr>
            <w:r w:rsidRPr="00F9626B">
              <w:rPr>
                <w:rFonts w:asciiTheme="minorHAnsi" w:hAnsiTheme="minorHAnsi"/>
              </w:rPr>
              <w:t>Jåttåvågveien 7</w:t>
            </w:r>
          </w:p>
          <w:p w:rsidR="00924341" w:rsidRPr="00F9626B" w:rsidRDefault="00924341" w:rsidP="00924341">
            <w:pPr>
              <w:spacing w:before="0"/>
              <w:jc w:val="left"/>
              <w:rPr>
                <w:rFonts w:asciiTheme="minorHAnsi" w:hAnsiTheme="minorHAnsi"/>
              </w:rPr>
            </w:pPr>
            <w:r w:rsidRPr="00F9626B">
              <w:rPr>
                <w:rFonts w:asciiTheme="minorHAnsi" w:hAnsiTheme="minorHAnsi"/>
              </w:rPr>
              <w:t>4020 STAVANGER</w:t>
            </w:r>
          </w:p>
          <w:p w:rsidR="00924341" w:rsidRPr="00F9626B" w:rsidRDefault="00924341" w:rsidP="00924341">
            <w:pPr>
              <w:spacing w:before="0"/>
              <w:jc w:val="left"/>
              <w:rPr>
                <w:rFonts w:asciiTheme="minorHAnsi" w:hAnsiTheme="minorHAnsi"/>
              </w:rPr>
            </w:pPr>
            <w:r w:rsidRPr="00F9626B">
              <w:rPr>
                <w:rFonts w:asciiTheme="minorHAnsi" w:hAnsiTheme="minorHAnsi"/>
              </w:rPr>
              <w:t>Norway</w:t>
            </w:r>
          </w:p>
          <w:p w:rsidR="00924341" w:rsidRPr="00F9626B" w:rsidRDefault="00F9626B" w:rsidP="00F9626B">
            <w:pPr>
              <w:tabs>
                <w:tab w:val="clear" w:pos="567"/>
                <w:tab w:val="left" w:pos="570"/>
              </w:tabs>
              <w:spacing w:before="0"/>
              <w:jc w:val="left"/>
              <w:rPr>
                <w:rFonts w:asciiTheme="minorHAnsi" w:hAnsiTheme="minorHAnsi"/>
                <w:lang w:eastAsia="zh-CN"/>
              </w:rPr>
            </w:pPr>
            <w:r>
              <w:rPr>
                <w:rFonts w:asciiTheme="minorEastAsia" w:eastAsiaTheme="minorEastAsia" w:hAnsiTheme="minorEastAsia" w:cs="Calibri" w:hint="eastAsia"/>
                <w:lang w:eastAsia="zh-CN"/>
              </w:rPr>
              <w:t>电话：</w:t>
            </w:r>
            <w:r w:rsidR="00924341" w:rsidRPr="00F9626B">
              <w:rPr>
                <w:rFonts w:asciiTheme="minorHAnsi" w:hAnsiTheme="minorHAnsi"/>
                <w:lang w:eastAsia="zh-CN"/>
              </w:rPr>
              <w:t>+47 400 60 725</w:t>
            </w:r>
          </w:p>
          <w:p w:rsidR="00924341" w:rsidRPr="00F9626B" w:rsidRDefault="00F9626B" w:rsidP="00F9626B">
            <w:pPr>
              <w:tabs>
                <w:tab w:val="clear" w:pos="567"/>
                <w:tab w:val="left" w:pos="605"/>
              </w:tabs>
              <w:spacing w:before="0"/>
              <w:jc w:val="left"/>
              <w:rPr>
                <w:color w:val="000000" w:themeColor="text1"/>
                <w:lang w:eastAsia="zh-CN"/>
              </w:rPr>
            </w:pPr>
            <w:r>
              <w:rPr>
                <w:rFonts w:asciiTheme="minorEastAsia" w:eastAsiaTheme="minorEastAsia" w:hAnsiTheme="minorEastAsia" w:hint="eastAsia"/>
                <w:lang w:eastAsia="zh-CN"/>
              </w:rPr>
              <w:t>电子邮件：</w:t>
            </w:r>
            <w:r w:rsidR="00924341" w:rsidRPr="00F9626B">
              <w:rPr>
                <w:rFonts w:asciiTheme="minorHAnsi" w:hAnsiTheme="minorHAnsi"/>
                <w:lang w:eastAsia="zh-CN"/>
              </w:rPr>
              <w:t>os</w:t>
            </w:r>
            <w:r w:rsidR="00924341" w:rsidRPr="00F9626B">
              <w:rPr>
                <w:rFonts w:asciiTheme="minorHAnsi" w:hAnsiTheme="minorHAnsi"/>
                <w:lang w:val="pt-BR" w:eastAsia="zh-CN"/>
              </w:rPr>
              <w:t>@</w:t>
            </w:r>
            <w:r w:rsidR="00924341" w:rsidRPr="00F9626B">
              <w:rPr>
                <w:rFonts w:asciiTheme="minorHAnsi" w:hAnsiTheme="minorHAnsi"/>
                <w:lang w:eastAsia="zh-CN"/>
              </w:rPr>
              <w:t>tampnet.com</w:t>
            </w:r>
          </w:p>
        </w:tc>
        <w:tc>
          <w:tcPr>
            <w:tcW w:w="1172" w:type="dxa"/>
            <w:tcBorders>
              <w:top w:val="single" w:sz="6" w:space="0" w:color="auto"/>
              <w:left w:val="single" w:sz="6" w:space="0" w:color="auto"/>
              <w:bottom w:val="single" w:sz="6" w:space="0" w:color="auto"/>
              <w:right w:val="single" w:sz="6" w:space="0" w:color="auto"/>
            </w:tcBorders>
          </w:tcPr>
          <w:p w:rsidR="00924341" w:rsidRPr="00F9626B" w:rsidRDefault="00924341" w:rsidP="00924341">
            <w:pPr>
              <w:spacing w:before="0"/>
              <w:jc w:val="center"/>
              <w:rPr>
                <w:rFonts w:asciiTheme="minorHAnsi" w:hAnsiTheme="minorHAnsi"/>
              </w:rPr>
            </w:pPr>
            <w:r w:rsidRPr="00F9626B">
              <w:rPr>
                <w:rFonts w:asciiTheme="minorHAnsi" w:hAnsiTheme="minorHAnsi"/>
              </w:rPr>
              <w:t>15.VI.2018</w:t>
            </w:r>
          </w:p>
        </w:tc>
      </w:tr>
    </w:tbl>
    <w:p w:rsidR="002466A4" w:rsidRPr="00F9626B" w:rsidRDefault="002466A4">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r w:rsidRPr="00F9626B">
        <w:rPr>
          <w:lang w:eastAsia="zh-CN"/>
        </w:rPr>
        <w:br w:type="page"/>
      </w:r>
    </w:p>
    <w:p w:rsidR="00181327" w:rsidRPr="00F9626B" w:rsidRDefault="00181327" w:rsidP="00181327">
      <w:pPr>
        <w:pStyle w:val="Heading20"/>
        <w:rPr>
          <w:lang w:val="de-CH" w:eastAsia="zh-CN"/>
        </w:rPr>
      </w:pPr>
      <w:r w:rsidRPr="00F9626B">
        <w:rPr>
          <w:lang w:val="de-CH" w:eastAsia="zh-CN"/>
        </w:rPr>
        <w:lastRenderedPageBreak/>
        <w:t>ITU-T E.164</w:t>
      </w:r>
      <w:r w:rsidRPr="00F9626B">
        <w:rPr>
          <w:lang w:eastAsia="zh-CN"/>
        </w:rPr>
        <w:t>建议书指配国家代码列表</w:t>
      </w:r>
      <w:r w:rsidRPr="00F9626B">
        <w:rPr>
          <w:lang w:val="de-CH" w:eastAsia="zh-CN"/>
        </w:rPr>
        <w:br/>
      </w:r>
      <w:r w:rsidRPr="00F9626B">
        <w:rPr>
          <w:lang w:val="de-CH" w:eastAsia="zh-CN"/>
        </w:rPr>
        <w:t>（</w:t>
      </w:r>
      <w:r w:rsidRPr="00F9626B">
        <w:rPr>
          <w:lang w:val="de-CH" w:eastAsia="zh-CN"/>
        </w:rPr>
        <w:t>ITU-T E.164</w:t>
      </w:r>
      <w:r w:rsidRPr="00F9626B">
        <w:rPr>
          <w:lang w:eastAsia="zh-CN"/>
        </w:rPr>
        <w:t>建议书</w:t>
      </w:r>
      <w:r w:rsidRPr="00F9626B">
        <w:rPr>
          <w:lang w:val="de-CH" w:eastAsia="zh-CN"/>
        </w:rPr>
        <w:t>（</w:t>
      </w:r>
      <w:r w:rsidRPr="00F9626B">
        <w:rPr>
          <w:lang w:val="de-CH" w:eastAsia="zh-CN"/>
        </w:rPr>
        <w:t>11/2010</w:t>
      </w:r>
      <w:r w:rsidRPr="00F9626B">
        <w:rPr>
          <w:lang w:val="de-CH" w:eastAsia="zh-CN"/>
        </w:rPr>
        <w:t>）的补充）</w:t>
      </w:r>
      <w:r w:rsidRPr="00F9626B">
        <w:rPr>
          <w:lang w:val="de-CH" w:eastAsia="zh-CN"/>
        </w:rPr>
        <w:br/>
      </w:r>
      <w:r w:rsidRPr="00F9626B">
        <w:rPr>
          <w:lang w:val="de-CH" w:eastAsia="zh-CN"/>
        </w:rPr>
        <w:t>（</w:t>
      </w:r>
      <w:r w:rsidRPr="00F9626B">
        <w:rPr>
          <w:lang w:eastAsia="zh-CN"/>
        </w:rPr>
        <w:t>截至</w:t>
      </w:r>
      <w:r w:rsidRPr="00F9626B">
        <w:rPr>
          <w:lang w:val="de-CH" w:eastAsia="zh-CN"/>
        </w:rPr>
        <w:t>2016</w:t>
      </w:r>
      <w:r w:rsidRPr="00F9626B">
        <w:rPr>
          <w:lang w:eastAsia="zh-CN"/>
        </w:rPr>
        <w:t>年</w:t>
      </w:r>
      <w:r w:rsidRPr="00F9626B">
        <w:rPr>
          <w:lang w:val="de-CH" w:eastAsia="zh-CN"/>
        </w:rPr>
        <w:t>12</w:t>
      </w:r>
      <w:r w:rsidRPr="00F9626B">
        <w:rPr>
          <w:lang w:eastAsia="zh-CN"/>
        </w:rPr>
        <w:t>月</w:t>
      </w:r>
      <w:r w:rsidRPr="00F9626B">
        <w:rPr>
          <w:lang w:val="de-CH" w:eastAsia="zh-CN"/>
        </w:rPr>
        <w:t>15</w:t>
      </w:r>
      <w:r w:rsidRPr="00F9626B">
        <w:rPr>
          <w:lang w:eastAsia="zh-CN"/>
        </w:rPr>
        <w:t>日</w:t>
      </w:r>
      <w:r w:rsidRPr="00F9626B">
        <w:rPr>
          <w:lang w:val="de-CH" w:eastAsia="zh-CN"/>
        </w:rPr>
        <w:t>）</w:t>
      </w:r>
    </w:p>
    <w:p w:rsidR="00181327" w:rsidRPr="00F9626B" w:rsidRDefault="00181327" w:rsidP="00181327">
      <w:pPr>
        <w:jc w:val="center"/>
        <w:rPr>
          <w:rFonts w:eastAsia="SimSun"/>
          <w:lang w:eastAsia="zh-CN"/>
        </w:rPr>
      </w:pPr>
      <w:r w:rsidRPr="00F9626B">
        <w:rPr>
          <w:rFonts w:eastAsia="SimSun" w:hint="eastAsia"/>
          <w:lang w:eastAsia="zh-CN"/>
        </w:rPr>
        <w:t>（国际电联</w:t>
      </w:r>
      <w:r w:rsidRPr="00F9626B">
        <w:rPr>
          <w:rFonts w:eastAsia="SimSun" w:hint="eastAsia"/>
          <w:lang w:eastAsia="zh-CN"/>
        </w:rPr>
        <w:t>1114</w:t>
      </w:r>
      <w:r w:rsidRPr="00F9626B">
        <w:rPr>
          <w:rFonts w:eastAsia="SimSun"/>
          <w:lang w:eastAsia="zh-CN"/>
        </w:rPr>
        <w:t xml:space="preserve"> – 15.XIl.2016</w:t>
      </w:r>
      <w:r w:rsidRPr="00F9626B">
        <w:rPr>
          <w:rFonts w:eastAsia="SimSun" w:hint="eastAsia"/>
          <w:lang w:eastAsia="zh-CN"/>
        </w:rPr>
        <w:t>期《操作公报》附件）</w:t>
      </w:r>
      <w:r w:rsidRPr="00F9626B">
        <w:rPr>
          <w:rFonts w:eastAsia="SimSun"/>
          <w:lang w:eastAsia="zh-CN"/>
        </w:rPr>
        <w:br/>
      </w:r>
      <w:r w:rsidRPr="00F9626B">
        <w:rPr>
          <w:rFonts w:eastAsia="SimSun" w:hint="eastAsia"/>
          <w:lang w:eastAsia="zh-CN"/>
        </w:rPr>
        <w:t>（第</w:t>
      </w:r>
      <w:r w:rsidRPr="00F9626B">
        <w:rPr>
          <w:rFonts w:eastAsia="SimSun" w:cs="Calibri" w:hint="eastAsia"/>
          <w:lang w:eastAsia="zh-CN"/>
        </w:rPr>
        <w:t>6</w:t>
      </w:r>
      <w:r w:rsidRPr="00F9626B">
        <w:rPr>
          <w:rFonts w:eastAsia="SimSun" w:hint="eastAsia"/>
          <w:lang w:eastAsia="zh-CN"/>
        </w:rPr>
        <w:t>号修正）</w:t>
      </w:r>
    </w:p>
    <w:p w:rsidR="00181327" w:rsidRPr="00F9626B" w:rsidRDefault="00181327" w:rsidP="00181327">
      <w:pPr>
        <w:spacing w:before="240"/>
        <w:rPr>
          <w:b/>
          <w:bCs/>
          <w:lang w:eastAsia="zh-CN"/>
        </w:rPr>
      </w:pPr>
      <w:r w:rsidRPr="00F9626B">
        <w:rPr>
          <w:rFonts w:eastAsia="SimSun"/>
          <w:b/>
          <w:bCs/>
          <w:lang w:val="en-US" w:eastAsia="zh-CN"/>
        </w:rPr>
        <w:t>ITU-T E.164</w:t>
      </w:r>
      <w:r w:rsidRPr="00F9626B">
        <w:rPr>
          <w:rFonts w:eastAsia="SimSun" w:hint="eastAsia"/>
          <w:b/>
          <w:bCs/>
          <w:lang w:val="en-US" w:eastAsia="zh-CN"/>
        </w:rPr>
        <w:t>建议书指配国家代码的数字和字母列表的通用说明</w:t>
      </w:r>
    </w:p>
    <w:p w:rsidR="00181327" w:rsidRPr="00F9626B" w:rsidRDefault="00181327" w:rsidP="00181327">
      <w:pPr>
        <w:spacing w:before="0"/>
        <w:rPr>
          <w:lang w:eastAsia="zh-CN"/>
        </w:rPr>
      </w:pPr>
    </w:p>
    <w:p w:rsidR="00181327" w:rsidRPr="00F9626B" w:rsidRDefault="00181327" w:rsidP="00181327">
      <w:pPr>
        <w:widowControl w:val="0"/>
        <w:tabs>
          <w:tab w:val="left" w:pos="0"/>
          <w:tab w:val="left" w:pos="340"/>
        </w:tabs>
        <w:ind w:left="340" w:hanging="340"/>
        <w:rPr>
          <w:b/>
          <w:color w:val="000000"/>
        </w:rPr>
      </w:pPr>
      <w:r w:rsidRPr="00F9626B">
        <w:rPr>
          <w:b/>
          <w:color w:val="000000"/>
          <w:lang w:val="es-ES"/>
        </w:rPr>
        <w:t xml:space="preserve">P  </w:t>
      </w:r>
      <w:r w:rsidRPr="00F9626B">
        <w:rPr>
          <w:b/>
          <w:bCs/>
          <w:color w:val="000000"/>
          <w:lang w:val="es-ES"/>
        </w:rPr>
        <w:t xml:space="preserve">18   </w:t>
      </w:r>
      <w:r w:rsidRPr="00F9626B">
        <w:rPr>
          <w:rFonts w:ascii="STKaiti" w:eastAsia="STKaiti" w:hAnsi="STKaiti" w:hint="eastAsia"/>
          <w:b/>
          <w:bCs/>
          <w:color w:val="000000"/>
          <w:lang w:val="es-ES" w:eastAsia="zh-CN"/>
        </w:rPr>
        <w:t>注</w:t>
      </w:r>
      <w:r w:rsidRPr="00F9626B">
        <w:rPr>
          <w:b/>
          <w:bCs/>
          <w:i/>
          <w:color w:val="000000"/>
          <w:lang w:val="es-ES"/>
        </w:rPr>
        <w:t>p)</w:t>
      </w:r>
      <w:r w:rsidRPr="00F9626B">
        <w:rPr>
          <w:b/>
          <w:color w:val="000000"/>
          <w:lang w:val="es-ES"/>
        </w:rPr>
        <w:t xml:space="preserve">   </w:t>
      </w:r>
      <w:r w:rsidRPr="00F9626B">
        <w:rPr>
          <w:b/>
          <w:lang w:val="es-ES"/>
        </w:rPr>
        <w:t xml:space="preserve">+883 110   </w:t>
      </w:r>
      <w:r w:rsidRPr="00F9626B">
        <w:rPr>
          <w:b/>
          <w:color w:val="000000"/>
          <w:lang w:val="es-ES"/>
        </w:rPr>
        <w:t xml:space="preserve">  LIR</w:t>
      </w:r>
    </w:p>
    <w:p w:rsidR="00181327" w:rsidRPr="00F9626B" w:rsidRDefault="00181327" w:rsidP="00181327">
      <w:pPr>
        <w:rPr>
          <w:sz w:val="6"/>
          <w:lang w:val="es-ES"/>
        </w:rPr>
      </w:pPr>
    </w:p>
    <w:tbl>
      <w:tblPr>
        <w:tblW w:w="87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2552"/>
        <w:gridCol w:w="2126"/>
        <w:gridCol w:w="1835"/>
      </w:tblGrid>
      <w:tr w:rsidR="00181327" w:rsidRPr="00F9626B" w:rsidTr="00181327">
        <w:trPr>
          <w:jc w:val="center"/>
        </w:trPr>
        <w:tc>
          <w:tcPr>
            <w:tcW w:w="2268" w:type="dxa"/>
            <w:tcBorders>
              <w:top w:val="single" w:sz="6" w:space="0" w:color="000000"/>
              <w:left w:val="single" w:sz="6" w:space="0" w:color="000000"/>
              <w:bottom w:val="single" w:sz="6" w:space="0" w:color="000000"/>
              <w:right w:val="single" w:sz="6" w:space="0" w:color="000000"/>
            </w:tcBorders>
            <w:vAlign w:val="center"/>
            <w:hideMark/>
          </w:tcPr>
          <w:p w:rsidR="00181327" w:rsidRPr="00F9626B" w:rsidRDefault="00181327" w:rsidP="00181327">
            <w:pPr>
              <w:pStyle w:val="Tablehead0"/>
              <w:rPr>
                <w:rFonts w:ascii="STKaiti" w:hAnsi="STKaiti"/>
                <w:iCs/>
              </w:rPr>
            </w:pPr>
            <w:r w:rsidRPr="00F9626B">
              <w:rPr>
                <w:rFonts w:ascii="STKaiti" w:hAnsi="STKaiti" w:hint="eastAsia"/>
                <w:iCs/>
                <w:lang w:eastAsia="zh-CN"/>
              </w:rPr>
              <w:t>申请者</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181327" w:rsidRPr="00F9626B" w:rsidRDefault="00181327" w:rsidP="00181327">
            <w:pPr>
              <w:pStyle w:val="Tablehead0"/>
              <w:rPr>
                <w:rFonts w:ascii="STKaiti" w:hAnsi="STKaiti"/>
                <w:iCs/>
                <w:lang w:eastAsia="zh-CN"/>
              </w:rPr>
            </w:pPr>
            <w:r w:rsidRPr="00F9626B">
              <w:rPr>
                <w:rFonts w:ascii="STKaiti" w:hAnsi="STKaiti" w:hint="eastAsia"/>
                <w:iCs/>
                <w:lang w:eastAsia="zh-CN"/>
              </w:rPr>
              <w:t>网络</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181327" w:rsidRPr="00F9626B" w:rsidRDefault="00181327" w:rsidP="00181327">
            <w:pPr>
              <w:pStyle w:val="Tablehead0"/>
              <w:rPr>
                <w:rFonts w:ascii="STKaiti" w:hAnsi="STKaiti"/>
                <w:iCs/>
                <w:lang w:val="en-US"/>
              </w:rPr>
            </w:pPr>
            <w:r w:rsidRPr="00F9626B">
              <w:rPr>
                <w:rFonts w:ascii="STKaiti" w:hAnsi="STKaiti" w:hint="eastAsia"/>
                <w:iCs/>
                <w:lang w:val="en-US" w:eastAsia="zh-CN"/>
              </w:rPr>
              <w:t>国家代码和</w:t>
            </w:r>
            <w:r w:rsidRPr="00F9626B">
              <w:rPr>
                <w:rFonts w:ascii="STKaiti" w:hAnsi="STKaiti"/>
                <w:iCs/>
                <w:lang w:val="en-US" w:eastAsia="zh-CN"/>
              </w:rPr>
              <w:br/>
            </w:r>
            <w:r w:rsidRPr="00F9626B">
              <w:rPr>
                <w:rFonts w:ascii="STKaiti" w:hAnsi="STKaiti" w:hint="eastAsia"/>
                <w:iCs/>
                <w:lang w:val="en-US" w:eastAsia="zh-CN"/>
              </w:rPr>
              <w:t>识别代码</w:t>
            </w:r>
          </w:p>
        </w:tc>
        <w:tc>
          <w:tcPr>
            <w:tcW w:w="1835" w:type="dxa"/>
            <w:tcBorders>
              <w:top w:val="single" w:sz="6" w:space="0" w:color="000000"/>
              <w:left w:val="single" w:sz="6" w:space="0" w:color="000000"/>
              <w:bottom w:val="single" w:sz="6" w:space="0" w:color="000000"/>
              <w:right w:val="single" w:sz="6" w:space="0" w:color="000000"/>
            </w:tcBorders>
            <w:vAlign w:val="center"/>
          </w:tcPr>
          <w:p w:rsidR="00181327" w:rsidRPr="00F9626B" w:rsidRDefault="00181327" w:rsidP="00181327">
            <w:pPr>
              <w:pStyle w:val="Tablehead0"/>
              <w:rPr>
                <w:rFonts w:ascii="STKaiti" w:hAnsi="STKaiti"/>
                <w:iCs/>
                <w:lang w:eastAsia="zh-CN"/>
              </w:rPr>
            </w:pPr>
            <w:r w:rsidRPr="00F9626B">
              <w:rPr>
                <w:rFonts w:ascii="STKaiti" w:hAnsi="STKaiti" w:hint="eastAsia"/>
                <w:iCs/>
                <w:lang w:eastAsia="zh-CN"/>
              </w:rPr>
              <w:t>状态</w:t>
            </w:r>
          </w:p>
        </w:tc>
      </w:tr>
      <w:tr w:rsidR="00181327" w:rsidRPr="00F9626B" w:rsidTr="00181327">
        <w:trPr>
          <w:jc w:val="center"/>
        </w:trPr>
        <w:tc>
          <w:tcPr>
            <w:tcW w:w="2268" w:type="dxa"/>
            <w:tcBorders>
              <w:top w:val="single" w:sz="6" w:space="0" w:color="000000"/>
              <w:left w:val="single" w:sz="6" w:space="0" w:color="000000"/>
              <w:bottom w:val="single" w:sz="6" w:space="0" w:color="000000"/>
              <w:right w:val="single" w:sz="6" w:space="0" w:color="000000"/>
            </w:tcBorders>
          </w:tcPr>
          <w:p w:rsidR="00181327" w:rsidRPr="00F9626B" w:rsidRDefault="00181327" w:rsidP="00181327">
            <w:pPr>
              <w:tabs>
                <w:tab w:val="clear" w:pos="567"/>
                <w:tab w:val="clear" w:pos="5387"/>
                <w:tab w:val="clear" w:pos="5954"/>
              </w:tabs>
              <w:spacing w:before="40" w:after="40" w:line="276" w:lineRule="auto"/>
              <w:jc w:val="left"/>
              <w:rPr>
                <w:bCs/>
                <w:sz w:val="18"/>
                <w:szCs w:val="22"/>
                <w:lang w:val="fr-FR"/>
              </w:rPr>
            </w:pPr>
            <w:r w:rsidRPr="00F9626B">
              <w:rPr>
                <w:bCs/>
                <w:sz w:val="18"/>
                <w:szCs w:val="22"/>
                <w:lang w:val="fr-FR"/>
              </w:rPr>
              <w:t>Syniverse Technologies, LLC</w:t>
            </w:r>
          </w:p>
        </w:tc>
        <w:tc>
          <w:tcPr>
            <w:tcW w:w="2552" w:type="dxa"/>
            <w:tcBorders>
              <w:top w:val="single" w:sz="6" w:space="0" w:color="000000"/>
              <w:left w:val="single" w:sz="6" w:space="0" w:color="000000"/>
              <w:bottom w:val="single" w:sz="6" w:space="0" w:color="000000"/>
              <w:right w:val="single" w:sz="6" w:space="0" w:color="000000"/>
            </w:tcBorders>
          </w:tcPr>
          <w:p w:rsidR="00181327" w:rsidRPr="00F9626B" w:rsidRDefault="00181327" w:rsidP="00181327">
            <w:pPr>
              <w:tabs>
                <w:tab w:val="clear" w:pos="567"/>
                <w:tab w:val="clear" w:pos="5387"/>
                <w:tab w:val="clear" w:pos="5954"/>
              </w:tabs>
              <w:spacing w:before="40" w:after="40" w:line="276" w:lineRule="auto"/>
              <w:jc w:val="left"/>
              <w:rPr>
                <w:bCs/>
                <w:sz w:val="18"/>
                <w:szCs w:val="22"/>
                <w:lang w:val="fr-FR"/>
              </w:rPr>
            </w:pPr>
            <w:r w:rsidRPr="00F9626B">
              <w:rPr>
                <w:bCs/>
                <w:sz w:val="18"/>
                <w:szCs w:val="22"/>
                <w:lang w:val="fr-FR"/>
              </w:rPr>
              <w:t>Syniverse Technologies, LLC</w:t>
            </w:r>
          </w:p>
        </w:tc>
        <w:tc>
          <w:tcPr>
            <w:tcW w:w="2126" w:type="dxa"/>
            <w:tcBorders>
              <w:top w:val="single" w:sz="6" w:space="0" w:color="000000"/>
              <w:left w:val="single" w:sz="6" w:space="0" w:color="000000"/>
              <w:bottom w:val="single" w:sz="6" w:space="0" w:color="000000"/>
              <w:right w:val="single" w:sz="6" w:space="0" w:color="000000"/>
            </w:tcBorders>
            <w:hideMark/>
          </w:tcPr>
          <w:p w:rsidR="00181327" w:rsidRPr="00F9626B" w:rsidRDefault="00181327" w:rsidP="00181327">
            <w:pPr>
              <w:tabs>
                <w:tab w:val="clear" w:pos="567"/>
                <w:tab w:val="clear" w:pos="5387"/>
                <w:tab w:val="clear" w:pos="5954"/>
              </w:tabs>
              <w:spacing w:before="40" w:after="40" w:line="276" w:lineRule="auto"/>
              <w:jc w:val="center"/>
              <w:rPr>
                <w:bCs/>
                <w:sz w:val="18"/>
                <w:szCs w:val="22"/>
                <w:lang w:val="fr-FR"/>
              </w:rPr>
            </w:pPr>
            <w:r w:rsidRPr="00F9626B">
              <w:rPr>
                <w:bCs/>
                <w:sz w:val="18"/>
                <w:szCs w:val="22"/>
                <w:lang w:val="fr-FR"/>
              </w:rPr>
              <w:t>+883 110</w:t>
            </w:r>
          </w:p>
        </w:tc>
        <w:tc>
          <w:tcPr>
            <w:tcW w:w="1835" w:type="dxa"/>
            <w:tcBorders>
              <w:top w:val="single" w:sz="6" w:space="0" w:color="000000"/>
              <w:left w:val="single" w:sz="6" w:space="0" w:color="000000"/>
              <w:bottom w:val="single" w:sz="6" w:space="0" w:color="000000"/>
              <w:right w:val="single" w:sz="6" w:space="0" w:color="000000"/>
            </w:tcBorders>
          </w:tcPr>
          <w:p w:rsidR="00181327" w:rsidRPr="00F9626B" w:rsidRDefault="0053745C" w:rsidP="00181327">
            <w:pPr>
              <w:tabs>
                <w:tab w:val="clear" w:pos="567"/>
                <w:tab w:val="clear" w:pos="5387"/>
                <w:tab w:val="clear" w:pos="5954"/>
              </w:tabs>
              <w:spacing w:before="40" w:after="40" w:line="276" w:lineRule="auto"/>
              <w:jc w:val="center"/>
              <w:rPr>
                <w:bCs/>
                <w:sz w:val="18"/>
                <w:szCs w:val="22"/>
                <w:lang w:val="fr-FR"/>
              </w:rPr>
            </w:pPr>
            <w:r w:rsidRPr="00F9626B">
              <w:rPr>
                <w:rFonts w:asciiTheme="minorEastAsia" w:eastAsiaTheme="minorEastAsia" w:hAnsiTheme="minorEastAsia" w:hint="eastAsia"/>
                <w:bCs/>
                <w:sz w:val="18"/>
                <w:szCs w:val="22"/>
                <w:lang w:val="fr-FR" w:eastAsia="zh-CN"/>
              </w:rPr>
              <w:t>分配</w:t>
            </w:r>
          </w:p>
        </w:tc>
      </w:tr>
    </w:tbl>
    <w:p w:rsidR="00181327" w:rsidRDefault="00181327" w:rsidP="00181327">
      <w:pPr>
        <w:rPr>
          <w:lang w:val="es-ES"/>
        </w:rPr>
      </w:pPr>
    </w:p>
    <w:p w:rsidR="00797C1E" w:rsidRDefault="00797C1E" w:rsidP="00181327">
      <w:pPr>
        <w:rPr>
          <w:lang w:val="es-ES"/>
        </w:rPr>
      </w:pPr>
    </w:p>
    <w:p w:rsidR="00797C1E" w:rsidRPr="00F9626B" w:rsidRDefault="00797C1E" w:rsidP="00181327">
      <w:pPr>
        <w:rPr>
          <w:lang w:val="es-ES"/>
        </w:rPr>
      </w:pPr>
    </w:p>
    <w:p w:rsidR="00924341" w:rsidRPr="00F9626B" w:rsidRDefault="00924341">
      <w:pPr>
        <w:tabs>
          <w:tab w:val="clear" w:pos="567"/>
          <w:tab w:val="clear" w:pos="1276"/>
          <w:tab w:val="clear" w:pos="1843"/>
          <w:tab w:val="clear" w:pos="5387"/>
          <w:tab w:val="clear" w:pos="5954"/>
        </w:tabs>
        <w:overflowPunct/>
        <w:autoSpaceDE/>
        <w:autoSpaceDN/>
        <w:adjustRightInd/>
        <w:spacing w:before="0"/>
        <w:jc w:val="left"/>
        <w:textAlignment w:val="auto"/>
        <w:rPr>
          <w:lang w:eastAsia="zh-CN"/>
        </w:rPr>
      </w:pPr>
    </w:p>
    <w:p w:rsidR="00904FBB" w:rsidRPr="00F9626B" w:rsidRDefault="00904FBB" w:rsidP="000B4C46">
      <w:pPr>
        <w:pStyle w:val="Heading20"/>
        <w:spacing w:before="0" w:after="120"/>
        <w:rPr>
          <w:rFonts w:ascii="Times New Roman" w:hAnsi="Times New Roman"/>
          <w:lang w:val="en-US" w:eastAsia="zh-CN"/>
        </w:rPr>
      </w:pPr>
      <w:bookmarkStart w:id="243" w:name="_Toc454789164"/>
      <w:r w:rsidRPr="00F9626B">
        <w:rPr>
          <w:lang w:eastAsia="zh-CN"/>
        </w:rPr>
        <w:t>用于公共网络和订户的</w:t>
      </w:r>
      <w:r w:rsidR="00553131">
        <w:rPr>
          <w:lang w:eastAsia="zh-CN"/>
        </w:rPr>
        <w:br/>
      </w:r>
      <w:r w:rsidRPr="00F9626B">
        <w:rPr>
          <w:lang w:eastAsia="zh-CN"/>
        </w:rPr>
        <w:t>国际识别规划的移动网络代码</w:t>
      </w:r>
      <w:r w:rsidRPr="00F9626B">
        <w:rPr>
          <w:lang w:val="en-GB" w:eastAsia="zh-CN"/>
        </w:rPr>
        <w:t>（</w:t>
      </w:r>
      <w:r w:rsidRPr="00F9626B">
        <w:rPr>
          <w:lang w:val="en-GB" w:eastAsia="zh-CN"/>
        </w:rPr>
        <w:t>MNC</w:t>
      </w:r>
      <w:r w:rsidRPr="00F9626B">
        <w:rPr>
          <w:lang w:val="en-GB" w:eastAsia="zh-CN"/>
        </w:rPr>
        <w:t>）</w:t>
      </w:r>
      <w:r w:rsidRPr="00F9626B">
        <w:rPr>
          <w:lang w:val="en-GB" w:eastAsia="zh-CN"/>
        </w:rPr>
        <w:br/>
      </w:r>
      <w:r w:rsidRPr="00F9626B">
        <w:rPr>
          <w:lang w:val="en-GB" w:eastAsia="zh-CN"/>
        </w:rPr>
        <w:t>（</w:t>
      </w:r>
      <w:r w:rsidRPr="00F9626B">
        <w:rPr>
          <w:lang w:eastAsia="zh-CN"/>
        </w:rPr>
        <w:t>依据</w:t>
      </w:r>
      <w:r w:rsidRPr="00F9626B">
        <w:rPr>
          <w:lang w:val="en-GB" w:eastAsia="zh-CN"/>
        </w:rPr>
        <w:t>ITU-T E.212</w:t>
      </w:r>
      <w:r w:rsidRPr="00F9626B">
        <w:rPr>
          <w:lang w:eastAsia="zh-CN"/>
        </w:rPr>
        <w:t>建议书</w:t>
      </w:r>
      <w:r w:rsidRPr="00F9626B">
        <w:rPr>
          <w:lang w:val="en-GB" w:eastAsia="zh-CN"/>
        </w:rPr>
        <w:t>（</w:t>
      </w:r>
      <w:r w:rsidRPr="00F9626B">
        <w:rPr>
          <w:lang w:val="en-GB" w:eastAsia="zh-CN"/>
        </w:rPr>
        <w:t>09/2016</w:t>
      </w:r>
      <w:r w:rsidRPr="00F9626B">
        <w:rPr>
          <w:lang w:val="en-GB" w:eastAsia="zh-CN"/>
        </w:rPr>
        <w:t>））</w:t>
      </w:r>
      <w:bookmarkEnd w:id="243"/>
      <w:r w:rsidRPr="00F9626B">
        <w:rPr>
          <w:lang w:val="en-GB" w:eastAsia="zh-CN"/>
        </w:rPr>
        <w:br/>
      </w:r>
      <w:r w:rsidRPr="00F9626B">
        <w:rPr>
          <w:lang w:val="en-US" w:eastAsia="zh-CN"/>
        </w:rPr>
        <w:t>（截至</w:t>
      </w:r>
      <w:r w:rsidRPr="00F9626B">
        <w:rPr>
          <w:lang w:val="en-US" w:eastAsia="zh-CN"/>
        </w:rPr>
        <w:t>2016</w:t>
      </w:r>
      <w:r w:rsidRPr="00F9626B">
        <w:rPr>
          <w:lang w:val="en-US" w:eastAsia="zh-CN"/>
        </w:rPr>
        <w:t>年</w:t>
      </w:r>
      <w:r w:rsidRPr="00F9626B">
        <w:rPr>
          <w:lang w:val="en-US" w:eastAsia="zh-CN"/>
        </w:rPr>
        <w:t>11</w:t>
      </w:r>
      <w:r w:rsidRPr="00F9626B">
        <w:rPr>
          <w:lang w:val="en-US" w:eastAsia="zh-CN"/>
        </w:rPr>
        <w:t>月</w:t>
      </w:r>
      <w:r w:rsidRPr="00F9626B">
        <w:rPr>
          <w:lang w:val="en-US" w:eastAsia="zh-CN"/>
        </w:rPr>
        <w:t>1</w:t>
      </w:r>
      <w:r w:rsidRPr="00F9626B">
        <w:rPr>
          <w:lang w:val="en-US" w:eastAsia="zh-CN"/>
        </w:rPr>
        <w:t>日）</w:t>
      </w:r>
    </w:p>
    <w:p w:rsidR="00904FBB" w:rsidRPr="00F9626B" w:rsidRDefault="00904FBB" w:rsidP="00904FBB">
      <w:pPr>
        <w:jc w:val="center"/>
        <w:rPr>
          <w:rFonts w:eastAsia="SimSun"/>
          <w:lang w:eastAsia="zh-CN"/>
        </w:rPr>
      </w:pPr>
      <w:r w:rsidRPr="00F9626B">
        <w:rPr>
          <w:rFonts w:eastAsia="SimSun"/>
          <w:lang w:eastAsia="zh-CN"/>
        </w:rPr>
        <w:t>（国际电联</w:t>
      </w:r>
      <w:r w:rsidRPr="00F9626B">
        <w:rPr>
          <w:rFonts w:eastAsia="SimSun"/>
          <w:lang w:eastAsia="zh-CN"/>
        </w:rPr>
        <w:t>1111 – 1.Xl</w:t>
      </w:r>
      <w:r w:rsidR="00296471" w:rsidRPr="00F9626B">
        <w:rPr>
          <w:rFonts w:eastAsia="SimSun"/>
          <w:lang w:eastAsia="zh-CN"/>
        </w:rPr>
        <w:t>.2016</w:t>
      </w:r>
      <w:r w:rsidRPr="00F9626B">
        <w:rPr>
          <w:rFonts w:eastAsia="SimSun"/>
          <w:lang w:eastAsia="zh-CN"/>
        </w:rPr>
        <w:t>期《操作公报》附件）</w:t>
      </w:r>
      <w:r w:rsidRPr="00F9626B">
        <w:rPr>
          <w:rFonts w:eastAsia="SimSun"/>
          <w:lang w:eastAsia="zh-CN"/>
        </w:rPr>
        <w:br/>
      </w:r>
      <w:r w:rsidRPr="00F9626B">
        <w:rPr>
          <w:rFonts w:eastAsia="SimSun"/>
          <w:lang w:eastAsia="zh-CN"/>
        </w:rPr>
        <w:t>（第</w:t>
      </w:r>
      <w:r w:rsidR="002466A4" w:rsidRPr="00F9626B">
        <w:rPr>
          <w:rFonts w:eastAsia="SimSun" w:cs="Calibri" w:hint="eastAsia"/>
          <w:color w:val="000000"/>
          <w:lang w:val="en-US" w:eastAsia="zh-CN"/>
        </w:rPr>
        <w:t>3</w:t>
      </w:r>
      <w:r w:rsidR="00181327" w:rsidRPr="00F9626B">
        <w:rPr>
          <w:rFonts w:eastAsia="SimSun" w:cs="Calibri" w:hint="eastAsia"/>
          <w:color w:val="000000"/>
          <w:lang w:val="en-US" w:eastAsia="zh-CN"/>
        </w:rPr>
        <w:t>9</w:t>
      </w:r>
      <w:r w:rsidRPr="00F9626B">
        <w:rPr>
          <w:rFonts w:eastAsia="SimSun"/>
          <w:lang w:eastAsia="zh-CN"/>
        </w:rPr>
        <w:t>号修正）</w:t>
      </w:r>
    </w:p>
    <w:p w:rsidR="007D3CC8" w:rsidRDefault="007D3CC8" w:rsidP="007D3CC8">
      <w:pPr>
        <w:spacing w:before="0"/>
        <w:rPr>
          <w:lang w:val="fr-CH" w:eastAsia="zh-C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6"/>
        <w:gridCol w:w="3729"/>
      </w:tblGrid>
      <w:tr w:rsidR="00553131" w:rsidRPr="00E76AD2" w:rsidTr="00553131">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F9626B" w:rsidRDefault="00553131" w:rsidP="00553131">
            <w:pPr>
              <w:rPr>
                <w:lang w:eastAsia="zh-CN"/>
              </w:rPr>
            </w:pPr>
            <w:r w:rsidRPr="00F9626B">
              <w:rPr>
                <w:rFonts w:ascii="STKaiti" w:eastAsia="STKaiti" w:hAnsi="STKaiti" w:hint="eastAsia"/>
                <w:b/>
                <w:bCs/>
                <w:lang w:val="fr-FR" w:eastAsia="zh-CN"/>
              </w:rPr>
              <w:t>国家</w:t>
            </w:r>
            <w:r w:rsidRPr="00F9626B">
              <w:rPr>
                <w:rFonts w:ascii="STKaiti" w:eastAsia="STKaiti" w:hAnsi="STKaiti" w:hint="eastAsia"/>
                <w:b/>
                <w:bCs/>
                <w:lang w:val="en-US" w:eastAsia="zh-CN"/>
              </w:rPr>
              <w:t>/</w:t>
            </w:r>
            <w:r w:rsidRPr="00F9626B">
              <w:rPr>
                <w:rFonts w:ascii="STKaiti" w:eastAsia="STKaiti" w:hAnsi="STKaiti" w:hint="eastAsia"/>
                <w:b/>
                <w:bCs/>
                <w:lang w:val="fr-FR" w:eastAsia="zh-CN"/>
              </w:rPr>
              <w:t>地理区域</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F9626B" w:rsidRDefault="00553131" w:rsidP="00553131">
            <w:pPr>
              <w:rPr>
                <w:rFonts w:asciiTheme="minorHAnsi" w:hAnsiTheme="minorHAnsi"/>
                <w:lang w:eastAsia="zh-CN"/>
              </w:rPr>
            </w:pPr>
            <w:r w:rsidRPr="00F9626B">
              <w:rPr>
                <w:rFonts w:asciiTheme="minorHAnsi" w:eastAsia="STKaiti" w:hAnsiTheme="minorHAnsi"/>
                <w:b/>
                <w:lang w:eastAsia="zh-CN"/>
              </w:rPr>
              <w:t>MCC+MNC *</w:t>
            </w:r>
          </w:p>
        </w:tc>
        <w:tc>
          <w:tcPr>
            <w:tcW w:w="3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F9626B" w:rsidRDefault="00553131" w:rsidP="00553131">
            <w:pPr>
              <w:rPr>
                <w:rFonts w:eastAsia="STKaiti"/>
                <w:lang w:eastAsia="zh-CN"/>
              </w:rPr>
            </w:pPr>
            <w:r w:rsidRPr="00F9626B">
              <w:rPr>
                <w:rFonts w:ascii="KaiTi" w:eastAsia="STKaiti" w:hAnsi="KaiTi" w:hint="eastAsia"/>
                <w:b/>
                <w:iCs/>
                <w:color w:val="000000"/>
                <w:lang w:val="en-US" w:eastAsia="zh-CN"/>
              </w:rPr>
              <w:t>运营商</w:t>
            </w:r>
            <w:r w:rsidRPr="00F9626B">
              <w:rPr>
                <w:rFonts w:ascii="KaiTi" w:eastAsia="STKaiti" w:hAnsi="KaiTi"/>
                <w:b/>
                <w:iCs/>
                <w:color w:val="000000"/>
                <w:lang w:val="en-US" w:eastAsia="zh-CN"/>
              </w:rPr>
              <w:t>/</w:t>
            </w:r>
            <w:r w:rsidRPr="00F9626B">
              <w:rPr>
                <w:rFonts w:ascii="KaiTi" w:eastAsia="STKaiti" w:hAnsi="KaiTi" w:hint="eastAsia"/>
                <w:b/>
                <w:iCs/>
                <w:color w:val="000000"/>
                <w:lang w:val="en-US" w:eastAsia="zh-CN"/>
              </w:rPr>
              <w:t>网络</w:t>
            </w:r>
          </w:p>
        </w:tc>
      </w:tr>
      <w:tr w:rsidR="00553131" w:rsidRPr="00E76AD2" w:rsidTr="0055313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r w:rsidRPr="00F9626B">
              <w:rPr>
                <w:rFonts w:eastAsiaTheme="minorEastAsia" w:hint="eastAsia"/>
                <w:b/>
                <w:color w:val="000000"/>
                <w:lang w:eastAsia="zh-CN"/>
              </w:rPr>
              <w:t>西班牙</w:t>
            </w:r>
            <w:r w:rsidRPr="00F9626B">
              <w:rPr>
                <w:rFonts w:eastAsia="Calibri"/>
                <w:b/>
                <w:color w:val="000000"/>
                <w:lang w:eastAsia="zh-CN"/>
              </w:rPr>
              <w:t>ADD</w:t>
            </w:r>
            <w:r w:rsidRPr="00E76AD2">
              <w:rPr>
                <w:rFonts w:eastAsia="Calibri"/>
                <w:b/>
                <w:color w:val="000000"/>
                <w:lang w:eastAsia="zh-CN"/>
              </w:rPr>
              <w:t xml:space="preserve">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3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r>
      <w:tr w:rsidR="00553131" w:rsidRPr="00F53BF3" w:rsidTr="0055313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eastAsia="zh-CN"/>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eastAsia="zh-CN"/>
              </w:rPr>
            </w:pPr>
            <w:r w:rsidRPr="00E76AD2">
              <w:rPr>
                <w:rFonts w:eastAsia="Calibri"/>
                <w:color w:val="000000"/>
                <w:lang w:eastAsia="zh-CN"/>
              </w:rPr>
              <w:t>214 37</w:t>
            </w:r>
          </w:p>
        </w:tc>
        <w:tc>
          <w:tcPr>
            <w:tcW w:w="372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53131" w:rsidRPr="00E76AD2" w:rsidRDefault="00553131" w:rsidP="00A037E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s-ES_tradnl" w:eastAsia="zh-CN"/>
              </w:rPr>
            </w:pPr>
            <w:r w:rsidRPr="00E76AD2">
              <w:rPr>
                <w:rFonts w:eastAsia="Calibri"/>
                <w:color w:val="000000"/>
                <w:lang w:val="es-ES_tradnl" w:eastAsia="zh-CN"/>
              </w:rPr>
              <w:t>VODAFONE ESPAÑA, S.A.U.</w:t>
            </w:r>
          </w:p>
        </w:tc>
      </w:tr>
    </w:tbl>
    <w:p w:rsidR="00553131" w:rsidRDefault="00553131" w:rsidP="007D3CC8">
      <w:pPr>
        <w:spacing w:before="0"/>
        <w:rPr>
          <w:lang w:val="fr-CH" w:eastAsia="zh-CN"/>
        </w:rPr>
      </w:pPr>
    </w:p>
    <w:p w:rsidR="007D3CC8" w:rsidRPr="00F9626B" w:rsidRDefault="002466A4" w:rsidP="007D3CC8">
      <w:pPr>
        <w:spacing w:before="0"/>
        <w:rPr>
          <w:lang w:val="fr-CH" w:eastAsia="zh-CN"/>
        </w:rPr>
      </w:pPr>
      <w:r w:rsidRPr="00F9626B">
        <w:rPr>
          <w:lang w:val="fr-CH" w:eastAsia="zh-CN"/>
        </w:rPr>
        <w:t>____________</w:t>
      </w:r>
    </w:p>
    <w:p w:rsidR="002466A4" w:rsidRPr="00F9626B" w:rsidRDefault="002466A4" w:rsidP="002466A4">
      <w:pPr>
        <w:tabs>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18"/>
          <w:szCs w:val="18"/>
          <w:lang w:val="fr-FR" w:eastAsia="zh-CN"/>
        </w:rPr>
      </w:pPr>
      <w:r w:rsidRPr="00F9626B">
        <w:rPr>
          <w:rFonts w:eastAsia="Calibri"/>
          <w:color w:val="000000"/>
          <w:sz w:val="16"/>
          <w:lang w:val="fr-FR" w:eastAsia="zh-CN"/>
        </w:rPr>
        <w:t>*</w:t>
      </w:r>
      <w:r w:rsidRPr="00F9626B">
        <w:rPr>
          <w:rFonts w:eastAsia="Calibri"/>
          <w:color w:val="000000"/>
          <w:sz w:val="16"/>
          <w:lang w:val="fr-FR" w:eastAsia="zh-CN"/>
        </w:rPr>
        <w:tab/>
      </w:r>
      <w:r w:rsidRPr="00F9626B">
        <w:rPr>
          <w:rFonts w:eastAsia="Calibri"/>
          <w:color w:val="000000"/>
          <w:sz w:val="18"/>
          <w:szCs w:val="18"/>
          <w:lang w:val="fr-FR" w:eastAsia="zh-CN"/>
        </w:rPr>
        <w:t>MCC</w:t>
      </w:r>
      <w:r w:rsidRPr="00F9626B">
        <w:rPr>
          <w:rFonts w:eastAsiaTheme="minorEastAsia" w:hint="eastAsia"/>
          <w:color w:val="000000"/>
          <w:sz w:val="18"/>
          <w:szCs w:val="18"/>
          <w:lang w:val="fr-FR" w:eastAsia="zh-CN"/>
        </w:rPr>
        <w:t>：</w:t>
      </w:r>
      <w:r w:rsidRPr="00F9626B">
        <w:rPr>
          <w:rFonts w:eastAsiaTheme="minorEastAsia" w:hint="eastAsia"/>
          <w:color w:val="000000"/>
          <w:sz w:val="18"/>
          <w:szCs w:val="18"/>
          <w:lang w:val="en-US" w:eastAsia="zh-CN"/>
        </w:rPr>
        <w:t>移动</w:t>
      </w:r>
      <w:r w:rsidRPr="00F9626B">
        <w:rPr>
          <w:rFonts w:ascii="SimSun" w:hAnsi="Times New Roman" w:cs="SimSun" w:hint="eastAsia"/>
          <w:sz w:val="18"/>
          <w:szCs w:val="18"/>
          <w:lang w:val="en-US" w:eastAsia="zh-CN"/>
        </w:rPr>
        <w:t>国</w:t>
      </w:r>
      <w:r w:rsidRPr="00F9626B">
        <w:rPr>
          <w:rFonts w:ascii="SimSun" w:hAnsi="Times New Roman" w:cs="SimSun"/>
          <w:sz w:val="18"/>
          <w:szCs w:val="18"/>
          <w:lang w:val="en-US" w:eastAsia="zh-CN"/>
        </w:rPr>
        <w:t>家代码</w:t>
      </w:r>
    </w:p>
    <w:p w:rsidR="002466A4" w:rsidRPr="00F9626B" w:rsidRDefault="002466A4" w:rsidP="002466A4">
      <w:pPr>
        <w:tabs>
          <w:tab w:val="clear" w:pos="1276"/>
          <w:tab w:val="clear" w:pos="1843"/>
          <w:tab w:val="clear" w:pos="5387"/>
          <w:tab w:val="clear" w:pos="5954"/>
          <w:tab w:val="left" w:pos="142"/>
        </w:tabs>
        <w:overflowPunct/>
        <w:autoSpaceDE/>
        <w:autoSpaceDN/>
        <w:adjustRightInd/>
        <w:spacing w:before="0"/>
        <w:jc w:val="left"/>
        <w:textAlignment w:val="auto"/>
        <w:rPr>
          <w:rFonts w:eastAsiaTheme="minorEastAsia"/>
          <w:color w:val="000000"/>
          <w:sz w:val="18"/>
          <w:szCs w:val="18"/>
          <w:lang w:val="en-US" w:eastAsia="zh-CN"/>
        </w:rPr>
      </w:pPr>
      <w:r w:rsidRPr="00F9626B">
        <w:rPr>
          <w:rFonts w:eastAsia="Calibri"/>
          <w:color w:val="000000"/>
          <w:sz w:val="18"/>
          <w:szCs w:val="18"/>
          <w:lang w:val="fr-FR" w:eastAsia="zh-CN"/>
        </w:rPr>
        <w:tab/>
      </w:r>
      <w:r w:rsidRPr="00F9626B">
        <w:rPr>
          <w:rFonts w:eastAsiaTheme="minorEastAsia" w:hint="eastAsia"/>
          <w:color w:val="000000"/>
          <w:sz w:val="18"/>
          <w:szCs w:val="18"/>
          <w:lang w:val="fr-FR" w:eastAsia="zh-CN"/>
        </w:rPr>
        <w:tab/>
      </w:r>
      <w:r w:rsidRPr="00F9626B">
        <w:rPr>
          <w:rFonts w:eastAsia="Calibri"/>
          <w:color w:val="000000"/>
          <w:sz w:val="18"/>
          <w:szCs w:val="18"/>
          <w:lang w:val="fr-FR" w:eastAsia="zh-CN"/>
        </w:rPr>
        <w:t>MNC</w:t>
      </w:r>
      <w:r w:rsidRPr="00F9626B">
        <w:rPr>
          <w:rFonts w:eastAsiaTheme="minorEastAsia" w:hint="eastAsia"/>
          <w:color w:val="000000"/>
          <w:sz w:val="18"/>
          <w:szCs w:val="18"/>
          <w:lang w:val="fr-FR" w:eastAsia="zh-CN"/>
        </w:rPr>
        <w:t>：</w:t>
      </w:r>
      <w:r w:rsidRPr="00F9626B">
        <w:rPr>
          <w:rFonts w:eastAsiaTheme="minorEastAsia" w:hint="eastAsia"/>
          <w:color w:val="000000"/>
          <w:sz w:val="18"/>
          <w:szCs w:val="18"/>
          <w:lang w:val="en-US" w:eastAsia="zh-CN"/>
        </w:rPr>
        <w:t>移动网络</w:t>
      </w:r>
      <w:r w:rsidRPr="00F9626B">
        <w:rPr>
          <w:rFonts w:eastAsiaTheme="minorEastAsia"/>
          <w:color w:val="000000"/>
          <w:sz w:val="18"/>
          <w:szCs w:val="18"/>
          <w:lang w:val="en-US" w:eastAsia="zh-CN"/>
        </w:rPr>
        <w:t>代码</w:t>
      </w:r>
    </w:p>
    <w:p w:rsidR="006D7CE6" w:rsidRPr="00F9626B" w:rsidRDefault="006D7CE6" w:rsidP="00904FBB">
      <w:pPr>
        <w:rPr>
          <w:lang w:val="en-US" w:eastAsia="zh-CN"/>
        </w:rPr>
      </w:pPr>
      <w:r w:rsidRPr="00F9626B">
        <w:rPr>
          <w:lang w:val="en-US" w:eastAsia="zh-CN"/>
        </w:rPr>
        <w:br w:type="page"/>
      </w:r>
    </w:p>
    <w:p w:rsidR="007E11E5" w:rsidRPr="00F9626B" w:rsidRDefault="007E11E5" w:rsidP="007E11E5">
      <w:pPr>
        <w:pStyle w:val="Heading20"/>
        <w:rPr>
          <w:lang w:eastAsia="zh-CN"/>
        </w:rPr>
      </w:pPr>
      <w:r w:rsidRPr="00F9626B">
        <w:rPr>
          <w:rFonts w:hint="eastAsia"/>
          <w:lang w:eastAsia="zh-CN"/>
        </w:rPr>
        <w:lastRenderedPageBreak/>
        <w:t>国际信令点代码（</w:t>
      </w:r>
      <w:r w:rsidRPr="00F9626B">
        <w:rPr>
          <w:lang w:eastAsia="zh-CN"/>
        </w:rPr>
        <w:t>ISPC</w:t>
      </w:r>
      <w:r w:rsidRPr="00F9626B">
        <w:rPr>
          <w:rFonts w:hint="eastAsia"/>
          <w:lang w:eastAsia="zh-CN"/>
        </w:rPr>
        <w:t>）列表</w:t>
      </w:r>
      <w:r w:rsidRPr="00F9626B">
        <w:rPr>
          <w:lang w:eastAsia="zh-CN"/>
        </w:rPr>
        <w:br/>
      </w:r>
      <w:r w:rsidRPr="00F9626B">
        <w:rPr>
          <w:rFonts w:hint="eastAsia"/>
          <w:lang w:eastAsia="zh-CN"/>
        </w:rPr>
        <w:t>（依据</w:t>
      </w:r>
      <w:r w:rsidRPr="00F9626B">
        <w:rPr>
          <w:lang w:eastAsia="zh-CN"/>
        </w:rPr>
        <w:t>ITU-T Q.708</w:t>
      </w:r>
      <w:r w:rsidRPr="00F9626B">
        <w:rPr>
          <w:rFonts w:hint="eastAsia"/>
          <w:lang w:eastAsia="zh-CN"/>
        </w:rPr>
        <w:t>建议书（</w:t>
      </w:r>
      <w:r w:rsidRPr="00F9626B">
        <w:rPr>
          <w:lang w:eastAsia="zh-CN"/>
        </w:rPr>
        <w:t>03/1999</w:t>
      </w:r>
      <w:r w:rsidRPr="00F9626B">
        <w:rPr>
          <w:rFonts w:hint="eastAsia"/>
          <w:lang w:eastAsia="zh-CN"/>
        </w:rPr>
        <w:t>））</w:t>
      </w:r>
      <w:r w:rsidRPr="00F9626B">
        <w:rPr>
          <w:lang w:eastAsia="zh-CN"/>
        </w:rPr>
        <w:br/>
      </w:r>
      <w:r w:rsidRPr="00F9626B">
        <w:rPr>
          <w:rFonts w:hint="eastAsia"/>
          <w:lang w:eastAsia="zh-CN"/>
        </w:rPr>
        <w:t>（截至</w:t>
      </w:r>
      <w:r w:rsidRPr="00F9626B">
        <w:rPr>
          <w:lang w:eastAsia="zh-CN"/>
        </w:rPr>
        <w:t>2016</w:t>
      </w:r>
      <w:r w:rsidRPr="00F9626B">
        <w:rPr>
          <w:rFonts w:hint="eastAsia"/>
          <w:lang w:eastAsia="zh-CN"/>
        </w:rPr>
        <w:t>年</w:t>
      </w:r>
      <w:r w:rsidRPr="00F9626B">
        <w:rPr>
          <w:lang w:eastAsia="zh-CN"/>
        </w:rPr>
        <w:t>10</w:t>
      </w:r>
      <w:r w:rsidRPr="00F9626B">
        <w:rPr>
          <w:rFonts w:hint="eastAsia"/>
          <w:lang w:eastAsia="zh-CN"/>
        </w:rPr>
        <w:t>月</w:t>
      </w:r>
      <w:r w:rsidRPr="00F9626B">
        <w:rPr>
          <w:lang w:eastAsia="zh-CN"/>
        </w:rPr>
        <w:t>1</w:t>
      </w:r>
      <w:r w:rsidRPr="00F9626B">
        <w:rPr>
          <w:rFonts w:hint="eastAsia"/>
          <w:lang w:eastAsia="zh-CN"/>
        </w:rPr>
        <w:t>日）</w:t>
      </w:r>
    </w:p>
    <w:p w:rsidR="007E11E5" w:rsidRPr="00F9626B" w:rsidRDefault="007E11E5" w:rsidP="007E11E5">
      <w:pPr>
        <w:keepNext/>
        <w:tabs>
          <w:tab w:val="clear" w:pos="1276"/>
          <w:tab w:val="clear" w:pos="1843"/>
          <w:tab w:val="clear" w:pos="5387"/>
          <w:tab w:val="clear" w:pos="5954"/>
          <w:tab w:val="right" w:pos="1021"/>
          <w:tab w:val="left" w:pos="1701"/>
          <w:tab w:val="left" w:pos="2268"/>
        </w:tabs>
        <w:jc w:val="center"/>
        <w:rPr>
          <w:bCs/>
          <w:lang w:eastAsia="zh-CN"/>
        </w:rPr>
      </w:pPr>
      <w:r w:rsidRPr="00F9626B">
        <w:rPr>
          <w:rFonts w:eastAsiaTheme="minorEastAsia" w:hint="eastAsia"/>
          <w:lang w:eastAsia="zh-CN"/>
        </w:rPr>
        <w:t>（国际电联第</w:t>
      </w:r>
      <w:r w:rsidRPr="00F9626B">
        <w:rPr>
          <w:rFonts w:eastAsiaTheme="minorEastAsia"/>
          <w:lang w:eastAsia="zh-CN"/>
        </w:rPr>
        <w:t>1109</w:t>
      </w:r>
      <w:r w:rsidRPr="00F9626B">
        <w:rPr>
          <w:rFonts w:eastAsiaTheme="minorEastAsia" w:hint="eastAsia"/>
          <w:lang w:eastAsia="zh-CN"/>
        </w:rPr>
        <w:t xml:space="preserve"> </w:t>
      </w:r>
      <w:r w:rsidRPr="00F9626B">
        <w:rPr>
          <w:rFonts w:eastAsiaTheme="minorEastAsia"/>
          <w:lang w:eastAsia="zh-CN"/>
        </w:rPr>
        <w:t>– 1.X.2016</w:t>
      </w:r>
      <w:r w:rsidRPr="00F9626B">
        <w:rPr>
          <w:rFonts w:eastAsiaTheme="minorEastAsia" w:hint="eastAsia"/>
          <w:lang w:eastAsia="zh-CN"/>
        </w:rPr>
        <w:t>期《操作公报》附件）</w:t>
      </w:r>
      <w:r w:rsidRPr="00F9626B">
        <w:rPr>
          <w:rFonts w:eastAsiaTheme="minorEastAsia"/>
          <w:lang w:eastAsia="zh-CN"/>
        </w:rPr>
        <w:br/>
      </w:r>
      <w:r w:rsidRPr="00F9626B">
        <w:rPr>
          <w:rFonts w:eastAsiaTheme="minorEastAsia" w:hint="eastAsia"/>
          <w:lang w:eastAsia="zh-CN"/>
        </w:rPr>
        <w:t>（第</w:t>
      </w:r>
      <w:r w:rsidR="00751B55" w:rsidRPr="00F9626B">
        <w:rPr>
          <w:bCs/>
          <w:lang w:eastAsia="zh-CN"/>
        </w:rPr>
        <w:t>3</w:t>
      </w:r>
      <w:r w:rsidR="00181327" w:rsidRPr="00F9626B">
        <w:rPr>
          <w:bCs/>
          <w:lang w:eastAsia="zh-CN"/>
        </w:rPr>
        <w:t>9</w:t>
      </w:r>
      <w:r w:rsidRPr="00F9626B">
        <w:rPr>
          <w:rFonts w:eastAsiaTheme="minorEastAsia" w:hint="eastAsia"/>
          <w:lang w:eastAsia="zh-CN"/>
        </w:rPr>
        <w:t>号修正）</w:t>
      </w:r>
    </w:p>
    <w:p w:rsidR="007E11E5" w:rsidRPr="00F9626B" w:rsidRDefault="007E11E5" w:rsidP="007E11E5">
      <w:pPr>
        <w:keepNext/>
        <w:spacing w:before="0"/>
        <w:rPr>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181327" w:rsidRPr="00F9626B" w:rsidTr="00181327">
        <w:trPr>
          <w:cantSplit/>
          <w:trHeight w:val="227"/>
        </w:trPr>
        <w:tc>
          <w:tcPr>
            <w:tcW w:w="1818" w:type="dxa"/>
            <w:gridSpan w:val="2"/>
          </w:tcPr>
          <w:p w:rsidR="00181327" w:rsidRPr="00F9626B" w:rsidRDefault="00181327" w:rsidP="00181327">
            <w:pPr>
              <w:keepNext/>
              <w:tabs>
                <w:tab w:val="clear" w:pos="567"/>
                <w:tab w:val="clear" w:pos="5387"/>
                <w:tab w:val="clear" w:pos="5954"/>
              </w:tabs>
              <w:spacing w:before="60" w:after="60"/>
              <w:jc w:val="left"/>
              <w:rPr>
                <w:rFonts w:ascii="STKaiti" w:hAnsi="STKaiti"/>
                <w:iCs/>
                <w:lang w:eastAsia="zh-CN"/>
              </w:rPr>
            </w:pPr>
            <w:r w:rsidRPr="00F9626B">
              <w:rPr>
                <w:rFonts w:ascii="STKaiti" w:hAnsi="STKaiti" w:hint="eastAsia"/>
                <w:iCs/>
                <w:lang w:eastAsia="zh-CN"/>
              </w:rPr>
              <w:t>国家/</w:t>
            </w:r>
            <w:r w:rsidRPr="00F9626B">
              <w:rPr>
                <w:rFonts w:ascii="STKaiti" w:hAnsi="STKaiti"/>
                <w:iCs/>
                <w:lang w:eastAsia="zh-CN"/>
              </w:rPr>
              <w:br/>
            </w:r>
            <w:r w:rsidRPr="00F9626B">
              <w:rPr>
                <w:rFonts w:ascii="STKaiti" w:hAnsi="STKaiti" w:hint="eastAsia"/>
                <w:iCs/>
                <w:lang w:eastAsia="zh-CN"/>
              </w:rPr>
              <w:t>地理区域</w:t>
            </w:r>
          </w:p>
        </w:tc>
        <w:tc>
          <w:tcPr>
            <w:tcW w:w="3461" w:type="dxa"/>
            <w:vMerge w:val="restart"/>
            <w:shd w:val="clear" w:color="auto" w:fill="auto"/>
          </w:tcPr>
          <w:p w:rsidR="00181327" w:rsidRPr="00F9626B" w:rsidRDefault="00181327" w:rsidP="00181327">
            <w:pPr>
              <w:tabs>
                <w:tab w:val="clear" w:pos="567"/>
                <w:tab w:val="clear" w:pos="5387"/>
                <w:tab w:val="clear" w:pos="5954"/>
              </w:tabs>
              <w:spacing w:before="60" w:after="60"/>
              <w:jc w:val="left"/>
              <w:rPr>
                <w:rFonts w:ascii="STKaiti" w:eastAsia="STKaiti" w:hAnsi="STKaiti"/>
                <w:lang w:val="en-US"/>
              </w:rPr>
            </w:pPr>
            <w:r w:rsidRPr="00F9626B">
              <w:rPr>
                <w:rFonts w:ascii="STKaiti" w:eastAsia="STKaiti" w:hAnsi="STKaiti" w:hint="eastAsia"/>
                <w:lang w:val="en-US" w:eastAsia="zh-CN"/>
              </w:rPr>
              <w:t>该信令点的唯一名称</w:t>
            </w:r>
          </w:p>
        </w:tc>
        <w:tc>
          <w:tcPr>
            <w:tcW w:w="4009" w:type="dxa"/>
            <w:vMerge w:val="restart"/>
            <w:shd w:val="clear" w:color="auto" w:fill="auto"/>
          </w:tcPr>
          <w:p w:rsidR="00181327" w:rsidRPr="00F9626B" w:rsidRDefault="00181327" w:rsidP="00181327">
            <w:pPr>
              <w:tabs>
                <w:tab w:val="clear" w:pos="567"/>
                <w:tab w:val="clear" w:pos="5387"/>
                <w:tab w:val="clear" w:pos="5954"/>
              </w:tabs>
              <w:spacing w:before="60" w:after="60"/>
              <w:jc w:val="left"/>
              <w:rPr>
                <w:rFonts w:ascii="STKaiti" w:eastAsia="STKaiti" w:hAnsi="STKaiti"/>
                <w:lang w:val="en-US"/>
              </w:rPr>
            </w:pPr>
            <w:r w:rsidRPr="00F9626B">
              <w:rPr>
                <w:rFonts w:ascii="STKaiti" w:eastAsia="STKaiti" w:hAnsi="STKaiti" w:hint="eastAsia"/>
                <w:lang w:val="en-US" w:eastAsia="zh-CN"/>
              </w:rPr>
              <w:t>信令点运营商的名称</w:t>
            </w:r>
          </w:p>
        </w:tc>
      </w:tr>
      <w:tr w:rsidR="00181327" w:rsidRPr="00F9626B" w:rsidTr="00181327">
        <w:trPr>
          <w:cantSplit/>
          <w:trHeight w:val="227"/>
        </w:trPr>
        <w:tc>
          <w:tcPr>
            <w:tcW w:w="909" w:type="dxa"/>
          </w:tcPr>
          <w:p w:rsidR="00181327" w:rsidRPr="00F9626B" w:rsidRDefault="00181327" w:rsidP="00181327">
            <w:pPr>
              <w:keepNext/>
              <w:tabs>
                <w:tab w:val="clear" w:pos="567"/>
                <w:tab w:val="clear" w:pos="5387"/>
                <w:tab w:val="clear" w:pos="5954"/>
              </w:tabs>
              <w:spacing w:before="60" w:after="60"/>
              <w:jc w:val="left"/>
              <w:rPr>
                <w:i/>
                <w:sz w:val="18"/>
                <w:lang w:val="fr-FR"/>
              </w:rPr>
            </w:pPr>
            <w:r w:rsidRPr="00F9626B">
              <w:rPr>
                <w:i/>
                <w:sz w:val="18"/>
                <w:lang w:val="fr-FR"/>
              </w:rPr>
              <w:t>ISPC</w:t>
            </w:r>
          </w:p>
        </w:tc>
        <w:tc>
          <w:tcPr>
            <w:tcW w:w="909" w:type="dxa"/>
            <w:shd w:val="clear" w:color="auto" w:fill="auto"/>
          </w:tcPr>
          <w:p w:rsidR="00181327" w:rsidRPr="00F9626B" w:rsidRDefault="00181327" w:rsidP="00181327">
            <w:pPr>
              <w:keepNext/>
              <w:tabs>
                <w:tab w:val="clear" w:pos="567"/>
                <w:tab w:val="clear" w:pos="5387"/>
                <w:tab w:val="clear" w:pos="5954"/>
              </w:tabs>
              <w:spacing w:before="60" w:after="60"/>
              <w:jc w:val="left"/>
              <w:rPr>
                <w:i/>
                <w:sz w:val="18"/>
                <w:lang w:val="fr-FR"/>
              </w:rPr>
            </w:pPr>
            <w:r w:rsidRPr="00F9626B">
              <w:rPr>
                <w:i/>
                <w:sz w:val="18"/>
                <w:lang w:val="fr-FR"/>
              </w:rPr>
              <w:t>DEC</w:t>
            </w:r>
          </w:p>
        </w:tc>
        <w:tc>
          <w:tcPr>
            <w:tcW w:w="3461" w:type="dxa"/>
            <w:vMerge/>
            <w:shd w:val="clear" w:color="auto" w:fill="auto"/>
          </w:tcPr>
          <w:p w:rsidR="00181327" w:rsidRPr="00F9626B" w:rsidRDefault="00181327" w:rsidP="00181327">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181327" w:rsidRPr="00F9626B" w:rsidRDefault="00181327" w:rsidP="00181327">
            <w:pPr>
              <w:keepNext/>
              <w:tabs>
                <w:tab w:val="clear" w:pos="567"/>
                <w:tab w:val="clear" w:pos="5387"/>
                <w:tab w:val="clear" w:pos="5954"/>
              </w:tabs>
              <w:spacing w:before="60" w:after="60"/>
              <w:jc w:val="left"/>
              <w:rPr>
                <w:i/>
                <w:sz w:val="18"/>
                <w:lang w:val="fr-FR"/>
              </w:rPr>
            </w:pPr>
          </w:p>
        </w:tc>
      </w:tr>
      <w:tr w:rsidR="00181327" w:rsidRPr="00F9626B" w:rsidTr="00181327">
        <w:trPr>
          <w:cantSplit/>
          <w:trHeight w:val="240"/>
        </w:trPr>
        <w:tc>
          <w:tcPr>
            <w:tcW w:w="9288" w:type="dxa"/>
            <w:gridSpan w:val="4"/>
            <w:shd w:val="clear" w:color="auto" w:fill="auto"/>
          </w:tcPr>
          <w:p w:rsidR="00181327" w:rsidRPr="00F9626B" w:rsidRDefault="00F9626B" w:rsidP="00181327">
            <w:pPr>
              <w:keepNext/>
              <w:tabs>
                <w:tab w:val="clear" w:pos="1276"/>
                <w:tab w:val="clear" w:pos="1843"/>
                <w:tab w:val="clear" w:pos="5387"/>
                <w:tab w:val="clear" w:pos="5954"/>
                <w:tab w:val="right" w:pos="1021"/>
                <w:tab w:val="left" w:pos="1701"/>
                <w:tab w:val="left" w:pos="2268"/>
              </w:tabs>
              <w:spacing w:before="240"/>
              <w:rPr>
                <w:b/>
              </w:rPr>
            </w:pPr>
            <w:r w:rsidRPr="00F9626B">
              <w:rPr>
                <w:rFonts w:eastAsia="SimSun" w:cs="Calibri" w:hint="eastAsia"/>
                <w:b/>
              </w:rPr>
              <w:t>巴拿马</w:t>
            </w:r>
            <w:r w:rsidR="00181327" w:rsidRPr="00F9626B">
              <w:rPr>
                <w:b/>
              </w:rPr>
              <w:t xml:space="preserve">    SUP</w:t>
            </w:r>
          </w:p>
        </w:tc>
      </w:tr>
      <w:tr w:rsidR="00181327" w:rsidRPr="00F9626B" w:rsidTr="00181327">
        <w:trPr>
          <w:cantSplit/>
          <w:trHeight w:val="240"/>
        </w:trPr>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7-026-1</w:t>
            </w:r>
          </w:p>
        </w:tc>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14545</w:t>
            </w:r>
          </w:p>
        </w:tc>
        <w:tc>
          <w:tcPr>
            <w:tcW w:w="3461"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MG INT</w:t>
            </w:r>
          </w:p>
        </w:tc>
        <w:tc>
          <w:tcPr>
            <w:tcW w:w="4009" w:type="dxa"/>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Panamá S.A.</w:t>
            </w:r>
          </w:p>
        </w:tc>
      </w:tr>
      <w:tr w:rsidR="00181327" w:rsidRPr="00F9626B" w:rsidTr="00181327">
        <w:trPr>
          <w:cantSplit/>
          <w:trHeight w:val="240"/>
        </w:trPr>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7-026-2</w:t>
            </w:r>
          </w:p>
        </w:tc>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14546</w:t>
            </w:r>
          </w:p>
        </w:tc>
        <w:tc>
          <w:tcPr>
            <w:tcW w:w="3461"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MG INT</w:t>
            </w:r>
          </w:p>
        </w:tc>
        <w:tc>
          <w:tcPr>
            <w:tcW w:w="4009" w:type="dxa"/>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Panamá S.A.</w:t>
            </w:r>
          </w:p>
        </w:tc>
      </w:tr>
      <w:tr w:rsidR="00181327" w:rsidRPr="00F9626B" w:rsidTr="00181327">
        <w:trPr>
          <w:cantSplit/>
          <w:trHeight w:val="240"/>
        </w:trPr>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7-027-0</w:t>
            </w:r>
          </w:p>
        </w:tc>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14552</w:t>
            </w:r>
          </w:p>
        </w:tc>
        <w:tc>
          <w:tcPr>
            <w:tcW w:w="3461"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MG INT</w:t>
            </w:r>
          </w:p>
        </w:tc>
        <w:tc>
          <w:tcPr>
            <w:tcW w:w="4009" w:type="dxa"/>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Digicel Panamá S.A.</w:t>
            </w:r>
          </w:p>
        </w:tc>
      </w:tr>
      <w:tr w:rsidR="00181327" w:rsidRPr="00F9626B" w:rsidTr="00181327">
        <w:trPr>
          <w:cantSplit/>
          <w:trHeight w:val="240"/>
        </w:trPr>
        <w:tc>
          <w:tcPr>
            <w:tcW w:w="9288" w:type="dxa"/>
            <w:gridSpan w:val="4"/>
            <w:shd w:val="clear" w:color="auto" w:fill="auto"/>
          </w:tcPr>
          <w:p w:rsidR="00181327" w:rsidRPr="00F9626B" w:rsidRDefault="00F9626B" w:rsidP="00F9626B">
            <w:pPr>
              <w:keepNext/>
              <w:tabs>
                <w:tab w:val="clear" w:pos="1276"/>
                <w:tab w:val="clear" w:pos="1843"/>
                <w:tab w:val="clear" w:pos="5387"/>
                <w:tab w:val="clear" w:pos="5954"/>
                <w:tab w:val="right" w:pos="1021"/>
                <w:tab w:val="left" w:pos="1701"/>
                <w:tab w:val="left" w:pos="2268"/>
              </w:tabs>
              <w:spacing w:before="240"/>
              <w:rPr>
                <w:b/>
              </w:rPr>
            </w:pPr>
            <w:r>
              <w:rPr>
                <w:rFonts w:asciiTheme="minorEastAsia" w:eastAsiaTheme="minorEastAsia" w:hAnsiTheme="minorEastAsia" w:hint="eastAsia"/>
                <w:b/>
                <w:lang w:eastAsia="zh-CN"/>
              </w:rPr>
              <w:t>西班牙</w:t>
            </w:r>
            <w:r w:rsidR="00181327" w:rsidRPr="00F9626B">
              <w:rPr>
                <w:b/>
              </w:rPr>
              <w:t xml:space="preserve">    SUP</w:t>
            </w:r>
          </w:p>
        </w:tc>
      </w:tr>
      <w:tr w:rsidR="00181327" w:rsidRPr="00F9626B" w:rsidTr="00181327">
        <w:trPr>
          <w:cantSplit/>
          <w:trHeight w:val="240"/>
        </w:trPr>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2-239-5</w:t>
            </w:r>
          </w:p>
        </w:tc>
        <w:tc>
          <w:tcPr>
            <w:tcW w:w="909"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6013</w:t>
            </w:r>
          </w:p>
        </w:tc>
        <w:tc>
          <w:tcPr>
            <w:tcW w:w="3461" w:type="dxa"/>
            <w:shd w:val="clear" w:color="auto" w:fill="auto"/>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Madrid</w:t>
            </w:r>
          </w:p>
        </w:tc>
        <w:tc>
          <w:tcPr>
            <w:tcW w:w="4009" w:type="dxa"/>
          </w:tcPr>
          <w:p w:rsidR="00181327" w:rsidRPr="00F9626B" w:rsidRDefault="00181327" w:rsidP="00181327">
            <w:pPr>
              <w:tabs>
                <w:tab w:val="clear" w:pos="567"/>
                <w:tab w:val="clear" w:pos="1276"/>
                <w:tab w:val="clear" w:pos="1843"/>
                <w:tab w:val="clear" w:pos="5387"/>
                <w:tab w:val="clear" w:pos="5954"/>
                <w:tab w:val="right" w:pos="454"/>
              </w:tabs>
              <w:spacing w:before="40" w:after="40"/>
              <w:jc w:val="left"/>
              <w:rPr>
                <w:bCs/>
                <w:sz w:val="18"/>
                <w:szCs w:val="22"/>
                <w:lang w:val="fr-FR"/>
              </w:rPr>
            </w:pPr>
            <w:r w:rsidRPr="00F9626B">
              <w:rPr>
                <w:bCs/>
                <w:sz w:val="18"/>
                <w:szCs w:val="22"/>
                <w:lang w:val="fr-FR"/>
              </w:rPr>
              <w:t>Teleconnect Comunicaciones, S.A.</w:t>
            </w:r>
          </w:p>
        </w:tc>
      </w:tr>
    </w:tbl>
    <w:p w:rsidR="007E11E5" w:rsidRPr="00F9626B" w:rsidRDefault="007E11E5" w:rsidP="007E11E5">
      <w:pPr>
        <w:tabs>
          <w:tab w:val="clear" w:pos="567"/>
          <w:tab w:val="clear" w:pos="5387"/>
          <w:tab w:val="clear" w:pos="5954"/>
          <w:tab w:val="left" w:pos="284"/>
        </w:tabs>
        <w:spacing w:before="136"/>
        <w:rPr>
          <w:position w:val="6"/>
          <w:sz w:val="16"/>
          <w:szCs w:val="16"/>
          <w:lang w:val="fr-FR" w:eastAsia="zh-CN"/>
        </w:rPr>
      </w:pPr>
      <w:r w:rsidRPr="00F9626B">
        <w:rPr>
          <w:position w:val="6"/>
          <w:sz w:val="16"/>
          <w:szCs w:val="16"/>
          <w:lang w:val="fr-FR" w:eastAsia="zh-CN"/>
        </w:rPr>
        <w:t>____________</w:t>
      </w:r>
    </w:p>
    <w:p w:rsidR="007E11E5" w:rsidRPr="00F9626B" w:rsidRDefault="007E11E5" w:rsidP="00CF154A">
      <w:pPr>
        <w:tabs>
          <w:tab w:val="clear" w:pos="1276"/>
          <w:tab w:val="clear" w:pos="1843"/>
          <w:tab w:val="clear" w:pos="5387"/>
          <w:tab w:val="clear" w:pos="5954"/>
        </w:tabs>
        <w:spacing w:before="0"/>
        <w:jc w:val="left"/>
        <w:rPr>
          <w:rFonts w:eastAsiaTheme="minorEastAsia"/>
          <w:bCs/>
          <w:sz w:val="16"/>
          <w:szCs w:val="16"/>
          <w:lang w:eastAsia="zh-CN"/>
        </w:rPr>
      </w:pPr>
      <w:r w:rsidRPr="00F9626B">
        <w:rPr>
          <w:sz w:val="16"/>
          <w:szCs w:val="16"/>
          <w:lang w:val="fr-FR" w:eastAsia="zh-CN"/>
        </w:rPr>
        <w:t>ISPC</w:t>
      </w:r>
      <w:r w:rsidR="00CF154A" w:rsidRPr="00F9626B">
        <w:rPr>
          <w:rFonts w:eastAsiaTheme="minorEastAsia" w:hint="eastAsia"/>
          <w:sz w:val="16"/>
          <w:szCs w:val="16"/>
          <w:lang w:val="fr-FR" w:eastAsia="zh-CN"/>
        </w:rPr>
        <w:t>：</w:t>
      </w:r>
      <w:r w:rsidR="00E01B69" w:rsidRPr="00F9626B">
        <w:rPr>
          <w:rFonts w:eastAsiaTheme="minorEastAsia"/>
          <w:sz w:val="16"/>
          <w:szCs w:val="16"/>
          <w:lang w:val="fr-FR" w:eastAsia="zh-CN"/>
        </w:rPr>
        <w:tab/>
      </w:r>
      <w:r w:rsidRPr="00F9626B">
        <w:rPr>
          <w:rFonts w:eastAsiaTheme="minorEastAsia" w:hint="eastAsia"/>
          <w:bCs/>
          <w:sz w:val="16"/>
          <w:szCs w:val="16"/>
          <w:lang w:eastAsia="zh-CN"/>
        </w:rPr>
        <w:t>国际信令点代码。</w:t>
      </w:r>
    </w:p>
    <w:p w:rsidR="001522A7" w:rsidRPr="00F9626B" w:rsidRDefault="001522A7" w:rsidP="00797C1E">
      <w:pPr>
        <w:tabs>
          <w:tab w:val="clear" w:pos="1276"/>
          <w:tab w:val="clear" w:pos="1843"/>
          <w:tab w:val="clear" w:pos="5387"/>
          <w:tab w:val="clear" w:pos="5954"/>
        </w:tabs>
        <w:jc w:val="left"/>
        <w:rPr>
          <w:b/>
          <w:sz w:val="18"/>
          <w:szCs w:val="22"/>
          <w:lang w:val="es-ES" w:eastAsia="zh-CN"/>
        </w:rPr>
      </w:pPr>
    </w:p>
    <w:p w:rsidR="00B95570" w:rsidRDefault="00B95570" w:rsidP="00797C1E">
      <w:pPr>
        <w:tabs>
          <w:tab w:val="clear" w:pos="1276"/>
          <w:tab w:val="clear" w:pos="1843"/>
          <w:tab w:val="clear" w:pos="5387"/>
          <w:tab w:val="clear" w:pos="5954"/>
        </w:tabs>
        <w:jc w:val="left"/>
        <w:rPr>
          <w:b/>
          <w:sz w:val="18"/>
          <w:szCs w:val="22"/>
          <w:lang w:val="es-ES" w:eastAsia="zh-CN"/>
        </w:rPr>
      </w:pPr>
    </w:p>
    <w:p w:rsidR="00797C1E" w:rsidRDefault="00797C1E" w:rsidP="00797C1E">
      <w:pPr>
        <w:tabs>
          <w:tab w:val="clear" w:pos="1276"/>
          <w:tab w:val="clear" w:pos="1843"/>
          <w:tab w:val="clear" w:pos="5387"/>
          <w:tab w:val="clear" w:pos="5954"/>
        </w:tabs>
        <w:jc w:val="left"/>
        <w:rPr>
          <w:b/>
          <w:sz w:val="18"/>
          <w:szCs w:val="22"/>
          <w:lang w:val="es-ES" w:eastAsia="zh-CN"/>
        </w:rPr>
      </w:pPr>
    </w:p>
    <w:p w:rsidR="00797C1E" w:rsidRDefault="00797C1E" w:rsidP="00797C1E">
      <w:pPr>
        <w:tabs>
          <w:tab w:val="clear" w:pos="1276"/>
          <w:tab w:val="clear" w:pos="1843"/>
          <w:tab w:val="clear" w:pos="5387"/>
          <w:tab w:val="clear" w:pos="5954"/>
        </w:tabs>
        <w:jc w:val="left"/>
        <w:rPr>
          <w:b/>
          <w:sz w:val="18"/>
          <w:szCs w:val="22"/>
          <w:lang w:val="es-ES" w:eastAsia="zh-CN"/>
        </w:rPr>
      </w:pPr>
    </w:p>
    <w:bookmarkEnd w:id="119"/>
    <w:bookmarkEnd w:id="120"/>
    <w:bookmarkEnd w:id="177"/>
    <w:bookmarkEnd w:id="178"/>
    <w:bookmarkEnd w:id="179"/>
    <w:p w:rsidR="007B35A5" w:rsidRPr="00F9626B" w:rsidRDefault="007B35A5" w:rsidP="007B35A5">
      <w:pPr>
        <w:pStyle w:val="Heading20"/>
        <w:rPr>
          <w:lang w:eastAsia="zh-CN"/>
        </w:rPr>
      </w:pPr>
      <w:r w:rsidRPr="00F9626B">
        <w:rPr>
          <w:rFonts w:hint="eastAsia"/>
          <w:lang w:eastAsia="zh-CN"/>
        </w:rPr>
        <w:t>国内编号方案</w:t>
      </w:r>
      <w:r w:rsidRPr="00F9626B">
        <w:rPr>
          <w:lang w:eastAsia="zh-CN"/>
        </w:rPr>
        <w:br/>
      </w:r>
      <w:r w:rsidRPr="00F9626B">
        <w:rPr>
          <w:rFonts w:hint="eastAsia"/>
          <w:lang w:eastAsia="zh-CN"/>
        </w:rPr>
        <w:t>（依据</w:t>
      </w:r>
      <w:r w:rsidRPr="00F9626B">
        <w:rPr>
          <w:lang w:eastAsia="zh-CN"/>
        </w:rPr>
        <w:t>ITU-T E.129</w:t>
      </w:r>
      <w:r w:rsidRPr="00F9626B">
        <w:rPr>
          <w:rFonts w:hint="eastAsia"/>
          <w:lang w:eastAsia="zh-CN"/>
        </w:rPr>
        <w:t>建议书（</w:t>
      </w:r>
      <w:r w:rsidRPr="00F9626B">
        <w:rPr>
          <w:rFonts w:hint="eastAsia"/>
          <w:lang w:eastAsia="zh-CN"/>
        </w:rPr>
        <w:t>0</w:t>
      </w:r>
      <w:r w:rsidRPr="00F9626B">
        <w:rPr>
          <w:lang w:eastAsia="zh-CN"/>
        </w:rPr>
        <w:t>1/20</w:t>
      </w:r>
      <w:r w:rsidRPr="00F9626B">
        <w:rPr>
          <w:rFonts w:hint="eastAsia"/>
          <w:lang w:eastAsia="zh-CN"/>
        </w:rPr>
        <w:t>13</w:t>
      </w:r>
      <w:r w:rsidRPr="00F9626B">
        <w:rPr>
          <w:rFonts w:hint="eastAsia"/>
          <w:lang w:eastAsia="zh-CN"/>
        </w:rPr>
        <w:t>））</w:t>
      </w:r>
    </w:p>
    <w:p w:rsidR="007B35A5" w:rsidRPr="00F9626B" w:rsidRDefault="007B35A5" w:rsidP="007B35A5">
      <w:pPr>
        <w:tabs>
          <w:tab w:val="clear" w:pos="1276"/>
          <w:tab w:val="clear" w:pos="1843"/>
          <w:tab w:val="left" w:pos="1134"/>
          <w:tab w:val="left" w:pos="1560"/>
          <w:tab w:val="left" w:pos="2127"/>
        </w:tabs>
        <w:spacing w:after="80"/>
        <w:jc w:val="center"/>
        <w:outlineLvl w:val="2"/>
        <w:rPr>
          <w:rFonts w:eastAsia="SimSun" w:cs="Arial"/>
          <w:lang w:val="fr-FR"/>
        </w:rPr>
      </w:pPr>
      <w:bookmarkStart w:id="244" w:name="_Toc451863151"/>
      <w:r w:rsidRPr="00F9626B">
        <w:rPr>
          <w:rFonts w:eastAsiaTheme="minorEastAsia" w:hint="eastAsia"/>
          <w:lang w:val="en-US" w:eastAsia="zh-CN"/>
        </w:rPr>
        <w:t>网站</w:t>
      </w:r>
      <w:r w:rsidRPr="00F9626B">
        <w:rPr>
          <w:rFonts w:eastAsiaTheme="minorEastAsia" w:hint="eastAsia"/>
          <w:lang w:val="fr-FR" w:eastAsia="zh-CN"/>
        </w:rPr>
        <w:t>：</w:t>
      </w:r>
      <w:r w:rsidRPr="00F9626B">
        <w:rPr>
          <w:rFonts w:eastAsia="SimSun" w:cs="Arial"/>
          <w:lang w:val="fr-FR"/>
        </w:rPr>
        <w:t>www.itu.int/itu-t/inr/nnp/index.html</w:t>
      </w:r>
      <w:bookmarkEnd w:id="244"/>
    </w:p>
    <w:p w:rsidR="007B35A5" w:rsidRPr="00F9626B" w:rsidRDefault="007B35A5" w:rsidP="007B35A5">
      <w:pPr>
        <w:spacing w:before="240"/>
        <w:ind w:firstLineChars="200" w:firstLine="400"/>
        <w:rPr>
          <w:rFonts w:eastAsia="SimSun"/>
          <w:lang w:eastAsia="zh-CN"/>
        </w:rPr>
      </w:pPr>
      <w:r w:rsidRPr="00F9626B">
        <w:rPr>
          <w:rFonts w:eastAsiaTheme="minorEastAsia" w:hint="eastAsia"/>
          <w:lang w:eastAsia="zh-CN"/>
        </w:rPr>
        <w:t>请各主管部门向国际电联通报其国内编号方案的变更，或在网站上说明其国内编号方案及联系方式，以便在</w:t>
      </w:r>
      <w:r w:rsidRPr="00F9626B">
        <w:rPr>
          <w:rFonts w:eastAsiaTheme="minorEastAsia" w:hint="eastAsia"/>
          <w:lang w:eastAsia="zh-CN"/>
        </w:rPr>
        <w:t>ITU-T</w:t>
      </w:r>
      <w:r w:rsidRPr="00F9626B">
        <w:rPr>
          <w:rFonts w:eastAsiaTheme="minorEastAsia" w:hint="eastAsia"/>
          <w:lang w:eastAsia="zh-CN"/>
        </w:rPr>
        <w:t>网站上免费向所有主管部门</w:t>
      </w:r>
      <w:r w:rsidRPr="00F9626B">
        <w:rPr>
          <w:rFonts w:eastAsiaTheme="minorEastAsia" w:hint="eastAsia"/>
          <w:lang w:eastAsia="zh-CN"/>
        </w:rPr>
        <w:t>/</w:t>
      </w:r>
      <w:r w:rsidRPr="00F9626B">
        <w:rPr>
          <w:rFonts w:eastAsiaTheme="minorEastAsia" w:hint="eastAsia"/>
          <w:lang w:eastAsia="zh-CN"/>
        </w:rPr>
        <w:t>经认可的运营机构和</w:t>
      </w:r>
      <w:r w:rsidRPr="00F9626B">
        <w:rPr>
          <w:rFonts w:eastAsiaTheme="minorEastAsia"/>
          <w:lang w:eastAsia="zh-CN"/>
        </w:rPr>
        <w:t>服务提供商</w:t>
      </w:r>
      <w:r w:rsidRPr="00F9626B">
        <w:rPr>
          <w:rFonts w:eastAsiaTheme="minorEastAsia" w:hint="eastAsia"/>
          <w:lang w:eastAsia="zh-CN"/>
        </w:rPr>
        <w:t>提供该信息。</w:t>
      </w:r>
    </w:p>
    <w:p w:rsidR="007B35A5" w:rsidRPr="00F9626B" w:rsidRDefault="007B35A5" w:rsidP="007B35A5">
      <w:pPr>
        <w:ind w:firstLineChars="200" w:firstLine="400"/>
        <w:rPr>
          <w:rFonts w:eastAsia="SimSun"/>
          <w:lang w:eastAsia="zh-CN"/>
        </w:rPr>
      </w:pPr>
      <w:r w:rsidRPr="00F9626B">
        <w:rPr>
          <w:rFonts w:eastAsiaTheme="minorEastAsia" w:hint="eastAsia"/>
          <w:lang w:eastAsia="zh-CN"/>
        </w:rPr>
        <w:t>对于其编号网站或向国际电联电信标准化局（</w:t>
      </w:r>
      <w:r w:rsidRPr="00F9626B">
        <w:rPr>
          <w:rFonts w:ascii="SimSun" w:eastAsia="SimSun" w:hAnsi="SimSun" w:cs="SimSun" w:hint="eastAsia"/>
          <w:lang w:eastAsia="zh-CN"/>
        </w:rPr>
        <w:t>电子邮件：</w:t>
      </w:r>
      <w:r w:rsidRPr="00F9626B">
        <w:rPr>
          <w:rFonts w:eastAsia="SimSun"/>
          <w:lang w:eastAsia="zh-CN"/>
        </w:rPr>
        <w:t>tsbtson@itu.int</w:t>
      </w:r>
      <w:r w:rsidRPr="00F9626B">
        <w:rPr>
          <w:rFonts w:eastAsiaTheme="minorEastAsia" w:hint="eastAsia"/>
          <w:lang w:eastAsia="zh-CN"/>
        </w:rPr>
        <w:t>）发送其信息时，请各主管部门采用</w:t>
      </w:r>
      <w:r w:rsidRPr="00F9626B">
        <w:rPr>
          <w:rFonts w:eastAsia="SimSun"/>
          <w:lang w:eastAsia="zh-CN"/>
        </w:rPr>
        <w:t>ITU-T E.129</w:t>
      </w:r>
      <w:r w:rsidRPr="00F9626B">
        <w:rPr>
          <w:rFonts w:eastAsiaTheme="minorEastAsia" w:hint="eastAsia"/>
          <w:lang w:eastAsia="zh-CN"/>
        </w:rPr>
        <w:t>建议书中所述的格式。提醒各主管部门注意，他们应负责及时更新该信息。</w:t>
      </w:r>
    </w:p>
    <w:p w:rsidR="007B35A5" w:rsidRPr="00F9626B" w:rsidRDefault="007B35A5" w:rsidP="00916413">
      <w:pPr>
        <w:ind w:firstLineChars="200" w:firstLine="400"/>
        <w:rPr>
          <w:rFonts w:eastAsia="SimSun"/>
          <w:lang w:val="en-US" w:eastAsia="zh-CN"/>
        </w:rPr>
      </w:pPr>
      <w:r w:rsidRPr="00F9626B">
        <w:rPr>
          <w:rFonts w:eastAsiaTheme="minorEastAsia" w:hint="eastAsia"/>
          <w:lang w:eastAsia="zh-CN"/>
        </w:rPr>
        <w:t>自</w:t>
      </w:r>
      <w:r w:rsidR="00751B55" w:rsidRPr="00F9626B">
        <w:rPr>
          <w:rFonts w:eastAsiaTheme="minorEastAsia"/>
          <w:lang w:eastAsia="zh-CN"/>
        </w:rPr>
        <w:t>201</w:t>
      </w:r>
      <w:r w:rsidR="00751B55" w:rsidRPr="00F9626B">
        <w:rPr>
          <w:rFonts w:eastAsiaTheme="minorEastAsia" w:hint="eastAsia"/>
          <w:lang w:eastAsia="zh-CN"/>
        </w:rPr>
        <w:t>8</w:t>
      </w:r>
      <w:r w:rsidR="00916413" w:rsidRPr="00F9626B">
        <w:rPr>
          <w:rFonts w:eastAsiaTheme="minorEastAsia" w:hint="eastAsia"/>
          <w:lang w:eastAsia="zh-CN"/>
        </w:rPr>
        <w:t>年</w:t>
      </w:r>
      <w:r w:rsidR="00181327" w:rsidRPr="00F9626B">
        <w:rPr>
          <w:rFonts w:eastAsiaTheme="minorEastAsia" w:hint="eastAsia"/>
          <w:lang w:eastAsia="zh-CN"/>
        </w:rPr>
        <w:t>6</w:t>
      </w:r>
      <w:r w:rsidR="00916413" w:rsidRPr="00F9626B">
        <w:rPr>
          <w:rFonts w:eastAsiaTheme="minorEastAsia" w:hint="eastAsia"/>
          <w:lang w:eastAsia="zh-CN"/>
        </w:rPr>
        <w:t>月</w:t>
      </w:r>
      <w:r w:rsidR="00751B55" w:rsidRPr="00F9626B">
        <w:rPr>
          <w:rFonts w:eastAsiaTheme="minorEastAsia" w:hint="eastAsia"/>
          <w:lang w:eastAsia="zh-CN"/>
        </w:rPr>
        <w:t>1</w:t>
      </w:r>
      <w:r w:rsidR="00916413" w:rsidRPr="00F9626B">
        <w:rPr>
          <w:rFonts w:eastAsiaTheme="minorEastAsia" w:hint="eastAsia"/>
          <w:lang w:eastAsia="zh-CN"/>
        </w:rPr>
        <w:t>日</w:t>
      </w:r>
      <w:r w:rsidRPr="00F9626B">
        <w:rPr>
          <w:rFonts w:eastAsiaTheme="minorEastAsia" w:hint="eastAsia"/>
          <w:lang w:eastAsia="zh-CN"/>
        </w:rPr>
        <w:t>起，以下国家在我们的网站上更新了其国内编号方案：</w:t>
      </w:r>
    </w:p>
    <w:p w:rsidR="007B35A5" w:rsidRPr="00F9626B" w:rsidRDefault="007B35A5" w:rsidP="007B35A5">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7B35A5" w:rsidRPr="00F9626B" w:rsidTr="007B35A5">
        <w:trPr>
          <w:jc w:val="center"/>
        </w:trPr>
        <w:tc>
          <w:tcPr>
            <w:tcW w:w="3681" w:type="dxa"/>
            <w:tcBorders>
              <w:top w:val="single" w:sz="4" w:space="0" w:color="auto"/>
              <w:bottom w:val="single" w:sz="4" w:space="0" w:color="auto"/>
              <w:right w:val="single" w:sz="4" w:space="0" w:color="auto"/>
            </w:tcBorders>
            <w:hideMark/>
          </w:tcPr>
          <w:p w:rsidR="007B35A5" w:rsidRPr="00F9626B" w:rsidRDefault="007B35A5" w:rsidP="00B95EB2">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en-US"/>
              </w:rPr>
            </w:pPr>
            <w:r w:rsidRPr="00F9626B">
              <w:rPr>
                <w:rFonts w:ascii="STKaiti" w:eastAsia="STKaiti" w:hAnsi="STKaiti" w:hint="eastAsia"/>
                <w:iCs/>
                <w:sz w:val="18"/>
                <w:szCs w:val="18"/>
                <w:lang w:val="en-US" w:eastAsia="zh-CN"/>
              </w:rPr>
              <w:t>国家</w:t>
            </w:r>
            <w:r w:rsidR="00751B55" w:rsidRPr="00F9626B">
              <w:rPr>
                <w:rFonts w:ascii="STKaiti" w:eastAsia="STKaiti" w:hAnsi="STKaiti"/>
              </w:rPr>
              <w:t>/</w:t>
            </w:r>
            <w:r w:rsidR="00B95EB2" w:rsidRPr="00F9626B">
              <w:rPr>
                <w:rFonts w:ascii="STKaiti" w:eastAsia="STKaiti" w:hAnsi="STKaiti" w:hint="eastAsia"/>
                <w:lang w:eastAsia="zh-CN"/>
              </w:rPr>
              <w:t>地理区域</w:t>
            </w:r>
          </w:p>
        </w:tc>
        <w:tc>
          <w:tcPr>
            <w:tcW w:w="3152" w:type="dxa"/>
            <w:tcBorders>
              <w:top w:val="single" w:sz="4" w:space="0" w:color="auto"/>
              <w:left w:val="single" w:sz="4" w:space="0" w:color="auto"/>
              <w:bottom w:val="single" w:sz="4" w:space="0" w:color="auto"/>
            </w:tcBorders>
            <w:hideMark/>
          </w:tcPr>
          <w:p w:rsidR="007B35A5" w:rsidRPr="00F9626B" w:rsidRDefault="007B35A5" w:rsidP="007B35A5">
            <w:pPr>
              <w:tabs>
                <w:tab w:val="clear" w:pos="567"/>
                <w:tab w:val="clear" w:pos="1276"/>
                <w:tab w:val="clear" w:pos="1843"/>
                <w:tab w:val="clear" w:pos="5387"/>
                <w:tab w:val="clear" w:pos="5954"/>
              </w:tabs>
              <w:overflowPunct/>
              <w:spacing w:before="80" w:after="80"/>
              <w:jc w:val="center"/>
              <w:textAlignment w:val="auto"/>
              <w:rPr>
                <w:rFonts w:ascii="STKaiti" w:eastAsia="STKaiti" w:hAnsi="STKaiti" w:cs="Arial"/>
                <w:iCs/>
                <w:sz w:val="18"/>
                <w:szCs w:val="18"/>
                <w:lang w:val="fr-CH"/>
              </w:rPr>
            </w:pPr>
            <w:r w:rsidRPr="00F9626B">
              <w:rPr>
                <w:rFonts w:ascii="STKaiti" w:eastAsia="STKaiti" w:hAnsi="STKaiti" w:hint="eastAsia"/>
                <w:iCs/>
                <w:sz w:val="18"/>
                <w:szCs w:val="18"/>
                <w:lang w:val="fr-CH" w:eastAsia="zh-CN"/>
              </w:rPr>
              <w:t>国家代码（</w:t>
            </w:r>
            <w:r w:rsidRPr="00F9626B">
              <w:rPr>
                <w:rFonts w:eastAsia="STKaiti"/>
                <w:iCs/>
                <w:sz w:val="18"/>
                <w:szCs w:val="18"/>
                <w:lang w:val="fr-CH"/>
              </w:rPr>
              <w:t>CC</w:t>
            </w:r>
            <w:r w:rsidRPr="00F9626B">
              <w:rPr>
                <w:rFonts w:ascii="STKaiti" w:eastAsia="STKaiti" w:hAnsi="STKaiti"/>
                <w:iCs/>
                <w:sz w:val="18"/>
                <w:szCs w:val="18"/>
                <w:lang w:val="fr-CH"/>
              </w:rPr>
              <w:t>）</w:t>
            </w:r>
          </w:p>
        </w:tc>
      </w:tr>
      <w:tr w:rsidR="00751B55" w:rsidRPr="00F9626B" w:rsidTr="007B35A5">
        <w:trPr>
          <w:jc w:val="center"/>
        </w:trPr>
        <w:tc>
          <w:tcPr>
            <w:tcW w:w="3681" w:type="dxa"/>
            <w:tcBorders>
              <w:top w:val="single" w:sz="4" w:space="0" w:color="auto"/>
              <w:left w:val="single" w:sz="4" w:space="0" w:color="auto"/>
              <w:bottom w:val="single" w:sz="4" w:space="0" w:color="auto"/>
              <w:right w:val="single" w:sz="4" w:space="0" w:color="auto"/>
            </w:tcBorders>
          </w:tcPr>
          <w:p w:rsidR="00751B55" w:rsidRPr="00F9626B" w:rsidRDefault="00181327" w:rsidP="00751B55">
            <w:pPr>
              <w:tabs>
                <w:tab w:val="clear" w:pos="567"/>
                <w:tab w:val="clear" w:pos="1276"/>
                <w:tab w:val="clear" w:pos="1843"/>
                <w:tab w:val="clear" w:pos="5387"/>
                <w:tab w:val="clear" w:pos="5954"/>
                <w:tab w:val="left" w:pos="1020"/>
              </w:tabs>
              <w:overflowPunct/>
              <w:spacing w:before="40" w:after="40"/>
              <w:jc w:val="left"/>
              <w:textAlignment w:val="auto"/>
              <w:rPr>
                <w:rFonts w:eastAsia="SimSun"/>
              </w:rPr>
            </w:pPr>
            <w:r w:rsidRPr="00F9626B">
              <w:rPr>
                <w:rFonts w:eastAsia="SimSun"/>
              </w:rPr>
              <w:t>缅甸</w:t>
            </w:r>
          </w:p>
        </w:tc>
        <w:tc>
          <w:tcPr>
            <w:tcW w:w="3152" w:type="dxa"/>
            <w:tcBorders>
              <w:top w:val="single" w:sz="4" w:space="0" w:color="auto"/>
              <w:left w:val="single" w:sz="4" w:space="0" w:color="auto"/>
              <w:bottom w:val="single" w:sz="4" w:space="0" w:color="auto"/>
              <w:right w:val="single" w:sz="4" w:space="0" w:color="auto"/>
            </w:tcBorders>
          </w:tcPr>
          <w:p w:rsidR="00751B55" w:rsidRPr="00F9626B" w:rsidRDefault="00181327" w:rsidP="00751B55">
            <w:pPr>
              <w:tabs>
                <w:tab w:val="clear" w:pos="567"/>
                <w:tab w:val="clear" w:pos="1276"/>
                <w:tab w:val="clear" w:pos="1843"/>
                <w:tab w:val="clear" w:pos="5387"/>
                <w:tab w:val="clear" w:pos="5954"/>
              </w:tabs>
              <w:overflowPunct/>
              <w:spacing w:before="40" w:after="40"/>
              <w:jc w:val="center"/>
              <w:textAlignment w:val="auto"/>
              <w:rPr>
                <w:rFonts w:eastAsia="SimSun"/>
              </w:rPr>
            </w:pPr>
            <w:r w:rsidRPr="00F9626B">
              <w:rPr>
                <w:rFonts w:eastAsia="SimSun"/>
              </w:rPr>
              <w:t>+95</w:t>
            </w:r>
          </w:p>
        </w:tc>
      </w:tr>
    </w:tbl>
    <w:p w:rsidR="007B35A5" w:rsidRPr="00F9626B" w:rsidRDefault="007B35A5" w:rsidP="007B35A5">
      <w:pPr>
        <w:rPr>
          <w:rFonts w:eastAsia="SimSun"/>
          <w:lang w:val="en-US"/>
        </w:rPr>
      </w:pPr>
    </w:p>
    <w:sectPr w:rsidR="007B35A5" w:rsidRPr="00F9626B" w:rsidSect="001745C1">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1F" w:rsidRDefault="00007D1F">
      <w:r>
        <w:separator/>
      </w:r>
    </w:p>
  </w:endnote>
  <w:endnote w:type="continuationSeparator" w:id="0">
    <w:p w:rsidR="00007D1F" w:rsidRDefault="0000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00"/>
    <w:family w:val="swiss"/>
    <w:pitch w:val="variable"/>
    <w:sig w:usb0="00000287" w:usb1="00000000" w:usb2="00000000" w:usb3="00000000" w:csb0="0000009F" w:csb1="00000000"/>
  </w:font>
  <w:font w:name="KaiTi">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7D1F" w:rsidRPr="007F091C" w:rsidTr="008149B6">
      <w:trPr>
        <w:cantSplit/>
        <w:trHeight w:val="900"/>
      </w:trPr>
      <w:tc>
        <w:tcPr>
          <w:tcW w:w="8147" w:type="dxa"/>
          <w:tcBorders>
            <w:top w:val="nil"/>
            <w:bottom w:val="nil"/>
          </w:tcBorders>
          <w:shd w:val="clear" w:color="auto" w:fill="FFFFFF"/>
          <w:vAlign w:val="center"/>
        </w:tcPr>
        <w:p w:rsidR="00007D1F" w:rsidRDefault="00007D1F"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007D1F" w:rsidRPr="007F091C" w:rsidRDefault="00007D1F" w:rsidP="00520156">
          <w:pPr>
            <w:pStyle w:val="Firstfooter"/>
            <w:spacing w:before="0"/>
            <w:ind w:left="142"/>
            <w:jc w:val="right"/>
            <w:rPr>
              <w:rFonts w:ascii="Calibri" w:hAnsi="Calibri"/>
              <w:sz w:val="22"/>
              <w:szCs w:val="22"/>
              <w:lang w:val="fr-FR"/>
            </w:rPr>
          </w:pPr>
          <w:r>
            <w:rPr>
              <w:noProof/>
              <w:lang w:eastAsia="zh-CN"/>
            </w:rPr>
            <w:drawing>
              <wp:inline distT="0" distB="0" distL="0" distR="0" wp14:anchorId="5C8194C7" wp14:editId="72358F86">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007D1F" w:rsidRDefault="00007D1F"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07D1F" w:rsidRPr="007F091C" w:rsidTr="00DE1F6D">
      <w:trPr>
        <w:cantSplit/>
        <w:jc w:val="center"/>
      </w:trPr>
      <w:tc>
        <w:tcPr>
          <w:tcW w:w="1761" w:type="dxa"/>
          <w:shd w:val="clear" w:color="auto" w:fill="4C4C4C"/>
        </w:tcPr>
        <w:p w:rsidR="00007D1F" w:rsidRPr="007F091C" w:rsidRDefault="00007D1F"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04FFF">
            <w:rPr>
              <w:noProof/>
              <w:color w:val="FFFFFF"/>
              <w:lang w:val="es-ES_tradnl"/>
            </w:rPr>
            <w:t>1151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04FFF">
            <w:rPr>
              <w:noProof/>
              <w:color w:val="FFFFFF"/>
              <w:lang w:val="en-US"/>
            </w:rPr>
            <w:t>2</w:t>
          </w:r>
          <w:r w:rsidRPr="007F091C">
            <w:rPr>
              <w:color w:val="FFFFFF"/>
              <w:lang w:val="en-US"/>
            </w:rPr>
            <w:fldChar w:fldCharType="end"/>
          </w:r>
        </w:p>
      </w:tc>
      <w:tc>
        <w:tcPr>
          <w:tcW w:w="7292" w:type="dxa"/>
          <w:shd w:val="clear" w:color="auto" w:fill="A6A6A6"/>
        </w:tcPr>
        <w:p w:rsidR="00007D1F" w:rsidRPr="00380A03" w:rsidRDefault="00007D1F" w:rsidP="00520156">
          <w:pPr>
            <w:pStyle w:val="Footer"/>
            <w:spacing w:before="20" w:after="20"/>
            <w:ind w:right="141"/>
            <w:jc w:val="right"/>
            <w:rPr>
              <w:rFonts w:ascii="SimSun" w:eastAsia="SimSun" w:hAnsi="SimSun"/>
              <w:color w:val="FFFFFF"/>
              <w:lang w:val="fr-CH" w:eastAsia="zh-CN"/>
            </w:rPr>
          </w:pPr>
          <w:r w:rsidRPr="00380A03">
            <w:rPr>
              <w:rFonts w:ascii="SimSun" w:eastAsia="SimSun" w:hAnsi="SimSun" w:cs="Microsoft YaHei" w:hint="eastAsia"/>
              <w:color w:val="FFFFFF"/>
              <w:lang w:val="fr-CH" w:eastAsia="zh-CN"/>
            </w:rPr>
            <w:t>国际电联《操作公报》</w:t>
          </w:r>
        </w:p>
      </w:tc>
    </w:tr>
  </w:tbl>
  <w:p w:rsidR="00007D1F" w:rsidRDefault="00007D1F" w:rsidP="0049766B">
    <w:pP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07D1F" w:rsidRPr="007F091C" w:rsidTr="00DE1F6D">
      <w:trPr>
        <w:cantSplit/>
        <w:jc w:val="right"/>
      </w:trPr>
      <w:tc>
        <w:tcPr>
          <w:tcW w:w="7378" w:type="dxa"/>
          <w:shd w:val="clear" w:color="auto" w:fill="A6A6A6"/>
        </w:tcPr>
        <w:p w:rsidR="00007D1F" w:rsidRPr="00380A03" w:rsidRDefault="00007D1F" w:rsidP="00520156">
          <w:pPr>
            <w:pStyle w:val="Footer"/>
            <w:spacing w:before="20" w:after="20"/>
            <w:ind w:left="142"/>
            <w:jc w:val="left"/>
            <w:rPr>
              <w:rFonts w:ascii="SimSun" w:eastAsia="SimSun" w:hAnsi="SimSun"/>
              <w:color w:val="FFFFFF"/>
              <w:lang w:val="fr-CH" w:eastAsia="zh-CN"/>
            </w:rPr>
          </w:pPr>
          <w:r w:rsidRPr="00380A03">
            <w:rPr>
              <w:rFonts w:ascii="SimSun" w:eastAsia="SimSun" w:hAnsi="SimSun" w:cs="Microsoft YaHei" w:hint="eastAsia"/>
              <w:color w:val="FFFFFF"/>
              <w:lang w:val="fr-CH" w:eastAsia="zh-CN"/>
            </w:rPr>
            <w:t>国际电联《操作公报》</w:t>
          </w:r>
        </w:p>
      </w:tc>
      <w:tc>
        <w:tcPr>
          <w:tcW w:w="1701" w:type="dxa"/>
          <w:shd w:val="clear" w:color="auto" w:fill="4C4C4C"/>
          <w:vAlign w:val="center"/>
        </w:tcPr>
        <w:p w:rsidR="00007D1F" w:rsidRPr="007F091C" w:rsidRDefault="00007D1F"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04FFF">
            <w:rPr>
              <w:noProof/>
              <w:color w:val="FFFFFF"/>
              <w:lang w:val="es-ES_tradnl"/>
            </w:rPr>
            <w:t>1151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04FFF">
            <w:rPr>
              <w:noProof/>
              <w:color w:val="FFFFFF"/>
              <w:lang w:val="en-US"/>
            </w:rPr>
            <w:t>19</w:t>
          </w:r>
          <w:r w:rsidRPr="007F091C">
            <w:rPr>
              <w:color w:val="FFFFFF"/>
              <w:lang w:val="en-US"/>
            </w:rPr>
            <w:fldChar w:fldCharType="end"/>
          </w:r>
          <w:r w:rsidRPr="007F091C">
            <w:rPr>
              <w:color w:val="FFFFFF"/>
              <w:lang w:val="es-ES_tradnl"/>
            </w:rPr>
            <w:t>  </w:t>
          </w:r>
        </w:p>
      </w:tc>
    </w:tr>
  </w:tbl>
  <w:p w:rsidR="00007D1F" w:rsidRDefault="00007D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07D1F" w:rsidRPr="007F091C" w:rsidTr="0090136F">
      <w:trPr>
        <w:cantSplit/>
        <w:jc w:val="center"/>
      </w:trPr>
      <w:tc>
        <w:tcPr>
          <w:tcW w:w="1761" w:type="dxa"/>
          <w:shd w:val="clear" w:color="auto" w:fill="4C4C4C"/>
        </w:tcPr>
        <w:p w:rsidR="00007D1F" w:rsidRPr="007F091C" w:rsidRDefault="00007D1F"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04FFF">
            <w:rPr>
              <w:noProof/>
              <w:color w:val="FFFFFF"/>
              <w:lang w:val="es-ES_tradnl"/>
            </w:rPr>
            <w:t>1151</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004FFF">
            <w:rPr>
              <w:noProof/>
              <w:color w:val="FFFFFF"/>
              <w:lang w:val="en-US"/>
            </w:rPr>
            <w:t>14</w:t>
          </w:r>
          <w:r w:rsidRPr="007F091C">
            <w:rPr>
              <w:color w:val="FFFFFF"/>
              <w:lang w:val="en-US"/>
            </w:rPr>
            <w:fldChar w:fldCharType="end"/>
          </w:r>
        </w:p>
      </w:tc>
      <w:tc>
        <w:tcPr>
          <w:tcW w:w="7292" w:type="dxa"/>
          <w:shd w:val="clear" w:color="auto" w:fill="A6A6A6"/>
        </w:tcPr>
        <w:p w:rsidR="00007D1F" w:rsidRPr="00911AE9" w:rsidRDefault="00007D1F" w:rsidP="006B4A80">
          <w:pPr>
            <w:pStyle w:val="Footer"/>
            <w:spacing w:before="20" w:after="20"/>
            <w:ind w:right="141"/>
            <w:jc w:val="right"/>
            <w:rPr>
              <w:color w:val="FFFFFF"/>
              <w:lang w:val="fr-CH" w:eastAsia="zh-CN"/>
            </w:rPr>
          </w:pPr>
          <w:r w:rsidRPr="00665291">
            <w:rPr>
              <w:rFonts w:ascii="SimSun" w:eastAsia="SimSun" w:hAnsi="SimSun" w:cs="Microsoft YaHei" w:hint="eastAsia"/>
              <w:color w:val="FFFFFF"/>
              <w:lang w:val="fr-CH" w:eastAsia="zh-CN"/>
            </w:rPr>
            <w:t>国际电联《操作公报》</w:t>
          </w:r>
        </w:p>
      </w:tc>
    </w:tr>
  </w:tbl>
  <w:p w:rsidR="00007D1F" w:rsidRPr="006B4A80" w:rsidRDefault="00007D1F" w:rsidP="006B4A80">
    <w:pPr>
      <w:pStyle w:val="Foo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1F" w:rsidRDefault="00007D1F">
      <w:r>
        <w:separator/>
      </w:r>
    </w:p>
  </w:footnote>
  <w:footnote w:type="continuationSeparator" w:id="0">
    <w:p w:rsidR="00007D1F" w:rsidRDefault="00007D1F">
      <w:r>
        <w:continuationSeparator/>
      </w:r>
    </w:p>
  </w:footnote>
  <w:footnote w:id="1">
    <w:p w:rsidR="00007D1F" w:rsidRPr="00181327" w:rsidRDefault="00007D1F" w:rsidP="00181327">
      <w:pPr>
        <w:tabs>
          <w:tab w:val="clear" w:pos="567"/>
          <w:tab w:val="clear" w:pos="1276"/>
          <w:tab w:val="clear" w:pos="1843"/>
          <w:tab w:val="clear" w:pos="5387"/>
          <w:tab w:val="clear" w:pos="5954"/>
        </w:tabs>
        <w:overflowPunct/>
        <w:jc w:val="left"/>
        <w:textAlignment w:val="auto"/>
        <w:rPr>
          <w:rFonts w:eastAsia="SimSun" w:cs="Calibri"/>
          <w:b/>
          <w:bCs/>
          <w:sz w:val="22"/>
          <w:szCs w:val="22"/>
          <w:highlight w:val="yellow"/>
          <w:lang w:eastAsia="zh-CN"/>
        </w:rPr>
      </w:pPr>
      <w:r w:rsidRPr="00181327">
        <w:rPr>
          <w:rStyle w:val="FootnoteReference"/>
          <w:rFonts w:eastAsia="SimSun" w:cs="Calibri"/>
        </w:rPr>
        <w:footnoteRef/>
      </w:r>
      <w:r>
        <w:rPr>
          <w:rFonts w:eastAsia="SimSun" w:cs="Calibri" w:hint="eastAsia"/>
          <w:lang w:eastAsia="zh-CN"/>
        </w:rPr>
        <w:t xml:space="preserve"> </w:t>
      </w:r>
      <w:r w:rsidRPr="00181327">
        <w:rPr>
          <w:rFonts w:eastAsia="SimSun" w:cs="Calibri" w:hint="eastAsia"/>
          <w:lang w:eastAsia="zh-CN"/>
        </w:rPr>
        <w:t>与该业务对应的非地理编号须由每个运营商单独管理。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0A8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A601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2A2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287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9CB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64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BC16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C2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CBC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3494D"/>
    <w:multiLevelType w:val="hybridMultilevel"/>
    <w:tmpl w:val="827676BE"/>
    <w:lvl w:ilvl="0" w:tplc="ED2404B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D00FD"/>
    <w:multiLevelType w:val="hybridMultilevel"/>
    <w:tmpl w:val="467A4612"/>
    <w:lvl w:ilvl="0" w:tplc="6B52BEA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21"/>
  </w:num>
  <w:num w:numId="3">
    <w:abstractNumId w:val="13"/>
  </w:num>
  <w:num w:numId="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33"/>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8"/>
  </w:num>
  <w:num w:numId="17">
    <w:abstractNumId w:val="36"/>
  </w:num>
  <w:num w:numId="18">
    <w:abstractNumId w:val="30"/>
  </w:num>
  <w:num w:numId="19">
    <w:abstractNumId w:val="35"/>
  </w:num>
  <w:num w:numId="20">
    <w:abstractNumId w:val="32"/>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6"/>
  </w:num>
  <w:num w:numId="27">
    <w:abstractNumId w:val="14"/>
  </w:num>
  <w:num w:numId="28">
    <w:abstractNumId w:val="29"/>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5"/>
  </w:num>
  <w:num w:numId="32">
    <w:abstractNumId w:val="27"/>
  </w:num>
  <w:num w:numId="33">
    <w:abstractNumId w:val="17"/>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0"/>
  </w:num>
  <w:num w:numId="36">
    <w:abstractNumId w:val="24"/>
  </w:num>
  <w:num w:numId="37">
    <w:abstractNumId w:val="34"/>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6"/>
  </w:num>
  <w:num w:numId="40">
    <w:abstractNumId w:val="37"/>
  </w:num>
  <w:num w:numId="41">
    <w:abstractNumId w:val="19"/>
  </w:num>
  <w:num w:numId="42">
    <w:abstractNumId w:val="22"/>
  </w:num>
  <w:num w:numId="4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22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D3C"/>
    <w:rsid w:val="00000FF4"/>
    <w:rsid w:val="00001235"/>
    <w:rsid w:val="00001A30"/>
    <w:rsid w:val="00001E02"/>
    <w:rsid w:val="00001F95"/>
    <w:rsid w:val="00002186"/>
    <w:rsid w:val="000023A1"/>
    <w:rsid w:val="0000240C"/>
    <w:rsid w:val="0000246C"/>
    <w:rsid w:val="0000264E"/>
    <w:rsid w:val="00002ACC"/>
    <w:rsid w:val="00002E21"/>
    <w:rsid w:val="0000329C"/>
    <w:rsid w:val="000046D0"/>
    <w:rsid w:val="00004974"/>
    <w:rsid w:val="00004DC7"/>
    <w:rsid w:val="00004E01"/>
    <w:rsid w:val="00004FFF"/>
    <w:rsid w:val="00005B6E"/>
    <w:rsid w:val="00005FBB"/>
    <w:rsid w:val="00006494"/>
    <w:rsid w:val="00006D1B"/>
    <w:rsid w:val="0000712A"/>
    <w:rsid w:val="000071FA"/>
    <w:rsid w:val="0000756F"/>
    <w:rsid w:val="00007586"/>
    <w:rsid w:val="00007730"/>
    <w:rsid w:val="00007A38"/>
    <w:rsid w:val="00007CB6"/>
    <w:rsid w:val="00007D1F"/>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620E"/>
    <w:rsid w:val="00046529"/>
    <w:rsid w:val="000479FB"/>
    <w:rsid w:val="00047AC3"/>
    <w:rsid w:val="00047EAE"/>
    <w:rsid w:val="0005003E"/>
    <w:rsid w:val="000504F2"/>
    <w:rsid w:val="00050759"/>
    <w:rsid w:val="000507F6"/>
    <w:rsid w:val="00050864"/>
    <w:rsid w:val="00050B77"/>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267E"/>
    <w:rsid w:val="00062BA6"/>
    <w:rsid w:val="00062D30"/>
    <w:rsid w:val="00062FBA"/>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32"/>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AA"/>
    <w:rsid w:val="000812D6"/>
    <w:rsid w:val="00081E45"/>
    <w:rsid w:val="00081E4F"/>
    <w:rsid w:val="000821A4"/>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268"/>
    <w:rsid w:val="000B3399"/>
    <w:rsid w:val="000B3F89"/>
    <w:rsid w:val="000B4223"/>
    <w:rsid w:val="000B44C3"/>
    <w:rsid w:val="000B4624"/>
    <w:rsid w:val="000B4765"/>
    <w:rsid w:val="000B48B5"/>
    <w:rsid w:val="000B49DB"/>
    <w:rsid w:val="000B4AF7"/>
    <w:rsid w:val="000B4B7A"/>
    <w:rsid w:val="000B4C46"/>
    <w:rsid w:val="000B4D8F"/>
    <w:rsid w:val="000B58C4"/>
    <w:rsid w:val="000B5B85"/>
    <w:rsid w:val="000B5D42"/>
    <w:rsid w:val="000B60CB"/>
    <w:rsid w:val="000B60E8"/>
    <w:rsid w:val="000B6288"/>
    <w:rsid w:val="000B71B4"/>
    <w:rsid w:val="000B7455"/>
    <w:rsid w:val="000B74B5"/>
    <w:rsid w:val="000B7636"/>
    <w:rsid w:val="000B79B1"/>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D0201"/>
    <w:rsid w:val="000D0D1D"/>
    <w:rsid w:val="000D0F64"/>
    <w:rsid w:val="000D0F9E"/>
    <w:rsid w:val="000D12DC"/>
    <w:rsid w:val="000D1E73"/>
    <w:rsid w:val="000D1E7E"/>
    <w:rsid w:val="000D22F6"/>
    <w:rsid w:val="000D2567"/>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1FEF"/>
    <w:rsid w:val="000E323C"/>
    <w:rsid w:val="000E32A3"/>
    <w:rsid w:val="000E343E"/>
    <w:rsid w:val="000E3B3F"/>
    <w:rsid w:val="000E3C3D"/>
    <w:rsid w:val="000E3EB8"/>
    <w:rsid w:val="000E4433"/>
    <w:rsid w:val="000E4608"/>
    <w:rsid w:val="000E4776"/>
    <w:rsid w:val="000E4A64"/>
    <w:rsid w:val="000E54AA"/>
    <w:rsid w:val="000E554F"/>
    <w:rsid w:val="000E56F7"/>
    <w:rsid w:val="000E65D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197"/>
    <w:rsid w:val="00102704"/>
    <w:rsid w:val="00102FF4"/>
    <w:rsid w:val="001030E3"/>
    <w:rsid w:val="0010335F"/>
    <w:rsid w:val="00103755"/>
    <w:rsid w:val="001038D6"/>
    <w:rsid w:val="00103987"/>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75"/>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0F4"/>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C87"/>
    <w:rsid w:val="00142DC8"/>
    <w:rsid w:val="00142FF8"/>
    <w:rsid w:val="0014308F"/>
    <w:rsid w:val="00143222"/>
    <w:rsid w:val="00143B28"/>
    <w:rsid w:val="00143F0A"/>
    <w:rsid w:val="0014408F"/>
    <w:rsid w:val="00144F58"/>
    <w:rsid w:val="0014523B"/>
    <w:rsid w:val="00145637"/>
    <w:rsid w:val="00145B6F"/>
    <w:rsid w:val="00145CC0"/>
    <w:rsid w:val="0014665D"/>
    <w:rsid w:val="0014702E"/>
    <w:rsid w:val="00147473"/>
    <w:rsid w:val="00147A36"/>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2A7"/>
    <w:rsid w:val="001523DB"/>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B62"/>
    <w:rsid w:val="00164E06"/>
    <w:rsid w:val="001650CB"/>
    <w:rsid w:val="00165164"/>
    <w:rsid w:val="00165260"/>
    <w:rsid w:val="00165299"/>
    <w:rsid w:val="001653D3"/>
    <w:rsid w:val="00165C91"/>
    <w:rsid w:val="00166EAF"/>
    <w:rsid w:val="00166EB6"/>
    <w:rsid w:val="00166EF6"/>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5C1"/>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327"/>
    <w:rsid w:val="00181CA4"/>
    <w:rsid w:val="00182524"/>
    <w:rsid w:val="0018296A"/>
    <w:rsid w:val="0018297E"/>
    <w:rsid w:val="00182CF2"/>
    <w:rsid w:val="00183ADE"/>
    <w:rsid w:val="00183C2F"/>
    <w:rsid w:val="00183D83"/>
    <w:rsid w:val="00183F0D"/>
    <w:rsid w:val="0018436C"/>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0B6"/>
    <w:rsid w:val="00196652"/>
    <w:rsid w:val="00196825"/>
    <w:rsid w:val="00197302"/>
    <w:rsid w:val="001975C9"/>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AC"/>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08D"/>
    <w:rsid w:val="001C5360"/>
    <w:rsid w:val="001C5538"/>
    <w:rsid w:val="001C5836"/>
    <w:rsid w:val="001C5FF9"/>
    <w:rsid w:val="001C66EA"/>
    <w:rsid w:val="001C6ABE"/>
    <w:rsid w:val="001C6EBA"/>
    <w:rsid w:val="001C70AB"/>
    <w:rsid w:val="001C70CC"/>
    <w:rsid w:val="001C74AE"/>
    <w:rsid w:val="001C76D7"/>
    <w:rsid w:val="001C7A96"/>
    <w:rsid w:val="001C7B04"/>
    <w:rsid w:val="001D0860"/>
    <w:rsid w:val="001D0B25"/>
    <w:rsid w:val="001D0FB9"/>
    <w:rsid w:val="001D0FFC"/>
    <w:rsid w:val="001D1046"/>
    <w:rsid w:val="001D1479"/>
    <w:rsid w:val="001D14B9"/>
    <w:rsid w:val="001D1691"/>
    <w:rsid w:val="001D216E"/>
    <w:rsid w:val="001D229B"/>
    <w:rsid w:val="001D2B0D"/>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B86"/>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57A"/>
    <w:rsid w:val="0020369C"/>
    <w:rsid w:val="00203C85"/>
    <w:rsid w:val="00203EB1"/>
    <w:rsid w:val="00203F90"/>
    <w:rsid w:val="0020438B"/>
    <w:rsid w:val="00204414"/>
    <w:rsid w:val="00204439"/>
    <w:rsid w:val="0020453B"/>
    <w:rsid w:val="002046C0"/>
    <w:rsid w:val="00204A25"/>
    <w:rsid w:val="00204CAD"/>
    <w:rsid w:val="00204FD3"/>
    <w:rsid w:val="00205F2F"/>
    <w:rsid w:val="00206198"/>
    <w:rsid w:val="00206CAE"/>
    <w:rsid w:val="00206F01"/>
    <w:rsid w:val="002070CB"/>
    <w:rsid w:val="00207123"/>
    <w:rsid w:val="002076D7"/>
    <w:rsid w:val="0020775D"/>
    <w:rsid w:val="0021001A"/>
    <w:rsid w:val="002101C3"/>
    <w:rsid w:val="00210A9F"/>
    <w:rsid w:val="00210B46"/>
    <w:rsid w:val="00210DF2"/>
    <w:rsid w:val="002116A0"/>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265"/>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59"/>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EE4"/>
    <w:rsid w:val="002402F7"/>
    <w:rsid w:val="002407BB"/>
    <w:rsid w:val="00241303"/>
    <w:rsid w:val="0024159E"/>
    <w:rsid w:val="00241948"/>
    <w:rsid w:val="002421C6"/>
    <w:rsid w:val="00242A56"/>
    <w:rsid w:val="00242AE3"/>
    <w:rsid w:val="00242DBE"/>
    <w:rsid w:val="00243093"/>
    <w:rsid w:val="00243DA8"/>
    <w:rsid w:val="00243ED1"/>
    <w:rsid w:val="0024427F"/>
    <w:rsid w:val="002443BC"/>
    <w:rsid w:val="002443FD"/>
    <w:rsid w:val="0024585E"/>
    <w:rsid w:val="00245A33"/>
    <w:rsid w:val="00245C9D"/>
    <w:rsid w:val="00245DA8"/>
    <w:rsid w:val="00245F43"/>
    <w:rsid w:val="002466A4"/>
    <w:rsid w:val="00246A5E"/>
    <w:rsid w:val="00246AB6"/>
    <w:rsid w:val="00247196"/>
    <w:rsid w:val="002473DE"/>
    <w:rsid w:val="00247605"/>
    <w:rsid w:val="00247B4A"/>
    <w:rsid w:val="00247F42"/>
    <w:rsid w:val="002500F3"/>
    <w:rsid w:val="00250FDB"/>
    <w:rsid w:val="002515A8"/>
    <w:rsid w:val="00251A45"/>
    <w:rsid w:val="00251E46"/>
    <w:rsid w:val="00251FFB"/>
    <w:rsid w:val="002528ED"/>
    <w:rsid w:val="00253161"/>
    <w:rsid w:val="002538A7"/>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4F5B"/>
    <w:rsid w:val="0026574E"/>
    <w:rsid w:val="00265B9B"/>
    <w:rsid w:val="00265CA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87D47"/>
    <w:rsid w:val="002904AD"/>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471"/>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3E5B"/>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3DA6"/>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74C"/>
    <w:rsid w:val="003019AC"/>
    <w:rsid w:val="00301C8C"/>
    <w:rsid w:val="003021DD"/>
    <w:rsid w:val="003024BC"/>
    <w:rsid w:val="0030254D"/>
    <w:rsid w:val="0030272A"/>
    <w:rsid w:val="00302929"/>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3C8"/>
    <w:rsid w:val="0031274B"/>
    <w:rsid w:val="00312A88"/>
    <w:rsid w:val="003132A0"/>
    <w:rsid w:val="0031354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6A"/>
    <w:rsid w:val="00322F80"/>
    <w:rsid w:val="003232FA"/>
    <w:rsid w:val="00323634"/>
    <w:rsid w:val="00323A57"/>
    <w:rsid w:val="00324153"/>
    <w:rsid w:val="003243A9"/>
    <w:rsid w:val="00324727"/>
    <w:rsid w:val="003250D0"/>
    <w:rsid w:val="00325203"/>
    <w:rsid w:val="0032587B"/>
    <w:rsid w:val="00325C1D"/>
    <w:rsid w:val="003261B4"/>
    <w:rsid w:val="00326453"/>
    <w:rsid w:val="003268A9"/>
    <w:rsid w:val="00326BA8"/>
    <w:rsid w:val="00326BC6"/>
    <w:rsid w:val="00326C09"/>
    <w:rsid w:val="00326D80"/>
    <w:rsid w:val="00326E03"/>
    <w:rsid w:val="003273D1"/>
    <w:rsid w:val="00327520"/>
    <w:rsid w:val="00327787"/>
    <w:rsid w:val="003278A0"/>
    <w:rsid w:val="00327D30"/>
    <w:rsid w:val="00327E66"/>
    <w:rsid w:val="00327FC0"/>
    <w:rsid w:val="00330427"/>
    <w:rsid w:val="0033059E"/>
    <w:rsid w:val="00330A6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D4E"/>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817"/>
    <w:rsid w:val="003800B7"/>
    <w:rsid w:val="0038020B"/>
    <w:rsid w:val="003802B5"/>
    <w:rsid w:val="003803EF"/>
    <w:rsid w:val="00380874"/>
    <w:rsid w:val="00380A03"/>
    <w:rsid w:val="00380AAD"/>
    <w:rsid w:val="00380B53"/>
    <w:rsid w:val="00380B58"/>
    <w:rsid w:val="00380BBA"/>
    <w:rsid w:val="00380CB1"/>
    <w:rsid w:val="00380E42"/>
    <w:rsid w:val="003811DD"/>
    <w:rsid w:val="00381628"/>
    <w:rsid w:val="00381AB9"/>
    <w:rsid w:val="00381AD8"/>
    <w:rsid w:val="00381C7E"/>
    <w:rsid w:val="00381CFE"/>
    <w:rsid w:val="00382032"/>
    <w:rsid w:val="0038250D"/>
    <w:rsid w:val="003827FA"/>
    <w:rsid w:val="00382ADD"/>
    <w:rsid w:val="00382F02"/>
    <w:rsid w:val="00383895"/>
    <w:rsid w:val="00383AAD"/>
    <w:rsid w:val="003841F7"/>
    <w:rsid w:val="00384969"/>
    <w:rsid w:val="00384EC2"/>
    <w:rsid w:val="00385879"/>
    <w:rsid w:val="003859B5"/>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9B"/>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9A3"/>
    <w:rsid w:val="003A3AD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990"/>
    <w:rsid w:val="003A7ABB"/>
    <w:rsid w:val="003B0F2A"/>
    <w:rsid w:val="003B121E"/>
    <w:rsid w:val="003B1228"/>
    <w:rsid w:val="003B1469"/>
    <w:rsid w:val="003B20CE"/>
    <w:rsid w:val="003B2909"/>
    <w:rsid w:val="003B2BAA"/>
    <w:rsid w:val="003B2F5D"/>
    <w:rsid w:val="003B2FD7"/>
    <w:rsid w:val="003B30A2"/>
    <w:rsid w:val="003B3BE7"/>
    <w:rsid w:val="003B49F2"/>
    <w:rsid w:val="003B4B94"/>
    <w:rsid w:val="003B4D29"/>
    <w:rsid w:val="003B5DBA"/>
    <w:rsid w:val="003B5F62"/>
    <w:rsid w:val="003B606B"/>
    <w:rsid w:val="003B623D"/>
    <w:rsid w:val="003B6BE2"/>
    <w:rsid w:val="003B72EB"/>
    <w:rsid w:val="003B765F"/>
    <w:rsid w:val="003B7662"/>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4F5C"/>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9E8"/>
    <w:rsid w:val="003F1B84"/>
    <w:rsid w:val="003F1EB6"/>
    <w:rsid w:val="003F2356"/>
    <w:rsid w:val="003F2421"/>
    <w:rsid w:val="003F2656"/>
    <w:rsid w:val="003F315F"/>
    <w:rsid w:val="003F3703"/>
    <w:rsid w:val="003F4194"/>
    <w:rsid w:val="003F4338"/>
    <w:rsid w:val="003F493D"/>
    <w:rsid w:val="003F52ED"/>
    <w:rsid w:val="003F540A"/>
    <w:rsid w:val="003F54CB"/>
    <w:rsid w:val="003F6111"/>
    <w:rsid w:val="003F64B3"/>
    <w:rsid w:val="003F690E"/>
    <w:rsid w:val="003F6958"/>
    <w:rsid w:val="003F6C79"/>
    <w:rsid w:val="003F6C8C"/>
    <w:rsid w:val="003F708B"/>
    <w:rsid w:val="003F78B5"/>
    <w:rsid w:val="003F7A8F"/>
    <w:rsid w:val="00400134"/>
    <w:rsid w:val="004003F4"/>
    <w:rsid w:val="004005A9"/>
    <w:rsid w:val="00400D0D"/>
    <w:rsid w:val="00400D5F"/>
    <w:rsid w:val="00400E1E"/>
    <w:rsid w:val="00400FAD"/>
    <w:rsid w:val="00401296"/>
    <w:rsid w:val="0040140F"/>
    <w:rsid w:val="00401522"/>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380"/>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3F0E"/>
    <w:rsid w:val="004144B9"/>
    <w:rsid w:val="00414713"/>
    <w:rsid w:val="00414B32"/>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426"/>
    <w:rsid w:val="004305CD"/>
    <w:rsid w:val="00431253"/>
    <w:rsid w:val="004316E2"/>
    <w:rsid w:val="00431A5C"/>
    <w:rsid w:val="0043241E"/>
    <w:rsid w:val="004324A5"/>
    <w:rsid w:val="0043289A"/>
    <w:rsid w:val="00432FA3"/>
    <w:rsid w:val="00432FAA"/>
    <w:rsid w:val="00433064"/>
    <w:rsid w:val="00433183"/>
    <w:rsid w:val="00433418"/>
    <w:rsid w:val="004334E4"/>
    <w:rsid w:val="00433B78"/>
    <w:rsid w:val="00433CAE"/>
    <w:rsid w:val="004340F1"/>
    <w:rsid w:val="00434143"/>
    <w:rsid w:val="00434372"/>
    <w:rsid w:val="0043495E"/>
    <w:rsid w:val="004349D2"/>
    <w:rsid w:val="00434DBB"/>
    <w:rsid w:val="004351D2"/>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50A"/>
    <w:rsid w:val="00441D20"/>
    <w:rsid w:val="00442193"/>
    <w:rsid w:val="004428C0"/>
    <w:rsid w:val="00442C89"/>
    <w:rsid w:val="00443124"/>
    <w:rsid w:val="0044363C"/>
    <w:rsid w:val="00443AE7"/>
    <w:rsid w:val="00443EAF"/>
    <w:rsid w:val="004448AB"/>
    <w:rsid w:val="00444D63"/>
    <w:rsid w:val="00444F5D"/>
    <w:rsid w:val="0044501A"/>
    <w:rsid w:val="0044555D"/>
    <w:rsid w:val="00445B64"/>
    <w:rsid w:val="00445CA0"/>
    <w:rsid w:val="00445D8E"/>
    <w:rsid w:val="00445E2D"/>
    <w:rsid w:val="00445E2F"/>
    <w:rsid w:val="00445E46"/>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91C"/>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937"/>
    <w:rsid w:val="00460D87"/>
    <w:rsid w:val="00460DAF"/>
    <w:rsid w:val="00461913"/>
    <w:rsid w:val="00461AB6"/>
    <w:rsid w:val="00461F94"/>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962"/>
    <w:rsid w:val="00484ED5"/>
    <w:rsid w:val="004852C4"/>
    <w:rsid w:val="00485ACC"/>
    <w:rsid w:val="00485F1C"/>
    <w:rsid w:val="004860E1"/>
    <w:rsid w:val="00486175"/>
    <w:rsid w:val="00486298"/>
    <w:rsid w:val="00486590"/>
    <w:rsid w:val="004866B8"/>
    <w:rsid w:val="0048679F"/>
    <w:rsid w:val="0048752C"/>
    <w:rsid w:val="00487D09"/>
    <w:rsid w:val="004905BB"/>
    <w:rsid w:val="0049064A"/>
    <w:rsid w:val="00490A1B"/>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2E7"/>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EE7"/>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50E"/>
    <w:rsid w:val="004D094F"/>
    <w:rsid w:val="004D095F"/>
    <w:rsid w:val="004D0A78"/>
    <w:rsid w:val="004D0C86"/>
    <w:rsid w:val="004D14E6"/>
    <w:rsid w:val="004D1797"/>
    <w:rsid w:val="004D1E9D"/>
    <w:rsid w:val="004D21CF"/>
    <w:rsid w:val="004D248A"/>
    <w:rsid w:val="004D2D9A"/>
    <w:rsid w:val="004D310C"/>
    <w:rsid w:val="004D32FA"/>
    <w:rsid w:val="004D3370"/>
    <w:rsid w:val="004D33BA"/>
    <w:rsid w:val="004D350E"/>
    <w:rsid w:val="004D3A50"/>
    <w:rsid w:val="004D3E39"/>
    <w:rsid w:val="004D3E53"/>
    <w:rsid w:val="004D460B"/>
    <w:rsid w:val="004D47C1"/>
    <w:rsid w:val="004D48D8"/>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132"/>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6B0"/>
    <w:rsid w:val="00510B2A"/>
    <w:rsid w:val="00510D9F"/>
    <w:rsid w:val="00510FD3"/>
    <w:rsid w:val="0051109C"/>
    <w:rsid w:val="005110ED"/>
    <w:rsid w:val="00511750"/>
    <w:rsid w:val="005117C9"/>
    <w:rsid w:val="00511FCA"/>
    <w:rsid w:val="00512870"/>
    <w:rsid w:val="00513053"/>
    <w:rsid w:val="00513B04"/>
    <w:rsid w:val="00513FAB"/>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B39"/>
    <w:rsid w:val="00535C78"/>
    <w:rsid w:val="00536115"/>
    <w:rsid w:val="00536608"/>
    <w:rsid w:val="00536BD6"/>
    <w:rsid w:val="005372C2"/>
    <w:rsid w:val="0053745C"/>
    <w:rsid w:val="0053775B"/>
    <w:rsid w:val="00537AD9"/>
    <w:rsid w:val="00537AE3"/>
    <w:rsid w:val="00537F92"/>
    <w:rsid w:val="00537FC2"/>
    <w:rsid w:val="00540055"/>
    <w:rsid w:val="0054041F"/>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5F1"/>
    <w:rsid w:val="00551EDD"/>
    <w:rsid w:val="00553131"/>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983"/>
    <w:rsid w:val="00567A6A"/>
    <w:rsid w:val="00567C0C"/>
    <w:rsid w:val="00567FEF"/>
    <w:rsid w:val="00570003"/>
    <w:rsid w:val="00570190"/>
    <w:rsid w:val="00571028"/>
    <w:rsid w:val="00571DED"/>
    <w:rsid w:val="0057225A"/>
    <w:rsid w:val="005728BB"/>
    <w:rsid w:val="00572A7A"/>
    <w:rsid w:val="00572A7C"/>
    <w:rsid w:val="00572F27"/>
    <w:rsid w:val="005736D8"/>
    <w:rsid w:val="005737E0"/>
    <w:rsid w:val="005738BD"/>
    <w:rsid w:val="00573A05"/>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C73"/>
    <w:rsid w:val="00587F49"/>
    <w:rsid w:val="0059026C"/>
    <w:rsid w:val="005902FA"/>
    <w:rsid w:val="0059047F"/>
    <w:rsid w:val="00590FAB"/>
    <w:rsid w:val="0059137B"/>
    <w:rsid w:val="0059172D"/>
    <w:rsid w:val="005917BF"/>
    <w:rsid w:val="00591E92"/>
    <w:rsid w:val="0059233F"/>
    <w:rsid w:val="005923D4"/>
    <w:rsid w:val="00592963"/>
    <w:rsid w:val="00592E65"/>
    <w:rsid w:val="0059348A"/>
    <w:rsid w:val="005934EF"/>
    <w:rsid w:val="0059359C"/>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22E"/>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50C"/>
    <w:rsid w:val="005B056F"/>
    <w:rsid w:val="005B0899"/>
    <w:rsid w:val="005B11E0"/>
    <w:rsid w:val="005B13C0"/>
    <w:rsid w:val="005B1533"/>
    <w:rsid w:val="005B1707"/>
    <w:rsid w:val="005B192E"/>
    <w:rsid w:val="005B1FC9"/>
    <w:rsid w:val="005B248F"/>
    <w:rsid w:val="005B281F"/>
    <w:rsid w:val="005B2D63"/>
    <w:rsid w:val="005B3301"/>
    <w:rsid w:val="005B3761"/>
    <w:rsid w:val="005B3E0F"/>
    <w:rsid w:val="005B40EB"/>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CD8"/>
    <w:rsid w:val="005C6D61"/>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3D3C"/>
    <w:rsid w:val="005E41C4"/>
    <w:rsid w:val="005E4333"/>
    <w:rsid w:val="005E43E0"/>
    <w:rsid w:val="005E4876"/>
    <w:rsid w:val="005E4886"/>
    <w:rsid w:val="005E4A01"/>
    <w:rsid w:val="005E4B05"/>
    <w:rsid w:val="005E4B9E"/>
    <w:rsid w:val="005E4FC3"/>
    <w:rsid w:val="005E5130"/>
    <w:rsid w:val="005E5413"/>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34EB"/>
    <w:rsid w:val="005F3880"/>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098F"/>
    <w:rsid w:val="00601293"/>
    <w:rsid w:val="006018CF"/>
    <w:rsid w:val="00601A53"/>
    <w:rsid w:val="00601FEC"/>
    <w:rsid w:val="0060228D"/>
    <w:rsid w:val="0060289E"/>
    <w:rsid w:val="006029F4"/>
    <w:rsid w:val="00603237"/>
    <w:rsid w:val="006037A0"/>
    <w:rsid w:val="0060390A"/>
    <w:rsid w:val="00603A7A"/>
    <w:rsid w:val="006046F5"/>
    <w:rsid w:val="00604802"/>
    <w:rsid w:val="00604DE1"/>
    <w:rsid w:val="00604FF4"/>
    <w:rsid w:val="006051C7"/>
    <w:rsid w:val="0060521F"/>
    <w:rsid w:val="006054B1"/>
    <w:rsid w:val="0060562F"/>
    <w:rsid w:val="00605BDD"/>
    <w:rsid w:val="00605CC1"/>
    <w:rsid w:val="00606337"/>
    <w:rsid w:val="00606340"/>
    <w:rsid w:val="0060687B"/>
    <w:rsid w:val="00607147"/>
    <w:rsid w:val="00607697"/>
    <w:rsid w:val="006077F1"/>
    <w:rsid w:val="0060797B"/>
    <w:rsid w:val="00607E90"/>
    <w:rsid w:val="00607FDF"/>
    <w:rsid w:val="006101C3"/>
    <w:rsid w:val="00610787"/>
    <w:rsid w:val="00611186"/>
    <w:rsid w:val="006111D0"/>
    <w:rsid w:val="00611251"/>
    <w:rsid w:val="0061217E"/>
    <w:rsid w:val="006126AD"/>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4D6"/>
    <w:rsid w:val="006168DF"/>
    <w:rsid w:val="00616FED"/>
    <w:rsid w:val="00617621"/>
    <w:rsid w:val="006176D6"/>
    <w:rsid w:val="00620562"/>
    <w:rsid w:val="0062060B"/>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50F8"/>
    <w:rsid w:val="00645450"/>
    <w:rsid w:val="00645D56"/>
    <w:rsid w:val="00645EEB"/>
    <w:rsid w:val="00646162"/>
    <w:rsid w:val="006469D0"/>
    <w:rsid w:val="00646D0B"/>
    <w:rsid w:val="00646DC5"/>
    <w:rsid w:val="00647508"/>
    <w:rsid w:val="006477FC"/>
    <w:rsid w:val="00647D8C"/>
    <w:rsid w:val="00647DCD"/>
    <w:rsid w:val="00650292"/>
    <w:rsid w:val="00650737"/>
    <w:rsid w:val="00650C76"/>
    <w:rsid w:val="00650FE1"/>
    <w:rsid w:val="006512DC"/>
    <w:rsid w:val="00651647"/>
    <w:rsid w:val="00651AB7"/>
    <w:rsid w:val="00651C4F"/>
    <w:rsid w:val="00651D12"/>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5291"/>
    <w:rsid w:val="00666790"/>
    <w:rsid w:val="00666B67"/>
    <w:rsid w:val="00667A83"/>
    <w:rsid w:val="00670063"/>
    <w:rsid w:val="006704BA"/>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284"/>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479"/>
    <w:rsid w:val="00684A4F"/>
    <w:rsid w:val="00684B10"/>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12C7"/>
    <w:rsid w:val="006913BA"/>
    <w:rsid w:val="00691FA4"/>
    <w:rsid w:val="006920B2"/>
    <w:rsid w:val="00692196"/>
    <w:rsid w:val="00693647"/>
    <w:rsid w:val="006936A4"/>
    <w:rsid w:val="00693A2B"/>
    <w:rsid w:val="00693DF6"/>
    <w:rsid w:val="00694393"/>
    <w:rsid w:val="00694614"/>
    <w:rsid w:val="006949DF"/>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8A7"/>
    <w:rsid w:val="006A4982"/>
    <w:rsid w:val="006A4A5B"/>
    <w:rsid w:val="006A4C36"/>
    <w:rsid w:val="006A508E"/>
    <w:rsid w:val="006A5322"/>
    <w:rsid w:val="006A5AA7"/>
    <w:rsid w:val="006A5C8B"/>
    <w:rsid w:val="006A6219"/>
    <w:rsid w:val="006A67C0"/>
    <w:rsid w:val="006A6D6E"/>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61E"/>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7175"/>
    <w:rsid w:val="006B71CE"/>
    <w:rsid w:val="006B7441"/>
    <w:rsid w:val="006B74BE"/>
    <w:rsid w:val="006B7A91"/>
    <w:rsid w:val="006B7B96"/>
    <w:rsid w:val="006C017E"/>
    <w:rsid w:val="006C0251"/>
    <w:rsid w:val="006C0339"/>
    <w:rsid w:val="006C0534"/>
    <w:rsid w:val="006C06AC"/>
    <w:rsid w:val="006C07F7"/>
    <w:rsid w:val="006C0861"/>
    <w:rsid w:val="006C0F82"/>
    <w:rsid w:val="006C13FE"/>
    <w:rsid w:val="006C16C6"/>
    <w:rsid w:val="006C1AB9"/>
    <w:rsid w:val="006C1F48"/>
    <w:rsid w:val="006C21A2"/>
    <w:rsid w:val="006C2372"/>
    <w:rsid w:val="006C2898"/>
    <w:rsid w:val="006C2C58"/>
    <w:rsid w:val="006C2FF2"/>
    <w:rsid w:val="006C3202"/>
    <w:rsid w:val="006C3D2C"/>
    <w:rsid w:val="006C3ED5"/>
    <w:rsid w:val="006C414A"/>
    <w:rsid w:val="006C430F"/>
    <w:rsid w:val="006C5536"/>
    <w:rsid w:val="006C55B1"/>
    <w:rsid w:val="006C5961"/>
    <w:rsid w:val="006C59E0"/>
    <w:rsid w:val="006C5A83"/>
    <w:rsid w:val="006C5F88"/>
    <w:rsid w:val="006C6030"/>
    <w:rsid w:val="006C603A"/>
    <w:rsid w:val="006C637D"/>
    <w:rsid w:val="006C657E"/>
    <w:rsid w:val="006C6616"/>
    <w:rsid w:val="006C67A1"/>
    <w:rsid w:val="006C6C5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0A1"/>
    <w:rsid w:val="006D5DB3"/>
    <w:rsid w:val="006D5F4E"/>
    <w:rsid w:val="006D6436"/>
    <w:rsid w:val="006D6567"/>
    <w:rsid w:val="006D66E6"/>
    <w:rsid w:val="006D683F"/>
    <w:rsid w:val="006D6BB6"/>
    <w:rsid w:val="006D6C36"/>
    <w:rsid w:val="006D6FA6"/>
    <w:rsid w:val="006D7CE6"/>
    <w:rsid w:val="006D7EAF"/>
    <w:rsid w:val="006D7FB5"/>
    <w:rsid w:val="006E0014"/>
    <w:rsid w:val="006E0D94"/>
    <w:rsid w:val="006E0F74"/>
    <w:rsid w:val="006E1029"/>
    <w:rsid w:val="006E1318"/>
    <w:rsid w:val="006E14A7"/>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D74"/>
    <w:rsid w:val="006F1E02"/>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661"/>
    <w:rsid w:val="007027C0"/>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0BF"/>
    <w:rsid w:val="00714239"/>
    <w:rsid w:val="0071436D"/>
    <w:rsid w:val="00714898"/>
    <w:rsid w:val="00714DF8"/>
    <w:rsid w:val="007153BA"/>
    <w:rsid w:val="0071549B"/>
    <w:rsid w:val="007154E2"/>
    <w:rsid w:val="0071593F"/>
    <w:rsid w:val="00715C00"/>
    <w:rsid w:val="00715C6E"/>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8A6"/>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45B"/>
    <w:rsid w:val="00736576"/>
    <w:rsid w:val="007367B2"/>
    <w:rsid w:val="00736A10"/>
    <w:rsid w:val="00736A36"/>
    <w:rsid w:val="0073719A"/>
    <w:rsid w:val="00737746"/>
    <w:rsid w:val="00737DA1"/>
    <w:rsid w:val="00740F63"/>
    <w:rsid w:val="00741532"/>
    <w:rsid w:val="00741C15"/>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AC3"/>
    <w:rsid w:val="00746BE9"/>
    <w:rsid w:val="00746CFC"/>
    <w:rsid w:val="0074754B"/>
    <w:rsid w:val="00747641"/>
    <w:rsid w:val="0074772F"/>
    <w:rsid w:val="007479CA"/>
    <w:rsid w:val="00747E9D"/>
    <w:rsid w:val="00747EE1"/>
    <w:rsid w:val="00750255"/>
    <w:rsid w:val="00750374"/>
    <w:rsid w:val="00750440"/>
    <w:rsid w:val="00750A77"/>
    <w:rsid w:val="00750AA2"/>
    <w:rsid w:val="00750C05"/>
    <w:rsid w:val="00750E58"/>
    <w:rsid w:val="007511E8"/>
    <w:rsid w:val="00751461"/>
    <w:rsid w:val="007518A9"/>
    <w:rsid w:val="00751979"/>
    <w:rsid w:val="00751B55"/>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3CF"/>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40"/>
    <w:rsid w:val="00773962"/>
    <w:rsid w:val="00773C9C"/>
    <w:rsid w:val="0077403A"/>
    <w:rsid w:val="007746CC"/>
    <w:rsid w:val="00775369"/>
    <w:rsid w:val="00775491"/>
    <w:rsid w:val="00775897"/>
    <w:rsid w:val="00775A12"/>
    <w:rsid w:val="00775D50"/>
    <w:rsid w:val="0077614D"/>
    <w:rsid w:val="00776282"/>
    <w:rsid w:val="00776625"/>
    <w:rsid w:val="00776829"/>
    <w:rsid w:val="00776A44"/>
    <w:rsid w:val="00776A65"/>
    <w:rsid w:val="00776CEF"/>
    <w:rsid w:val="007770C9"/>
    <w:rsid w:val="0077782A"/>
    <w:rsid w:val="007779EB"/>
    <w:rsid w:val="00777BD1"/>
    <w:rsid w:val="0078045A"/>
    <w:rsid w:val="00780488"/>
    <w:rsid w:val="007805BA"/>
    <w:rsid w:val="00780788"/>
    <w:rsid w:val="00780F0E"/>
    <w:rsid w:val="00781092"/>
    <w:rsid w:val="007810F5"/>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6EB5"/>
    <w:rsid w:val="0078735A"/>
    <w:rsid w:val="007875CC"/>
    <w:rsid w:val="00790FE1"/>
    <w:rsid w:val="007910E1"/>
    <w:rsid w:val="007910E9"/>
    <w:rsid w:val="007915C2"/>
    <w:rsid w:val="00791651"/>
    <w:rsid w:val="007918A2"/>
    <w:rsid w:val="00791BF5"/>
    <w:rsid w:val="00791DD2"/>
    <w:rsid w:val="00791F8B"/>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C1E"/>
    <w:rsid w:val="00797D58"/>
    <w:rsid w:val="00797DE0"/>
    <w:rsid w:val="00797E0A"/>
    <w:rsid w:val="00797FAF"/>
    <w:rsid w:val="007A06F6"/>
    <w:rsid w:val="007A0C7A"/>
    <w:rsid w:val="007A0F8E"/>
    <w:rsid w:val="007A1617"/>
    <w:rsid w:val="007A1AE9"/>
    <w:rsid w:val="007A2B38"/>
    <w:rsid w:val="007A2B63"/>
    <w:rsid w:val="007A2BBC"/>
    <w:rsid w:val="007A2BE2"/>
    <w:rsid w:val="007A2E02"/>
    <w:rsid w:val="007A2F5B"/>
    <w:rsid w:val="007A2F65"/>
    <w:rsid w:val="007A311A"/>
    <w:rsid w:val="007A32AC"/>
    <w:rsid w:val="007A3AFB"/>
    <w:rsid w:val="007A3B95"/>
    <w:rsid w:val="007A3C43"/>
    <w:rsid w:val="007A3FB3"/>
    <w:rsid w:val="007A413D"/>
    <w:rsid w:val="007A420B"/>
    <w:rsid w:val="007A43B4"/>
    <w:rsid w:val="007A4629"/>
    <w:rsid w:val="007A49C2"/>
    <w:rsid w:val="007A4E44"/>
    <w:rsid w:val="007A53A9"/>
    <w:rsid w:val="007A5708"/>
    <w:rsid w:val="007A594C"/>
    <w:rsid w:val="007A5B46"/>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35A5"/>
    <w:rsid w:val="007B446F"/>
    <w:rsid w:val="007B522D"/>
    <w:rsid w:val="007B5688"/>
    <w:rsid w:val="007B5C4B"/>
    <w:rsid w:val="007B5C50"/>
    <w:rsid w:val="007B5CFD"/>
    <w:rsid w:val="007B5EB2"/>
    <w:rsid w:val="007B6118"/>
    <w:rsid w:val="007B64C5"/>
    <w:rsid w:val="007B6610"/>
    <w:rsid w:val="007B66BE"/>
    <w:rsid w:val="007B6864"/>
    <w:rsid w:val="007B6A30"/>
    <w:rsid w:val="007B6AEC"/>
    <w:rsid w:val="007B6C14"/>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0C5"/>
    <w:rsid w:val="007D3172"/>
    <w:rsid w:val="007D32B4"/>
    <w:rsid w:val="007D33FD"/>
    <w:rsid w:val="007D3476"/>
    <w:rsid w:val="007D3CC8"/>
    <w:rsid w:val="007D3D3C"/>
    <w:rsid w:val="007D4311"/>
    <w:rsid w:val="007D49E7"/>
    <w:rsid w:val="007D4D6F"/>
    <w:rsid w:val="007D4E99"/>
    <w:rsid w:val="007D5084"/>
    <w:rsid w:val="007D50C2"/>
    <w:rsid w:val="007D54D1"/>
    <w:rsid w:val="007D5775"/>
    <w:rsid w:val="007D5929"/>
    <w:rsid w:val="007D5BED"/>
    <w:rsid w:val="007D5F80"/>
    <w:rsid w:val="007D601A"/>
    <w:rsid w:val="007D6188"/>
    <w:rsid w:val="007D69C3"/>
    <w:rsid w:val="007D7043"/>
    <w:rsid w:val="007D7129"/>
    <w:rsid w:val="007D712C"/>
    <w:rsid w:val="007D7BC2"/>
    <w:rsid w:val="007D7E31"/>
    <w:rsid w:val="007E02DA"/>
    <w:rsid w:val="007E0F12"/>
    <w:rsid w:val="007E113F"/>
    <w:rsid w:val="007E11E5"/>
    <w:rsid w:val="007E12B5"/>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88"/>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1F9A"/>
    <w:rsid w:val="007F2773"/>
    <w:rsid w:val="007F2837"/>
    <w:rsid w:val="007F3265"/>
    <w:rsid w:val="007F35E0"/>
    <w:rsid w:val="007F36DB"/>
    <w:rsid w:val="007F3D02"/>
    <w:rsid w:val="007F3DA9"/>
    <w:rsid w:val="007F4279"/>
    <w:rsid w:val="007F4B21"/>
    <w:rsid w:val="007F4C96"/>
    <w:rsid w:val="007F5254"/>
    <w:rsid w:val="007F55F4"/>
    <w:rsid w:val="007F58F7"/>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82E"/>
    <w:rsid w:val="00807904"/>
    <w:rsid w:val="00807D09"/>
    <w:rsid w:val="00807D10"/>
    <w:rsid w:val="00810316"/>
    <w:rsid w:val="008104D4"/>
    <w:rsid w:val="0081060E"/>
    <w:rsid w:val="0081081B"/>
    <w:rsid w:val="00810821"/>
    <w:rsid w:val="00810B0A"/>
    <w:rsid w:val="00811471"/>
    <w:rsid w:val="0081198E"/>
    <w:rsid w:val="00811F24"/>
    <w:rsid w:val="0081261C"/>
    <w:rsid w:val="0081270F"/>
    <w:rsid w:val="00812A56"/>
    <w:rsid w:val="008133B6"/>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0E8"/>
    <w:rsid w:val="008164A6"/>
    <w:rsid w:val="00816680"/>
    <w:rsid w:val="00816879"/>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2D7D"/>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EFB"/>
    <w:rsid w:val="008354A7"/>
    <w:rsid w:val="00835706"/>
    <w:rsid w:val="0083571D"/>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17A"/>
    <w:rsid w:val="00842461"/>
    <w:rsid w:val="00842512"/>
    <w:rsid w:val="00842517"/>
    <w:rsid w:val="00842D00"/>
    <w:rsid w:val="0084334D"/>
    <w:rsid w:val="00843A72"/>
    <w:rsid w:val="00843B5B"/>
    <w:rsid w:val="00843B6F"/>
    <w:rsid w:val="0084440E"/>
    <w:rsid w:val="008445DA"/>
    <w:rsid w:val="00844662"/>
    <w:rsid w:val="00844874"/>
    <w:rsid w:val="00844FA6"/>
    <w:rsid w:val="008452DB"/>
    <w:rsid w:val="008452F4"/>
    <w:rsid w:val="008455B9"/>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665"/>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727A"/>
    <w:rsid w:val="0085745F"/>
    <w:rsid w:val="00857E6A"/>
    <w:rsid w:val="00857FDD"/>
    <w:rsid w:val="00860837"/>
    <w:rsid w:val="0086083A"/>
    <w:rsid w:val="00860B34"/>
    <w:rsid w:val="00860C0F"/>
    <w:rsid w:val="00860C1F"/>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5316"/>
    <w:rsid w:val="008874F0"/>
    <w:rsid w:val="00887609"/>
    <w:rsid w:val="00887797"/>
    <w:rsid w:val="00887CAB"/>
    <w:rsid w:val="00887F17"/>
    <w:rsid w:val="00887F20"/>
    <w:rsid w:val="00890875"/>
    <w:rsid w:val="008912B6"/>
    <w:rsid w:val="00891611"/>
    <w:rsid w:val="00891914"/>
    <w:rsid w:val="00891A16"/>
    <w:rsid w:val="00891A74"/>
    <w:rsid w:val="00891F09"/>
    <w:rsid w:val="00892366"/>
    <w:rsid w:val="00892DBA"/>
    <w:rsid w:val="00892E77"/>
    <w:rsid w:val="00892E7C"/>
    <w:rsid w:val="008937E5"/>
    <w:rsid w:val="0089392F"/>
    <w:rsid w:val="00894C20"/>
    <w:rsid w:val="00895463"/>
    <w:rsid w:val="00895C2D"/>
    <w:rsid w:val="00895C33"/>
    <w:rsid w:val="0089602A"/>
    <w:rsid w:val="00896507"/>
    <w:rsid w:val="00896AB5"/>
    <w:rsid w:val="00896B1C"/>
    <w:rsid w:val="00897280"/>
    <w:rsid w:val="008974E5"/>
    <w:rsid w:val="008978A5"/>
    <w:rsid w:val="00897EEE"/>
    <w:rsid w:val="008A026E"/>
    <w:rsid w:val="008A0B1B"/>
    <w:rsid w:val="008A16A0"/>
    <w:rsid w:val="008A199A"/>
    <w:rsid w:val="008A1DCE"/>
    <w:rsid w:val="008A1FFA"/>
    <w:rsid w:val="008A20F7"/>
    <w:rsid w:val="008A2162"/>
    <w:rsid w:val="008A296C"/>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2781"/>
    <w:rsid w:val="008B2B85"/>
    <w:rsid w:val="008B2DD4"/>
    <w:rsid w:val="008B31BB"/>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3CB"/>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225"/>
    <w:rsid w:val="008C4578"/>
    <w:rsid w:val="008C4738"/>
    <w:rsid w:val="008C4E0D"/>
    <w:rsid w:val="008C4FD7"/>
    <w:rsid w:val="008C5389"/>
    <w:rsid w:val="008C538E"/>
    <w:rsid w:val="008C5516"/>
    <w:rsid w:val="008C5BA7"/>
    <w:rsid w:val="008C5D00"/>
    <w:rsid w:val="008C5D4A"/>
    <w:rsid w:val="008C6081"/>
    <w:rsid w:val="008C6939"/>
    <w:rsid w:val="008C7BDA"/>
    <w:rsid w:val="008C7DE0"/>
    <w:rsid w:val="008C7E26"/>
    <w:rsid w:val="008D0374"/>
    <w:rsid w:val="008D0410"/>
    <w:rsid w:val="008D0591"/>
    <w:rsid w:val="008D07A4"/>
    <w:rsid w:val="008D0DDD"/>
    <w:rsid w:val="008D1046"/>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3AD0"/>
    <w:rsid w:val="008E4470"/>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51D"/>
    <w:rsid w:val="0090095C"/>
    <w:rsid w:val="00900F6D"/>
    <w:rsid w:val="0090103F"/>
    <w:rsid w:val="00901282"/>
    <w:rsid w:val="0090136F"/>
    <w:rsid w:val="00901378"/>
    <w:rsid w:val="00902234"/>
    <w:rsid w:val="00902504"/>
    <w:rsid w:val="009025ED"/>
    <w:rsid w:val="00902F86"/>
    <w:rsid w:val="00903810"/>
    <w:rsid w:val="00903A1A"/>
    <w:rsid w:val="00903F95"/>
    <w:rsid w:val="009041E6"/>
    <w:rsid w:val="00904217"/>
    <w:rsid w:val="00904634"/>
    <w:rsid w:val="00904D41"/>
    <w:rsid w:val="00904FBB"/>
    <w:rsid w:val="00905051"/>
    <w:rsid w:val="009051F8"/>
    <w:rsid w:val="00905707"/>
    <w:rsid w:val="0090598A"/>
    <w:rsid w:val="00905BBB"/>
    <w:rsid w:val="00905DDB"/>
    <w:rsid w:val="00905EFD"/>
    <w:rsid w:val="009066D2"/>
    <w:rsid w:val="00906BC9"/>
    <w:rsid w:val="00906FA0"/>
    <w:rsid w:val="009071F2"/>
    <w:rsid w:val="00907233"/>
    <w:rsid w:val="00907D11"/>
    <w:rsid w:val="00910510"/>
    <w:rsid w:val="009106A4"/>
    <w:rsid w:val="00911063"/>
    <w:rsid w:val="0091109A"/>
    <w:rsid w:val="0091158D"/>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413"/>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341"/>
    <w:rsid w:val="00924C4F"/>
    <w:rsid w:val="00925573"/>
    <w:rsid w:val="009255B0"/>
    <w:rsid w:val="0092594C"/>
    <w:rsid w:val="00925E2D"/>
    <w:rsid w:val="00926155"/>
    <w:rsid w:val="009265EA"/>
    <w:rsid w:val="009266E0"/>
    <w:rsid w:val="00926CFC"/>
    <w:rsid w:val="00926E47"/>
    <w:rsid w:val="00927359"/>
    <w:rsid w:val="00927733"/>
    <w:rsid w:val="0092779C"/>
    <w:rsid w:val="0093002B"/>
    <w:rsid w:val="009303C1"/>
    <w:rsid w:val="00930499"/>
    <w:rsid w:val="0093061D"/>
    <w:rsid w:val="00930C15"/>
    <w:rsid w:val="00930C4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964"/>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F01"/>
    <w:rsid w:val="009630C5"/>
    <w:rsid w:val="00963110"/>
    <w:rsid w:val="009636EE"/>
    <w:rsid w:val="00963A95"/>
    <w:rsid w:val="00964094"/>
    <w:rsid w:val="009643C6"/>
    <w:rsid w:val="009643FB"/>
    <w:rsid w:val="00964452"/>
    <w:rsid w:val="00964958"/>
    <w:rsid w:val="009649E5"/>
    <w:rsid w:val="009649F6"/>
    <w:rsid w:val="00964D90"/>
    <w:rsid w:val="00965026"/>
    <w:rsid w:val="00965186"/>
    <w:rsid w:val="00965424"/>
    <w:rsid w:val="0096561B"/>
    <w:rsid w:val="009657D9"/>
    <w:rsid w:val="00965B04"/>
    <w:rsid w:val="00966702"/>
    <w:rsid w:val="009669E6"/>
    <w:rsid w:val="00966B21"/>
    <w:rsid w:val="00966F3E"/>
    <w:rsid w:val="009675B8"/>
    <w:rsid w:val="00967802"/>
    <w:rsid w:val="0097037F"/>
    <w:rsid w:val="009705A2"/>
    <w:rsid w:val="00970695"/>
    <w:rsid w:val="00970978"/>
    <w:rsid w:val="009710A8"/>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6A"/>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E4"/>
    <w:rsid w:val="009B2BFC"/>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B7EBC"/>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5A8"/>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867"/>
    <w:rsid w:val="009D4F6C"/>
    <w:rsid w:val="009D5297"/>
    <w:rsid w:val="009D55D4"/>
    <w:rsid w:val="009D55E5"/>
    <w:rsid w:val="009D5B43"/>
    <w:rsid w:val="009D5C84"/>
    <w:rsid w:val="009D67BA"/>
    <w:rsid w:val="009D705B"/>
    <w:rsid w:val="009D7A37"/>
    <w:rsid w:val="009D7DF4"/>
    <w:rsid w:val="009E05B8"/>
    <w:rsid w:val="009E060A"/>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0A6"/>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733"/>
    <w:rsid w:val="00A10A1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BE"/>
    <w:rsid w:val="00A1491B"/>
    <w:rsid w:val="00A1528A"/>
    <w:rsid w:val="00A15513"/>
    <w:rsid w:val="00A15587"/>
    <w:rsid w:val="00A155E8"/>
    <w:rsid w:val="00A1578C"/>
    <w:rsid w:val="00A15915"/>
    <w:rsid w:val="00A15AE4"/>
    <w:rsid w:val="00A1621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A2E"/>
    <w:rsid w:val="00A22BB3"/>
    <w:rsid w:val="00A22DF0"/>
    <w:rsid w:val="00A24193"/>
    <w:rsid w:val="00A2430D"/>
    <w:rsid w:val="00A24BFF"/>
    <w:rsid w:val="00A24FBF"/>
    <w:rsid w:val="00A250F9"/>
    <w:rsid w:val="00A252A5"/>
    <w:rsid w:val="00A255DE"/>
    <w:rsid w:val="00A25A6E"/>
    <w:rsid w:val="00A25C8D"/>
    <w:rsid w:val="00A25FD1"/>
    <w:rsid w:val="00A2674F"/>
    <w:rsid w:val="00A26F23"/>
    <w:rsid w:val="00A272B7"/>
    <w:rsid w:val="00A27431"/>
    <w:rsid w:val="00A27ACD"/>
    <w:rsid w:val="00A27B1A"/>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5AC8"/>
    <w:rsid w:val="00A35DF4"/>
    <w:rsid w:val="00A3634C"/>
    <w:rsid w:val="00A36A6A"/>
    <w:rsid w:val="00A36CF7"/>
    <w:rsid w:val="00A36DB4"/>
    <w:rsid w:val="00A37145"/>
    <w:rsid w:val="00A37715"/>
    <w:rsid w:val="00A40A3C"/>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D6A"/>
    <w:rsid w:val="00A51E7A"/>
    <w:rsid w:val="00A524C1"/>
    <w:rsid w:val="00A52A2D"/>
    <w:rsid w:val="00A52C2E"/>
    <w:rsid w:val="00A52FF7"/>
    <w:rsid w:val="00A530C1"/>
    <w:rsid w:val="00A538E2"/>
    <w:rsid w:val="00A53984"/>
    <w:rsid w:val="00A53EA2"/>
    <w:rsid w:val="00A54180"/>
    <w:rsid w:val="00A548FE"/>
    <w:rsid w:val="00A55253"/>
    <w:rsid w:val="00A55359"/>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06F"/>
    <w:rsid w:val="00A765CF"/>
    <w:rsid w:val="00A76E6A"/>
    <w:rsid w:val="00A76F7C"/>
    <w:rsid w:val="00A77EBE"/>
    <w:rsid w:val="00A77F10"/>
    <w:rsid w:val="00A800F5"/>
    <w:rsid w:val="00A8022B"/>
    <w:rsid w:val="00A80E7C"/>
    <w:rsid w:val="00A80EBE"/>
    <w:rsid w:val="00A8104B"/>
    <w:rsid w:val="00A8105E"/>
    <w:rsid w:val="00A81A37"/>
    <w:rsid w:val="00A81BCB"/>
    <w:rsid w:val="00A82611"/>
    <w:rsid w:val="00A82AD8"/>
    <w:rsid w:val="00A82B09"/>
    <w:rsid w:val="00A82DF5"/>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B53"/>
    <w:rsid w:val="00A94C65"/>
    <w:rsid w:val="00A950BD"/>
    <w:rsid w:val="00A957A0"/>
    <w:rsid w:val="00A95B29"/>
    <w:rsid w:val="00A96166"/>
    <w:rsid w:val="00A9681B"/>
    <w:rsid w:val="00A968C1"/>
    <w:rsid w:val="00A96E71"/>
    <w:rsid w:val="00A97470"/>
    <w:rsid w:val="00A97BA3"/>
    <w:rsid w:val="00A97EE4"/>
    <w:rsid w:val="00AA0523"/>
    <w:rsid w:val="00AA05BF"/>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57E0"/>
    <w:rsid w:val="00AC582D"/>
    <w:rsid w:val="00AC59F0"/>
    <w:rsid w:val="00AC5EE3"/>
    <w:rsid w:val="00AC6296"/>
    <w:rsid w:val="00AC62B9"/>
    <w:rsid w:val="00AC638F"/>
    <w:rsid w:val="00AC6BFA"/>
    <w:rsid w:val="00AC6D4A"/>
    <w:rsid w:val="00AC706D"/>
    <w:rsid w:val="00AC747F"/>
    <w:rsid w:val="00AC74A8"/>
    <w:rsid w:val="00AC76D2"/>
    <w:rsid w:val="00AC7F08"/>
    <w:rsid w:val="00AD0251"/>
    <w:rsid w:val="00AD0C27"/>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39"/>
    <w:rsid w:val="00AE6FA9"/>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8AC"/>
    <w:rsid w:val="00AF3D2B"/>
    <w:rsid w:val="00AF3D74"/>
    <w:rsid w:val="00AF46CD"/>
    <w:rsid w:val="00AF487D"/>
    <w:rsid w:val="00AF5363"/>
    <w:rsid w:val="00AF5AD4"/>
    <w:rsid w:val="00AF5AD6"/>
    <w:rsid w:val="00AF5B52"/>
    <w:rsid w:val="00AF61A5"/>
    <w:rsid w:val="00AF6443"/>
    <w:rsid w:val="00AF6656"/>
    <w:rsid w:val="00AF6CAC"/>
    <w:rsid w:val="00AF72E1"/>
    <w:rsid w:val="00AF7395"/>
    <w:rsid w:val="00AF73D3"/>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127"/>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AB4"/>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0C4"/>
    <w:rsid w:val="00B21135"/>
    <w:rsid w:val="00B2172F"/>
    <w:rsid w:val="00B2195D"/>
    <w:rsid w:val="00B21D98"/>
    <w:rsid w:val="00B22628"/>
    <w:rsid w:val="00B226A9"/>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39"/>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793"/>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9D2"/>
    <w:rsid w:val="00B571B5"/>
    <w:rsid w:val="00B57619"/>
    <w:rsid w:val="00B578F9"/>
    <w:rsid w:val="00B57E3C"/>
    <w:rsid w:val="00B600EA"/>
    <w:rsid w:val="00B605E4"/>
    <w:rsid w:val="00B60BA6"/>
    <w:rsid w:val="00B60E0B"/>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325"/>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939"/>
    <w:rsid w:val="00B83AEC"/>
    <w:rsid w:val="00B84048"/>
    <w:rsid w:val="00B8479E"/>
    <w:rsid w:val="00B84D83"/>
    <w:rsid w:val="00B8526A"/>
    <w:rsid w:val="00B8527E"/>
    <w:rsid w:val="00B85530"/>
    <w:rsid w:val="00B855E8"/>
    <w:rsid w:val="00B85C44"/>
    <w:rsid w:val="00B85EEB"/>
    <w:rsid w:val="00B86272"/>
    <w:rsid w:val="00B8642B"/>
    <w:rsid w:val="00B868D8"/>
    <w:rsid w:val="00B87499"/>
    <w:rsid w:val="00B87966"/>
    <w:rsid w:val="00B87EE9"/>
    <w:rsid w:val="00B907E5"/>
    <w:rsid w:val="00B90B0F"/>
    <w:rsid w:val="00B90CF7"/>
    <w:rsid w:val="00B90EA5"/>
    <w:rsid w:val="00B91155"/>
    <w:rsid w:val="00B912D2"/>
    <w:rsid w:val="00B91531"/>
    <w:rsid w:val="00B92D30"/>
    <w:rsid w:val="00B932B6"/>
    <w:rsid w:val="00B93849"/>
    <w:rsid w:val="00B93A7A"/>
    <w:rsid w:val="00B94017"/>
    <w:rsid w:val="00B949FA"/>
    <w:rsid w:val="00B94F44"/>
    <w:rsid w:val="00B950D7"/>
    <w:rsid w:val="00B95570"/>
    <w:rsid w:val="00B95710"/>
    <w:rsid w:val="00B95A9C"/>
    <w:rsid w:val="00B95DEA"/>
    <w:rsid w:val="00B95EB2"/>
    <w:rsid w:val="00B95F3A"/>
    <w:rsid w:val="00B95F52"/>
    <w:rsid w:val="00B960C9"/>
    <w:rsid w:val="00B961A9"/>
    <w:rsid w:val="00B961EC"/>
    <w:rsid w:val="00B964DB"/>
    <w:rsid w:val="00B9682A"/>
    <w:rsid w:val="00B96895"/>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501A"/>
    <w:rsid w:val="00BA6411"/>
    <w:rsid w:val="00BA6ACE"/>
    <w:rsid w:val="00BA6D8A"/>
    <w:rsid w:val="00BA6DCA"/>
    <w:rsid w:val="00BA6FFD"/>
    <w:rsid w:val="00BA71C2"/>
    <w:rsid w:val="00BA7278"/>
    <w:rsid w:val="00BA7A37"/>
    <w:rsid w:val="00BA7B0D"/>
    <w:rsid w:val="00BB0143"/>
    <w:rsid w:val="00BB0891"/>
    <w:rsid w:val="00BB09CE"/>
    <w:rsid w:val="00BB0EE0"/>
    <w:rsid w:val="00BB1564"/>
    <w:rsid w:val="00BB15E9"/>
    <w:rsid w:val="00BB180D"/>
    <w:rsid w:val="00BB1C43"/>
    <w:rsid w:val="00BB1F27"/>
    <w:rsid w:val="00BB21A5"/>
    <w:rsid w:val="00BB28E2"/>
    <w:rsid w:val="00BB29C0"/>
    <w:rsid w:val="00BB29F1"/>
    <w:rsid w:val="00BB318E"/>
    <w:rsid w:val="00BB3271"/>
    <w:rsid w:val="00BB373C"/>
    <w:rsid w:val="00BB3DBA"/>
    <w:rsid w:val="00BB3E2E"/>
    <w:rsid w:val="00BB48DE"/>
    <w:rsid w:val="00BB55F9"/>
    <w:rsid w:val="00BB59E7"/>
    <w:rsid w:val="00BB6193"/>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3D5"/>
    <w:rsid w:val="00BC25FE"/>
    <w:rsid w:val="00BC27B6"/>
    <w:rsid w:val="00BC2B98"/>
    <w:rsid w:val="00BC2E8B"/>
    <w:rsid w:val="00BC2E91"/>
    <w:rsid w:val="00BC3693"/>
    <w:rsid w:val="00BC378E"/>
    <w:rsid w:val="00BC3FEE"/>
    <w:rsid w:val="00BC4B55"/>
    <w:rsid w:val="00BC4B86"/>
    <w:rsid w:val="00BC5257"/>
    <w:rsid w:val="00BC5B88"/>
    <w:rsid w:val="00BC5F29"/>
    <w:rsid w:val="00BC622F"/>
    <w:rsid w:val="00BC6656"/>
    <w:rsid w:val="00BC66DB"/>
    <w:rsid w:val="00BC6ABE"/>
    <w:rsid w:val="00BC6F2B"/>
    <w:rsid w:val="00BC71D2"/>
    <w:rsid w:val="00BC7917"/>
    <w:rsid w:val="00BC7941"/>
    <w:rsid w:val="00BD05C4"/>
    <w:rsid w:val="00BD0A37"/>
    <w:rsid w:val="00BD0C16"/>
    <w:rsid w:val="00BD1088"/>
    <w:rsid w:val="00BD1A69"/>
    <w:rsid w:val="00BD2146"/>
    <w:rsid w:val="00BD2360"/>
    <w:rsid w:val="00BD26CD"/>
    <w:rsid w:val="00BD276F"/>
    <w:rsid w:val="00BD2CD7"/>
    <w:rsid w:val="00BD2D40"/>
    <w:rsid w:val="00BD2DC4"/>
    <w:rsid w:val="00BD2EFA"/>
    <w:rsid w:val="00BD2F41"/>
    <w:rsid w:val="00BD32B3"/>
    <w:rsid w:val="00BD38D0"/>
    <w:rsid w:val="00BD39F5"/>
    <w:rsid w:val="00BD44BA"/>
    <w:rsid w:val="00BD4C63"/>
    <w:rsid w:val="00BD5490"/>
    <w:rsid w:val="00BD5609"/>
    <w:rsid w:val="00BD5784"/>
    <w:rsid w:val="00BD5826"/>
    <w:rsid w:val="00BD5986"/>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409"/>
    <w:rsid w:val="00BF24C3"/>
    <w:rsid w:val="00BF2682"/>
    <w:rsid w:val="00BF26A4"/>
    <w:rsid w:val="00BF2BC7"/>
    <w:rsid w:val="00BF2E37"/>
    <w:rsid w:val="00BF33F6"/>
    <w:rsid w:val="00BF3C39"/>
    <w:rsid w:val="00BF431C"/>
    <w:rsid w:val="00BF434D"/>
    <w:rsid w:val="00BF467D"/>
    <w:rsid w:val="00BF47F6"/>
    <w:rsid w:val="00BF48B7"/>
    <w:rsid w:val="00BF50B2"/>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427"/>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E3E"/>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B16"/>
    <w:rsid w:val="00C24B9F"/>
    <w:rsid w:val="00C24D5C"/>
    <w:rsid w:val="00C253E2"/>
    <w:rsid w:val="00C25546"/>
    <w:rsid w:val="00C256D5"/>
    <w:rsid w:val="00C2584F"/>
    <w:rsid w:val="00C25D38"/>
    <w:rsid w:val="00C25F67"/>
    <w:rsid w:val="00C26115"/>
    <w:rsid w:val="00C2617E"/>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D82"/>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6973"/>
    <w:rsid w:val="00C36FBC"/>
    <w:rsid w:val="00C372A0"/>
    <w:rsid w:val="00C375C4"/>
    <w:rsid w:val="00C37902"/>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7FC"/>
    <w:rsid w:val="00C44CD9"/>
    <w:rsid w:val="00C45199"/>
    <w:rsid w:val="00C4526A"/>
    <w:rsid w:val="00C45308"/>
    <w:rsid w:val="00C455BA"/>
    <w:rsid w:val="00C45B0D"/>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138B"/>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7E"/>
    <w:rsid w:val="00C626A7"/>
    <w:rsid w:val="00C62855"/>
    <w:rsid w:val="00C63172"/>
    <w:rsid w:val="00C6324F"/>
    <w:rsid w:val="00C639A7"/>
    <w:rsid w:val="00C63BC8"/>
    <w:rsid w:val="00C63D3A"/>
    <w:rsid w:val="00C63FE0"/>
    <w:rsid w:val="00C64127"/>
    <w:rsid w:val="00C642C4"/>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444"/>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4B9E"/>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93C"/>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08EE"/>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6FDB"/>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A28"/>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DB7"/>
    <w:rsid w:val="00CC4DD0"/>
    <w:rsid w:val="00CC53B9"/>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2D6"/>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54A"/>
    <w:rsid w:val="00CF1BA2"/>
    <w:rsid w:val="00CF1FFF"/>
    <w:rsid w:val="00CF21D2"/>
    <w:rsid w:val="00CF2342"/>
    <w:rsid w:val="00CF23FC"/>
    <w:rsid w:val="00CF2E6A"/>
    <w:rsid w:val="00CF3AB8"/>
    <w:rsid w:val="00CF3D31"/>
    <w:rsid w:val="00CF3D49"/>
    <w:rsid w:val="00CF3EBA"/>
    <w:rsid w:val="00CF3F63"/>
    <w:rsid w:val="00CF401C"/>
    <w:rsid w:val="00CF4A1C"/>
    <w:rsid w:val="00CF4A86"/>
    <w:rsid w:val="00CF5224"/>
    <w:rsid w:val="00CF650B"/>
    <w:rsid w:val="00CF6737"/>
    <w:rsid w:val="00CF6A75"/>
    <w:rsid w:val="00CF6FB0"/>
    <w:rsid w:val="00CF74E1"/>
    <w:rsid w:val="00CF7A5E"/>
    <w:rsid w:val="00D00724"/>
    <w:rsid w:val="00D00A28"/>
    <w:rsid w:val="00D00C82"/>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36AF"/>
    <w:rsid w:val="00D042A0"/>
    <w:rsid w:val="00D046AD"/>
    <w:rsid w:val="00D04986"/>
    <w:rsid w:val="00D0510B"/>
    <w:rsid w:val="00D05139"/>
    <w:rsid w:val="00D052ED"/>
    <w:rsid w:val="00D05350"/>
    <w:rsid w:val="00D059F1"/>
    <w:rsid w:val="00D06778"/>
    <w:rsid w:val="00D06969"/>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EFC"/>
    <w:rsid w:val="00D25601"/>
    <w:rsid w:val="00D25A37"/>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4F29"/>
    <w:rsid w:val="00D354F8"/>
    <w:rsid w:val="00D3558C"/>
    <w:rsid w:val="00D35B09"/>
    <w:rsid w:val="00D35B78"/>
    <w:rsid w:val="00D360AD"/>
    <w:rsid w:val="00D369F7"/>
    <w:rsid w:val="00D370A5"/>
    <w:rsid w:val="00D370D0"/>
    <w:rsid w:val="00D3717C"/>
    <w:rsid w:val="00D37199"/>
    <w:rsid w:val="00D379F9"/>
    <w:rsid w:val="00D400A0"/>
    <w:rsid w:val="00D408C7"/>
    <w:rsid w:val="00D40ECD"/>
    <w:rsid w:val="00D41047"/>
    <w:rsid w:val="00D4107B"/>
    <w:rsid w:val="00D4141D"/>
    <w:rsid w:val="00D41F1E"/>
    <w:rsid w:val="00D426E7"/>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55F"/>
    <w:rsid w:val="00D56633"/>
    <w:rsid w:val="00D56801"/>
    <w:rsid w:val="00D56862"/>
    <w:rsid w:val="00D56E7F"/>
    <w:rsid w:val="00D56F75"/>
    <w:rsid w:val="00D574EF"/>
    <w:rsid w:val="00D57E43"/>
    <w:rsid w:val="00D57E72"/>
    <w:rsid w:val="00D60305"/>
    <w:rsid w:val="00D607B6"/>
    <w:rsid w:val="00D60CDB"/>
    <w:rsid w:val="00D61789"/>
    <w:rsid w:val="00D61C38"/>
    <w:rsid w:val="00D61DC8"/>
    <w:rsid w:val="00D6204E"/>
    <w:rsid w:val="00D62547"/>
    <w:rsid w:val="00D62D6D"/>
    <w:rsid w:val="00D62E65"/>
    <w:rsid w:val="00D62F83"/>
    <w:rsid w:val="00D62FA7"/>
    <w:rsid w:val="00D63007"/>
    <w:rsid w:val="00D630CA"/>
    <w:rsid w:val="00D63584"/>
    <w:rsid w:val="00D6392E"/>
    <w:rsid w:val="00D639B0"/>
    <w:rsid w:val="00D64278"/>
    <w:rsid w:val="00D64466"/>
    <w:rsid w:val="00D6446E"/>
    <w:rsid w:val="00D64729"/>
    <w:rsid w:val="00D649B3"/>
    <w:rsid w:val="00D64A05"/>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E0E"/>
    <w:rsid w:val="00D86387"/>
    <w:rsid w:val="00D86481"/>
    <w:rsid w:val="00D8670A"/>
    <w:rsid w:val="00D872BC"/>
    <w:rsid w:val="00D87354"/>
    <w:rsid w:val="00D874F0"/>
    <w:rsid w:val="00D877E3"/>
    <w:rsid w:val="00D87866"/>
    <w:rsid w:val="00D878A9"/>
    <w:rsid w:val="00D87CCC"/>
    <w:rsid w:val="00D901FD"/>
    <w:rsid w:val="00D90215"/>
    <w:rsid w:val="00D9068C"/>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C0F"/>
    <w:rsid w:val="00DA2D12"/>
    <w:rsid w:val="00DA3034"/>
    <w:rsid w:val="00DA3184"/>
    <w:rsid w:val="00DA3577"/>
    <w:rsid w:val="00DA36DF"/>
    <w:rsid w:val="00DA4F34"/>
    <w:rsid w:val="00DA4F9E"/>
    <w:rsid w:val="00DA6017"/>
    <w:rsid w:val="00DA61C2"/>
    <w:rsid w:val="00DA634F"/>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C69"/>
    <w:rsid w:val="00DC3D78"/>
    <w:rsid w:val="00DC3F5C"/>
    <w:rsid w:val="00DC413C"/>
    <w:rsid w:val="00DC4AF2"/>
    <w:rsid w:val="00DC4D21"/>
    <w:rsid w:val="00DC4E27"/>
    <w:rsid w:val="00DC4F2E"/>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790"/>
    <w:rsid w:val="00DD393B"/>
    <w:rsid w:val="00DD3DF8"/>
    <w:rsid w:val="00DD417B"/>
    <w:rsid w:val="00DD419C"/>
    <w:rsid w:val="00DD42CA"/>
    <w:rsid w:val="00DD4BAA"/>
    <w:rsid w:val="00DD4CF5"/>
    <w:rsid w:val="00DD4FA1"/>
    <w:rsid w:val="00DD55C0"/>
    <w:rsid w:val="00DD5BB3"/>
    <w:rsid w:val="00DD746A"/>
    <w:rsid w:val="00DD7951"/>
    <w:rsid w:val="00DD798E"/>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373"/>
    <w:rsid w:val="00DE5457"/>
    <w:rsid w:val="00DE5543"/>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342"/>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69"/>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96C"/>
    <w:rsid w:val="00E06CA8"/>
    <w:rsid w:val="00E06D57"/>
    <w:rsid w:val="00E06D5C"/>
    <w:rsid w:val="00E0702E"/>
    <w:rsid w:val="00E075A3"/>
    <w:rsid w:val="00E07DF8"/>
    <w:rsid w:val="00E100C5"/>
    <w:rsid w:val="00E101F1"/>
    <w:rsid w:val="00E1043A"/>
    <w:rsid w:val="00E106E3"/>
    <w:rsid w:val="00E107DE"/>
    <w:rsid w:val="00E109B8"/>
    <w:rsid w:val="00E10D9E"/>
    <w:rsid w:val="00E10E50"/>
    <w:rsid w:val="00E11036"/>
    <w:rsid w:val="00E11814"/>
    <w:rsid w:val="00E11BD2"/>
    <w:rsid w:val="00E121F5"/>
    <w:rsid w:val="00E1271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98D"/>
    <w:rsid w:val="00E25C4D"/>
    <w:rsid w:val="00E25CFA"/>
    <w:rsid w:val="00E261BE"/>
    <w:rsid w:val="00E26D19"/>
    <w:rsid w:val="00E27172"/>
    <w:rsid w:val="00E272C7"/>
    <w:rsid w:val="00E2751A"/>
    <w:rsid w:val="00E275B9"/>
    <w:rsid w:val="00E27691"/>
    <w:rsid w:val="00E27948"/>
    <w:rsid w:val="00E3014B"/>
    <w:rsid w:val="00E30B36"/>
    <w:rsid w:val="00E30CEA"/>
    <w:rsid w:val="00E30DE0"/>
    <w:rsid w:val="00E30F1D"/>
    <w:rsid w:val="00E31130"/>
    <w:rsid w:val="00E3134F"/>
    <w:rsid w:val="00E31374"/>
    <w:rsid w:val="00E31CC2"/>
    <w:rsid w:val="00E32238"/>
    <w:rsid w:val="00E3231D"/>
    <w:rsid w:val="00E3252F"/>
    <w:rsid w:val="00E32999"/>
    <w:rsid w:val="00E329BE"/>
    <w:rsid w:val="00E32A8C"/>
    <w:rsid w:val="00E32C00"/>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830"/>
    <w:rsid w:val="00E36B34"/>
    <w:rsid w:val="00E3758F"/>
    <w:rsid w:val="00E376E4"/>
    <w:rsid w:val="00E376FE"/>
    <w:rsid w:val="00E37783"/>
    <w:rsid w:val="00E37B43"/>
    <w:rsid w:val="00E37B5A"/>
    <w:rsid w:val="00E37DB7"/>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57B"/>
    <w:rsid w:val="00E44AAF"/>
    <w:rsid w:val="00E45724"/>
    <w:rsid w:val="00E45C0C"/>
    <w:rsid w:val="00E45E3E"/>
    <w:rsid w:val="00E462D2"/>
    <w:rsid w:val="00E46934"/>
    <w:rsid w:val="00E46D2E"/>
    <w:rsid w:val="00E471E9"/>
    <w:rsid w:val="00E4747E"/>
    <w:rsid w:val="00E50282"/>
    <w:rsid w:val="00E504BC"/>
    <w:rsid w:val="00E5105F"/>
    <w:rsid w:val="00E5172D"/>
    <w:rsid w:val="00E5198A"/>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938"/>
    <w:rsid w:val="00E66B2E"/>
    <w:rsid w:val="00E66FAB"/>
    <w:rsid w:val="00E676C6"/>
    <w:rsid w:val="00E67963"/>
    <w:rsid w:val="00E70119"/>
    <w:rsid w:val="00E7014E"/>
    <w:rsid w:val="00E7027D"/>
    <w:rsid w:val="00E705F2"/>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A39"/>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2C1C"/>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9A4"/>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6FA"/>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28EB"/>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47F"/>
    <w:rsid w:val="00EE4881"/>
    <w:rsid w:val="00EE498D"/>
    <w:rsid w:val="00EE4E4E"/>
    <w:rsid w:val="00EE5584"/>
    <w:rsid w:val="00EE563D"/>
    <w:rsid w:val="00EE5B5A"/>
    <w:rsid w:val="00EE60E7"/>
    <w:rsid w:val="00EE633C"/>
    <w:rsid w:val="00EE6579"/>
    <w:rsid w:val="00EE68D8"/>
    <w:rsid w:val="00EE6B75"/>
    <w:rsid w:val="00EE6CC4"/>
    <w:rsid w:val="00EE6D58"/>
    <w:rsid w:val="00EE70D4"/>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4554"/>
    <w:rsid w:val="00EF5400"/>
    <w:rsid w:val="00EF59D9"/>
    <w:rsid w:val="00EF5BDF"/>
    <w:rsid w:val="00EF5D37"/>
    <w:rsid w:val="00EF69F3"/>
    <w:rsid w:val="00EF6B1B"/>
    <w:rsid w:val="00EF7129"/>
    <w:rsid w:val="00EF7705"/>
    <w:rsid w:val="00EF7D2C"/>
    <w:rsid w:val="00F003E6"/>
    <w:rsid w:val="00F005B9"/>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6C78"/>
    <w:rsid w:val="00F07881"/>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545"/>
    <w:rsid w:val="00F155FA"/>
    <w:rsid w:val="00F15765"/>
    <w:rsid w:val="00F158AF"/>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3004"/>
    <w:rsid w:val="00F331A9"/>
    <w:rsid w:val="00F331E2"/>
    <w:rsid w:val="00F334C9"/>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F31"/>
    <w:rsid w:val="00F4649B"/>
    <w:rsid w:val="00F46673"/>
    <w:rsid w:val="00F466C8"/>
    <w:rsid w:val="00F467F1"/>
    <w:rsid w:val="00F469B7"/>
    <w:rsid w:val="00F46BDE"/>
    <w:rsid w:val="00F4702F"/>
    <w:rsid w:val="00F472F7"/>
    <w:rsid w:val="00F506B8"/>
    <w:rsid w:val="00F509D3"/>
    <w:rsid w:val="00F50C08"/>
    <w:rsid w:val="00F5103E"/>
    <w:rsid w:val="00F5113E"/>
    <w:rsid w:val="00F519E2"/>
    <w:rsid w:val="00F519E3"/>
    <w:rsid w:val="00F51FDC"/>
    <w:rsid w:val="00F5284D"/>
    <w:rsid w:val="00F52B7B"/>
    <w:rsid w:val="00F52DD5"/>
    <w:rsid w:val="00F53AD5"/>
    <w:rsid w:val="00F53DED"/>
    <w:rsid w:val="00F53EDF"/>
    <w:rsid w:val="00F555DD"/>
    <w:rsid w:val="00F55742"/>
    <w:rsid w:val="00F55ADB"/>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3577"/>
    <w:rsid w:val="00F63AA0"/>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76EFC"/>
    <w:rsid w:val="00F80019"/>
    <w:rsid w:val="00F80155"/>
    <w:rsid w:val="00F804A1"/>
    <w:rsid w:val="00F804D0"/>
    <w:rsid w:val="00F8078F"/>
    <w:rsid w:val="00F80851"/>
    <w:rsid w:val="00F80F9C"/>
    <w:rsid w:val="00F8161E"/>
    <w:rsid w:val="00F81773"/>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5CEE"/>
    <w:rsid w:val="00F86311"/>
    <w:rsid w:val="00F863E6"/>
    <w:rsid w:val="00F86C1F"/>
    <w:rsid w:val="00F86DE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6120"/>
    <w:rsid w:val="00F9626B"/>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02D"/>
    <w:rsid w:val="00FA3B66"/>
    <w:rsid w:val="00FA3D38"/>
    <w:rsid w:val="00FA3EAC"/>
    <w:rsid w:val="00FA3F1A"/>
    <w:rsid w:val="00FA3FA2"/>
    <w:rsid w:val="00FA3FE4"/>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3D7"/>
    <w:rsid w:val="00FA641E"/>
    <w:rsid w:val="00FA66BC"/>
    <w:rsid w:val="00FA71BD"/>
    <w:rsid w:val="00FA730A"/>
    <w:rsid w:val="00FA7884"/>
    <w:rsid w:val="00FA7AF8"/>
    <w:rsid w:val="00FB00C4"/>
    <w:rsid w:val="00FB06C3"/>
    <w:rsid w:val="00FB07D7"/>
    <w:rsid w:val="00FB08DE"/>
    <w:rsid w:val="00FB0F34"/>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A89"/>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3F5"/>
    <w:rsid w:val="00FF3A1A"/>
    <w:rsid w:val="00FF3D1A"/>
    <w:rsid w:val="00FF4130"/>
    <w:rsid w:val="00FF4307"/>
    <w:rsid w:val="00FF4E3C"/>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5:docId w15:val="{D7B4A22A-41DA-47C3-A768-939A1CA4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FB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E376FE"/>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E376FE"/>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5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1D0860"/>
    <w:pPr>
      <w:tabs>
        <w:tab w:val="clear" w:pos="1276"/>
        <w:tab w:val="clear" w:pos="1843"/>
        <w:tab w:val="clear" w:pos="5387"/>
        <w:tab w:val="clear" w:pos="5954"/>
        <w:tab w:val="right" w:leader="dot" w:pos="9072"/>
      </w:tabs>
      <w:spacing w:after="40"/>
      <w:ind w:left="284" w:hanging="284"/>
      <w:jc w:val="left"/>
    </w:pPr>
    <w:rPr>
      <w:rFonts w:eastAsiaTheme="minorEastAsia"/>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uiPriority w:val="99"/>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uiPriority w:val="99"/>
    <w:rsid w:val="008149B6"/>
    <w:rPr>
      <w:rFonts w:ascii="Calibri" w:hAnsi="Calibri"/>
      <w:b/>
      <w:sz w:val="18"/>
      <w:szCs w:val="22"/>
      <w:lang w:val="fr-FR" w:eastAsia="en-US" w:bidi="ar-SA"/>
    </w:rPr>
  </w:style>
  <w:style w:type="paragraph" w:customStyle="1" w:styleId="Tablehead">
    <w:name w:val="Table_head"/>
    <w:basedOn w:val="Normal"/>
    <w:next w:val="Normal"/>
    <w:uiPriority w:val="99"/>
    <w:rsid w:val="0060289E"/>
    <w:pPr>
      <w:keepNext/>
      <w:tabs>
        <w:tab w:val="clear" w:pos="567"/>
        <w:tab w:val="clear" w:pos="5387"/>
        <w:tab w:val="clear" w:pos="5954"/>
      </w:tabs>
      <w:spacing w:before="80" w:after="80"/>
      <w:jc w:val="center"/>
    </w:pPr>
    <w:rPr>
      <w:rFonts w:eastAsia="STKaiti"/>
      <w:b/>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1D0860"/>
    <w:pPr>
      <w:tabs>
        <w:tab w:val="clear" w:pos="1276"/>
        <w:tab w:val="clear" w:pos="1843"/>
        <w:tab w:val="clear" w:pos="5387"/>
        <w:tab w:val="clear" w:pos="5954"/>
        <w:tab w:val="right" w:leader="dot" w:pos="9072"/>
      </w:tabs>
      <w:spacing w:before="60"/>
      <w:ind w:left="568" w:hanging="284"/>
      <w:jc w:val="left"/>
    </w:pPr>
    <w:rPr>
      <w:rFonts w:eastAsia="STKaiti"/>
    </w:r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60289E"/>
    <w:pPr>
      <w:spacing w:before="240"/>
    </w:pPr>
    <w:rPr>
      <w:rFonts w:eastAsia="SimHei"/>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204414"/>
  </w:style>
  <w:style w:type="table" w:customStyle="1" w:styleId="TableGrid110">
    <w:name w:val="Table Grid110"/>
    <w:basedOn w:val="TableNormal"/>
    <w:next w:val="TableGrid"/>
    <w:rsid w:val="00F3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7B35A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7B35A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
    <w:name w:val="trans"/>
    <w:basedOn w:val="DefaultParagraphFont"/>
    <w:rsid w:val="00C5138B"/>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rsid w:val="00C5138B"/>
    <w:rPr>
      <w:rFonts w:asciiTheme="majorHAnsi" w:eastAsiaTheme="majorEastAsia" w:hAnsiTheme="majorHAnsi" w:cstheme="majorBidi"/>
      <w:b/>
      <w:bCs/>
      <w:color w:val="365F91" w:themeColor="accent1" w:themeShade="BF"/>
      <w:sz w:val="28"/>
      <w:szCs w:val="28"/>
      <w:lang w:val="en-GB" w:eastAsia="en-US"/>
    </w:rPr>
  </w:style>
  <w:style w:type="paragraph" w:customStyle="1" w:styleId="StyleHeading2AsianBodyAsianSimSun">
    <w:name w:val="Style Heading_2 + (Asian) +Body Asian (SimSun)"/>
    <w:basedOn w:val="Heading20"/>
    <w:rsid w:val="00C5138B"/>
    <w:rPr>
      <w:rFonts w:ascii="Arial" w:hAnsi="Arial" w:cs="Arial"/>
    </w:rPr>
  </w:style>
  <w:style w:type="paragraph" w:customStyle="1" w:styleId="StyleHeading2AsianBodyAsianSimSun1">
    <w:name w:val="Style Heading_2 + (Asian) +Body Asian (SimSun)1"/>
    <w:basedOn w:val="Heading20"/>
    <w:rsid w:val="00C5138B"/>
    <w:pPr>
      <w:spacing w:before="360"/>
    </w:pPr>
    <w:rPr>
      <w:rFonts w:ascii="Arial" w:hAnsi="Arial" w:cs="Arial"/>
    </w:rPr>
  </w:style>
  <w:style w:type="character" w:customStyle="1" w:styleId="labellist">
    <w:name w:val="label_list"/>
    <w:basedOn w:val="DefaultParagraphFont"/>
    <w:rsid w:val="00C5138B"/>
  </w:style>
  <w:style w:type="table" w:customStyle="1" w:styleId="TableGrid39">
    <w:name w:val="Table Grid39"/>
    <w:basedOn w:val="TableNormal"/>
    <w:next w:val="TableGrid"/>
    <w:uiPriority w:val="59"/>
    <w:rsid w:val="00C0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E11E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4533350">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pub/T-SP-SR.1-2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itime@kyoritsuradi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ED25-30A5-4547-A521-33D7076D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19</Pages>
  <Words>6535</Words>
  <Characters>6133</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12643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Liu, Sanping</cp:lastModifiedBy>
  <cp:revision>29</cp:revision>
  <cp:lastPrinted>2018-07-30T14:19:00Z</cp:lastPrinted>
  <dcterms:created xsi:type="dcterms:W3CDTF">2018-07-23T14:33:00Z</dcterms:created>
  <dcterms:modified xsi:type="dcterms:W3CDTF">2018-07-31T07:24:00Z</dcterms:modified>
</cp:coreProperties>
</file>