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318"/>
        <w:gridCol w:w="3847"/>
        <w:gridCol w:w="2508"/>
      </w:tblGrid>
      <w:tr w:rsidR="006514E4" w:rsidRPr="00617AF8" w:rsidTr="006514E4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6514E4" w:rsidRPr="00067734" w:rsidRDefault="006514E4" w:rsidP="006514E4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bookmarkStart w:id="0" w:name="_GoBack"/>
            <w:bookmarkEnd w:id="0"/>
            <w:r w:rsidRPr="00067734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067734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t xml:space="preserve"> </w:t>
            </w:r>
            <w:r w:rsidRPr="00067734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067734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6514E4" w:rsidRPr="005C2718" w:rsidTr="006514E4">
        <w:trPr>
          <w:trHeight w:val="260"/>
        </w:trPr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6514E4" w:rsidRPr="005C2718" w:rsidRDefault="006514E4" w:rsidP="005C2718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en-US"/>
              </w:rPr>
            </w:pPr>
            <w:r w:rsidRPr="00067734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067734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Pr="00067734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11</w:t>
            </w:r>
            <w:r w:rsidR="005C2718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en-US"/>
              </w:rPr>
              <w:t>49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6514E4" w:rsidRPr="005C2718" w:rsidRDefault="006514E4" w:rsidP="005C2718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en-US"/>
              </w:rPr>
            </w:pPr>
            <w:r w:rsidRPr="00067734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1.</w:t>
            </w:r>
            <w:r w:rsidR="001E0CB4" w:rsidRPr="00067734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V</w:t>
            </w:r>
            <w:r w:rsidR="005C2718">
              <w:rPr>
                <w:rFonts w:asciiTheme="minorHAnsi" w:hAnsiTheme="minorHAnsi"/>
                <w:color w:val="FFFFFF" w:themeColor="background1"/>
                <w:sz w:val="18"/>
                <w:szCs w:val="18"/>
                <w:lang w:val="en-US"/>
              </w:rPr>
              <w:t>I</w:t>
            </w:r>
            <w:r w:rsidRPr="00067734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.201</w:t>
            </w:r>
            <w:r w:rsidR="005C2718">
              <w:rPr>
                <w:rFonts w:asciiTheme="minorHAnsi" w:hAnsiTheme="minorHAnsi"/>
                <w:color w:val="FFFFFF" w:themeColor="background1"/>
                <w:sz w:val="18"/>
                <w:szCs w:val="18"/>
                <w:lang w:val="en-US"/>
              </w:rPr>
              <w:t>8</w:t>
            </w:r>
          </w:p>
        </w:tc>
        <w:tc>
          <w:tcPr>
            <w:tcW w:w="635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6514E4" w:rsidRPr="00067734" w:rsidRDefault="006514E4" w:rsidP="00E82FFA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067734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Информация, полученная к 1</w:t>
            </w:r>
            <w:r w:rsidR="005C2718" w:rsidRPr="005C2718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6</w:t>
            </w:r>
            <w:r w:rsidRPr="00067734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</w:t>
            </w:r>
            <w:r w:rsidR="00B86C0B" w:rsidRPr="00067734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ма</w:t>
            </w:r>
            <w:r w:rsidR="001E0CB4" w:rsidRPr="00067734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я</w:t>
            </w:r>
            <w:r w:rsidRPr="00067734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201</w:t>
            </w:r>
            <w:r w:rsidR="005C2718" w:rsidRPr="005C2718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8</w:t>
            </w:r>
            <w:r w:rsidRPr="00067734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067734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  <w:r w:rsidRPr="00067734">
              <w:rPr>
                <w:rFonts w:asciiTheme="minorHAnsi" w:hAnsiTheme="minorHAnsi"/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  ISSN </w:t>
            </w:r>
            <w:r w:rsidR="00E82FFA">
              <w:rPr>
                <w:color w:val="FFFFFF" w:themeColor="background1"/>
                <w:spacing w:val="-4"/>
                <w:sz w:val="18"/>
                <w:szCs w:val="18"/>
              </w:rPr>
              <w:t>2312</w:t>
            </w:r>
            <w:r w:rsidR="005C2718" w:rsidRPr="005C2718">
              <w:rPr>
                <w:color w:val="FFFFFF" w:themeColor="background1"/>
                <w:spacing w:val="-4"/>
                <w:sz w:val="18"/>
                <w:szCs w:val="18"/>
              </w:rPr>
              <w:t>-</w:t>
            </w:r>
            <w:r w:rsidR="00E82FFA">
              <w:rPr>
                <w:color w:val="FFFFFF" w:themeColor="background1"/>
                <w:spacing w:val="-4"/>
                <w:sz w:val="18"/>
                <w:szCs w:val="18"/>
              </w:rPr>
              <w:t>8232</w:t>
            </w:r>
            <w:r w:rsidR="005C2718" w:rsidRPr="005C2718">
              <w:rPr>
                <w:color w:val="FFFFFF" w:themeColor="background1"/>
                <w:spacing w:val="-4"/>
                <w:sz w:val="18"/>
                <w:szCs w:val="18"/>
              </w:rPr>
              <w:t xml:space="preserve"> </w:t>
            </w:r>
            <w:r w:rsidRPr="00067734">
              <w:rPr>
                <w:rFonts w:asciiTheme="minorHAnsi" w:hAnsiTheme="minorHAnsi"/>
                <w:color w:val="FFFFFF" w:themeColor="background1"/>
                <w:spacing w:val="-4"/>
                <w:sz w:val="18"/>
                <w:szCs w:val="18"/>
                <w:lang w:val="ru-RU"/>
              </w:rPr>
              <w:t>(</w:t>
            </w:r>
            <w:r w:rsidRPr="00067734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Онлайновая версия</w:t>
            </w:r>
            <w:r w:rsidRPr="00067734">
              <w:rPr>
                <w:rFonts w:asciiTheme="minorHAnsi" w:hAnsiTheme="minorHAnsi"/>
                <w:color w:val="FFFFFF" w:themeColor="background1"/>
                <w:spacing w:val="-4"/>
                <w:sz w:val="18"/>
                <w:szCs w:val="18"/>
                <w:lang w:val="ru-RU"/>
              </w:rPr>
              <w:t>)</w:t>
            </w:r>
          </w:p>
        </w:tc>
      </w:tr>
      <w:tr w:rsidR="006514E4" w:rsidRPr="00617AF8" w:rsidTr="006514E4">
        <w:tc>
          <w:tcPr>
            <w:tcW w:w="2825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6514E4" w:rsidRPr="005C2718" w:rsidRDefault="006514E4" w:rsidP="006514E4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fr-CH"/>
              </w:rPr>
            </w:pPr>
            <w:r w:rsidRPr="005C2718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Place des Nations CH-1211 </w:t>
            </w:r>
            <w:r w:rsidRPr="005C2718">
              <w:rPr>
                <w:rFonts w:asciiTheme="minorHAnsi" w:hAnsiTheme="minorHAnsi"/>
                <w:sz w:val="14"/>
                <w:szCs w:val="14"/>
                <w:lang w:val="fr-CH"/>
              </w:rPr>
              <w:br/>
              <w:t>Genève 20 (</w:t>
            </w:r>
            <w:proofErr w:type="spellStart"/>
            <w:r w:rsidRPr="005C2718">
              <w:rPr>
                <w:rFonts w:asciiTheme="minorHAnsi" w:hAnsiTheme="minorHAnsi"/>
                <w:sz w:val="14"/>
                <w:szCs w:val="14"/>
                <w:lang w:val="fr-CH"/>
              </w:rPr>
              <w:t>Switzerland</w:t>
            </w:r>
            <w:proofErr w:type="spellEnd"/>
            <w:r w:rsidRPr="005C2718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) </w:t>
            </w:r>
            <w:r w:rsidRPr="005C2718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proofErr w:type="gramStart"/>
            <w:r w:rsidRPr="00067734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5C2718">
              <w:rPr>
                <w:rFonts w:asciiTheme="minorHAnsi" w:hAnsiTheme="minorHAnsi"/>
                <w:sz w:val="14"/>
                <w:szCs w:val="14"/>
                <w:lang w:val="fr-CH"/>
              </w:rPr>
              <w:t>.:</w:t>
            </w:r>
            <w:proofErr w:type="gramEnd"/>
            <w:r w:rsidRPr="005C2718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 </w:t>
            </w:r>
            <w:r w:rsidRPr="005C2718">
              <w:rPr>
                <w:rFonts w:asciiTheme="minorHAnsi" w:hAnsiTheme="minorHAnsi"/>
                <w:sz w:val="14"/>
                <w:szCs w:val="14"/>
                <w:lang w:val="fr-CH"/>
              </w:rPr>
              <w:tab/>
              <w:t>+41 22 730 5111</w:t>
            </w:r>
            <w:r w:rsidRPr="005C2718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067734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</w:t>
            </w:r>
            <w:r w:rsidRPr="005C2718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. </w:t>
            </w:r>
            <w:r w:rsidRPr="00067734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почта</w:t>
            </w:r>
            <w:r w:rsidRPr="005C2718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:</w:t>
            </w:r>
            <w:r w:rsidRPr="005C2718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ab/>
            </w:r>
            <w:hyperlink r:id="rId8" w:history="1">
              <w:r w:rsidRPr="005C2718">
                <w:rPr>
                  <w:rStyle w:val="Hyperlink"/>
                  <w:rFonts w:asciiTheme="minorHAnsi" w:hAnsiTheme="minorHAnsi"/>
                  <w:bCs/>
                  <w:sz w:val="14"/>
                  <w:szCs w:val="14"/>
                  <w:lang w:val="fr-CH"/>
                </w:rPr>
                <w:t>itumail@itu.int</w:t>
              </w:r>
            </w:hyperlink>
          </w:p>
        </w:tc>
        <w:tc>
          <w:tcPr>
            <w:tcW w:w="3847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6514E4" w:rsidRPr="00067734" w:rsidRDefault="006514E4" w:rsidP="006514E4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06773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06773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</w:r>
            <w:proofErr w:type="gramStart"/>
            <w:r w:rsidRPr="0006773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Тел.:</w:t>
            </w:r>
            <w:r w:rsidRPr="0006773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proofErr w:type="gramEnd"/>
            <w:r w:rsidRPr="0006773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+41 22 730 5211</w:t>
            </w:r>
            <w:r w:rsidRPr="0006773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06773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06773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06773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Pr="00067734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tsbmail@itu.int</w:t>
              </w:r>
            </w:hyperlink>
            <w:r w:rsidRPr="0006773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hyperlink r:id="rId10" w:history="1">
              <w:r w:rsidRPr="00067734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</w:hyperlink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6514E4" w:rsidRPr="00067734" w:rsidRDefault="006514E4" w:rsidP="006514E4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06773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06773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</w:r>
            <w:proofErr w:type="gramStart"/>
            <w:r w:rsidRPr="0006773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Тел.:</w:t>
            </w:r>
            <w:r w:rsidRPr="0006773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proofErr w:type="gramEnd"/>
            <w:r w:rsidRPr="0006773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+41 22 730 5560</w:t>
            </w:r>
            <w:r w:rsidRPr="0006773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06773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06773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06773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1" w:history="1">
              <w:r w:rsidRPr="00067734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ru-RU" w:eastAsia="zh-CN"/>
                </w:rPr>
                <w:t>brmail@itu.int</w:t>
              </w:r>
            </w:hyperlink>
          </w:p>
        </w:tc>
      </w:tr>
    </w:tbl>
    <w:p w:rsidR="008149B6" w:rsidRPr="00067734" w:rsidRDefault="008149B6">
      <w:pPr>
        <w:rPr>
          <w:lang w:val="ru-RU"/>
        </w:rPr>
      </w:pPr>
    </w:p>
    <w:p w:rsidR="008149B6" w:rsidRPr="00067734" w:rsidRDefault="008149B6">
      <w:pPr>
        <w:rPr>
          <w:lang w:val="ru-RU"/>
        </w:rPr>
        <w:sectPr w:rsidR="008149B6" w:rsidRPr="00067734" w:rsidSect="004C24DE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B648E2" w:rsidRPr="00067734" w:rsidRDefault="00B648E2" w:rsidP="00B648E2">
      <w:pPr>
        <w:pStyle w:val="Heading1"/>
        <w:spacing w:before="120"/>
        <w:ind w:left="142"/>
        <w:jc w:val="center"/>
        <w:rPr>
          <w:rFonts w:cstheme="minorHAnsi"/>
          <w:sz w:val="22"/>
          <w:szCs w:val="22"/>
          <w:lang w:val="ru-RU"/>
        </w:rPr>
      </w:pPr>
      <w:r w:rsidRPr="00067734">
        <w:rPr>
          <w:rFonts w:cstheme="minorHAnsi"/>
          <w:sz w:val="22"/>
          <w:szCs w:val="22"/>
          <w:lang w:val="ru-RU"/>
        </w:rPr>
        <w:lastRenderedPageBreak/>
        <w:t>Содержание</w:t>
      </w:r>
    </w:p>
    <w:p w:rsidR="006F36A5" w:rsidRPr="00067734" w:rsidRDefault="00B648E2" w:rsidP="00B648E2">
      <w:pPr>
        <w:jc w:val="right"/>
        <w:rPr>
          <w:lang w:val="ru-RU"/>
        </w:rPr>
      </w:pPr>
      <w:r w:rsidRPr="00067734">
        <w:rPr>
          <w:i/>
          <w:iCs/>
          <w:lang w:val="ru-RU"/>
        </w:rPr>
        <w:t>Стр.</w:t>
      </w:r>
    </w:p>
    <w:p w:rsidR="0027472C" w:rsidRPr="00067734" w:rsidRDefault="00B648E2" w:rsidP="0027472C">
      <w:pPr>
        <w:pStyle w:val="TOC1"/>
        <w:rPr>
          <w:rFonts w:eastAsiaTheme="minorEastAsia"/>
          <w:b/>
          <w:bCs/>
          <w:noProof w:val="0"/>
          <w:lang w:val="ru-RU"/>
        </w:rPr>
      </w:pPr>
      <w:r w:rsidRPr="00067734">
        <w:rPr>
          <w:b/>
          <w:bCs/>
          <w:noProof w:val="0"/>
          <w:lang w:val="ru-RU"/>
        </w:rPr>
        <w:t>ОБЩАЯ ИНФОРМАЦИЯ</w:t>
      </w:r>
    </w:p>
    <w:p w:rsidR="008C723B" w:rsidRPr="00067734" w:rsidRDefault="00E15B4C" w:rsidP="00B86C0B">
      <w:pPr>
        <w:pStyle w:val="TOC1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067734">
        <w:rPr>
          <w:noProof w:val="0"/>
          <w:lang w:val="ru-RU"/>
        </w:rPr>
        <w:t xml:space="preserve">Списки, прилагаемые к Оперативному бюллетеню МСЭ: </w:t>
      </w:r>
      <w:r w:rsidRPr="00067734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067734">
        <w:rPr>
          <w:noProof w:val="0"/>
          <w:webHidden/>
          <w:lang w:val="ru-RU"/>
        </w:rPr>
        <w:tab/>
      </w:r>
      <w:r w:rsidR="00690A4F" w:rsidRPr="00067734">
        <w:rPr>
          <w:noProof w:val="0"/>
          <w:webHidden/>
          <w:lang w:val="ru-RU"/>
        </w:rPr>
        <w:tab/>
      </w:r>
      <w:r w:rsidR="00A22B07" w:rsidRPr="00067734">
        <w:rPr>
          <w:noProof w:val="0"/>
          <w:webHidden/>
          <w:lang w:val="ru-RU"/>
        </w:rPr>
        <w:t>3</w:t>
      </w:r>
    </w:p>
    <w:p w:rsidR="00B86C0B" w:rsidRPr="00067734" w:rsidRDefault="00B86C0B" w:rsidP="005C2718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067734">
        <w:rPr>
          <w:rFonts w:eastAsiaTheme="minorEastAsia"/>
          <w:lang w:val="ru-RU"/>
        </w:rPr>
        <w:t>Утверждение Рекомендаци</w:t>
      </w:r>
      <w:r w:rsidR="005C2718">
        <w:rPr>
          <w:rFonts w:eastAsiaTheme="minorEastAsia"/>
          <w:lang w:val="ru-RU"/>
        </w:rPr>
        <w:t>й</w:t>
      </w:r>
      <w:r w:rsidRPr="00067734">
        <w:rPr>
          <w:rFonts w:eastAsiaTheme="minorEastAsia"/>
          <w:lang w:val="ru-RU"/>
        </w:rPr>
        <w:t xml:space="preserve"> МСЭ-Т</w:t>
      </w:r>
      <w:r w:rsidRPr="00067734">
        <w:rPr>
          <w:rFonts w:eastAsiaTheme="minorEastAsia"/>
          <w:lang w:val="ru-RU"/>
        </w:rPr>
        <w:tab/>
      </w:r>
      <w:r w:rsidRPr="00067734">
        <w:rPr>
          <w:rFonts w:eastAsiaTheme="minorEastAsia"/>
          <w:lang w:val="ru-RU"/>
        </w:rPr>
        <w:tab/>
        <w:t>4</w:t>
      </w:r>
    </w:p>
    <w:p w:rsidR="008C723B" w:rsidRPr="00067734" w:rsidRDefault="00E31284" w:rsidP="00690A4F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067734">
        <w:rPr>
          <w:noProof w:val="0"/>
          <w:lang w:val="ru-RU"/>
        </w:rPr>
        <w:t>Услуга телефонной связи</w:t>
      </w:r>
      <w:r w:rsidR="00862309" w:rsidRPr="00067734">
        <w:rPr>
          <w:noProof w:val="0"/>
          <w:lang w:val="ru-RU"/>
        </w:rPr>
        <w:t>:</w:t>
      </w:r>
    </w:p>
    <w:p w:rsidR="0003786D" w:rsidRPr="00067734" w:rsidRDefault="0003786D" w:rsidP="00617AF8">
      <w:pPr>
        <w:pStyle w:val="TOC2"/>
        <w:tabs>
          <w:tab w:val="center" w:leader="dot" w:pos="8505"/>
          <w:tab w:val="right" w:pos="9072"/>
        </w:tabs>
        <w:rPr>
          <w:webHidden/>
          <w:lang w:val="ru-RU"/>
        </w:rPr>
      </w:pPr>
      <w:bookmarkStart w:id="1" w:name="lt_pId045"/>
      <w:r w:rsidRPr="00067734">
        <w:rPr>
          <w:rFonts w:asciiTheme="minorHAnsi" w:hAnsiTheme="minorHAnsi"/>
          <w:i/>
          <w:lang w:val="ru-RU"/>
        </w:rPr>
        <w:t>Дания (Управление энергетики Дании, Копенгаген)</w:t>
      </w:r>
      <w:r w:rsidRPr="00067734">
        <w:rPr>
          <w:webHidden/>
          <w:lang w:val="ru-RU"/>
        </w:rPr>
        <w:tab/>
      </w:r>
      <w:r w:rsidRPr="00067734">
        <w:rPr>
          <w:webHidden/>
          <w:lang w:val="ru-RU"/>
        </w:rPr>
        <w:tab/>
      </w:r>
      <w:r w:rsidR="00617AF8">
        <w:rPr>
          <w:webHidden/>
          <w:lang w:val="ru-RU"/>
        </w:rPr>
        <w:t>4</w:t>
      </w:r>
    </w:p>
    <w:p w:rsidR="001E0CB4" w:rsidRDefault="00123F12" w:rsidP="0027675E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568" w:hanging="284"/>
        <w:jc w:val="left"/>
        <w:rPr>
          <w:rFonts w:eastAsiaTheme="minorEastAsia"/>
          <w:lang w:val="ru-RU"/>
        </w:rPr>
      </w:pPr>
      <w:r w:rsidRPr="00067734">
        <w:rPr>
          <w:i/>
          <w:iCs/>
          <w:lang w:val="ru-RU"/>
        </w:rPr>
        <w:t xml:space="preserve">Мьянма (Министерство </w:t>
      </w:r>
      <w:r w:rsidR="00EA2B41" w:rsidRPr="00067734">
        <w:rPr>
          <w:i/>
          <w:iCs/>
          <w:lang w:val="ru-RU"/>
        </w:rPr>
        <w:t xml:space="preserve">транспорта и </w:t>
      </w:r>
      <w:r w:rsidRPr="00067734">
        <w:rPr>
          <w:i/>
          <w:iCs/>
          <w:lang w:val="ru-RU"/>
        </w:rPr>
        <w:t xml:space="preserve">связи, </w:t>
      </w:r>
      <w:proofErr w:type="spellStart"/>
      <w:r w:rsidRPr="00067734">
        <w:rPr>
          <w:i/>
          <w:iCs/>
          <w:lang w:val="ru-RU"/>
        </w:rPr>
        <w:t>Ней</w:t>
      </w:r>
      <w:r w:rsidR="0027675E">
        <w:rPr>
          <w:i/>
          <w:iCs/>
          <w:lang w:val="ru-RU"/>
        </w:rPr>
        <w:t>п</w:t>
      </w:r>
      <w:r w:rsidRPr="00067734">
        <w:rPr>
          <w:i/>
          <w:iCs/>
          <w:lang w:val="ru-RU"/>
        </w:rPr>
        <w:t>ьидо</w:t>
      </w:r>
      <w:proofErr w:type="spellEnd"/>
      <w:r w:rsidRPr="00067734">
        <w:rPr>
          <w:i/>
          <w:iCs/>
          <w:lang w:val="ru-RU"/>
        </w:rPr>
        <w:t>)</w:t>
      </w:r>
      <w:r w:rsidR="001E0CB4" w:rsidRPr="00067734">
        <w:rPr>
          <w:rFonts w:eastAsiaTheme="minorEastAsia"/>
          <w:i/>
          <w:iCs/>
          <w:lang w:val="ru-RU"/>
        </w:rPr>
        <w:t xml:space="preserve"> </w:t>
      </w:r>
      <w:r w:rsidR="00617AF8">
        <w:rPr>
          <w:rFonts w:eastAsiaTheme="minorEastAsia"/>
          <w:lang w:val="ru-RU"/>
        </w:rPr>
        <w:tab/>
      </w:r>
      <w:r w:rsidR="00617AF8">
        <w:rPr>
          <w:rFonts w:eastAsiaTheme="minorEastAsia"/>
          <w:lang w:val="ru-RU"/>
        </w:rPr>
        <w:tab/>
        <w:t>5</w:t>
      </w:r>
    </w:p>
    <w:p w:rsidR="005C2718" w:rsidRDefault="005C2718" w:rsidP="005C2718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284" w:hanging="284"/>
        <w:jc w:val="left"/>
        <w:rPr>
          <w:lang w:val="ru-RU"/>
        </w:rPr>
      </w:pPr>
      <w:r>
        <w:rPr>
          <w:lang w:val="ru-RU"/>
        </w:rPr>
        <w:t>Другие сообщения:</w:t>
      </w:r>
    </w:p>
    <w:p w:rsidR="005C2718" w:rsidRPr="00617AF8" w:rsidRDefault="005C2718" w:rsidP="00617AF8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568" w:hanging="284"/>
        <w:jc w:val="left"/>
        <w:rPr>
          <w:rFonts w:eastAsiaTheme="minorEastAsia"/>
          <w:lang w:val="ru-RU"/>
        </w:rPr>
      </w:pPr>
      <w:r>
        <w:rPr>
          <w:i/>
          <w:iCs/>
          <w:lang w:val="ru-RU"/>
        </w:rPr>
        <w:t>Генеральный секретарь МСЭ</w:t>
      </w:r>
      <w:r>
        <w:rPr>
          <w:i/>
          <w:iCs/>
          <w:lang w:val="ru-RU"/>
        </w:rPr>
        <w:tab/>
      </w:r>
      <w:r>
        <w:rPr>
          <w:i/>
          <w:iCs/>
          <w:lang w:val="ru-RU"/>
        </w:rPr>
        <w:tab/>
      </w:r>
      <w:r w:rsidR="00617AF8" w:rsidRPr="00617AF8">
        <w:rPr>
          <w:lang w:val="ru-RU"/>
        </w:rPr>
        <w:t>7</w:t>
      </w:r>
    </w:p>
    <w:bookmarkEnd w:id="1"/>
    <w:p w:rsidR="008C723B" w:rsidRPr="00067734" w:rsidRDefault="00B66F96" w:rsidP="00617AF8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067734">
        <w:rPr>
          <w:noProof w:val="0"/>
          <w:lang w:val="ru-RU"/>
        </w:rPr>
        <w:t>Ограничения обслуживания</w:t>
      </w:r>
      <w:r w:rsidR="008C723B" w:rsidRPr="00067734">
        <w:rPr>
          <w:noProof w:val="0"/>
          <w:webHidden/>
          <w:lang w:val="ru-RU"/>
        </w:rPr>
        <w:tab/>
      </w:r>
      <w:r w:rsidR="00690A4F" w:rsidRPr="00067734">
        <w:rPr>
          <w:noProof w:val="0"/>
          <w:webHidden/>
          <w:lang w:val="ru-RU"/>
        </w:rPr>
        <w:tab/>
      </w:r>
      <w:r w:rsidR="00617AF8">
        <w:rPr>
          <w:noProof w:val="0"/>
          <w:webHidden/>
          <w:lang w:val="ru-RU"/>
        </w:rPr>
        <w:t>8</w:t>
      </w:r>
    </w:p>
    <w:p w:rsidR="008C723B" w:rsidRPr="00067734" w:rsidRDefault="00B66F96" w:rsidP="00617AF8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067734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067734">
        <w:rPr>
          <w:noProof w:val="0"/>
          <w:webHidden/>
          <w:lang w:val="ru-RU"/>
        </w:rPr>
        <w:tab/>
      </w:r>
      <w:r w:rsidR="00690A4F" w:rsidRPr="00067734">
        <w:rPr>
          <w:noProof w:val="0"/>
          <w:webHidden/>
          <w:lang w:val="ru-RU"/>
        </w:rPr>
        <w:tab/>
      </w:r>
      <w:r w:rsidR="00617AF8">
        <w:rPr>
          <w:noProof w:val="0"/>
          <w:webHidden/>
          <w:lang w:val="ru-RU"/>
        </w:rPr>
        <w:t>8</w:t>
      </w:r>
    </w:p>
    <w:p w:rsidR="00862309" w:rsidRPr="00067734" w:rsidRDefault="00B66F96" w:rsidP="00935A39">
      <w:pPr>
        <w:pStyle w:val="TOC1"/>
        <w:tabs>
          <w:tab w:val="center" w:leader="dot" w:pos="8505"/>
          <w:tab w:val="right" w:pos="9072"/>
        </w:tabs>
        <w:spacing w:before="240"/>
        <w:rPr>
          <w:rFonts w:eastAsiaTheme="minorEastAsia"/>
          <w:b/>
          <w:bCs/>
          <w:noProof w:val="0"/>
          <w:lang w:val="ru-RU"/>
        </w:rPr>
      </w:pPr>
      <w:r w:rsidRPr="00067734">
        <w:rPr>
          <w:b/>
          <w:bCs/>
          <w:noProof w:val="0"/>
          <w:lang w:val="ru-RU"/>
        </w:rPr>
        <w:t xml:space="preserve">ПОПРАВКИ К СЛУЖЕБНЫМ ПУБЛИКАЦИЯМ </w:t>
      </w:r>
    </w:p>
    <w:p w:rsidR="0003786D" w:rsidRPr="00067734" w:rsidRDefault="0003786D" w:rsidP="00617AF8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0"/>
        <w:rPr>
          <w:rFonts w:asciiTheme="minorHAnsi" w:eastAsiaTheme="minorEastAsia" w:hAnsiTheme="minorHAnsi"/>
          <w:noProof w:val="0"/>
          <w:szCs w:val="20"/>
          <w:lang w:val="ru-RU"/>
        </w:rPr>
      </w:pPr>
      <w:bookmarkStart w:id="2" w:name="lt_pId055"/>
      <w:r w:rsidRPr="00067734">
        <w:rPr>
          <w:rFonts w:asciiTheme="minorHAnsi" w:hAnsiTheme="minorHAnsi"/>
          <w:noProof w:val="0"/>
          <w:szCs w:val="20"/>
          <w:lang w:val="ru-RU"/>
        </w:rPr>
        <w:t xml:space="preserve">Список идентификационных номеров </w:t>
      </w:r>
      <w:r w:rsidRPr="00067734">
        <w:rPr>
          <w:rFonts w:asciiTheme="minorHAnsi" w:hAnsiTheme="minorHAnsi"/>
          <w:noProof w:val="0"/>
          <w:lang w:val="ru-RU"/>
        </w:rPr>
        <w:t>эмитентов международной карты для расчетов за электросвязь</w:t>
      </w:r>
      <w:r w:rsidRPr="00067734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Pr="00067734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617AF8">
        <w:rPr>
          <w:rFonts w:asciiTheme="minorHAnsi" w:hAnsiTheme="minorHAnsi"/>
          <w:noProof w:val="0"/>
          <w:webHidden/>
          <w:szCs w:val="20"/>
          <w:lang w:val="ru-RU"/>
        </w:rPr>
        <w:t>9</w:t>
      </w:r>
    </w:p>
    <w:p w:rsidR="00A9502D" w:rsidRPr="00067734" w:rsidRDefault="00A9502D" w:rsidP="00617AF8">
      <w:pPr>
        <w:pStyle w:val="TOC1"/>
        <w:tabs>
          <w:tab w:val="center" w:leader="dot" w:pos="8505"/>
          <w:tab w:val="right" w:pos="9072"/>
        </w:tabs>
        <w:spacing w:after="0"/>
        <w:rPr>
          <w:noProof w:val="0"/>
          <w:lang w:val="ru-RU"/>
        </w:rPr>
      </w:pPr>
      <w:r w:rsidRPr="00067734">
        <w:rPr>
          <w:rFonts w:asciiTheme="minorHAnsi" w:hAnsiTheme="minorHAnsi"/>
          <w:noProof w:val="0"/>
          <w:szCs w:val="20"/>
          <w:lang w:val="ru-RU"/>
        </w:rPr>
        <w:t>Коды сетей подвижной связи (MNC)</w:t>
      </w:r>
      <w:r w:rsidRPr="00067734">
        <w:rPr>
          <w:noProof w:val="0"/>
          <w:webHidden/>
          <w:lang w:val="ru-RU"/>
        </w:rPr>
        <w:tab/>
      </w:r>
      <w:r w:rsidRPr="00067734">
        <w:rPr>
          <w:noProof w:val="0"/>
          <w:webHidden/>
          <w:lang w:val="ru-RU"/>
        </w:rPr>
        <w:tab/>
        <w:t>1</w:t>
      </w:r>
      <w:r w:rsidR="00617AF8">
        <w:rPr>
          <w:noProof w:val="0"/>
          <w:webHidden/>
          <w:lang w:val="ru-RU"/>
        </w:rPr>
        <w:t>0</w:t>
      </w:r>
    </w:p>
    <w:p w:rsidR="00A9502D" w:rsidRPr="00067734" w:rsidRDefault="00A9502D" w:rsidP="001E0CB4">
      <w:pPr>
        <w:pStyle w:val="TOC1"/>
        <w:tabs>
          <w:tab w:val="center" w:leader="dot" w:pos="8505"/>
          <w:tab w:val="right" w:pos="9072"/>
        </w:tabs>
        <w:spacing w:after="0"/>
        <w:rPr>
          <w:noProof w:val="0"/>
          <w:lang w:val="ru-RU"/>
        </w:rPr>
      </w:pPr>
      <w:r w:rsidRPr="00067734">
        <w:rPr>
          <w:noProof w:val="0"/>
          <w:color w:val="000000"/>
          <w:lang w:val="ru-RU"/>
        </w:rPr>
        <w:t>Список кодов МСЭ операторов связи</w:t>
      </w:r>
      <w:r w:rsidRPr="00067734">
        <w:rPr>
          <w:noProof w:val="0"/>
          <w:lang w:val="ru-RU"/>
        </w:rPr>
        <w:tab/>
      </w:r>
      <w:r w:rsidRPr="00067734">
        <w:rPr>
          <w:noProof w:val="0"/>
          <w:lang w:val="ru-RU"/>
        </w:rPr>
        <w:tab/>
        <w:t>1</w:t>
      </w:r>
      <w:r w:rsidR="00617AF8">
        <w:rPr>
          <w:noProof w:val="0"/>
          <w:lang w:val="ru-RU"/>
        </w:rPr>
        <w:t>0</w:t>
      </w:r>
    </w:p>
    <w:bookmarkEnd w:id="2"/>
    <w:p w:rsidR="008C723B" w:rsidRPr="00067734" w:rsidRDefault="00B66F96" w:rsidP="001E0CB4">
      <w:pPr>
        <w:pStyle w:val="TOC1"/>
        <w:tabs>
          <w:tab w:val="center" w:leader="dot" w:pos="8505"/>
          <w:tab w:val="right" w:pos="9072"/>
        </w:tabs>
        <w:spacing w:after="0"/>
        <w:rPr>
          <w:noProof w:val="0"/>
          <w:lang w:val="ru-RU"/>
        </w:rPr>
      </w:pPr>
      <w:r w:rsidRPr="00067734">
        <w:rPr>
          <w:rFonts w:asciiTheme="minorHAnsi" w:hAnsiTheme="minorHAnsi" w:cs="Arial"/>
          <w:noProof w:val="0"/>
          <w:szCs w:val="20"/>
          <w:lang w:val="ru-RU"/>
        </w:rPr>
        <w:t xml:space="preserve">Список кодов пунктов международной сигнализации </w:t>
      </w:r>
      <w:r w:rsidRPr="00067734">
        <w:rPr>
          <w:rFonts w:asciiTheme="minorHAnsi" w:hAnsiTheme="minorHAnsi"/>
          <w:noProof w:val="0"/>
          <w:szCs w:val="20"/>
          <w:lang w:val="ru-RU"/>
        </w:rPr>
        <w:t>(ISPC)</w:t>
      </w:r>
      <w:r w:rsidR="008C723B" w:rsidRPr="00067734">
        <w:rPr>
          <w:noProof w:val="0"/>
          <w:webHidden/>
          <w:lang w:val="ru-RU"/>
        </w:rPr>
        <w:tab/>
      </w:r>
      <w:r w:rsidR="00690A4F" w:rsidRPr="00067734">
        <w:rPr>
          <w:noProof w:val="0"/>
          <w:webHidden/>
          <w:lang w:val="ru-RU"/>
        </w:rPr>
        <w:tab/>
      </w:r>
      <w:r w:rsidR="00512D1A" w:rsidRPr="00067734">
        <w:rPr>
          <w:noProof w:val="0"/>
          <w:webHidden/>
          <w:lang w:val="ru-RU"/>
        </w:rPr>
        <w:t>1</w:t>
      </w:r>
      <w:r w:rsidR="00617AF8">
        <w:rPr>
          <w:noProof w:val="0"/>
          <w:webHidden/>
          <w:lang w:val="ru-RU"/>
        </w:rPr>
        <w:t>1</w:t>
      </w:r>
    </w:p>
    <w:p w:rsidR="00B961A9" w:rsidRPr="00067734" w:rsidRDefault="00B66F96" w:rsidP="001E0CB4">
      <w:pPr>
        <w:pStyle w:val="TOC1"/>
        <w:tabs>
          <w:tab w:val="center" w:leader="dot" w:pos="8505"/>
          <w:tab w:val="right" w:pos="9072"/>
        </w:tabs>
        <w:spacing w:after="0"/>
        <w:rPr>
          <w:rFonts w:eastAsiaTheme="minorEastAsia"/>
          <w:noProof w:val="0"/>
          <w:lang w:val="ru-RU"/>
        </w:rPr>
      </w:pPr>
      <w:r w:rsidRPr="00067734">
        <w:rPr>
          <w:rFonts w:asciiTheme="minorHAnsi" w:hAnsiTheme="minorHAnsi"/>
          <w:noProof w:val="0"/>
          <w:szCs w:val="20"/>
          <w:lang w:val="ru-RU"/>
        </w:rPr>
        <w:t>Национальный план нумерации</w:t>
      </w:r>
      <w:r w:rsidR="008C723B" w:rsidRPr="00067734">
        <w:rPr>
          <w:noProof w:val="0"/>
          <w:webHidden/>
          <w:lang w:val="ru-RU"/>
        </w:rPr>
        <w:tab/>
      </w:r>
      <w:r w:rsidR="00690A4F" w:rsidRPr="00067734">
        <w:rPr>
          <w:noProof w:val="0"/>
          <w:webHidden/>
          <w:lang w:val="ru-RU"/>
        </w:rPr>
        <w:tab/>
      </w:r>
      <w:r w:rsidR="00512D1A" w:rsidRPr="00067734">
        <w:rPr>
          <w:noProof w:val="0"/>
          <w:webHidden/>
          <w:lang w:val="ru-RU"/>
        </w:rPr>
        <w:t>1</w:t>
      </w:r>
      <w:r w:rsidR="00617AF8">
        <w:rPr>
          <w:noProof w:val="0"/>
          <w:webHidden/>
          <w:lang w:val="ru-RU"/>
        </w:rP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80F87" w:rsidRPr="00067734" w:rsidTr="00B75C16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87" w:rsidRPr="00067734" w:rsidRDefault="00B80F87" w:rsidP="00512D1A">
            <w:pPr>
              <w:pStyle w:val="TableHead1"/>
              <w:keepLines/>
              <w:pageBreakBefore/>
              <w:rPr>
                <w:rFonts w:eastAsia="SimSun"/>
                <w:lang w:val="ru-RU" w:eastAsia="zh-CN"/>
              </w:rPr>
            </w:pPr>
            <w:r w:rsidRPr="00067734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87" w:rsidRPr="00067734" w:rsidRDefault="00B80F87" w:rsidP="00B80F87">
            <w:pPr>
              <w:pStyle w:val="TableHead1"/>
              <w:rPr>
                <w:rFonts w:eastAsia="SimSun"/>
                <w:lang w:val="ru-RU" w:eastAsia="zh-CN"/>
              </w:rPr>
            </w:pPr>
            <w:r w:rsidRPr="00067734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5C2718" w:rsidRPr="00067734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18" w:rsidRPr="00384440" w:rsidRDefault="005C2718" w:rsidP="005C27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8" w:rsidRPr="00384440" w:rsidRDefault="005C2718" w:rsidP="005C27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8" w:rsidRPr="00384440" w:rsidRDefault="005C2718" w:rsidP="005C27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1.VI.2018</w:t>
            </w:r>
          </w:p>
        </w:tc>
      </w:tr>
      <w:tr w:rsidR="005C2718" w:rsidRPr="00067734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18" w:rsidRPr="00384440" w:rsidRDefault="005C2718" w:rsidP="005C27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8" w:rsidRPr="00384440" w:rsidRDefault="005C2718" w:rsidP="005C27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8" w:rsidRPr="00384440" w:rsidRDefault="005C2718" w:rsidP="005C27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15.VI.2018</w:t>
            </w:r>
          </w:p>
        </w:tc>
      </w:tr>
      <w:tr w:rsidR="005C2718" w:rsidRPr="00067734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18" w:rsidRPr="00384440" w:rsidRDefault="005C2718" w:rsidP="005C27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8" w:rsidRPr="00384440" w:rsidRDefault="005C2718" w:rsidP="005C27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8" w:rsidRPr="00384440" w:rsidRDefault="005C2718" w:rsidP="005C27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29.VI.2018</w:t>
            </w:r>
          </w:p>
        </w:tc>
      </w:tr>
      <w:tr w:rsidR="005C2718" w:rsidRPr="00067734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18" w:rsidRPr="00384440" w:rsidRDefault="005C2718" w:rsidP="005C27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8" w:rsidRPr="00384440" w:rsidRDefault="005C2718" w:rsidP="005C27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8" w:rsidRPr="00384440" w:rsidRDefault="005C2718" w:rsidP="005C27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17.VII.2018</w:t>
            </w:r>
          </w:p>
        </w:tc>
      </w:tr>
      <w:tr w:rsidR="005C2718" w:rsidRPr="00067734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18" w:rsidRPr="00384440" w:rsidRDefault="005C2718" w:rsidP="005C27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8" w:rsidRPr="00384440" w:rsidRDefault="005C2718" w:rsidP="005C27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8" w:rsidRPr="00384440" w:rsidRDefault="005C2718" w:rsidP="005C27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1.VIII.2018</w:t>
            </w:r>
          </w:p>
        </w:tc>
      </w:tr>
      <w:tr w:rsidR="005C2718" w:rsidRPr="00067734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8" w:rsidRPr="00384440" w:rsidRDefault="005C2718" w:rsidP="005C27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8" w:rsidRPr="00384440" w:rsidRDefault="005C2718" w:rsidP="005C27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8" w:rsidRPr="00384440" w:rsidRDefault="005C2718" w:rsidP="005C27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16.VIII.2018</w:t>
            </w:r>
          </w:p>
        </w:tc>
      </w:tr>
      <w:tr w:rsidR="005C2718" w:rsidRPr="00067734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8" w:rsidRPr="00384440" w:rsidRDefault="005C2718" w:rsidP="005C27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8" w:rsidRPr="00384440" w:rsidRDefault="005C2718" w:rsidP="005C27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8" w:rsidRPr="00384440" w:rsidRDefault="005C2718" w:rsidP="005C27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31.VIII.2018</w:t>
            </w:r>
          </w:p>
        </w:tc>
      </w:tr>
      <w:tr w:rsidR="005C2718" w:rsidRPr="00067734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8" w:rsidRPr="00384440" w:rsidRDefault="005C2718" w:rsidP="005C27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8" w:rsidRPr="00384440" w:rsidRDefault="005C2718" w:rsidP="005C27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8" w:rsidRPr="00384440" w:rsidRDefault="005C2718" w:rsidP="005C27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14.IX.2018</w:t>
            </w:r>
          </w:p>
        </w:tc>
      </w:tr>
      <w:tr w:rsidR="005C2718" w:rsidRPr="00067734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8" w:rsidRPr="00384440" w:rsidRDefault="005C2718" w:rsidP="005C27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8" w:rsidRPr="00384440" w:rsidRDefault="005C2718" w:rsidP="005C27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8" w:rsidRPr="00384440" w:rsidRDefault="005C2718" w:rsidP="005C27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28.IX.2018</w:t>
            </w:r>
          </w:p>
        </w:tc>
      </w:tr>
      <w:tr w:rsidR="005C2718" w:rsidRPr="00067734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8" w:rsidRPr="00384440" w:rsidRDefault="005C2718" w:rsidP="005C27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8" w:rsidRPr="00384440" w:rsidRDefault="005C2718" w:rsidP="005C27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8" w:rsidRPr="00384440" w:rsidRDefault="005C2718" w:rsidP="005C27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16.X.2018</w:t>
            </w:r>
          </w:p>
        </w:tc>
      </w:tr>
      <w:tr w:rsidR="005C2718" w:rsidRPr="00067734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8" w:rsidRPr="00384440" w:rsidRDefault="005C2718" w:rsidP="005C27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8" w:rsidRPr="00384440" w:rsidRDefault="005C2718" w:rsidP="005C27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8" w:rsidRPr="00384440" w:rsidRDefault="005C2718" w:rsidP="005C27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1.XI.2018</w:t>
            </w:r>
          </w:p>
        </w:tc>
      </w:tr>
      <w:tr w:rsidR="005C2718" w:rsidRPr="00067734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8" w:rsidRPr="00384440" w:rsidRDefault="005C2718" w:rsidP="005C27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8" w:rsidRPr="00384440" w:rsidRDefault="005C2718" w:rsidP="005C27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8" w:rsidRPr="00384440" w:rsidRDefault="005C2718" w:rsidP="005C27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15.XI.2018</w:t>
            </w:r>
          </w:p>
        </w:tc>
      </w:tr>
      <w:tr w:rsidR="005C2718" w:rsidRPr="00067734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8" w:rsidRPr="00384440" w:rsidRDefault="005C2718" w:rsidP="005C27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8" w:rsidRPr="00384440" w:rsidRDefault="005C2718" w:rsidP="005C27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18" w:rsidRPr="00384440" w:rsidRDefault="005C2718" w:rsidP="005C271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30.XI.2018</w:t>
            </w:r>
          </w:p>
        </w:tc>
      </w:tr>
    </w:tbl>
    <w:p w:rsidR="00E82FFA" w:rsidRDefault="00E82FFA" w:rsidP="00E82FF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21"/>
          <w:tab w:val="left" w:pos="2268"/>
          <w:tab w:val="left" w:pos="3101"/>
        </w:tabs>
        <w:spacing w:before="20" w:after="20" w:line="276" w:lineRule="auto"/>
        <w:ind w:left="1843"/>
        <w:jc w:val="left"/>
        <w:textAlignment w:val="auto"/>
        <w:rPr>
          <w:rFonts w:eastAsia="SimSun"/>
          <w:sz w:val="18"/>
          <w:lang w:eastAsia="zh-CN"/>
        </w:rPr>
      </w:pPr>
      <w:bookmarkStart w:id="3" w:name="_Toc262631799"/>
      <w:bookmarkStart w:id="4" w:name="_Toc253407143"/>
      <w:r w:rsidRPr="00C42897">
        <w:rPr>
          <w:rFonts w:eastAsia="SimSun"/>
          <w:sz w:val="18"/>
          <w:szCs w:val="18"/>
          <w:lang w:val="ru-RU" w:eastAsia="zh-CN"/>
        </w:rPr>
        <w:t>*</w:t>
      </w:r>
      <w:r>
        <w:rPr>
          <w:rFonts w:eastAsia="SimSun"/>
          <w:sz w:val="18"/>
          <w:szCs w:val="18"/>
          <w:lang w:val="ru-RU" w:eastAsia="zh-CN"/>
        </w:rPr>
        <w:tab/>
      </w:r>
      <w:r w:rsidRPr="00C42897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C42897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:rsidR="00CB621B" w:rsidRPr="00067734" w:rsidRDefault="0021243B" w:rsidP="00512D1A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067734">
        <w:rPr>
          <w:sz w:val="26"/>
          <w:szCs w:val="26"/>
          <w:lang w:val="ru-RU"/>
        </w:rPr>
        <w:lastRenderedPageBreak/>
        <w:t>ОБЩАЯ ИНФОРМАЦИЯ</w:t>
      </w:r>
    </w:p>
    <w:p w:rsidR="0021243B" w:rsidRPr="00067734" w:rsidRDefault="0021243B" w:rsidP="006E0F8C">
      <w:pPr>
        <w:pStyle w:val="Heading20"/>
        <w:spacing w:before="120" w:after="0"/>
        <w:rPr>
          <w:sz w:val="22"/>
          <w:szCs w:val="22"/>
          <w:lang w:val="ru-RU"/>
        </w:rPr>
      </w:pPr>
      <w:bookmarkStart w:id="5" w:name="_Toc253407142"/>
      <w:bookmarkStart w:id="6" w:name="_Toc259783105"/>
      <w:bookmarkStart w:id="7" w:name="_Toc262631768"/>
      <w:bookmarkStart w:id="8" w:name="_Toc265056484"/>
      <w:bookmarkStart w:id="9" w:name="_Toc266181234"/>
      <w:bookmarkStart w:id="10" w:name="_Toc268774000"/>
      <w:bookmarkStart w:id="11" w:name="_Toc271700477"/>
      <w:bookmarkStart w:id="12" w:name="_Toc273023321"/>
      <w:bookmarkStart w:id="13" w:name="_Toc274223815"/>
      <w:bookmarkStart w:id="14" w:name="_Toc276717163"/>
      <w:bookmarkStart w:id="15" w:name="_Toc279669136"/>
      <w:bookmarkStart w:id="16" w:name="_Toc280349206"/>
      <w:bookmarkStart w:id="17" w:name="_Toc282526038"/>
      <w:bookmarkStart w:id="18" w:name="_Toc283737195"/>
      <w:bookmarkStart w:id="19" w:name="_Toc286218712"/>
      <w:bookmarkStart w:id="20" w:name="_Toc288660269"/>
      <w:bookmarkStart w:id="21" w:name="_Toc291005379"/>
      <w:bookmarkStart w:id="22" w:name="_Toc292704951"/>
      <w:bookmarkStart w:id="23" w:name="_Toc295387896"/>
      <w:bookmarkStart w:id="24" w:name="_Toc296675479"/>
      <w:bookmarkStart w:id="25" w:name="_Toc297804718"/>
      <w:bookmarkStart w:id="26" w:name="_Toc301945290"/>
      <w:bookmarkStart w:id="27" w:name="_Toc303344249"/>
      <w:bookmarkStart w:id="28" w:name="_Toc304892155"/>
      <w:bookmarkStart w:id="29" w:name="_Toc308530337"/>
      <w:bookmarkStart w:id="30" w:name="_Toc311103643"/>
      <w:bookmarkStart w:id="31" w:name="_Toc313973313"/>
      <w:bookmarkStart w:id="32" w:name="_Toc316479953"/>
      <w:bookmarkStart w:id="33" w:name="_Toc318964999"/>
      <w:bookmarkStart w:id="34" w:name="_Toc320536955"/>
      <w:bookmarkStart w:id="35" w:name="_Toc321233390"/>
      <w:bookmarkStart w:id="36" w:name="_Toc321311661"/>
      <w:bookmarkStart w:id="37" w:name="_Toc321820541"/>
      <w:bookmarkStart w:id="38" w:name="_Toc323035707"/>
      <w:bookmarkStart w:id="39" w:name="_Toc323904375"/>
      <w:bookmarkStart w:id="40" w:name="_Toc332272647"/>
      <w:bookmarkStart w:id="41" w:name="_Toc334776193"/>
      <w:bookmarkStart w:id="42" w:name="_Toc335901500"/>
      <w:bookmarkStart w:id="43" w:name="_Toc337110334"/>
      <w:bookmarkStart w:id="44" w:name="_Toc338779374"/>
      <w:bookmarkStart w:id="45" w:name="_Toc340225514"/>
      <w:bookmarkStart w:id="46" w:name="_Toc341451213"/>
      <w:bookmarkStart w:id="47" w:name="_Toc342912840"/>
      <w:bookmarkStart w:id="48" w:name="_Toc343262677"/>
      <w:bookmarkStart w:id="49" w:name="_Toc345579828"/>
      <w:bookmarkStart w:id="50" w:name="_Toc346885933"/>
      <w:bookmarkStart w:id="51" w:name="_Toc347929581"/>
      <w:bookmarkStart w:id="52" w:name="_Toc349288249"/>
      <w:bookmarkStart w:id="53" w:name="_Toc350415579"/>
      <w:bookmarkStart w:id="54" w:name="_Toc351549877"/>
      <w:bookmarkStart w:id="55" w:name="_Toc352940477"/>
      <w:bookmarkStart w:id="56" w:name="_Toc354053822"/>
      <w:bookmarkStart w:id="57" w:name="_Toc355708837"/>
      <w:r w:rsidRPr="00067734">
        <w:rPr>
          <w:sz w:val="22"/>
          <w:szCs w:val="22"/>
          <w:lang w:val="ru-RU"/>
        </w:rPr>
        <w:t>Списки, прилагаемые к Оперативному бюллетеню МСЭ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:rsidR="00CB621B" w:rsidRPr="00067734" w:rsidRDefault="009C26A6" w:rsidP="00CB621B">
      <w:pPr>
        <w:spacing w:before="200"/>
        <w:rPr>
          <w:rFonts w:asciiTheme="minorHAnsi" w:hAnsiTheme="minorHAnsi"/>
          <w:b/>
          <w:bCs/>
          <w:lang w:val="ru-RU"/>
        </w:rPr>
      </w:pPr>
      <w:r w:rsidRPr="00067734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154588" w:rsidRPr="00067734" w:rsidRDefault="00154588" w:rsidP="00154588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067734">
        <w:rPr>
          <w:rFonts w:asciiTheme="minorHAnsi" w:hAnsiTheme="minorHAnsi"/>
          <w:sz w:val="18"/>
          <w:szCs w:val="18"/>
          <w:lang w:val="ru-RU"/>
        </w:rPr>
        <w:t>A</w:t>
      </w:r>
      <w:r w:rsidRPr="00067734">
        <w:rPr>
          <w:rFonts w:asciiTheme="minorHAnsi" w:hAnsiTheme="minorHAnsi"/>
          <w:sz w:val="18"/>
          <w:szCs w:val="18"/>
          <w:lang w:val="ru-RU"/>
        </w:rPr>
        <w:tab/>
      </w:r>
      <w:r w:rsidRPr="00067734">
        <w:rPr>
          <w:rFonts w:asciiTheme="minorHAnsi" w:hAnsiTheme="minorHAnsi"/>
          <w:spacing w:val="-2"/>
          <w:sz w:val="18"/>
          <w:szCs w:val="18"/>
          <w:lang w:val="ru-RU"/>
        </w:rPr>
        <w:t>Нижеследующие списки были опубликованы БСЭ или БР как Приложения к Оперативному бюллетеню (ОБ) МСЭ:</w:t>
      </w:r>
    </w:p>
    <w:p w:rsidR="00154588" w:rsidRPr="00067734" w:rsidRDefault="00154588" w:rsidP="009A33D0">
      <w:pPr>
        <w:spacing w:before="40" w:after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7734">
        <w:rPr>
          <w:rFonts w:asciiTheme="minorHAnsi" w:hAnsiTheme="minorHAnsi"/>
          <w:sz w:val="18"/>
          <w:szCs w:val="18"/>
          <w:lang w:val="ru-RU"/>
        </w:rPr>
        <w:t>ОБ №</w:t>
      </w:r>
    </w:p>
    <w:p w:rsidR="003A39D5" w:rsidRPr="003A39D5" w:rsidRDefault="003A39D5" w:rsidP="003A39D5">
      <w:pPr>
        <w:spacing w:before="0"/>
        <w:ind w:left="567" w:hanging="567"/>
        <w:rPr>
          <w:rFonts w:asciiTheme="minorHAnsi" w:hAnsiTheme="minorHAnsi"/>
          <w:sz w:val="16"/>
          <w:szCs w:val="16"/>
          <w:lang w:val="ru-RU"/>
        </w:rPr>
      </w:pPr>
      <w:r w:rsidRPr="003A39D5">
        <w:rPr>
          <w:rFonts w:asciiTheme="minorHAnsi" w:hAnsiTheme="minorHAnsi"/>
          <w:sz w:val="18"/>
          <w:szCs w:val="18"/>
          <w:lang w:val="ru-RU"/>
        </w:rPr>
        <w:t>1125</w:t>
      </w:r>
      <w:r w:rsidRPr="003A39D5">
        <w:rPr>
          <w:rFonts w:asciiTheme="minorHAnsi" w:hAnsiTheme="minorHAnsi"/>
          <w:sz w:val="18"/>
          <w:szCs w:val="18"/>
          <w:lang w:val="ru-RU"/>
        </w:rPr>
        <w:tab/>
      </w:r>
      <w:r w:rsidRPr="003A39D5">
        <w:rPr>
          <w:color w:val="000000"/>
          <w:sz w:val="18"/>
          <w:szCs w:val="18"/>
          <w:lang w:val="ru-RU"/>
        </w:rPr>
        <w:t xml:space="preserve">Список </w:t>
      </w:r>
      <w:proofErr w:type="spellStart"/>
      <w:r w:rsidRPr="003A39D5">
        <w:rPr>
          <w:color w:val="000000"/>
          <w:sz w:val="18"/>
          <w:szCs w:val="18"/>
          <w:lang w:val="ru-RU"/>
        </w:rPr>
        <w:t>зоновых</w:t>
      </w:r>
      <w:proofErr w:type="spellEnd"/>
      <w:r w:rsidRPr="003A39D5">
        <w:rPr>
          <w:color w:val="000000"/>
          <w:sz w:val="18"/>
          <w:szCs w:val="18"/>
          <w:lang w:val="ru-RU"/>
        </w:rPr>
        <w:t>/сетевых кодов сигнализации (</w:t>
      </w:r>
      <w:r w:rsidRPr="003A39D5">
        <w:rPr>
          <w:color w:val="000000"/>
          <w:sz w:val="18"/>
          <w:szCs w:val="18"/>
        </w:rPr>
        <w:t>SANC</w:t>
      </w:r>
      <w:r w:rsidRPr="003A39D5">
        <w:rPr>
          <w:color w:val="000000"/>
          <w:sz w:val="18"/>
          <w:szCs w:val="18"/>
          <w:lang w:val="ru-RU"/>
        </w:rPr>
        <w:t xml:space="preserve">) (Дополнение к Рекомендации МСЭ-Т </w:t>
      </w:r>
      <w:r w:rsidRPr="003A39D5">
        <w:rPr>
          <w:color w:val="000000"/>
          <w:sz w:val="18"/>
          <w:szCs w:val="18"/>
        </w:rPr>
        <w:t>Q</w:t>
      </w:r>
      <w:r w:rsidRPr="003A39D5">
        <w:rPr>
          <w:color w:val="000000"/>
          <w:sz w:val="18"/>
          <w:szCs w:val="18"/>
          <w:lang w:val="ru-RU"/>
        </w:rPr>
        <w:t>.708 (03/1999)) (по состоянию на 1 июня 2017 г.)</w:t>
      </w:r>
    </w:p>
    <w:p w:rsidR="003A39D5" w:rsidRPr="003A39D5" w:rsidRDefault="003A39D5" w:rsidP="003A39D5">
      <w:pPr>
        <w:spacing w:before="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A39D5">
        <w:rPr>
          <w:rFonts w:asciiTheme="minorHAnsi" w:hAnsiTheme="minorHAnsi"/>
          <w:sz w:val="18"/>
          <w:szCs w:val="18"/>
          <w:lang w:val="ru-RU"/>
        </w:rPr>
        <w:t>1125</w:t>
      </w:r>
      <w:r w:rsidRPr="003A39D5">
        <w:rPr>
          <w:rFonts w:asciiTheme="minorHAnsi" w:hAnsiTheme="minorHAnsi"/>
          <w:sz w:val="18"/>
          <w:szCs w:val="18"/>
          <w:lang w:val="ru-RU"/>
        </w:rPr>
        <w:tab/>
      </w:r>
      <w:r w:rsidRPr="003A39D5">
        <w:rPr>
          <w:color w:val="000000"/>
          <w:sz w:val="18"/>
          <w:szCs w:val="18"/>
          <w:lang w:val="ru-RU"/>
        </w:rPr>
        <w:t xml:space="preserve">Список кодов страны для подвижной связи в системе наземной </w:t>
      </w:r>
      <w:proofErr w:type="spellStart"/>
      <w:r w:rsidRPr="003A39D5">
        <w:rPr>
          <w:color w:val="000000"/>
          <w:sz w:val="18"/>
          <w:szCs w:val="18"/>
          <w:lang w:val="ru-RU"/>
        </w:rPr>
        <w:t>транкинговой</w:t>
      </w:r>
      <w:proofErr w:type="spellEnd"/>
      <w:r w:rsidRPr="003A39D5">
        <w:rPr>
          <w:color w:val="000000"/>
          <w:sz w:val="18"/>
          <w:szCs w:val="18"/>
          <w:lang w:val="ru-RU"/>
        </w:rPr>
        <w:t xml:space="preserve"> радиосвязи (Дополнение к Рекомендации МСЭ-Т </w:t>
      </w:r>
      <w:r w:rsidRPr="003A39D5">
        <w:rPr>
          <w:color w:val="000000"/>
          <w:sz w:val="18"/>
          <w:szCs w:val="18"/>
        </w:rPr>
        <w:t>E</w:t>
      </w:r>
      <w:r w:rsidRPr="003A39D5">
        <w:rPr>
          <w:color w:val="000000"/>
          <w:sz w:val="18"/>
          <w:szCs w:val="18"/>
          <w:lang w:val="ru-RU"/>
        </w:rPr>
        <w:t>.218 (05/2004)) (по состоянию на 1 июня 2017 г.)</w:t>
      </w:r>
    </w:p>
    <w:p w:rsidR="00DF4203" w:rsidRPr="00067734" w:rsidRDefault="00DF4203" w:rsidP="003F209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7734">
        <w:rPr>
          <w:rFonts w:asciiTheme="minorHAnsi" w:hAnsiTheme="minorHAnsi"/>
          <w:sz w:val="18"/>
          <w:szCs w:val="18"/>
          <w:lang w:val="ru-RU"/>
        </w:rPr>
        <w:t>1117</w:t>
      </w:r>
      <w:r w:rsidRPr="00067734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067734">
        <w:rPr>
          <w:rFonts w:asciiTheme="minorHAnsi" w:hAnsiTheme="minorHAnsi"/>
          <w:sz w:val="18"/>
          <w:szCs w:val="18"/>
          <w:lang w:val="ru-RU"/>
        </w:rPr>
        <w:noBreakHyphen/>
        <w:t>Т E.212 (</w:t>
      </w:r>
      <w:r w:rsidR="003F2092" w:rsidRPr="00067734">
        <w:rPr>
          <w:rFonts w:asciiTheme="minorHAnsi" w:hAnsiTheme="minorHAnsi"/>
          <w:sz w:val="18"/>
          <w:szCs w:val="18"/>
          <w:lang w:val="ru-RU"/>
        </w:rPr>
        <w:t>09/2016</w:t>
      </w:r>
      <w:r w:rsidRPr="00067734">
        <w:rPr>
          <w:rFonts w:asciiTheme="minorHAnsi" w:hAnsiTheme="minorHAnsi"/>
          <w:sz w:val="18"/>
          <w:szCs w:val="18"/>
          <w:lang w:val="ru-RU"/>
        </w:rPr>
        <w:t>)) (по состоянию на 1 февраля 2017 г.)</w:t>
      </w:r>
    </w:p>
    <w:p w:rsidR="00154588" w:rsidRPr="00067734" w:rsidRDefault="00154588" w:rsidP="002943B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7734">
        <w:rPr>
          <w:rFonts w:asciiTheme="minorHAnsi" w:hAnsiTheme="minorHAnsi"/>
          <w:sz w:val="18"/>
          <w:szCs w:val="18"/>
          <w:lang w:val="ru-RU"/>
        </w:rPr>
        <w:t>1114</w:t>
      </w:r>
      <w:r w:rsidRPr="00067734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067734">
        <w:rPr>
          <w:rFonts w:asciiTheme="minorHAnsi" w:hAnsiTheme="minorHAnsi"/>
          <w:sz w:val="18"/>
          <w:szCs w:val="18"/>
          <w:lang w:val="ru-RU"/>
        </w:rPr>
        <w:noBreakHyphen/>
        <w:t xml:space="preserve">Т E.164 (11/2010)) (по состоянию на </w:t>
      </w:r>
      <w:r w:rsidR="002943B9" w:rsidRPr="00067734">
        <w:rPr>
          <w:rFonts w:asciiTheme="minorHAnsi" w:hAnsiTheme="minorHAnsi"/>
          <w:sz w:val="18"/>
          <w:szCs w:val="18"/>
          <w:lang w:val="ru-RU"/>
        </w:rPr>
        <w:t>15 декабря</w:t>
      </w:r>
      <w:r w:rsidRPr="00067734">
        <w:rPr>
          <w:rFonts w:asciiTheme="minorHAnsi" w:hAnsiTheme="minorHAnsi"/>
          <w:sz w:val="18"/>
          <w:szCs w:val="18"/>
          <w:lang w:val="ru-RU"/>
        </w:rPr>
        <w:t xml:space="preserve"> 201</w:t>
      </w:r>
      <w:r w:rsidR="002943B9" w:rsidRPr="00067734">
        <w:rPr>
          <w:rFonts w:asciiTheme="minorHAnsi" w:hAnsiTheme="minorHAnsi"/>
          <w:sz w:val="18"/>
          <w:szCs w:val="18"/>
          <w:lang w:val="ru-RU"/>
        </w:rPr>
        <w:t>6</w:t>
      </w:r>
      <w:r w:rsidRPr="00067734">
        <w:rPr>
          <w:rFonts w:asciiTheme="minorHAnsi" w:hAnsiTheme="minorHAnsi"/>
          <w:sz w:val="18"/>
          <w:szCs w:val="18"/>
          <w:lang w:val="ru-RU"/>
        </w:rPr>
        <w:t> г.)</w:t>
      </w:r>
    </w:p>
    <w:p w:rsidR="00154588" w:rsidRPr="00067734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7734">
        <w:rPr>
          <w:rFonts w:asciiTheme="minorHAnsi" w:hAnsiTheme="minorHAnsi"/>
          <w:sz w:val="18"/>
          <w:szCs w:val="18"/>
          <w:lang w:val="ru-RU"/>
        </w:rPr>
        <w:t>1111</w:t>
      </w:r>
      <w:r w:rsidRPr="00067734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 ноября 2016 г.)</w:t>
      </w:r>
    </w:p>
    <w:p w:rsidR="00154588" w:rsidRPr="00067734" w:rsidRDefault="00154588" w:rsidP="008D069A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7734">
        <w:rPr>
          <w:rFonts w:asciiTheme="minorHAnsi" w:hAnsiTheme="minorHAnsi"/>
          <w:sz w:val="18"/>
          <w:szCs w:val="18"/>
          <w:lang w:val="ru-RU"/>
        </w:rPr>
        <w:t>1109</w:t>
      </w:r>
      <w:r w:rsidRPr="00067734">
        <w:rPr>
          <w:rFonts w:asciiTheme="minorHAnsi" w:hAnsiTheme="minorHAnsi"/>
          <w:sz w:val="18"/>
          <w:szCs w:val="18"/>
          <w:lang w:val="ru-RU"/>
        </w:rPr>
        <w:tab/>
      </w:r>
      <w:r w:rsidR="008D069A" w:rsidRPr="00067734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="008D069A" w:rsidRPr="00067734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октября 2016 г.)</w:t>
      </w:r>
    </w:p>
    <w:p w:rsidR="00154588" w:rsidRPr="00067734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7734">
        <w:rPr>
          <w:rFonts w:asciiTheme="minorHAnsi" w:hAnsiTheme="minorHAnsi"/>
          <w:sz w:val="18"/>
          <w:szCs w:val="18"/>
          <w:lang w:val="ru-RU"/>
        </w:rPr>
        <w:t>1096</w:t>
      </w:r>
      <w:r w:rsidRPr="00067734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:rsidR="00154588" w:rsidRPr="00067734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7734">
        <w:rPr>
          <w:rFonts w:asciiTheme="minorHAnsi" w:hAnsiTheme="minorHAnsi"/>
          <w:sz w:val="18"/>
          <w:szCs w:val="18"/>
          <w:lang w:val="ru-RU"/>
        </w:rPr>
        <w:t>1088</w:t>
      </w:r>
      <w:r w:rsidRPr="00067734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2015 г.)</w:t>
      </w:r>
    </w:p>
    <w:p w:rsidR="00154588" w:rsidRPr="00067734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7734">
        <w:rPr>
          <w:rFonts w:asciiTheme="minorHAnsi" w:hAnsiTheme="minorHAnsi"/>
          <w:sz w:val="18"/>
          <w:szCs w:val="18"/>
          <w:lang w:val="ru-RU"/>
        </w:rPr>
        <w:t>1066</w:t>
      </w:r>
      <w:r w:rsidRPr="00067734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15 декабря 2014 г.)</w:t>
      </w:r>
    </w:p>
    <w:p w:rsidR="00154588" w:rsidRPr="00067734" w:rsidRDefault="00154588" w:rsidP="00154588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067734">
        <w:rPr>
          <w:rFonts w:asciiTheme="minorHAnsi" w:hAnsiTheme="minorHAnsi"/>
          <w:sz w:val="18"/>
          <w:szCs w:val="18"/>
          <w:lang w:val="ru-RU"/>
        </w:rPr>
        <w:t>1060</w:t>
      </w:r>
      <w:r w:rsidRPr="00067734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067734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:rsidR="00154588" w:rsidRPr="00067734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7734">
        <w:rPr>
          <w:rFonts w:asciiTheme="minorHAnsi" w:hAnsiTheme="minorHAnsi"/>
          <w:sz w:val="18"/>
          <w:szCs w:val="18"/>
          <w:lang w:val="ru-RU"/>
        </w:rPr>
        <w:t>1055</w:t>
      </w:r>
      <w:r w:rsidRPr="00067734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 июля 2014 г.)</w:t>
      </w:r>
    </w:p>
    <w:p w:rsidR="00154588" w:rsidRPr="00067734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7734">
        <w:rPr>
          <w:rFonts w:asciiTheme="minorHAnsi" w:hAnsiTheme="minorHAnsi"/>
          <w:sz w:val="18"/>
          <w:szCs w:val="18"/>
          <w:lang w:val="ru-RU"/>
        </w:rPr>
        <w:t>1015</w:t>
      </w:r>
      <w:r w:rsidRPr="00067734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154588" w:rsidRPr="00067734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7734">
        <w:rPr>
          <w:rFonts w:asciiTheme="minorHAnsi" w:hAnsiTheme="minorHAnsi"/>
          <w:sz w:val="18"/>
          <w:szCs w:val="18"/>
          <w:lang w:val="ru-RU"/>
        </w:rPr>
        <w:t>1002</w:t>
      </w:r>
      <w:r w:rsidRPr="00067734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:rsidR="00154588" w:rsidRPr="00067734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7734">
        <w:rPr>
          <w:rFonts w:asciiTheme="minorHAnsi" w:hAnsiTheme="minorHAnsi"/>
          <w:sz w:val="18"/>
          <w:szCs w:val="18"/>
          <w:lang w:val="ru-RU"/>
        </w:rPr>
        <w:t>1001</w:t>
      </w:r>
      <w:r w:rsidRPr="00067734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154588" w:rsidRPr="00067734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7734">
        <w:rPr>
          <w:rFonts w:asciiTheme="minorHAnsi" w:hAnsiTheme="minorHAnsi"/>
          <w:sz w:val="18"/>
          <w:szCs w:val="18"/>
          <w:lang w:val="ru-RU"/>
        </w:rPr>
        <w:t>1000</w:t>
      </w:r>
      <w:r w:rsidRPr="00067734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154588" w:rsidRPr="00067734" w:rsidRDefault="00154588" w:rsidP="00154588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067734">
        <w:rPr>
          <w:rFonts w:asciiTheme="minorHAnsi" w:hAnsiTheme="minorHAnsi"/>
          <w:sz w:val="18"/>
          <w:szCs w:val="18"/>
          <w:lang w:val="ru-RU"/>
        </w:rPr>
        <w:t>994</w:t>
      </w:r>
      <w:r w:rsidRPr="00067734">
        <w:rPr>
          <w:rFonts w:asciiTheme="minorHAnsi" w:hAnsiTheme="minorHAnsi"/>
          <w:sz w:val="18"/>
          <w:szCs w:val="18"/>
          <w:lang w:val="ru-RU"/>
        </w:rPr>
        <w:tab/>
      </w:r>
      <w:r w:rsidRPr="00067734">
        <w:rPr>
          <w:rFonts w:asciiTheme="minorHAnsi" w:hAnsiTheme="minorHAnsi"/>
          <w:spacing w:val="-2"/>
          <w:sz w:val="18"/>
          <w:szCs w:val="18"/>
          <w:lang w:val="ru-RU"/>
        </w:rPr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154588" w:rsidRPr="00067734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7734">
        <w:rPr>
          <w:rFonts w:asciiTheme="minorHAnsi" w:hAnsiTheme="minorHAnsi"/>
          <w:sz w:val="18"/>
          <w:szCs w:val="18"/>
          <w:lang w:val="ru-RU"/>
        </w:rPr>
        <w:t>991</w:t>
      </w:r>
      <w:r w:rsidRPr="00067734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:rsidR="00154588" w:rsidRPr="00067734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7734">
        <w:rPr>
          <w:rFonts w:asciiTheme="minorHAnsi" w:hAnsiTheme="minorHAnsi"/>
          <w:sz w:val="18"/>
          <w:szCs w:val="18"/>
          <w:lang w:val="ru-RU"/>
        </w:rPr>
        <w:t>980</w:t>
      </w:r>
      <w:r w:rsidRPr="00067734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154588" w:rsidRPr="00067734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7734">
        <w:rPr>
          <w:rFonts w:asciiTheme="minorHAnsi" w:hAnsiTheme="minorHAnsi"/>
          <w:sz w:val="18"/>
          <w:szCs w:val="18"/>
          <w:lang w:val="ru-RU"/>
        </w:rPr>
        <w:t>978</w:t>
      </w:r>
      <w:r w:rsidRPr="00067734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154588" w:rsidRPr="00067734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7734">
        <w:rPr>
          <w:rFonts w:asciiTheme="minorHAnsi" w:hAnsiTheme="minorHAnsi"/>
          <w:sz w:val="18"/>
          <w:szCs w:val="18"/>
          <w:lang w:val="ru-RU"/>
        </w:rPr>
        <w:t>977</w:t>
      </w:r>
      <w:r w:rsidRPr="00067734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:rsidR="00154588" w:rsidRPr="00067734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7734">
        <w:rPr>
          <w:rFonts w:asciiTheme="minorHAnsi" w:hAnsiTheme="minorHAnsi"/>
          <w:sz w:val="18"/>
          <w:szCs w:val="18"/>
          <w:lang w:val="ru-RU"/>
        </w:rPr>
        <w:t>976</w:t>
      </w:r>
      <w:r w:rsidRPr="00067734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067734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:rsidR="00154588" w:rsidRPr="00067734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7734">
        <w:rPr>
          <w:rFonts w:asciiTheme="minorHAnsi" w:hAnsiTheme="minorHAnsi"/>
          <w:sz w:val="18"/>
          <w:szCs w:val="18"/>
          <w:lang w:val="ru-RU"/>
        </w:rPr>
        <w:t>974</w:t>
      </w:r>
      <w:r w:rsidRPr="00067734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154588" w:rsidRPr="00067734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7734">
        <w:rPr>
          <w:rFonts w:asciiTheme="minorHAnsi" w:hAnsiTheme="minorHAnsi"/>
          <w:sz w:val="18"/>
          <w:szCs w:val="18"/>
          <w:lang w:val="ru-RU"/>
        </w:rPr>
        <w:t>955</w:t>
      </w:r>
      <w:r w:rsidRPr="00067734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154588" w:rsidRPr="00067734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7734">
        <w:rPr>
          <w:rFonts w:asciiTheme="minorHAnsi" w:hAnsiTheme="minorHAnsi"/>
          <w:sz w:val="18"/>
          <w:szCs w:val="18"/>
          <w:lang w:val="ru-RU"/>
        </w:rPr>
        <w:t>669</w:t>
      </w:r>
      <w:r w:rsidRPr="00067734">
        <w:rPr>
          <w:rFonts w:asciiTheme="minorHAnsi" w:hAnsiTheme="minorHAnsi"/>
          <w:sz w:val="18"/>
          <w:szCs w:val="18"/>
          <w:lang w:val="ru-RU"/>
        </w:rPr>
        <w:tab/>
      </w:r>
      <w:r w:rsidRPr="00067734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067734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CB621B" w:rsidRPr="00067734" w:rsidRDefault="00154588" w:rsidP="00617AF8">
      <w:pPr>
        <w:spacing w:before="240"/>
        <w:ind w:left="567" w:hanging="567"/>
        <w:rPr>
          <w:rFonts w:asciiTheme="minorHAnsi" w:hAnsiTheme="minorHAnsi"/>
          <w:lang w:val="ru-RU"/>
        </w:rPr>
      </w:pPr>
      <w:r w:rsidRPr="00067734">
        <w:rPr>
          <w:rFonts w:asciiTheme="minorHAnsi" w:hAnsiTheme="minorHAnsi"/>
          <w:sz w:val="18"/>
          <w:szCs w:val="18"/>
          <w:lang w:val="ru-RU"/>
        </w:rPr>
        <w:t>B</w:t>
      </w:r>
      <w:r w:rsidRPr="00067734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="00CB621B" w:rsidRPr="00067734">
        <w:rPr>
          <w:rFonts w:asciiTheme="minorHAnsi" w:hAnsiTheme="minorHAnsi"/>
          <w:lang w:val="ru-RU"/>
        </w:rPr>
        <w:t>:</w:t>
      </w:r>
    </w:p>
    <w:p w:rsidR="00CB621B" w:rsidRPr="005C2718" w:rsidRDefault="00FE4B4A" w:rsidP="009A33D0">
      <w:pPr>
        <w:tabs>
          <w:tab w:val="clear" w:pos="567"/>
          <w:tab w:val="clear" w:pos="1276"/>
          <w:tab w:val="clear" w:pos="1843"/>
          <w:tab w:val="clear" w:pos="5954"/>
        </w:tabs>
        <w:spacing w:before="60" w:after="20"/>
        <w:jc w:val="left"/>
        <w:rPr>
          <w:rFonts w:asciiTheme="minorHAnsi" w:hAnsiTheme="minorHAnsi"/>
          <w:sz w:val="18"/>
          <w:szCs w:val="18"/>
          <w:lang w:val="fr-CH"/>
        </w:rPr>
      </w:pPr>
      <w:r w:rsidRPr="00067734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5C2718">
        <w:rPr>
          <w:rFonts w:asciiTheme="minorHAnsi" w:hAnsiTheme="minorHAnsi"/>
          <w:sz w:val="18"/>
          <w:szCs w:val="18"/>
          <w:lang w:val="fr-CH"/>
        </w:rPr>
        <w:t>-T M.1400 (03/2013</w:t>
      </w:r>
      <w:proofErr w:type="gramStart"/>
      <w:r w:rsidR="00CB621B" w:rsidRPr="005C2718">
        <w:rPr>
          <w:rFonts w:asciiTheme="minorHAnsi" w:hAnsiTheme="minorHAnsi"/>
          <w:sz w:val="18"/>
          <w:szCs w:val="18"/>
          <w:lang w:val="fr-CH"/>
        </w:rPr>
        <w:t>))</w:t>
      </w:r>
      <w:r w:rsidR="00CB621B" w:rsidRPr="005C2718">
        <w:rPr>
          <w:rFonts w:asciiTheme="minorHAnsi" w:hAnsiTheme="minorHAnsi"/>
          <w:sz w:val="18"/>
          <w:szCs w:val="18"/>
          <w:lang w:val="fr-CH"/>
        </w:rPr>
        <w:tab/>
      </w:r>
      <w:proofErr w:type="gramEnd"/>
      <w:r w:rsidR="00617AF8">
        <w:fldChar w:fldCharType="begin"/>
      </w:r>
      <w:r w:rsidR="00617AF8" w:rsidRPr="00617AF8">
        <w:rPr>
          <w:lang w:val="fr-CH"/>
        </w:rPr>
        <w:instrText xml:space="preserve"> HYPERLINK "http://www.itu.int/ITU-T/inr/icc/index.html" </w:instrText>
      </w:r>
      <w:r w:rsidR="00617AF8">
        <w:fldChar w:fldCharType="separate"/>
      </w:r>
      <w:r w:rsidR="00C6174B" w:rsidRPr="005C2718">
        <w:rPr>
          <w:rStyle w:val="Hyperlink"/>
          <w:rFonts w:asciiTheme="minorHAnsi" w:hAnsiTheme="minorHAnsi"/>
          <w:sz w:val="18"/>
          <w:szCs w:val="18"/>
          <w:lang w:val="fr-CH"/>
        </w:rPr>
        <w:t>www.itu.int/ITU-T/inr/icc/index.html</w:t>
      </w:r>
      <w:r w:rsidR="00617AF8">
        <w:rPr>
          <w:rStyle w:val="Hyperlink"/>
          <w:rFonts w:asciiTheme="minorHAnsi" w:hAnsiTheme="minorHAnsi"/>
          <w:sz w:val="18"/>
          <w:szCs w:val="18"/>
          <w:lang w:val="fr-CH"/>
        </w:rPr>
        <w:fldChar w:fldCharType="end"/>
      </w:r>
      <w:r w:rsidR="00C6174B" w:rsidRPr="005C2718">
        <w:rPr>
          <w:rFonts w:asciiTheme="minorHAnsi" w:hAnsiTheme="minorHAnsi"/>
          <w:sz w:val="18"/>
          <w:szCs w:val="18"/>
          <w:lang w:val="fr-CH"/>
        </w:rPr>
        <w:t xml:space="preserve"> </w:t>
      </w:r>
    </w:p>
    <w:p w:rsidR="00CB621B" w:rsidRPr="00067734" w:rsidRDefault="00C6174B" w:rsidP="009A33D0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067734">
        <w:rPr>
          <w:rFonts w:asciiTheme="minorHAnsi" w:hAnsiTheme="minorHAnsi"/>
          <w:sz w:val="18"/>
          <w:szCs w:val="18"/>
          <w:lang w:val="ru-RU"/>
        </w:rPr>
        <w:t>Таблица Бюрофакс (Рек. МСЭ-Т</w:t>
      </w:r>
      <w:r w:rsidR="00CB621B" w:rsidRPr="00067734">
        <w:rPr>
          <w:rFonts w:asciiTheme="minorHAnsi" w:hAnsiTheme="minorHAnsi"/>
          <w:sz w:val="18"/>
          <w:szCs w:val="18"/>
          <w:lang w:val="ru-RU"/>
        </w:rPr>
        <w:t xml:space="preserve"> F.</w:t>
      </w:r>
      <w:proofErr w:type="gramStart"/>
      <w:r w:rsidR="00CB621B" w:rsidRPr="00067734">
        <w:rPr>
          <w:rFonts w:asciiTheme="minorHAnsi" w:hAnsiTheme="minorHAnsi"/>
          <w:sz w:val="18"/>
          <w:szCs w:val="18"/>
          <w:lang w:val="ru-RU"/>
        </w:rPr>
        <w:t>170)</w:t>
      </w:r>
      <w:r w:rsidR="00CB621B" w:rsidRPr="00067734">
        <w:rPr>
          <w:rFonts w:asciiTheme="minorHAnsi" w:hAnsiTheme="minorHAnsi"/>
          <w:sz w:val="18"/>
          <w:szCs w:val="18"/>
          <w:lang w:val="ru-RU"/>
        </w:rPr>
        <w:tab/>
      </w:r>
      <w:proofErr w:type="gramEnd"/>
      <w:r w:rsidR="00617AF8">
        <w:fldChar w:fldCharType="begin"/>
      </w:r>
      <w:r w:rsidR="00617AF8" w:rsidRPr="00617AF8">
        <w:rPr>
          <w:lang w:val="ru-RU"/>
        </w:rPr>
        <w:instrText xml:space="preserve"> </w:instrText>
      </w:r>
      <w:r w:rsidR="00617AF8">
        <w:instrText>HYPERLINK</w:instrText>
      </w:r>
      <w:r w:rsidR="00617AF8" w:rsidRPr="00617AF8">
        <w:rPr>
          <w:lang w:val="ru-RU"/>
        </w:rPr>
        <w:instrText xml:space="preserve"> "</w:instrText>
      </w:r>
      <w:r w:rsidR="00617AF8">
        <w:instrText>http</w:instrText>
      </w:r>
      <w:r w:rsidR="00617AF8" w:rsidRPr="00617AF8">
        <w:rPr>
          <w:lang w:val="ru-RU"/>
        </w:rPr>
        <w:instrText>://</w:instrText>
      </w:r>
      <w:r w:rsidR="00617AF8">
        <w:instrText>www</w:instrText>
      </w:r>
      <w:r w:rsidR="00617AF8" w:rsidRPr="00617AF8">
        <w:rPr>
          <w:lang w:val="ru-RU"/>
        </w:rPr>
        <w:instrText>.</w:instrText>
      </w:r>
      <w:r w:rsidR="00617AF8">
        <w:instrText>itu</w:instrText>
      </w:r>
      <w:r w:rsidR="00617AF8" w:rsidRPr="00617AF8">
        <w:rPr>
          <w:lang w:val="ru-RU"/>
        </w:rPr>
        <w:instrText>.</w:instrText>
      </w:r>
      <w:r w:rsidR="00617AF8">
        <w:instrText>int</w:instrText>
      </w:r>
      <w:r w:rsidR="00617AF8" w:rsidRPr="00617AF8">
        <w:rPr>
          <w:lang w:val="ru-RU"/>
        </w:rPr>
        <w:instrText>/</w:instrText>
      </w:r>
      <w:r w:rsidR="00617AF8">
        <w:instrText>ITU</w:instrText>
      </w:r>
      <w:r w:rsidR="00617AF8" w:rsidRPr="00617AF8">
        <w:rPr>
          <w:lang w:val="ru-RU"/>
        </w:rPr>
        <w:instrText>-</w:instrText>
      </w:r>
      <w:r w:rsidR="00617AF8">
        <w:instrText>T</w:instrText>
      </w:r>
      <w:r w:rsidR="00617AF8" w:rsidRPr="00617AF8">
        <w:rPr>
          <w:lang w:val="ru-RU"/>
        </w:rPr>
        <w:instrText>/</w:instrText>
      </w:r>
      <w:r w:rsidR="00617AF8">
        <w:instrText>inr</w:instrText>
      </w:r>
      <w:r w:rsidR="00617AF8" w:rsidRPr="00617AF8">
        <w:rPr>
          <w:lang w:val="ru-RU"/>
        </w:rPr>
        <w:instrText>/</w:instrText>
      </w:r>
      <w:r w:rsidR="00617AF8">
        <w:instrText>bureaufax</w:instrText>
      </w:r>
      <w:r w:rsidR="00617AF8" w:rsidRPr="00617AF8">
        <w:rPr>
          <w:lang w:val="ru-RU"/>
        </w:rPr>
        <w:instrText>/</w:instrText>
      </w:r>
      <w:r w:rsidR="00617AF8">
        <w:instrText>index</w:instrText>
      </w:r>
      <w:r w:rsidR="00617AF8" w:rsidRPr="00617AF8">
        <w:rPr>
          <w:lang w:val="ru-RU"/>
        </w:rPr>
        <w:instrText>.</w:instrText>
      </w:r>
      <w:r w:rsidR="00617AF8">
        <w:instrText>html</w:instrText>
      </w:r>
      <w:r w:rsidR="00617AF8" w:rsidRPr="00617AF8">
        <w:rPr>
          <w:lang w:val="ru-RU"/>
        </w:rPr>
        <w:instrText xml:space="preserve">" </w:instrText>
      </w:r>
      <w:r w:rsidR="00617AF8">
        <w:fldChar w:fldCharType="separate"/>
      </w:r>
      <w:r w:rsidRPr="00067734">
        <w:rPr>
          <w:rStyle w:val="Hyperlink"/>
          <w:rFonts w:asciiTheme="minorHAnsi" w:hAnsiTheme="minorHAnsi"/>
          <w:sz w:val="18"/>
          <w:szCs w:val="18"/>
          <w:lang w:val="ru-RU"/>
        </w:rPr>
        <w:t>www.itu.int/ITU-T/inr/bureaufax/index.html</w:t>
      </w:r>
      <w:r w:rsidR="00617AF8">
        <w:rPr>
          <w:rStyle w:val="Hyperlink"/>
          <w:rFonts w:asciiTheme="minorHAnsi" w:hAnsiTheme="minorHAnsi"/>
          <w:sz w:val="18"/>
          <w:szCs w:val="18"/>
          <w:lang w:val="ru-RU"/>
        </w:rPr>
        <w:fldChar w:fldCharType="end"/>
      </w:r>
      <w:r w:rsidRPr="00067734">
        <w:rPr>
          <w:rFonts w:asciiTheme="minorHAnsi" w:hAnsiTheme="minorHAnsi"/>
          <w:sz w:val="18"/>
          <w:szCs w:val="18"/>
          <w:lang w:val="ru-RU"/>
        </w:rPr>
        <w:t xml:space="preserve"> </w:t>
      </w:r>
    </w:p>
    <w:p w:rsidR="00CB621B" w:rsidRPr="00067734" w:rsidRDefault="00C6174B" w:rsidP="009A33D0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067734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</w:t>
      </w:r>
      <w:r w:rsidR="00CB621B" w:rsidRPr="00067734">
        <w:rPr>
          <w:rFonts w:asciiTheme="minorHAnsi" w:hAnsiTheme="minorHAnsi"/>
          <w:sz w:val="18"/>
          <w:szCs w:val="18"/>
          <w:lang w:val="ru-RU"/>
        </w:rPr>
        <w:t>)</w:t>
      </w:r>
      <w:r w:rsidR="00CB621B" w:rsidRPr="00067734">
        <w:rPr>
          <w:rFonts w:asciiTheme="minorHAnsi" w:hAnsiTheme="minorHAnsi"/>
          <w:sz w:val="18"/>
          <w:szCs w:val="18"/>
          <w:lang w:val="ru-RU"/>
        </w:rPr>
        <w:tab/>
      </w:r>
      <w:hyperlink r:id="rId13" w:history="1">
        <w:r w:rsidR="00F1519C" w:rsidRPr="00067734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www.itu.int/ITU-T/inr/roa/index.html</w:t>
        </w:r>
      </w:hyperlink>
    </w:p>
    <w:p w:rsidR="005C3E0C" w:rsidRPr="00067734" w:rsidRDefault="005C3E0C" w:rsidP="005C3E0C">
      <w:pPr>
        <w:pStyle w:val="Heading20"/>
        <w:rPr>
          <w:lang w:val="ru-RU"/>
        </w:rPr>
      </w:pPr>
      <w:bookmarkStart w:id="58" w:name="_Toc215907216"/>
      <w:r w:rsidRPr="00067734">
        <w:rPr>
          <w:szCs w:val="22"/>
          <w:lang w:val="ru-RU"/>
        </w:rPr>
        <w:lastRenderedPageBreak/>
        <w:t>Утверждение Рекомендаций МСЭ-T</w:t>
      </w:r>
    </w:p>
    <w:p w:rsidR="002235D3" w:rsidRPr="006E1ACE" w:rsidRDefault="002235D3" w:rsidP="002235D3">
      <w:pPr>
        <w:spacing w:before="240"/>
        <w:rPr>
          <w:lang w:val="ru-RU"/>
        </w:rPr>
      </w:pPr>
      <w:r w:rsidRPr="006E1ACE">
        <w:rPr>
          <w:color w:val="000000"/>
          <w:lang w:val="ru-RU"/>
        </w:rPr>
        <w:t>В рамках АПУ-3</w:t>
      </w:r>
      <w:r>
        <w:rPr>
          <w:color w:val="000000"/>
          <w:lang w:val="ru-RU"/>
        </w:rPr>
        <w:t>5</w:t>
      </w:r>
      <w:r w:rsidRPr="006E1ACE">
        <w:rPr>
          <w:color w:val="000000"/>
          <w:lang w:val="ru-RU"/>
        </w:rPr>
        <w:t xml:space="preserve"> было объявлено о том, что в соответствии с процедурами, изложенными в Рекомендации МСЭ-Т А.8, утверждены следующие Рекомендации МСЭ-Т:</w:t>
      </w:r>
    </w:p>
    <w:p w:rsidR="002235D3" w:rsidRPr="002235D3" w:rsidRDefault="002235D3" w:rsidP="00617AF8">
      <w:pPr>
        <w:spacing w:before="80"/>
        <w:rPr>
          <w:lang w:val="ru-RU"/>
        </w:rPr>
      </w:pPr>
      <w:bookmarkStart w:id="59" w:name="_Toc358192563"/>
      <w:r w:rsidRPr="002235D3">
        <w:rPr>
          <w:lang w:val="ru-RU"/>
        </w:rPr>
        <w:t>–</w:t>
      </w:r>
      <w:r w:rsidRPr="002235D3">
        <w:rPr>
          <w:lang w:val="ru-RU"/>
        </w:rPr>
        <w:tab/>
      </w:r>
      <w:r>
        <w:rPr>
          <w:lang w:val="ru-RU"/>
        </w:rPr>
        <w:t>Рекомендация МСЭ</w:t>
      </w:r>
      <w:r w:rsidRPr="002235D3">
        <w:rPr>
          <w:lang w:val="ru-RU"/>
        </w:rPr>
        <w:t>-</w:t>
      </w:r>
      <w:r w:rsidRPr="009E4280">
        <w:rPr>
          <w:lang w:val="fr-CH"/>
        </w:rPr>
        <w:t>T</w:t>
      </w:r>
      <w:r w:rsidRPr="002235D3">
        <w:rPr>
          <w:lang w:val="ru-RU"/>
        </w:rPr>
        <w:t xml:space="preserve"> </w:t>
      </w:r>
      <w:r w:rsidRPr="009E4280">
        <w:rPr>
          <w:lang w:val="fr-CH"/>
        </w:rPr>
        <w:t>G</w:t>
      </w:r>
      <w:r w:rsidRPr="002235D3">
        <w:rPr>
          <w:lang w:val="ru-RU"/>
        </w:rPr>
        <w:t>.984.5 (2014</w:t>
      </w:r>
      <w:r>
        <w:rPr>
          <w:lang w:val="ru-RU"/>
        </w:rPr>
        <w:t xml:space="preserve"> г.</w:t>
      </w:r>
      <w:r w:rsidRPr="002235D3">
        <w:rPr>
          <w:lang w:val="ru-RU"/>
        </w:rPr>
        <w:t xml:space="preserve">) </w:t>
      </w:r>
      <w:proofErr w:type="spellStart"/>
      <w:r>
        <w:rPr>
          <w:lang w:val="ru-RU"/>
        </w:rPr>
        <w:t>Попр</w:t>
      </w:r>
      <w:proofErr w:type="spellEnd"/>
      <w:r w:rsidRPr="002235D3">
        <w:rPr>
          <w:lang w:val="ru-RU"/>
        </w:rPr>
        <w:t>. 1 (05/2018)</w:t>
      </w:r>
    </w:p>
    <w:p w:rsidR="002235D3" w:rsidRPr="002235D3" w:rsidRDefault="002235D3" w:rsidP="00617AF8">
      <w:pPr>
        <w:spacing w:before="80"/>
        <w:rPr>
          <w:lang w:val="ru-RU"/>
        </w:rPr>
      </w:pPr>
      <w:r w:rsidRPr="002235D3">
        <w:rPr>
          <w:lang w:val="ru-RU"/>
        </w:rPr>
        <w:t>–</w:t>
      </w:r>
      <w:r w:rsidRPr="002235D3">
        <w:rPr>
          <w:lang w:val="ru-RU"/>
        </w:rPr>
        <w:tab/>
        <w:t>Рекомендация МСЭ-</w:t>
      </w:r>
      <w:r>
        <w:rPr>
          <w:lang w:val="fr-CH"/>
        </w:rPr>
        <w:t>T</w:t>
      </w:r>
      <w:r w:rsidRPr="002235D3">
        <w:rPr>
          <w:lang w:val="ru-RU"/>
        </w:rPr>
        <w:t xml:space="preserve"> </w:t>
      </w:r>
      <w:r w:rsidRPr="009E4280">
        <w:rPr>
          <w:lang w:val="fr-CH"/>
        </w:rPr>
        <w:t>G</w:t>
      </w:r>
      <w:r w:rsidRPr="002235D3">
        <w:rPr>
          <w:lang w:val="ru-RU"/>
        </w:rPr>
        <w:t>.993.2 (2015</w:t>
      </w:r>
      <w:r>
        <w:rPr>
          <w:lang w:val="ru-RU"/>
        </w:rPr>
        <w:t xml:space="preserve"> г.</w:t>
      </w:r>
      <w:r w:rsidRPr="002235D3">
        <w:rPr>
          <w:lang w:val="ru-RU"/>
        </w:rPr>
        <w:t xml:space="preserve">) </w:t>
      </w:r>
      <w:proofErr w:type="spellStart"/>
      <w:r>
        <w:rPr>
          <w:lang w:val="ru-RU"/>
        </w:rPr>
        <w:t>Попр</w:t>
      </w:r>
      <w:proofErr w:type="spellEnd"/>
      <w:r w:rsidRPr="002235D3">
        <w:rPr>
          <w:lang w:val="ru-RU"/>
        </w:rPr>
        <w:t>. 4 (05/2018)</w:t>
      </w:r>
    </w:p>
    <w:p w:rsidR="002235D3" w:rsidRPr="002235D3" w:rsidRDefault="002235D3" w:rsidP="00617AF8">
      <w:pPr>
        <w:spacing w:before="80"/>
        <w:ind w:left="567" w:hanging="567"/>
        <w:rPr>
          <w:lang w:val="ru-RU"/>
        </w:rPr>
      </w:pPr>
      <w:r w:rsidRPr="002235D3">
        <w:rPr>
          <w:lang w:val="ru-RU"/>
        </w:rPr>
        <w:t>–</w:t>
      </w:r>
      <w:r w:rsidRPr="002235D3">
        <w:rPr>
          <w:lang w:val="ru-RU"/>
        </w:rPr>
        <w:tab/>
        <w:t>Рекомендация МСЭ-</w:t>
      </w:r>
      <w:r>
        <w:t>T</w:t>
      </w:r>
      <w:r w:rsidRPr="002235D3">
        <w:rPr>
          <w:lang w:val="ru-RU"/>
        </w:rPr>
        <w:t xml:space="preserve"> </w:t>
      </w:r>
      <w:r w:rsidRPr="004D7607">
        <w:t>L</w:t>
      </w:r>
      <w:r w:rsidRPr="002235D3">
        <w:rPr>
          <w:lang w:val="ru-RU"/>
        </w:rPr>
        <w:t xml:space="preserve">.1207 (05/2018): </w:t>
      </w:r>
      <w:r>
        <w:rPr>
          <w:lang w:val="ru-RU"/>
        </w:rPr>
        <w:t>Постепенный пере</w:t>
      </w:r>
      <w:r w:rsidR="00617AF8">
        <w:rPr>
          <w:lang w:val="ru-RU"/>
        </w:rPr>
        <w:t>в</w:t>
      </w:r>
      <w:r>
        <w:rPr>
          <w:lang w:val="ru-RU"/>
        </w:rPr>
        <w:t xml:space="preserve">од </w:t>
      </w:r>
      <w:r w:rsidR="00617AF8">
        <w:rPr>
          <w:lang w:val="ru-RU"/>
        </w:rPr>
        <w:t>объекта</w:t>
      </w:r>
      <w:r>
        <w:rPr>
          <w:lang w:val="ru-RU"/>
        </w:rPr>
        <w:t xml:space="preserve"> электросвязи/</w:t>
      </w:r>
      <w:r w:rsidR="00617AF8">
        <w:rPr>
          <w:lang w:val="ru-RU"/>
        </w:rPr>
        <w:br/>
      </w:r>
      <w:r>
        <w:rPr>
          <w:lang w:val="ru-RU"/>
        </w:rPr>
        <w:t>информационно-коммуникационных технологий на источники</w:t>
      </w:r>
      <w:r w:rsidR="00617AF8">
        <w:rPr>
          <w:lang w:val="ru-RU"/>
        </w:rPr>
        <w:t xml:space="preserve"> питания</w:t>
      </w:r>
      <w:r>
        <w:rPr>
          <w:lang w:val="ru-RU"/>
        </w:rPr>
        <w:t xml:space="preserve"> и </w:t>
      </w:r>
      <w:r w:rsidR="00617AF8">
        <w:rPr>
          <w:lang w:val="ru-RU"/>
        </w:rPr>
        <w:t xml:space="preserve">системы </w:t>
      </w:r>
      <w:r>
        <w:rPr>
          <w:lang w:val="ru-RU"/>
        </w:rPr>
        <w:t>распределени</w:t>
      </w:r>
      <w:r w:rsidR="00617AF8">
        <w:rPr>
          <w:lang w:val="ru-RU"/>
        </w:rPr>
        <w:t>я</w:t>
      </w:r>
      <w:r w:rsidR="00E7164E">
        <w:rPr>
          <w:lang w:val="ru-RU"/>
        </w:rPr>
        <w:t xml:space="preserve"> постоянного тока 400 В</w:t>
      </w:r>
      <w:r w:rsidRPr="002235D3">
        <w:rPr>
          <w:lang w:val="ru-RU"/>
        </w:rPr>
        <w:t xml:space="preserve"> </w:t>
      </w:r>
    </w:p>
    <w:p w:rsidR="002235D3" w:rsidRPr="00E7164E" w:rsidRDefault="002235D3" w:rsidP="00617AF8">
      <w:pPr>
        <w:spacing w:before="80"/>
        <w:ind w:left="567" w:hanging="567"/>
        <w:rPr>
          <w:lang w:val="ru-RU"/>
        </w:rPr>
      </w:pPr>
      <w:r w:rsidRPr="00E7164E">
        <w:rPr>
          <w:lang w:val="ru-RU"/>
        </w:rPr>
        <w:t>–</w:t>
      </w:r>
      <w:r w:rsidRPr="00E7164E">
        <w:rPr>
          <w:lang w:val="ru-RU"/>
        </w:rPr>
        <w:tab/>
        <w:t>Рекомендация МСЭ-</w:t>
      </w:r>
      <w:r>
        <w:t>T</w:t>
      </w:r>
      <w:r w:rsidRPr="00E7164E">
        <w:rPr>
          <w:lang w:val="ru-RU"/>
        </w:rPr>
        <w:t xml:space="preserve"> </w:t>
      </w:r>
      <w:r w:rsidRPr="004D7607">
        <w:t>L</w:t>
      </w:r>
      <w:r w:rsidRPr="00E7164E">
        <w:rPr>
          <w:lang w:val="ru-RU"/>
        </w:rPr>
        <w:t xml:space="preserve">.1222 (05/2018): </w:t>
      </w:r>
      <w:r w:rsidR="00E7164E" w:rsidRPr="00E7164E">
        <w:rPr>
          <w:color w:val="000000"/>
          <w:lang w:val="ru-RU"/>
        </w:rPr>
        <w:t xml:space="preserve">Инновационная технология источников энергии для стационарного использования </w:t>
      </w:r>
      <w:r w:rsidR="00E7164E">
        <w:rPr>
          <w:lang w:val="ru-RU"/>
        </w:rPr>
        <w:t>–</w:t>
      </w:r>
      <w:r w:rsidRPr="00E7164E">
        <w:rPr>
          <w:lang w:val="ru-RU"/>
        </w:rPr>
        <w:t xml:space="preserve"> </w:t>
      </w:r>
      <w:r w:rsidR="00E7164E">
        <w:rPr>
          <w:lang w:val="ru-RU"/>
        </w:rPr>
        <w:t>Часть</w:t>
      </w:r>
      <w:r w:rsidRPr="00E7164E">
        <w:rPr>
          <w:lang w:val="ru-RU"/>
        </w:rPr>
        <w:t xml:space="preserve"> 3: </w:t>
      </w:r>
      <w:r w:rsidR="00E7164E">
        <w:rPr>
          <w:lang w:val="ru-RU"/>
        </w:rPr>
        <w:t xml:space="preserve">Технология </w:t>
      </w:r>
      <w:proofErr w:type="spellStart"/>
      <w:r w:rsidR="00E7164E">
        <w:rPr>
          <w:lang w:val="ru-RU"/>
        </w:rPr>
        <w:t>суперконденсаторов</w:t>
      </w:r>
      <w:proofErr w:type="spellEnd"/>
    </w:p>
    <w:p w:rsidR="002235D3" w:rsidRPr="002235D3" w:rsidRDefault="002235D3" w:rsidP="00617AF8">
      <w:pPr>
        <w:spacing w:before="80"/>
        <w:rPr>
          <w:lang w:val="ru-RU"/>
        </w:rPr>
      </w:pPr>
      <w:r w:rsidRPr="002235D3">
        <w:rPr>
          <w:lang w:val="ru-RU"/>
        </w:rPr>
        <w:t>–</w:t>
      </w:r>
      <w:r w:rsidRPr="002235D3">
        <w:rPr>
          <w:lang w:val="ru-RU"/>
        </w:rPr>
        <w:tab/>
        <w:t>Рекомендация МСЭ-</w:t>
      </w:r>
      <w:r>
        <w:rPr>
          <w:lang w:val="fr-CH"/>
        </w:rPr>
        <w:t>T</w:t>
      </w:r>
      <w:r w:rsidRPr="002235D3">
        <w:rPr>
          <w:lang w:val="ru-RU"/>
        </w:rPr>
        <w:t xml:space="preserve"> </w:t>
      </w:r>
      <w:r w:rsidRPr="004D7607">
        <w:rPr>
          <w:lang w:val="fr-CH"/>
        </w:rPr>
        <w:t>X</w:t>
      </w:r>
      <w:r w:rsidRPr="002235D3">
        <w:rPr>
          <w:lang w:val="ru-RU"/>
        </w:rPr>
        <w:t>.680 (2015</w:t>
      </w:r>
      <w:r w:rsidR="00A77E58">
        <w:rPr>
          <w:lang w:val="ru-RU"/>
        </w:rPr>
        <w:t xml:space="preserve"> г.</w:t>
      </w:r>
      <w:r w:rsidRPr="002235D3">
        <w:rPr>
          <w:lang w:val="ru-RU"/>
        </w:rPr>
        <w:t xml:space="preserve">) </w:t>
      </w:r>
      <w:proofErr w:type="spellStart"/>
      <w:r w:rsidR="00A77E58">
        <w:rPr>
          <w:lang w:val="ru-RU"/>
        </w:rPr>
        <w:t>Испр</w:t>
      </w:r>
      <w:proofErr w:type="spellEnd"/>
      <w:r w:rsidRPr="002235D3">
        <w:rPr>
          <w:lang w:val="ru-RU"/>
        </w:rPr>
        <w:t>. 3 (05/2018)</w:t>
      </w:r>
    </w:p>
    <w:p w:rsidR="002235D3" w:rsidRPr="002235D3" w:rsidRDefault="002235D3" w:rsidP="00617AF8">
      <w:pPr>
        <w:spacing w:before="80"/>
        <w:rPr>
          <w:lang w:val="ru-RU"/>
        </w:rPr>
      </w:pPr>
      <w:r w:rsidRPr="002235D3">
        <w:rPr>
          <w:lang w:val="ru-RU"/>
        </w:rPr>
        <w:t>–</w:t>
      </w:r>
      <w:r w:rsidRPr="002235D3">
        <w:rPr>
          <w:lang w:val="ru-RU"/>
        </w:rPr>
        <w:tab/>
        <w:t>Рекомендация МСЭ-</w:t>
      </w:r>
      <w:r>
        <w:rPr>
          <w:lang w:val="fr-CH"/>
        </w:rPr>
        <w:t>T</w:t>
      </w:r>
      <w:r w:rsidRPr="002235D3">
        <w:rPr>
          <w:lang w:val="ru-RU"/>
        </w:rPr>
        <w:t xml:space="preserve"> </w:t>
      </w:r>
      <w:r w:rsidRPr="004D7607">
        <w:rPr>
          <w:lang w:val="fr-CH"/>
        </w:rPr>
        <w:t>X</w:t>
      </w:r>
      <w:r w:rsidRPr="002235D3">
        <w:rPr>
          <w:lang w:val="ru-RU"/>
        </w:rPr>
        <w:t>.680 (2015</w:t>
      </w:r>
      <w:r w:rsidR="00A77E58">
        <w:rPr>
          <w:lang w:val="ru-RU"/>
        </w:rPr>
        <w:t xml:space="preserve"> г.</w:t>
      </w:r>
      <w:r w:rsidRPr="002235D3">
        <w:rPr>
          <w:lang w:val="ru-RU"/>
        </w:rPr>
        <w:t xml:space="preserve">) </w:t>
      </w:r>
      <w:proofErr w:type="spellStart"/>
      <w:r w:rsidR="00A77E58">
        <w:rPr>
          <w:lang w:val="ru-RU"/>
        </w:rPr>
        <w:t>Попр</w:t>
      </w:r>
      <w:proofErr w:type="spellEnd"/>
      <w:r w:rsidRPr="002235D3">
        <w:rPr>
          <w:lang w:val="ru-RU"/>
        </w:rPr>
        <w:t>. 1 (05/2018)</w:t>
      </w:r>
    </w:p>
    <w:p w:rsidR="002235D3" w:rsidRPr="002235D3" w:rsidRDefault="002235D3" w:rsidP="00617AF8">
      <w:pPr>
        <w:spacing w:before="80"/>
        <w:rPr>
          <w:lang w:val="ru-RU"/>
        </w:rPr>
      </w:pPr>
      <w:r w:rsidRPr="002235D3">
        <w:rPr>
          <w:lang w:val="ru-RU"/>
        </w:rPr>
        <w:t>–</w:t>
      </w:r>
      <w:r w:rsidRPr="002235D3">
        <w:rPr>
          <w:lang w:val="ru-RU"/>
        </w:rPr>
        <w:tab/>
        <w:t>Рекомендация МСЭ-</w:t>
      </w:r>
      <w:r>
        <w:rPr>
          <w:lang w:val="fr-CH"/>
        </w:rPr>
        <w:t>T</w:t>
      </w:r>
      <w:r w:rsidRPr="002235D3">
        <w:rPr>
          <w:lang w:val="ru-RU"/>
        </w:rPr>
        <w:t xml:space="preserve"> </w:t>
      </w:r>
      <w:r w:rsidRPr="004D7607">
        <w:rPr>
          <w:lang w:val="fr-CH"/>
        </w:rPr>
        <w:t>X</w:t>
      </w:r>
      <w:r w:rsidRPr="002235D3">
        <w:rPr>
          <w:lang w:val="ru-RU"/>
        </w:rPr>
        <w:t>.681 (2015</w:t>
      </w:r>
      <w:r w:rsidR="00A77E58">
        <w:rPr>
          <w:lang w:val="ru-RU"/>
        </w:rPr>
        <w:t xml:space="preserve"> г.</w:t>
      </w:r>
      <w:r w:rsidRPr="002235D3">
        <w:rPr>
          <w:lang w:val="ru-RU"/>
        </w:rPr>
        <w:t xml:space="preserve">) </w:t>
      </w:r>
      <w:proofErr w:type="spellStart"/>
      <w:r w:rsidR="00A77E58">
        <w:rPr>
          <w:lang w:val="ru-RU"/>
        </w:rPr>
        <w:t>Испр</w:t>
      </w:r>
      <w:proofErr w:type="spellEnd"/>
      <w:r w:rsidRPr="002235D3">
        <w:rPr>
          <w:lang w:val="ru-RU"/>
        </w:rPr>
        <w:t>. 1 (05/2018)</w:t>
      </w:r>
    </w:p>
    <w:p w:rsidR="002235D3" w:rsidRPr="002235D3" w:rsidRDefault="002235D3" w:rsidP="00617AF8">
      <w:pPr>
        <w:spacing w:before="80"/>
        <w:rPr>
          <w:lang w:val="ru-RU"/>
        </w:rPr>
      </w:pPr>
      <w:r w:rsidRPr="002235D3">
        <w:rPr>
          <w:lang w:val="ru-RU"/>
        </w:rPr>
        <w:t>–</w:t>
      </w:r>
      <w:r w:rsidRPr="002235D3">
        <w:rPr>
          <w:lang w:val="ru-RU"/>
        </w:rPr>
        <w:tab/>
        <w:t>Рекомендация МСЭ-</w:t>
      </w:r>
      <w:r>
        <w:rPr>
          <w:lang w:val="fr-CH"/>
        </w:rPr>
        <w:t>T</w:t>
      </w:r>
      <w:r w:rsidRPr="002235D3">
        <w:rPr>
          <w:lang w:val="ru-RU"/>
        </w:rPr>
        <w:t xml:space="preserve"> </w:t>
      </w:r>
      <w:r w:rsidRPr="004D7607">
        <w:rPr>
          <w:lang w:val="fr-CH"/>
        </w:rPr>
        <w:t>X</w:t>
      </w:r>
      <w:r w:rsidRPr="002235D3">
        <w:rPr>
          <w:lang w:val="ru-RU"/>
        </w:rPr>
        <w:t>.682 (2015</w:t>
      </w:r>
      <w:r w:rsidR="00A77E58">
        <w:rPr>
          <w:lang w:val="ru-RU"/>
        </w:rPr>
        <w:t xml:space="preserve"> г.</w:t>
      </w:r>
      <w:r w:rsidRPr="002235D3">
        <w:rPr>
          <w:lang w:val="ru-RU"/>
        </w:rPr>
        <w:t xml:space="preserve">) </w:t>
      </w:r>
      <w:proofErr w:type="spellStart"/>
      <w:r w:rsidR="00A77E58">
        <w:rPr>
          <w:lang w:val="ru-RU"/>
        </w:rPr>
        <w:t>Испр</w:t>
      </w:r>
      <w:proofErr w:type="spellEnd"/>
      <w:r w:rsidRPr="002235D3">
        <w:rPr>
          <w:lang w:val="ru-RU"/>
        </w:rPr>
        <w:t>. 2 (05/2018)</w:t>
      </w:r>
    </w:p>
    <w:p w:rsidR="002235D3" w:rsidRPr="00617AF8" w:rsidRDefault="002235D3" w:rsidP="00617AF8">
      <w:pPr>
        <w:spacing w:before="80"/>
        <w:rPr>
          <w:lang w:val="ru-RU"/>
        </w:rPr>
      </w:pPr>
      <w:r w:rsidRPr="002235D3">
        <w:rPr>
          <w:lang w:val="ru-RU"/>
        </w:rPr>
        <w:t>–</w:t>
      </w:r>
      <w:r w:rsidRPr="002235D3">
        <w:rPr>
          <w:lang w:val="ru-RU"/>
        </w:rPr>
        <w:tab/>
        <w:t>Рекомендация МСЭ-</w:t>
      </w:r>
      <w:r>
        <w:rPr>
          <w:lang w:val="fr-CH"/>
        </w:rPr>
        <w:t>T</w:t>
      </w:r>
      <w:r w:rsidRPr="002235D3">
        <w:rPr>
          <w:lang w:val="ru-RU"/>
        </w:rPr>
        <w:t xml:space="preserve"> </w:t>
      </w:r>
      <w:r w:rsidRPr="009E4280">
        <w:rPr>
          <w:lang w:val="fr-CH"/>
        </w:rPr>
        <w:t>X</w:t>
      </w:r>
      <w:r w:rsidRPr="002235D3">
        <w:rPr>
          <w:lang w:val="ru-RU"/>
        </w:rPr>
        <w:t>.683 (2015</w:t>
      </w:r>
      <w:r w:rsidR="00A77E58">
        <w:rPr>
          <w:lang w:val="ru-RU"/>
        </w:rPr>
        <w:t xml:space="preserve"> г.</w:t>
      </w:r>
      <w:r w:rsidRPr="002235D3">
        <w:rPr>
          <w:lang w:val="ru-RU"/>
        </w:rPr>
        <w:t xml:space="preserve">) </w:t>
      </w:r>
      <w:proofErr w:type="spellStart"/>
      <w:r w:rsidR="00A77E58">
        <w:rPr>
          <w:lang w:val="ru-RU"/>
        </w:rPr>
        <w:t>Испр</w:t>
      </w:r>
      <w:proofErr w:type="spellEnd"/>
      <w:r w:rsidRPr="00617AF8">
        <w:rPr>
          <w:lang w:val="ru-RU"/>
        </w:rPr>
        <w:t>. 1 (05/2018)</w:t>
      </w:r>
    </w:p>
    <w:p w:rsidR="002235D3" w:rsidRPr="00A77E58" w:rsidRDefault="002235D3" w:rsidP="00617AF8">
      <w:pPr>
        <w:spacing w:before="80"/>
        <w:rPr>
          <w:lang w:val="ru-RU"/>
        </w:rPr>
      </w:pPr>
      <w:r w:rsidRPr="00617AF8">
        <w:rPr>
          <w:lang w:val="ru-RU"/>
        </w:rPr>
        <w:t>–</w:t>
      </w:r>
      <w:r w:rsidRPr="00617AF8">
        <w:rPr>
          <w:lang w:val="ru-RU"/>
        </w:rPr>
        <w:tab/>
      </w:r>
      <w:r w:rsidRPr="002235D3">
        <w:rPr>
          <w:lang w:val="ru-RU"/>
        </w:rPr>
        <w:t>Рекомендация</w:t>
      </w:r>
      <w:r w:rsidRPr="00617AF8">
        <w:rPr>
          <w:lang w:val="ru-RU"/>
        </w:rPr>
        <w:t xml:space="preserve"> </w:t>
      </w:r>
      <w:r w:rsidRPr="002235D3">
        <w:rPr>
          <w:lang w:val="ru-RU"/>
        </w:rPr>
        <w:t>МСЭ</w:t>
      </w:r>
      <w:r w:rsidRPr="00617AF8">
        <w:rPr>
          <w:lang w:val="ru-RU"/>
        </w:rPr>
        <w:t>-</w:t>
      </w:r>
      <w:r w:rsidRPr="00A77E58">
        <w:rPr>
          <w:lang w:val="en-US"/>
        </w:rPr>
        <w:t>T</w:t>
      </w:r>
      <w:r w:rsidRPr="00617AF8">
        <w:rPr>
          <w:lang w:val="ru-RU"/>
        </w:rPr>
        <w:t xml:space="preserve"> </w:t>
      </w:r>
      <w:r w:rsidRPr="00A77E58">
        <w:rPr>
          <w:lang w:val="en-US"/>
        </w:rPr>
        <w:t>X</w:t>
      </w:r>
      <w:r w:rsidRPr="00617AF8">
        <w:rPr>
          <w:lang w:val="ru-RU"/>
        </w:rPr>
        <w:t>.696 (2015</w:t>
      </w:r>
      <w:r w:rsidR="00A77E58" w:rsidRPr="00617AF8">
        <w:rPr>
          <w:lang w:val="ru-RU"/>
        </w:rPr>
        <w:t xml:space="preserve"> </w:t>
      </w:r>
      <w:r w:rsidR="00A77E58">
        <w:rPr>
          <w:lang w:val="ru-RU"/>
        </w:rPr>
        <w:t>г</w:t>
      </w:r>
      <w:r w:rsidR="00A77E58" w:rsidRPr="00617AF8">
        <w:rPr>
          <w:lang w:val="ru-RU"/>
        </w:rPr>
        <w:t>.</w:t>
      </w:r>
      <w:r w:rsidRPr="00617AF8">
        <w:rPr>
          <w:lang w:val="ru-RU"/>
        </w:rPr>
        <w:t xml:space="preserve">) </w:t>
      </w:r>
      <w:proofErr w:type="spellStart"/>
      <w:r w:rsidR="00A77E58">
        <w:rPr>
          <w:lang w:val="ru-RU"/>
        </w:rPr>
        <w:t>Испр</w:t>
      </w:r>
      <w:proofErr w:type="spellEnd"/>
      <w:r w:rsidRPr="00A77E58">
        <w:rPr>
          <w:lang w:val="ru-RU"/>
        </w:rPr>
        <w:t>. 3 (05/2018)</w:t>
      </w:r>
    </w:p>
    <w:p w:rsidR="002235D3" w:rsidRPr="00A77E58" w:rsidRDefault="002235D3" w:rsidP="00617AF8">
      <w:pPr>
        <w:spacing w:before="80"/>
        <w:ind w:left="567" w:hanging="567"/>
        <w:rPr>
          <w:lang w:val="ru-RU"/>
        </w:rPr>
      </w:pPr>
      <w:r w:rsidRPr="00A77E58">
        <w:rPr>
          <w:lang w:val="ru-RU"/>
        </w:rPr>
        <w:t>–</w:t>
      </w:r>
      <w:r w:rsidRPr="00A77E58">
        <w:rPr>
          <w:lang w:val="ru-RU"/>
        </w:rPr>
        <w:tab/>
        <w:t>Рекомендация МСЭ-</w:t>
      </w:r>
      <w:r>
        <w:t>T</w:t>
      </w:r>
      <w:r w:rsidRPr="00A77E58">
        <w:rPr>
          <w:lang w:val="ru-RU"/>
        </w:rPr>
        <w:t xml:space="preserve"> </w:t>
      </w:r>
      <w:r w:rsidRPr="004D7607">
        <w:t>X</w:t>
      </w:r>
      <w:r w:rsidRPr="00A77E58">
        <w:rPr>
          <w:lang w:val="ru-RU"/>
        </w:rPr>
        <w:t xml:space="preserve">.1041 (05/2018): </w:t>
      </w:r>
      <w:r w:rsidR="00A77E58" w:rsidRPr="00A77E58">
        <w:rPr>
          <w:color w:val="000000"/>
          <w:lang w:val="ru-RU"/>
        </w:rPr>
        <w:t>Структура безопасности работы сети для передачи голоса на основе технологии долгосрочного развития (</w:t>
      </w:r>
      <w:proofErr w:type="spellStart"/>
      <w:r w:rsidR="00A77E58">
        <w:rPr>
          <w:color w:val="000000"/>
        </w:rPr>
        <w:t>VoLTE</w:t>
      </w:r>
      <w:proofErr w:type="spellEnd"/>
      <w:r w:rsidR="00A77E58">
        <w:rPr>
          <w:color w:val="000000"/>
          <w:lang w:val="ru-RU"/>
        </w:rPr>
        <w:t>)</w:t>
      </w:r>
    </w:p>
    <w:p w:rsidR="002235D3" w:rsidRPr="00A77E58" w:rsidRDefault="002235D3" w:rsidP="00617AF8">
      <w:pPr>
        <w:spacing w:before="80"/>
        <w:ind w:left="567" w:hanging="567"/>
        <w:rPr>
          <w:lang w:val="ru-RU"/>
        </w:rPr>
      </w:pPr>
      <w:r w:rsidRPr="00A77E58">
        <w:rPr>
          <w:lang w:val="ru-RU"/>
        </w:rPr>
        <w:t>–</w:t>
      </w:r>
      <w:r w:rsidRPr="00A77E58">
        <w:rPr>
          <w:lang w:val="ru-RU"/>
        </w:rPr>
        <w:tab/>
        <w:t>Рекомендация МСЭ-</w:t>
      </w:r>
      <w:r>
        <w:t>T</w:t>
      </w:r>
      <w:r w:rsidRPr="00A77E58">
        <w:rPr>
          <w:lang w:val="ru-RU"/>
        </w:rPr>
        <w:t xml:space="preserve"> </w:t>
      </w:r>
      <w:r w:rsidRPr="004D7607">
        <w:t>X</w:t>
      </w:r>
      <w:r w:rsidRPr="00A77E58">
        <w:rPr>
          <w:lang w:val="ru-RU"/>
        </w:rPr>
        <w:t xml:space="preserve">.1080.1 (05/2018): </w:t>
      </w:r>
      <w:r w:rsidR="00A77E58" w:rsidRPr="00A77E58">
        <w:rPr>
          <w:color w:val="000000"/>
          <w:lang w:val="ru-RU"/>
        </w:rPr>
        <w:t>Электронное здравоохранение и всемирная телемедицина – Общий протокол элек</w:t>
      </w:r>
      <w:r w:rsidR="00A77E58">
        <w:rPr>
          <w:color w:val="000000"/>
          <w:lang w:val="ru-RU"/>
        </w:rPr>
        <w:t>тросвязи</w:t>
      </w:r>
    </w:p>
    <w:p w:rsidR="002235D3" w:rsidRPr="00A77E58" w:rsidRDefault="002235D3" w:rsidP="00617AF8">
      <w:pPr>
        <w:spacing w:before="80"/>
        <w:ind w:left="567" w:hanging="567"/>
        <w:rPr>
          <w:lang w:val="ru-RU"/>
        </w:rPr>
      </w:pPr>
      <w:r w:rsidRPr="00A77E58">
        <w:rPr>
          <w:lang w:val="ru-RU"/>
        </w:rPr>
        <w:t>–</w:t>
      </w:r>
      <w:r w:rsidRPr="00A77E58">
        <w:rPr>
          <w:lang w:val="ru-RU"/>
        </w:rPr>
        <w:tab/>
        <w:t>Рекомендация МСЭ-</w:t>
      </w:r>
      <w:r>
        <w:t>T</w:t>
      </w:r>
      <w:r w:rsidRPr="00A77E58">
        <w:rPr>
          <w:lang w:val="ru-RU"/>
        </w:rPr>
        <w:t xml:space="preserve"> </w:t>
      </w:r>
      <w:r w:rsidRPr="004D7607">
        <w:t>X</w:t>
      </w:r>
      <w:r w:rsidRPr="00A77E58">
        <w:rPr>
          <w:lang w:val="ru-RU"/>
        </w:rPr>
        <w:t xml:space="preserve">.1276 (05/2018): </w:t>
      </w:r>
      <w:r w:rsidR="00A77E58" w:rsidRPr="00A77E58">
        <w:rPr>
          <w:color w:val="000000"/>
          <w:lang w:val="ru-RU"/>
        </w:rPr>
        <w:t>Протокол и метаданные п</w:t>
      </w:r>
      <w:r w:rsidR="00A77E58">
        <w:rPr>
          <w:color w:val="000000"/>
          <w:lang w:val="ru-RU"/>
        </w:rPr>
        <w:t>оэтапной аутентификации, версия </w:t>
      </w:r>
      <w:r w:rsidR="00A77E58" w:rsidRPr="00A77E58">
        <w:rPr>
          <w:color w:val="000000"/>
          <w:lang w:val="ru-RU"/>
        </w:rPr>
        <w:t>1.0</w:t>
      </w:r>
    </w:p>
    <w:p w:rsidR="002235D3" w:rsidRPr="00A77E58" w:rsidRDefault="002235D3" w:rsidP="00617AF8">
      <w:pPr>
        <w:spacing w:before="80"/>
        <w:ind w:left="567" w:hanging="567"/>
        <w:jc w:val="left"/>
        <w:rPr>
          <w:lang w:val="ru-RU"/>
        </w:rPr>
      </w:pPr>
      <w:r w:rsidRPr="00A77E58">
        <w:rPr>
          <w:lang w:val="ru-RU"/>
        </w:rPr>
        <w:t>–</w:t>
      </w:r>
      <w:r w:rsidRPr="00A77E58">
        <w:rPr>
          <w:lang w:val="ru-RU"/>
        </w:rPr>
        <w:tab/>
        <w:t>Рекомендация МСЭ-</w:t>
      </w:r>
      <w:r>
        <w:t>T</w:t>
      </w:r>
      <w:r w:rsidRPr="00A77E58">
        <w:rPr>
          <w:lang w:val="ru-RU"/>
        </w:rPr>
        <w:t xml:space="preserve"> </w:t>
      </w:r>
      <w:r w:rsidRPr="004D7607">
        <w:t>Y</w:t>
      </w:r>
      <w:r w:rsidRPr="00A77E58">
        <w:rPr>
          <w:lang w:val="ru-RU"/>
        </w:rPr>
        <w:t xml:space="preserve">.3601 (05/2018): </w:t>
      </w:r>
      <w:r w:rsidR="00A77E58">
        <w:rPr>
          <w:lang w:val="ru-RU"/>
        </w:rPr>
        <w:t>Большие данные –</w:t>
      </w:r>
      <w:r w:rsidRPr="00A77E58">
        <w:rPr>
          <w:lang w:val="ru-RU"/>
        </w:rPr>
        <w:t xml:space="preserve"> </w:t>
      </w:r>
      <w:r w:rsidR="00A77E58">
        <w:rPr>
          <w:lang w:val="ru-RU"/>
        </w:rPr>
        <w:t>структура и требования для обмена данными</w:t>
      </w:r>
    </w:p>
    <w:bookmarkEnd w:id="59"/>
    <w:p w:rsidR="00B6138C" w:rsidRPr="00067734" w:rsidRDefault="004747D0" w:rsidP="00617AF8">
      <w:pPr>
        <w:pStyle w:val="Heading20"/>
        <w:keepLines/>
        <w:spacing w:before="360"/>
        <w:rPr>
          <w:lang w:val="ru-RU"/>
        </w:rPr>
      </w:pPr>
      <w:r w:rsidRPr="00067734">
        <w:rPr>
          <w:szCs w:val="22"/>
          <w:lang w:val="ru-RU"/>
        </w:rPr>
        <w:t>Услуга телефонной связи</w:t>
      </w:r>
      <w:r w:rsidR="00C01286" w:rsidRPr="00067734">
        <w:rPr>
          <w:szCs w:val="22"/>
          <w:lang w:val="ru-RU"/>
        </w:rPr>
        <w:t xml:space="preserve"> </w:t>
      </w:r>
      <w:r w:rsidRPr="00067734">
        <w:rPr>
          <w:szCs w:val="22"/>
          <w:lang w:val="ru-RU"/>
        </w:rPr>
        <w:br/>
        <w:t>(Рекомендация МСЭ-Т E.164)</w:t>
      </w:r>
    </w:p>
    <w:p w:rsidR="00B6138C" w:rsidRPr="005C2718" w:rsidRDefault="00B6138C" w:rsidP="00B6138C">
      <w:pPr>
        <w:jc w:val="center"/>
        <w:rPr>
          <w:lang w:val="en-US"/>
        </w:rPr>
      </w:pPr>
      <w:proofErr w:type="gramStart"/>
      <w:r w:rsidRPr="005C2718">
        <w:rPr>
          <w:lang w:val="en-US"/>
        </w:rPr>
        <w:t>url</w:t>
      </w:r>
      <w:proofErr w:type="gramEnd"/>
      <w:r w:rsidRPr="005C2718">
        <w:rPr>
          <w:lang w:val="en-US"/>
        </w:rPr>
        <w:t xml:space="preserve">: </w:t>
      </w:r>
      <w:hyperlink r:id="rId14" w:history="1">
        <w:r w:rsidR="004747D0" w:rsidRPr="005C2718">
          <w:rPr>
            <w:rStyle w:val="Hyperlink"/>
            <w:lang w:val="en-US"/>
          </w:rPr>
          <w:t>www.itu.int/itu-t/inr/nnp</w:t>
        </w:r>
      </w:hyperlink>
      <w:r w:rsidR="004747D0" w:rsidRPr="005C2718">
        <w:rPr>
          <w:lang w:val="en-US"/>
        </w:rPr>
        <w:t xml:space="preserve"> </w:t>
      </w:r>
    </w:p>
    <w:bookmarkEnd w:id="58"/>
    <w:p w:rsidR="00A408DC" w:rsidRPr="00067734" w:rsidRDefault="00A408DC" w:rsidP="00A80218">
      <w:pPr>
        <w:tabs>
          <w:tab w:val="left" w:pos="1560"/>
          <w:tab w:val="left" w:pos="2127"/>
        </w:tabs>
        <w:spacing w:before="600"/>
        <w:jc w:val="left"/>
        <w:outlineLvl w:val="3"/>
        <w:rPr>
          <w:rFonts w:cs="Arial"/>
          <w:b/>
          <w:iCs/>
          <w:lang w:val="ru-RU"/>
        </w:rPr>
      </w:pPr>
      <w:r w:rsidRPr="00067734">
        <w:rPr>
          <w:rFonts w:cs="Arial"/>
          <w:b/>
          <w:lang w:val="ru-RU"/>
        </w:rPr>
        <w:t>Дания</w:t>
      </w:r>
      <w:r w:rsidR="00156247" w:rsidRPr="00067734">
        <w:rPr>
          <w:rFonts w:cs="Arial"/>
          <w:b/>
          <w:lang w:val="ru-RU"/>
        </w:rPr>
        <w:fldChar w:fldCharType="begin"/>
      </w:r>
      <w:r w:rsidR="00156247" w:rsidRPr="00067734">
        <w:rPr>
          <w:lang w:val="ru-RU"/>
        </w:rPr>
        <w:instrText xml:space="preserve"> TC "</w:instrText>
      </w:r>
      <w:bookmarkStart w:id="60" w:name="_Toc480897847"/>
      <w:bookmarkStart w:id="61" w:name="_Toc482280087"/>
      <w:r w:rsidR="00156247" w:rsidRPr="00067734">
        <w:rPr>
          <w:rFonts w:cs="Arial"/>
          <w:b/>
          <w:lang w:val="ru-RU"/>
        </w:rPr>
        <w:instrText>Denmark</w:instrText>
      </w:r>
      <w:bookmarkEnd w:id="60"/>
      <w:bookmarkEnd w:id="61"/>
      <w:r w:rsidR="00156247" w:rsidRPr="00067734">
        <w:rPr>
          <w:lang w:val="ru-RU"/>
        </w:rPr>
        <w:instrText>" \f C \l "1</w:instrText>
      </w:r>
      <w:proofErr w:type="gramStart"/>
      <w:r w:rsidR="00156247" w:rsidRPr="00067734">
        <w:rPr>
          <w:lang w:val="ru-RU"/>
        </w:rPr>
        <w:instrText xml:space="preserve">" </w:instrText>
      </w:r>
      <w:r w:rsidR="00156247" w:rsidRPr="00067734">
        <w:rPr>
          <w:rFonts w:cs="Arial"/>
          <w:b/>
          <w:lang w:val="ru-RU"/>
        </w:rPr>
        <w:fldChar w:fldCharType="end"/>
      </w:r>
      <w:r w:rsidRPr="00067734">
        <w:rPr>
          <w:rFonts w:cs="Arial"/>
          <w:b/>
          <w:lang w:val="ru-RU"/>
        </w:rPr>
        <w:t xml:space="preserve"> (</w:t>
      </w:r>
      <w:proofErr w:type="gramEnd"/>
      <w:r w:rsidRPr="00067734">
        <w:rPr>
          <w:rFonts w:cs="Arial"/>
          <w:b/>
          <w:lang w:val="ru-RU"/>
        </w:rPr>
        <w:t>код страны +45</w:t>
      </w:r>
      <w:r w:rsidR="00156247" w:rsidRPr="00067734">
        <w:rPr>
          <w:rFonts w:cs="Arial"/>
          <w:b/>
          <w:lang w:val="ru-RU"/>
        </w:rPr>
        <w:t>)</w:t>
      </w:r>
    </w:p>
    <w:p w:rsidR="00A408DC" w:rsidRPr="00067734" w:rsidRDefault="00A408DC" w:rsidP="00F3615B">
      <w:pPr>
        <w:tabs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ru-RU"/>
        </w:rPr>
      </w:pPr>
      <w:r w:rsidRPr="00067734">
        <w:rPr>
          <w:rFonts w:cs="Arial"/>
          <w:lang w:val="ru-RU"/>
        </w:rPr>
        <w:t xml:space="preserve">Сообщение от </w:t>
      </w:r>
      <w:r w:rsidR="00F3615B">
        <w:rPr>
          <w:rFonts w:cs="Arial"/>
          <w:lang w:val="ru-RU"/>
        </w:rPr>
        <w:t>4.</w:t>
      </w:r>
      <w:r w:rsidR="00852B3F" w:rsidRPr="00067734">
        <w:rPr>
          <w:rFonts w:cs="Arial"/>
          <w:lang w:val="ru-RU"/>
        </w:rPr>
        <w:t>V.201</w:t>
      </w:r>
      <w:r w:rsidR="00F3615B">
        <w:rPr>
          <w:rFonts w:cs="Arial"/>
          <w:lang w:val="ru-RU"/>
        </w:rPr>
        <w:t>8</w:t>
      </w:r>
      <w:r w:rsidRPr="00067734">
        <w:rPr>
          <w:rFonts w:cs="Arial"/>
          <w:lang w:val="ru-RU"/>
        </w:rPr>
        <w:t>:</w:t>
      </w:r>
    </w:p>
    <w:p w:rsidR="00A408DC" w:rsidRPr="00067734" w:rsidRDefault="00A408DC" w:rsidP="00A80218">
      <w:pPr>
        <w:spacing w:before="0"/>
        <w:rPr>
          <w:rFonts w:cs="Arial"/>
          <w:lang w:val="ru-RU"/>
        </w:rPr>
      </w:pPr>
      <w:r w:rsidRPr="00067734">
        <w:rPr>
          <w:rFonts w:cs="Arial"/>
          <w:i/>
          <w:iCs/>
          <w:snapToGrid w:val="0"/>
          <w:lang w:val="ru-RU"/>
        </w:rPr>
        <w:t>Управление энергетики Дании</w:t>
      </w:r>
      <w:r w:rsidRPr="00067734">
        <w:rPr>
          <w:rFonts w:cs="Arial"/>
          <w:snapToGrid w:val="0"/>
          <w:lang w:val="ru-RU"/>
        </w:rPr>
        <w:t>, Копенгаген</w:t>
      </w:r>
      <w:r w:rsidR="00156247" w:rsidRPr="00067734">
        <w:rPr>
          <w:rFonts w:cs="Arial"/>
          <w:lang w:val="ru-RU"/>
        </w:rPr>
        <w:fldChar w:fldCharType="begin"/>
      </w:r>
      <w:r w:rsidR="00156247" w:rsidRPr="00067734">
        <w:rPr>
          <w:lang w:val="ru-RU"/>
        </w:rPr>
        <w:instrText xml:space="preserve"> TC "</w:instrText>
      </w:r>
      <w:bookmarkStart w:id="62" w:name="_Toc482280088"/>
      <w:r w:rsidR="00156247" w:rsidRPr="00067734">
        <w:rPr>
          <w:rFonts w:cs="Arial"/>
          <w:i/>
          <w:lang w:val="ru-RU"/>
        </w:rPr>
        <w:instrText>Danish Energy Agency</w:instrText>
      </w:r>
      <w:r w:rsidR="00156247" w:rsidRPr="00067734">
        <w:rPr>
          <w:rFonts w:cs="Arial"/>
          <w:lang w:val="ru-RU"/>
        </w:rPr>
        <w:instrText>, Copenhagen</w:instrText>
      </w:r>
      <w:bookmarkEnd w:id="62"/>
      <w:r w:rsidR="00156247" w:rsidRPr="00067734">
        <w:rPr>
          <w:lang w:val="ru-RU"/>
        </w:rPr>
        <w:instrText>" \f C \l "1</w:instrText>
      </w:r>
      <w:proofErr w:type="gramStart"/>
      <w:r w:rsidR="00156247" w:rsidRPr="00067734">
        <w:rPr>
          <w:lang w:val="ru-RU"/>
        </w:rPr>
        <w:instrText xml:space="preserve">" </w:instrText>
      </w:r>
      <w:r w:rsidR="00156247" w:rsidRPr="00067734">
        <w:rPr>
          <w:rFonts w:cs="Arial"/>
          <w:lang w:val="ru-RU"/>
        </w:rPr>
        <w:fldChar w:fldCharType="end"/>
      </w:r>
      <w:r w:rsidRPr="00067734">
        <w:rPr>
          <w:rFonts w:cs="Arial"/>
          <w:lang w:val="ru-RU"/>
        </w:rPr>
        <w:t>,</w:t>
      </w:r>
      <w:proofErr w:type="gramEnd"/>
      <w:r w:rsidRPr="00067734">
        <w:rPr>
          <w:rFonts w:cs="Arial"/>
          <w:lang w:val="ru-RU"/>
        </w:rPr>
        <w:t xml:space="preserve"> </w:t>
      </w:r>
      <w:r w:rsidRPr="00067734">
        <w:rPr>
          <w:rFonts w:eastAsia="SimSun" w:cs="Calibri"/>
          <w:snapToGrid w:val="0"/>
          <w:lang w:val="ru-RU" w:eastAsia="zh-CN"/>
        </w:rPr>
        <w:t xml:space="preserve">объявляет о следующих обновлениях в </w:t>
      </w:r>
      <w:r w:rsidRPr="00067734">
        <w:rPr>
          <w:rFonts w:eastAsia="SimSun" w:cs="Arial"/>
          <w:szCs w:val="22"/>
          <w:lang w:val="ru-RU" w:eastAsia="zh-CN"/>
        </w:rPr>
        <w:t xml:space="preserve">национальном </w:t>
      </w:r>
      <w:r w:rsidRPr="00067734">
        <w:rPr>
          <w:rFonts w:asciiTheme="minorHAnsi" w:hAnsiTheme="minorHAnsi"/>
          <w:iCs/>
          <w:lang w:val="ru-RU"/>
        </w:rPr>
        <w:t>плане нумерации</w:t>
      </w:r>
      <w:r w:rsidRPr="00067734">
        <w:rPr>
          <w:rFonts w:eastAsia="SimSun" w:cs="Calibri"/>
          <w:snapToGrid w:val="0"/>
          <w:lang w:val="ru-RU" w:eastAsia="zh-CN"/>
        </w:rPr>
        <w:t xml:space="preserve"> Дании</w:t>
      </w:r>
      <w:r w:rsidRPr="00067734">
        <w:rPr>
          <w:rFonts w:cs="Arial"/>
          <w:lang w:val="ru-RU"/>
        </w:rPr>
        <w:t>:</w:t>
      </w:r>
      <w:bookmarkStart w:id="63" w:name="dtmis_Start"/>
      <w:bookmarkStart w:id="64" w:name="dtmis_Underskriver"/>
      <w:bookmarkEnd w:id="63"/>
      <w:bookmarkEnd w:id="64"/>
    </w:p>
    <w:p w:rsidR="00A408DC" w:rsidRPr="00067734" w:rsidRDefault="00A408DC" w:rsidP="00617AF8">
      <w:pPr>
        <w:spacing w:after="120"/>
        <w:rPr>
          <w:lang w:val="ru-RU"/>
        </w:rPr>
      </w:pPr>
      <w:r w:rsidRPr="00067734">
        <w:rPr>
          <w:lang w:val="ru-RU"/>
        </w:rPr>
        <w:t>•</w:t>
      </w:r>
      <w:r w:rsidRPr="00067734">
        <w:rPr>
          <w:lang w:val="ru-RU"/>
        </w:rPr>
        <w:tab/>
      </w:r>
      <w:r w:rsidRPr="00067734">
        <w:rPr>
          <w:rFonts w:eastAsia="SimSun" w:cs="Calibri"/>
          <w:snapToGrid w:val="0"/>
          <w:lang w:val="ru-RU" w:eastAsia="zh-CN"/>
        </w:rPr>
        <w:t>присвоение – услуги подвижной связи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4387"/>
        <w:gridCol w:w="1739"/>
      </w:tblGrid>
      <w:tr w:rsidR="00A408DC" w:rsidRPr="00067734" w:rsidTr="009D7982">
        <w:trPr>
          <w:jc w:val="center"/>
        </w:trPr>
        <w:tc>
          <w:tcPr>
            <w:tcW w:w="2929" w:type="dxa"/>
            <w:hideMark/>
          </w:tcPr>
          <w:p w:rsidR="00A408DC" w:rsidRPr="00067734" w:rsidRDefault="00A408DC" w:rsidP="009D7982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067734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387" w:type="dxa"/>
            <w:hideMark/>
          </w:tcPr>
          <w:p w:rsidR="00A408DC" w:rsidRPr="00067734" w:rsidRDefault="00A408DC" w:rsidP="009D7982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snapToGrid w:val="0"/>
                <w:sz w:val="18"/>
                <w:szCs w:val="18"/>
                <w:lang w:val="ru-RU"/>
              </w:rPr>
            </w:pPr>
            <w:r w:rsidRPr="00067734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39" w:type="dxa"/>
            <w:hideMark/>
          </w:tcPr>
          <w:p w:rsidR="00A408DC" w:rsidRPr="00067734" w:rsidRDefault="00A408DC" w:rsidP="009D7982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067734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F3615B" w:rsidRPr="00067734" w:rsidTr="009D7982">
        <w:trPr>
          <w:jc w:val="center"/>
        </w:trPr>
        <w:tc>
          <w:tcPr>
            <w:tcW w:w="2929" w:type="dxa"/>
          </w:tcPr>
          <w:p w:rsidR="00F3615B" w:rsidRPr="00F3615B" w:rsidRDefault="00F3615B" w:rsidP="00617AF8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F3615B">
              <w:rPr>
                <w:rFonts w:cs="Arial"/>
                <w:sz w:val="18"/>
                <w:szCs w:val="18"/>
              </w:rPr>
              <w:t>Telenor Connexion AB</w:t>
            </w:r>
          </w:p>
        </w:tc>
        <w:tc>
          <w:tcPr>
            <w:tcW w:w="4387" w:type="dxa"/>
          </w:tcPr>
          <w:p w:rsidR="00F3615B" w:rsidRPr="00F3615B" w:rsidRDefault="00F3615B" w:rsidP="00617AF8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F3615B">
              <w:rPr>
                <w:rFonts w:cs="Arial"/>
                <w:sz w:val="18"/>
                <w:szCs w:val="18"/>
              </w:rPr>
              <w:t>4745efgh, 4746efgh, 4748efgh, 4749efgh and 4948efgh</w:t>
            </w:r>
          </w:p>
        </w:tc>
        <w:tc>
          <w:tcPr>
            <w:tcW w:w="1739" w:type="dxa"/>
          </w:tcPr>
          <w:p w:rsidR="00F3615B" w:rsidRPr="00F3615B" w:rsidRDefault="00F3615B" w:rsidP="00617AF8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F3615B">
              <w:rPr>
                <w:rFonts w:cs="Arial"/>
                <w:sz w:val="18"/>
                <w:szCs w:val="18"/>
              </w:rPr>
              <w:t>24.IV.2018</w:t>
            </w:r>
          </w:p>
        </w:tc>
      </w:tr>
    </w:tbl>
    <w:p w:rsidR="00AB24BD" w:rsidRPr="00067734" w:rsidRDefault="00B42E74" w:rsidP="00617AF8">
      <w:pPr>
        <w:rPr>
          <w:lang w:val="ru-RU"/>
        </w:rPr>
      </w:pPr>
      <w:r w:rsidRPr="00067734">
        <w:rPr>
          <w:lang w:val="ru-RU"/>
        </w:rPr>
        <w:t>Для контактов</w:t>
      </w:r>
      <w:r w:rsidR="00AB24BD" w:rsidRPr="00067734">
        <w:rPr>
          <w:lang w:val="ru-RU"/>
        </w:rPr>
        <w:t>:</w:t>
      </w:r>
    </w:p>
    <w:p w:rsidR="00AB24BD" w:rsidRPr="005C2718" w:rsidRDefault="00AB24BD" w:rsidP="00244C0C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cs="Arial"/>
          <w:bCs/>
          <w:lang w:val="en-US"/>
        </w:rPr>
      </w:pPr>
      <w:r w:rsidRPr="005C2718">
        <w:rPr>
          <w:lang w:val="en-US"/>
        </w:rPr>
        <w:tab/>
        <w:t>Danish Energy Agency</w:t>
      </w:r>
      <w:r w:rsidRPr="005C2718">
        <w:rPr>
          <w:lang w:val="en-US"/>
        </w:rPr>
        <w:br/>
      </w:r>
      <w:proofErr w:type="spellStart"/>
      <w:r w:rsidRPr="005C2718">
        <w:rPr>
          <w:rFonts w:cs="Arial"/>
          <w:lang w:val="en-US"/>
        </w:rPr>
        <w:t>Amaliegade</w:t>
      </w:r>
      <w:proofErr w:type="spellEnd"/>
      <w:r w:rsidRPr="005C2718">
        <w:rPr>
          <w:rFonts w:cs="Arial"/>
          <w:lang w:val="en-US"/>
        </w:rPr>
        <w:t xml:space="preserve"> 44</w:t>
      </w:r>
      <w:r w:rsidRPr="005C2718">
        <w:rPr>
          <w:rFonts w:cs="Arial"/>
          <w:lang w:val="en-US"/>
        </w:rPr>
        <w:br/>
        <w:t>1256 COPENHAGEN K</w:t>
      </w:r>
      <w:r w:rsidRPr="005C2718">
        <w:rPr>
          <w:rFonts w:cs="Arial"/>
          <w:lang w:val="en-US"/>
        </w:rPr>
        <w:br/>
        <w:t>Denmark</w:t>
      </w:r>
      <w:r w:rsidRPr="005C2718">
        <w:rPr>
          <w:rFonts w:cs="Arial"/>
          <w:lang w:val="en-US"/>
        </w:rPr>
        <w:br/>
      </w:r>
      <w:proofErr w:type="gramStart"/>
      <w:r w:rsidR="00B42E74" w:rsidRPr="00067734">
        <w:rPr>
          <w:rFonts w:cs="Arial"/>
          <w:lang w:val="ru-RU"/>
        </w:rPr>
        <w:t>Тел</w:t>
      </w:r>
      <w:r w:rsidR="00B42E74" w:rsidRPr="005C2718">
        <w:rPr>
          <w:rFonts w:cs="Arial"/>
          <w:lang w:val="en-US"/>
        </w:rPr>
        <w:t>.</w:t>
      </w:r>
      <w:r w:rsidRPr="005C2718">
        <w:rPr>
          <w:rFonts w:cs="Arial"/>
          <w:lang w:val="en-US"/>
        </w:rPr>
        <w:t>:</w:t>
      </w:r>
      <w:proofErr w:type="gramEnd"/>
      <w:r w:rsidRPr="005C2718">
        <w:rPr>
          <w:rFonts w:cs="Arial"/>
          <w:lang w:val="en-US"/>
        </w:rPr>
        <w:tab/>
        <w:t xml:space="preserve">+45 33 92 67 00 </w:t>
      </w:r>
      <w:r w:rsidRPr="005C2718">
        <w:rPr>
          <w:rFonts w:cs="Arial"/>
          <w:lang w:val="en-US"/>
        </w:rPr>
        <w:br/>
      </w:r>
      <w:r w:rsidR="00B42E74" w:rsidRPr="00067734">
        <w:rPr>
          <w:rFonts w:cs="Arial"/>
          <w:lang w:val="ru-RU"/>
        </w:rPr>
        <w:t>Факс</w:t>
      </w:r>
      <w:r w:rsidRPr="005C2718">
        <w:rPr>
          <w:rFonts w:cs="Arial"/>
          <w:lang w:val="en-US"/>
        </w:rPr>
        <w:t>:</w:t>
      </w:r>
      <w:r w:rsidRPr="005C2718">
        <w:rPr>
          <w:rFonts w:cs="Arial"/>
          <w:lang w:val="en-US"/>
        </w:rPr>
        <w:tab/>
        <w:t>+45 33 11 47 43</w:t>
      </w:r>
      <w:r w:rsidRPr="005C2718">
        <w:rPr>
          <w:rFonts w:cs="Arial"/>
          <w:lang w:val="en-US"/>
        </w:rPr>
        <w:br/>
      </w:r>
      <w:r w:rsidR="00B42E74" w:rsidRPr="00067734">
        <w:rPr>
          <w:rFonts w:cs="Arial"/>
          <w:lang w:val="ru-RU"/>
        </w:rPr>
        <w:t>Эл</w:t>
      </w:r>
      <w:r w:rsidR="00B42E74" w:rsidRPr="005C2718">
        <w:rPr>
          <w:rFonts w:cs="Arial"/>
          <w:lang w:val="en-US"/>
        </w:rPr>
        <w:t xml:space="preserve">. </w:t>
      </w:r>
      <w:r w:rsidR="00B42E74" w:rsidRPr="00067734">
        <w:rPr>
          <w:rFonts w:cs="Arial"/>
          <w:lang w:val="ru-RU"/>
        </w:rPr>
        <w:t>почта</w:t>
      </w:r>
      <w:r w:rsidRPr="005C2718">
        <w:rPr>
          <w:rFonts w:cs="Arial"/>
          <w:lang w:val="en-US"/>
        </w:rPr>
        <w:t>:</w:t>
      </w:r>
      <w:r w:rsidRPr="005C2718">
        <w:rPr>
          <w:rFonts w:cs="Arial"/>
          <w:lang w:val="en-US"/>
        </w:rPr>
        <w:tab/>
      </w:r>
      <w:hyperlink r:id="rId15" w:history="1">
        <w:r w:rsidRPr="005C2718">
          <w:rPr>
            <w:rStyle w:val="Hyperlink"/>
            <w:rFonts w:cs="Arial"/>
            <w:lang w:val="en-US"/>
          </w:rPr>
          <w:t>ens@ens.dk</w:t>
        </w:r>
      </w:hyperlink>
      <w:r w:rsidRPr="005C2718">
        <w:rPr>
          <w:rFonts w:cs="Arial"/>
          <w:lang w:val="en-US"/>
        </w:rPr>
        <w:t xml:space="preserve"> </w:t>
      </w:r>
      <w:r w:rsidRPr="005C2718">
        <w:rPr>
          <w:rFonts w:cs="Arial"/>
          <w:lang w:val="en-US"/>
        </w:rPr>
        <w:br/>
        <w:t>URL:</w:t>
      </w:r>
      <w:r w:rsidRPr="005C2718">
        <w:rPr>
          <w:rFonts w:cs="Arial"/>
          <w:lang w:val="en-US"/>
        </w:rPr>
        <w:tab/>
      </w:r>
      <w:hyperlink r:id="rId16" w:history="1">
        <w:r w:rsidRPr="005C2718">
          <w:rPr>
            <w:rStyle w:val="Hyperlink"/>
            <w:rFonts w:cs="Arial"/>
            <w:lang w:val="en-US"/>
          </w:rPr>
          <w:t>www.ens.dk</w:t>
        </w:r>
      </w:hyperlink>
    </w:p>
    <w:p w:rsidR="00FF04C8" w:rsidRPr="00067734" w:rsidRDefault="00FF04C8" w:rsidP="00617AF8">
      <w:pPr>
        <w:keepNext/>
        <w:tabs>
          <w:tab w:val="left" w:pos="1560"/>
          <w:tab w:val="left" w:pos="2127"/>
        </w:tabs>
        <w:outlineLvl w:val="3"/>
        <w:rPr>
          <w:rFonts w:cs="Arial"/>
          <w:b/>
          <w:lang w:val="ru-RU"/>
        </w:rPr>
      </w:pPr>
      <w:r w:rsidRPr="00067734">
        <w:rPr>
          <w:rFonts w:cs="Arial"/>
          <w:b/>
          <w:lang w:val="ru-RU"/>
        </w:rPr>
        <w:lastRenderedPageBreak/>
        <w:t>Мьянма</w:t>
      </w:r>
      <w:r w:rsidRPr="00067734">
        <w:rPr>
          <w:rFonts w:cs="Arial"/>
          <w:b/>
          <w:lang w:val="ru-RU"/>
        </w:rPr>
        <w:fldChar w:fldCharType="begin"/>
      </w:r>
      <w:r w:rsidRPr="00067734">
        <w:rPr>
          <w:lang w:val="ru-RU"/>
        </w:rPr>
        <w:instrText xml:space="preserve"> TC "</w:instrText>
      </w:r>
      <w:bookmarkStart w:id="65" w:name="_Toc424300242"/>
      <w:proofErr w:type="spellStart"/>
      <w:r w:rsidRPr="00067734">
        <w:rPr>
          <w:rFonts w:cs="Arial"/>
          <w:b/>
          <w:lang w:val="ru-RU"/>
        </w:rPr>
        <w:instrText>Myanmar</w:instrText>
      </w:r>
      <w:bookmarkEnd w:id="65"/>
      <w:proofErr w:type="spellEnd"/>
      <w:r w:rsidRPr="00067734">
        <w:rPr>
          <w:lang w:val="ru-RU"/>
        </w:rPr>
        <w:instrText>" \f C \l "1</w:instrText>
      </w:r>
      <w:proofErr w:type="gramStart"/>
      <w:r w:rsidRPr="00067734">
        <w:rPr>
          <w:lang w:val="ru-RU"/>
        </w:rPr>
        <w:instrText xml:space="preserve">" </w:instrText>
      </w:r>
      <w:r w:rsidRPr="00067734">
        <w:rPr>
          <w:rFonts w:cs="Arial"/>
          <w:b/>
          <w:lang w:val="ru-RU"/>
        </w:rPr>
        <w:fldChar w:fldCharType="end"/>
      </w:r>
      <w:r w:rsidRPr="00067734">
        <w:rPr>
          <w:rFonts w:cs="Arial"/>
          <w:b/>
          <w:lang w:val="ru-RU"/>
        </w:rPr>
        <w:t xml:space="preserve"> (</w:t>
      </w:r>
      <w:proofErr w:type="gramEnd"/>
      <w:r w:rsidRPr="00067734">
        <w:rPr>
          <w:rFonts w:cs="Arial"/>
          <w:b/>
          <w:lang w:val="ru-RU"/>
        </w:rPr>
        <w:t>код страны +95)</w:t>
      </w:r>
    </w:p>
    <w:p w:rsidR="00123F12" w:rsidRPr="00067734" w:rsidRDefault="00FF04C8" w:rsidP="0027675E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ru-RU"/>
        </w:rPr>
      </w:pPr>
      <w:r w:rsidRPr="00067734">
        <w:rPr>
          <w:rFonts w:asciiTheme="minorHAnsi" w:hAnsiTheme="minorHAnsi" w:cs="Arial"/>
          <w:lang w:val="ru-RU"/>
        </w:rPr>
        <w:t>Сообщение от </w:t>
      </w:r>
      <w:r w:rsidR="0027675E">
        <w:rPr>
          <w:rFonts w:asciiTheme="minorHAnsi" w:hAnsiTheme="minorHAnsi" w:cs="Arial"/>
          <w:lang w:val="ru-RU"/>
        </w:rPr>
        <w:t>11</w:t>
      </w:r>
      <w:r w:rsidRPr="00067734">
        <w:rPr>
          <w:rFonts w:cs="Arial"/>
          <w:lang w:val="ru-RU"/>
        </w:rPr>
        <w:t>.V.201</w:t>
      </w:r>
      <w:r w:rsidR="0027675E">
        <w:rPr>
          <w:rFonts w:cs="Arial"/>
          <w:lang w:val="ru-RU"/>
        </w:rPr>
        <w:t>8</w:t>
      </w:r>
      <w:r w:rsidRPr="00067734">
        <w:rPr>
          <w:rFonts w:cs="Arial"/>
          <w:lang w:val="ru-RU"/>
        </w:rPr>
        <w:t>:</w:t>
      </w:r>
    </w:p>
    <w:p w:rsidR="00123F12" w:rsidRPr="000B4637" w:rsidRDefault="00123F12" w:rsidP="0027675E">
      <w:pPr>
        <w:rPr>
          <w:rFonts w:cs="Arial"/>
          <w:lang w:val="ru-RU"/>
        </w:rPr>
      </w:pPr>
      <w:r w:rsidRPr="00067734">
        <w:rPr>
          <w:rFonts w:cs="Arial"/>
          <w:i/>
          <w:iCs/>
          <w:lang w:val="ru-RU"/>
        </w:rPr>
        <w:t>Министерство транспорта и связи</w:t>
      </w:r>
      <w:r w:rsidRPr="00067734">
        <w:rPr>
          <w:rFonts w:cs="Arial"/>
          <w:lang w:val="ru-RU"/>
        </w:rPr>
        <w:t xml:space="preserve">, </w:t>
      </w:r>
      <w:proofErr w:type="spellStart"/>
      <w:r w:rsidRPr="00067734">
        <w:rPr>
          <w:rFonts w:cs="Arial"/>
          <w:lang w:val="ru-RU"/>
        </w:rPr>
        <w:t>Ней</w:t>
      </w:r>
      <w:r w:rsidR="0027675E">
        <w:rPr>
          <w:rFonts w:cs="Arial"/>
          <w:lang w:val="ru-RU"/>
        </w:rPr>
        <w:t>п</w:t>
      </w:r>
      <w:r w:rsidRPr="00067734">
        <w:rPr>
          <w:rFonts w:cs="Arial"/>
          <w:lang w:val="ru-RU"/>
        </w:rPr>
        <w:t>ьидо</w:t>
      </w:r>
      <w:proofErr w:type="spellEnd"/>
      <w:r w:rsidRPr="00067734">
        <w:rPr>
          <w:rFonts w:cs="Arial"/>
          <w:lang w:val="ru-RU"/>
        </w:rPr>
        <w:fldChar w:fldCharType="begin"/>
      </w:r>
      <w:r w:rsidRPr="00067734">
        <w:rPr>
          <w:lang w:val="ru-RU"/>
        </w:rPr>
        <w:instrText xml:space="preserve"> TC "</w:instrText>
      </w:r>
      <w:bookmarkStart w:id="66" w:name="_Toc424300243"/>
      <w:proofErr w:type="spellStart"/>
      <w:r w:rsidRPr="00067734">
        <w:rPr>
          <w:rFonts w:cs="Arial"/>
          <w:i/>
          <w:iCs/>
          <w:lang w:val="ru-RU"/>
        </w:rPr>
        <w:instrText>Ministry</w:instrText>
      </w:r>
      <w:proofErr w:type="spellEnd"/>
      <w:r w:rsidRPr="00067734">
        <w:rPr>
          <w:rFonts w:cs="Arial"/>
          <w:i/>
          <w:iCs/>
          <w:lang w:val="ru-RU"/>
        </w:rPr>
        <w:instrText xml:space="preserve"> </w:instrText>
      </w:r>
      <w:proofErr w:type="spellStart"/>
      <w:r w:rsidRPr="00067734">
        <w:rPr>
          <w:rFonts w:cs="Arial"/>
          <w:i/>
          <w:iCs/>
          <w:lang w:val="ru-RU"/>
        </w:rPr>
        <w:instrText>of</w:instrText>
      </w:r>
      <w:proofErr w:type="spellEnd"/>
      <w:r w:rsidRPr="00067734">
        <w:rPr>
          <w:rFonts w:cs="Arial"/>
          <w:i/>
          <w:iCs/>
          <w:lang w:val="ru-RU"/>
        </w:rPr>
        <w:instrText xml:space="preserve"> Communications and Information Technology</w:instrText>
      </w:r>
      <w:r w:rsidRPr="00067734">
        <w:rPr>
          <w:rFonts w:cs="Arial"/>
          <w:lang w:val="ru-RU"/>
        </w:rPr>
        <w:instrText>, Nay Pyi Taw</w:instrText>
      </w:r>
      <w:bookmarkEnd w:id="66"/>
      <w:r w:rsidRPr="00067734">
        <w:rPr>
          <w:lang w:val="ru-RU"/>
        </w:rPr>
        <w:instrText>" \f C \l "1</w:instrText>
      </w:r>
      <w:proofErr w:type="gramStart"/>
      <w:r w:rsidRPr="00067734">
        <w:rPr>
          <w:lang w:val="ru-RU"/>
        </w:rPr>
        <w:instrText xml:space="preserve">" </w:instrText>
      </w:r>
      <w:r w:rsidRPr="00067734">
        <w:rPr>
          <w:rFonts w:cs="Arial"/>
          <w:lang w:val="ru-RU"/>
        </w:rPr>
        <w:fldChar w:fldCharType="end"/>
      </w:r>
      <w:r w:rsidRPr="00067734">
        <w:rPr>
          <w:rFonts w:cs="Arial"/>
          <w:lang w:val="ru-RU"/>
        </w:rPr>
        <w:t>,</w:t>
      </w:r>
      <w:proofErr w:type="gramEnd"/>
      <w:r w:rsidRPr="00067734">
        <w:rPr>
          <w:rFonts w:cs="Arial"/>
          <w:lang w:val="ru-RU"/>
        </w:rPr>
        <w:t xml:space="preserve"> объявляет</w:t>
      </w:r>
      <w:r w:rsidR="0027675E">
        <w:rPr>
          <w:rFonts w:cs="Arial"/>
          <w:lang w:val="ru-RU"/>
        </w:rPr>
        <w:t xml:space="preserve">, что следующая обновленная схема нумерации была добавлена в </w:t>
      </w:r>
      <w:r w:rsidRPr="00067734">
        <w:rPr>
          <w:rFonts w:cs="Arial"/>
          <w:lang w:val="ru-RU"/>
        </w:rPr>
        <w:t>национальн</w:t>
      </w:r>
      <w:r w:rsidR="0027675E">
        <w:rPr>
          <w:rFonts w:cs="Arial"/>
          <w:lang w:val="ru-RU"/>
        </w:rPr>
        <w:t>ый</w:t>
      </w:r>
      <w:r w:rsidRPr="00067734">
        <w:rPr>
          <w:rFonts w:cs="Arial"/>
          <w:lang w:val="ru-RU"/>
        </w:rPr>
        <w:t xml:space="preserve"> план нумерации Мьянмы</w:t>
      </w:r>
      <w:r w:rsidR="000B4637">
        <w:rPr>
          <w:rFonts w:cs="Arial"/>
          <w:lang w:val="ru-RU"/>
        </w:rPr>
        <w:t>.</w:t>
      </w:r>
    </w:p>
    <w:p w:rsidR="00123F12" w:rsidRPr="00067734" w:rsidRDefault="00123F12" w:rsidP="00264CD6">
      <w:pPr>
        <w:tabs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240" w:after="120"/>
        <w:jc w:val="left"/>
        <w:textAlignment w:val="auto"/>
        <w:rPr>
          <w:rFonts w:cs="Calibri"/>
          <w:b/>
          <w:bCs/>
          <w:spacing w:val="-2"/>
          <w:u w:val="single"/>
          <w:lang w:val="ru-RU"/>
        </w:rPr>
      </w:pPr>
      <w:r w:rsidRPr="00067734">
        <w:rPr>
          <w:rFonts w:cs="Calibri"/>
          <w:b/>
          <w:bCs/>
          <w:spacing w:val="-2"/>
          <w:u w:val="single"/>
          <w:lang w:val="ru-RU"/>
        </w:rPr>
        <w:t>НУМЕРАЦИЯ, ВЫДЕЛЕННАЯ АТС (географическая)</w:t>
      </w:r>
    </w:p>
    <w:tbl>
      <w:tblPr>
        <w:tblW w:w="9032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851"/>
        <w:gridCol w:w="1276"/>
        <w:gridCol w:w="1559"/>
        <w:gridCol w:w="1559"/>
        <w:gridCol w:w="3260"/>
      </w:tblGrid>
      <w:tr w:rsidR="00FF04C8" w:rsidRPr="00067734" w:rsidTr="00617AF8">
        <w:trPr>
          <w:cantSplit/>
          <w:trHeight w:val="284"/>
          <w:tblHeader/>
        </w:trPr>
        <w:tc>
          <w:tcPr>
            <w:tcW w:w="527" w:type="dxa"/>
            <w:tcMar>
              <w:left w:w="113" w:type="dxa"/>
              <w:right w:w="113" w:type="dxa"/>
            </w:tcMar>
            <w:vAlign w:val="center"/>
          </w:tcPr>
          <w:p w:rsidR="00FF04C8" w:rsidRPr="000B4637" w:rsidRDefault="00FF04C8" w:rsidP="000B46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ind w:left="-57" w:right="-57"/>
              <w:jc w:val="center"/>
              <w:rPr>
                <w:rFonts w:cs="Calibri"/>
                <w:b/>
                <w:bCs/>
                <w:i/>
                <w:iCs/>
                <w:sz w:val="19"/>
                <w:szCs w:val="19"/>
                <w:lang w:val="ru-RU"/>
              </w:rPr>
            </w:pPr>
            <w:r w:rsidRPr="000B4637">
              <w:rPr>
                <w:rFonts w:cs="Calibri"/>
                <w:b/>
                <w:bCs/>
                <w:i/>
                <w:iCs/>
                <w:sz w:val="19"/>
                <w:szCs w:val="19"/>
                <w:lang w:val="ru-RU"/>
              </w:rPr>
              <w:t xml:space="preserve">№ </w:t>
            </w:r>
            <w:r w:rsidR="00264CD6" w:rsidRPr="000B4637">
              <w:rPr>
                <w:rFonts w:cs="Calibri"/>
                <w:b/>
                <w:bCs/>
                <w:i/>
                <w:iCs/>
                <w:sz w:val="19"/>
                <w:szCs w:val="19"/>
                <w:lang w:val="ru-RU"/>
              </w:rPr>
              <w:br/>
            </w:r>
            <w:r w:rsidRPr="000B4637">
              <w:rPr>
                <w:rFonts w:cs="Calibri"/>
                <w:b/>
                <w:bCs/>
                <w:i/>
                <w:iCs/>
                <w:sz w:val="19"/>
                <w:szCs w:val="19"/>
                <w:lang w:val="ru-RU"/>
              </w:rPr>
              <w:t>п/п</w:t>
            </w:r>
          </w:p>
        </w:tc>
        <w:tc>
          <w:tcPr>
            <w:tcW w:w="851" w:type="dxa"/>
            <w:tcMar>
              <w:left w:w="113" w:type="dxa"/>
              <w:right w:w="113" w:type="dxa"/>
            </w:tcMar>
            <w:vAlign w:val="center"/>
          </w:tcPr>
          <w:p w:rsidR="00FF04C8" w:rsidRPr="00067734" w:rsidRDefault="00FF04C8" w:rsidP="000B46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ind w:left="-57" w:right="-57"/>
              <w:jc w:val="center"/>
              <w:rPr>
                <w:rFonts w:cs="Calibri"/>
                <w:b/>
                <w:bCs/>
                <w:sz w:val="19"/>
                <w:szCs w:val="19"/>
                <w:lang w:val="ru-RU"/>
              </w:rPr>
            </w:pPr>
            <w:r w:rsidRPr="00067734">
              <w:rPr>
                <w:rFonts w:cs="Calibri"/>
                <w:b/>
                <w:bCs/>
                <w:sz w:val="19"/>
                <w:szCs w:val="19"/>
                <w:lang w:val="ru-RU"/>
              </w:rPr>
              <w:t xml:space="preserve">Код </w:t>
            </w:r>
            <w:r w:rsidR="00264CD6" w:rsidRPr="00067734">
              <w:rPr>
                <w:rFonts w:cs="Calibri"/>
                <w:b/>
                <w:bCs/>
                <w:sz w:val="19"/>
                <w:szCs w:val="19"/>
                <w:lang w:val="ru-RU"/>
              </w:rPr>
              <w:br/>
            </w:r>
            <w:r w:rsidRPr="00067734">
              <w:rPr>
                <w:rFonts w:cs="Calibri"/>
                <w:b/>
                <w:bCs/>
                <w:sz w:val="19"/>
                <w:szCs w:val="19"/>
                <w:lang w:val="ru-RU"/>
              </w:rPr>
              <w:t>зоны</w:t>
            </w:r>
          </w:p>
        </w:tc>
        <w:tc>
          <w:tcPr>
            <w:tcW w:w="1276" w:type="dxa"/>
            <w:tcMar>
              <w:left w:w="113" w:type="dxa"/>
              <w:right w:w="113" w:type="dxa"/>
            </w:tcMar>
            <w:vAlign w:val="center"/>
          </w:tcPr>
          <w:p w:rsidR="00FF04C8" w:rsidRPr="00067734" w:rsidRDefault="00FF04C8" w:rsidP="000B46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ind w:left="-57" w:right="-57"/>
              <w:jc w:val="center"/>
              <w:rPr>
                <w:rFonts w:cs="Calibri"/>
                <w:b/>
                <w:bCs/>
                <w:sz w:val="19"/>
                <w:szCs w:val="19"/>
                <w:lang w:val="ru-RU"/>
              </w:rPr>
            </w:pPr>
            <w:r w:rsidRPr="00067734">
              <w:rPr>
                <w:rFonts w:cs="Calibri"/>
                <w:b/>
                <w:bCs/>
                <w:sz w:val="19"/>
                <w:szCs w:val="19"/>
                <w:lang w:val="ru-RU"/>
              </w:rPr>
              <w:t xml:space="preserve">Серия </w:t>
            </w:r>
            <w:r w:rsidR="00264CD6" w:rsidRPr="00067734">
              <w:rPr>
                <w:rFonts w:cs="Calibri"/>
                <w:b/>
                <w:bCs/>
                <w:sz w:val="19"/>
                <w:szCs w:val="19"/>
                <w:lang w:val="ru-RU"/>
              </w:rPr>
              <w:br/>
            </w:r>
            <w:r w:rsidRPr="00067734">
              <w:rPr>
                <w:rFonts w:cs="Calibri"/>
                <w:b/>
                <w:bCs/>
                <w:sz w:val="19"/>
                <w:szCs w:val="19"/>
                <w:lang w:val="ru-RU"/>
              </w:rPr>
              <w:t>номеров</w:t>
            </w:r>
          </w:p>
        </w:tc>
        <w:tc>
          <w:tcPr>
            <w:tcW w:w="1559" w:type="dxa"/>
            <w:tcMar>
              <w:left w:w="113" w:type="dxa"/>
              <w:right w:w="113" w:type="dxa"/>
            </w:tcMar>
            <w:vAlign w:val="center"/>
          </w:tcPr>
          <w:p w:rsidR="00FF04C8" w:rsidRPr="00067734" w:rsidRDefault="00FF04C8" w:rsidP="000B46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ind w:left="-57" w:right="-57"/>
              <w:jc w:val="center"/>
              <w:rPr>
                <w:rFonts w:cs="Calibri"/>
                <w:b/>
                <w:bCs/>
                <w:sz w:val="19"/>
                <w:szCs w:val="19"/>
                <w:lang w:val="ru-RU"/>
              </w:rPr>
            </w:pPr>
            <w:r w:rsidRPr="00067734">
              <w:rPr>
                <w:rFonts w:cs="Calibri"/>
                <w:b/>
                <w:bCs/>
                <w:sz w:val="19"/>
                <w:szCs w:val="19"/>
                <w:lang w:val="ru-RU"/>
              </w:rPr>
              <w:t>Зона</w:t>
            </w:r>
          </w:p>
        </w:tc>
        <w:tc>
          <w:tcPr>
            <w:tcW w:w="1559" w:type="dxa"/>
            <w:tcMar>
              <w:left w:w="113" w:type="dxa"/>
              <w:right w:w="113" w:type="dxa"/>
            </w:tcMar>
            <w:vAlign w:val="center"/>
          </w:tcPr>
          <w:p w:rsidR="00FF04C8" w:rsidRPr="00067734" w:rsidRDefault="00FF04C8" w:rsidP="000B463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ind w:left="-57" w:right="-57"/>
              <w:jc w:val="center"/>
              <w:rPr>
                <w:rFonts w:cs="Calibri"/>
                <w:b/>
                <w:bCs/>
                <w:sz w:val="19"/>
                <w:szCs w:val="19"/>
                <w:lang w:val="ru-RU"/>
              </w:rPr>
            </w:pPr>
            <w:r w:rsidRPr="00067734">
              <w:rPr>
                <w:rFonts w:cs="Calibri"/>
                <w:b/>
                <w:bCs/>
                <w:sz w:val="19"/>
                <w:szCs w:val="19"/>
                <w:lang w:val="ru-RU"/>
              </w:rPr>
              <w:t>Цифровая длина (включая код зоны)</w:t>
            </w:r>
          </w:p>
        </w:tc>
        <w:tc>
          <w:tcPr>
            <w:tcW w:w="3260" w:type="dxa"/>
            <w:tcMar>
              <w:left w:w="113" w:type="dxa"/>
              <w:right w:w="113" w:type="dxa"/>
            </w:tcMar>
            <w:vAlign w:val="center"/>
          </w:tcPr>
          <w:p w:rsidR="00FF04C8" w:rsidRPr="00067734" w:rsidRDefault="00FF04C8" w:rsidP="000B46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/>
                <w:bCs/>
                <w:sz w:val="19"/>
                <w:szCs w:val="19"/>
                <w:lang w:val="ru-RU"/>
              </w:rPr>
            </w:pPr>
            <w:r w:rsidRPr="00067734">
              <w:rPr>
                <w:rFonts w:cs="Calibri"/>
                <w:b/>
                <w:bCs/>
                <w:sz w:val="19"/>
                <w:szCs w:val="19"/>
                <w:lang w:val="ru-RU"/>
              </w:rPr>
              <w:t>Лицензиат</w:t>
            </w:r>
          </w:p>
        </w:tc>
      </w:tr>
      <w:tr w:rsidR="008B61A6" w:rsidRPr="00164787" w:rsidTr="00617AF8">
        <w:trPr>
          <w:cantSplit/>
          <w:trHeight w:val="28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0B463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0B4637">
              <w:rPr>
                <w:rFonts w:cs="Calibri"/>
                <w:i/>
                <w:iCs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 xml:space="preserve">424 </w:t>
            </w:r>
            <w:proofErr w:type="spellStart"/>
            <w:r w:rsidRPr="008D0487">
              <w:rPr>
                <w:rFonts w:cs="Calibri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>Янгон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ru-RU"/>
              </w:rPr>
            </w:pPr>
            <w:proofErr w:type="spellStart"/>
            <w:r w:rsidRPr="008D0487">
              <w:rPr>
                <w:rFonts w:cs="Calibri"/>
                <w:sz w:val="18"/>
                <w:szCs w:val="18"/>
                <w:lang w:val="ru-RU"/>
              </w:rPr>
              <w:t>Fortune</w:t>
            </w:r>
            <w:proofErr w:type="spellEnd"/>
            <w:r w:rsidRPr="008D0487">
              <w:rPr>
                <w:rFonts w:cs="Calibri"/>
                <w:sz w:val="18"/>
                <w:szCs w:val="18"/>
                <w:lang w:val="ru-RU"/>
              </w:rPr>
              <w:t xml:space="preserve"> International </w:t>
            </w:r>
            <w:proofErr w:type="spellStart"/>
            <w:r w:rsidRPr="008D0487">
              <w:rPr>
                <w:rFonts w:cs="Calibri"/>
                <w:sz w:val="18"/>
                <w:szCs w:val="18"/>
                <w:lang w:val="ru-RU"/>
              </w:rPr>
              <w:t>Limited</w:t>
            </w:r>
            <w:proofErr w:type="spellEnd"/>
          </w:p>
        </w:tc>
      </w:tr>
      <w:tr w:rsidR="008B61A6" w:rsidRPr="00164787" w:rsidTr="00617AF8">
        <w:trPr>
          <w:cantSplit/>
          <w:trHeight w:val="28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0B463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0B4637">
              <w:rPr>
                <w:rFonts w:cs="Calibri"/>
                <w:i/>
                <w:iCs/>
                <w:sz w:val="18"/>
                <w:szCs w:val="1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 xml:space="preserve">429 </w:t>
            </w:r>
            <w:proofErr w:type="spellStart"/>
            <w:r w:rsidRPr="008D0487">
              <w:rPr>
                <w:rFonts w:cs="Calibri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>Янгон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ru-RU"/>
              </w:rPr>
            </w:pPr>
            <w:proofErr w:type="spellStart"/>
            <w:r w:rsidRPr="008D0487">
              <w:rPr>
                <w:rFonts w:cs="Calibri"/>
                <w:sz w:val="18"/>
                <w:szCs w:val="18"/>
                <w:lang w:val="ru-RU"/>
              </w:rPr>
              <w:t>Horizon</w:t>
            </w:r>
            <w:proofErr w:type="spellEnd"/>
            <w:r w:rsidRPr="008D0487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D0487">
              <w:rPr>
                <w:rFonts w:cs="Calibri"/>
                <w:sz w:val="18"/>
                <w:szCs w:val="18"/>
                <w:lang w:val="ru-RU"/>
              </w:rPr>
              <w:t>Telecom</w:t>
            </w:r>
            <w:proofErr w:type="spellEnd"/>
            <w:r w:rsidRPr="008D0487">
              <w:rPr>
                <w:rFonts w:cs="Calibri"/>
                <w:sz w:val="18"/>
                <w:szCs w:val="18"/>
                <w:lang w:val="ru-RU"/>
              </w:rPr>
              <w:t xml:space="preserve"> International </w:t>
            </w:r>
            <w:proofErr w:type="spellStart"/>
            <w:r w:rsidRPr="008D0487">
              <w:rPr>
                <w:rFonts w:cs="Calibri"/>
                <w:sz w:val="18"/>
                <w:szCs w:val="18"/>
                <w:lang w:val="ru-RU"/>
              </w:rPr>
              <w:t>Limited</w:t>
            </w:r>
            <w:proofErr w:type="spellEnd"/>
          </w:p>
        </w:tc>
      </w:tr>
      <w:tr w:rsidR="008B61A6" w:rsidRPr="00164787" w:rsidTr="00617AF8">
        <w:trPr>
          <w:cantSplit/>
          <w:trHeight w:val="28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0B463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0B4637">
              <w:rPr>
                <w:rFonts w:cs="Calibri"/>
                <w:i/>
                <w:iCs/>
                <w:sz w:val="18"/>
                <w:szCs w:val="18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 xml:space="preserve">462 </w:t>
            </w:r>
            <w:proofErr w:type="spellStart"/>
            <w:r w:rsidRPr="008D0487">
              <w:rPr>
                <w:rFonts w:cs="Calibri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>Янгон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en-US"/>
              </w:rPr>
            </w:pPr>
            <w:r w:rsidRPr="008D0487">
              <w:rPr>
                <w:rFonts w:cs="Calibri"/>
                <w:sz w:val="18"/>
                <w:szCs w:val="18"/>
                <w:lang w:val="en-US"/>
              </w:rPr>
              <w:t xml:space="preserve">Golden TMH Telecom </w:t>
            </w:r>
            <w:proofErr w:type="spellStart"/>
            <w:r w:rsidRPr="008D0487">
              <w:rPr>
                <w:rFonts w:cs="Calibri"/>
                <w:sz w:val="18"/>
                <w:szCs w:val="18"/>
                <w:lang w:val="en-US"/>
              </w:rPr>
              <w:t>Co.,Ltd</w:t>
            </w:r>
            <w:proofErr w:type="spellEnd"/>
          </w:p>
        </w:tc>
      </w:tr>
      <w:tr w:rsidR="008B61A6" w:rsidRPr="00164787" w:rsidTr="00617AF8">
        <w:trPr>
          <w:cantSplit/>
          <w:trHeight w:val="28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0B463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0B4637">
              <w:rPr>
                <w:rFonts w:cs="Calibri"/>
                <w:i/>
                <w:iCs/>
                <w:sz w:val="18"/>
                <w:szCs w:val="18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 xml:space="preserve">465 </w:t>
            </w:r>
            <w:proofErr w:type="spellStart"/>
            <w:r w:rsidRPr="008D0487">
              <w:rPr>
                <w:rFonts w:cs="Calibri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>Янгон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 xml:space="preserve">AGB </w:t>
            </w:r>
            <w:proofErr w:type="spellStart"/>
            <w:r w:rsidRPr="008D0487">
              <w:rPr>
                <w:rFonts w:cs="Calibri"/>
                <w:sz w:val="18"/>
                <w:szCs w:val="18"/>
                <w:lang w:val="ru-RU"/>
              </w:rPr>
              <w:t>Communication</w:t>
            </w:r>
            <w:proofErr w:type="spellEnd"/>
            <w:r w:rsidRPr="008D0487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8D0487">
              <w:rPr>
                <w:rFonts w:cs="Calibri"/>
                <w:sz w:val="18"/>
                <w:szCs w:val="18"/>
                <w:lang w:val="ru-RU"/>
              </w:rPr>
              <w:t>Co</w:t>
            </w:r>
            <w:proofErr w:type="spellEnd"/>
            <w:r w:rsidRPr="008D0487">
              <w:rPr>
                <w:rFonts w:cs="Calibri"/>
                <w:sz w:val="18"/>
                <w:szCs w:val="18"/>
                <w:lang w:val="ru-RU"/>
              </w:rPr>
              <w:t>.,</w:t>
            </w:r>
            <w:proofErr w:type="spellStart"/>
            <w:r w:rsidRPr="008D0487">
              <w:rPr>
                <w:rFonts w:cs="Calibri"/>
                <w:sz w:val="18"/>
                <w:szCs w:val="18"/>
                <w:lang w:val="ru-RU"/>
              </w:rPr>
              <w:t>Ltd</w:t>
            </w:r>
            <w:proofErr w:type="spellEnd"/>
            <w:proofErr w:type="gramEnd"/>
          </w:p>
        </w:tc>
      </w:tr>
      <w:tr w:rsidR="008B61A6" w:rsidRPr="00164787" w:rsidTr="00617AF8">
        <w:trPr>
          <w:cantSplit/>
          <w:trHeight w:val="28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0B463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0B4637">
              <w:rPr>
                <w:rFonts w:cs="Calibri"/>
                <w:i/>
                <w:iCs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 xml:space="preserve">468 </w:t>
            </w:r>
            <w:proofErr w:type="spellStart"/>
            <w:r w:rsidRPr="008D0487">
              <w:rPr>
                <w:rFonts w:cs="Calibri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>Янгон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en-US"/>
              </w:rPr>
            </w:pPr>
            <w:r w:rsidRPr="008D0487">
              <w:rPr>
                <w:rFonts w:cs="Calibri"/>
                <w:sz w:val="18"/>
                <w:szCs w:val="18"/>
                <w:lang w:val="en-US"/>
              </w:rPr>
              <w:t xml:space="preserve">VoIP Myanmar Group </w:t>
            </w:r>
            <w:proofErr w:type="spellStart"/>
            <w:r w:rsidRPr="008D0487">
              <w:rPr>
                <w:rFonts w:cs="Calibri"/>
                <w:sz w:val="18"/>
                <w:szCs w:val="18"/>
                <w:lang w:val="en-US"/>
              </w:rPr>
              <w:t>Co.,Ltd</w:t>
            </w:r>
            <w:proofErr w:type="spellEnd"/>
          </w:p>
        </w:tc>
      </w:tr>
      <w:tr w:rsidR="008B61A6" w:rsidRPr="00164787" w:rsidTr="00617AF8">
        <w:trPr>
          <w:cantSplit/>
          <w:trHeight w:val="28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0B463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0B4637">
              <w:rPr>
                <w:rFonts w:cs="Calibri"/>
                <w:i/>
                <w:iCs/>
                <w:sz w:val="18"/>
                <w:szCs w:val="18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 xml:space="preserve">470 </w:t>
            </w:r>
            <w:proofErr w:type="spellStart"/>
            <w:r w:rsidRPr="008D0487">
              <w:rPr>
                <w:rFonts w:cs="Calibri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>Янгон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en-US"/>
              </w:rPr>
            </w:pPr>
            <w:r w:rsidRPr="008D0487">
              <w:rPr>
                <w:rFonts w:cs="Calibri"/>
                <w:sz w:val="18"/>
                <w:szCs w:val="18"/>
                <w:lang w:val="en-US"/>
              </w:rPr>
              <w:t xml:space="preserve">Telecom International Myanmar </w:t>
            </w:r>
            <w:proofErr w:type="spellStart"/>
            <w:r w:rsidRPr="008D0487">
              <w:rPr>
                <w:rFonts w:cs="Calibri"/>
                <w:sz w:val="18"/>
                <w:szCs w:val="18"/>
                <w:lang w:val="en-US"/>
              </w:rPr>
              <w:t>Co.,Ltd</w:t>
            </w:r>
            <w:proofErr w:type="spellEnd"/>
          </w:p>
        </w:tc>
      </w:tr>
      <w:tr w:rsidR="008B61A6" w:rsidRPr="00164787" w:rsidTr="00617AF8">
        <w:trPr>
          <w:cantSplit/>
          <w:trHeight w:val="28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0B463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0B4637">
              <w:rPr>
                <w:rFonts w:cs="Calibri"/>
                <w:i/>
                <w:iCs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 xml:space="preserve">422 </w:t>
            </w:r>
            <w:proofErr w:type="spellStart"/>
            <w:r w:rsidRPr="008D0487">
              <w:rPr>
                <w:rFonts w:cs="Calibri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proofErr w:type="spellStart"/>
            <w:r w:rsidRPr="008D0487">
              <w:rPr>
                <w:rFonts w:cs="Calibri"/>
                <w:sz w:val="18"/>
                <w:szCs w:val="18"/>
                <w:lang w:val="ru-RU"/>
              </w:rPr>
              <w:t>Мандалай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ru-RU"/>
              </w:rPr>
            </w:pPr>
            <w:proofErr w:type="spellStart"/>
            <w:r w:rsidRPr="008D0487">
              <w:rPr>
                <w:rFonts w:cs="Calibri"/>
                <w:sz w:val="18"/>
                <w:szCs w:val="18"/>
                <w:lang w:val="ru-RU"/>
              </w:rPr>
              <w:t>Myanmar</w:t>
            </w:r>
            <w:proofErr w:type="spellEnd"/>
            <w:r w:rsidRPr="008D0487">
              <w:rPr>
                <w:rFonts w:cs="Calibri"/>
                <w:sz w:val="18"/>
                <w:szCs w:val="18"/>
                <w:lang w:val="ru-RU"/>
              </w:rPr>
              <w:t xml:space="preserve"> APN </w:t>
            </w:r>
            <w:proofErr w:type="spellStart"/>
            <w:proofErr w:type="gramStart"/>
            <w:r w:rsidRPr="008D0487">
              <w:rPr>
                <w:rFonts w:cs="Calibri"/>
                <w:sz w:val="18"/>
                <w:szCs w:val="18"/>
                <w:lang w:val="ru-RU"/>
              </w:rPr>
              <w:t>Co</w:t>
            </w:r>
            <w:proofErr w:type="spellEnd"/>
            <w:r w:rsidRPr="008D0487">
              <w:rPr>
                <w:rFonts w:cs="Calibri"/>
                <w:sz w:val="18"/>
                <w:szCs w:val="18"/>
                <w:lang w:val="ru-RU"/>
              </w:rPr>
              <w:t>.,</w:t>
            </w:r>
            <w:proofErr w:type="spellStart"/>
            <w:r w:rsidRPr="008D0487">
              <w:rPr>
                <w:rFonts w:cs="Calibri"/>
                <w:sz w:val="18"/>
                <w:szCs w:val="18"/>
                <w:lang w:val="ru-RU"/>
              </w:rPr>
              <w:t>Ltd</w:t>
            </w:r>
            <w:proofErr w:type="spellEnd"/>
            <w:proofErr w:type="gramEnd"/>
          </w:p>
        </w:tc>
      </w:tr>
      <w:tr w:rsidR="008B61A6" w:rsidRPr="00164787" w:rsidTr="00617AF8">
        <w:trPr>
          <w:cantSplit/>
          <w:trHeight w:val="28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0B463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0B4637">
              <w:rPr>
                <w:rFonts w:cs="Calibri"/>
                <w:i/>
                <w:iCs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 xml:space="preserve">424 </w:t>
            </w:r>
            <w:proofErr w:type="spellStart"/>
            <w:r w:rsidRPr="008D0487">
              <w:rPr>
                <w:rFonts w:cs="Calibri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proofErr w:type="spellStart"/>
            <w:r w:rsidRPr="008D0487">
              <w:rPr>
                <w:rFonts w:cs="Calibri"/>
                <w:sz w:val="18"/>
                <w:szCs w:val="18"/>
                <w:lang w:val="ru-RU"/>
              </w:rPr>
              <w:t>Мандалай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ru-RU"/>
              </w:rPr>
            </w:pPr>
            <w:proofErr w:type="spellStart"/>
            <w:r w:rsidRPr="008D0487">
              <w:rPr>
                <w:rFonts w:cs="Calibri"/>
                <w:sz w:val="18"/>
                <w:szCs w:val="18"/>
                <w:lang w:val="ru-RU"/>
              </w:rPr>
              <w:t>Fortune</w:t>
            </w:r>
            <w:proofErr w:type="spellEnd"/>
            <w:r w:rsidRPr="008D0487">
              <w:rPr>
                <w:rFonts w:cs="Calibri"/>
                <w:sz w:val="18"/>
                <w:szCs w:val="18"/>
                <w:lang w:val="ru-RU"/>
              </w:rPr>
              <w:t xml:space="preserve"> International </w:t>
            </w:r>
            <w:proofErr w:type="spellStart"/>
            <w:r w:rsidRPr="008D0487">
              <w:rPr>
                <w:rFonts w:cs="Calibri"/>
                <w:sz w:val="18"/>
                <w:szCs w:val="18"/>
                <w:lang w:val="ru-RU"/>
              </w:rPr>
              <w:t>Limited</w:t>
            </w:r>
            <w:proofErr w:type="spellEnd"/>
          </w:p>
        </w:tc>
      </w:tr>
      <w:tr w:rsidR="008B61A6" w:rsidRPr="00164787" w:rsidTr="00617AF8">
        <w:trPr>
          <w:cantSplit/>
          <w:trHeight w:val="28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0B463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0B4637">
              <w:rPr>
                <w:rFonts w:cs="Calibri"/>
                <w:i/>
                <w:iCs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 xml:space="preserve">462 </w:t>
            </w:r>
            <w:proofErr w:type="spellStart"/>
            <w:r w:rsidRPr="008D0487">
              <w:rPr>
                <w:rFonts w:cs="Calibri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proofErr w:type="spellStart"/>
            <w:r w:rsidRPr="008D0487">
              <w:rPr>
                <w:rFonts w:cs="Calibri"/>
                <w:sz w:val="18"/>
                <w:szCs w:val="18"/>
                <w:lang w:val="ru-RU"/>
              </w:rPr>
              <w:t>Мандалай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en-US"/>
              </w:rPr>
            </w:pPr>
            <w:r w:rsidRPr="008D0487">
              <w:rPr>
                <w:rFonts w:cs="Calibri"/>
                <w:sz w:val="18"/>
                <w:szCs w:val="18"/>
                <w:lang w:val="en-US"/>
              </w:rPr>
              <w:t xml:space="preserve">Golden TMH Telecom </w:t>
            </w:r>
            <w:proofErr w:type="spellStart"/>
            <w:r w:rsidRPr="008D0487">
              <w:rPr>
                <w:rFonts w:cs="Calibri"/>
                <w:sz w:val="18"/>
                <w:szCs w:val="18"/>
                <w:lang w:val="en-US"/>
              </w:rPr>
              <w:t>Co.,Ltd</w:t>
            </w:r>
            <w:proofErr w:type="spellEnd"/>
          </w:p>
        </w:tc>
      </w:tr>
      <w:tr w:rsidR="008B61A6" w:rsidRPr="00164787" w:rsidTr="00617AF8">
        <w:trPr>
          <w:cantSplit/>
          <w:trHeight w:val="28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0B463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0B4637">
              <w:rPr>
                <w:rFonts w:cs="Calibri"/>
                <w:i/>
                <w:iCs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 xml:space="preserve">468 </w:t>
            </w:r>
            <w:proofErr w:type="spellStart"/>
            <w:r w:rsidRPr="008D0487">
              <w:rPr>
                <w:rFonts w:cs="Calibri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proofErr w:type="spellStart"/>
            <w:r w:rsidRPr="008D0487">
              <w:rPr>
                <w:rFonts w:cs="Calibri"/>
                <w:sz w:val="18"/>
                <w:szCs w:val="18"/>
                <w:lang w:val="ru-RU"/>
              </w:rPr>
              <w:t>Мандалай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en-US"/>
              </w:rPr>
            </w:pPr>
            <w:r w:rsidRPr="008D0487">
              <w:rPr>
                <w:rFonts w:cs="Calibri"/>
                <w:sz w:val="18"/>
                <w:szCs w:val="18"/>
                <w:lang w:val="en-US"/>
              </w:rPr>
              <w:t xml:space="preserve">VoIP Myanmar Group </w:t>
            </w:r>
            <w:proofErr w:type="spellStart"/>
            <w:r w:rsidRPr="008D0487">
              <w:rPr>
                <w:rFonts w:cs="Calibri"/>
                <w:sz w:val="18"/>
                <w:szCs w:val="18"/>
                <w:lang w:val="en-US"/>
              </w:rPr>
              <w:t>Co.,Ltd</w:t>
            </w:r>
            <w:proofErr w:type="spellEnd"/>
          </w:p>
        </w:tc>
      </w:tr>
      <w:tr w:rsidR="008B61A6" w:rsidRPr="00164787" w:rsidTr="00617AF8">
        <w:trPr>
          <w:cantSplit/>
          <w:trHeight w:val="28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0B463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0B4637">
              <w:rPr>
                <w:rFonts w:cs="Calibri"/>
                <w:i/>
                <w:iCs/>
                <w:sz w:val="18"/>
                <w:szCs w:val="18"/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 xml:space="preserve">470 </w:t>
            </w:r>
            <w:proofErr w:type="spellStart"/>
            <w:r w:rsidRPr="008D0487">
              <w:rPr>
                <w:rFonts w:cs="Calibri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proofErr w:type="spellStart"/>
            <w:r w:rsidRPr="008D0487">
              <w:rPr>
                <w:rFonts w:cs="Calibri"/>
                <w:sz w:val="18"/>
                <w:szCs w:val="18"/>
                <w:lang w:val="ru-RU"/>
              </w:rPr>
              <w:t>Мандалай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en-US"/>
              </w:rPr>
            </w:pPr>
            <w:r w:rsidRPr="008D0487">
              <w:rPr>
                <w:rFonts w:cs="Calibri"/>
                <w:sz w:val="18"/>
                <w:szCs w:val="18"/>
                <w:lang w:val="en-US"/>
              </w:rPr>
              <w:t xml:space="preserve">Telecom International Myanmar </w:t>
            </w:r>
            <w:proofErr w:type="spellStart"/>
            <w:r w:rsidRPr="008D0487">
              <w:rPr>
                <w:rFonts w:cs="Calibri"/>
                <w:sz w:val="18"/>
                <w:szCs w:val="18"/>
                <w:lang w:val="en-US"/>
              </w:rPr>
              <w:t>Co.,Ltd</w:t>
            </w:r>
            <w:proofErr w:type="spellEnd"/>
          </w:p>
        </w:tc>
      </w:tr>
      <w:tr w:rsidR="008B61A6" w:rsidTr="00617AF8">
        <w:trPr>
          <w:cantSplit/>
          <w:trHeight w:val="28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0B463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0B4637">
              <w:rPr>
                <w:rFonts w:cs="Calibri"/>
                <w:i/>
                <w:iCs/>
                <w:sz w:val="18"/>
                <w:szCs w:val="18"/>
                <w:lang w:val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 xml:space="preserve">480 </w:t>
            </w:r>
            <w:proofErr w:type="spellStart"/>
            <w:r w:rsidRPr="008D0487">
              <w:rPr>
                <w:rFonts w:cs="Calibri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proofErr w:type="spellStart"/>
            <w:r w:rsidRPr="008D0487">
              <w:rPr>
                <w:rFonts w:cs="Calibri"/>
                <w:sz w:val="18"/>
                <w:szCs w:val="18"/>
                <w:lang w:val="ru-RU"/>
              </w:rPr>
              <w:t>Патеин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en-US"/>
              </w:rPr>
            </w:pPr>
            <w:r w:rsidRPr="008D0487">
              <w:rPr>
                <w:rFonts w:cs="Calibri"/>
                <w:sz w:val="18"/>
                <w:szCs w:val="18"/>
                <w:lang w:val="en-US"/>
              </w:rPr>
              <w:t xml:space="preserve">Telecom International Myanmar </w:t>
            </w:r>
            <w:proofErr w:type="spellStart"/>
            <w:r w:rsidRPr="008D0487">
              <w:rPr>
                <w:rFonts w:cs="Calibri"/>
                <w:sz w:val="18"/>
                <w:szCs w:val="18"/>
                <w:lang w:val="en-US"/>
              </w:rPr>
              <w:t>Co.,Ltd</w:t>
            </w:r>
            <w:proofErr w:type="spellEnd"/>
          </w:p>
        </w:tc>
      </w:tr>
      <w:tr w:rsidR="008B61A6" w:rsidTr="00617AF8">
        <w:trPr>
          <w:cantSplit/>
          <w:trHeight w:val="28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0B463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0B4637">
              <w:rPr>
                <w:rFonts w:cs="Calibri"/>
                <w:i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 xml:space="preserve">470 </w:t>
            </w:r>
            <w:proofErr w:type="spellStart"/>
            <w:r w:rsidRPr="008D0487">
              <w:rPr>
                <w:rFonts w:cs="Calibri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proofErr w:type="spellStart"/>
            <w:r w:rsidRPr="008D0487">
              <w:rPr>
                <w:rFonts w:cs="Calibri"/>
                <w:sz w:val="18"/>
                <w:szCs w:val="18"/>
                <w:lang w:val="ru-RU"/>
              </w:rPr>
              <w:t>Ситуэ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en-US"/>
              </w:rPr>
            </w:pPr>
            <w:r w:rsidRPr="008D0487">
              <w:rPr>
                <w:rFonts w:cs="Calibri"/>
                <w:sz w:val="18"/>
                <w:szCs w:val="18"/>
                <w:lang w:val="en-US"/>
              </w:rPr>
              <w:t xml:space="preserve">Telecom International Myanmar </w:t>
            </w:r>
            <w:proofErr w:type="spellStart"/>
            <w:r w:rsidRPr="008D0487">
              <w:rPr>
                <w:rFonts w:cs="Calibri"/>
                <w:sz w:val="18"/>
                <w:szCs w:val="18"/>
                <w:lang w:val="en-US"/>
              </w:rPr>
              <w:t>Co.,Ltd</w:t>
            </w:r>
            <w:proofErr w:type="spellEnd"/>
          </w:p>
        </w:tc>
      </w:tr>
      <w:tr w:rsidR="008B61A6" w:rsidTr="00617AF8">
        <w:trPr>
          <w:cantSplit/>
          <w:trHeight w:val="28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0B463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0B4637">
              <w:rPr>
                <w:rFonts w:cs="Calibri"/>
                <w:i/>
                <w:iCs/>
                <w:sz w:val="18"/>
                <w:szCs w:val="18"/>
                <w:lang w:val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 xml:space="preserve">470 </w:t>
            </w:r>
            <w:proofErr w:type="spellStart"/>
            <w:r w:rsidRPr="008D0487">
              <w:rPr>
                <w:rFonts w:cs="Calibri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252B43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proofErr w:type="spellStart"/>
            <w:r w:rsidRPr="008D0487">
              <w:rPr>
                <w:rFonts w:cs="Calibri"/>
                <w:sz w:val="18"/>
                <w:szCs w:val="18"/>
                <w:lang w:val="ru-RU"/>
              </w:rPr>
              <w:t>Пхьяпоун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en-US"/>
              </w:rPr>
            </w:pPr>
            <w:r w:rsidRPr="008D0487">
              <w:rPr>
                <w:rFonts w:cs="Calibri"/>
                <w:sz w:val="18"/>
                <w:szCs w:val="18"/>
                <w:lang w:val="en-US"/>
              </w:rPr>
              <w:t xml:space="preserve">Telecom International Myanmar </w:t>
            </w:r>
            <w:proofErr w:type="spellStart"/>
            <w:r w:rsidRPr="008D0487">
              <w:rPr>
                <w:rFonts w:cs="Calibri"/>
                <w:sz w:val="18"/>
                <w:szCs w:val="18"/>
                <w:lang w:val="en-US"/>
              </w:rPr>
              <w:t>Co.,Ltd</w:t>
            </w:r>
            <w:proofErr w:type="spellEnd"/>
          </w:p>
        </w:tc>
      </w:tr>
      <w:tr w:rsidR="008B61A6" w:rsidTr="00617AF8">
        <w:trPr>
          <w:cantSplit/>
          <w:trHeight w:val="28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0B463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0B4637">
              <w:rPr>
                <w:rFonts w:cs="Calibri"/>
                <w:i/>
                <w:iCs/>
                <w:sz w:val="18"/>
                <w:szCs w:val="18"/>
                <w:lang w:val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 xml:space="preserve">470 </w:t>
            </w:r>
            <w:proofErr w:type="spellStart"/>
            <w:r w:rsidRPr="008D0487">
              <w:rPr>
                <w:rFonts w:cs="Calibri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252B43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proofErr w:type="spellStart"/>
            <w:r w:rsidRPr="008D0487">
              <w:rPr>
                <w:rFonts w:cs="Calibri"/>
                <w:sz w:val="18"/>
                <w:szCs w:val="18"/>
                <w:lang w:val="ru-RU"/>
              </w:rPr>
              <w:t>Баго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en-US"/>
              </w:rPr>
            </w:pPr>
            <w:r w:rsidRPr="008D0487">
              <w:rPr>
                <w:rFonts w:cs="Calibri"/>
                <w:sz w:val="18"/>
                <w:szCs w:val="18"/>
                <w:lang w:val="en-US"/>
              </w:rPr>
              <w:t xml:space="preserve">Telecom International Myanmar </w:t>
            </w:r>
            <w:proofErr w:type="spellStart"/>
            <w:r w:rsidRPr="008D0487">
              <w:rPr>
                <w:rFonts w:cs="Calibri"/>
                <w:sz w:val="18"/>
                <w:szCs w:val="18"/>
                <w:lang w:val="en-US"/>
              </w:rPr>
              <w:t>Co.,Ltd</w:t>
            </w:r>
            <w:proofErr w:type="spellEnd"/>
          </w:p>
        </w:tc>
      </w:tr>
      <w:tr w:rsidR="008B61A6" w:rsidTr="00617AF8">
        <w:trPr>
          <w:cantSplit/>
          <w:trHeight w:val="28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0B463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0B4637">
              <w:rPr>
                <w:rFonts w:cs="Calibri"/>
                <w:i/>
                <w:iCs/>
                <w:sz w:val="18"/>
                <w:szCs w:val="18"/>
                <w:lang w:val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 xml:space="preserve">470 </w:t>
            </w:r>
            <w:proofErr w:type="spellStart"/>
            <w:r w:rsidRPr="008D0487">
              <w:rPr>
                <w:rFonts w:cs="Calibri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252B43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proofErr w:type="spellStart"/>
            <w:r w:rsidRPr="008D0487">
              <w:rPr>
                <w:rFonts w:cs="Calibri"/>
                <w:sz w:val="18"/>
                <w:szCs w:val="18"/>
                <w:lang w:val="ru-RU"/>
              </w:rPr>
              <w:t>Таунгу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en-US"/>
              </w:rPr>
            </w:pPr>
            <w:r w:rsidRPr="008D0487">
              <w:rPr>
                <w:rFonts w:cs="Calibri"/>
                <w:sz w:val="18"/>
                <w:szCs w:val="18"/>
                <w:lang w:val="en-US"/>
              </w:rPr>
              <w:t xml:space="preserve">Telecom International Myanmar </w:t>
            </w:r>
            <w:proofErr w:type="spellStart"/>
            <w:r w:rsidRPr="008D0487">
              <w:rPr>
                <w:rFonts w:cs="Calibri"/>
                <w:sz w:val="18"/>
                <w:szCs w:val="18"/>
                <w:lang w:val="en-US"/>
              </w:rPr>
              <w:t>Co.,Ltd</w:t>
            </w:r>
            <w:proofErr w:type="spellEnd"/>
          </w:p>
        </w:tc>
      </w:tr>
      <w:tr w:rsidR="008B61A6" w:rsidTr="00617AF8">
        <w:trPr>
          <w:cantSplit/>
          <w:trHeight w:val="28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0B463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0B4637">
              <w:rPr>
                <w:rFonts w:cs="Calibri"/>
                <w:i/>
                <w:iCs/>
                <w:sz w:val="18"/>
                <w:szCs w:val="18"/>
                <w:lang w:val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 xml:space="preserve">480 </w:t>
            </w:r>
            <w:proofErr w:type="spellStart"/>
            <w:r w:rsidRPr="008D0487">
              <w:rPr>
                <w:rFonts w:cs="Calibri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252B43" w:rsidP="00617A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proofErr w:type="spellStart"/>
            <w:r w:rsidRPr="008D0487">
              <w:rPr>
                <w:rFonts w:cs="Calibri"/>
                <w:sz w:val="18"/>
                <w:szCs w:val="18"/>
                <w:lang w:val="ru-RU"/>
              </w:rPr>
              <w:t>Моламьяйн</w:t>
            </w:r>
            <w:proofErr w:type="spellEnd"/>
            <w:r w:rsidR="008B61A6" w:rsidRPr="008D0487">
              <w:rPr>
                <w:rFonts w:cs="Calibri"/>
                <w:sz w:val="18"/>
                <w:szCs w:val="18"/>
                <w:lang w:val="ru-RU"/>
              </w:rPr>
              <w:t>/</w:t>
            </w:r>
            <w:r w:rsidR="008B61A6" w:rsidRPr="008D0487">
              <w:rPr>
                <w:rFonts w:cs="Calibri"/>
                <w:sz w:val="18"/>
                <w:szCs w:val="18"/>
                <w:lang w:val="ru-RU"/>
              </w:rPr>
              <w:br/>
            </w:r>
            <w:proofErr w:type="spellStart"/>
            <w:r w:rsidRPr="008D0487">
              <w:rPr>
                <w:rFonts w:cs="Calibri"/>
                <w:sz w:val="18"/>
                <w:szCs w:val="18"/>
                <w:lang w:val="ru-RU"/>
              </w:rPr>
              <w:t>Танбьюзаят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en-US"/>
              </w:rPr>
            </w:pPr>
            <w:r w:rsidRPr="008D0487">
              <w:rPr>
                <w:rFonts w:cs="Calibri"/>
                <w:sz w:val="18"/>
                <w:szCs w:val="18"/>
                <w:lang w:val="en-US"/>
              </w:rPr>
              <w:t xml:space="preserve">Telecom International Myanmar </w:t>
            </w:r>
            <w:proofErr w:type="spellStart"/>
            <w:r w:rsidRPr="008D0487">
              <w:rPr>
                <w:rFonts w:cs="Calibri"/>
                <w:sz w:val="18"/>
                <w:szCs w:val="18"/>
                <w:lang w:val="en-US"/>
              </w:rPr>
              <w:t>Co.,Ltd</w:t>
            </w:r>
            <w:proofErr w:type="spellEnd"/>
          </w:p>
        </w:tc>
      </w:tr>
      <w:tr w:rsidR="008B61A6" w:rsidTr="00617AF8">
        <w:trPr>
          <w:cantSplit/>
          <w:trHeight w:val="28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0B463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0B4637">
              <w:rPr>
                <w:rFonts w:cs="Calibri"/>
                <w:i/>
                <w:iCs/>
                <w:sz w:val="18"/>
                <w:szCs w:val="18"/>
                <w:lang w:val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 xml:space="preserve">470 </w:t>
            </w:r>
            <w:proofErr w:type="spellStart"/>
            <w:r w:rsidRPr="008D0487">
              <w:rPr>
                <w:rFonts w:cs="Calibri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AA1DE3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proofErr w:type="spellStart"/>
            <w:r w:rsidRPr="008D0487">
              <w:rPr>
                <w:rFonts w:cs="Calibri"/>
                <w:sz w:val="18"/>
                <w:szCs w:val="18"/>
                <w:lang w:val="ru-RU"/>
              </w:rPr>
              <w:t>Хпа</w:t>
            </w:r>
            <w:proofErr w:type="spellEnd"/>
            <w:r w:rsidRPr="008D0487">
              <w:rPr>
                <w:rFonts w:cs="Calibri"/>
                <w:sz w:val="18"/>
                <w:szCs w:val="18"/>
                <w:lang w:val="ru-RU"/>
              </w:rPr>
              <w:t>-Ан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en-US"/>
              </w:rPr>
            </w:pPr>
            <w:r w:rsidRPr="008D0487">
              <w:rPr>
                <w:rFonts w:cs="Calibri"/>
                <w:sz w:val="18"/>
                <w:szCs w:val="18"/>
                <w:lang w:val="en-US"/>
              </w:rPr>
              <w:t xml:space="preserve">Telecom International Myanmar </w:t>
            </w:r>
            <w:proofErr w:type="spellStart"/>
            <w:r w:rsidRPr="008D0487">
              <w:rPr>
                <w:rFonts w:cs="Calibri"/>
                <w:sz w:val="18"/>
                <w:szCs w:val="18"/>
                <w:lang w:val="en-US"/>
              </w:rPr>
              <w:t>Co.,Ltd</w:t>
            </w:r>
            <w:proofErr w:type="spellEnd"/>
          </w:p>
        </w:tc>
      </w:tr>
      <w:tr w:rsidR="008B61A6" w:rsidTr="00617AF8">
        <w:trPr>
          <w:cantSplit/>
          <w:trHeight w:val="28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0B463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0B4637">
              <w:rPr>
                <w:rFonts w:cs="Calibri"/>
                <w:i/>
                <w:iCs/>
                <w:sz w:val="18"/>
                <w:szCs w:val="18"/>
                <w:lang w:val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 xml:space="preserve">470 </w:t>
            </w:r>
            <w:proofErr w:type="spellStart"/>
            <w:r w:rsidRPr="008D0487">
              <w:rPr>
                <w:rFonts w:cs="Calibri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AA1DE3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proofErr w:type="spellStart"/>
            <w:r w:rsidRPr="008D0487">
              <w:rPr>
                <w:rFonts w:cs="Calibri"/>
                <w:sz w:val="18"/>
                <w:szCs w:val="18"/>
                <w:lang w:val="ru-RU"/>
              </w:rPr>
              <w:t>Давэй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en-US"/>
              </w:rPr>
            </w:pPr>
            <w:r w:rsidRPr="008D0487">
              <w:rPr>
                <w:rFonts w:cs="Calibri"/>
                <w:sz w:val="18"/>
                <w:szCs w:val="18"/>
                <w:lang w:val="en-US"/>
              </w:rPr>
              <w:t xml:space="preserve">Telecom International Myanmar </w:t>
            </w:r>
            <w:proofErr w:type="spellStart"/>
            <w:r w:rsidRPr="008D0487">
              <w:rPr>
                <w:rFonts w:cs="Calibri"/>
                <w:sz w:val="18"/>
                <w:szCs w:val="18"/>
                <w:lang w:val="en-US"/>
              </w:rPr>
              <w:t>Co.,Ltd</w:t>
            </w:r>
            <w:proofErr w:type="spellEnd"/>
          </w:p>
        </w:tc>
      </w:tr>
      <w:tr w:rsidR="008B61A6" w:rsidTr="00617AF8">
        <w:trPr>
          <w:cantSplit/>
          <w:trHeight w:val="28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0B463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0B4637">
              <w:rPr>
                <w:rFonts w:cs="Calibri"/>
                <w:i/>
                <w:iCs/>
                <w:sz w:val="18"/>
                <w:szCs w:val="18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 xml:space="preserve">470 </w:t>
            </w:r>
            <w:proofErr w:type="spellStart"/>
            <w:r w:rsidRPr="008D0487">
              <w:rPr>
                <w:rFonts w:cs="Calibri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AA1DE3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proofErr w:type="spellStart"/>
            <w:r w:rsidRPr="008D0487">
              <w:rPr>
                <w:rFonts w:cs="Calibri"/>
                <w:sz w:val="18"/>
                <w:szCs w:val="18"/>
                <w:lang w:val="ru-RU"/>
              </w:rPr>
              <w:t>Магуэ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en-US"/>
              </w:rPr>
            </w:pPr>
            <w:r w:rsidRPr="008D0487">
              <w:rPr>
                <w:rFonts w:cs="Calibri"/>
                <w:sz w:val="18"/>
                <w:szCs w:val="18"/>
                <w:lang w:val="en-US"/>
              </w:rPr>
              <w:t xml:space="preserve">Telecom International Myanmar </w:t>
            </w:r>
            <w:proofErr w:type="spellStart"/>
            <w:r w:rsidRPr="008D0487">
              <w:rPr>
                <w:rFonts w:cs="Calibri"/>
                <w:sz w:val="18"/>
                <w:szCs w:val="18"/>
                <w:lang w:val="en-US"/>
              </w:rPr>
              <w:t>Co.,Ltd</w:t>
            </w:r>
            <w:proofErr w:type="spellEnd"/>
          </w:p>
        </w:tc>
      </w:tr>
      <w:tr w:rsidR="008B61A6" w:rsidTr="00617AF8">
        <w:trPr>
          <w:cantSplit/>
          <w:trHeight w:val="28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0B463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0B4637">
              <w:rPr>
                <w:rFonts w:cs="Calibri"/>
                <w:i/>
                <w:iCs/>
                <w:sz w:val="18"/>
                <w:szCs w:val="18"/>
                <w:lang w:val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 xml:space="preserve">460 </w:t>
            </w:r>
            <w:proofErr w:type="spellStart"/>
            <w:r w:rsidRPr="008D0487">
              <w:rPr>
                <w:rFonts w:cs="Calibri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AA1DE3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proofErr w:type="spellStart"/>
            <w:r w:rsidRPr="008D0487">
              <w:rPr>
                <w:rFonts w:cs="Arial"/>
                <w:sz w:val="18"/>
                <w:szCs w:val="18"/>
                <w:lang w:val="ru-RU"/>
              </w:rPr>
              <w:t>Нейпьидо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ru-RU"/>
              </w:rPr>
            </w:pPr>
            <w:proofErr w:type="spellStart"/>
            <w:r w:rsidRPr="008D0487">
              <w:rPr>
                <w:rFonts w:cs="Calibri"/>
                <w:sz w:val="18"/>
                <w:szCs w:val="18"/>
                <w:lang w:val="ru-RU"/>
              </w:rPr>
              <w:t>Myanmar</w:t>
            </w:r>
            <w:proofErr w:type="spellEnd"/>
            <w:r w:rsidRPr="008D0487">
              <w:rPr>
                <w:rFonts w:cs="Calibri"/>
                <w:sz w:val="18"/>
                <w:szCs w:val="18"/>
                <w:lang w:val="ru-RU"/>
              </w:rPr>
              <w:t xml:space="preserve"> APN </w:t>
            </w:r>
            <w:proofErr w:type="spellStart"/>
            <w:proofErr w:type="gramStart"/>
            <w:r w:rsidRPr="008D0487">
              <w:rPr>
                <w:rFonts w:cs="Calibri"/>
                <w:sz w:val="18"/>
                <w:szCs w:val="18"/>
                <w:lang w:val="ru-RU"/>
              </w:rPr>
              <w:t>Co</w:t>
            </w:r>
            <w:proofErr w:type="spellEnd"/>
            <w:r w:rsidRPr="008D0487">
              <w:rPr>
                <w:rFonts w:cs="Calibri"/>
                <w:sz w:val="18"/>
                <w:szCs w:val="18"/>
                <w:lang w:val="ru-RU"/>
              </w:rPr>
              <w:t>.,</w:t>
            </w:r>
            <w:proofErr w:type="spellStart"/>
            <w:r w:rsidRPr="008D0487">
              <w:rPr>
                <w:rFonts w:cs="Calibri"/>
                <w:sz w:val="18"/>
                <w:szCs w:val="18"/>
                <w:lang w:val="ru-RU"/>
              </w:rPr>
              <w:t>Ltd</w:t>
            </w:r>
            <w:proofErr w:type="spellEnd"/>
            <w:proofErr w:type="gramEnd"/>
          </w:p>
        </w:tc>
      </w:tr>
      <w:tr w:rsidR="008B61A6" w:rsidTr="00617AF8">
        <w:trPr>
          <w:cantSplit/>
          <w:trHeight w:val="28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0B463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0B4637">
              <w:rPr>
                <w:rFonts w:cs="Calibri"/>
                <w:i/>
                <w:iCs/>
                <w:sz w:val="18"/>
                <w:szCs w:val="18"/>
                <w:lang w:val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 xml:space="preserve">470 </w:t>
            </w:r>
            <w:proofErr w:type="spellStart"/>
            <w:r w:rsidRPr="008D0487">
              <w:rPr>
                <w:rFonts w:cs="Calibri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AA1DE3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proofErr w:type="spellStart"/>
            <w:r w:rsidRPr="008D0487">
              <w:rPr>
                <w:rFonts w:cs="Arial"/>
                <w:sz w:val="18"/>
                <w:szCs w:val="18"/>
                <w:lang w:val="ru-RU"/>
              </w:rPr>
              <w:t>Нейпьидо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en-US"/>
              </w:rPr>
            </w:pPr>
            <w:r w:rsidRPr="008D0487">
              <w:rPr>
                <w:rFonts w:cs="Calibri"/>
                <w:sz w:val="18"/>
                <w:szCs w:val="18"/>
                <w:lang w:val="en-US"/>
              </w:rPr>
              <w:t xml:space="preserve">Telecom International Myanmar </w:t>
            </w:r>
            <w:proofErr w:type="spellStart"/>
            <w:r w:rsidRPr="008D0487">
              <w:rPr>
                <w:rFonts w:cs="Calibri"/>
                <w:sz w:val="18"/>
                <w:szCs w:val="18"/>
                <w:lang w:val="en-US"/>
              </w:rPr>
              <w:t>Co.,Ltd</w:t>
            </w:r>
            <w:proofErr w:type="spellEnd"/>
          </w:p>
        </w:tc>
      </w:tr>
      <w:tr w:rsidR="008B61A6" w:rsidTr="00617AF8">
        <w:trPr>
          <w:cantSplit/>
          <w:trHeight w:val="28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0B463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0B4637">
              <w:rPr>
                <w:rFonts w:cs="Calibri"/>
                <w:i/>
                <w:iCs/>
                <w:sz w:val="18"/>
                <w:szCs w:val="18"/>
                <w:lang w:val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 xml:space="preserve">470 </w:t>
            </w:r>
            <w:proofErr w:type="spellStart"/>
            <w:r w:rsidRPr="008D0487">
              <w:rPr>
                <w:rFonts w:cs="Calibri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AA1DE3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proofErr w:type="spellStart"/>
            <w:r w:rsidRPr="008D0487">
              <w:rPr>
                <w:rFonts w:cs="Calibri"/>
                <w:sz w:val="18"/>
                <w:szCs w:val="18"/>
                <w:lang w:val="ru-RU"/>
              </w:rPr>
              <w:t>Хакха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en-US"/>
              </w:rPr>
            </w:pPr>
            <w:r w:rsidRPr="008D0487">
              <w:rPr>
                <w:rFonts w:cs="Calibri"/>
                <w:sz w:val="18"/>
                <w:szCs w:val="18"/>
                <w:lang w:val="en-US"/>
              </w:rPr>
              <w:t xml:space="preserve">Telecom International Myanmar </w:t>
            </w:r>
            <w:proofErr w:type="spellStart"/>
            <w:r w:rsidRPr="008D0487">
              <w:rPr>
                <w:rFonts w:cs="Calibri"/>
                <w:sz w:val="18"/>
                <w:szCs w:val="18"/>
                <w:lang w:val="en-US"/>
              </w:rPr>
              <w:t>Co.,Ltd</w:t>
            </w:r>
            <w:proofErr w:type="spellEnd"/>
          </w:p>
        </w:tc>
      </w:tr>
      <w:tr w:rsidR="008B61A6" w:rsidTr="00617AF8">
        <w:trPr>
          <w:cantSplit/>
          <w:trHeight w:val="28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0B463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0B4637">
              <w:rPr>
                <w:rFonts w:cs="Calibri"/>
                <w:i/>
                <w:iCs/>
                <w:sz w:val="18"/>
                <w:szCs w:val="18"/>
                <w:lang w:val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 xml:space="preserve">470 </w:t>
            </w:r>
            <w:proofErr w:type="spellStart"/>
            <w:r w:rsidRPr="008D0487">
              <w:rPr>
                <w:rFonts w:cs="Calibri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AA1DE3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proofErr w:type="spellStart"/>
            <w:r w:rsidRPr="008D0487">
              <w:rPr>
                <w:rFonts w:cs="Calibri"/>
                <w:sz w:val="18"/>
                <w:szCs w:val="18"/>
                <w:lang w:val="ru-RU"/>
              </w:rPr>
              <w:t>Монива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en-US"/>
              </w:rPr>
            </w:pPr>
            <w:r w:rsidRPr="008D0487">
              <w:rPr>
                <w:rFonts w:cs="Calibri"/>
                <w:sz w:val="18"/>
                <w:szCs w:val="18"/>
                <w:lang w:val="en-US"/>
              </w:rPr>
              <w:t xml:space="preserve">Telecom International Myanmar </w:t>
            </w:r>
            <w:proofErr w:type="spellStart"/>
            <w:r w:rsidRPr="008D0487">
              <w:rPr>
                <w:rFonts w:cs="Calibri"/>
                <w:sz w:val="18"/>
                <w:szCs w:val="18"/>
                <w:lang w:val="en-US"/>
              </w:rPr>
              <w:t>Co.,Ltd</w:t>
            </w:r>
            <w:proofErr w:type="spellEnd"/>
          </w:p>
        </w:tc>
      </w:tr>
      <w:tr w:rsidR="008B61A6" w:rsidTr="00617AF8">
        <w:trPr>
          <w:cantSplit/>
          <w:trHeight w:val="28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0B463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0B4637">
              <w:rPr>
                <w:rFonts w:cs="Calibri"/>
                <w:i/>
                <w:iCs/>
                <w:sz w:val="18"/>
                <w:szCs w:val="18"/>
                <w:lang w:val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 xml:space="preserve">470 </w:t>
            </w:r>
            <w:proofErr w:type="spellStart"/>
            <w:r w:rsidRPr="008D0487">
              <w:rPr>
                <w:rFonts w:cs="Calibri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AA1DE3" w:rsidP="00617A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proofErr w:type="spellStart"/>
            <w:r w:rsidRPr="008D0487">
              <w:rPr>
                <w:rFonts w:cs="Calibri"/>
                <w:sz w:val="18"/>
                <w:szCs w:val="18"/>
                <w:lang w:val="ru-RU"/>
              </w:rPr>
              <w:t>Мьичина</w:t>
            </w:r>
            <w:proofErr w:type="spellEnd"/>
            <w:r w:rsidR="008B61A6" w:rsidRPr="008D0487">
              <w:rPr>
                <w:rFonts w:cs="Calibri"/>
                <w:sz w:val="18"/>
                <w:szCs w:val="18"/>
                <w:lang w:val="ru-RU"/>
              </w:rPr>
              <w:t>/</w:t>
            </w:r>
          </w:p>
          <w:p w:rsidR="008B61A6" w:rsidRPr="008D0487" w:rsidRDefault="00AA1DE3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proofErr w:type="spellStart"/>
            <w:r w:rsidRPr="008D0487">
              <w:rPr>
                <w:rFonts w:cs="Calibri"/>
                <w:sz w:val="18"/>
                <w:szCs w:val="18"/>
                <w:lang w:val="ru-RU"/>
              </w:rPr>
              <w:t>Бахмау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en-US"/>
              </w:rPr>
            </w:pPr>
            <w:r w:rsidRPr="008D0487">
              <w:rPr>
                <w:rFonts w:cs="Calibri"/>
                <w:sz w:val="18"/>
                <w:szCs w:val="18"/>
                <w:lang w:val="en-US"/>
              </w:rPr>
              <w:t xml:space="preserve">Telecom International Myanmar </w:t>
            </w:r>
            <w:proofErr w:type="spellStart"/>
            <w:r w:rsidRPr="008D0487">
              <w:rPr>
                <w:rFonts w:cs="Calibri"/>
                <w:sz w:val="18"/>
                <w:szCs w:val="18"/>
                <w:lang w:val="en-US"/>
              </w:rPr>
              <w:t>Co.,Ltd</w:t>
            </w:r>
            <w:proofErr w:type="spellEnd"/>
          </w:p>
        </w:tc>
      </w:tr>
      <w:tr w:rsidR="008B61A6" w:rsidTr="00617AF8">
        <w:trPr>
          <w:cantSplit/>
          <w:trHeight w:val="28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0B463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0B4637">
              <w:rPr>
                <w:rFonts w:cs="Calibri"/>
                <w:i/>
                <w:iCs/>
                <w:sz w:val="18"/>
                <w:szCs w:val="18"/>
                <w:lang w:val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 xml:space="preserve">470 </w:t>
            </w:r>
            <w:proofErr w:type="spellStart"/>
            <w:r w:rsidRPr="008D0487">
              <w:rPr>
                <w:rFonts w:cs="Calibri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D0487" w:rsidP="008D04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proofErr w:type="spellStart"/>
            <w:r w:rsidRPr="008D0487">
              <w:rPr>
                <w:rFonts w:cs="Calibri"/>
                <w:sz w:val="18"/>
                <w:szCs w:val="18"/>
                <w:lang w:val="ru-RU"/>
              </w:rPr>
              <w:t>Шуэбо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en-US"/>
              </w:rPr>
            </w:pPr>
            <w:r w:rsidRPr="008D0487">
              <w:rPr>
                <w:rFonts w:cs="Calibri"/>
                <w:sz w:val="18"/>
                <w:szCs w:val="18"/>
                <w:lang w:val="en-US"/>
              </w:rPr>
              <w:t xml:space="preserve">Telecom International Myanmar </w:t>
            </w:r>
            <w:proofErr w:type="spellStart"/>
            <w:r w:rsidRPr="008D0487">
              <w:rPr>
                <w:rFonts w:cs="Calibri"/>
                <w:sz w:val="18"/>
                <w:szCs w:val="18"/>
                <w:lang w:val="en-US"/>
              </w:rPr>
              <w:t>Co.,Ltd</w:t>
            </w:r>
            <w:proofErr w:type="spellEnd"/>
          </w:p>
        </w:tc>
      </w:tr>
      <w:tr w:rsidR="008B61A6" w:rsidTr="00617AF8">
        <w:trPr>
          <w:cantSplit/>
          <w:trHeight w:val="28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0B463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0B4637">
              <w:rPr>
                <w:rFonts w:cs="Calibri"/>
                <w:i/>
                <w:iCs/>
                <w:sz w:val="18"/>
                <w:szCs w:val="18"/>
                <w:lang w:val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 xml:space="preserve">470 </w:t>
            </w:r>
            <w:proofErr w:type="spellStart"/>
            <w:r w:rsidRPr="008D0487">
              <w:rPr>
                <w:rFonts w:cs="Calibri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D0487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proofErr w:type="spellStart"/>
            <w:r w:rsidRPr="008D0487">
              <w:rPr>
                <w:rFonts w:cs="Calibri"/>
                <w:sz w:val="18"/>
                <w:szCs w:val="18"/>
                <w:lang w:val="ru-RU"/>
              </w:rPr>
              <w:t>Таунджи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en-US"/>
              </w:rPr>
            </w:pPr>
            <w:r w:rsidRPr="008D0487">
              <w:rPr>
                <w:rFonts w:cs="Calibri"/>
                <w:sz w:val="18"/>
                <w:szCs w:val="18"/>
                <w:lang w:val="en-US"/>
              </w:rPr>
              <w:t xml:space="preserve">Telecom International Myanmar </w:t>
            </w:r>
            <w:proofErr w:type="spellStart"/>
            <w:r w:rsidRPr="008D0487">
              <w:rPr>
                <w:rFonts w:cs="Calibri"/>
                <w:sz w:val="18"/>
                <w:szCs w:val="18"/>
                <w:lang w:val="en-US"/>
              </w:rPr>
              <w:t>Co.,Ltd</w:t>
            </w:r>
            <w:proofErr w:type="spellEnd"/>
          </w:p>
        </w:tc>
      </w:tr>
      <w:tr w:rsidR="008B61A6" w:rsidTr="00617AF8">
        <w:trPr>
          <w:cantSplit/>
          <w:trHeight w:val="28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0B463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0B4637">
              <w:rPr>
                <w:rFonts w:cs="Calibri"/>
                <w:i/>
                <w:iCs/>
                <w:sz w:val="18"/>
                <w:szCs w:val="18"/>
                <w:lang w:val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 xml:space="preserve">470 </w:t>
            </w:r>
            <w:proofErr w:type="spellStart"/>
            <w:r w:rsidRPr="008D0487">
              <w:rPr>
                <w:rFonts w:cs="Calibri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D0487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proofErr w:type="spellStart"/>
            <w:r w:rsidRPr="008D0487">
              <w:rPr>
                <w:rFonts w:cs="Calibri"/>
                <w:sz w:val="18"/>
                <w:szCs w:val="18"/>
                <w:lang w:val="ru-RU"/>
              </w:rPr>
              <w:t>Лойко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8D0487">
              <w:rPr>
                <w:rFonts w:cs="Calibri"/>
                <w:sz w:val="18"/>
                <w:szCs w:val="18"/>
                <w:lang w:val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</w:tcPr>
          <w:p w:rsidR="008B61A6" w:rsidRPr="008D0487" w:rsidRDefault="008B61A6" w:rsidP="008B61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en-US"/>
              </w:rPr>
            </w:pPr>
            <w:r w:rsidRPr="008D0487">
              <w:rPr>
                <w:rFonts w:cs="Calibri"/>
                <w:sz w:val="18"/>
                <w:szCs w:val="18"/>
                <w:lang w:val="en-US"/>
              </w:rPr>
              <w:t xml:space="preserve">Telecom International Myanmar </w:t>
            </w:r>
            <w:proofErr w:type="spellStart"/>
            <w:r w:rsidRPr="008D0487">
              <w:rPr>
                <w:rFonts w:cs="Calibri"/>
                <w:sz w:val="18"/>
                <w:szCs w:val="18"/>
                <w:lang w:val="en-US"/>
              </w:rPr>
              <w:t>Co.,Ltd</w:t>
            </w:r>
            <w:proofErr w:type="spellEnd"/>
          </w:p>
        </w:tc>
      </w:tr>
    </w:tbl>
    <w:p w:rsidR="008D0487" w:rsidRPr="00617AF8" w:rsidRDefault="008D0487" w:rsidP="008D0487">
      <w:pPr>
        <w:overflowPunct/>
        <w:autoSpaceDE/>
        <w:autoSpaceDN/>
        <w:adjustRightInd/>
        <w:spacing w:before="0"/>
        <w:jc w:val="left"/>
        <w:textAlignment w:val="auto"/>
        <w:rPr>
          <w:b/>
          <w:bCs/>
          <w:color w:val="000000"/>
          <w:u w:val="single"/>
        </w:rPr>
      </w:pPr>
    </w:p>
    <w:p w:rsidR="008D0487" w:rsidRPr="008D0487" w:rsidRDefault="008D0487" w:rsidP="000B4637">
      <w:pPr>
        <w:keepNext/>
        <w:pageBreakBefore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20"/>
        <w:jc w:val="left"/>
        <w:textAlignment w:val="auto"/>
        <w:rPr>
          <w:rFonts w:cs="Arial"/>
          <w:b/>
          <w:bCs/>
          <w:u w:val="single"/>
          <w:lang w:val="ru-RU"/>
        </w:rPr>
      </w:pPr>
      <w:r w:rsidRPr="000B4637">
        <w:rPr>
          <w:rFonts w:cs="Arial"/>
          <w:b/>
          <w:bCs/>
          <w:u w:val="single"/>
          <w:lang w:val="ru-RU"/>
        </w:rPr>
        <w:lastRenderedPageBreak/>
        <w:t>Негеографический</w:t>
      </w:r>
      <w:r w:rsidRPr="008D0487">
        <w:rPr>
          <w:b/>
          <w:bCs/>
          <w:color w:val="000000"/>
          <w:u w:val="single"/>
          <w:lang w:val="ru-RU"/>
        </w:rPr>
        <w:t xml:space="preserve"> номер</w:t>
      </w:r>
    </w:p>
    <w:tbl>
      <w:tblPr>
        <w:tblW w:w="9032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851"/>
        <w:gridCol w:w="1559"/>
        <w:gridCol w:w="1701"/>
        <w:gridCol w:w="1985"/>
        <w:gridCol w:w="2409"/>
      </w:tblGrid>
      <w:tr w:rsidR="008D0487" w:rsidRPr="00067734" w:rsidTr="000B4637">
        <w:trPr>
          <w:cantSplit/>
          <w:trHeight w:val="284"/>
          <w:tblHeader/>
        </w:trPr>
        <w:tc>
          <w:tcPr>
            <w:tcW w:w="527" w:type="dxa"/>
            <w:tcMar>
              <w:left w:w="113" w:type="dxa"/>
              <w:right w:w="113" w:type="dxa"/>
            </w:tcMar>
            <w:vAlign w:val="center"/>
          </w:tcPr>
          <w:p w:rsidR="008D0487" w:rsidRPr="000B4637" w:rsidRDefault="008D0487" w:rsidP="00617AF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b/>
                <w:bCs/>
                <w:i/>
                <w:iCs/>
                <w:sz w:val="19"/>
                <w:szCs w:val="19"/>
                <w:lang w:val="ru-RU"/>
              </w:rPr>
            </w:pPr>
            <w:r w:rsidRPr="000B4637">
              <w:rPr>
                <w:rFonts w:cs="Calibri"/>
                <w:b/>
                <w:bCs/>
                <w:i/>
                <w:iCs/>
                <w:sz w:val="19"/>
                <w:szCs w:val="19"/>
                <w:lang w:val="ru-RU"/>
              </w:rPr>
              <w:t xml:space="preserve">№ </w:t>
            </w:r>
            <w:r w:rsidRPr="000B4637">
              <w:rPr>
                <w:rFonts w:cs="Calibri"/>
                <w:b/>
                <w:bCs/>
                <w:i/>
                <w:iCs/>
                <w:sz w:val="19"/>
                <w:szCs w:val="19"/>
                <w:lang w:val="ru-RU"/>
              </w:rPr>
              <w:br/>
              <w:t>п/п</w:t>
            </w:r>
          </w:p>
        </w:tc>
        <w:tc>
          <w:tcPr>
            <w:tcW w:w="851" w:type="dxa"/>
            <w:tcMar>
              <w:left w:w="113" w:type="dxa"/>
              <w:right w:w="113" w:type="dxa"/>
            </w:tcMar>
            <w:vAlign w:val="center"/>
          </w:tcPr>
          <w:p w:rsidR="008D0487" w:rsidRPr="00067734" w:rsidRDefault="008D0487" w:rsidP="00617AF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b/>
                <w:bCs/>
                <w:sz w:val="19"/>
                <w:szCs w:val="19"/>
                <w:lang w:val="ru-RU"/>
              </w:rPr>
            </w:pPr>
            <w:r w:rsidRPr="00067734">
              <w:rPr>
                <w:rFonts w:cs="Calibri"/>
                <w:b/>
                <w:bCs/>
                <w:sz w:val="19"/>
                <w:szCs w:val="19"/>
                <w:lang w:val="ru-RU"/>
              </w:rPr>
              <w:t xml:space="preserve">Код </w:t>
            </w:r>
            <w:r w:rsidRPr="00067734">
              <w:rPr>
                <w:rFonts w:cs="Calibri"/>
                <w:b/>
                <w:bCs/>
                <w:sz w:val="19"/>
                <w:szCs w:val="19"/>
                <w:lang w:val="ru-RU"/>
              </w:rPr>
              <w:br/>
              <w:t>зоны</w:t>
            </w:r>
          </w:p>
        </w:tc>
        <w:tc>
          <w:tcPr>
            <w:tcW w:w="1559" w:type="dxa"/>
            <w:tcMar>
              <w:left w:w="113" w:type="dxa"/>
              <w:right w:w="113" w:type="dxa"/>
            </w:tcMar>
            <w:vAlign w:val="center"/>
          </w:tcPr>
          <w:p w:rsidR="008D0487" w:rsidRPr="00067734" w:rsidRDefault="008D0487" w:rsidP="00617AF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b/>
                <w:bCs/>
                <w:sz w:val="19"/>
                <w:szCs w:val="19"/>
                <w:lang w:val="ru-RU"/>
              </w:rPr>
            </w:pPr>
            <w:r w:rsidRPr="00067734">
              <w:rPr>
                <w:rFonts w:cs="Calibri"/>
                <w:b/>
                <w:bCs/>
                <w:sz w:val="19"/>
                <w:szCs w:val="19"/>
                <w:lang w:val="ru-RU"/>
              </w:rPr>
              <w:t xml:space="preserve">Серия </w:t>
            </w:r>
            <w:r w:rsidRPr="00067734">
              <w:rPr>
                <w:rFonts w:cs="Calibri"/>
                <w:b/>
                <w:bCs/>
                <w:sz w:val="19"/>
                <w:szCs w:val="19"/>
                <w:lang w:val="ru-RU"/>
              </w:rPr>
              <w:br/>
              <w:t>номеров</w:t>
            </w:r>
          </w:p>
        </w:tc>
        <w:tc>
          <w:tcPr>
            <w:tcW w:w="1701" w:type="dxa"/>
            <w:tcMar>
              <w:left w:w="113" w:type="dxa"/>
              <w:right w:w="113" w:type="dxa"/>
            </w:tcMar>
            <w:vAlign w:val="center"/>
          </w:tcPr>
          <w:p w:rsidR="008D0487" w:rsidRPr="00067734" w:rsidRDefault="008D0487" w:rsidP="00617AF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b/>
                <w:bCs/>
                <w:sz w:val="19"/>
                <w:szCs w:val="19"/>
                <w:lang w:val="ru-RU"/>
              </w:rPr>
            </w:pPr>
            <w:r w:rsidRPr="00067734">
              <w:rPr>
                <w:rFonts w:cs="Calibri"/>
                <w:b/>
                <w:bCs/>
                <w:sz w:val="19"/>
                <w:szCs w:val="19"/>
                <w:lang w:val="ru-RU"/>
              </w:rPr>
              <w:t>Зона</w:t>
            </w:r>
          </w:p>
        </w:tc>
        <w:tc>
          <w:tcPr>
            <w:tcW w:w="1985" w:type="dxa"/>
            <w:tcMar>
              <w:left w:w="113" w:type="dxa"/>
              <w:right w:w="113" w:type="dxa"/>
            </w:tcMar>
            <w:vAlign w:val="center"/>
          </w:tcPr>
          <w:p w:rsidR="008D0487" w:rsidRPr="00067734" w:rsidRDefault="008D0487" w:rsidP="00617AF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b/>
                <w:bCs/>
                <w:sz w:val="19"/>
                <w:szCs w:val="19"/>
                <w:lang w:val="ru-RU"/>
              </w:rPr>
            </w:pPr>
            <w:r w:rsidRPr="00067734">
              <w:rPr>
                <w:rFonts w:cs="Calibri"/>
                <w:b/>
                <w:bCs/>
                <w:sz w:val="19"/>
                <w:szCs w:val="19"/>
                <w:lang w:val="ru-RU"/>
              </w:rPr>
              <w:t>Цифровая длина (включая код зоны)</w:t>
            </w:r>
          </w:p>
        </w:tc>
        <w:tc>
          <w:tcPr>
            <w:tcW w:w="2409" w:type="dxa"/>
            <w:tcMar>
              <w:left w:w="113" w:type="dxa"/>
              <w:right w:w="113" w:type="dxa"/>
            </w:tcMar>
            <w:vAlign w:val="center"/>
          </w:tcPr>
          <w:p w:rsidR="008D0487" w:rsidRPr="00067734" w:rsidRDefault="008D0487" w:rsidP="00617A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b/>
                <w:bCs/>
                <w:sz w:val="19"/>
                <w:szCs w:val="19"/>
                <w:lang w:val="ru-RU"/>
              </w:rPr>
            </w:pPr>
            <w:r w:rsidRPr="00067734">
              <w:rPr>
                <w:rFonts w:cs="Calibri"/>
                <w:b/>
                <w:bCs/>
                <w:sz w:val="19"/>
                <w:szCs w:val="19"/>
                <w:lang w:val="ru-RU"/>
              </w:rPr>
              <w:t>Лицензиат</w:t>
            </w:r>
          </w:p>
        </w:tc>
      </w:tr>
      <w:tr w:rsidR="008D0487" w:rsidRPr="008D0487" w:rsidTr="000B4637">
        <w:trPr>
          <w:cantSplit/>
          <w:trHeight w:val="284"/>
          <w:tblHeader/>
        </w:trPr>
        <w:tc>
          <w:tcPr>
            <w:tcW w:w="527" w:type="dxa"/>
            <w:tcMar>
              <w:left w:w="113" w:type="dxa"/>
              <w:right w:w="113" w:type="dxa"/>
            </w:tcMar>
            <w:vAlign w:val="center"/>
          </w:tcPr>
          <w:p w:rsidR="008D0487" w:rsidRPr="008D0487" w:rsidRDefault="008D0487" w:rsidP="008D0487">
            <w:pPr>
              <w:spacing w:before="40" w:after="40"/>
              <w:jc w:val="left"/>
              <w:rPr>
                <w:i/>
                <w:iCs/>
                <w:sz w:val="18"/>
                <w:szCs w:val="18"/>
              </w:rPr>
            </w:pPr>
            <w:r w:rsidRPr="008D0487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tcMar>
              <w:left w:w="113" w:type="dxa"/>
              <w:right w:w="113" w:type="dxa"/>
            </w:tcMar>
            <w:vAlign w:val="center"/>
          </w:tcPr>
          <w:p w:rsidR="008D0487" w:rsidRPr="008D0487" w:rsidRDefault="008D0487" w:rsidP="008D0487">
            <w:pPr>
              <w:spacing w:before="40" w:after="40"/>
              <w:ind w:left="113"/>
              <w:jc w:val="left"/>
              <w:rPr>
                <w:sz w:val="18"/>
                <w:szCs w:val="18"/>
              </w:rPr>
            </w:pPr>
            <w:r w:rsidRPr="008D0487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tcMar>
              <w:left w:w="113" w:type="dxa"/>
              <w:right w:w="113" w:type="dxa"/>
            </w:tcMar>
            <w:vAlign w:val="center"/>
          </w:tcPr>
          <w:p w:rsidR="008D0487" w:rsidRPr="008D0487" w:rsidRDefault="008D0487" w:rsidP="008D048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sz w:val="18"/>
                <w:szCs w:val="18"/>
              </w:rPr>
            </w:pPr>
            <w:r w:rsidRPr="008D0487">
              <w:rPr>
                <w:sz w:val="18"/>
                <w:szCs w:val="18"/>
              </w:rPr>
              <w:t xml:space="preserve">5000 </w:t>
            </w:r>
            <w:proofErr w:type="spellStart"/>
            <w:r w:rsidRPr="008D0487">
              <w:rPr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1701" w:type="dxa"/>
            <w:tcMar>
              <w:left w:w="113" w:type="dxa"/>
              <w:right w:w="113" w:type="dxa"/>
            </w:tcMar>
            <w:vAlign w:val="center"/>
          </w:tcPr>
          <w:p w:rsidR="008D0487" w:rsidRPr="008D0487" w:rsidRDefault="008D0487" w:rsidP="008D048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sz w:val="18"/>
                <w:szCs w:val="18"/>
                <w:lang w:val="ru-RU" w:eastAsia="zh-CN"/>
              </w:rPr>
            </w:pPr>
            <w:r w:rsidRPr="008D0487">
              <w:rPr>
                <w:sz w:val="18"/>
                <w:szCs w:val="18"/>
                <w:lang w:val="ru-RU"/>
              </w:rPr>
              <w:t>негеографический</w:t>
            </w:r>
          </w:p>
        </w:tc>
        <w:tc>
          <w:tcPr>
            <w:tcW w:w="1985" w:type="dxa"/>
            <w:tcMar>
              <w:left w:w="113" w:type="dxa"/>
              <w:right w:w="113" w:type="dxa"/>
            </w:tcMar>
            <w:vAlign w:val="center"/>
          </w:tcPr>
          <w:p w:rsidR="008D0487" w:rsidRPr="008D0487" w:rsidRDefault="008D0487" w:rsidP="008D0487">
            <w:pPr>
              <w:spacing w:before="40" w:after="40"/>
              <w:jc w:val="center"/>
              <w:rPr>
                <w:spacing w:val="-1"/>
                <w:sz w:val="18"/>
                <w:szCs w:val="18"/>
              </w:rPr>
            </w:pPr>
            <w:r w:rsidRPr="008D0487">
              <w:rPr>
                <w:spacing w:val="-1"/>
                <w:sz w:val="18"/>
                <w:szCs w:val="18"/>
              </w:rPr>
              <w:t>10</w:t>
            </w:r>
          </w:p>
        </w:tc>
        <w:tc>
          <w:tcPr>
            <w:tcW w:w="2409" w:type="dxa"/>
            <w:tcMar>
              <w:left w:w="113" w:type="dxa"/>
              <w:right w:w="113" w:type="dxa"/>
            </w:tcMar>
            <w:vAlign w:val="center"/>
          </w:tcPr>
          <w:p w:rsidR="008D0487" w:rsidRPr="008D0487" w:rsidRDefault="008D0487" w:rsidP="008D0487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sz w:val="18"/>
                <w:szCs w:val="18"/>
                <w:lang w:eastAsia="zh-CN"/>
              </w:rPr>
            </w:pPr>
            <w:proofErr w:type="spellStart"/>
            <w:r w:rsidRPr="008D0487">
              <w:rPr>
                <w:sz w:val="18"/>
                <w:szCs w:val="18"/>
                <w:lang w:eastAsia="zh-CN"/>
              </w:rPr>
              <w:t>Shwe</w:t>
            </w:r>
            <w:proofErr w:type="spellEnd"/>
            <w:r w:rsidRPr="008D0487">
              <w:rPr>
                <w:sz w:val="18"/>
                <w:szCs w:val="18"/>
                <w:lang w:eastAsia="zh-CN"/>
              </w:rPr>
              <w:t xml:space="preserve"> Than </w:t>
            </w:r>
            <w:proofErr w:type="spellStart"/>
            <w:r w:rsidRPr="008D0487">
              <w:rPr>
                <w:sz w:val="18"/>
                <w:szCs w:val="18"/>
                <w:lang w:eastAsia="zh-CN"/>
              </w:rPr>
              <w:t>Lwin</w:t>
            </w:r>
            <w:proofErr w:type="spellEnd"/>
            <w:r w:rsidRPr="008D0487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8D0487">
              <w:rPr>
                <w:sz w:val="18"/>
                <w:szCs w:val="18"/>
                <w:lang w:eastAsia="zh-CN"/>
              </w:rPr>
              <w:t>Medis</w:t>
            </w:r>
            <w:proofErr w:type="spellEnd"/>
            <w:r w:rsidRPr="008D0487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8D0487">
              <w:rPr>
                <w:sz w:val="18"/>
                <w:szCs w:val="18"/>
                <w:lang w:eastAsia="zh-CN"/>
              </w:rPr>
              <w:t>Co.,Ltd</w:t>
            </w:r>
            <w:proofErr w:type="spellEnd"/>
          </w:p>
        </w:tc>
      </w:tr>
    </w:tbl>
    <w:p w:rsidR="00123F12" w:rsidRPr="00067734" w:rsidRDefault="00264CD6" w:rsidP="00617AF8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20"/>
        <w:jc w:val="left"/>
        <w:textAlignment w:val="auto"/>
        <w:rPr>
          <w:rFonts w:cs="Arial"/>
          <w:b/>
          <w:bCs/>
          <w:u w:val="single"/>
          <w:lang w:val="ru-RU"/>
        </w:rPr>
      </w:pPr>
      <w:r w:rsidRPr="00067734">
        <w:rPr>
          <w:rFonts w:cs="Arial"/>
          <w:b/>
          <w:bCs/>
          <w:u w:val="single"/>
          <w:lang w:val="ru-RU"/>
        </w:rPr>
        <w:t>Нумерация подвижной связи</w:t>
      </w:r>
    </w:p>
    <w:tbl>
      <w:tblPr>
        <w:tblW w:w="9032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863"/>
        <w:gridCol w:w="1549"/>
        <w:gridCol w:w="1701"/>
        <w:gridCol w:w="1973"/>
        <w:gridCol w:w="2421"/>
      </w:tblGrid>
      <w:tr w:rsidR="00AD78E1" w:rsidRPr="00067734" w:rsidTr="00617AF8">
        <w:trPr>
          <w:cantSplit/>
          <w:trHeight w:val="284"/>
          <w:tblHeader/>
        </w:trPr>
        <w:tc>
          <w:tcPr>
            <w:tcW w:w="0" w:type="auto"/>
            <w:tcMar>
              <w:left w:w="113" w:type="dxa"/>
              <w:right w:w="113" w:type="dxa"/>
            </w:tcMar>
            <w:vAlign w:val="center"/>
          </w:tcPr>
          <w:p w:rsidR="00AD78E1" w:rsidRPr="000B4637" w:rsidRDefault="00AD78E1" w:rsidP="00AD78E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b/>
                <w:bCs/>
                <w:i/>
                <w:iCs/>
                <w:sz w:val="19"/>
                <w:szCs w:val="19"/>
                <w:lang w:val="ru-RU"/>
              </w:rPr>
            </w:pPr>
            <w:r w:rsidRPr="000B4637">
              <w:rPr>
                <w:rFonts w:cs="Calibri"/>
                <w:b/>
                <w:bCs/>
                <w:i/>
                <w:iCs/>
                <w:sz w:val="19"/>
                <w:szCs w:val="19"/>
                <w:lang w:val="ru-RU"/>
              </w:rPr>
              <w:t xml:space="preserve">№ </w:t>
            </w:r>
            <w:r w:rsidRPr="000B4637">
              <w:rPr>
                <w:rFonts w:cs="Calibri"/>
                <w:b/>
                <w:bCs/>
                <w:i/>
                <w:iCs/>
                <w:sz w:val="19"/>
                <w:szCs w:val="19"/>
                <w:lang w:val="ru-RU"/>
              </w:rPr>
              <w:br/>
              <w:t>п/п</w:t>
            </w:r>
          </w:p>
        </w:tc>
        <w:tc>
          <w:tcPr>
            <w:tcW w:w="863" w:type="dxa"/>
            <w:tcMar>
              <w:left w:w="113" w:type="dxa"/>
              <w:right w:w="113" w:type="dxa"/>
            </w:tcMar>
            <w:vAlign w:val="center"/>
          </w:tcPr>
          <w:p w:rsidR="00AD78E1" w:rsidRPr="00067734" w:rsidRDefault="00AD78E1" w:rsidP="00AD78E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b/>
                <w:bCs/>
                <w:sz w:val="19"/>
                <w:szCs w:val="19"/>
                <w:lang w:val="ru-RU"/>
              </w:rPr>
            </w:pPr>
            <w:r w:rsidRPr="00067734">
              <w:rPr>
                <w:rFonts w:cs="Calibri"/>
                <w:b/>
                <w:bCs/>
                <w:sz w:val="19"/>
                <w:szCs w:val="19"/>
                <w:lang w:val="ru-RU"/>
              </w:rPr>
              <w:t xml:space="preserve">Код </w:t>
            </w:r>
            <w:r w:rsidRPr="00067734">
              <w:rPr>
                <w:rFonts w:cs="Calibri"/>
                <w:b/>
                <w:bCs/>
                <w:sz w:val="19"/>
                <w:szCs w:val="19"/>
                <w:lang w:val="ru-RU"/>
              </w:rPr>
              <w:br/>
              <w:t>зоны</w:t>
            </w:r>
          </w:p>
        </w:tc>
        <w:tc>
          <w:tcPr>
            <w:tcW w:w="1549" w:type="dxa"/>
            <w:tcMar>
              <w:left w:w="113" w:type="dxa"/>
              <w:right w:w="113" w:type="dxa"/>
            </w:tcMar>
            <w:vAlign w:val="center"/>
          </w:tcPr>
          <w:p w:rsidR="00AD78E1" w:rsidRPr="00067734" w:rsidRDefault="00AD78E1" w:rsidP="00AD78E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b/>
                <w:bCs/>
                <w:sz w:val="19"/>
                <w:szCs w:val="19"/>
                <w:lang w:val="ru-RU"/>
              </w:rPr>
            </w:pPr>
            <w:r w:rsidRPr="00067734">
              <w:rPr>
                <w:rFonts w:cs="Calibri"/>
                <w:b/>
                <w:bCs/>
                <w:sz w:val="19"/>
                <w:szCs w:val="19"/>
                <w:lang w:val="ru-RU"/>
              </w:rPr>
              <w:t xml:space="preserve">Серия </w:t>
            </w:r>
            <w:r w:rsidRPr="00067734">
              <w:rPr>
                <w:rFonts w:cs="Calibri"/>
                <w:b/>
                <w:bCs/>
                <w:sz w:val="19"/>
                <w:szCs w:val="19"/>
                <w:lang w:val="ru-RU"/>
              </w:rPr>
              <w:br/>
              <w:t>номеров</w:t>
            </w:r>
          </w:p>
        </w:tc>
        <w:tc>
          <w:tcPr>
            <w:tcW w:w="1701" w:type="dxa"/>
            <w:tcMar>
              <w:left w:w="113" w:type="dxa"/>
              <w:right w:w="113" w:type="dxa"/>
            </w:tcMar>
            <w:vAlign w:val="center"/>
          </w:tcPr>
          <w:p w:rsidR="00AD78E1" w:rsidRPr="00067734" w:rsidRDefault="00AD78E1" w:rsidP="00AD78E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b/>
                <w:bCs/>
                <w:sz w:val="19"/>
                <w:szCs w:val="19"/>
                <w:lang w:val="ru-RU"/>
              </w:rPr>
            </w:pPr>
            <w:r w:rsidRPr="00067734">
              <w:rPr>
                <w:rFonts w:cs="Calibri"/>
                <w:b/>
                <w:bCs/>
                <w:sz w:val="19"/>
                <w:szCs w:val="19"/>
                <w:lang w:val="ru-RU"/>
              </w:rPr>
              <w:t>Система</w:t>
            </w:r>
          </w:p>
        </w:tc>
        <w:tc>
          <w:tcPr>
            <w:tcW w:w="1973" w:type="dxa"/>
            <w:tcMar>
              <w:left w:w="113" w:type="dxa"/>
              <w:right w:w="113" w:type="dxa"/>
            </w:tcMar>
            <w:vAlign w:val="center"/>
          </w:tcPr>
          <w:p w:rsidR="00AD78E1" w:rsidRPr="00067734" w:rsidRDefault="00AD78E1" w:rsidP="00AD78E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b/>
                <w:bCs/>
                <w:sz w:val="19"/>
                <w:szCs w:val="19"/>
                <w:lang w:val="ru-RU"/>
              </w:rPr>
            </w:pPr>
            <w:r w:rsidRPr="00067734">
              <w:rPr>
                <w:rFonts w:cs="Calibri"/>
                <w:b/>
                <w:bCs/>
                <w:sz w:val="19"/>
                <w:szCs w:val="19"/>
                <w:lang w:val="ru-RU"/>
              </w:rPr>
              <w:t>Цифровая длина (включая код зоны)</w:t>
            </w:r>
          </w:p>
        </w:tc>
        <w:tc>
          <w:tcPr>
            <w:tcW w:w="2421" w:type="dxa"/>
            <w:tcMar>
              <w:left w:w="113" w:type="dxa"/>
              <w:right w:w="113" w:type="dxa"/>
            </w:tcMar>
            <w:vAlign w:val="center"/>
          </w:tcPr>
          <w:p w:rsidR="00AD78E1" w:rsidRPr="00067734" w:rsidRDefault="00AD78E1" w:rsidP="00AD78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b/>
                <w:bCs/>
                <w:sz w:val="19"/>
                <w:szCs w:val="19"/>
                <w:lang w:val="ru-RU"/>
              </w:rPr>
            </w:pPr>
            <w:r w:rsidRPr="00067734">
              <w:rPr>
                <w:rFonts w:cs="Calibri"/>
                <w:b/>
                <w:bCs/>
                <w:sz w:val="19"/>
                <w:szCs w:val="19"/>
                <w:lang w:val="ru-RU"/>
              </w:rPr>
              <w:t>Оператор</w:t>
            </w:r>
          </w:p>
        </w:tc>
      </w:tr>
      <w:tr w:rsidR="008D0487" w:rsidRPr="008D0487" w:rsidTr="00617AF8">
        <w:trPr>
          <w:cantSplit/>
          <w:trHeight w:val="284"/>
        </w:trPr>
        <w:tc>
          <w:tcPr>
            <w:tcW w:w="525" w:type="dxa"/>
            <w:vAlign w:val="center"/>
          </w:tcPr>
          <w:p w:rsidR="008D0487" w:rsidRPr="008D0487" w:rsidRDefault="008D0487" w:rsidP="00617AF8">
            <w:pPr>
              <w:spacing w:before="40" w:after="40"/>
              <w:jc w:val="left"/>
              <w:rPr>
                <w:i/>
                <w:iCs/>
                <w:sz w:val="18"/>
                <w:szCs w:val="18"/>
              </w:rPr>
            </w:pPr>
            <w:r w:rsidRPr="008D0487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63" w:type="dxa"/>
            <w:vAlign w:val="center"/>
          </w:tcPr>
          <w:p w:rsidR="008D0487" w:rsidRPr="008D0487" w:rsidRDefault="008D0487" w:rsidP="00617AF8">
            <w:pPr>
              <w:spacing w:before="40" w:after="40"/>
              <w:ind w:left="113"/>
              <w:jc w:val="left"/>
              <w:rPr>
                <w:sz w:val="18"/>
                <w:szCs w:val="18"/>
              </w:rPr>
            </w:pPr>
            <w:r w:rsidRPr="008D0487">
              <w:rPr>
                <w:sz w:val="18"/>
                <w:szCs w:val="18"/>
              </w:rPr>
              <w:t>9</w:t>
            </w:r>
          </w:p>
        </w:tc>
        <w:tc>
          <w:tcPr>
            <w:tcW w:w="1549" w:type="dxa"/>
            <w:vAlign w:val="center"/>
          </w:tcPr>
          <w:p w:rsidR="008D0487" w:rsidRPr="008D0487" w:rsidRDefault="008D0487" w:rsidP="00617AF8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sz w:val="18"/>
                <w:szCs w:val="18"/>
              </w:rPr>
            </w:pPr>
            <w:r w:rsidRPr="008D0487">
              <w:rPr>
                <w:sz w:val="18"/>
                <w:szCs w:val="18"/>
              </w:rPr>
              <w:t xml:space="preserve">75 (0~2)xx - </w:t>
            </w:r>
            <w:proofErr w:type="spellStart"/>
            <w:r w:rsidRPr="008D0487">
              <w:rPr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1701" w:type="dxa"/>
            <w:vAlign w:val="center"/>
          </w:tcPr>
          <w:p w:rsidR="008D0487" w:rsidRPr="008D0487" w:rsidRDefault="008D0487" w:rsidP="00617AF8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sz w:val="18"/>
                <w:szCs w:val="18"/>
                <w:lang w:eastAsia="zh-CN"/>
              </w:rPr>
            </w:pPr>
            <w:r w:rsidRPr="008D0487">
              <w:rPr>
                <w:sz w:val="18"/>
                <w:szCs w:val="18"/>
              </w:rPr>
              <w:t>WCDMA / GSM</w:t>
            </w:r>
          </w:p>
        </w:tc>
        <w:tc>
          <w:tcPr>
            <w:tcW w:w="1973" w:type="dxa"/>
            <w:vAlign w:val="center"/>
          </w:tcPr>
          <w:p w:rsidR="008D0487" w:rsidRPr="008D0487" w:rsidRDefault="008D0487" w:rsidP="00617AF8">
            <w:pPr>
              <w:spacing w:before="40" w:after="40"/>
              <w:jc w:val="center"/>
              <w:rPr>
                <w:spacing w:val="-1"/>
                <w:sz w:val="18"/>
                <w:szCs w:val="18"/>
              </w:rPr>
            </w:pPr>
            <w:r w:rsidRPr="008D0487">
              <w:rPr>
                <w:spacing w:val="-1"/>
                <w:sz w:val="18"/>
                <w:szCs w:val="18"/>
              </w:rPr>
              <w:t>10</w:t>
            </w:r>
          </w:p>
        </w:tc>
        <w:tc>
          <w:tcPr>
            <w:tcW w:w="2421" w:type="dxa"/>
            <w:vAlign w:val="center"/>
          </w:tcPr>
          <w:p w:rsidR="008D0487" w:rsidRPr="008D0487" w:rsidRDefault="008D0487" w:rsidP="00617AF8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sz w:val="18"/>
                <w:szCs w:val="18"/>
                <w:lang w:eastAsia="zh-CN"/>
              </w:rPr>
            </w:pPr>
            <w:r w:rsidRPr="008D0487">
              <w:rPr>
                <w:sz w:val="18"/>
                <w:szCs w:val="18"/>
                <w:lang w:eastAsia="zh-CN"/>
              </w:rPr>
              <w:t>Telenor Myanmar Limited</w:t>
            </w:r>
          </w:p>
        </w:tc>
      </w:tr>
    </w:tbl>
    <w:p w:rsidR="008D0487" w:rsidRPr="007033BC" w:rsidRDefault="008D0487" w:rsidP="00617AF8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20"/>
        <w:jc w:val="left"/>
        <w:textAlignment w:val="auto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  <w:lang w:val="ru-RU"/>
        </w:rPr>
        <w:t>Телефонный номер бесплатного доступа</w:t>
      </w:r>
    </w:p>
    <w:tbl>
      <w:tblPr>
        <w:tblW w:w="9032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"/>
        <w:gridCol w:w="851"/>
        <w:gridCol w:w="1559"/>
        <w:gridCol w:w="1701"/>
        <w:gridCol w:w="1985"/>
        <w:gridCol w:w="2409"/>
      </w:tblGrid>
      <w:tr w:rsidR="008D0487" w:rsidRPr="00164787" w:rsidTr="00617AF8">
        <w:trPr>
          <w:cantSplit/>
          <w:trHeight w:val="284"/>
          <w:tblHeader/>
        </w:trPr>
        <w:tc>
          <w:tcPr>
            <w:tcW w:w="527" w:type="dxa"/>
            <w:vAlign w:val="center"/>
          </w:tcPr>
          <w:p w:rsidR="008D0487" w:rsidRPr="000B4637" w:rsidRDefault="008D0487" w:rsidP="008D048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b/>
                <w:bCs/>
                <w:i/>
                <w:iCs/>
                <w:sz w:val="19"/>
                <w:szCs w:val="19"/>
                <w:lang w:val="ru-RU"/>
              </w:rPr>
            </w:pPr>
            <w:r w:rsidRPr="000B4637">
              <w:rPr>
                <w:rFonts w:cs="Calibri"/>
                <w:b/>
                <w:bCs/>
                <w:i/>
                <w:iCs/>
                <w:sz w:val="19"/>
                <w:szCs w:val="19"/>
                <w:lang w:val="ru-RU"/>
              </w:rPr>
              <w:t xml:space="preserve">№ </w:t>
            </w:r>
            <w:r w:rsidRPr="000B4637">
              <w:rPr>
                <w:rFonts w:cs="Calibri"/>
                <w:b/>
                <w:bCs/>
                <w:i/>
                <w:iCs/>
                <w:sz w:val="19"/>
                <w:szCs w:val="19"/>
                <w:lang w:val="ru-RU"/>
              </w:rPr>
              <w:br/>
              <w:t>п/п</w:t>
            </w:r>
          </w:p>
        </w:tc>
        <w:tc>
          <w:tcPr>
            <w:tcW w:w="851" w:type="dxa"/>
            <w:vAlign w:val="center"/>
          </w:tcPr>
          <w:p w:rsidR="008D0487" w:rsidRPr="00067734" w:rsidRDefault="008D0487" w:rsidP="008D048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b/>
                <w:bCs/>
                <w:sz w:val="19"/>
                <w:szCs w:val="19"/>
                <w:lang w:val="ru-RU"/>
              </w:rPr>
            </w:pPr>
            <w:r w:rsidRPr="00067734">
              <w:rPr>
                <w:rFonts w:cs="Calibri"/>
                <w:b/>
                <w:bCs/>
                <w:sz w:val="19"/>
                <w:szCs w:val="19"/>
                <w:lang w:val="ru-RU"/>
              </w:rPr>
              <w:t xml:space="preserve">Код </w:t>
            </w:r>
            <w:r w:rsidRPr="00067734">
              <w:rPr>
                <w:rFonts w:cs="Calibri"/>
                <w:b/>
                <w:bCs/>
                <w:sz w:val="19"/>
                <w:szCs w:val="19"/>
                <w:lang w:val="ru-RU"/>
              </w:rPr>
              <w:br/>
              <w:t>зоны</w:t>
            </w:r>
          </w:p>
        </w:tc>
        <w:tc>
          <w:tcPr>
            <w:tcW w:w="1559" w:type="dxa"/>
            <w:vAlign w:val="center"/>
          </w:tcPr>
          <w:p w:rsidR="008D0487" w:rsidRPr="00067734" w:rsidRDefault="008D0487" w:rsidP="008D048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b/>
                <w:bCs/>
                <w:sz w:val="19"/>
                <w:szCs w:val="19"/>
                <w:lang w:val="ru-RU"/>
              </w:rPr>
            </w:pPr>
            <w:r w:rsidRPr="00067734">
              <w:rPr>
                <w:rFonts w:cs="Calibri"/>
                <w:b/>
                <w:bCs/>
                <w:sz w:val="19"/>
                <w:szCs w:val="19"/>
                <w:lang w:val="ru-RU"/>
              </w:rPr>
              <w:t xml:space="preserve">Серия </w:t>
            </w:r>
            <w:r w:rsidRPr="00067734">
              <w:rPr>
                <w:rFonts w:cs="Calibri"/>
                <w:b/>
                <w:bCs/>
                <w:sz w:val="19"/>
                <w:szCs w:val="19"/>
                <w:lang w:val="ru-RU"/>
              </w:rPr>
              <w:br/>
              <w:t>номеров</w:t>
            </w:r>
          </w:p>
        </w:tc>
        <w:tc>
          <w:tcPr>
            <w:tcW w:w="1701" w:type="dxa"/>
            <w:vAlign w:val="center"/>
          </w:tcPr>
          <w:p w:rsidR="008D0487" w:rsidRPr="00067734" w:rsidRDefault="008D0487" w:rsidP="008D048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b/>
                <w:bCs/>
                <w:sz w:val="19"/>
                <w:szCs w:val="19"/>
                <w:lang w:val="ru-RU"/>
              </w:rPr>
            </w:pPr>
            <w:r w:rsidRPr="00067734">
              <w:rPr>
                <w:rFonts w:cs="Calibri"/>
                <w:b/>
                <w:bCs/>
                <w:sz w:val="19"/>
                <w:szCs w:val="19"/>
                <w:lang w:val="ru-RU"/>
              </w:rPr>
              <w:t>Система</w:t>
            </w:r>
          </w:p>
        </w:tc>
        <w:tc>
          <w:tcPr>
            <w:tcW w:w="1985" w:type="dxa"/>
            <w:vAlign w:val="center"/>
          </w:tcPr>
          <w:p w:rsidR="008D0487" w:rsidRPr="00067734" w:rsidRDefault="008D0487" w:rsidP="008D048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b/>
                <w:bCs/>
                <w:sz w:val="19"/>
                <w:szCs w:val="19"/>
                <w:lang w:val="ru-RU"/>
              </w:rPr>
            </w:pPr>
            <w:r w:rsidRPr="00067734">
              <w:rPr>
                <w:rFonts w:cs="Calibri"/>
                <w:b/>
                <w:bCs/>
                <w:sz w:val="19"/>
                <w:szCs w:val="19"/>
                <w:lang w:val="ru-RU"/>
              </w:rPr>
              <w:t>Цифровая длина (включая код зоны)</w:t>
            </w:r>
          </w:p>
        </w:tc>
        <w:tc>
          <w:tcPr>
            <w:tcW w:w="2409" w:type="dxa"/>
            <w:vAlign w:val="center"/>
          </w:tcPr>
          <w:p w:rsidR="008D0487" w:rsidRPr="00067734" w:rsidRDefault="008D0487" w:rsidP="008D04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b/>
                <w:bCs/>
                <w:sz w:val="19"/>
                <w:szCs w:val="19"/>
                <w:lang w:val="ru-RU"/>
              </w:rPr>
            </w:pPr>
            <w:r w:rsidRPr="00067734">
              <w:rPr>
                <w:rFonts w:cs="Calibri"/>
                <w:b/>
                <w:bCs/>
                <w:sz w:val="19"/>
                <w:szCs w:val="19"/>
                <w:lang w:val="ru-RU"/>
              </w:rPr>
              <w:t>Оператор</w:t>
            </w:r>
          </w:p>
        </w:tc>
      </w:tr>
      <w:tr w:rsidR="008D0487" w:rsidRPr="008D0487" w:rsidTr="00617AF8">
        <w:trPr>
          <w:cantSplit/>
          <w:trHeight w:val="284"/>
        </w:trPr>
        <w:tc>
          <w:tcPr>
            <w:tcW w:w="527" w:type="dxa"/>
            <w:vAlign w:val="center"/>
          </w:tcPr>
          <w:p w:rsidR="008D0487" w:rsidRPr="008D0487" w:rsidRDefault="008D0487" w:rsidP="00617AF8">
            <w:pPr>
              <w:spacing w:before="40" w:after="40"/>
              <w:jc w:val="left"/>
              <w:rPr>
                <w:i/>
                <w:iCs/>
                <w:sz w:val="18"/>
                <w:szCs w:val="18"/>
              </w:rPr>
            </w:pPr>
            <w:r w:rsidRPr="008D0487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8D0487" w:rsidRPr="008D0487" w:rsidRDefault="008D0487" w:rsidP="00617AF8">
            <w:pPr>
              <w:spacing w:before="40" w:after="40"/>
              <w:ind w:left="113"/>
              <w:jc w:val="left"/>
              <w:rPr>
                <w:sz w:val="18"/>
                <w:szCs w:val="18"/>
              </w:rPr>
            </w:pPr>
            <w:r w:rsidRPr="008D0487">
              <w:rPr>
                <w:sz w:val="18"/>
                <w:szCs w:val="18"/>
              </w:rPr>
              <w:t>800</w:t>
            </w:r>
          </w:p>
        </w:tc>
        <w:tc>
          <w:tcPr>
            <w:tcW w:w="1559" w:type="dxa"/>
            <w:vAlign w:val="center"/>
          </w:tcPr>
          <w:p w:rsidR="008D0487" w:rsidRPr="008D0487" w:rsidRDefault="008D0487" w:rsidP="00617AF8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</w:rPr>
            </w:pPr>
            <w:r w:rsidRPr="008D0487">
              <w:rPr>
                <w:rFonts w:asciiTheme="minorHAnsi" w:eastAsia="SimSun" w:hAnsiTheme="minorHAnsi" w:cs="Myanmar3"/>
                <w:sz w:val="18"/>
                <w:szCs w:val="18"/>
                <w:lang w:eastAsia="zh-CN"/>
              </w:rPr>
              <w:t>800 (1~9) xxx</w:t>
            </w:r>
          </w:p>
        </w:tc>
        <w:tc>
          <w:tcPr>
            <w:tcW w:w="1701" w:type="dxa"/>
            <w:vAlign w:val="center"/>
          </w:tcPr>
          <w:p w:rsidR="008D0487" w:rsidRPr="008D0487" w:rsidRDefault="008D0487" w:rsidP="00617AF8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sz w:val="18"/>
                <w:szCs w:val="18"/>
                <w:lang w:eastAsia="zh-CN"/>
              </w:rPr>
            </w:pPr>
            <w:r w:rsidRPr="008D0487">
              <w:rPr>
                <w:sz w:val="18"/>
                <w:szCs w:val="18"/>
                <w:lang w:val="ru-RU"/>
              </w:rPr>
              <w:t>негеографический</w:t>
            </w:r>
          </w:p>
        </w:tc>
        <w:tc>
          <w:tcPr>
            <w:tcW w:w="1985" w:type="dxa"/>
            <w:vAlign w:val="center"/>
          </w:tcPr>
          <w:p w:rsidR="008D0487" w:rsidRPr="008D0487" w:rsidRDefault="008D0487" w:rsidP="00617AF8">
            <w:pPr>
              <w:spacing w:before="40" w:after="40"/>
              <w:jc w:val="center"/>
              <w:rPr>
                <w:spacing w:val="-1"/>
                <w:sz w:val="18"/>
                <w:szCs w:val="18"/>
              </w:rPr>
            </w:pPr>
            <w:r w:rsidRPr="008D0487">
              <w:rPr>
                <w:spacing w:val="-1"/>
                <w:sz w:val="18"/>
                <w:szCs w:val="18"/>
              </w:rPr>
              <w:t>10</w:t>
            </w:r>
          </w:p>
        </w:tc>
        <w:tc>
          <w:tcPr>
            <w:tcW w:w="2409" w:type="dxa"/>
            <w:vAlign w:val="center"/>
          </w:tcPr>
          <w:p w:rsidR="008D0487" w:rsidRPr="008D0487" w:rsidRDefault="008D0487" w:rsidP="00617AF8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sz w:val="18"/>
                <w:szCs w:val="18"/>
                <w:lang w:eastAsia="zh-CN"/>
              </w:rPr>
            </w:pPr>
            <w:proofErr w:type="spellStart"/>
            <w:r w:rsidRPr="008D0487">
              <w:rPr>
                <w:sz w:val="18"/>
                <w:szCs w:val="18"/>
                <w:lang w:eastAsia="zh-CN"/>
              </w:rPr>
              <w:t>Myanma</w:t>
            </w:r>
            <w:proofErr w:type="spellEnd"/>
            <w:r w:rsidRPr="008D0487">
              <w:rPr>
                <w:sz w:val="18"/>
                <w:szCs w:val="18"/>
                <w:lang w:eastAsia="zh-CN"/>
              </w:rPr>
              <w:t xml:space="preserve"> Posts and Telecommunications</w:t>
            </w:r>
          </w:p>
        </w:tc>
      </w:tr>
      <w:tr w:rsidR="008D0487" w:rsidRPr="008D0487" w:rsidTr="00617AF8">
        <w:trPr>
          <w:cantSplit/>
          <w:trHeight w:val="284"/>
        </w:trPr>
        <w:tc>
          <w:tcPr>
            <w:tcW w:w="527" w:type="dxa"/>
            <w:vAlign w:val="center"/>
          </w:tcPr>
          <w:p w:rsidR="008D0487" w:rsidRPr="008D0487" w:rsidRDefault="008D0487" w:rsidP="00617AF8">
            <w:pPr>
              <w:spacing w:before="40" w:after="40"/>
              <w:jc w:val="left"/>
              <w:rPr>
                <w:i/>
                <w:iCs/>
                <w:sz w:val="18"/>
                <w:szCs w:val="18"/>
              </w:rPr>
            </w:pPr>
            <w:r w:rsidRPr="008D0487"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8D0487" w:rsidRPr="008D0487" w:rsidRDefault="008D0487" w:rsidP="00617AF8">
            <w:pPr>
              <w:spacing w:before="40" w:after="40"/>
              <w:ind w:left="113"/>
              <w:jc w:val="left"/>
              <w:rPr>
                <w:sz w:val="18"/>
                <w:szCs w:val="18"/>
              </w:rPr>
            </w:pPr>
            <w:r w:rsidRPr="008D0487">
              <w:rPr>
                <w:sz w:val="18"/>
                <w:szCs w:val="18"/>
              </w:rPr>
              <w:t>800</w:t>
            </w:r>
          </w:p>
        </w:tc>
        <w:tc>
          <w:tcPr>
            <w:tcW w:w="1559" w:type="dxa"/>
            <w:vAlign w:val="center"/>
          </w:tcPr>
          <w:p w:rsidR="008D0487" w:rsidRPr="008D0487" w:rsidRDefault="008D0487" w:rsidP="00617AF8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</w:rPr>
            </w:pPr>
            <w:r w:rsidRPr="008D0487">
              <w:rPr>
                <w:rFonts w:asciiTheme="minorHAnsi" w:eastAsia="SimSun" w:hAnsiTheme="minorHAnsi" w:cs="Myanmar3"/>
                <w:sz w:val="18"/>
                <w:szCs w:val="18"/>
                <w:lang w:eastAsia="zh-CN"/>
              </w:rPr>
              <w:t>801 (1~9) xxx</w:t>
            </w:r>
          </w:p>
        </w:tc>
        <w:tc>
          <w:tcPr>
            <w:tcW w:w="1701" w:type="dxa"/>
            <w:vAlign w:val="center"/>
          </w:tcPr>
          <w:p w:rsidR="008D0487" w:rsidRPr="008D0487" w:rsidRDefault="008D0487" w:rsidP="00617AF8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sz w:val="18"/>
                <w:szCs w:val="18"/>
                <w:lang w:eastAsia="zh-CN"/>
              </w:rPr>
            </w:pPr>
            <w:r w:rsidRPr="008D0487">
              <w:rPr>
                <w:sz w:val="18"/>
                <w:szCs w:val="18"/>
                <w:lang w:val="ru-RU"/>
              </w:rPr>
              <w:t>негеографический</w:t>
            </w:r>
          </w:p>
        </w:tc>
        <w:tc>
          <w:tcPr>
            <w:tcW w:w="1985" w:type="dxa"/>
            <w:vAlign w:val="center"/>
          </w:tcPr>
          <w:p w:rsidR="008D0487" w:rsidRPr="008D0487" w:rsidRDefault="008D0487" w:rsidP="00617AF8">
            <w:pPr>
              <w:spacing w:before="40" w:after="40"/>
              <w:jc w:val="center"/>
              <w:rPr>
                <w:spacing w:val="-1"/>
                <w:sz w:val="18"/>
                <w:szCs w:val="18"/>
              </w:rPr>
            </w:pPr>
            <w:r w:rsidRPr="008D0487">
              <w:rPr>
                <w:spacing w:val="-1"/>
                <w:sz w:val="18"/>
                <w:szCs w:val="18"/>
              </w:rPr>
              <w:t>10</w:t>
            </w:r>
          </w:p>
        </w:tc>
        <w:tc>
          <w:tcPr>
            <w:tcW w:w="2409" w:type="dxa"/>
            <w:vAlign w:val="center"/>
          </w:tcPr>
          <w:p w:rsidR="008D0487" w:rsidRPr="008D0487" w:rsidRDefault="008D0487" w:rsidP="00617AF8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sz w:val="18"/>
                <w:szCs w:val="18"/>
                <w:lang w:eastAsia="zh-CN"/>
              </w:rPr>
            </w:pPr>
            <w:proofErr w:type="spellStart"/>
            <w:r w:rsidRPr="008D0487">
              <w:rPr>
                <w:sz w:val="18"/>
                <w:szCs w:val="18"/>
                <w:lang w:eastAsia="zh-CN"/>
              </w:rPr>
              <w:t>Ooredoo</w:t>
            </w:r>
            <w:proofErr w:type="spellEnd"/>
            <w:r w:rsidRPr="008D0487">
              <w:rPr>
                <w:sz w:val="18"/>
                <w:szCs w:val="18"/>
                <w:lang w:eastAsia="zh-CN"/>
              </w:rPr>
              <w:t xml:space="preserve"> Myanmar Limited</w:t>
            </w:r>
          </w:p>
        </w:tc>
      </w:tr>
    </w:tbl>
    <w:p w:rsidR="00123F12" w:rsidRPr="00067734" w:rsidRDefault="00AD78E1" w:rsidP="00AD78E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360"/>
        <w:jc w:val="left"/>
        <w:rPr>
          <w:rFonts w:cs="Arial"/>
          <w:lang w:val="ru-RU"/>
        </w:rPr>
      </w:pPr>
      <w:r w:rsidRPr="00067734">
        <w:rPr>
          <w:rFonts w:cs="Arial"/>
          <w:lang w:val="ru-RU"/>
        </w:rPr>
        <w:t>Для контактов</w:t>
      </w:r>
      <w:r w:rsidR="00123F12" w:rsidRPr="00067734">
        <w:rPr>
          <w:rFonts w:cs="Arial"/>
          <w:lang w:val="ru-RU"/>
        </w:rPr>
        <w:t>:</w:t>
      </w:r>
    </w:p>
    <w:p w:rsidR="00123F12" w:rsidRPr="005C2718" w:rsidRDefault="00123F12" w:rsidP="000B4637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cs="Arial"/>
          <w:lang w:val="en-US"/>
        </w:rPr>
      </w:pPr>
      <w:r w:rsidRPr="005C2718">
        <w:rPr>
          <w:lang w:val="en-US"/>
        </w:rPr>
        <w:tab/>
        <w:t>Ministry of Transport and Communications</w:t>
      </w:r>
      <w:r w:rsidRPr="005C2718">
        <w:rPr>
          <w:lang w:val="en-US"/>
        </w:rPr>
        <w:br/>
      </w:r>
      <w:r w:rsidRPr="005C2718">
        <w:rPr>
          <w:rFonts w:cs="Arial"/>
          <w:lang w:val="en-US"/>
        </w:rPr>
        <w:t>Posts and Telecommunications Department (PTD</w:t>
      </w:r>
      <w:proofErr w:type="gramStart"/>
      <w:r w:rsidRPr="005C2718">
        <w:rPr>
          <w:rFonts w:cs="Arial"/>
          <w:lang w:val="en-US"/>
        </w:rPr>
        <w:t>)</w:t>
      </w:r>
      <w:proofErr w:type="gramEnd"/>
      <w:r w:rsidRPr="005C2718">
        <w:rPr>
          <w:rFonts w:cs="Arial"/>
          <w:lang w:val="en-US"/>
        </w:rPr>
        <w:br/>
        <w:t>Building No. 2,</w:t>
      </w:r>
      <w:r w:rsidRPr="005C2718">
        <w:rPr>
          <w:rFonts w:cs="Arial"/>
          <w:lang w:val="en-US"/>
        </w:rPr>
        <w:br/>
        <w:t xml:space="preserve">NAY PYI TAW </w:t>
      </w:r>
      <w:r w:rsidRPr="005C2718">
        <w:rPr>
          <w:rFonts w:cs="Arial"/>
          <w:lang w:val="en-US"/>
        </w:rPr>
        <w:br/>
        <w:t>Myanmar</w:t>
      </w:r>
      <w:r w:rsidRPr="005C2718">
        <w:rPr>
          <w:rFonts w:cs="Arial"/>
          <w:lang w:val="en-US"/>
        </w:rPr>
        <w:br/>
      </w:r>
      <w:r w:rsidR="00AD78E1" w:rsidRPr="00067734">
        <w:rPr>
          <w:rFonts w:cs="Arial"/>
          <w:lang w:val="ru-RU"/>
        </w:rPr>
        <w:t>Тел</w:t>
      </w:r>
      <w:r w:rsidR="00AD78E1" w:rsidRPr="005C2718">
        <w:rPr>
          <w:rFonts w:cs="Arial"/>
          <w:lang w:val="en-US"/>
        </w:rPr>
        <w:t>.</w:t>
      </w:r>
      <w:r w:rsidRPr="005C2718">
        <w:rPr>
          <w:rFonts w:cs="Arial"/>
          <w:lang w:val="en-US"/>
        </w:rPr>
        <w:t>:</w:t>
      </w:r>
      <w:r w:rsidRPr="005C2718">
        <w:rPr>
          <w:rFonts w:cs="Arial"/>
          <w:lang w:val="en-US"/>
        </w:rPr>
        <w:tab/>
        <w:t>+95 67 407 225</w:t>
      </w:r>
      <w:r w:rsidRPr="005C2718">
        <w:rPr>
          <w:rFonts w:cs="Arial"/>
          <w:lang w:val="en-US"/>
        </w:rPr>
        <w:br/>
      </w:r>
      <w:r w:rsidR="00AD78E1" w:rsidRPr="00067734">
        <w:rPr>
          <w:rFonts w:cs="Arial"/>
          <w:lang w:val="ru-RU"/>
        </w:rPr>
        <w:t>Факс</w:t>
      </w:r>
      <w:r w:rsidRPr="005C2718">
        <w:rPr>
          <w:rFonts w:cs="Arial"/>
          <w:lang w:val="en-US"/>
        </w:rPr>
        <w:t xml:space="preserve">: </w:t>
      </w:r>
      <w:r w:rsidRPr="005C2718">
        <w:rPr>
          <w:rFonts w:cs="Arial"/>
          <w:lang w:val="en-US"/>
        </w:rPr>
        <w:tab/>
        <w:t>+95 67 407 216</w:t>
      </w:r>
      <w:r w:rsidRPr="005C2718">
        <w:rPr>
          <w:rFonts w:cs="Arial"/>
          <w:lang w:val="en-US"/>
        </w:rPr>
        <w:br/>
      </w:r>
      <w:r w:rsidR="00AD78E1" w:rsidRPr="00067734">
        <w:rPr>
          <w:rFonts w:cs="Arial"/>
          <w:lang w:val="ru-RU"/>
        </w:rPr>
        <w:t>Эл</w:t>
      </w:r>
      <w:r w:rsidR="00AD78E1" w:rsidRPr="005C2718">
        <w:rPr>
          <w:rFonts w:cs="Arial"/>
          <w:lang w:val="en-US"/>
        </w:rPr>
        <w:t xml:space="preserve">. </w:t>
      </w:r>
      <w:r w:rsidR="00AD78E1" w:rsidRPr="00067734">
        <w:rPr>
          <w:rFonts w:cs="Arial"/>
          <w:lang w:val="ru-RU"/>
        </w:rPr>
        <w:t>почта</w:t>
      </w:r>
      <w:r w:rsidRPr="005C2718">
        <w:rPr>
          <w:rFonts w:cs="Arial"/>
          <w:lang w:val="en-US"/>
        </w:rPr>
        <w:t xml:space="preserve">: </w:t>
      </w:r>
      <w:r w:rsidRPr="005C2718">
        <w:rPr>
          <w:rFonts w:cs="Arial"/>
          <w:lang w:val="en-US"/>
        </w:rPr>
        <w:tab/>
      </w:r>
      <w:hyperlink r:id="rId17" w:history="1">
        <w:r w:rsidR="00A11CD3" w:rsidRPr="005C2718">
          <w:rPr>
            <w:rStyle w:val="Hyperlink"/>
            <w:rFonts w:cs="Arial"/>
            <w:lang w:val="en-US"/>
          </w:rPr>
          <w:t>dg.ptd@mptmail.net.mm</w:t>
        </w:r>
      </w:hyperlink>
    </w:p>
    <w:p w:rsidR="008D0487" w:rsidRPr="00617AF8" w:rsidRDefault="008D0487" w:rsidP="00617AF8">
      <w:pPr>
        <w:pStyle w:val="Heading20"/>
        <w:pageBreakBefore/>
        <w:rPr>
          <w:lang w:val="ru-RU"/>
        </w:rPr>
      </w:pPr>
      <w:bookmarkStart w:id="67" w:name="_Toc474504482"/>
      <w:bookmarkStart w:id="68" w:name="_Toc513645655"/>
      <w:bookmarkStart w:id="69" w:name="_Toc514850723"/>
      <w:r>
        <w:rPr>
          <w:lang w:val="ru-RU"/>
        </w:rPr>
        <w:lastRenderedPageBreak/>
        <w:t>Другие</w:t>
      </w:r>
      <w:r w:rsidRPr="00617AF8">
        <w:rPr>
          <w:lang w:val="ru-RU"/>
        </w:rPr>
        <w:t xml:space="preserve"> </w:t>
      </w:r>
      <w:r>
        <w:rPr>
          <w:lang w:val="ru-RU"/>
        </w:rPr>
        <w:t>сообщения</w:t>
      </w:r>
      <w:bookmarkEnd w:id="67"/>
      <w:bookmarkEnd w:id="68"/>
      <w:bookmarkEnd w:id="69"/>
    </w:p>
    <w:p w:rsidR="008D0487" w:rsidRPr="00617AF8" w:rsidRDefault="008D0487" w:rsidP="008D048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eastAsia="SimSun"/>
          <w:b/>
          <w:bCs/>
          <w:lang w:val="ru-RU" w:eastAsia="zh-CN"/>
        </w:rPr>
      </w:pPr>
      <w:r>
        <w:rPr>
          <w:rFonts w:eastAsia="SimSun"/>
          <w:b/>
          <w:bCs/>
          <w:lang w:val="ru-RU" w:eastAsia="zh-CN"/>
        </w:rPr>
        <w:t>Генеральный</w:t>
      </w:r>
      <w:r w:rsidRPr="00617AF8">
        <w:rPr>
          <w:rFonts w:eastAsia="SimSun"/>
          <w:b/>
          <w:bCs/>
          <w:lang w:val="ru-RU" w:eastAsia="zh-CN"/>
        </w:rPr>
        <w:t xml:space="preserve"> </w:t>
      </w:r>
      <w:r>
        <w:rPr>
          <w:rFonts w:eastAsia="SimSun"/>
          <w:b/>
          <w:bCs/>
          <w:lang w:val="ru-RU" w:eastAsia="zh-CN"/>
        </w:rPr>
        <w:t>секретарь</w:t>
      </w:r>
      <w:r w:rsidRPr="00617AF8">
        <w:rPr>
          <w:rFonts w:eastAsia="SimSun"/>
          <w:b/>
          <w:bCs/>
          <w:lang w:val="ru-RU" w:eastAsia="zh-CN"/>
        </w:rPr>
        <w:t xml:space="preserve"> </w:t>
      </w:r>
      <w:r>
        <w:rPr>
          <w:rFonts w:eastAsia="SimSun"/>
          <w:b/>
          <w:bCs/>
          <w:lang w:val="ru-RU" w:eastAsia="zh-CN"/>
        </w:rPr>
        <w:t>МСЭ</w:t>
      </w:r>
    </w:p>
    <w:p w:rsidR="008D0487" w:rsidRPr="00FF5F30" w:rsidRDefault="00FF5F30" w:rsidP="00FF5F30">
      <w:pPr>
        <w:rPr>
          <w:rFonts w:eastAsia="SimSun"/>
          <w:lang w:val="ru-RU" w:eastAsia="zh-CN"/>
        </w:rPr>
      </w:pPr>
      <w:r>
        <w:rPr>
          <w:rFonts w:eastAsia="SimSun"/>
          <w:lang w:val="ru-RU" w:eastAsia="zh-CN"/>
        </w:rPr>
        <w:t>В</w:t>
      </w:r>
      <w:r w:rsidRPr="00FF5F30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ответ</w:t>
      </w:r>
      <w:r w:rsidRPr="00FF5F30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на</w:t>
      </w:r>
      <w:r w:rsidRPr="00FF5F30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вопрос</w:t>
      </w:r>
      <w:r w:rsidRPr="00FF5F30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администрации</w:t>
      </w:r>
      <w:r w:rsidRPr="00FF5F30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Сербии</w:t>
      </w:r>
      <w:r w:rsidRPr="00FF5F30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от</w:t>
      </w:r>
      <w:r w:rsidRPr="00FF5F30">
        <w:rPr>
          <w:rFonts w:eastAsia="SimSun"/>
          <w:lang w:val="ru-RU" w:eastAsia="zh-CN"/>
        </w:rPr>
        <w:t xml:space="preserve"> 16</w:t>
      </w:r>
      <w:r w:rsidRPr="00FF5F30">
        <w:rPr>
          <w:rFonts w:eastAsia="SimSun"/>
          <w:lang w:val="en-US" w:eastAsia="zh-CN"/>
        </w:rPr>
        <w:t> </w:t>
      </w:r>
      <w:r>
        <w:rPr>
          <w:rFonts w:eastAsia="SimSun"/>
          <w:lang w:val="ru-RU" w:eastAsia="zh-CN"/>
        </w:rPr>
        <w:t>марта</w:t>
      </w:r>
      <w:r w:rsidRPr="00FF5F30">
        <w:rPr>
          <w:rFonts w:eastAsia="SimSun"/>
          <w:lang w:val="ru-RU" w:eastAsia="zh-CN"/>
        </w:rPr>
        <w:t xml:space="preserve"> 2018</w:t>
      </w:r>
      <w:r w:rsidRPr="00FF5F30">
        <w:rPr>
          <w:rFonts w:eastAsia="SimSun"/>
          <w:lang w:val="en-US" w:eastAsia="zh-CN"/>
        </w:rPr>
        <w:t> </w:t>
      </w:r>
      <w:r>
        <w:rPr>
          <w:rFonts w:eastAsia="SimSun"/>
          <w:lang w:val="ru-RU" w:eastAsia="zh-CN"/>
        </w:rPr>
        <w:t>года</w:t>
      </w:r>
      <w:r w:rsidRPr="00FF5F30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относительно</w:t>
      </w:r>
      <w:r w:rsidRPr="00FF5F30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использования</w:t>
      </w:r>
      <w:r w:rsidRPr="00FF5F30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серии</w:t>
      </w:r>
      <w:r w:rsidRPr="00FF5F30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позывных</w:t>
      </w:r>
      <w:r w:rsidR="008D0487" w:rsidRPr="00FF5F30">
        <w:rPr>
          <w:rFonts w:eastAsia="SimSun"/>
          <w:lang w:val="ru-RU" w:eastAsia="zh-CN"/>
        </w:rPr>
        <w:t xml:space="preserve"> </w:t>
      </w:r>
      <w:r w:rsidR="008D0487" w:rsidRPr="00B84E80">
        <w:rPr>
          <w:rFonts w:eastAsia="SimSun"/>
          <w:lang w:eastAsia="zh-CN"/>
        </w:rPr>
        <w:t>Z</w:t>
      </w:r>
      <w:r w:rsidR="008D0487" w:rsidRPr="00FF5F30">
        <w:rPr>
          <w:rFonts w:eastAsia="SimSun"/>
          <w:lang w:val="ru-RU" w:eastAsia="zh-CN"/>
        </w:rPr>
        <w:t xml:space="preserve">6 </w:t>
      </w:r>
      <w:r>
        <w:rPr>
          <w:rFonts w:eastAsia="SimSun"/>
          <w:lang w:val="ru-RU" w:eastAsia="zh-CN"/>
        </w:rPr>
        <w:t>любительскими</w:t>
      </w:r>
      <w:r w:rsidRPr="00FF5F30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радиостанциями</w:t>
      </w:r>
      <w:r w:rsidRPr="00FF5F30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Косово</w:t>
      </w:r>
      <w:r w:rsidR="008D0487" w:rsidRPr="00FF5F30">
        <w:rPr>
          <w:rFonts w:eastAsia="SimSun"/>
          <w:lang w:val="ru-RU" w:eastAsia="zh-CN"/>
        </w:rPr>
        <w:t>*</w:t>
      </w:r>
      <w:r>
        <w:rPr>
          <w:rFonts w:eastAsia="SimSun"/>
          <w:lang w:val="ru-RU" w:eastAsia="zh-CN"/>
        </w:rPr>
        <w:t xml:space="preserve"> я хотел бы сделать следующее заявление</w:t>
      </w:r>
      <w:r w:rsidR="008D0487" w:rsidRPr="00FF5F30">
        <w:rPr>
          <w:rFonts w:eastAsia="SimSun"/>
          <w:lang w:val="ru-RU" w:eastAsia="zh-CN"/>
        </w:rPr>
        <w:t>:</w:t>
      </w:r>
    </w:p>
    <w:p w:rsidR="008D0487" w:rsidRPr="00FF5F30" w:rsidRDefault="00FF5F30" w:rsidP="009C2F04">
      <w:pPr>
        <w:rPr>
          <w:rFonts w:eastAsia="SimSun"/>
          <w:lang w:val="ru-RU" w:eastAsia="zh-CN"/>
        </w:rPr>
      </w:pPr>
      <w:r>
        <w:rPr>
          <w:rFonts w:eastAsia="SimSun"/>
          <w:lang w:val="ru-RU" w:eastAsia="zh-CN"/>
        </w:rPr>
        <w:t>В</w:t>
      </w:r>
      <w:r w:rsidRPr="00FF5F30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соответствии</w:t>
      </w:r>
      <w:r w:rsidRPr="00FF5F30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со</w:t>
      </w:r>
      <w:r w:rsidRPr="00FF5F30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Статьей</w:t>
      </w:r>
      <w:r w:rsidRPr="00FF5F30">
        <w:rPr>
          <w:rFonts w:eastAsia="SimSun"/>
          <w:lang w:val="en-US" w:eastAsia="zh-CN"/>
        </w:rPr>
        <w:t> </w:t>
      </w:r>
      <w:r w:rsidRPr="00FF5F30">
        <w:rPr>
          <w:rFonts w:eastAsia="SimSun"/>
          <w:lang w:val="ru-RU" w:eastAsia="zh-CN"/>
        </w:rPr>
        <w:t xml:space="preserve">19 </w:t>
      </w:r>
      <w:r>
        <w:rPr>
          <w:rFonts w:eastAsia="SimSun"/>
          <w:lang w:val="ru-RU" w:eastAsia="zh-CN"/>
        </w:rPr>
        <w:t>Регламента</w:t>
      </w:r>
      <w:r w:rsidRPr="00FF5F30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радиосвязи</w:t>
      </w:r>
      <w:r w:rsidRPr="00FF5F30">
        <w:rPr>
          <w:rFonts w:eastAsia="SimSun"/>
          <w:lang w:val="ru-RU" w:eastAsia="zh-CN"/>
        </w:rPr>
        <w:t xml:space="preserve">, </w:t>
      </w:r>
      <w:r>
        <w:rPr>
          <w:rFonts w:eastAsia="SimSun"/>
          <w:lang w:val="ru-RU" w:eastAsia="zh-CN"/>
        </w:rPr>
        <w:t>а</w:t>
      </w:r>
      <w:r w:rsidRPr="00FF5F30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именно</w:t>
      </w:r>
      <w:r w:rsidRPr="00FF5F30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положениями</w:t>
      </w:r>
      <w:r w:rsidRPr="00FF5F30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ее</w:t>
      </w:r>
      <w:r w:rsidRPr="00FF5F30">
        <w:rPr>
          <w:rFonts w:eastAsia="SimSun"/>
          <w:lang w:val="ru-RU" w:eastAsia="zh-CN"/>
        </w:rPr>
        <w:t xml:space="preserve"> </w:t>
      </w:r>
      <w:proofErr w:type="spellStart"/>
      <w:r>
        <w:rPr>
          <w:rFonts w:eastAsia="SimSun"/>
          <w:lang w:val="ru-RU" w:eastAsia="zh-CN"/>
        </w:rPr>
        <w:t>пп</w:t>
      </w:r>
      <w:proofErr w:type="spellEnd"/>
      <w:r w:rsidRPr="00FF5F30">
        <w:rPr>
          <w:rFonts w:eastAsia="SimSun"/>
          <w:lang w:val="ru-RU" w:eastAsia="zh-CN"/>
        </w:rPr>
        <w:t>.</w:t>
      </w:r>
      <w:r w:rsidRPr="00FF5F30">
        <w:rPr>
          <w:rFonts w:eastAsia="SimSun"/>
          <w:lang w:val="en-US" w:eastAsia="zh-CN"/>
        </w:rPr>
        <w:t> </w:t>
      </w:r>
      <w:r w:rsidR="008D0487" w:rsidRPr="00FF5F30">
        <w:rPr>
          <w:rFonts w:eastAsia="SimSun"/>
          <w:b/>
          <w:bCs/>
          <w:lang w:val="ru-RU" w:eastAsia="zh-CN"/>
        </w:rPr>
        <w:t>19.28</w:t>
      </w:r>
      <w:r w:rsidR="008D0487" w:rsidRPr="00B84E80">
        <w:rPr>
          <w:rFonts w:eastAsia="SimSun"/>
          <w:b/>
          <w:bCs/>
          <w:lang w:val="en" w:eastAsia="zh-CN"/>
        </w:rPr>
        <w:t>B</w:t>
      </w:r>
      <w:r w:rsidR="008D0487" w:rsidRPr="00FF5F30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и</w:t>
      </w:r>
      <w:r w:rsidR="008D0487" w:rsidRPr="00FF5F30">
        <w:rPr>
          <w:rFonts w:eastAsia="SimSun"/>
          <w:lang w:val="ru-RU" w:eastAsia="zh-CN"/>
        </w:rPr>
        <w:t xml:space="preserve"> </w:t>
      </w:r>
      <w:r w:rsidR="008D0487" w:rsidRPr="00FF5F30">
        <w:rPr>
          <w:rFonts w:eastAsia="SimSun"/>
          <w:b/>
          <w:bCs/>
          <w:lang w:val="ru-RU" w:eastAsia="zh-CN"/>
        </w:rPr>
        <w:t>19.33</w:t>
      </w:r>
      <w:r>
        <w:rPr>
          <w:rFonts w:eastAsia="SimSun"/>
          <w:b/>
          <w:bCs/>
          <w:lang w:val="ru-RU" w:eastAsia="zh-CN"/>
        </w:rPr>
        <w:t xml:space="preserve"> </w:t>
      </w:r>
      <w:r w:rsidRPr="00FF5F30">
        <w:rPr>
          <w:rFonts w:eastAsia="SimSun"/>
          <w:lang w:val="ru-RU" w:eastAsia="zh-CN"/>
        </w:rPr>
        <w:t>управление международными сериями позывных</w:t>
      </w:r>
      <w:r>
        <w:rPr>
          <w:rFonts w:eastAsia="SimSun"/>
          <w:b/>
          <w:bCs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является прерогативой МСЭ</w:t>
      </w:r>
      <w:r w:rsidR="008D0487" w:rsidRPr="00FF5F30">
        <w:rPr>
          <w:rFonts w:eastAsia="SimSun"/>
          <w:lang w:val="ru-RU" w:eastAsia="zh-CN"/>
        </w:rPr>
        <w:t xml:space="preserve">. </w:t>
      </w:r>
      <w:r>
        <w:rPr>
          <w:rFonts w:eastAsia="SimSun"/>
          <w:lang w:val="ru-RU" w:eastAsia="zh-CN"/>
        </w:rPr>
        <w:t>Серии</w:t>
      </w:r>
      <w:r w:rsidRPr="00FF5F30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позывных</w:t>
      </w:r>
      <w:r w:rsidRPr="00FF5F30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могут</w:t>
      </w:r>
      <w:r w:rsidRPr="00FF5F30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распределяться</w:t>
      </w:r>
      <w:r w:rsidRPr="00FF5F30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только</w:t>
      </w:r>
      <w:r w:rsidRPr="00FF5F30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администрациям</w:t>
      </w:r>
      <w:r w:rsidRPr="00FF5F30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Государств</w:t>
      </w:r>
      <w:r w:rsidRPr="00FF5F30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– Членов МСЭ всемирными конференциями радиосвязи или же, между конференциями радиосвязи, Генеральным секретарем МСЭ</w:t>
      </w:r>
      <w:r w:rsidR="008D0487" w:rsidRPr="00FF5F30">
        <w:rPr>
          <w:rFonts w:eastAsia="SimSun"/>
          <w:lang w:val="ru-RU" w:eastAsia="zh-CN"/>
        </w:rPr>
        <w:t xml:space="preserve">. </w:t>
      </w:r>
      <w:r>
        <w:rPr>
          <w:rFonts w:eastAsia="SimSun"/>
          <w:lang w:val="ru-RU" w:eastAsia="zh-CN"/>
        </w:rPr>
        <w:t>В</w:t>
      </w:r>
      <w:r w:rsidRPr="00FF5F30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связи</w:t>
      </w:r>
      <w:r w:rsidRPr="00FF5F30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с</w:t>
      </w:r>
      <w:r w:rsidRPr="00FF5F30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этим</w:t>
      </w:r>
      <w:r w:rsidRPr="00FF5F30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внимание</w:t>
      </w:r>
      <w:r w:rsidRPr="00FF5F30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администраций</w:t>
      </w:r>
      <w:r w:rsidRPr="00FF5F30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МСЭ</w:t>
      </w:r>
      <w:r w:rsidRPr="00FF5F30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обращается</w:t>
      </w:r>
      <w:r w:rsidRPr="00FF5F30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на</w:t>
      </w:r>
      <w:r w:rsidRPr="00FF5F30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тот</w:t>
      </w:r>
      <w:r w:rsidRPr="00FF5F30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факт</w:t>
      </w:r>
      <w:r w:rsidRPr="00FF5F30">
        <w:rPr>
          <w:rFonts w:eastAsia="SimSun"/>
          <w:lang w:val="ru-RU" w:eastAsia="zh-CN"/>
        </w:rPr>
        <w:t xml:space="preserve">, </w:t>
      </w:r>
      <w:r>
        <w:rPr>
          <w:rFonts w:eastAsia="SimSun"/>
          <w:lang w:val="ru-RU" w:eastAsia="zh-CN"/>
        </w:rPr>
        <w:t>что</w:t>
      </w:r>
      <w:r w:rsidRPr="00FF5F30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МСЭ</w:t>
      </w:r>
      <w:r w:rsidRPr="00FF5F30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не</w:t>
      </w:r>
      <w:r w:rsidRPr="00FF5F30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распределил</w:t>
      </w:r>
      <w:r w:rsidRPr="00FF5F30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серию</w:t>
      </w:r>
      <w:r w:rsidRPr="00FF5F30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позывных</w:t>
      </w:r>
      <w:r w:rsidR="008D0487" w:rsidRPr="00FF5F30">
        <w:rPr>
          <w:rFonts w:eastAsia="SimSun"/>
          <w:lang w:val="ru-RU" w:eastAsia="zh-CN"/>
        </w:rPr>
        <w:t xml:space="preserve"> </w:t>
      </w:r>
      <w:r w:rsidR="008D0487" w:rsidRPr="00B84E80">
        <w:rPr>
          <w:rFonts w:eastAsia="SimSun"/>
          <w:lang w:eastAsia="zh-CN"/>
        </w:rPr>
        <w:t>Z</w:t>
      </w:r>
      <w:r w:rsidR="008D0487" w:rsidRPr="00FF5F30">
        <w:rPr>
          <w:rFonts w:eastAsia="SimSun"/>
          <w:lang w:val="ru-RU" w:eastAsia="zh-CN"/>
        </w:rPr>
        <w:t xml:space="preserve">6 </w:t>
      </w:r>
      <w:r>
        <w:rPr>
          <w:rFonts w:eastAsia="SimSun"/>
          <w:lang w:val="ru-RU" w:eastAsia="zh-CN"/>
        </w:rPr>
        <w:t>какому-либо из своих Государств-Членов</w:t>
      </w:r>
      <w:r w:rsidR="008D0487" w:rsidRPr="00FF5F30">
        <w:rPr>
          <w:rFonts w:eastAsia="SimSun"/>
          <w:lang w:val="ru-RU" w:eastAsia="zh-CN"/>
        </w:rPr>
        <w:t xml:space="preserve">. </w:t>
      </w:r>
      <w:r>
        <w:rPr>
          <w:rFonts w:eastAsia="SimSun"/>
          <w:lang w:val="ru-RU" w:eastAsia="zh-CN"/>
        </w:rPr>
        <w:t>Вследствие</w:t>
      </w:r>
      <w:r w:rsidRPr="00FF5F30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этого</w:t>
      </w:r>
      <w:r w:rsidRPr="00FF5F30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использование</w:t>
      </w:r>
      <w:r w:rsidRPr="00FF5F30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серии</w:t>
      </w:r>
      <w:r w:rsidRPr="00FF5F30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позывных</w:t>
      </w:r>
      <w:r w:rsidR="008D0487" w:rsidRPr="00FF5F30">
        <w:rPr>
          <w:rFonts w:eastAsia="SimSun"/>
          <w:lang w:val="ru-RU" w:eastAsia="zh-CN"/>
        </w:rPr>
        <w:t xml:space="preserve"> </w:t>
      </w:r>
      <w:r w:rsidR="008D0487" w:rsidRPr="00B84E80">
        <w:rPr>
          <w:rFonts w:eastAsia="SimSun"/>
          <w:lang w:eastAsia="zh-CN"/>
        </w:rPr>
        <w:t>Z</w:t>
      </w:r>
      <w:r w:rsidR="008D0487" w:rsidRPr="00FF5F30">
        <w:rPr>
          <w:rFonts w:eastAsia="SimSun"/>
          <w:lang w:val="ru-RU" w:eastAsia="zh-CN"/>
        </w:rPr>
        <w:t xml:space="preserve">6 </w:t>
      </w:r>
      <w:r>
        <w:rPr>
          <w:rFonts w:eastAsia="SimSun"/>
          <w:lang w:val="ru-RU" w:eastAsia="zh-CN"/>
        </w:rPr>
        <w:t xml:space="preserve">каким-либо объединением без официального распределения и согласия МСЭ представляет собой несанкционированное и незаконное </w:t>
      </w:r>
      <w:r w:rsidR="00D275C1">
        <w:rPr>
          <w:rFonts w:eastAsia="SimSun"/>
          <w:lang w:val="ru-RU" w:eastAsia="zh-CN"/>
        </w:rPr>
        <w:t>использование этого международного ресурса нумерации</w:t>
      </w:r>
      <w:r w:rsidR="008D0487" w:rsidRPr="00FF5F30">
        <w:rPr>
          <w:rFonts w:eastAsia="SimSun"/>
          <w:lang w:val="ru-RU" w:eastAsia="zh-CN"/>
        </w:rPr>
        <w:t>.</w:t>
      </w:r>
    </w:p>
    <w:p w:rsidR="008D0487" w:rsidRPr="00D275C1" w:rsidRDefault="008D0487" w:rsidP="00D275C1">
      <w:pPr>
        <w:tabs>
          <w:tab w:val="clear" w:pos="567"/>
          <w:tab w:val="left" w:pos="266"/>
        </w:tabs>
        <w:ind w:left="266" w:hanging="266"/>
        <w:rPr>
          <w:rFonts w:eastAsia="SimSun"/>
          <w:sz w:val="18"/>
          <w:szCs w:val="18"/>
          <w:lang w:val="ru-RU" w:eastAsia="zh-CN"/>
        </w:rPr>
      </w:pPr>
      <w:r w:rsidRPr="00D275C1">
        <w:rPr>
          <w:rFonts w:eastAsia="SimSun"/>
          <w:sz w:val="18"/>
          <w:szCs w:val="18"/>
          <w:lang w:val="ru-RU" w:eastAsia="zh-CN"/>
        </w:rPr>
        <w:t>*</w:t>
      </w:r>
      <w:r w:rsidRPr="00D275C1">
        <w:rPr>
          <w:rFonts w:eastAsia="SimSun"/>
          <w:sz w:val="18"/>
          <w:szCs w:val="18"/>
          <w:lang w:val="ru-RU" w:eastAsia="zh-CN"/>
        </w:rPr>
        <w:tab/>
      </w:r>
      <w:r w:rsidR="00D275C1" w:rsidRPr="00D275C1">
        <w:rPr>
          <w:color w:val="000000"/>
          <w:sz w:val="18"/>
          <w:szCs w:val="18"/>
          <w:lang w:val="ru-RU"/>
        </w:rPr>
        <w:t>Данное обозначение не влияет на позиции, занимаемые в вопросе о статусе, и согласуется с резолюцией 1244 Совета Безопасности ООН и заключением Международного суда по вопросу о провозглашении независимости Косово</w:t>
      </w:r>
      <w:r w:rsidRPr="00D275C1">
        <w:rPr>
          <w:rFonts w:eastAsia="SimSun"/>
          <w:sz w:val="18"/>
          <w:szCs w:val="18"/>
          <w:lang w:val="ru-RU" w:eastAsia="zh-CN"/>
        </w:rPr>
        <w:t>.</w:t>
      </w:r>
    </w:p>
    <w:p w:rsidR="001063A9" w:rsidRPr="00D275C1" w:rsidRDefault="001063A9" w:rsidP="007061A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</w:p>
    <w:p w:rsidR="001063A9" w:rsidRPr="00D275C1" w:rsidRDefault="001063A9" w:rsidP="007061A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  <w:sectPr w:rsidR="001063A9" w:rsidRPr="00D275C1" w:rsidSect="00617AF8">
          <w:headerReference w:type="even" r:id="rId18"/>
          <w:headerReference w:type="default" r:id="rId19"/>
          <w:footerReference w:type="even" r:id="rId20"/>
          <w:footerReference w:type="default" r:id="rId21"/>
          <w:type w:val="continuous"/>
          <w:pgSz w:w="11901" w:h="16840" w:code="9"/>
          <w:pgMar w:top="1134" w:right="1418" w:bottom="1418" w:left="1418" w:header="720" w:footer="720" w:gutter="0"/>
          <w:paperSrc w:first="15" w:other="15"/>
          <w:cols w:space="720"/>
          <w:titlePg/>
          <w:docGrid w:linePitch="360"/>
        </w:sectPr>
      </w:pPr>
    </w:p>
    <w:bookmarkEnd w:id="3"/>
    <w:bookmarkEnd w:id="4"/>
    <w:p w:rsidR="00D5349A" w:rsidRPr="00067734" w:rsidRDefault="00D5349A" w:rsidP="00D5349A">
      <w:pPr>
        <w:pStyle w:val="Heading20"/>
        <w:pageBreakBefore/>
        <w:rPr>
          <w:rFonts w:asciiTheme="minorHAnsi" w:hAnsiTheme="minorHAnsi"/>
          <w:szCs w:val="22"/>
          <w:lang w:val="ru-RU"/>
        </w:rPr>
      </w:pPr>
      <w:r w:rsidRPr="00067734">
        <w:rPr>
          <w:rFonts w:asciiTheme="minorHAnsi" w:hAnsiTheme="minorHAnsi"/>
          <w:szCs w:val="22"/>
          <w:lang w:val="ru-RU"/>
        </w:rPr>
        <w:lastRenderedPageBreak/>
        <w:t>Ограничения обслуживания</w:t>
      </w:r>
    </w:p>
    <w:p w:rsidR="00D5349A" w:rsidRPr="00067734" w:rsidRDefault="00D5349A" w:rsidP="00D5349A">
      <w:pPr>
        <w:spacing w:after="360"/>
        <w:jc w:val="center"/>
        <w:rPr>
          <w:rFonts w:asciiTheme="minorHAnsi" w:hAnsiTheme="minorHAnsi"/>
          <w:lang w:val="ru-RU"/>
        </w:rPr>
      </w:pPr>
      <w:bookmarkStart w:id="70" w:name="_Toc248829287"/>
      <w:bookmarkStart w:id="71" w:name="_Toc251059440"/>
      <w:r w:rsidRPr="00067734">
        <w:rPr>
          <w:rFonts w:asciiTheme="minorHAnsi" w:hAnsiTheme="minorHAnsi"/>
          <w:lang w:val="ru-RU"/>
        </w:rPr>
        <w:t xml:space="preserve">См. URL: </w:t>
      </w:r>
      <w:hyperlink r:id="rId22" w:history="1">
        <w:r w:rsidRPr="00067734">
          <w:rPr>
            <w:rStyle w:val="Hyperlink"/>
            <w:rFonts w:asciiTheme="minorHAnsi" w:hAnsiTheme="minorHAnsi"/>
            <w:lang w:val="ru-RU"/>
          </w:rPr>
          <w:t>www.itu.int/pub/T-SP-SR.1-2012</w:t>
        </w:r>
      </w:hyperlink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067734" w:rsidTr="00D5349A">
        <w:tc>
          <w:tcPr>
            <w:tcW w:w="2977" w:type="dxa"/>
          </w:tcPr>
          <w:p w:rsidR="00D5349A" w:rsidRPr="00067734" w:rsidRDefault="00D5349A" w:rsidP="0001686B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067734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067734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067734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:rsidR="00D5349A" w:rsidRPr="00067734" w:rsidRDefault="00D5349A" w:rsidP="0001686B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067734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067734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067734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067734" w:rsidTr="00D5349A">
        <w:tc>
          <w:tcPr>
            <w:tcW w:w="2977" w:type="dxa"/>
          </w:tcPr>
          <w:p w:rsidR="00D5349A" w:rsidRPr="00067734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67734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D5349A" w:rsidRPr="00067734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67734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067734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067734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067734" w:rsidTr="00D5349A">
        <w:tc>
          <w:tcPr>
            <w:tcW w:w="2977" w:type="dxa"/>
          </w:tcPr>
          <w:p w:rsidR="00D5349A" w:rsidRPr="00067734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67734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D5349A" w:rsidRPr="00067734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67734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067734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067734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275C1" w:rsidRPr="00D275C1" w:rsidTr="00D5349A">
        <w:tc>
          <w:tcPr>
            <w:tcW w:w="2977" w:type="dxa"/>
          </w:tcPr>
          <w:p w:rsidR="00D275C1" w:rsidRPr="00067734" w:rsidRDefault="00D275C1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:rsidR="00D275C1" w:rsidRPr="00067734" w:rsidRDefault="00D275C1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D275C1" w:rsidRPr="00067734" w:rsidRDefault="00D275C1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275C1" w:rsidRPr="00067734" w:rsidRDefault="00D275C1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275C1" w:rsidTr="00D5349A">
        <w:tc>
          <w:tcPr>
            <w:tcW w:w="2977" w:type="dxa"/>
          </w:tcPr>
          <w:p w:rsidR="00D5349A" w:rsidRPr="00067734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67734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D5349A" w:rsidRPr="00067734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67734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067734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067734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275C1" w:rsidTr="00D5349A">
        <w:tc>
          <w:tcPr>
            <w:tcW w:w="2977" w:type="dxa"/>
          </w:tcPr>
          <w:p w:rsidR="00D5349A" w:rsidRPr="00067734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67734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:rsidR="00D5349A" w:rsidRPr="00067734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67734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067734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067734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275C1" w:rsidTr="00D5349A">
        <w:tc>
          <w:tcPr>
            <w:tcW w:w="2977" w:type="dxa"/>
          </w:tcPr>
          <w:p w:rsidR="00D5349A" w:rsidRPr="00067734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67734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D5349A" w:rsidRPr="00067734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67734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067734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067734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067734" w:rsidTr="00D5349A">
        <w:tc>
          <w:tcPr>
            <w:tcW w:w="2977" w:type="dxa"/>
          </w:tcPr>
          <w:p w:rsidR="00D5349A" w:rsidRPr="00067734" w:rsidRDefault="00D5349A" w:rsidP="0001686B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067734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:rsidR="00D5349A" w:rsidRPr="00067734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67734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067734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067734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275C1" w:rsidRPr="00D275C1" w:rsidTr="00D5349A">
        <w:tc>
          <w:tcPr>
            <w:tcW w:w="2977" w:type="dxa"/>
          </w:tcPr>
          <w:p w:rsidR="00D275C1" w:rsidRPr="00067734" w:rsidRDefault="00D275C1" w:rsidP="0001686B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:rsidR="00D275C1" w:rsidRPr="00067734" w:rsidRDefault="00D275C1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D275C1" w:rsidRPr="00067734" w:rsidRDefault="00D275C1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275C1" w:rsidRPr="00067734" w:rsidRDefault="00D275C1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D5349A" w:rsidRPr="00067734" w:rsidRDefault="00D5349A" w:rsidP="00D5349A">
      <w:pPr>
        <w:pStyle w:val="Heading20"/>
        <w:spacing w:before="1520"/>
        <w:rPr>
          <w:rFonts w:asciiTheme="minorHAnsi" w:hAnsiTheme="minorHAnsi"/>
          <w:szCs w:val="22"/>
          <w:lang w:val="ru-RU"/>
        </w:rPr>
      </w:pPr>
      <w:bookmarkStart w:id="72" w:name="_Toc253407167"/>
      <w:bookmarkStart w:id="73" w:name="_Toc259783162"/>
      <w:bookmarkStart w:id="74" w:name="_Toc262631833"/>
      <w:bookmarkStart w:id="75" w:name="_Toc265056512"/>
      <w:bookmarkStart w:id="76" w:name="_Toc266181259"/>
      <w:bookmarkStart w:id="77" w:name="_Toc268774044"/>
      <w:bookmarkStart w:id="78" w:name="_Toc271700513"/>
      <w:bookmarkStart w:id="79" w:name="_Toc273023374"/>
      <w:bookmarkStart w:id="80" w:name="_Toc274223848"/>
      <w:bookmarkStart w:id="81" w:name="_Toc276717184"/>
      <w:bookmarkStart w:id="82" w:name="_Toc279669170"/>
      <w:bookmarkStart w:id="83" w:name="_Toc280349226"/>
      <w:bookmarkStart w:id="84" w:name="_Toc282526058"/>
      <w:bookmarkStart w:id="85" w:name="_Toc283737224"/>
      <w:bookmarkStart w:id="86" w:name="_Toc286218735"/>
      <w:bookmarkStart w:id="87" w:name="_Toc288660300"/>
      <w:bookmarkStart w:id="88" w:name="_Toc291005409"/>
      <w:bookmarkStart w:id="89" w:name="_Toc292704993"/>
      <w:bookmarkStart w:id="90" w:name="_Toc295387918"/>
      <w:bookmarkStart w:id="91" w:name="_Toc296675488"/>
      <w:bookmarkStart w:id="92" w:name="_Toc297804739"/>
      <w:bookmarkStart w:id="93" w:name="_Toc301945313"/>
      <w:bookmarkStart w:id="94" w:name="_Toc303344268"/>
      <w:bookmarkStart w:id="95" w:name="_Toc304892186"/>
      <w:bookmarkStart w:id="96" w:name="_Toc308530351"/>
      <w:bookmarkStart w:id="97" w:name="_Toc311103663"/>
      <w:bookmarkStart w:id="98" w:name="_Toc313973328"/>
      <w:bookmarkStart w:id="99" w:name="_Toc316479984"/>
      <w:bookmarkStart w:id="100" w:name="_Toc318965022"/>
      <w:bookmarkStart w:id="101" w:name="_Toc320536978"/>
      <w:bookmarkStart w:id="102" w:name="_Toc323035741"/>
      <w:bookmarkStart w:id="103" w:name="_Toc323904394"/>
      <w:bookmarkStart w:id="104" w:name="_Toc332272672"/>
      <w:bookmarkStart w:id="105" w:name="_Toc334776207"/>
      <w:bookmarkStart w:id="106" w:name="_Toc335901526"/>
      <w:bookmarkStart w:id="107" w:name="_Toc337110352"/>
      <w:bookmarkStart w:id="108" w:name="_Toc338779393"/>
      <w:bookmarkStart w:id="109" w:name="_Toc340225540"/>
      <w:bookmarkStart w:id="110" w:name="_Toc341451238"/>
      <w:bookmarkStart w:id="111" w:name="_Toc342912869"/>
      <w:bookmarkStart w:id="112" w:name="_Toc343262689"/>
      <w:bookmarkStart w:id="113" w:name="_Toc345579844"/>
      <w:bookmarkStart w:id="114" w:name="_Toc346885966"/>
      <w:bookmarkStart w:id="115" w:name="_Toc347929611"/>
      <w:bookmarkStart w:id="116" w:name="_Toc349288272"/>
      <w:bookmarkStart w:id="117" w:name="_Toc350415590"/>
      <w:bookmarkStart w:id="118" w:name="_Toc351549911"/>
      <w:bookmarkStart w:id="119" w:name="_Toc352940516"/>
      <w:bookmarkStart w:id="120" w:name="_Toc354053853"/>
      <w:bookmarkStart w:id="121" w:name="_Toc355708879"/>
      <w:r w:rsidRPr="00067734">
        <w:rPr>
          <w:rFonts w:asciiTheme="minorHAnsi" w:hAnsiTheme="minorHAnsi"/>
          <w:szCs w:val="22"/>
          <w:lang w:val="ru-RU"/>
        </w:rPr>
        <w:t xml:space="preserve">Обратный вызов </w:t>
      </w:r>
      <w:r w:rsidRPr="00067734">
        <w:rPr>
          <w:rFonts w:asciiTheme="minorHAnsi" w:hAnsiTheme="minorHAnsi"/>
          <w:szCs w:val="22"/>
          <w:lang w:val="ru-RU"/>
        </w:rPr>
        <w:br/>
        <w:t>и альтернативные процедуры вызова (Рез. 21 (Пересм. ПК-06))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:rsidR="00D5349A" w:rsidRPr="00067734" w:rsidRDefault="00D5349A" w:rsidP="00D5349A">
      <w:pPr>
        <w:jc w:val="center"/>
        <w:rPr>
          <w:rFonts w:asciiTheme="minorHAnsi" w:hAnsiTheme="minorHAnsi"/>
          <w:lang w:val="ru-RU"/>
        </w:rPr>
      </w:pPr>
      <w:r w:rsidRPr="00067734">
        <w:rPr>
          <w:rFonts w:asciiTheme="minorHAnsi" w:hAnsiTheme="minorHAnsi"/>
          <w:lang w:val="ru-RU"/>
        </w:rPr>
        <w:t xml:space="preserve">См. URL: </w:t>
      </w:r>
      <w:hyperlink r:id="rId23" w:history="1">
        <w:r w:rsidRPr="00067734">
          <w:rPr>
            <w:rStyle w:val="Hyperlink"/>
            <w:rFonts w:asciiTheme="minorHAnsi" w:eastAsia="SimSun" w:hAnsiTheme="minorHAnsi"/>
            <w:lang w:val="ru-RU"/>
          </w:rPr>
          <w:t>www.itu.int/pub/T-SP-PP.RES.21-2011/</w:t>
        </w:r>
      </w:hyperlink>
    </w:p>
    <w:p w:rsidR="00E5105F" w:rsidRPr="00067734" w:rsidRDefault="00E5105F" w:rsidP="00AD54EE">
      <w:pPr>
        <w:rPr>
          <w:rFonts w:asciiTheme="minorHAnsi" w:hAnsiTheme="minorHAnsi"/>
          <w:lang w:val="ru-RU"/>
        </w:rPr>
      </w:pPr>
    </w:p>
    <w:p w:rsidR="008852E5" w:rsidRPr="00067734" w:rsidRDefault="008852E5" w:rsidP="00AD54EE">
      <w:pPr>
        <w:pStyle w:val="Heading1"/>
        <w:spacing w:before="0"/>
        <w:ind w:left="142"/>
        <w:jc w:val="center"/>
        <w:rPr>
          <w:lang w:val="ru-RU"/>
        </w:rPr>
        <w:sectPr w:rsidR="008852E5" w:rsidRPr="00067734" w:rsidSect="004C24DE">
          <w:footerReference w:type="first" r:id="rId24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22" w:name="_Toc253407169"/>
      <w:bookmarkStart w:id="123" w:name="_Toc259783164"/>
      <w:bookmarkStart w:id="124" w:name="_Toc266181261"/>
      <w:bookmarkStart w:id="125" w:name="_Toc268774046"/>
      <w:bookmarkStart w:id="126" w:name="_Toc271700515"/>
      <w:bookmarkStart w:id="127" w:name="_Toc273023376"/>
      <w:bookmarkStart w:id="128" w:name="_Toc274223850"/>
      <w:bookmarkStart w:id="129" w:name="_Toc276717186"/>
      <w:bookmarkStart w:id="130" w:name="_Toc279669172"/>
      <w:bookmarkStart w:id="131" w:name="_Toc280349228"/>
      <w:bookmarkStart w:id="132" w:name="_Toc282526060"/>
      <w:bookmarkStart w:id="133" w:name="_Toc283737226"/>
      <w:bookmarkStart w:id="134" w:name="_Toc286218737"/>
      <w:bookmarkStart w:id="135" w:name="_Toc288660302"/>
      <w:bookmarkStart w:id="136" w:name="_Toc291005411"/>
      <w:bookmarkStart w:id="137" w:name="_Toc292704995"/>
      <w:bookmarkStart w:id="138" w:name="_Toc295387920"/>
      <w:bookmarkStart w:id="139" w:name="_Toc296675490"/>
      <w:bookmarkStart w:id="140" w:name="_Toc297804741"/>
      <w:bookmarkStart w:id="141" w:name="_Toc301945315"/>
      <w:bookmarkStart w:id="142" w:name="_Toc303344270"/>
      <w:bookmarkStart w:id="143" w:name="_Toc304892188"/>
      <w:bookmarkStart w:id="144" w:name="_Toc308530352"/>
      <w:bookmarkStart w:id="145" w:name="_Toc311103664"/>
      <w:bookmarkStart w:id="146" w:name="_Toc313973329"/>
      <w:bookmarkStart w:id="147" w:name="_Toc316479985"/>
      <w:bookmarkStart w:id="148" w:name="_Toc318965023"/>
      <w:bookmarkStart w:id="149" w:name="_Toc320536979"/>
      <w:bookmarkStart w:id="150" w:name="_Toc321233409"/>
      <w:bookmarkStart w:id="151" w:name="_Toc321311688"/>
      <w:bookmarkStart w:id="152" w:name="_Toc321820569"/>
      <w:bookmarkStart w:id="153" w:name="_Toc323035742"/>
      <w:bookmarkStart w:id="154" w:name="_Toc323904395"/>
      <w:bookmarkStart w:id="155" w:name="_Toc332272673"/>
      <w:bookmarkStart w:id="156" w:name="_Toc334776208"/>
      <w:bookmarkStart w:id="157" w:name="_Toc335901527"/>
      <w:bookmarkStart w:id="158" w:name="_Toc337110353"/>
      <w:bookmarkStart w:id="159" w:name="_Toc338779394"/>
      <w:bookmarkStart w:id="160" w:name="_Toc340225541"/>
      <w:bookmarkStart w:id="161" w:name="_Toc341451239"/>
      <w:bookmarkStart w:id="162" w:name="_Toc342912870"/>
      <w:bookmarkStart w:id="163" w:name="_Toc343262690"/>
      <w:bookmarkStart w:id="164" w:name="_Toc345579845"/>
      <w:bookmarkStart w:id="165" w:name="_Toc346885967"/>
      <w:bookmarkStart w:id="166" w:name="_Toc347929612"/>
      <w:bookmarkStart w:id="167" w:name="_Toc349288273"/>
      <w:bookmarkStart w:id="168" w:name="_Toc350415591"/>
      <w:bookmarkStart w:id="169" w:name="_Toc351549912"/>
      <w:bookmarkStart w:id="170" w:name="_Toc352940517"/>
      <w:bookmarkStart w:id="171" w:name="_Toc354053854"/>
      <w:bookmarkStart w:id="172" w:name="_Toc355708880"/>
      <w:bookmarkStart w:id="173" w:name="_Toc357001963"/>
      <w:bookmarkStart w:id="174" w:name="_Toc358192590"/>
      <w:bookmarkStart w:id="175" w:name="_Toc359489439"/>
      <w:bookmarkStart w:id="176" w:name="_Toc360696839"/>
      <w:bookmarkStart w:id="177" w:name="_Toc361921570"/>
      <w:bookmarkStart w:id="178" w:name="_Toc363741410"/>
      <w:bookmarkStart w:id="179" w:name="_Toc364672359"/>
      <w:bookmarkStart w:id="180" w:name="_Toc366157716"/>
      <w:bookmarkStart w:id="181" w:name="_Toc367715555"/>
      <w:bookmarkStart w:id="182" w:name="_Toc369007689"/>
      <w:bookmarkStart w:id="183" w:name="_Toc369007893"/>
      <w:bookmarkStart w:id="184" w:name="_Toc370373502"/>
      <w:bookmarkStart w:id="185" w:name="_Toc371588868"/>
      <w:bookmarkStart w:id="186" w:name="_Toc373157834"/>
      <w:bookmarkStart w:id="187" w:name="_Toc374006642"/>
      <w:bookmarkStart w:id="188" w:name="_Toc374692696"/>
      <w:bookmarkStart w:id="189" w:name="_Toc374692773"/>
      <w:bookmarkStart w:id="190" w:name="_Toc377026502"/>
      <w:bookmarkStart w:id="191" w:name="_Toc378322723"/>
      <w:bookmarkStart w:id="192" w:name="_Toc379440376"/>
      <w:bookmarkStart w:id="193" w:name="_Toc380582901"/>
      <w:bookmarkStart w:id="194" w:name="_Toc381784234"/>
      <w:bookmarkStart w:id="195" w:name="_Toc383182317"/>
      <w:bookmarkStart w:id="196" w:name="_Toc384625711"/>
      <w:bookmarkStart w:id="197" w:name="_Toc385496803"/>
      <w:bookmarkStart w:id="198" w:name="_Toc388946331"/>
      <w:bookmarkStart w:id="199" w:name="_Toc388947564"/>
      <w:bookmarkStart w:id="200" w:name="_Toc389730888"/>
      <w:bookmarkStart w:id="201" w:name="_Toc391386076"/>
      <w:bookmarkStart w:id="202" w:name="_Toc392235890"/>
      <w:bookmarkStart w:id="203" w:name="_Toc393713421"/>
      <w:bookmarkStart w:id="204" w:name="_Toc393714488"/>
      <w:bookmarkStart w:id="205" w:name="_Toc393715492"/>
      <w:bookmarkStart w:id="206" w:name="_Toc395100467"/>
      <w:bookmarkStart w:id="207" w:name="_Toc396212814"/>
      <w:bookmarkStart w:id="208" w:name="_Toc397517659"/>
      <w:bookmarkStart w:id="209" w:name="_Toc399160642"/>
      <w:bookmarkStart w:id="210" w:name="_Toc400374880"/>
      <w:bookmarkStart w:id="211" w:name="_Toc401757926"/>
      <w:bookmarkStart w:id="212" w:name="_Toc402967106"/>
      <w:bookmarkStart w:id="213" w:name="_Toc404332318"/>
      <w:bookmarkStart w:id="214" w:name="_Toc405386784"/>
      <w:bookmarkStart w:id="215" w:name="_Toc406508022"/>
      <w:bookmarkStart w:id="216" w:name="_Toc408576643"/>
      <w:bookmarkStart w:id="217" w:name="_Toc409708238"/>
      <w:bookmarkStart w:id="218" w:name="_Toc410904541"/>
      <w:bookmarkStart w:id="219" w:name="_Toc414884970"/>
      <w:bookmarkStart w:id="220" w:name="_Toc416360080"/>
      <w:bookmarkStart w:id="221" w:name="_Toc417984363"/>
      <w:bookmarkStart w:id="222" w:name="_Toc420414841"/>
    </w:p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p w:rsidR="00872C86" w:rsidRPr="00067734" w:rsidRDefault="005C28E6" w:rsidP="00AD54EE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067734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:rsidR="00872C86" w:rsidRPr="00067734" w:rsidRDefault="005C28E6" w:rsidP="005C28E6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067734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067734" w:rsidTr="00B27BD3">
        <w:tc>
          <w:tcPr>
            <w:tcW w:w="590" w:type="dxa"/>
          </w:tcPr>
          <w:p w:rsidR="005C28E6" w:rsidRPr="00067734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67734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:rsidR="005C28E6" w:rsidRPr="00067734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67734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5C28E6" w:rsidRPr="00067734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067734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67734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:rsidR="005C28E6" w:rsidRPr="00067734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67734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067734" w:rsidTr="00B27BD3">
        <w:tc>
          <w:tcPr>
            <w:tcW w:w="590" w:type="dxa"/>
          </w:tcPr>
          <w:p w:rsidR="005C28E6" w:rsidRPr="00067734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67734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:rsidR="005C28E6" w:rsidRPr="00067734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67734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5C28E6" w:rsidRPr="00067734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067734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67734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5C28E6" w:rsidRPr="00067734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67734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067734" w:rsidTr="00B27BD3">
        <w:tc>
          <w:tcPr>
            <w:tcW w:w="590" w:type="dxa"/>
          </w:tcPr>
          <w:p w:rsidR="005C28E6" w:rsidRPr="00067734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67734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:rsidR="005C28E6" w:rsidRPr="00067734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67734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5C28E6" w:rsidRPr="00067734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067734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67734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5C28E6" w:rsidRPr="00067734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67734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067734" w:rsidTr="00B27BD3">
        <w:tc>
          <w:tcPr>
            <w:tcW w:w="590" w:type="dxa"/>
          </w:tcPr>
          <w:p w:rsidR="005C28E6" w:rsidRPr="00067734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67734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:rsidR="005C28E6" w:rsidRPr="00067734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67734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:rsidR="005C28E6" w:rsidRPr="00067734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067734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5C28E6" w:rsidRPr="00067734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5C3E0C" w:rsidRPr="00067734" w:rsidRDefault="005C3E0C" w:rsidP="00617AF8">
      <w:pPr>
        <w:pStyle w:val="Heading20"/>
        <w:keepLines/>
        <w:spacing w:before="480"/>
        <w:rPr>
          <w:rFonts w:asciiTheme="minorHAnsi" w:hAnsiTheme="minorHAnsi"/>
          <w:szCs w:val="26"/>
          <w:lang w:val="ru-RU"/>
        </w:rPr>
      </w:pPr>
      <w:r w:rsidRPr="00067734">
        <w:rPr>
          <w:rFonts w:asciiTheme="minorHAnsi" w:hAnsiTheme="minorHAnsi"/>
          <w:szCs w:val="26"/>
          <w:lang w:val="ru-RU"/>
        </w:rPr>
        <w:t xml:space="preserve">Список идентификационных номеров эмитентов </w:t>
      </w:r>
      <w:r w:rsidRPr="00067734">
        <w:rPr>
          <w:rFonts w:asciiTheme="minorHAnsi" w:hAnsiTheme="minorHAnsi"/>
          <w:szCs w:val="26"/>
          <w:lang w:val="ru-RU"/>
        </w:rPr>
        <w:br/>
        <w:t xml:space="preserve">международной карты для расчетов за электросвязь </w:t>
      </w:r>
      <w:r w:rsidRPr="00067734">
        <w:rPr>
          <w:rFonts w:asciiTheme="minorHAnsi" w:hAnsiTheme="minorHAnsi"/>
          <w:szCs w:val="26"/>
          <w:lang w:val="ru-RU"/>
        </w:rPr>
        <w:br/>
        <w:t>(согласно Рекомендации МСЭ-Т E.118 (05/2006</w:t>
      </w:r>
      <w:proofErr w:type="gramStart"/>
      <w:r w:rsidRPr="00067734">
        <w:rPr>
          <w:rFonts w:asciiTheme="minorHAnsi" w:hAnsiTheme="minorHAnsi"/>
          <w:szCs w:val="26"/>
          <w:lang w:val="ru-RU"/>
        </w:rPr>
        <w:t>))</w:t>
      </w:r>
      <w:r w:rsidRPr="00067734">
        <w:rPr>
          <w:rFonts w:asciiTheme="minorHAnsi" w:hAnsiTheme="minorHAnsi"/>
          <w:szCs w:val="26"/>
          <w:lang w:val="ru-RU"/>
        </w:rPr>
        <w:br/>
        <w:t>(</w:t>
      </w:r>
      <w:proofErr w:type="gramEnd"/>
      <w:r w:rsidRPr="00067734">
        <w:rPr>
          <w:rFonts w:asciiTheme="minorHAnsi" w:hAnsiTheme="minorHAnsi"/>
          <w:szCs w:val="26"/>
          <w:lang w:val="ru-RU"/>
        </w:rPr>
        <w:t>по состоянию на 15 ноября 2015 г.)</w:t>
      </w:r>
    </w:p>
    <w:p w:rsidR="005C3E0C" w:rsidRPr="00067734" w:rsidRDefault="005C3E0C" w:rsidP="00D275C1">
      <w:pPr>
        <w:tabs>
          <w:tab w:val="left" w:pos="720"/>
        </w:tabs>
        <w:spacing w:after="120"/>
        <w:jc w:val="center"/>
        <w:rPr>
          <w:rFonts w:asciiTheme="minorHAnsi" w:hAnsiTheme="minorHAnsi"/>
          <w:lang w:val="ru-RU"/>
        </w:rPr>
      </w:pPr>
      <w:r w:rsidRPr="00067734">
        <w:rPr>
          <w:rFonts w:asciiTheme="minorHAnsi" w:hAnsiTheme="minorHAnsi"/>
          <w:lang w:val="ru-RU"/>
        </w:rPr>
        <w:t xml:space="preserve">(Приложение к Оперативному бюллетеню МСЭ № 1088 – 15.XI.2015) </w:t>
      </w:r>
      <w:r w:rsidRPr="00067734">
        <w:rPr>
          <w:rFonts w:asciiTheme="minorHAnsi" w:hAnsiTheme="minorHAnsi"/>
          <w:lang w:val="ru-RU"/>
        </w:rPr>
        <w:br/>
        <w:t xml:space="preserve">(Поправка № </w:t>
      </w:r>
      <w:r w:rsidR="00D275C1">
        <w:rPr>
          <w:rFonts w:asciiTheme="minorHAnsi" w:hAnsiTheme="minorHAnsi"/>
          <w:lang w:val="ru-RU"/>
        </w:rPr>
        <w:t>42</w:t>
      </w:r>
      <w:r w:rsidRPr="00067734">
        <w:rPr>
          <w:rFonts w:asciiTheme="minorHAnsi" w:hAnsiTheme="minorHAnsi"/>
          <w:lang w:val="ru-RU"/>
        </w:rPr>
        <w:t>)</w:t>
      </w:r>
    </w:p>
    <w:p w:rsidR="00E822EB" w:rsidRPr="00067734" w:rsidRDefault="00D275C1" w:rsidP="00617AF8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20"/>
        <w:jc w:val="left"/>
        <w:textAlignment w:val="auto"/>
        <w:rPr>
          <w:rFonts w:eastAsia="SimSun" w:cs="Arial"/>
          <w:b/>
          <w:bCs/>
          <w:lang w:val="ru-RU" w:eastAsia="zh-CN"/>
        </w:rPr>
      </w:pPr>
      <w:bookmarkStart w:id="223" w:name="lt_pId885"/>
      <w:r>
        <w:rPr>
          <w:rFonts w:eastAsia="SimSun" w:cs="Arial"/>
          <w:b/>
          <w:bCs/>
          <w:lang w:val="ru-RU" w:eastAsia="zh-CN"/>
        </w:rPr>
        <w:t>Нидерланды</w:t>
      </w:r>
      <w:r w:rsidR="00A54FE1" w:rsidRPr="00067734">
        <w:rPr>
          <w:rFonts w:eastAsia="SimSun" w:cs="Arial"/>
          <w:b/>
          <w:bCs/>
          <w:lang w:val="ru-RU" w:eastAsia="zh-CN"/>
        </w:rPr>
        <w:t>     </w:t>
      </w:r>
      <w:r w:rsidR="00E822EB" w:rsidRPr="00067734">
        <w:rPr>
          <w:rFonts w:eastAsia="SimSun" w:cs="Arial"/>
          <w:b/>
          <w:bCs/>
          <w:lang w:val="ru-RU" w:eastAsia="zh-CN"/>
        </w:rPr>
        <w:t>ADD</w:t>
      </w:r>
      <w:bookmarkEnd w:id="223"/>
    </w:p>
    <w:tbl>
      <w:tblPr>
        <w:tblW w:w="935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1276"/>
        <w:gridCol w:w="3402"/>
        <w:gridCol w:w="992"/>
      </w:tblGrid>
      <w:tr w:rsidR="00E822EB" w:rsidRPr="00067734" w:rsidTr="00617AF8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EB" w:rsidRPr="00067734" w:rsidRDefault="00E822EB" w:rsidP="000B4637">
            <w:pPr>
              <w:pStyle w:val="TableHead1"/>
              <w:keepLines/>
              <w:spacing w:before="40" w:after="40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067734">
              <w:rPr>
                <w:rFonts w:eastAsiaTheme="majorEastAsia" w:cs="Arial"/>
                <w:szCs w:val="18"/>
                <w:lang w:val="ru-RU"/>
              </w:rPr>
              <w:t>Страна/</w:t>
            </w:r>
            <w:r w:rsidRPr="00067734">
              <w:rPr>
                <w:rFonts w:eastAsiaTheme="majorEastAsia"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EB" w:rsidRPr="00067734" w:rsidRDefault="00E822EB" w:rsidP="000B4637">
            <w:pPr>
              <w:pStyle w:val="TableHead1"/>
              <w:spacing w:before="40" w:after="40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067734">
              <w:rPr>
                <w:rFonts w:eastAsiaTheme="majorEastAsia" w:cs="Arial"/>
                <w:szCs w:val="18"/>
                <w:lang w:val="ru-RU"/>
              </w:rPr>
              <w:t xml:space="preserve">Название/адрес </w:t>
            </w:r>
            <w:r w:rsidRPr="00067734">
              <w:rPr>
                <w:rFonts w:eastAsiaTheme="majorEastAsia"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EB" w:rsidRPr="00067734" w:rsidRDefault="00E822EB" w:rsidP="000B4637">
            <w:pPr>
              <w:pStyle w:val="TableHead1"/>
              <w:spacing w:before="40" w:after="40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067734">
              <w:rPr>
                <w:rFonts w:eastAsiaTheme="majorEastAsia" w:cs="Arial"/>
                <w:szCs w:val="18"/>
                <w:lang w:val="ru-RU"/>
              </w:rPr>
              <w:t>Идентифика</w:t>
            </w:r>
            <w:r w:rsidRPr="00067734">
              <w:rPr>
                <w:rFonts w:eastAsiaTheme="majorEastAsia"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EB" w:rsidRPr="00067734" w:rsidRDefault="00E822EB" w:rsidP="000B4637">
            <w:pPr>
              <w:pStyle w:val="TableHead1"/>
              <w:spacing w:before="40" w:after="40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067734">
              <w:rPr>
                <w:rFonts w:eastAsiaTheme="majorEastAsia" w:cs="Arial"/>
                <w:szCs w:val="18"/>
                <w:lang w:val="ru-RU"/>
              </w:rPr>
              <w:t>Для контактов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EB" w:rsidRPr="00067734" w:rsidRDefault="00540A89" w:rsidP="000B4637">
            <w:pPr>
              <w:pStyle w:val="TableHead1"/>
              <w:keepLines/>
              <w:spacing w:before="40" w:after="40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067734">
              <w:rPr>
                <w:color w:val="000000"/>
                <w:lang w:val="ru-RU"/>
              </w:rPr>
              <w:t xml:space="preserve">Дата </w:t>
            </w:r>
            <w:r w:rsidR="00A11CD3" w:rsidRPr="00067734">
              <w:rPr>
                <w:color w:val="000000"/>
                <w:lang w:val="ru-RU"/>
              </w:rPr>
              <w:br/>
            </w:r>
            <w:r w:rsidRPr="00067734">
              <w:rPr>
                <w:color w:val="000000"/>
                <w:lang w:val="ru-RU"/>
              </w:rPr>
              <w:t xml:space="preserve">начала </w:t>
            </w:r>
            <w:r w:rsidR="00A11CD3" w:rsidRPr="00067734">
              <w:rPr>
                <w:color w:val="000000"/>
                <w:lang w:val="ru-RU"/>
              </w:rPr>
              <w:br/>
            </w:r>
            <w:proofErr w:type="spellStart"/>
            <w:proofErr w:type="gramStart"/>
            <w:r w:rsidRPr="00067734">
              <w:rPr>
                <w:color w:val="000000"/>
                <w:lang w:val="ru-RU"/>
              </w:rPr>
              <w:t>исполь</w:t>
            </w:r>
            <w:proofErr w:type="spellEnd"/>
            <w:r w:rsidR="00A11CD3" w:rsidRPr="00067734">
              <w:rPr>
                <w:color w:val="000000"/>
                <w:lang w:val="ru-RU"/>
              </w:rPr>
              <w:t>-</w:t>
            </w:r>
            <w:r w:rsidR="00A11CD3" w:rsidRPr="00067734">
              <w:rPr>
                <w:color w:val="000000"/>
                <w:lang w:val="ru-RU"/>
              </w:rPr>
              <w:br/>
            </w:r>
            <w:proofErr w:type="spellStart"/>
            <w:r w:rsidR="00E822EB" w:rsidRPr="00067734">
              <w:rPr>
                <w:color w:val="000000"/>
                <w:lang w:val="ru-RU"/>
              </w:rPr>
              <w:t>зования</w:t>
            </w:r>
            <w:proofErr w:type="spellEnd"/>
            <w:proofErr w:type="gramEnd"/>
          </w:p>
        </w:tc>
      </w:tr>
      <w:tr w:rsidR="00D275C1" w:rsidRPr="00067734" w:rsidTr="00617AF8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275C1" w:rsidRPr="00D275C1" w:rsidRDefault="00D275C1" w:rsidP="000B46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D275C1">
              <w:rPr>
                <w:rFonts w:cs="Arial"/>
                <w:sz w:val="18"/>
                <w:szCs w:val="18"/>
                <w:lang w:val="ru-RU"/>
              </w:rPr>
              <w:t>Нидерланды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275C1" w:rsidRPr="000B4637" w:rsidRDefault="00D275C1" w:rsidP="000B46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sz w:val="18"/>
                <w:szCs w:val="18"/>
              </w:rPr>
            </w:pPr>
            <w:proofErr w:type="spellStart"/>
            <w:r w:rsidRPr="00D275C1">
              <w:rPr>
                <w:b/>
                <w:bCs/>
                <w:sz w:val="18"/>
                <w:szCs w:val="18"/>
              </w:rPr>
              <w:t>Wyless</w:t>
            </w:r>
            <w:proofErr w:type="spellEnd"/>
            <w:r w:rsidRPr="000B463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275C1">
              <w:rPr>
                <w:b/>
                <w:bCs/>
                <w:sz w:val="18"/>
                <w:szCs w:val="18"/>
              </w:rPr>
              <w:t>Nederlands</w:t>
            </w:r>
            <w:proofErr w:type="spellEnd"/>
            <w:r w:rsidRPr="000B4637">
              <w:rPr>
                <w:b/>
                <w:bCs/>
                <w:sz w:val="18"/>
                <w:szCs w:val="18"/>
              </w:rPr>
              <w:t xml:space="preserve"> </w:t>
            </w:r>
            <w:r w:rsidRPr="00D275C1">
              <w:rPr>
                <w:b/>
                <w:bCs/>
                <w:sz w:val="18"/>
                <w:szCs w:val="18"/>
              </w:rPr>
              <w:t>B</w:t>
            </w:r>
            <w:r w:rsidRPr="000B4637">
              <w:rPr>
                <w:b/>
                <w:bCs/>
                <w:sz w:val="18"/>
                <w:szCs w:val="18"/>
              </w:rPr>
              <w:t>.</w:t>
            </w:r>
            <w:r w:rsidRPr="00D275C1">
              <w:rPr>
                <w:b/>
                <w:bCs/>
                <w:sz w:val="18"/>
                <w:szCs w:val="18"/>
              </w:rPr>
              <w:t>V</w:t>
            </w:r>
            <w:r w:rsidRPr="000B4637">
              <w:rPr>
                <w:b/>
                <w:bCs/>
                <w:sz w:val="18"/>
                <w:szCs w:val="18"/>
              </w:rPr>
              <w:t>.</w:t>
            </w:r>
            <w:r w:rsidR="000B4637" w:rsidRPr="000B4637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D275C1">
              <w:rPr>
                <w:sz w:val="18"/>
                <w:szCs w:val="18"/>
              </w:rPr>
              <w:t>Tjaskermolenlaan</w:t>
            </w:r>
            <w:proofErr w:type="spellEnd"/>
            <w:r w:rsidRPr="000B4637">
              <w:rPr>
                <w:sz w:val="18"/>
                <w:szCs w:val="18"/>
              </w:rPr>
              <w:t xml:space="preserve"> 1-7</w:t>
            </w:r>
            <w:r w:rsidR="000B4637" w:rsidRPr="000B4637">
              <w:rPr>
                <w:sz w:val="18"/>
                <w:szCs w:val="18"/>
              </w:rPr>
              <w:br/>
            </w:r>
            <w:r w:rsidRPr="000B4637">
              <w:rPr>
                <w:sz w:val="18"/>
                <w:szCs w:val="18"/>
              </w:rPr>
              <w:t>3447</w:t>
            </w:r>
            <w:r w:rsidRPr="00D275C1">
              <w:rPr>
                <w:sz w:val="18"/>
                <w:szCs w:val="18"/>
              </w:rPr>
              <w:t>GE</w:t>
            </w:r>
            <w:r w:rsidRPr="000B4637">
              <w:rPr>
                <w:sz w:val="18"/>
                <w:szCs w:val="18"/>
              </w:rPr>
              <w:t xml:space="preserve"> </w:t>
            </w:r>
            <w:r w:rsidRPr="00D275C1">
              <w:rPr>
                <w:sz w:val="18"/>
                <w:szCs w:val="18"/>
              </w:rPr>
              <w:t>WOERDEN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275C1" w:rsidRPr="000B4637" w:rsidRDefault="00D275C1" w:rsidP="000B46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  <w:lang w:val="ru-RU"/>
              </w:rPr>
            </w:pPr>
            <w:r w:rsidRPr="000B4637">
              <w:rPr>
                <w:b/>
                <w:sz w:val="18"/>
                <w:szCs w:val="18"/>
                <w:lang w:val="ru-RU"/>
              </w:rPr>
              <w:t>89 31 32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275C1" w:rsidRPr="000B4637" w:rsidRDefault="00D275C1" w:rsidP="000B46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22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color w:val="000000"/>
                <w:sz w:val="18"/>
                <w:szCs w:val="18"/>
              </w:rPr>
            </w:pPr>
            <w:r w:rsidRPr="00D275C1">
              <w:rPr>
                <w:sz w:val="18"/>
                <w:szCs w:val="18"/>
              </w:rPr>
              <w:t>Mr</w:t>
            </w:r>
            <w:r w:rsidRPr="000B4637">
              <w:rPr>
                <w:sz w:val="18"/>
                <w:szCs w:val="18"/>
              </w:rPr>
              <w:t xml:space="preserve"> </w:t>
            </w:r>
            <w:r w:rsidRPr="00D275C1">
              <w:rPr>
                <w:sz w:val="18"/>
                <w:szCs w:val="18"/>
              </w:rPr>
              <w:t>Ward</w:t>
            </w:r>
            <w:r w:rsidRPr="000B4637">
              <w:rPr>
                <w:sz w:val="18"/>
                <w:szCs w:val="18"/>
              </w:rPr>
              <w:t xml:space="preserve"> </w:t>
            </w:r>
            <w:proofErr w:type="spellStart"/>
            <w:r w:rsidRPr="00D275C1">
              <w:rPr>
                <w:sz w:val="18"/>
                <w:szCs w:val="18"/>
              </w:rPr>
              <w:t>Mertens</w:t>
            </w:r>
            <w:proofErr w:type="spellEnd"/>
            <w:r w:rsidR="000B4637">
              <w:rPr>
                <w:sz w:val="18"/>
                <w:szCs w:val="18"/>
              </w:rPr>
              <w:br/>
            </w:r>
            <w:proofErr w:type="spellStart"/>
            <w:r w:rsidRPr="00D275C1">
              <w:rPr>
                <w:sz w:val="18"/>
                <w:szCs w:val="18"/>
              </w:rPr>
              <w:t>Wyless</w:t>
            </w:r>
            <w:proofErr w:type="spellEnd"/>
            <w:r w:rsidRPr="000B4637">
              <w:rPr>
                <w:sz w:val="18"/>
                <w:szCs w:val="18"/>
              </w:rPr>
              <w:t xml:space="preserve"> </w:t>
            </w:r>
            <w:proofErr w:type="spellStart"/>
            <w:r w:rsidRPr="00D275C1">
              <w:rPr>
                <w:sz w:val="18"/>
                <w:szCs w:val="18"/>
              </w:rPr>
              <w:t>Nederlands</w:t>
            </w:r>
            <w:proofErr w:type="spellEnd"/>
            <w:r w:rsidRPr="000B4637">
              <w:rPr>
                <w:sz w:val="18"/>
                <w:szCs w:val="18"/>
              </w:rPr>
              <w:t xml:space="preserve"> </w:t>
            </w:r>
            <w:r w:rsidRPr="00D275C1">
              <w:rPr>
                <w:sz w:val="18"/>
                <w:szCs w:val="18"/>
              </w:rPr>
              <w:t>B</w:t>
            </w:r>
            <w:r w:rsidRPr="000B4637">
              <w:rPr>
                <w:sz w:val="18"/>
                <w:szCs w:val="18"/>
              </w:rPr>
              <w:t>.</w:t>
            </w:r>
            <w:r w:rsidRPr="00D275C1">
              <w:rPr>
                <w:sz w:val="18"/>
                <w:szCs w:val="18"/>
              </w:rPr>
              <w:t>V</w:t>
            </w:r>
            <w:r w:rsidRPr="000B4637">
              <w:rPr>
                <w:sz w:val="18"/>
                <w:szCs w:val="18"/>
              </w:rPr>
              <w:t>.</w:t>
            </w:r>
            <w:r w:rsidR="000B4637" w:rsidRPr="000B4637">
              <w:rPr>
                <w:sz w:val="18"/>
                <w:szCs w:val="18"/>
              </w:rPr>
              <w:br/>
            </w:r>
            <w:proofErr w:type="spellStart"/>
            <w:r w:rsidRPr="00D275C1">
              <w:rPr>
                <w:sz w:val="18"/>
                <w:szCs w:val="18"/>
              </w:rPr>
              <w:t>Tjaskermolenlaan</w:t>
            </w:r>
            <w:proofErr w:type="spellEnd"/>
            <w:r w:rsidRPr="000B4637">
              <w:rPr>
                <w:sz w:val="18"/>
                <w:szCs w:val="18"/>
              </w:rPr>
              <w:t xml:space="preserve"> 1-7</w:t>
            </w:r>
            <w:r w:rsidR="000B4637" w:rsidRPr="000B4637">
              <w:rPr>
                <w:sz w:val="18"/>
                <w:szCs w:val="18"/>
              </w:rPr>
              <w:br/>
            </w:r>
            <w:r w:rsidRPr="000B4637">
              <w:rPr>
                <w:sz w:val="18"/>
                <w:szCs w:val="18"/>
              </w:rPr>
              <w:t>3447</w:t>
            </w:r>
            <w:r w:rsidRPr="00D275C1">
              <w:rPr>
                <w:sz w:val="18"/>
                <w:szCs w:val="18"/>
              </w:rPr>
              <w:t>GE</w:t>
            </w:r>
            <w:r w:rsidRPr="000B4637">
              <w:rPr>
                <w:sz w:val="18"/>
                <w:szCs w:val="18"/>
              </w:rPr>
              <w:t xml:space="preserve"> </w:t>
            </w:r>
            <w:r w:rsidRPr="00D275C1">
              <w:rPr>
                <w:sz w:val="18"/>
                <w:szCs w:val="18"/>
              </w:rPr>
              <w:t>WOERDEN</w:t>
            </w:r>
            <w:r w:rsidR="000B4637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  <w:lang w:val="ru-RU"/>
              </w:rPr>
              <w:t>Тел</w:t>
            </w:r>
            <w:r w:rsidRPr="000B4637">
              <w:rPr>
                <w:sz w:val="18"/>
                <w:szCs w:val="18"/>
              </w:rPr>
              <w:t xml:space="preserve">.: </w:t>
            </w:r>
            <w:r w:rsidRPr="000B4637">
              <w:rPr>
                <w:sz w:val="18"/>
                <w:szCs w:val="18"/>
              </w:rPr>
              <w:tab/>
              <w:t>+31 88 74 64 626</w:t>
            </w:r>
            <w:r w:rsidR="000B4637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  <w:lang w:val="ru-RU"/>
              </w:rPr>
              <w:t>Эл</w:t>
            </w:r>
            <w:r w:rsidRPr="000B4637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почта</w:t>
            </w:r>
            <w:r w:rsidRPr="000B4637">
              <w:rPr>
                <w:sz w:val="18"/>
                <w:szCs w:val="18"/>
              </w:rPr>
              <w:t xml:space="preserve">: </w:t>
            </w:r>
            <w:r w:rsidRPr="000B4637">
              <w:rPr>
                <w:sz w:val="18"/>
                <w:szCs w:val="18"/>
              </w:rPr>
              <w:tab/>
            </w:r>
            <w:hyperlink r:id="rId25" w:history="1">
              <w:r w:rsidR="000B4637" w:rsidRPr="006E3AED">
                <w:rPr>
                  <w:rStyle w:val="Hyperlink"/>
                  <w:sz w:val="18"/>
                  <w:szCs w:val="18"/>
                </w:rPr>
                <w:t>wmertens</w:t>
              </w:r>
              <w:r w:rsidR="000B4637" w:rsidRPr="000B4637">
                <w:rPr>
                  <w:rStyle w:val="Hyperlink"/>
                  <w:sz w:val="18"/>
                  <w:szCs w:val="18"/>
                </w:rPr>
                <w:t>@</w:t>
              </w:r>
              <w:r w:rsidR="000B4637" w:rsidRPr="006E3AED">
                <w:rPr>
                  <w:rStyle w:val="Hyperlink"/>
                  <w:sz w:val="18"/>
                  <w:szCs w:val="18"/>
                </w:rPr>
                <w:t>korewireless</w:t>
              </w:r>
              <w:r w:rsidR="000B4637" w:rsidRPr="000B4637">
                <w:rPr>
                  <w:rStyle w:val="Hyperlink"/>
                  <w:sz w:val="18"/>
                  <w:szCs w:val="18"/>
                </w:rPr>
                <w:t>.</w:t>
              </w:r>
              <w:r w:rsidR="000B4637" w:rsidRPr="006E3AED">
                <w:rPr>
                  <w:rStyle w:val="Hyperlink"/>
                  <w:sz w:val="18"/>
                  <w:szCs w:val="18"/>
                </w:rPr>
                <w:t>com</w:t>
              </w:r>
            </w:hyperlink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275C1" w:rsidRPr="00D275C1" w:rsidRDefault="00D275C1" w:rsidP="000B46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D275C1">
              <w:rPr>
                <w:sz w:val="18"/>
                <w:szCs w:val="18"/>
              </w:rPr>
              <w:t>16.IV.2018</w:t>
            </w:r>
          </w:p>
        </w:tc>
      </w:tr>
      <w:tr w:rsidR="00D275C1" w:rsidRPr="00067734" w:rsidTr="00617AF8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275C1" w:rsidRPr="00D275C1" w:rsidRDefault="00D275C1" w:rsidP="00617A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D275C1">
              <w:rPr>
                <w:rFonts w:cs="Arial"/>
                <w:sz w:val="18"/>
                <w:szCs w:val="18"/>
                <w:lang w:val="ru-RU"/>
              </w:rPr>
              <w:t>Нидерланды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275C1" w:rsidRPr="00D275C1" w:rsidRDefault="00D275C1" w:rsidP="00617A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sz w:val="18"/>
                <w:szCs w:val="18"/>
              </w:rPr>
            </w:pPr>
            <w:proofErr w:type="spellStart"/>
            <w:r w:rsidRPr="00D275C1">
              <w:rPr>
                <w:b/>
                <w:bCs/>
                <w:sz w:val="18"/>
                <w:szCs w:val="18"/>
              </w:rPr>
              <w:t>Greenet</w:t>
            </w:r>
            <w:proofErr w:type="spellEnd"/>
            <w:r w:rsidRPr="00D275C1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275C1">
              <w:rPr>
                <w:b/>
                <w:bCs/>
                <w:sz w:val="18"/>
                <w:szCs w:val="18"/>
              </w:rPr>
              <w:t>Netwerk</w:t>
            </w:r>
            <w:proofErr w:type="spellEnd"/>
            <w:r w:rsidRPr="00D275C1">
              <w:rPr>
                <w:b/>
                <w:bCs/>
                <w:sz w:val="18"/>
                <w:szCs w:val="18"/>
              </w:rPr>
              <w:t xml:space="preserve"> B.V.</w:t>
            </w:r>
            <w:r w:rsidR="00617AF8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D275C1">
              <w:rPr>
                <w:sz w:val="18"/>
                <w:szCs w:val="18"/>
              </w:rPr>
              <w:t>Maanlander</w:t>
            </w:r>
            <w:proofErr w:type="spellEnd"/>
            <w:r w:rsidRPr="00D275C1">
              <w:rPr>
                <w:sz w:val="18"/>
                <w:szCs w:val="18"/>
              </w:rPr>
              <w:t xml:space="preserve"> 47, 3824 MN</w:t>
            </w:r>
            <w:r w:rsidR="00617AF8">
              <w:rPr>
                <w:sz w:val="18"/>
                <w:szCs w:val="18"/>
              </w:rPr>
              <w:br/>
            </w:r>
            <w:r w:rsidRPr="00D275C1">
              <w:rPr>
                <w:sz w:val="18"/>
                <w:szCs w:val="18"/>
              </w:rPr>
              <w:t>AMERSFOORT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275C1" w:rsidRPr="00D275C1" w:rsidRDefault="00D275C1" w:rsidP="00617A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D275C1">
              <w:rPr>
                <w:b/>
                <w:sz w:val="18"/>
                <w:szCs w:val="18"/>
              </w:rPr>
              <w:t>89 31 11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275C1" w:rsidRPr="00617AF8" w:rsidRDefault="00D275C1" w:rsidP="00617A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22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color w:val="000000"/>
                <w:sz w:val="18"/>
                <w:szCs w:val="18"/>
              </w:rPr>
            </w:pPr>
            <w:r w:rsidRPr="00D275C1">
              <w:rPr>
                <w:sz w:val="18"/>
                <w:szCs w:val="18"/>
              </w:rPr>
              <w:t xml:space="preserve">Mr Bart </w:t>
            </w:r>
            <w:proofErr w:type="spellStart"/>
            <w:r w:rsidRPr="00D275C1">
              <w:rPr>
                <w:sz w:val="18"/>
                <w:szCs w:val="18"/>
              </w:rPr>
              <w:t>Heinink</w:t>
            </w:r>
            <w:proofErr w:type="spellEnd"/>
            <w:r w:rsidR="00617AF8">
              <w:rPr>
                <w:sz w:val="18"/>
                <w:szCs w:val="18"/>
              </w:rPr>
              <w:br/>
            </w:r>
            <w:proofErr w:type="spellStart"/>
            <w:r w:rsidRPr="00D275C1">
              <w:rPr>
                <w:sz w:val="18"/>
                <w:szCs w:val="18"/>
              </w:rPr>
              <w:t>Greenet</w:t>
            </w:r>
            <w:proofErr w:type="spellEnd"/>
            <w:r w:rsidRPr="00D275C1">
              <w:rPr>
                <w:sz w:val="18"/>
                <w:szCs w:val="18"/>
              </w:rPr>
              <w:t xml:space="preserve"> </w:t>
            </w:r>
            <w:proofErr w:type="spellStart"/>
            <w:r w:rsidRPr="00D275C1">
              <w:rPr>
                <w:sz w:val="18"/>
                <w:szCs w:val="18"/>
              </w:rPr>
              <w:t>Netwerk</w:t>
            </w:r>
            <w:proofErr w:type="spellEnd"/>
            <w:r w:rsidRPr="00D275C1">
              <w:rPr>
                <w:sz w:val="18"/>
                <w:szCs w:val="18"/>
              </w:rPr>
              <w:t xml:space="preserve"> B.V.</w:t>
            </w:r>
            <w:r w:rsidR="00617AF8">
              <w:rPr>
                <w:sz w:val="18"/>
                <w:szCs w:val="18"/>
              </w:rPr>
              <w:br/>
            </w:r>
            <w:proofErr w:type="spellStart"/>
            <w:r w:rsidRPr="00D275C1">
              <w:rPr>
                <w:sz w:val="18"/>
                <w:szCs w:val="18"/>
              </w:rPr>
              <w:t>Maanlander</w:t>
            </w:r>
            <w:proofErr w:type="spellEnd"/>
            <w:r w:rsidRPr="00D275C1">
              <w:rPr>
                <w:sz w:val="18"/>
                <w:szCs w:val="18"/>
              </w:rPr>
              <w:t xml:space="preserve"> 47, 3824 MN</w:t>
            </w:r>
            <w:r w:rsidR="00617AF8">
              <w:rPr>
                <w:sz w:val="18"/>
                <w:szCs w:val="18"/>
              </w:rPr>
              <w:br/>
            </w:r>
            <w:r w:rsidRPr="00D275C1">
              <w:rPr>
                <w:sz w:val="18"/>
                <w:szCs w:val="18"/>
              </w:rPr>
              <w:t>AMERSFOORT</w:t>
            </w:r>
            <w:r w:rsidR="00617AF8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  <w:lang w:val="ru-RU"/>
              </w:rPr>
              <w:t>Тел</w:t>
            </w:r>
            <w:r w:rsidRPr="00D275C1">
              <w:rPr>
                <w:sz w:val="18"/>
                <w:szCs w:val="18"/>
              </w:rPr>
              <w:t xml:space="preserve">. : </w:t>
            </w:r>
            <w:r w:rsidRPr="00D275C1">
              <w:rPr>
                <w:sz w:val="18"/>
                <w:szCs w:val="18"/>
              </w:rPr>
              <w:tab/>
              <w:t>+31 628908201</w:t>
            </w:r>
            <w:r w:rsidR="00617AF8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  <w:lang w:val="ru-RU"/>
              </w:rPr>
              <w:t>Эл</w:t>
            </w:r>
            <w:r w:rsidRPr="00D275C1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почта</w:t>
            </w:r>
            <w:r w:rsidRPr="00D275C1">
              <w:rPr>
                <w:sz w:val="18"/>
                <w:szCs w:val="18"/>
              </w:rPr>
              <w:t xml:space="preserve">: </w:t>
            </w:r>
            <w:r w:rsidRPr="00D275C1">
              <w:rPr>
                <w:sz w:val="18"/>
                <w:szCs w:val="18"/>
              </w:rPr>
              <w:tab/>
            </w:r>
            <w:hyperlink r:id="rId26" w:history="1">
              <w:r w:rsidR="00617AF8" w:rsidRPr="006E3AED">
                <w:rPr>
                  <w:rStyle w:val="Hyperlink"/>
                  <w:sz w:val="18"/>
                  <w:szCs w:val="18"/>
                </w:rPr>
                <w:t>bart@greenet.nl</w:t>
              </w:r>
            </w:hyperlink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275C1" w:rsidRPr="00D275C1" w:rsidRDefault="00D275C1" w:rsidP="00617A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D275C1">
              <w:rPr>
                <w:sz w:val="18"/>
                <w:szCs w:val="18"/>
              </w:rPr>
              <w:t>21.V.2018</w:t>
            </w:r>
          </w:p>
        </w:tc>
      </w:tr>
    </w:tbl>
    <w:p w:rsidR="00E822EB" w:rsidRPr="00067734" w:rsidRDefault="00D275C1" w:rsidP="00617AF8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120"/>
        <w:jc w:val="left"/>
        <w:textAlignment w:val="auto"/>
        <w:rPr>
          <w:rFonts w:eastAsia="SimSun" w:cs="Arial"/>
          <w:b/>
          <w:bCs/>
          <w:lang w:val="ru-RU" w:eastAsia="zh-CN"/>
        </w:rPr>
      </w:pPr>
      <w:bookmarkStart w:id="224" w:name="lt_pId907"/>
      <w:r>
        <w:rPr>
          <w:rFonts w:eastAsia="SimSun" w:cs="Arial"/>
          <w:b/>
          <w:bCs/>
          <w:lang w:val="ru-RU" w:eastAsia="zh-CN"/>
        </w:rPr>
        <w:t>Соединенные Штаты Америки</w:t>
      </w:r>
      <w:r w:rsidR="00A54FE1" w:rsidRPr="00067734">
        <w:rPr>
          <w:rFonts w:eastAsia="SimSun" w:cs="Arial"/>
          <w:b/>
          <w:bCs/>
          <w:lang w:val="ru-RU" w:eastAsia="zh-CN"/>
        </w:rPr>
        <w:t>     </w:t>
      </w:r>
      <w:bookmarkEnd w:id="224"/>
      <w:r w:rsidRPr="00067734">
        <w:rPr>
          <w:rFonts w:eastAsia="SimSun" w:cs="Arial"/>
          <w:b/>
          <w:bCs/>
          <w:lang w:val="ru-RU" w:eastAsia="zh-CN"/>
        </w:rPr>
        <w:t>ADD</w:t>
      </w:r>
    </w:p>
    <w:tbl>
      <w:tblPr>
        <w:tblStyle w:val="TableGrid38"/>
        <w:tblW w:w="5163" w:type="pct"/>
        <w:tblLayout w:type="fixed"/>
        <w:tblLook w:val="04A0" w:firstRow="1" w:lastRow="0" w:firstColumn="1" w:lastColumn="0" w:noHBand="0" w:noVBand="1"/>
      </w:tblPr>
      <w:tblGrid>
        <w:gridCol w:w="1272"/>
        <w:gridCol w:w="2410"/>
        <w:gridCol w:w="1257"/>
        <w:gridCol w:w="3420"/>
        <w:gridCol w:w="991"/>
      </w:tblGrid>
      <w:tr w:rsidR="00E822EB" w:rsidRPr="00617AF8" w:rsidTr="00617AF8">
        <w:trPr>
          <w:cantSplit/>
        </w:trPr>
        <w:tc>
          <w:tcPr>
            <w:tcW w:w="680" w:type="pct"/>
            <w:tcMar>
              <w:left w:w="28" w:type="dxa"/>
              <w:right w:w="28" w:type="dxa"/>
            </w:tcMar>
            <w:vAlign w:val="center"/>
          </w:tcPr>
          <w:p w:rsidR="00E822EB" w:rsidRPr="00067734" w:rsidRDefault="00E822EB" w:rsidP="00617AF8">
            <w:pPr>
              <w:pStyle w:val="TableHead1"/>
              <w:keepLines/>
              <w:spacing w:before="40" w:after="40"/>
              <w:ind w:left="-57" w:right="-57"/>
              <w:rPr>
                <w:rFonts w:eastAsiaTheme="majorEastAsia"/>
                <w:szCs w:val="18"/>
                <w:lang w:val="ru-RU"/>
              </w:rPr>
            </w:pPr>
            <w:r w:rsidRPr="00067734">
              <w:rPr>
                <w:rFonts w:eastAsiaTheme="majorEastAsia"/>
                <w:szCs w:val="18"/>
                <w:lang w:val="ru-RU"/>
              </w:rPr>
              <w:t>Страна/</w:t>
            </w:r>
            <w:r w:rsidRPr="00067734">
              <w:rPr>
                <w:rFonts w:eastAsiaTheme="majorEastAsia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1289" w:type="pct"/>
            <w:tcMar>
              <w:left w:w="28" w:type="dxa"/>
              <w:right w:w="28" w:type="dxa"/>
            </w:tcMar>
            <w:vAlign w:val="center"/>
          </w:tcPr>
          <w:p w:rsidR="00E822EB" w:rsidRPr="00067734" w:rsidRDefault="00E822EB" w:rsidP="00617AF8">
            <w:pPr>
              <w:pStyle w:val="TableHead1"/>
              <w:spacing w:before="40" w:after="40"/>
              <w:ind w:left="-57" w:right="-57"/>
              <w:rPr>
                <w:rFonts w:eastAsiaTheme="majorEastAsia"/>
                <w:szCs w:val="18"/>
                <w:lang w:val="ru-RU"/>
              </w:rPr>
            </w:pPr>
            <w:r w:rsidRPr="00067734">
              <w:rPr>
                <w:rFonts w:eastAsiaTheme="majorEastAsia"/>
                <w:szCs w:val="18"/>
                <w:lang w:val="ru-RU"/>
              </w:rPr>
              <w:t xml:space="preserve">Название/адрес </w:t>
            </w:r>
            <w:r w:rsidRPr="00067734">
              <w:rPr>
                <w:rFonts w:eastAsiaTheme="majorEastAsia"/>
                <w:szCs w:val="18"/>
                <w:lang w:val="ru-RU"/>
              </w:rPr>
              <w:br/>
              <w:t>компании</w:t>
            </w:r>
          </w:p>
        </w:tc>
        <w:tc>
          <w:tcPr>
            <w:tcW w:w="672" w:type="pct"/>
            <w:tcMar>
              <w:left w:w="28" w:type="dxa"/>
              <w:right w:w="28" w:type="dxa"/>
            </w:tcMar>
            <w:vAlign w:val="center"/>
          </w:tcPr>
          <w:p w:rsidR="00E822EB" w:rsidRPr="00067734" w:rsidRDefault="00E822EB" w:rsidP="00617AF8">
            <w:pPr>
              <w:pStyle w:val="TableHead1"/>
              <w:spacing w:before="40" w:after="40"/>
              <w:ind w:left="-57" w:right="-57"/>
              <w:rPr>
                <w:rFonts w:eastAsiaTheme="majorEastAsia"/>
                <w:szCs w:val="18"/>
                <w:lang w:val="ru-RU"/>
              </w:rPr>
            </w:pPr>
            <w:r w:rsidRPr="00067734">
              <w:rPr>
                <w:rFonts w:eastAsiaTheme="majorEastAsia"/>
                <w:szCs w:val="18"/>
                <w:lang w:val="ru-RU"/>
              </w:rPr>
              <w:t>Идентифика</w:t>
            </w:r>
            <w:r w:rsidRPr="00067734">
              <w:rPr>
                <w:rFonts w:eastAsiaTheme="majorEastAsia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1829" w:type="pct"/>
            <w:tcMar>
              <w:left w:w="28" w:type="dxa"/>
              <w:right w:w="28" w:type="dxa"/>
            </w:tcMar>
            <w:vAlign w:val="center"/>
          </w:tcPr>
          <w:p w:rsidR="00E822EB" w:rsidRPr="00067734" w:rsidRDefault="00E822EB" w:rsidP="00617AF8">
            <w:pPr>
              <w:pStyle w:val="TableHead1"/>
              <w:spacing w:before="40" w:after="40"/>
              <w:ind w:left="-57" w:right="-57"/>
              <w:rPr>
                <w:rFonts w:eastAsiaTheme="majorEastAsia"/>
                <w:szCs w:val="18"/>
                <w:lang w:val="ru-RU"/>
              </w:rPr>
            </w:pPr>
            <w:r w:rsidRPr="00067734">
              <w:rPr>
                <w:rFonts w:eastAsiaTheme="majorEastAsia"/>
                <w:szCs w:val="18"/>
                <w:lang w:val="ru-RU"/>
              </w:rPr>
              <w:t>Для контактов</w:t>
            </w:r>
          </w:p>
        </w:tc>
        <w:tc>
          <w:tcPr>
            <w:tcW w:w="530" w:type="pct"/>
            <w:tcMar>
              <w:left w:w="28" w:type="dxa"/>
              <w:right w:w="28" w:type="dxa"/>
            </w:tcMar>
            <w:vAlign w:val="center"/>
          </w:tcPr>
          <w:p w:rsidR="00E822EB" w:rsidRPr="00067734" w:rsidRDefault="00A54FE1" w:rsidP="00617AF8">
            <w:pPr>
              <w:pStyle w:val="TableHead1"/>
              <w:keepLines/>
              <w:spacing w:before="40" w:after="40"/>
              <w:ind w:left="-57" w:right="-57"/>
              <w:rPr>
                <w:rFonts w:eastAsiaTheme="majorEastAsia"/>
                <w:szCs w:val="18"/>
                <w:lang w:val="ru-RU"/>
              </w:rPr>
            </w:pPr>
            <w:r w:rsidRPr="00067734">
              <w:rPr>
                <w:color w:val="000000"/>
                <w:lang w:val="ru-RU"/>
              </w:rPr>
              <w:t>Дата вступления в силу исключения</w:t>
            </w:r>
          </w:p>
        </w:tc>
      </w:tr>
      <w:tr w:rsidR="00D275C1" w:rsidRPr="00067734" w:rsidTr="00617AF8">
        <w:trPr>
          <w:cantSplit/>
        </w:trPr>
        <w:tc>
          <w:tcPr>
            <w:tcW w:w="680" w:type="pct"/>
            <w:tcMar>
              <w:left w:w="28" w:type="dxa"/>
              <w:right w:w="28" w:type="dxa"/>
            </w:tcMar>
            <w:hideMark/>
          </w:tcPr>
          <w:p w:rsidR="00D275C1" w:rsidRPr="00D275C1" w:rsidRDefault="00D275C1" w:rsidP="00617A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1289" w:type="pct"/>
            <w:tcMar>
              <w:left w:w="28" w:type="dxa"/>
              <w:right w:w="28" w:type="dxa"/>
            </w:tcMar>
            <w:hideMark/>
          </w:tcPr>
          <w:p w:rsidR="00D275C1" w:rsidRPr="00617AF8" w:rsidRDefault="00D275C1" w:rsidP="00617A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bookmarkStart w:id="225" w:name="OLE_LINK4"/>
            <w:bookmarkStart w:id="226" w:name="OLE_LINK5"/>
            <w:bookmarkStart w:id="227" w:name="OLE_LINK2"/>
            <w:bookmarkStart w:id="228" w:name="OLE_LINK3"/>
            <w:proofErr w:type="spellStart"/>
            <w:r w:rsidRPr="00D275C1">
              <w:rPr>
                <w:b/>
                <w:bCs/>
                <w:sz w:val="18"/>
                <w:szCs w:val="18"/>
              </w:rPr>
              <w:t>OptimERA</w:t>
            </w:r>
            <w:proofErr w:type="spellEnd"/>
            <w:r w:rsidRPr="00617AF8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275C1">
              <w:rPr>
                <w:b/>
                <w:bCs/>
                <w:sz w:val="18"/>
                <w:szCs w:val="18"/>
              </w:rPr>
              <w:t>Inc</w:t>
            </w:r>
            <w:proofErr w:type="spellEnd"/>
            <w:r w:rsidRPr="00617AF8">
              <w:rPr>
                <w:b/>
                <w:bCs/>
                <w:sz w:val="18"/>
                <w:szCs w:val="18"/>
                <w:lang w:val="ru-RU"/>
              </w:rPr>
              <w:t>.</w:t>
            </w:r>
            <w:bookmarkEnd w:id="225"/>
            <w:bookmarkEnd w:id="226"/>
            <w:r w:rsidR="00617AF8" w:rsidRPr="00617AF8">
              <w:rPr>
                <w:b/>
                <w:bCs/>
                <w:sz w:val="18"/>
                <w:szCs w:val="18"/>
                <w:lang w:val="ru-RU"/>
              </w:rPr>
              <w:br/>
            </w:r>
            <w:r w:rsidRPr="00617AF8">
              <w:rPr>
                <w:sz w:val="18"/>
                <w:szCs w:val="18"/>
                <w:lang w:val="ru-RU"/>
              </w:rPr>
              <w:t xml:space="preserve">132 </w:t>
            </w:r>
            <w:r w:rsidRPr="00D275C1">
              <w:rPr>
                <w:sz w:val="18"/>
                <w:szCs w:val="18"/>
              </w:rPr>
              <w:t>Loop</w:t>
            </w:r>
            <w:r w:rsidRPr="00617AF8">
              <w:rPr>
                <w:sz w:val="18"/>
                <w:szCs w:val="18"/>
                <w:lang w:val="ru-RU"/>
              </w:rPr>
              <w:t xml:space="preserve"> </w:t>
            </w:r>
            <w:r w:rsidRPr="00D275C1">
              <w:rPr>
                <w:sz w:val="18"/>
                <w:szCs w:val="18"/>
              </w:rPr>
              <w:t>Road</w:t>
            </w:r>
            <w:r w:rsidR="00617AF8" w:rsidRPr="00617AF8">
              <w:rPr>
                <w:sz w:val="18"/>
                <w:szCs w:val="18"/>
                <w:lang w:val="ru-RU"/>
              </w:rPr>
              <w:br/>
            </w:r>
            <w:r w:rsidRPr="00D275C1">
              <w:rPr>
                <w:sz w:val="18"/>
                <w:szCs w:val="18"/>
              </w:rPr>
              <w:t>UNALASKA</w:t>
            </w:r>
            <w:r w:rsidR="00617AF8">
              <w:rPr>
                <w:sz w:val="18"/>
                <w:szCs w:val="18"/>
              </w:rPr>
              <w:br/>
            </w:r>
            <w:bookmarkEnd w:id="227"/>
            <w:bookmarkEnd w:id="228"/>
            <w:r w:rsidRPr="00D275C1">
              <w:rPr>
                <w:sz w:val="18"/>
                <w:szCs w:val="18"/>
              </w:rPr>
              <w:t>AK</w:t>
            </w:r>
            <w:r w:rsidRPr="00617AF8">
              <w:rPr>
                <w:sz w:val="18"/>
                <w:szCs w:val="18"/>
                <w:lang w:val="ru-RU"/>
              </w:rPr>
              <w:t xml:space="preserve"> 99685</w:t>
            </w:r>
          </w:p>
        </w:tc>
        <w:tc>
          <w:tcPr>
            <w:tcW w:w="672" w:type="pct"/>
            <w:tcMar>
              <w:left w:w="28" w:type="dxa"/>
              <w:right w:w="28" w:type="dxa"/>
            </w:tcMar>
            <w:hideMark/>
          </w:tcPr>
          <w:p w:rsidR="00D275C1" w:rsidRPr="00617AF8" w:rsidRDefault="00D275C1" w:rsidP="00617A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b/>
                <w:sz w:val="18"/>
                <w:szCs w:val="18"/>
                <w:lang w:val="ru-RU"/>
              </w:rPr>
            </w:pPr>
            <w:r w:rsidRPr="00617AF8">
              <w:rPr>
                <w:b/>
                <w:sz w:val="18"/>
                <w:szCs w:val="18"/>
                <w:lang w:val="ru-RU"/>
              </w:rPr>
              <w:t>89 1 049</w:t>
            </w:r>
          </w:p>
        </w:tc>
        <w:tc>
          <w:tcPr>
            <w:tcW w:w="1829" w:type="pct"/>
            <w:tcMar>
              <w:left w:w="28" w:type="dxa"/>
              <w:right w:w="28" w:type="dxa"/>
            </w:tcMar>
            <w:hideMark/>
          </w:tcPr>
          <w:p w:rsidR="00D275C1" w:rsidRPr="00617AF8" w:rsidRDefault="00D275C1" w:rsidP="00617A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40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color w:val="000000"/>
                <w:sz w:val="18"/>
                <w:szCs w:val="18"/>
              </w:rPr>
            </w:pPr>
            <w:r w:rsidRPr="00D275C1">
              <w:rPr>
                <w:sz w:val="18"/>
                <w:szCs w:val="18"/>
              </w:rPr>
              <w:t>Mr</w:t>
            </w:r>
            <w:r w:rsidRPr="00617AF8">
              <w:rPr>
                <w:sz w:val="18"/>
                <w:szCs w:val="18"/>
              </w:rPr>
              <w:t xml:space="preserve"> </w:t>
            </w:r>
            <w:r w:rsidRPr="00D275C1">
              <w:rPr>
                <w:sz w:val="18"/>
                <w:szCs w:val="18"/>
              </w:rPr>
              <w:t>Jester</w:t>
            </w:r>
            <w:r w:rsidRPr="00617AF8">
              <w:rPr>
                <w:sz w:val="18"/>
                <w:szCs w:val="18"/>
              </w:rPr>
              <w:t xml:space="preserve"> </w:t>
            </w:r>
            <w:proofErr w:type="spellStart"/>
            <w:r w:rsidRPr="00D275C1">
              <w:rPr>
                <w:sz w:val="18"/>
                <w:szCs w:val="18"/>
              </w:rPr>
              <w:t>Purtteman</w:t>
            </w:r>
            <w:proofErr w:type="spellEnd"/>
            <w:r w:rsidR="00617AF8">
              <w:rPr>
                <w:sz w:val="18"/>
                <w:szCs w:val="18"/>
              </w:rPr>
              <w:br/>
            </w:r>
            <w:proofErr w:type="spellStart"/>
            <w:r w:rsidRPr="00D275C1">
              <w:rPr>
                <w:sz w:val="18"/>
                <w:szCs w:val="18"/>
              </w:rPr>
              <w:t>OptimERA</w:t>
            </w:r>
            <w:proofErr w:type="spellEnd"/>
            <w:r w:rsidRPr="00617AF8">
              <w:rPr>
                <w:sz w:val="18"/>
                <w:szCs w:val="18"/>
              </w:rPr>
              <w:t xml:space="preserve"> </w:t>
            </w:r>
            <w:r w:rsidRPr="00D275C1">
              <w:rPr>
                <w:sz w:val="18"/>
                <w:szCs w:val="18"/>
              </w:rPr>
              <w:t>Inc</w:t>
            </w:r>
            <w:r w:rsidRPr="00617AF8">
              <w:rPr>
                <w:sz w:val="18"/>
                <w:szCs w:val="18"/>
              </w:rPr>
              <w:t>.</w:t>
            </w:r>
            <w:r w:rsidR="00617AF8" w:rsidRPr="00617AF8">
              <w:rPr>
                <w:sz w:val="18"/>
                <w:szCs w:val="18"/>
              </w:rPr>
              <w:br/>
            </w:r>
            <w:r w:rsidRPr="00D275C1">
              <w:rPr>
                <w:sz w:val="18"/>
                <w:szCs w:val="18"/>
              </w:rPr>
              <w:t>P</w:t>
            </w:r>
            <w:r w:rsidRPr="00617AF8">
              <w:rPr>
                <w:sz w:val="18"/>
                <w:szCs w:val="18"/>
              </w:rPr>
              <w:t>.</w:t>
            </w:r>
            <w:r w:rsidRPr="00D275C1">
              <w:rPr>
                <w:sz w:val="18"/>
                <w:szCs w:val="18"/>
              </w:rPr>
              <w:t>O</w:t>
            </w:r>
            <w:r w:rsidRPr="00617AF8">
              <w:rPr>
                <w:sz w:val="18"/>
                <w:szCs w:val="18"/>
              </w:rPr>
              <w:t xml:space="preserve">. </w:t>
            </w:r>
            <w:r w:rsidRPr="00D275C1">
              <w:rPr>
                <w:sz w:val="18"/>
                <w:szCs w:val="18"/>
              </w:rPr>
              <w:t>Box</w:t>
            </w:r>
            <w:r w:rsidRPr="00617AF8">
              <w:rPr>
                <w:sz w:val="18"/>
                <w:szCs w:val="18"/>
              </w:rPr>
              <w:t xml:space="preserve"> 921134</w:t>
            </w:r>
            <w:r w:rsidR="00617AF8" w:rsidRPr="00617AF8">
              <w:rPr>
                <w:sz w:val="18"/>
                <w:szCs w:val="18"/>
              </w:rPr>
              <w:br/>
            </w:r>
            <w:r w:rsidRPr="00D275C1">
              <w:rPr>
                <w:sz w:val="18"/>
                <w:szCs w:val="18"/>
              </w:rPr>
              <w:t>DUTCH</w:t>
            </w:r>
            <w:r w:rsidRPr="00617AF8">
              <w:rPr>
                <w:sz w:val="18"/>
                <w:szCs w:val="18"/>
              </w:rPr>
              <w:t xml:space="preserve"> </w:t>
            </w:r>
            <w:r w:rsidRPr="00D275C1">
              <w:rPr>
                <w:sz w:val="18"/>
                <w:szCs w:val="18"/>
              </w:rPr>
              <w:t>HARBOR</w:t>
            </w:r>
            <w:r w:rsidR="00617AF8">
              <w:rPr>
                <w:sz w:val="18"/>
                <w:szCs w:val="18"/>
              </w:rPr>
              <w:br/>
            </w:r>
            <w:r w:rsidRPr="00D275C1">
              <w:rPr>
                <w:sz w:val="18"/>
                <w:szCs w:val="18"/>
              </w:rPr>
              <w:t>AK</w:t>
            </w:r>
            <w:r w:rsidRPr="00617AF8">
              <w:rPr>
                <w:sz w:val="18"/>
                <w:szCs w:val="18"/>
              </w:rPr>
              <w:t xml:space="preserve"> 99692</w:t>
            </w:r>
            <w:r w:rsidR="00617AF8" w:rsidRPr="00617AF8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  <w:lang w:val="ru-RU"/>
              </w:rPr>
              <w:t>Тел</w:t>
            </w:r>
            <w:r w:rsidRPr="00617AF8">
              <w:rPr>
                <w:sz w:val="18"/>
                <w:szCs w:val="18"/>
              </w:rPr>
              <w:t xml:space="preserve">.: </w:t>
            </w:r>
            <w:r w:rsidRPr="00617AF8">
              <w:rPr>
                <w:sz w:val="18"/>
                <w:szCs w:val="18"/>
              </w:rPr>
              <w:tab/>
              <w:t>+1 907 581 4983</w:t>
            </w:r>
            <w:r w:rsidR="00617AF8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  <w:lang w:val="ru-RU"/>
              </w:rPr>
              <w:t>Эл</w:t>
            </w:r>
            <w:r w:rsidRPr="00617AF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почта</w:t>
            </w:r>
            <w:r w:rsidRPr="00617AF8">
              <w:rPr>
                <w:sz w:val="18"/>
                <w:szCs w:val="18"/>
              </w:rPr>
              <w:t xml:space="preserve">: </w:t>
            </w:r>
            <w:r w:rsidRPr="00617AF8">
              <w:rPr>
                <w:sz w:val="18"/>
                <w:szCs w:val="18"/>
              </w:rPr>
              <w:tab/>
            </w:r>
            <w:hyperlink r:id="rId27" w:history="1">
              <w:r w:rsidR="00617AF8" w:rsidRPr="006E3AED">
                <w:rPr>
                  <w:rStyle w:val="Hyperlink"/>
                  <w:sz w:val="18"/>
                  <w:szCs w:val="18"/>
                </w:rPr>
                <w:t>jester@optimerawifi.com</w:t>
              </w:r>
            </w:hyperlink>
          </w:p>
        </w:tc>
        <w:tc>
          <w:tcPr>
            <w:tcW w:w="530" w:type="pct"/>
            <w:tcMar>
              <w:left w:w="28" w:type="dxa"/>
              <w:right w:w="28" w:type="dxa"/>
            </w:tcMar>
          </w:tcPr>
          <w:p w:rsidR="00D275C1" w:rsidRPr="00D275C1" w:rsidRDefault="00D275C1" w:rsidP="00617A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D275C1">
              <w:rPr>
                <w:sz w:val="18"/>
                <w:szCs w:val="18"/>
              </w:rPr>
              <w:t>7.V.2018</w:t>
            </w:r>
          </w:p>
        </w:tc>
      </w:tr>
      <w:tr w:rsidR="00D275C1" w:rsidRPr="00D275C1" w:rsidTr="00617AF8">
        <w:trPr>
          <w:cantSplit/>
        </w:trPr>
        <w:tc>
          <w:tcPr>
            <w:tcW w:w="680" w:type="pct"/>
            <w:tcMar>
              <w:left w:w="28" w:type="dxa"/>
              <w:right w:w="28" w:type="dxa"/>
            </w:tcMar>
          </w:tcPr>
          <w:p w:rsidR="00D275C1" w:rsidRPr="00B84E80" w:rsidRDefault="00D275C1" w:rsidP="00617A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left"/>
            </w:pPr>
            <w:r>
              <w:rPr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1289" w:type="pct"/>
            <w:tcMar>
              <w:left w:w="28" w:type="dxa"/>
              <w:right w:w="28" w:type="dxa"/>
            </w:tcMar>
          </w:tcPr>
          <w:p w:rsidR="00D275C1" w:rsidRPr="00D275C1" w:rsidRDefault="00D275C1" w:rsidP="00617A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D275C1">
              <w:rPr>
                <w:b/>
                <w:bCs/>
                <w:sz w:val="18"/>
                <w:szCs w:val="18"/>
              </w:rPr>
              <w:t>Dish Network</w:t>
            </w:r>
            <w:r w:rsidR="00617AF8">
              <w:rPr>
                <w:b/>
                <w:bCs/>
                <w:sz w:val="18"/>
                <w:szCs w:val="18"/>
              </w:rPr>
              <w:br/>
            </w:r>
            <w:r w:rsidRPr="00D275C1">
              <w:rPr>
                <w:sz w:val="18"/>
                <w:szCs w:val="18"/>
              </w:rPr>
              <w:t>9601 South Meridian Boulevard</w:t>
            </w:r>
            <w:r w:rsidR="00617AF8">
              <w:rPr>
                <w:sz w:val="18"/>
                <w:szCs w:val="18"/>
              </w:rPr>
              <w:br/>
            </w:r>
            <w:r w:rsidRPr="00D275C1">
              <w:rPr>
                <w:sz w:val="18"/>
                <w:szCs w:val="18"/>
              </w:rPr>
              <w:t>ENGLEWOOD, CO 80112</w:t>
            </w:r>
          </w:p>
        </w:tc>
        <w:tc>
          <w:tcPr>
            <w:tcW w:w="672" w:type="pct"/>
            <w:tcMar>
              <w:left w:w="28" w:type="dxa"/>
              <w:right w:w="28" w:type="dxa"/>
            </w:tcMar>
          </w:tcPr>
          <w:p w:rsidR="00D275C1" w:rsidRPr="00D275C1" w:rsidRDefault="00D275C1" w:rsidP="00617A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D275C1">
              <w:rPr>
                <w:b/>
                <w:sz w:val="18"/>
                <w:szCs w:val="18"/>
              </w:rPr>
              <w:t>89 1 051</w:t>
            </w:r>
          </w:p>
        </w:tc>
        <w:tc>
          <w:tcPr>
            <w:tcW w:w="1829" w:type="pct"/>
            <w:tcMar>
              <w:left w:w="28" w:type="dxa"/>
              <w:right w:w="28" w:type="dxa"/>
            </w:tcMar>
          </w:tcPr>
          <w:p w:rsidR="00D275C1" w:rsidRPr="00617AF8" w:rsidRDefault="00D275C1" w:rsidP="00617A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40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sz w:val="18"/>
                <w:szCs w:val="18"/>
              </w:rPr>
            </w:pPr>
            <w:r w:rsidRPr="00D275C1">
              <w:rPr>
                <w:sz w:val="18"/>
                <w:szCs w:val="18"/>
              </w:rPr>
              <w:t xml:space="preserve">Siddhartha </w:t>
            </w:r>
            <w:proofErr w:type="spellStart"/>
            <w:r w:rsidRPr="00D275C1">
              <w:rPr>
                <w:sz w:val="18"/>
                <w:szCs w:val="18"/>
              </w:rPr>
              <w:t>Chenumolu</w:t>
            </w:r>
            <w:proofErr w:type="spellEnd"/>
            <w:r w:rsidR="00617AF8">
              <w:rPr>
                <w:sz w:val="18"/>
                <w:szCs w:val="18"/>
              </w:rPr>
              <w:br/>
            </w:r>
            <w:r w:rsidRPr="00D275C1">
              <w:rPr>
                <w:sz w:val="18"/>
                <w:szCs w:val="18"/>
              </w:rPr>
              <w:t>Dish Network</w:t>
            </w:r>
            <w:r w:rsidR="00617AF8">
              <w:rPr>
                <w:sz w:val="18"/>
                <w:szCs w:val="18"/>
              </w:rPr>
              <w:br/>
            </w:r>
            <w:r w:rsidRPr="00D275C1">
              <w:rPr>
                <w:sz w:val="18"/>
                <w:szCs w:val="18"/>
              </w:rPr>
              <w:t>1110 Vermont Avenue NW</w:t>
            </w:r>
            <w:r w:rsidR="00617AF8">
              <w:rPr>
                <w:sz w:val="18"/>
                <w:szCs w:val="18"/>
              </w:rPr>
              <w:br/>
            </w:r>
            <w:r w:rsidRPr="00D275C1">
              <w:rPr>
                <w:sz w:val="18"/>
                <w:szCs w:val="18"/>
              </w:rPr>
              <w:t>Suite</w:t>
            </w:r>
            <w:r w:rsidRPr="00617AF8">
              <w:rPr>
                <w:sz w:val="18"/>
                <w:szCs w:val="18"/>
              </w:rPr>
              <w:t xml:space="preserve"> 750</w:t>
            </w:r>
            <w:r w:rsidR="00617AF8">
              <w:rPr>
                <w:sz w:val="18"/>
                <w:szCs w:val="18"/>
              </w:rPr>
              <w:br/>
            </w:r>
            <w:r w:rsidRPr="00D275C1">
              <w:rPr>
                <w:sz w:val="18"/>
                <w:szCs w:val="18"/>
              </w:rPr>
              <w:t>WASHINGTON</w:t>
            </w:r>
            <w:r w:rsidRPr="00617AF8">
              <w:rPr>
                <w:sz w:val="18"/>
                <w:szCs w:val="18"/>
              </w:rPr>
              <w:t xml:space="preserve"> </w:t>
            </w:r>
            <w:r w:rsidRPr="00D275C1">
              <w:rPr>
                <w:sz w:val="18"/>
                <w:szCs w:val="18"/>
              </w:rPr>
              <w:t>DC</w:t>
            </w:r>
            <w:r w:rsidRPr="00617AF8">
              <w:rPr>
                <w:sz w:val="18"/>
                <w:szCs w:val="18"/>
              </w:rPr>
              <w:t xml:space="preserve"> 20005</w:t>
            </w:r>
            <w:r w:rsidR="00617AF8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  <w:lang w:val="ru-RU"/>
              </w:rPr>
              <w:t>Тел</w:t>
            </w:r>
            <w:r w:rsidRPr="00617AF8">
              <w:rPr>
                <w:sz w:val="18"/>
                <w:szCs w:val="18"/>
              </w:rPr>
              <w:t xml:space="preserve">.: </w:t>
            </w:r>
            <w:r w:rsidRPr="00617AF8">
              <w:rPr>
                <w:sz w:val="18"/>
                <w:szCs w:val="18"/>
              </w:rPr>
              <w:tab/>
              <w:t>+1 303 723 3714</w:t>
            </w:r>
            <w:r w:rsidR="00617AF8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  <w:lang w:val="ru-RU"/>
              </w:rPr>
              <w:t>Эл</w:t>
            </w:r>
            <w:r w:rsidRPr="00617AF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почта</w:t>
            </w:r>
            <w:r w:rsidRPr="00617AF8">
              <w:rPr>
                <w:sz w:val="18"/>
                <w:szCs w:val="18"/>
              </w:rPr>
              <w:t xml:space="preserve">: </w:t>
            </w:r>
            <w:r w:rsidRPr="00617AF8">
              <w:rPr>
                <w:sz w:val="18"/>
                <w:szCs w:val="18"/>
              </w:rPr>
              <w:tab/>
            </w:r>
            <w:hyperlink r:id="rId28" w:history="1">
              <w:r w:rsidR="00617AF8" w:rsidRPr="006E3AED">
                <w:rPr>
                  <w:rStyle w:val="Hyperlink"/>
                  <w:sz w:val="18"/>
                  <w:szCs w:val="18"/>
                </w:rPr>
                <w:t>siddhartha.chenumolu@dish.com</w:t>
              </w:r>
            </w:hyperlink>
          </w:p>
        </w:tc>
        <w:tc>
          <w:tcPr>
            <w:tcW w:w="530" w:type="pct"/>
            <w:tcMar>
              <w:left w:w="28" w:type="dxa"/>
              <w:right w:w="28" w:type="dxa"/>
            </w:tcMar>
          </w:tcPr>
          <w:p w:rsidR="00D275C1" w:rsidRPr="00D275C1" w:rsidRDefault="00D275C1" w:rsidP="00617A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D275C1">
              <w:rPr>
                <w:sz w:val="18"/>
                <w:szCs w:val="18"/>
                <w:lang w:val="ru-RU"/>
              </w:rPr>
              <w:t>1.</w:t>
            </w:r>
            <w:r w:rsidRPr="00D275C1">
              <w:rPr>
                <w:sz w:val="18"/>
                <w:szCs w:val="18"/>
              </w:rPr>
              <w:t>VI</w:t>
            </w:r>
            <w:r w:rsidRPr="00D275C1">
              <w:rPr>
                <w:sz w:val="18"/>
                <w:szCs w:val="18"/>
                <w:lang w:val="ru-RU"/>
              </w:rPr>
              <w:t>.2018</w:t>
            </w:r>
          </w:p>
        </w:tc>
      </w:tr>
    </w:tbl>
    <w:p w:rsidR="000865F8" w:rsidRPr="00067734" w:rsidRDefault="000865F8" w:rsidP="000865F8">
      <w:pPr>
        <w:pStyle w:val="Heading20"/>
        <w:keepLines/>
        <w:pageBreakBefore/>
        <w:spacing w:before="1320"/>
        <w:rPr>
          <w:lang w:val="ru-RU"/>
        </w:rPr>
      </w:pPr>
      <w:r w:rsidRPr="00067734">
        <w:rPr>
          <w:lang w:val="ru-RU"/>
        </w:rPr>
        <w:lastRenderedPageBreak/>
        <w:t xml:space="preserve">Коды сетей подвижной связи (MNC) для плана международной </w:t>
      </w:r>
      <w:r w:rsidRPr="00067734">
        <w:rPr>
          <w:lang w:val="ru-RU"/>
        </w:rPr>
        <w:br/>
        <w:t xml:space="preserve">идентификации для сетей общего пользования и абонентов </w:t>
      </w:r>
      <w:r w:rsidRPr="00067734">
        <w:rPr>
          <w:lang w:val="ru-RU"/>
        </w:rPr>
        <w:br/>
        <w:t xml:space="preserve">(согласно Рекомендации МСЭ-Т E.212 (09/2016)) </w:t>
      </w:r>
      <w:r w:rsidRPr="00067734">
        <w:rPr>
          <w:lang w:val="ru-RU"/>
        </w:rPr>
        <w:br/>
        <w:t>(по состоянию на 1 ноября 2016 г.)</w:t>
      </w:r>
    </w:p>
    <w:p w:rsidR="000865F8" w:rsidRPr="00067734" w:rsidRDefault="000865F8" w:rsidP="00D275C1">
      <w:pPr>
        <w:spacing w:after="240"/>
        <w:jc w:val="center"/>
        <w:rPr>
          <w:rFonts w:asciiTheme="minorHAnsi" w:eastAsia="Calibri" w:hAnsiTheme="minorHAnsi"/>
          <w:color w:val="000000"/>
          <w:lang w:val="ru-RU"/>
        </w:rPr>
      </w:pPr>
      <w:r w:rsidRPr="00067734">
        <w:rPr>
          <w:rFonts w:asciiTheme="minorHAnsi" w:hAnsiTheme="minorHAnsi"/>
          <w:sz w:val="2"/>
          <w:lang w:val="ru-RU"/>
        </w:rPr>
        <w:tab/>
      </w:r>
      <w:r w:rsidRPr="00067734">
        <w:rPr>
          <w:rFonts w:asciiTheme="minorHAnsi" w:eastAsia="Calibri" w:hAnsiTheme="minorHAnsi"/>
          <w:color w:val="000000"/>
          <w:lang w:val="ru-RU"/>
        </w:rPr>
        <w:t xml:space="preserve">(Приложение к Оперативному бюллетеню МСЭ № </w:t>
      </w:r>
      <w:r w:rsidR="001E0267" w:rsidRPr="00067734">
        <w:rPr>
          <w:rFonts w:eastAsia="Calibri"/>
          <w:color w:val="000000"/>
          <w:lang w:val="ru-RU"/>
        </w:rPr>
        <w:t>1111 −</w:t>
      </w:r>
      <w:r w:rsidRPr="00067734">
        <w:rPr>
          <w:rFonts w:eastAsia="Calibri"/>
          <w:color w:val="000000"/>
          <w:lang w:val="ru-RU"/>
        </w:rPr>
        <w:t xml:space="preserve"> 1.XI.2016</w:t>
      </w:r>
      <w:r w:rsidRPr="00067734">
        <w:rPr>
          <w:rFonts w:asciiTheme="minorHAnsi" w:eastAsia="Calibri" w:hAnsiTheme="minorHAnsi"/>
          <w:color w:val="000000"/>
          <w:lang w:val="ru-RU"/>
        </w:rPr>
        <w:t xml:space="preserve">) </w:t>
      </w:r>
      <w:r w:rsidRPr="00067734">
        <w:rPr>
          <w:rFonts w:asciiTheme="minorHAnsi" w:eastAsia="Calibri" w:hAnsiTheme="minorHAnsi"/>
          <w:color w:val="000000"/>
          <w:lang w:val="ru-RU"/>
        </w:rPr>
        <w:br/>
        <w:t xml:space="preserve">(Поправка № </w:t>
      </w:r>
      <w:r w:rsidR="00D275C1">
        <w:rPr>
          <w:rFonts w:asciiTheme="minorHAnsi" w:eastAsia="Calibri" w:hAnsiTheme="minorHAnsi"/>
          <w:color w:val="000000"/>
          <w:lang w:val="ru-RU"/>
        </w:rPr>
        <w:t>37</w:t>
      </w:r>
      <w:r w:rsidRPr="00067734">
        <w:rPr>
          <w:rFonts w:asciiTheme="minorHAnsi" w:eastAsia="Calibri" w:hAnsiTheme="minorHAnsi"/>
          <w:color w:val="000000"/>
          <w:lang w:val="ru-RU"/>
        </w:rPr>
        <w:t>)</w:t>
      </w:r>
    </w:p>
    <w:tbl>
      <w:tblPr>
        <w:tblW w:w="906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5"/>
        <w:gridCol w:w="1375"/>
        <w:gridCol w:w="4862"/>
      </w:tblGrid>
      <w:tr w:rsidR="00FF5A1C" w:rsidRPr="009C2F04" w:rsidTr="000B4637">
        <w:trPr>
          <w:trHeight w:val="297"/>
        </w:trPr>
        <w:tc>
          <w:tcPr>
            <w:tcW w:w="28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F5A1C" w:rsidRPr="009C2F04" w:rsidRDefault="00FF5A1C" w:rsidP="00761C9E">
            <w:pPr>
              <w:spacing w:before="60" w:after="120"/>
              <w:jc w:val="center"/>
              <w:rPr>
                <w:sz w:val="18"/>
                <w:szCs w:val="18"/>
                <w:lang w:val="ru-RU"/>
              </w:rPr>
            </w:pPr>
            <w:r w:rsidRPr="009C2F04">
              <w:rPr>
                <w:rFonts w:asciiTheme="minorHAnsi" w:eastAsia="Calibri" w:hAnsiTheme="minorHAnsi"/>
                <w:b/>
                <w:i/>
                <w:color w:val="000000"/>
                <w:sz w:val="18"/>
                <w:szCs w:val="18"/>
                <w:lang w:val="ru-RU"/>
              </w:rPr>
              <w:t>Страна</w:t>
            </w:r>
            <w:r w:rsidRPr="009C2F04">
              <w:rPr>
                <w:rFonts w:asciiTheme="minorHAnsi" w:eastAsia="Calibri" w:hAnsiTheme="minorHAnsi"/>
                <w:b/>
                <w:iCs/>
                <w:color w:val="000000"/>
                <w:sz w:val="18"/>
                <w:szCs w:val="18"/>
                <w:lang w:val="ru-RU"/>
              </w:rPr>
              <w:t>/</w:t>
            </w:r>
            <w:r w:rsidRPr="009C2F04">
              <w:rPr>
                <w:rFonts w:asciiTheme="minorHAnsi" w:eastAsia="Calibri" w:hAnsiTheme="minorHAnsi"/>
                <w:b/>
                <w:i/>
                <w:color w:val="000000"/>
                <w:sz w:val="18"/>
                <w:szCs w:val="18"/>
                <w:lang w:val="ru-RU"/>
              </w:rPr>
              <w:t>географическая зона</w:t>
            </w:r>
          </w:p>
        </w:tc>
        <w:tc>
          <w:tcPr>
            <w:tcW w:w="13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F5A1C" w:rsidRPr="009C2F04" w:rsidRDefault="00FF5A1C" w:rsidP="00761C9E">
            <w:pPr>
              <w:spacing w:before="60" w:after="120"/>
              <w:jc w:val="center"/>
              <w:rPr>
                <w:sz w:val="18"/>
                <w:szCs w:val="18"/>
                <w:lang w:val="ru-RU"/>
              </w:rPr>
            </w:pPr>
            <w:r w:rsidRPr="009C2F04">
              <w:rPr>
                <w:rFonts w:eastAsia="Calibri"/>
                <w:b/>
                <w:i/>
                <w:color w:val="000000"/>
                <w:sz w:val="18"/>
                <w:szCs w:val="18"/>
                <w:lang w:val="ru-RU"/>
              </w:rPr>
              <w:t>MCC+MNC</w:t>
            </w:r>
            <w:r w:rsidRPr="009C2F04">
              <w:rPr>
                <w:rFonts w:eastAsia="Calibri"/>
                <w:bCs/>
                <w:iCs/>
                <w:color w:val="000000"/>
                <w:sz w:val="18"/>
                <w:szCs w:val="18"/>
                <w:lang w:val="ru-RU"/>
              </w:rPr>
              <w:t>*</w:t>
            </w:r>
          </w:p>
        </w:tc>
        <w:tc>
          <w:tcPr>
            <w:tcW w:w="486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F5A1C" w:rsidRPr="009C2F04" w:rsidRDefault="00FF5A1C" w:rsidP="00761C9E">
            <w:pPr>
              <w:spacing w:before="60" w:after="120"/>
              <w:jc w:val="center"/>
              <w:rPr>
                <w:sz w:val="18"/>
                <w:szCs w:val="18"/>
                <w:lang w:val="ru-RU"/>
              </w:rPr>
            </w:pPr>
            <w:r w:rsidRPr="009C2F04">
              <w:rPr>
                <w:rFonts w:asciiTheme="minorHAnsi" w:eastAsia="Calibri" w:hAnsiTheme="minorHAnsi"/>
                <w:b/>
                <w:i/>
                <w:color w:val="000000"/>
                <w:sz w:val="18"/>
                <w:szCs w:val="18"/>
                <w:lang w:val="ru-RU"/>
              </w:rPr>
              <w:t>Оператор</w:t>
            </w:r>
            <w:r w:rsidRPr="009C2F04">
              <w:rPr>
                <w:rFonts w:asciiTheme="minorHAnsi" w:eastAsia="Calibri" w:hAnsiTheme="minorHAnsi"/>
                <w:b/>
                <w:iCs/>
                <w:color w:val="000000"/>
                <w:sz w:val="18"/>
                <w:szCs w:val="18"/>
                <w:lang w:val="ru-RU"/>
              </w:rPr>
              <w:t>/</w:t>
            </w:r>
            <w:r w:rsidRPr="009C2F04">
              <w:rPr>
                <w:rFonts w:asciiTheme="minorHAnsi" w:eastAsia="Calibri" w:hAnsiTheme="minorHAnsi"/>
                <w:b/>
                <w:i/>
                <w:color w:val="000000"/>
                <w:sz w:val="18"/>
                <w:szCs w:val="18"/>
                <w:lang w:val="ru-RU"/>
              </w:rPr>
              <w:t>сеть</w:t>
            </w:r>
          </w:p>
        </w:tc>
      </w:tr>
      <w:tr w:rsidR="00FF5A1C" w:rsidRPr="009C2F04" w:rsidTr="000B4637">
        <w:trPr>
          <w:trHeight w:val="260"/>
        </w:trPr>
        <w:tc>
          <w:tcPr>
            <w:tcW w:w="2825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F5A1C" w:rsidRPr="009C2F04" w:rsidRDefault="00FF5A1C" w:rsidP="00761C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C2F04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Мьянма     ADD</w:t>
            </w:r>
          </w:p>
        </w:tc>
        <w:tc>
          <w:tcPr>
            <w:tcW w:w="13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F5A1C" w:rsidRPr="009C2F04" w:rsidRDefault="00FF5A1C" w:rsidP="00761C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86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F5A1C" w:rsidRPr="009C2F04" w:rsidRDefault="00FF5A1C" w:rsidP="00761C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98064D" w:rsidRPr="00067734" w:rsidTr="000B4637">
        <w:trPr>
          <w:trHeight w:val="260"/>
        </w:trPr>
        <w:tc>
          <w:tcPr>
            <w:tcW w:w="2825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8064D" w:rsidRPr="00067734" w:rsidRDefault="0098064D" w:rsidP="0098064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8064D" w:rsidRPr="009C2F04" w:rsidRDefault="0098064D" w:rsidP="0098064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C2F04">
              <w:rPr>
                <w:rFonts w:eastAsia="Calibri"/>
                <w:color w:val="000000"/>
                <w:sz w:val="18"/>
                <w:szCs w:val="18"/>
                <w:lang w:val="ru-RU"/>
              </w:rPr>
              <w:t>414 20</w:t>
            </w:r>
          </w:p>
        </w:tc>
        <w:tc>
          <w:tcPr>
            <w:tcW w:w="486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8064D" w:rsidRPr="009C2F04" w:rsidRDefault="0098064D" w:rsidP="0098064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9C2F04">
              <w:rPr>
                <w:rFonts w:eastAsia="Calibri"/>
                <w:color w:val="000000"/>
                <w:sz w:val="18"/>
                <w:szCs w:val="18"/>
                <w:lang w:eastAsia="zh-CN"/>
              </w:rPr>
              <w:t>Amara Communication Co.,</w:t>
            </w:r>
            <w:r w:rsidR="000B4637">
              <w:rPr>
                <w:rFonts w:eastAsia="Calibr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r w:rsidRPr="009C2F04">
              <w:rPr>
                <w:rFonts w:eastAsia="Calibri"/>
                <w:color w:val="000000"/>
                <w:sz w:val="18"/>
                <w:szCs w:val="18"/>
                <w:lang w:eastAsia="zh-CN"/>
              </w:rPr>
              <w:t>Ltd</w:t>
            </w:r>
          </w:p>
        </w:tc>
      </w:tr>
      <w:tr w:rsidR="0098064D" w:rsidRPr="00067734" w:rsidTr="000B4637">
        <w:trPr>
          <w:trHeight w:val="260"/>
        </w:trPr>
        <w:tc>
          <w:tcPr>
            <w:tcW w:w="2825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8064D" w:rsidRPr="00067734" w:rsidRDefault="0098064D" w:rsidP="0098064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8064D" w:rsidRPr="009C2F04" w:rsidRDefault="0098064D" w:rsidP="0098064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C2F04">
              <w:rPr>
                <w:rFonts w:eastAsia="Calibri"/>
                <w:color w:val="000000"/>
                <w:sz w:val="18"/>
                <w:szCs w:val="18"/>
                <w:lang w:val="ru-RU"/>
              </w:rPr>
              <w:t>414 21</w:t>
            </w:r>
          </w:p>
        </w:tc>
        <w:tc>
          <w:tcPr>
            <w:tcW w:w="486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8064D" w:rsidRPr="009C2F04" w:rsidRDefault="0098064D" w:rsidP="0098064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9C2F04">
              <w:rPr>
                <w:rFonts w:eastAsia="Calibri"/>
                <w:color w:val="000000"/>
                <w:sz w:val="18"/>
                <w:szCs w:val="18"/>
                <w:lang w:eastAsia="zh-CN"/>
              </w:rPr>
              <w:t>Amara Communication Co.,</w:t>
            </w:r>
            <w:r w:rsidR="000B4637">
              <w:rPr>
                <w:rFonts w:eastAsia="Calibr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r w:rsidRPr="009C2F04">
              <w:rPr>
                <w:rFonts w:eastAsia="Calibri"/>
                <w:color w:val="000000"/>
                <w:sz w:val="18"/>
                <w:szCs w:val="18"/>
                <w:lang w:eastAsia="zh-CN"/>
              </w:rPr>
              <w:t>Ltd</w:t>
            </w:r>
          </w:p>
        </w:tc>
      </w:tr>
    </w:tbl>
    <w:p w:rsidR="000865F8" w:rsidRPr="00067734" w:rsidRDefault="000865F8" w:rsidP="000865F8">
      <w:pPr>
        <w:tabs>
          <w:tab w:val="clear" w:pos="567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position w:val="6"/>
          <w:sz w:val="16"/>
          <w:szCs w:val="16"/>
          <w:lang w:val="ru-RU"/>
        </w:rPr>
      </w:pPr>
      <w:r w:rsidRPr="00067734">
        <w:rPr>
          <w:rFonts w:asciiTheme="minorHAnsi" w:hAnsiTheme="minorHAnsi"/>
          <w:position w:val="6"/>
          <w:sz w:val="16"/>
          <w:szCs w:val="16"/>
          <w:lang w:val="ru-RU"/>
        </w:rPr>
        <w:t>____________</w:t>
      </w:r>
    </w:p>
    <w:p w:rsidR="000865F8" w:rsidRPr="00067734" w:rsidRDefault="000865F8" w:rsidP="000865F8">
      <w:pPr>
        <w:tabs>
          <w:tab w:val="clear" w:pos="567"/>
          <w:tab w:val="left" w:pos="284"/>
          <w:tab w:val="left" w:pos="851"/>
        </w:tabs>
        <w:ind w:left="284" w:hanging="284"/>
        <w:jc w:val="left"/>
        <w:rPr>
          <w:rFonts w:asciiTheme="minorHAnsi" w:hAnsiTheme="minorHAnsi"/>
          <w:sz w:val="16"/>
          <w:szCs w:val="16"/>
          <w:lang w:val="ru-RU"/>
        </w:rPr>
      </w:pPr>
      <w:r w:rsidRPr="00067734">
        <w:rPr>
          <w:rFonts w:eastAsia="Calibri"/>
          <w:color w:val="000000"/>
          <w:sz w:val="16"/>
          <w:szCs w:val="16"/>
          <w:lang w:val="ru-RU"/>
        </w:rPr>
        <w:t>*</w:t>
      </w:r>
      <w:r w:rsidRPr="00067734">
        <w:rPr>
          <w:rFonts w:eastAsia="Calibri"/>
          <w:color w:val="000000"/>
          <w:sz w:val="16"/>
          <w:szCs w:val="16"/>
          <w:lang w:val="ru-RU"/>
        </w:rPr>
        <w:tab/>
      </w:r>
      <w:proofErr w:type="gramStart"/>
      <w:r w:rsidRPr="00067734">
        <w:rPr>
          <w:rFonts w:eastAsia="Calibri"/>
          <w:color w:val="000000"/>
          <w:sz w:val="16"/>
          <w:szCs w:val="16"/>
          <w:lang w:val="ru-RU"/>
        </w:rPr>
        <w:t>MCC:</w:t>
      </w:r>
      <w:r w:rsidRPr="00067734">
        <w:rPr>
          <w:rFonts w:eastAsia="Calibri"/>
          <w:color w:val="000000"/>
          <w:sz w:val="16"/>
          <w:szCs w:val="16"/>
          <w:lang w:val="ru-RU"/>
        </w:rPr>
        <w:tab/>
      </w:r>
      <w:proofErr w:type="gramEnd"/>
      <w:r w:rsidRPr="00067734">
        <w:rPr>
          <w:rFonts w:eastAsia="Calibri"/>
          <w:color w:val="000000"/>
          <w:sz w:val="16"/>
          <w:szCs w:val="16"/>
          <w:lang w:val="ru-RU"/>
        </w:rPr>
        <w:t>Код страны в системе подвижной связи/</w:t>
      </w:r>
      <w:proofErr w:type="spellStart"/>
      <w:r w:rsidRPr="00067734">
        <w:rPr>
          <w:rFonts w:eastAsia="Calibri"/>
          <w:color w:val="000000"/>
          <w:sz w:val="16"/>
          <w:szCs w:val="16"/>
          <w:lang w:val="ru-RU"/>
        </w:rPr>
        <w:t>Mobile</w:t>
      </w:r>
      <w:proofErr w:type="spellEnd"/>
      <w:r w:rsidRPr="00067734">
        <w:rPr>
          <w:rFonts w:eastAsia="Calibri"/>
          <w:color w:val="000000"/>
          <w:sz w:val="16"/>
          <w:szCs w:val="16"/>
          <w:lang w:val="ru-RU"/>
        </w:rPr>
        <w:t xml:space="preserve"> </w:t>
      </w:r>
      <w:proofErr w:type="spellStart"/>
      <w:r w:rsidRPr="00067734">
        <w:rPr>
          <w:rFonts w:eastAsia="Calibri"/>
          <w:color w:val="000000"/>
          <w:sz w:val="16"/>
          <w:szCs w:val="16"/>
          <w:lang w:val="ru-RU"/>
        </w:rPr>
        <w:t>Country</w:t>
      </w:r>
      <w:proofErr w:type="spellEnd"/>
      <w:r w:rsidRPr="00067734">
        <w:rPr>
          <w:rFonts w:eastAsia="Calibri"/>
          <w:color w:val="000000"/>
          <w:sz w:val="16"/>
          <w:szCs w:val="16"/>
          <w:lang w:val="ru-RU"/>
        </w:rPr>
        <w:t xml:space="preserve"> </w:t>
      </w:r>
      <w:proofErr w:type="spellStart"/>
      <w:r w:rsidRPr="00067734">
        <w:rPr>
          <w:rFonts w:eastAsia="Calibri"/>
          <w:color w:val="000000"/>
          <w:sz w:val="16"/>
          <w:szCs w:val="16"/>
          <w:lang w:val="ru-RU"/>
        </w:rPr>
        <w:t>Code</w:t>
      </w:r>
      <w:proofErr w:type="spellEnd"/>
      <w:r w:rsidRPr="00067734">
        <w:rPr>
          <w:rFonts w:eastAsia="Calibri"/>
          <w:color w:val="000000"/>
          <w:sz w:val="16"/>
          <w:szCs w:val="16"/>
          <w:lang w:val="ru-RU"/>
        </w:rPr>
        <w:br/>
        <w:t>MNC:</w:t>
      </w:r>
      <w:r w:rsidRPr="00067734">
        <w:rPr>
          <w:rFonts w:eastAsia="Calibri"/>
          <w:color w:val="000000"/>
          <w:sz w:val="16"/>
          <w:szCs w:val="16"/>
          <w:lang w:val="ru-RU"/>
        </w:rPr>
        <w:tab/>
        <w:t>Код сети подвижной связи/</w:t>
      </w:r>
      <w:proofErr w:type="spellStart"/>
      <w:r w:rsidRPr="00067734">
        <w:rPr>
          <w:rFonts w:eastAsia="Calibri"/>
          <w:color w:val="000000"/>
          <w:sz w:val="16"/>
          <w:szCs w:val="16"/>
          <w:lang w:val="ru-RU"/>
        </w:rPr>
        <w:t>Mobile</w:t>
      </w:r>
      <w:proofErr w:type="spellEnd"/>
      <w:r w:rsidRPr="00067734">
        <w:rPr>
          <w:rFonts w:eastAsia="Calibri"/>
          <w:color w:val="000000"/>
          <w:sz w:val="16"/>
          <w:szCs w:val="16"/>
          <w:lang w:val="ru-RU"/>
        </w:rPr>
        <w:t xml:space="preserve"> </w:t>
      </w:r>
      <w:proofErr w:type="spellStart"/>
      <w:r w:rsidRPr="00067734">
        <w:rPr>
          <w:rFonts w:eastAsia="Calibri"/>
          <w:color w:val="000000"/>
          <w:sz w:val="16"/>
          <w:szCs w:val="16"/>
          <w:lang w:val="ru-RU"/>
        </w:rPr>
        <w:t>Network</w:t>
      </w:r>
      <w:proofErr w:type="spellEnd"/>
      <w:r w:rsidRPr="00067734">
        <w:rPr>
          <w:rFonts w:eastAsia="Calibri"/>
          <w:color w:val="000000"/>
          <w:sz w:val="16"/>
          <w:szCs w:val="16"/>
          <w:lang w:val="ru-RU"/>
        </w:rPr>
        <w:t xml:space="preserve"> </w:t>
      </w:r>
      <w:proofErr w:type="spellStart"/>
      <w:r w:rsidRPr="00067734">
        <w:rPr>
          <w:rFonts w:eastAsia="Calibri"/>
          <w:color w:val="000000"/>
          <w:sz w:val="16"/>
          <w:szCs w:val="16"/>
          <w:lang w:val="ru-RU"/>
        </w:rPr>
        <w:t>Code</w:t>
      </w:r>
      <w:proofErr w:type="spellEnd"/>
    </w:p>
    <w:p w:rsidR="00862309" w:rsidRPr="00067734" w:rsidRDefault="009756F0" w:rsidP="00617AF8">
      <w:pPr>
        <w:pStyle w:val="Heading20"/>
        <w:keepLines/>
        <w:spacing w:before="720"/>
        <w:rPr>
          <w:lang w:val="ru-RU"/>
        </w:rPr>
      </w:pPr>
      <w:r w:rsidRPr="00067734">
        <w:rPr>
          <w:rFonts w:asciiTheme="minorHAnsi" w:hAnsiTheme="minorHAnsi" w:cstheme="minorHAnsi"/>
          <w:szCs w:val="22"/>
          <w:lang w:val="ru-RU"/>
        </w:rPr>
        <w:t xml:space="preserve">Список кодов МСЭ операторов связи </w:t>
      </w:r>
      <w:r w:rsidRPr="00067734">
        <w:rPr>
          <w:rFonts w:asciiTheme="minorHAnsi" w:hAnsiTheme="minorHAnsi" w:cstheme="minorHAnsi"/>
          <w:szCs w:val="22"/>
          <w:lang w:val="ru-RU"/>
        </w:rPr>
        <w:br/>
        <w:t xml:space="preserve">(согласно Рекомендации МСЭ-Т M.1400 (03/2013)) </w:t>
      </w:r>
      <w:r w:rsidRPr="00067734">
        <w:rPr>
          <w:rFonts w:asciiTheme="minorHAnsi" w:hAnsiTheme="minorHAnsi" w:cstheme="minorHAnsi"/>
          <w:szCs w:val="22"/>
          <w:lang w:val="ru-RU"/>
        </w:rPr>
        <w:br/>
        <w:t>(по состоянию на 15 сентября 2014 г.)</w:t>
      </w:r>
    </w:p>
    <w:p w:rsidR="009756F0" w:rsidRPr="00067734" w:rsidRDefault="009756F0" w:rsidP="0098064D">
      <w:pPr>
        <w:spacing w:after="240"/>
        <w:jc w:val="center"/>
        <w:rPr>
          <w:lang w:val="ru-RU"/>
        </w:rPr>
      </w:pPr>
      <w:r w:rsidRPr="00067734">
        <w:rPr>
          <w:rFonts w:asciiTheme="minorHAnsi" w:hAnsiTheme="minorHAnsi"/>
          <w:lang w:val="ru-RU"/>
        </w:rPr>
        <w:t>(Приложение к Оперативному бюллетеню МСЭ № </w:t>
      </w:r>
      <w:r w:rsidRPr="00067734">
        <w:rPr>
          <w:lang w:val="ru-RU"/>
        </w:rPr>
        <w:t>1060 – 15.IX.2014</w:t>
      </w:r>
      <w:r w:rsidRPr="00067734">
        <w:rPr>
          <w:rFonts w:asciiTheme="minorHAnsi" w:hAnsiTheme="minorHAnsi"/>
          <w:lang w:val="ru-RU"/>
        </w:rPr>
        <w:t xml:space="preserve">) </w:t>
      </w:r>
      <w:r w:rsidRPr="00067734">
        <w:rPr>
          <w:rFonts w:asciiTheme="minorHAnsi" w:hAnsiTheme="minorHAnsi"/>
          <w:lang w:val="ru-RU"/>
        </w:rPr>
        <w:br/>
        <w:t xml:space="preserve">(Поправка № </w:t>
      </w:r>
      <w:r w:rsidR="0098064D">
        <w:rPr>
          <w:lang w:val="ru-RU"/>
        </w:rPr>
        <w:t>6</w:t>
      </w:r>
      <w:r w:rsidR="00FF5A1C" w:rsidRPr="00067734">
        <w:rPr>
          <w:lang w:val="ru-RU"/>
        </w:rPr>
        <w:t>2</w:t>
      </w:r>
      <w:r w:rsidRPr="00067734">
        <w:rPr>
          <w:rFonts w:asciiTheme="minorHAnsi" w:hAnsiTheme="minorHAnsi"/>
          <w:lang w:val="ru-RU"/>
        </w:rPr>
        <w:t>)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686"/>
        <w:gridCol w:w="1701"/>
        <w:gridCol w:w="3685"/>
      </w:tblGrid>
      <w:tr w:rsidR="009A228D" w:rsidRPr="00067734" w:rsidTr="00783FD4">
        <w:trPr>
          <w:cantSplit/>
          <w:tblHeader/>
        </w:trPr>
        <w:tc>
          <w:tcPr>
            <w:tcW w:w="3686" w:type="dxa"/>
            <w:hideMark/>
          </w:tcPr>
          <w:p w:rsidR="009A228D" w:rsidRPr="00067734" w:rsidRDefault="009A228D" w:rsidP="009A228D">
            <w:pPr>
              <w:widowControl w:val="0"/>
              <w:spacing w:before="8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06773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Страна или зона</w:t>
            </w:r>
            <w:r w:rsidRPr="00067734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06773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ИСО</w:t>
            </w:r>
          </w:p>
        </w:tc>
        <w:tc>
          <w:tcPr>
            <w:tcW w:w="1701" w:type="dxa"/>
            <w:hideMark/>
          </w:tcPr>
          <w:p w:rsidR="009A228D" w:rsidRPr="00067734" w:rsidRDefault="009A228D" w:rsidP="009A228D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06773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компании</w:t>
            </w:r>
          </w:p>
        </w:tc>
        <w:tc>
          <w:tcPr>
            <w:tcW w:w="3685" w:type="dxa"/>
            <w:hideMark/>
          </w:tcPr>
          <w:p w:rsidR="009A228D" w:rsidRPr="00067734" w:rsidRDefault="009A228D" w:rsidP="009A228D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06773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Для контактов</w:t>
            </w:r>
          </w:p>
        </w:tc>
      </w:tr>
      <w:tr w:rsidR="009A228D" w:rsidRPr="00067734" w:rsidTr="00783FD4">
        <w:trPr>
          <w:cantSplit/>
          <w:tblHeader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228D" w:rsidRPr="00067734" w:rsidRDefault="009A228D" w:rsidP="009A228D">
            <w:pPr>
              <w:widowControl w:val="0"/>
              <w:spacing w:before="80" w:after="60"/>
              <w:ind w:left="142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06773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Название</w:t>
            </w:r>
            <w:r w:rsidRPr="00067734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06773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адрес компании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228D" w:rsidRPr="00067734" w:rsidRDefault="009A228D" w:rsidP="009A228D">
            <w:pPr>
              <w:widowControl w:val="0"/>
              <w:spacing w:before="80" w:after="60"/>
              <w:ind w:left="-57" w:right="-57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06773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(код оператора связи)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28D" w:rsidRPr="00067734" w:rsidRDefault="009A228D" w:rsidP="009A228D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</w:tbl>
    <w:p w:rsidR="00862309" w:rsidRPr="00067734" w:rsidRDefault="00B17F40" w:rsidP="00B17F40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360" w:after="240"/>
        <w:jc w:val="left"/>
        <w:rPr>
          <w:rFonts w:cs="Calibri"/>
          <w:b/>
          <w:i/>
          <w:lang w:val="ru-RU"/>
        </w:rPr>
      </w:pPr>
      <w:r>
        <w:rPr>
          <w:rFonts w:eastAsia="SimSun"/>
          <w:b/>
          <w:bCs/>
          <w:i/>
          <w:iCs/>
          <w:lang w:val="ru-RU"/>
        </w:rPr>
        <w:t>Швейцария</w:t>
      </w:r>
      <w:r w:rsidR="00936EF8" w:rsidRPr="00067734">
        <w:rPr>
          <w:rFonts w:eastAsia="SimSun"/>
          <w:b/>
          <w:bCs/>
          <w:i/>
          <w:iCs/>
          <w:lang w:val="ru-RU"/>
        </w:rPr>
        <w:t xml:space="preserve"> (</w:t>
      </w:r>
      <w:r>
        <w:rPr>
          <w:rFonts w:eastAsia="SimSun"/>
          <w:b/>
          <w:bCs/>
          <w:i/>
          <w:iCs/>
          <w:lang w:val="ru-RU"/>
        </w:rPr>
        <w:t>Конфедерация</w:t>
      </w:r>
      <w:r w:rsidR="00862309" w:rsidRPr="00067734">
        <w:rPr>
          <w:rFonts w:eastAsia="SimSun"/>
          <w:b/>
          <w:bCs/>
          <w:i/>
          <w:iCs/>
          <w:lang w:val="ru-RU"/>
        </w:rPr>
        <w:t xml:space="preserve">) / </w:t>
      </w:r>
      <w:r>
        <w:rPr>
          <w:rFonts w:eastAsia="SimSun"/>
          <w:b/>
          <w:bCs/>
          <w:i/>
          <w:iCs/>
          <w:lang w:val="en-US"/>
        </w:rPr>
        <w:t>CHE</w:t>
      </w:r>
      <w:r w:rsidR="00770389" w:rsidRPr="00067734">
        <w:rPr>
          <w:rFonts w:cs="Calibri"/>
          <w:b/>
          <w:i/>
          <w:lang w:val="ru-RU"/>
        </w:rPr>
        <w:t>     </w:t>
      </w:r>
      <w:r w:rsidR="00862309" w:rsidRPr="00067734">
        <w:rPr>
          <w:rFonts w:cs="Calibri"/>
          <w:b/>
          <w:lang w:val="ru-RU"/>
        </w:rPr>
        <w:t>ADD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686"/>
        <w:gridCol w:w="1701"/>
        <w:gridCol w:w="3685"/>
      </w:tblGrid>
      <w:tr w:rsidR="00B17F40" w:rsidRPr="000B4637" w:rsidTr="000B4637">
        <w:trPr>
          <w:trHeight w:val="1014"/>
        </w:trPr>
        <w:tc>
          <w:tcPr>
            <w:tcW w:w="3686" w:type="dxa"/>
          </w:tcPr>
          <w:p w:rsidR="00B17F40" w:rsidRPr="00254999" w:rsidRDefault="00B17F40" w:rsidP="000B463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Arial"/>
                <w:b/>
                <w:bCs/>
                <w:lang w:val="fr-FR"/>
              </w:rPr>
            </w:pPr>
            <w:proofErr w:type="spellStart"/>
            <w:r w:rsidRPr="00254999">
              <w:rPr>
                <w:rFonts w:eastAsia="SimSun" w:cs="Arial"/>
                <w:b/>
                <w:bCs/>
                <w:lang w:val="fr-FR"/>
              </w:rPr>
              <w:t>Genza</w:t>
            </w:r>
            <w:proofErr w:type="spellEnd"/>
            <w:r w:rsidRPr="00254999">
              <w:rPr>
                <w:rFonts w:eastAsia="SimSun" w:cs="Arial"/>
                <w:b/>
                <w:bCs/>
                <w:lang w:val="fr-FR"/>
              </w:rPr>
              <w:t xml:space="preserve"> SA</w:t>
            </w:r>
            <w:r>
              <w:rPr>
                <w:rFonts w:eastAsia="SimSun" w:cs="Arial"/>
                <w:b/>
                <w:bCs/>
                <w:lang w:val="fr-FR"/>
              </w:rPr>
              <w:br/>
            </w:r>
            <w:r w:rsidRPr="00254999">
              <w:rPr>
                <w:rFonts w:eastAsia="SimSun" w:cs="Arial"/>
                <w:lang w:val="fr-FR"/>
              </w:rPr>
              <w:t>rue de Lausanne 37</w:t>
            </w:r>
            <w:r>
              <w:rPr>
                <w:rFonts w:eastAsia="SimSun" w:cs="Arial"/>
                <w:lang w:val="fr-FR"/>
              </w:rPr>
              <w:br/>
            </w:r>
            <w:r w:rsidRPr="00254999">
              <w:rPr>
                <w:rFonts w:eastAsia="SimSun" w:cs="Arial"/>
                <w:lang w:val="fr-FR"/>
              </w:rPr>
              <w:t>CH-1201 Genève</w:t>
            </w:r>
          </w:p>
        </w:tc>
        <w:tc>
          <w:tcPr>
            <w:tcW w:w="1701" w:type="dxa"/>
          </w:tcPr>
          <w:p w:rsidR="00B17F40" w:rsidRPr="00254999" w:rsidRDefault="00B17F40" w:rsidP="00B17F4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Arial"/>
                <w:b/>
                <w:bCs/>
                <w:lang w:val="fr-FR"/>
              </w:rPr>
            </w:pPr>
            <w:r w:rsidRPr="00254999">
              <w:rPr>
                <w:rFonts w:eastAsia="SimSun" w:cs="Arial"/>
                <w:b/>
                <w:bCs/>
                <w:lang w:val="fr-FR"/>
              </w:rPr>
              <w:t>CH4141</w:t>
            </w:r>
          </w:p>
        </w:tc>
        <w:tc>
          <w:tcPr>
            <w:tcW w:w="3685" w:type="dxa"/>
          </w:tcPr>
          <w:p w:rsidR="00B17F40" w:rsidRPr="000B4637" w:rsidRDefault="00B17F40" w:rsidP="000B463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71"/>
              <w:jc w:val="left"/>
              <w:rPr>
                <w:lang w:val="ru-RU"/>
              </w:rPr>
            </w:pPr>
            <w:proofErr w:type="spellStart"/>
            <w:r w:rsidRPr="00254999">
              <w:rPr>
                <w:rFonts w:eastAsia="SimSun" w:cs="Arial"/>
                <w:lang w:val="fr-FR"/>
              </w:rPr>
              <w:t>Efe</w:t>
            </w:r>
            <w:proofErr w:type="spellEnd"/>
            <w:r w:rsidRPr="000B4637">
              <w:rPr>
                <w:rFonts w:eastAsia="SimSun" w:cs="Arial"/>
                <w:lang w:val="ru-RU"/>
              </w:rPr>
              <w:t xml:space="preserve"> </w:t>
            </w:r>
            <w:proofErr w:type="spellStart"/>
            <w:r w:rsidRPr="00254999">
              <w:rPr>
                <w:rFonts w:eastAsia="SimSun" w:cs="Arial"/>
                <w:lang w:val="fr-FR"/>
              </w:rPr>
              <w:t>Demir</w:t>
            </w:r>
            <w:proofErr w:type="spellEnd"/>
            <w:r w:rsidRPr="000B4637">
              <w:rPr>
                <w:rFonts w:eastAsia="SimSun" w:cs="Arial"/>
                <w:lang w:val="ru-RU"/>
              </w:rPr>
              <w:br/>
            </w:r>
            <w:proofErr w:type="gramStart"/>
            <w:r>
              <w:rPr>
                <w:lang w:val="ru-RU"/>
              </w:rPr>
              <w:t>Тел</w:t>
            </w:r>
            <w:r w:rsidRPr="000B4637">
              <w:rPr>
                <w:lang w:val="ru-RU"/>
              </w:rPr>
              <w:t>.:</w:t>
            </w:r>
            <w:proofErr w:type="gramEnd"/>
            <w:r w:rsidRPr="000B4637">
              <w:rPr>
                <w:lang w:val="ru-RU"/>
              </w:rPr>
              <w:t xml:space="preserve"> </w:t>
            </w:r>
            <w:r w:rsidR="000B4637" w:rsidRPr="000B4637">
              <w:rPr>
                <w:lang w:val="ru-RU"/>
              </w:rPr>
              <w:tab/>
            </w:r>
            <w:r w:rsidRPr="000B4637">
              <w:rPr>
                <w:lang w:val="ru-RU"/>
              </w:rPr>
              <w:t>+90 53223333262</w:t>
            </w:r>
            <w:r w:rsidRPr="000B4637">
              <w:rPr>
                <w:lang w:val="ru-RU"/>
              </w:rPr>
              <w:br/>
            </w:r>
            <w:r>
              <w:rPr>
                <w:lang w:val="ru-RU"/>
              </w:rPr>
              <w:t>Эл</w:t>
            </w:r>
            <w:r w:rsidRPr="000B4637">
              <w:rPr>
                <w:lang w:val="ru-RU"/>
              </w:rPr>
              <w:t xml:space="preserve">. </w:t>
            </w:r>
            <w:r>
              <w:rPr>
                <w:lang w:val="ru-RU"/>
              </w:rPr>
              <w:t xml:space="preserve">почта: </w:t>
            </w:r>
            <w:r w:rsidR="000B4637">
              <w:rPr>
                <w:lang w:val="ru-RU"/>
              </w:rPr>
              <w:tab/>
            </w:r>
            <w:hyperlink r:id="rId29" w:history="1">
              <w:r w:rsidR="000B4637" w:rsidRPr="006E3AED">
                <w:rPr>
                  <w:rStyle w:val="Hyperlink"/>
                  <w:rFonts w:eastAsia="SimSun" w:cs="Arial"/>
                  <w:lang w:val="fr-FR"/>
                </w:rPr>
                <w:t>ed</w:t>
              </w:r>
              <w:r w:rsidR="000B4637" w:rsidRPr="000B4637">
                <w:rPr>
                  <w:rStyle w:val="Hyperlink"/>
                  <w:rFonts w:eastAsia="SimSun" w:cs="Arial"/>
                  <w:lang w:val="ru-RU"/>
                </w:rPr>
                <w:t>@</w:t>
              </w:r>
              <w:r w:rsidR="000B4637" w:rsidRPr="006E3AED">
                <w:rPr>
                  <w:rStyle w:val="Hyperlink"/>
                  <w:rFonts w:eastAsia="SimSun" w:cs="Arial"/>
                  <w:lang w:val="fr-FR"/>
                </w:rPr>
                <w:t>genza</w:t>
              </w:r>
              <w:r w:rsidR="000B4637" w:rsidRPr="000B4637">
                <w:rPr>
                  <w:rStyle w:val="Hyperlink"/>
                  <w:rFonts w:eastAsia="SimSun" w:cs="Arial"/>
                  <w:lang w:val="ru-RU"/>
                </w:rPr>
                <w:t>.</w:t>
              </w:r>
              <w:proofErr w:type="spellStart"/>
              <w:r w:rsidR="000B4637" w:rsidRPr="006E3AED">
                <w:rPr>
                  <w:rStyle w:val="Hyperlink"/>
                  <w:rFonts w:eastAsia="SimSun" w:cs="Arial"/>
                  <w:lang w:val="fr-FR"/>
                </w:rPr>
                <w:t>ch</w:t>
              </w:r>
              <w:proofErr w:type="spellEnd"/>
            </w:hyperlink>
            <w:r w:rsidR="000B4637">
              <w:rPr>
                <w:rFonts w:eastAsia="SimSun" w:cs="Arial"/>
                <w:lang w:val="ru-RU"/>
              </w:rPr>
              <w:t xml:space="preserve"> </w:t>
            </w:r>
          </w:p>
        </w:tc>
      </w:tr>
    </w:tbl>
    <w:p w:rsidR="005B38F8" w:rsidRPr="00067734" w:rsidRDefault="00325694" w:rsidP="001F35DB">
      <w:pPr>
        <w:pStyle w:val="Heading20"/>
        <w:keepLines/>
        <w:spacing w:before="840"/>
        <w:rPr>
          <w:lang w:val="ru-RU"/>
        </w:rPr>
      </w:pPr>
      <w:r w:rsidRPr="00067734">
        <w:rPr>
          <w:szCs w:val="22"/>
          <w:lang w:val="ru-RU"/>
        </w:rPr>
        <w:lastRenderedPageBreak/>
        <w:t>Список кодов пунктов международной сигнализации (ISPC</w:t>
      </w:r>
      <w:proofErr w:type="gramStart"/>
      <w:r w:rsidRPr="00067734">
        <w:rPr>
          <w:szCs w:val="22"/>
          <w:lang w:val="ru-RU"/>
        </w:rPr>
        <w:t>)</w:t>
      </w:r>
      <w:r w:rsidRPr="00067734">
        <w:rPr>
          <w:szCs w:val="22"/>
          <w:lang w:val="ru-RU"/>
        </w:rPr>
        <w:br/>
        <w:t>(</w:t>
      </w:r>
      <w:proofErr w:type="gramEnd"/>
      <w:r w:rsidRPr="00067734">
        <w:rPr>
          <w:szCs w:val="22"/>
          <w:lang w:val="ru-RU"/>
        </w:rPr>
        <w:t>согласно Рекомендации МСЭ-Т Q.708 (03/1999))</w:t>
      </w:r>
      <w:r w:rsidRPr="00067734">
        <w:rPr>
          <w:szCs w:val="22"/>
          <w:lang w:val="ru-RU"/>
        </w:rPr>
        <w:br/>
        <w:t>(по состоянию на 1 октября 2016 г.)</w:t>
      </w:r>
    </w:p>
    <w:p w:rsidR="00325694" w:rsidRPr="00067734" w:rsidRDefault="00325694" w:rsidP="00B17F40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20"/>
        <w:jc w:val="center"/>
        <w:rPr>
          <w:lang w:val="ru-RU"/>
        </w:rPr>
      </w:pPr>
      <w:r w:rsidRPr="00067734">
        <w:rPr>
          <w:lang w:val="ru-RU"/>
        </w:rPr>
        <w:t xml:space="preserve">(Приложение к Оперативному бюллетеню МСЭ № </w:t>
      </w:r>
      <w:r w:rsidRPr="00067734">
        <w:rPr>
          <w:bCs/>
          <w:lang w:val="ru-RU"/>
        </w:rPr>
        <w:t xml:space="preserve">1109 – </w:t>
      </w:r>
      <w:proofErr w:type="gramStart"/>
      <w:r w:rsidRPr="00067734">
        <w:rPr>
          <w:bCs/>
          <w:lang w:val="ru-RU"/>
        </w:rPr>
        <w:t>1.X.2016</w:t>
      </w:r>
      <w:r w:rsidRPr="00067734">
        <w:rPr>
          <w:lang w:val="ru-RU"/>
        </w:rPr>
        <w:t>)</w:t>
      </w:r>
      <w:r w:rsidRPr="00067734">
        <w:rPr>
          <w:lang w:val="ru-RU"/>
        </w:rPr>
        <w:br/>
        <w:t>(</w:t>
      </w:r>
      <w:proofErr w:type="gramEnd"/>
      <w:r w:rsidRPr="00067734">
        <w:rPr>
          <w:lang w:val="ru-RU"/>
        </w:rPr>
        <w:t xml:space="preserve">Поправка № </w:t>
      </w:r>
      <w:r w:rsidR="00B17F40">
        <w:rPr>
          <w:bCs/>
          <w:lang w:val="ru-RU"/>
        </w:rPr>
        <w:t>37</w:t>
      </w:r>
      <w:r w:rsidRPr="00067734">
        <w:rPr>
          <w:lang w:val="ru-RU"/>
        </w:rPr>
        <w:t>)</w:t>
      </w: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116434" w:rsidRPr="00067734" w:rsidTr="000B4637">
        <w:trPr>
          <w:cantSplit/>
          <w:trHeight w:val="227"/>
          <w:tblHeader/>
        </w:trPr>
        <w:tc>
          <w:tcPr>
            <w:tcW w:w="1818" w:type="dxa"/>
            <w:gridSpan w:val="2"/>
            <w:shd w:val="clear" w:color="auto" w:fill="auto"/>
          </w:tcPr>
          <w:p w:rsidR="00116434" w:rsidRPr="00067734" w:rsidRDefault="00116434" w:rsidP="00EA2B4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Страна/</w:t>
            </w:r>
            <w:r w:rsidRPr="00067734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116434" w:rsidRPr="00067734" w:rsidRDefault="00116434" w:rsidP="000B463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116434" w:rsidRPr="00067734" w:rsidRDefault="00116434" w:rsidP="000B463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Название оператора пункта</w:t>
            </w:r>
            <w:r w:rsidRPr="00067734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br/>
              <w:t>сигнализации</w:t>
            </w:r>
          </w:p>
        </w:tc>
      </w:tr>
      <w:tr w:rsidR="00116434" w:rsidRPr="00067734" w:rsidTr="00EA2B41">
        <w:trPr>
          <w:cantSplit/>
          <w:trHeight w:val="227"/>
          <w:tblHeader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6434" w:rsidRPr="00067734" w:rsidRDefault="00116434" w:rsidP="00EA2B4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bookmarkStart w:id="229" w:name="lt_pId1176"/>
            <w:r w:rsidRPr="00067734">
              <w:rPr>
                <w:i/>
                <w:sz w:val="18"/>
                <w:lang w:val="ru-RU"/>
              </w:rPr>
              <w:t>ISPC</w:t>
            </w:r>
            <w:bookmarkEnd w:id="229"/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6434" w:rsidRPr="00067734" w:rsidRDefault="00116434" w:rsidP="00EA2B4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bookmarkStart w:id="230" w:name="lt_pId1177"/>
            <w:r w:rsidRPr="00067734">
              <w:rPr>
                <w:i/>
                <w:sz w:val="18"/>
                <w:lang w:val="ru-RU"/>
              </w:rPr>
              <w:t>DEC</w:t>
            </w:r>
            <w:bookmarkEnd w:id="230"/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6434" w:rsidRPr="00067734" w:rsidRDefault="00116434" w:rsidP="00EA2B4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  <w:tc>
          <w:tcPr>
            <w:tcW w:w="4009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6434" w:rsidRPr="00067734" w:rsidRDefault="00116434" w:rsidP="00EA2B4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</w:tr>
    </w:tbl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B17F40" w:rsidRPr="00F0446F" w:rsidTr="00617AF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B17F40" w:rsidRPr="00F0446F" w:rsidRDefault="00B17F40" w:rsidP="00B17F4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  <w:lang w:val="ru-RU"/>
              </w:rPr>
              <w:t>Венгрия</w:t>
            </w:r>
            <w:r w:rsidRPr="00F0446F">
              <w:rPr>
                <w:b/>
              </w:rPr>
              <w:t xml:space="preserve">    SUP</w:t>
            </w:r>
          </w:p>
        </w:tc>
      </w:tr>
      <w:tr w:rsidR="00B17F40" w:rsidRPr="00F0446F" w:rsidTr="00617AF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17F40" w:rsidRPr="00F0446F" w:rsidRDefault="00B17F40" w:rsidP="00617A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0446F">
              <w:rPr>
                <w:bCs/>
                <w:sz w:val="18"/>
                <w:szCs w:val="22"/>
                <w:lang w:val="fr-FR"/>
              </w:rPr>
              <w:t>2-032-3</w:t>
            </w:r>
          </w:p>
        </w:tc>
        <w:tc>
          <w:tcPr>
            <w:tcW w:w="909" w:type="dxa"/>
            <w:shd w:val="clear" w:color="auto" w:fill="auto"/>
          </w:tcPr>
          <w:p w:rsidR="00B17F40" w:rsidRPr="00F0446F" w:rsidRDefault="00B17F40" w:rsidP="00617A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0446F">
              <w:rPr>
                <w:bCs/>
                <w:sz w:val="18"/>
                <w:szCs w:val="22"/>
                <w:lang w:val="fr-FR"/>
              </w:rPr>
              <w:t>4355</w:t>
            </w:r>
          </w:p>
        </w:tc>
        <w:tc>
          <w:tcPr>
            <w:tcW w:w="3461" w:type="dxa"/>
            <w:shd w:val="clear" w:color="auto" w:fill="auto"/>
          </w:tcPr>
          <w:p w:rsidR="00B17F40" w:rsidRPr="00F0446F" w:rsidRDefault="00B17F40" w:rsidP="00617A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0446F">
              <w:rPr>
                <w:bCs/>
                <w:sz w:val="18"/>
                <w:szCs w:val="22"/>
                <w:lang w:val="fr-FR"/>
              </w:rPr>
              <w:t>BP MSTP1</w:t>
            </w:r>
          </w:p>
        </w:tc>
        <w:tc>
          <w:tcPr>
            <w:tcW w:w="4009" w:type="dxa"/>
          </w:tcPr>
          <w:p w:rsidR="00B17F40" w:rsidRPr="00F0446F" w:rsidRDefault="00B17F40" w:rsidP="00617A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0446F">
              <w:rPr>
                <w:bCs/>
                <w:sz w:val="18"/>
                <w:szCs w:val="22"/>
                <w:lang w:val="fr-FR"/>
              </w:rPr>
              <w:t>Magyar Telekom Plc</w:t>
            </w:r>
          </w:p>
        </w:tc>
      </w:tr>
      <w:tr w:rsidR="00B17F40" w:rsidRPr="00F0446F" w:rsidTr="00617AF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17F40" w:rsidRPr="00F0446F" w:rsidRDefault="00B17F40" w:rsidP="00617A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0446F">
              <w:rPr>
                <w:bCs/>
                <w:sz w:val="18"/>
                <w:szCs w:val="22"/>
                <w:lang w:val="fr-FR"/>
              </w:rPr>
              <w:t>2-032-4</w:t>
            </w:r>
          </w:p>
        </w:tc>
        <w:tc>
          <w:tcPr>
            <w:tcW w:w="909" w:type="dxa"/>
            <w:shd w:val="clear" w:color="auto" w:fill="auto"/>
          </w:tcPr>
          <w:p w:rsidR="00B17F40" w:rsidRPr="00F0446F" w:rsidRDefault="00B17F40" w:rsidP="00617A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0446F">
              <w:rPr>
                <w:bCs/>
                <w:sz w:val="18"/>
                <w:szCs w:val="22"/>
                <w:lang w:val="fr-FR"/>
              </w:rPr>
              <w:t>4356</w:t>
            </w:r>
          </w:p>
        </w:tc>
        <w:tc>
          <w:tcPr>
            <w:tcW w:w="3461" w:type="dxa"/>
            <w:shd w:val="clear" w:color="auto" w:fill="auto"/>
          </w:tcPr>
          <w:p w:rsidR="00B17F40" w:rsidRPr="00F0446F" w:rsidRDefault="00B17F40" w:rsidP="00617A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0446F">
              <w:rPr>
                <w:bCs/>
                <w:sz w:val="18"/>
                <w:szCs w:val="22"/>
                <w:lang w:val="fr-FR"/>
              </w:rPr>
              <w:t>BP MSTP2</w:t>
            </w:r>
          </w:p>
        </w:tc>
        <w:tc>
          <w:tcPr>
            <w:tcW w:w="4009" w:type="dxa"/>
          </w:tcPr>
          <w:p w:rsidR="00B17F40" w:rsidRPr="00F0446F" w:rsidRDefault="00B17F40" w:rsidP="00617A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0446F">
              <w:rPr>
                <w:bCs/>
                <w:sz w:val="18"/>
                <w:szCs w:val="22"/>
                <w:lang w:val="fr-FR"/>
              </w:rPr>
              <w:t>Magyar Telekom Plc</w:t>
            </w:r>
          </w:p>
        </w:tc>
      </w:tr>
      <w:tr w:rsidR="00B17F40" w:rsidRPr="00F0446F" w:rsidTr="00617AF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B17F40" w:rsidRPr="00F0446F" w:rsidRDefault="00B17F40" w:rsidP="00617A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40" w:after="40"/>
              <w:jc w:val="left"/>
              <w:rPr>
                <w:b/>
                <w:lang w:val="fr-FR"/>
              </w:rPr>
            </w:pPr>
            <w:r>
              <w:rPr>
                <w:b/>
                <w:lang w:val="ru-RU"/>
              </w:rPr>
              <w:t>Косово</w:t>
            </w:r>
            <w:r w:rsidRPr="00F0446F">
              <w:rPr>
                <w:b/>
                <w:lang w:val="fr-FR"/>
              </w:rPr>
              <w:t>*    ADD</w:t>
            </w:r>
          </w:p>
        </w:tc>
      </w:tr>
      <w:tr w:rsidR="00B17F40" w:rsidRPr="00F0446F" w:rsidTr="00617AF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17F40" w:rsidRPr="00F0446F" w:rsidRDefault="00B17F40" w:rsidP="00617AF8">
            <w:pPr>
              <w:keepNext/>
              <w:tabs>
                <w:tab w:val="right" w:pos="454"/>
              </w:tabs>
              <w:spacing w:before="40" w:after="40"/>
              <w:rPr>
                <w:bCs/>
                <w:sz w:val="18"/>
              </w:rPr>
            </w:pPr>
            <w:r w:rsidRPr="00F0446F">
              <w:rPr>
                <w:bCs/>
                <w:sz w:val="18"/>
              </w:rPr>
              <w:t>7-214-7</w:t>
            </w:r>
          </w:p>
        </w:tc>
        <w:tc>
          <w:tcPr>
            <w:tcW w:w="909" w:type="dxa"/>
            <w:shd w:val="clear" w:color="auto" w:fill="auto"/>
          </w:tcPr>
          <w:p w:rsidR="00B17F40" w:rsidRPr="00F0446F" w:rsidRDefault="00B17F40" w:rsidP="00617AF8">
            <w:pPr>
              <w:tabs>
                <w:tab w:val="right" w:pos="454"/>
              </w:tabs>
              <w:spacing w:before="40" w:after="40"/>
              <w:rPr>
                <w:bCs/>
                <w:sz w:val="18"/>
              </w:rPr>
            </w:pPr>
            <w:r w:rsidRPr="00F0446F">
              <w:rPr>
                <w:bCs/>
                <w:sz w:val="18"/>
              </w:rPr>
              <w:t>16055</w:t>
            </w:r>
          </w:p>
        </w:tc>
        <w:tc>
          <w:tcPr>
            <w:tcW w:w="3461" w:type="dxa"/>
            <w:shd w:val="clear" w:color="auto" w:fill="auto"/>
          </w:tcPr>
          <w:p w:rsidR="00B17F40" w:rsidRPr="00F0446F" w:rsidRDefault="00B17F40" w:rsidP="00617AF8">
            <w:pPr>
              <w:tabs>
                <w:tab w:val="right" w:pos="454"/>
              </w:tabs>
              <w:spacing w:before="40" w:after="40"/>
              <w:rPr>
                <w:bCs/>
                <w:sz w:val="18"/>
              </w:rPr>
            </w:pPr>
            <w:r w:rsidRPr="00F0446F">
              <w:rPr>
                <w:bCs/>
                <w:sz w:val="18"/>
              </w:rPr>
              <w:t xml:space="preserve">IMS Severna </w:t>
            </w:r>
            <w:proofErr w:type="spellStart"/>
            <w:r w:rsidRPr="00F0446F">
              <w:rPr>
                <w:bCs/>
                <w:sz w:val="18"/>
              </w:rPr>
              <w:t>Mitrovica</w:t>
            </w:r>
            <w:proofErr w:type="spellEnd"/>
          </w:p>
        </w:tc>
        <w:tc>
          <w:tcPr>
            <w:tcW w:w="4009" w:type="dxa"/>
          </w:tcPr>
          <w:p w:rsidR="00B17F40" w:rsidRPr="00F0446F" w:rsidRDefault="00B17F40" w:rsidP="00617AF8">
            <w:pPr>
              <w:tabs>
                <w:tab w:val="right" w:pos="454"/>
              </w:tabs>
              <w:spacing w:before="40" w:after="40"/>
              <w:rPr>
                <w:bCs/>
                <w:sz w:val="18"/>
              </w:rPr>
            </w:pPr>
            <w:proofErr w:type="spellStart"/>
            <w:r w:rsidRPr="00F0446F">
              <w:rPr>
                <w:bCs/>
                <w:sz w:val="18"/>
              </w:rPr>
              <w:t>mts</w:t>
            </w:r>
            <w:proofErr w:type="spellEnd"/>
            <w:r w:rsidRPr="00F0446F">
              <w:rPr>
                <w:bCs/>
                <w:sz w:val="18"/>
              </w:rPr>
              <w:t xml:space="preserve"> D.O.O.</w:t>
            </w:r>
          </w:p>
        </w:tc>
      </w:tr>
      <w:tr w:rsidR="00B17F40" w:rsidRPr="00617AF8" w:rsidTr="00617AF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B17F40" w:rsidRPr="00B17F40" w:rsidRDefault="00B17F40" w:rsidP="000B46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ind w:left="318" w:hanging="318"/>
              <w:jc w:val="left"/>
              <w:rPr>
                <w:bCs/>
                <w:sz w:val="18"/>
                <w:szCs w:val="22"/>
                <w:lang w:val="ru-RU"/>
              </w:rPr>
            </w:pPr>
            <w:r w:rsidRPr="00B17F40">
              <w:rPr>
                <w:bCs/>
                <w:sz w:val="18"/>
                <w:szCs w:val="18"/>
                <w:lang w:val="ru-RU"/>
              </w:rPr>
              <w:t>*</w:t>
            </w:r>
            <w:r w:rsidR="000B4637">
              <w:rPr>
                <w:bCs/>
                <w:sz w:val="18"/>
                <w:szCs w:val="18"/>
                <w:lang w:val="ru-RU"/>
              </w:rPr>
              <w:tab/>
            </w:r>
            <w:r w:rsidRPr="00D275C1">
              <w:rPr>
                <w:color w:val="000000"/>
                <w:sz w:val="18"/>
                <w:szCs w:val="18"/>
                <w:lang w:val="ru-RU"/>
              </w:rPr>
              <w:t>Данное обозначение не влияет на позиции, занимаемые в вопросе о статусе, и согласуется с резолюцией 1244 Совета Безопасности ООН и заключением Международного суда по вопросу о провозглашении независимости Косово</w:t>
            </w:r>
            <w:r w:rsidRPr="00B17F40">
              <w:rPr>
                <w:bCs/>
                <w:sz w:val="18"/>
                <w:szCs w:val="18"/>
                <w:lang w:val="ru-RU"/>
              </w:rPr>
              <w:t>.</w:t>
            </w:r>
          </w:p>
        </w:tc>
      </w:tr>
      <w:tr w:rsidR="00B17F40" w:rsidRPr="000B4637" w:rsidTr="00617AF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B17F40" w:rsidRPr="000B4637" w:rsidRDefault="00A81733" w:rsidP="00A8173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Испания</w:t>
            </w:r>
            <w:r w:rsidR="00B17F40" w:rsidRPr="000B4637">
              <w:rPr>
                <w:b/>
                <w:lang w:val="ru-RU"/>
              </w:rPr>
              <w:t xml:space="preserve">    </w:t>
            </w:r>
            <w:r w:rsidR="00B17F40" w:rsidRPr="00F0446F">
              <w:rPr>
                <w:b/>
              </w:rPr>
              <w:t>ADD</w:t>
            </w:r>
          </w:p>
        </w:tc>
      </w:tr>
      <w:tr w:rsidR="00B17F40" w:rsidRPr="000B4637" w:rsidTr="00617AF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17F40" w:rsidRPr="000B4637" w:rsidRDefault="00B17F40" w:rsidP="00617A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B4637">
              <w:rPr>
                <w:bCs/>
                <w:sz w:val="18"/>
                <w:szCs w:val="22"/>
                <w:lang w:val="ru-RU"/>
              </w:rPr>
              <w:t>4-235-2</w:t>
            </w:r>
          </w:p>
        </w:tc>
        <w:tc>
          <w:tcPr>
            <w:tcW w:w="909" w:type="dxa"/>
            <w:shd w:val="clear" w:color="auto" w:fill="auto"/>
          </w:tcPr>
          <w:p w:rsidR="00B17F40" w:rsidRPr="000B4637" w:rsidRDefault="00B17F40" w:rsidP="00617A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B4637">
              <w:rPr>
                <w:bCs/>
                <w:sz w:val="18"/>
                <w:szCs w:val="22"/>
                <w:lang w:val="ru-RU"/>
              </w:rPr>
              <w:t>10074</w:t>
            </w:r>
          </w:p>
        </w:tc>
        <w:tc>
          <w:tcPr>
            <w:tcW w:w="3461" w:type="dxa"/>
            <w:shd w:val="clear" w:color="auto" w:fill="auto"/>
          </w:tcPr>
          <w:p w:rsidR="00B17F40" w:rsidRPr="000B4637" w:rsidRDefault="00B17F40" w:rsidP="00617A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0446F">
              <w:rPr>
                <w:bCs/>
                <w:sz w:val="18"/>
                <w:szCs w:val="22"/>
                <w:lang w:val="fr-FR"/>
              </w:rPr>
              <w:t>Las</w:t>
            </w:r>
            <w:r w:rsidRPr="000B4637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F0446F">
              <w:rPr>
                <w:bCs/>
                <w:sz w:val="18"/>
                <w:szCs w:val="22"/>
                <w:lang w:val="fr-FR"/>
              </w:rPr>
              <w:t>Rozas</w:t>
            </w:r>
            <w:proofErr w:type="spellEnd"/>
            <w:r w:rsidRPr="000B4637">
              <w:rPr>
                <w:bCs/>
                <w:sz w:val="18"/>
                <w:szCs w:val="22"/>
                <w:lang w:val="ru-RU"/>
              </w:rPr>
              <w:t xml:space="preserve"> (</w:t>
            </w:r>
            <w:r w:rsidRPr="00F0446F">
              <w:rPr>
                <w:bCs/>
                <w:sz w:val="18"/>
                <w:szCs w:val="22"/>
                <w:lang w:val="fr-FR"/>
              </w:rPr>
              <w:t>Madrid</w:t>
            </w:r>
            <w:r w:rsidRPr="000B4637">
              <w:rPr>
                <w:bCs/>
                <w:sz w:val="18"/>
                <w:szCs w:val="22"/>
                <w:lang w:val="ru-RU"/>
              </w:rPr>
              <w:t>)</w:t>
            </w:r>
          </w:p>
        </w:tc>
        <w:tc>
          <w:tcPr>
            <w:tcW w:w="4009" w:type="dxa"/>
          </w:tcPr>
          <w:p w:rsidR="00B17F40" w:rsidRPr="000B4637" w:rsidRDefault="00B17F40" w:rsidP="00617A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0446F">
              <w:rPr>
                <w:bCs/>
                <w:sz w:val="18"/>
                <w:szCs w:val="22"/>
                <w:lang w:val="es-ES_tradnl"/>
              </w:rPr>
              <w:t>NV</w:t>
            </w:r>
            <w:r w:rsidRPr="000B4637">
              <w:rPr>
                <w:bCs/>
                <w:sz w:val="18"/>
                <w:szCs w:val="22"/>
                <w:lang w:val="ru-RU"/>
              </w:rPr>
              <w:t>Í</w:t>
            </w:r>
            <w:r w:rsidRPr="00F0446F">
              <w:rPr>
                <w:bCs/>
                <w:sz w:val="18"/>
                <w:szCs w:val="22"/>
                <w:lang w:val="es-ES_tradnl"/>
              </w:rPr>
              <w:t>A</w:t>
            </w:r>
            <w:r w:rsidRPr="000B4637">
              <w:rPr>
                <w:bCs/>
                <w:sz w:val="18"/>
                <w:szCs w:val="22"/>
                <w:lang w:val="ru-RU"/>
              </w:rPr>
              <w:t xml:space="preserve"> </w:t>
            </w:r>
            <w:r w:rsidRPr="00F0446F">
              <w:rPr>
                <w:bCs/>
                <w:sz w:val="18"/>
                <w:szCs w:val="22"/>
                <w:lang w:val="es-ES_tradnl"/>
              </w:rPr>
              <w:t>GESTI</w:t>
            </w:r>
            <w:r w:rsidRPr="000B4637">
              <w:rPr>
                <w:bCs/>
                <w:sz w:val="18"/>
                <w:szCs w:val="22"/>
                <w:lang w:val="ru-RU"/>
              </w:rPr>
              <w:t>Ó</w:t>
            </w:r>
            <w:r w:rsidRPr="00F0446F">
              <w:rPr>
                <w:bCs/>
                <w:sz w:val="18"/>
                <w:szCs w:val="22"/>
                <w:lang w:val="es-ES_tradnl"/>
              </w:rPr>
              <w:t>N</w:t>
            </w:r>
            <w:r w:rsidRPr="000B4637">
              <w:rPr>
                <w:bCs/>
                <w:sz w:val="18"/>
                <w:szCs w:val="22"/>
                <w:lang w:val="ru-RU"/>
              </w:rPr>
              <w:t xml:space="preserve"> </w:t>
            </w:r>
            <w:r w:rsidRPr="00F0446F">
              <w:rPr>
                <w:bCs/>
                <w:sz w:val="18"/>
                <w:szCs w:val="22"/>
                <w:lang w:val="es-ES_tradnl"/>
              </w:rPr>
              <w:t>DE</w:t>
            </w:r>
            <w:r w:rsidRPr="000B4637">
              <w:rPr>
                <w:bCs/>
                <w:sz w:val="18"/>
                <w:szCs w:val="22"/>
                <w:lang w:val="ru-RU"/>
              </w:rPr>
              <w:t xml:space="preserve"> </w:t>
            </w:r>
            <w:r w:rsidRPr="00F0446F">
              <w:rPr>
                <w:bCs/>
                <w:sz w:val="18"/>
                <w:szCs w:val="22"/>
                <w:lang w:val="es-ES_tradnl"/>
              </w:rPr>
              <w:t>DATOS</w:t>
            </w:r>
            <w:r w:rsidRPr="000B4637">
              <w:rPr>
                <w:bCs/>
                <w:sz w:val="18"/>
                <w:szCs w:val="22"/>
                <w:lang w:val="ru-RU"/>
              </w:rPr>
              <w:t xml:space="preserve">, </w:t>
            </w:r>
            <w:r w:rsidRPr="00F0446F">
              <w:rPr>
                <w:bCs/>
                <w:sz w:val="18"/>
                <w:szCs w:val="22"/>
                <w:lang w:val="es-ES_tradnl"/>
              </w:rPr>
              <w:t>S</w:t>
            </w:r>
            <w:r w:rsidRPr="000B4637">
              <w:rPr>
                <w:bCs/>
                <w:sz w:val="18"/>
                <w:szCs w:val="22"/>
                <w:lang w:val="ru-RU"/>
              </w:rPr>
              <w:t>.</w:t>
            </w:r>
            <w:r w:rsidRPr="00F0446F">
              <w:rPr>
                <w:bCs/>
                <w:sz w:val="18"/>
                <w:szCs w:val="22"/>
                <w:lang w:val="es-ES_tradnl"/>
              </w:rPr>
              <w:t>L</w:t>
            </w:r>
            <w:r w:rsidRPr="000B4637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B17F40" w:rsidRPr="000B4637" w:rsidTr="00617AF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B17F40" w:rsidRPr="000B4637" w:rsidRDefault="00A81733" w:rsidP="00617AF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Швейцария</w:t>
            </w:r>
            <w:r w:rsidR="00B17F40" w:rsidRPr="000B4637">
              <w:rPr>
                <w:b/>
                <w:lang w:val="ru-RU"/>
              </w:rPr>
              <w:t xml:space="preserve">    </w:t>
            </w:r>
            <w:r w:rsidR="00B17F40" w:rsidRPr="00F0446F">
              <w:rPr>
                <w:b/>
              </w:rPr>
              <w:t>ADD</w:t>
            </w:r>
          </w:p>
        </w:tc>
      </w:tr>
      <w:tr w:rsidR="00B17F40" w:rsidRPr="00F0446F" w:rsidTr="00617AF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17F40" w:rsidRPr="000B4637" w:rsidRDefault="00B17F40" w:rsidP="00617A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B4637">
              <w:rPr>
                <w:bCs/>
                <w:sz w:val="18"/>
                <w:szCs w:val="22"/>
                <w:lang w:val="ru-RU"/>
              </w:rPr>
              <w:t>2-059-0</w:t>
            </w:r>
          </w:p>
        </w:tc>
        <w:tc>
          <w:tcPr>
            <w:tcW w:w="909" w:type="dxa"/>
            <w:shd w:val="clear" w:color="auto" w:fill="auto"/>
          </w:tcPr>
          <w:p w:rsidR="00B17F40" w:rsidRPr="000B4637" w:rsidRDefault="00B17F40" w:rsidP="00617A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B4637">
              <w:rPr>
                <w:bCs/>
                <w:sz w:val="18"/>
                <w:szCs w:val="22"/>
                <w:lang w:val="ru-RU"/>
              </w:rPr>
              <w:t>4568</w:t>
            </w:r>
          </w:p>
        </w:tc>
        <w:tc>
          <w:tcPr>
            <w:tcW w:w="3461" w:type="dxa"/>
            <w:shd w:val="clear" w:color="auto" w:fill="auto"/>
          </w:tcPr>
          <w:p w:rsidR="00B17F40" w:rsidRPr="000B4637" w:rsidRDefault="00B17F40" w:rsidP="00617A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F0446F">
              <w:rPr>
                <w:bCs/>
                <w:sz w:val="18"/>
                <w:szCs w:val="22"/>
                <w:lang w:val="fr-FR"/>
              </w:rPr>
              <w:t>Pratteln</w:t>
            </w:r>
          </w:p>
        </w:tc>
        <w:tc>
          <w:tcPr>
            <w:tcW w:w="4009" w:type="dxa"/>
          </w:tcPr>
          <w:p w:rsidR="00B17F40" w:rsidRPr="00F0446F" w:rsidRDefault="00B17F40" w:rsidP="00617AF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0446F">
              <w:rPr>
                <w:bCs/>
                <w:sz w:val="18"/>
                <w:szCs w:val="22"/>
                <w:lang w:val="fr-FR"/>
              </w:rPr>
              <w:t>Fink</w:t>
            </w:r>
            <w:r w:rsidRPr="000B4637">
              <w:rPr>
                <w:bCs/>
                <w:sz w:val="18"/>
                <w:szCs w:val="22"/>
                <w:lang w:val="ru-RU"/>
              </w:rPr>
              <w:t xml:space="preserve"> </w:t>
            </w:r>
            <w:r w:rsidRPr="00F0446F">
              <w:rPr>
                <w:bCs/>
                <w:sz w:val="18"/>
                <w:szCs w:val="22"/>
                <w:lang w:val="fr-FR"/>
              </w:rPr>
              <w:t>Telecom Services</w:t>
            </w:r>
          </w:p>
        </w:tc>
      </w:tr>
    </w:tbl>
    <w:p w:rsidR="005B38F8" w:rsidRPr="00067734" w:rsidRDefault="005B38F8" w:rsidP="005B38F8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067734">
        <w:rPr>
          <w:position w:val="6"/>
          <w:sz w:val="16"/>
          <w:szCs w:val="16"/>
          <w:lang w:val="ru-RU"/>
        </w:rPr>
        <w:t>____________</w:t>
      </w:r>
    </w:p>
    <w:p w:rsidR="005B38F8" w:rsidRPr="00067734" w:rsidRDefault="005B38F8" w:rsidP="001C5D4A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ru-RU"/>
        </w:rPr>
      </w:pPr>
      <w:proofErr w:type="gramStart"/>
      <w:r w:rsidRPr="00067734">
        <w:rPr>
          <w:sz w:val="16"/>
          <w:szCs w:val="16"/>
          <w:lang w:val="ru-RU"/>
        </w:rPr>
        <w:t>ISPC:</w:t>
      </w:r>
      <w:r w:rsidRPr="00067734">
        <w:rPr>
          <w:sz w:val="16"/>
          <w:szCs w:val="16"/>
          <w:lang w:val="ru-RU"/>
        </w:rPr>
        <w:tab/>
      </w:r>
      <w:proofErr w:type="gramEnd"/>
      <w:r w:rsidR="001C5D4A" w:rsidRPr="00067734">
        <w:rPr>
          <w:sz w:val="16"/>
          <w:szCs w:val="16"/>
          <w:lang w:val="ru-RU"/>
        </w:rPr>
        <w:t>Коды пунктов международной сигнализации</w:t>
      </w:r>
      <w:r w:rsidR="001C5D4A" w:rsidRPr="00067734">
        <w:rPr>
          <w:sz w:val="16"/>
          <w:szCs w:val="16"/>
          <w:lang w:val="ru-RU"/>
        </w:rPr>
        <w:br/>
      </w:r>
      <w:r w:rsidR="001C5D4A" w:rsidRPr="00067734">
        <w:rPr>
          <w:sz w:val="16"/>
          <w:szCs w:val="16"/>
          <w:lang w:val="ru-RU"/>
        </w:rPr>
        <w:tab/>
        <w:t xml:space="preserve">International </w:t>
      </w:r>
      <w:proofErr w:type="spellStart"/>
      <w:r w:rsidR="001C5D4A" w:rsidRPr="00067734">
        <w:rPr>
          <w:sz w:val="16"/>
          <w:szCs w:val="16"/>
          <w:lang w:val="ru-RU"/>
        </w:rPr>
        <w:t>Signalling</w:t>
      </w:r>
      <w:proofErr w:type="spellEnd"/>
      <w:r w:rsidR="001C5D4A" w:rsidRPr="00067734">
        <w:rPr>
          <w:sz w:val="16"/>
          <w:szCs w:val="16"/>
          <w:lang w:val="ru-RU"/>
        </w:rPr>
        <w:t xml:space="preserve"> </w:t>
      </w:r>
      <w:proofErr w:type="spellStart"/>
      <w:r w:rsidR="001C5D4A" w:rsidRPr="00067734">
        <w:rPr>
          <w:sz w:val="16"/>
          <w:szCs w:val="16"/>
          <w:lang w:val="ru-RU"/>
        </w:rPr>
        <w:t>Point</w:t>
      </w:r>
      <w:proofErr w:type="spellEnd"/>
      <w:r w:rsidR="001C5D4A" w:rsidRPr="00067734">
        <w:rPr>
          <w:sz w:val="16"/>
          <w:szCs w:val="16"/>
          <w:lang w:val="ru-RU"/>
        </w:rPr>
        <w:t xml:space="preserve"> </w:t>
      </w:r>
      <w:proofErr w:type="spellStart"/>
      <w:r w:rsidR="001C5D4A" w:rsidRPr="00067734">
        <w:rPr>
          <w:sz w:val="16"/>
          <w:szCs w:val="16"/>
          <w:lang w:val="ru-RU"/>
        </w:rPr>
        <w:t>Codes</w:t>
      </w:r>
      <w:proofErr w:type="spellEnd"/>
      <w:r w:rsidR="001C5D4A" w:rsidRPr="00067734">
        <w:rPr>
          <w:sz w:val="16"/>
          <w:szCs w:val="16"/>
          <w:lang w:val="ru-RU"/>
        </w:rPr>
        <w:t>.</w:t>
      </w:r>
    </w:p>
    <w:p w:rsidR="00B75C16" w:rsidRPr="00067734" w:rsidRDefault="00895B41" w:rsidP="000B4637">
      <w:pPr>
        <w:pStyle w:val="Heading20"/>
        <w:keepLines/>
        <w:spacing w:before="720"/>
        <w:rPr>
          <w:lang w:val="ru-RU"/>
        </w:rPr>
      </w:pPr>
      <w:r w:rsidRPr="00067734">
        <w:rPr>
          <w:lang w:val="ru-RU"/>
        </w:rPr>
        <w:t xml:space="preserve">Национальный план </w:t>
      </w:r>
      <w:proofErr w:type="gramStart"/>
      <w:r w:rsidRPr="00067734">
        <w:rPr>
          <w:lang w:val="ru-RU"/>
        </w:rPr>
        <w:t>нумерации</w:t>
      </w:r>
      <w:r w:rsidRPr="00067734">
        <w:rPr>
          <w:lang w:val="ru-RU"/>
        </w:rPr>
        <w:br/>
        <w:t>(</w:t>
      </w:r>
      <w:proofErr w:type="gramEnd"/>
      <w:r w:rsidRPr="00067734">
        <w:rPr>
          <w:lang w:val="ru-RU"/>
        </w:rPr>
        <w:t>согласно Рекомендации МСЭ-Т E.129 (01/2013))</w:t>
      </w:r>
    </w:p>
    <w:p w:rsidR="00B75C16" w:rsidRPr="00067734" w:rsidRDefault="00895B41" w:rsidP="000B4637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31" w:name="_Toc36875244"/>
      <w:bookmarkStart w:id="232" w:name="_Toc469048962"/>
      <w:r w:rsidRPr="00067734">
        <w:rPr>
          <w:rFonts w:eastAsia="SimSun" w:cs="Arial"/>
          <w:lang w:val="ru-RU"/>
        </w:rPr>
        <w:t>Веб-страниц</w:t>
      </w:r>
      <w:r w:rsidR="000B4637">
        <w:rPr>
          <w:rFonts w:eastAsia="SimSun" w:cs="Arial"/>
          <w:lang w:val="ru-RU"/>
        </w:rPr>
        <w:t xml:space="preserve">а: </w:t>
      </w:r>
      <w:bookmarkEnd w:id="231"/>
      <w:r w:rsidR="000B4637">
        <w:rPr>
          <w:rFonts w:eastAsia="SimSun" w:cs="Arial"/>
          <w:lang w:val="ru-RU"/>
        </w:rPr>
        <w:fldChar w:fldCharType="begin"/>
      </w:r>
      <w:r w:rsidR="000B4637">
        <w:rPr>
          <w:rFonts w:eastAsia="SimSun" w:cs="Arial"/>
          <w:lang w:val="ru-RU"/>
        </w:rPr>
        <w:instrText xml:space="preserve"> HYPERLINK "http://</w:instrText>
      </w:r>
      <w:r w:rsidR="000B4637" w:rsidRPr="000B4637">
        <w:rPr>
          <w:rFonts w:eastAsia="SimSun" w:cs="Arial"/>
          <w:lang w:val="ru-RU"/>
        </w:rPr>
        <w:instrText>www.itu.int/itu-t/inr/nnp/index.html</w:instrText>
      </w:r>
      <w:r w:rsidR="000B4637">
        <w:rPr>
          <w:rFonts w:eastAsia="SimSun" w:cs="Arial"/>
          <w:lang w:val="ru-RU"/>
        </w:rPr>
        <w:instrText xml:space="preserve">" </w:instrText>
      </w:r>
      <w:r w:rsidR="000B4637">
        <w:rPr>
          <w:rFonts w:eastAsia="SimSun" w:cs="Arial"/>
          <w:lang w:val="ru-RU"/>
        </w:rPr>
        <w:fldChar w:fldCharType="separate"/>
      </w:r>
      <w:r w:rsidR="000B4637" w:rsidRPr="006E3AED">
        <w:rPr>
          <w:rStyle w:val="Hyperlink"/>
          <w:rFonts w:eastAsia="SimSun" w:cs="Arial"/>
          <w:lang w:val="ru-RU"/>
        </w:rPr>
        <w:t>www.itu.int/itu-t/inr/nnp/index.html</w:t>
      </w:r>
      <w:r w:rsidR="000B4637">
        <w:rPr>
          <w:rFonts w:eastAsia="SimSun" w:cs="Arial"/>
          <w:lang w:val="ru-RU"/>
        </w:rPr>
        <w:fldChar w:fldCharType="end"/>
      </w:r>
      <w:bookmarkEnd w:id="232"/>
    </w:p>
    <w:p w:rsidR="00895B41" w:rsidRPr="00067734" w:rsidRDefault="00895B41" w:rsidP="000B4637">
      <w:pPr>
        <w:spacing w:before="240"/>
        <w:rPr>
          <w:lang w:val="ru-RU"/>
        </w:rPr>
      </w:pPr>
      <w:r w:rsidRPr="00067734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:rsidR="00895B41" w:rsidRPr="00067734" w:rsidRDefault="00895B41" w:rsidP="00895B41">
      <w:pPr>
        <w:rPr>
          <w:lang w:val="ru-RU"/>
        </w:rPr>
      </w:pPr>
      <w:r w:rsidRPr="00067734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30" w:history="1">
        <w:r w:rsidRPr="00067734">
          <w:rPr>
            <w:rStyle w:val="Hyperlink"/>
            <w:lang w:val="ru-RU"/>
          </w:rPr>
          <w:t>tsbtson@itu.int</w:t>
        </w:r>
      </w:hyperlink>
      <w:r w:rsidRPr="00067734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:rsidR="00895B41" w:rsidRPr="00067734" w:rsidRDefault="00895B41" w:rsidP="000B4637">
      <w:pPr>
        <w:spacing w:after="240"/>
        <w:rPr>
          <w:lang w:val="ru-RU"/>
        </w:rPr>
      </w:pPr>
      <w:r w:rsidRPr="00067734">
        <w:rPr>
          <w:lang w:val="ru-RU"/>
        </w:rPr>
        <w:t>В период с 1</w:t>
      </w:r>
      <w:r w:rsidR="00A81733">
        <w:rPr>
          <w:lang w:val="ru-RU"/>
        </w:rPr>
        <w:t xml:space="preserve"> мая</w:t>
      </w:r>
      <w:r w:rsidRPr="00067734">
        <w:rPr>
          <w:lang w:val="ru-RU"/>
        </w:rPr>
        <w:t xml:space="preserve"> 201</w:t>
      </w:r>
      <w:r w:rsidR="00A81733">
        <w:rPr>
          <w:lang w:val="ru-RU"/>
        </w:rPr>
        <w:t>8</w:t>
      </w:r>
      <w:r w:rsidRPr="00067734">
        <w:rPr>
          <w:lang w:val="ru-RU"/>
        </w:rPr>
        <w:t xml:space="preserve"> года следующие страны</w:t>
      </w:r>
      <w:r w:rsidR="00A81733">
        <w:rPr>
          <w:lang w:val="ru-RU"/>
        </w:rPr>
        <w:t>/географические зоны</w:t>
      </w:r>
      <w:r w:rsidRPr="00067734">
        <w:rPr>
          <w:lang w:val="ru-RU"/>
        </w:rPr>
        <w:t xml:space="preserve">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3294"/>
      </w:tblGrid>
      <w:tr w:rsidR="00895B41" w:rsidRPr="00067734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1" w:rsidRPr="00067734" w:rsidRDefault="00895B41" w:rsidP="000B46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067734">
              <w:rPr>
                <w:rFonts w:asciiTheme="minorHAnsi" w:hAnsiTheme="minorHAnsi"/>
                <w:i/>
                <w:iCs/>
                <w:lang w:val="ru-RU"/>
              </w:rPr>
              <w:t>Страна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95B41" w:rsidRPr="00067734" w:rsidRDefault="00895B41" w:rsidP="000B46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067734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116434" w:rsidRPr="00067734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34" w:rsidRPr="00067734" w:rsidRDefault="00A81733" w:rsidP="000B46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Бурунди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34" w:rsidRPr="00067734" w:rsidRDefault="00116434" w:rsidP="000B46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067734">
              <w:rPr>
                <w:rFonts w:eastAsia="SimSun"/>
                <w:lang w:val="ru-RU"/>
              </w:rPr>
              <w:t>+</w:t>
            </w:r>
            <w:r w:rsidR="00A81733">
              <w:rPr>
                <w:rFonts w:eastAsia="SimSun"/>
                <w:lang w:val="ru-RU"/>
              </w:rPr>
              <w:t>257</w:t>
            </w:r>
          </w:p>
        </w:tc>
      </w:tr>
    </w:tbl>
    <w:p w:rsidR="00B75C16" w:rsidRPr="00067734" w:rsidRDefault="00B75C16" w:rsidP="000B4637">
      <w:pPr>
        <w:spacing w:before="0"/>
        <w:rPr>
          <w:rFonts w:eastAsia="SimSun"/>
          <w:lang w:val="ru-RU"/>
        </w:rPr>
      </w:pPr>
    </w:p>
    <w:sectPr w:rsidR="00B75C16" w:rsidRPr="00067734" w:rsidSect="004C24DE">
      <w:footerReference w:type="even" r:id="rId31"/>
      <w:footerReference w:type="default" r:id="rId32"/>
      <w:footerReference w:type="first" r:id="rId33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FFA" w:rsidRDefault="00E82FFA">
      <w:r>
        <w:separator/>
      </w:r>
    </w:p>
  </w:endnote>
  <w:endnote w:type="continuationSeparator" w:id="0">
    <w:p w:rsidR="00E82FFA" w:rsidRDefault="00E8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anmar3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E82FFA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E82FFA" w:rsidRDefault="00E82FFA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E82FFA" w:rsidRPr="007F091C" w:rsidRDefault="00E82FFA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5C8194C7" wp14:editId="72358F86">
                <wp:extent cx="523875" cy="590550"/>
                <wp:effectExtent l="19050" t="0" r="9525" b="0"/>
                <wp:docPr id="3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82FFA" w:rsidRDefault="00E82FFA" w:rsidP="00814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E82FFA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E82FFA" w:rsidRPr="007F091C" w:rsidRDefault="00E82FFA" w:rsidP="00C1410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37A39">
            <w:rPr>
              <w:noProof/>
              <w:color w:val="FFFFFF"/>
              <w:lang w:val="es-ES_tradnl"/>
            </w:rPr>
            <w:t>1149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037A39">
            <w:rPr>
              <w:noProof/>
              <w:color w:val="FFFFFF"/>
              <w:lang w:val="en-US"/>
            </w:rPr>
            <w:t>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E82FFA" w:rsidRPr="00911AE9" w:rsidRDefault="00E82FFA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E82FFA" w:rsidRDefault="00E82FFA" w:rsidP="00244C0C">
    <w:pPr>
      <w:spacing w:befor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E82FFA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E82FFA" w:rsidRPr="00911AE9" w:rsidRDefault="00E82FFA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E82FFA" w:rsidRPr="007F091C" w:rsidRDefault="00E82FFA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37A39">
            <w:rPr>
              <w:noProof/>
              <w:color w:val="FFFFFF"/>
              <w:lang w:val="es-ES_tradnl"/>
            </w:rPr>
            <w:t>1149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037A39"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E82FFA" w:rsidRDefault="00E82FFA" w:rsidP="00244C0C">
    <w:pPr>
      <w:spacing w:before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E82FFA" w:rsidRPr="007F091C" w:rsidTr="005C2718">
      <w:trPr>
        <w:cantSplit/>
        <w:jc w:val="center"/>
      </w:trPr>
      <w:tc>
        <w:tcPr>
          <w:tcW w:w="1761" w:type="dxa"/>
          <w:shd w:val="clear" w:color="auto" w:fill="4C4C4C"/>
        </w:tcPr>
        <w:p w:rsidR="00E82FFA" w:rsidRPr="007F091C" w:rsidRDefault="00E82FFA" w:rsidP="006D7F77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37A39">
            <w:rPr>
              <w:noProof/>
              <w:color w:val="FFFFFF"/>
              <w:lang w:val="es-ES_tradnl"/>
            </w:rPr>
            <w:t>1149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037A39">
            <w:rPr>
              <w:noProof/>
              <w:color w:val="FFFFFF"/>
              <w:lang w:val="en-US"/>
            </w:rPr>
            <w:t>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E82FFA" w:rsidRPr="00911AE9" w:rsidRDefault="00E82FFA" w:rsidP="006D7F77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E82FFA" w:rsidRPr="006D7F77" w:rsidRDefault="00E82FFA" w:rsidP="006D7F77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E82FFA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E82FFA" w:rsidRPr="007F091C" w:rsidRDefault="00E82FFA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37A39">
            <w:rPr>
              <w:noProof/>
              <w:color w:val="FFFFFF"/>
              <w:lang w:val="es-ES_tradnl"/>
            </w:rPr>
            <w:t>1149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037A39"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E82FFA" w:rsidRPr="00911AE9" w:rsidRDefault="00E82FFA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E82FFA" w:rsidRDefault="00E82FFA" w:rsidP="0049766B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E82FFA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E82FFA" w:rsidRPr="00911AE9" w:rsidRDefault="00E82FFA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E82FFA" w:rsidRPr="007F091C" w:rsidRDefault="00E82FFA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37A39">
            <w:rPr>
              <w:noProof/>
              <w:color w:val="FFFFFF"/>
              <w:lang w:val="es-ES_tradnl"/>
            </w:rPr>
            <w:t>1149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037A39"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E82FFA" w:rsidRDefault="00E82FFA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E82FFA" w:rsidRPr="007F091C" w:rsidTr="005C2718">
      <w:trPr>
        <w:cantSplit/>
        <w:jc w:val="right"/>
      </w:trPr>
      <w:tc>
        <w:tcPr>
          <w:tcW w:w="7378" w:type="dxa"/>
          <w:shd w:val="clear" w:color="auto" w:fill="A6A6A6"/>
        </w:tcPr>
        <w:p w:rsidR="00E82FFA" w:rsidRPr="00911AE9" w:rsidRDefault="00E82FFA" w:rsidP="006D7F77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E82FFA" w:rsidRPr="007F091C" w:rsidRDefault="00E82FFA" w:rsidP="006D7F77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37A39">
            <w:rPr>
              <w:noProof/>
              <w:color w:val="FFFFFF"/>
              <w:lang w:val="es-ES_tradnl"/>
            </w:rPr>
            <w:t>1149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037A39">
            <w:rPr>
              <w:noProof/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E82FFA" w:rsidRPr="006D7F77" w:rsidRDefault="00E82FFA" w:rsidP="006D7F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FFA" w:rsidRDefault="00E82FFA">
      <w:r>
        <w:separator/>
      </w:r>
    </w:p>
  </w:footnote>
  <w:footnote w:type="continuationSeparator" w:id="0">
    <w:p w:rsidR="00E82FFA" w:rsidRDefault="00E82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FFA" w:rsidRPr="00FB1F65" w:rsidRDefault="00E82FFA" w:rsidP="00FB1F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FFA" w:rsidRPr="00513053" w:rsidRDefault="00E82FFA" w:rsidP="005130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B2AB5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BE00A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BDE62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1D6A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5921C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DA0C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0EC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AE3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AA9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B6A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5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D4B77D3"/>
    <w:multiLevelType w:val="hybridMultilevel"/>
    <w:tmpl w:val="43104D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0C6862"/>
    <w:multiLevelType w:val="hybridMultilevel"/>
    <w:tmpl w:val="7BBC5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A1A5BF1"/>
    <w:multiLevelType w:val="hybridMultilevel"/>
    <w:tmpl w:val="01883E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233999"/>
    <w:multiLevelType w:val="hybridMultilevel"/>
    <w:tmpl w:val="9042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4DF5F5D"/>
    <w:multiLevelType w:val="hybridMultilevel"/>
    <w:tmpl w:val="00F07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FDE33B8"/>
    <w:multiLevelType w:val="hybridMultilevel"/>
    <w:tmpl w:val="D26862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14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5">
    <w:abstractNumId w:val="35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3"/>
  </w:num>
  <w:num w:numId="16">
    <w:abstractNumId w:val="19"/>
  </w:num>
  <w:num w:numId="17">
    <w:abstractNumId w:val="38"/>
  </w:num>
  <w:num w:numId="18">
    <w:abstractNumId w:val="31"/>
  </w:num>
  <w:num w:numId="19">
    <w:abstractNumId w:val="37"/>
  </w:num>
  <w:num w:numId="20">
    <w:abstractNumId w:val="34"/>
  </w:num>
  <w:num w:numId="21">
    <w:abstractNumId w:val="11"/>
  </w:num>
  <w:num w:numId="2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5">
    <w:abstractNumId w:val="9"/>
  </w:num>
  <w:num w:numId="26">
    <w:abstractNumId w:val="26"/>
  </w:num>
  <w:num w:numId="27">
    <w:abstractNumId w:val="15"/>
  </w:num>
  <w:num w:numId="28">
    <w:abstractNumId w:val="30"/>
  </w:num>
  <w:num w:numId="2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5"/>
  </w:num>
  <w:num w:numId="32">
    <w:abstractNumId w:val="28"/>
  </w:num>
  <w:num w:numId="33">
    <w:abstractNumId w:val="18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35">
    <w:abstractNumId w:val="21"/>
  </w:num>
  <w:num w:numId="36">
    <w:abstractNumId w:val="24"/>
  </w:num>
  <w:num w:numId="37">
    <w:abstractNumId w:val="36"/>
  </w:num>
  <w:num w:numId="38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9">
    <w:abstractNumId w:val="17"/>
  </w:num>
  <w:num w:numId="40">
    <w:abstractNumId w:val="39"/>
  </w:num>
  <w:num w:numId="41">
    <w:abstractNumId w:val="20"/>
  </w:num>
  <w:num w:numId="42">
    <w:abstractNumId w:val="16"/>
  </w:num>
  <w:num w:numId="43">
    <w:abstractNumId w:val="13"/>
  </w:num>
  <w:num w:numId="44">
    <w:abstractNumId w:val="27"/>
  </w:num>
  <w:num w:numId="45">
    <w:abstractNumId w:val="3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305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457B"/>
    <w:rsid w:val="000046D0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CB6"/>
    <w:rsid w:val="00007E8C"/>
    <w:rsid w:val="0001004A"/>
    <w:rsid w:val="00010494"/>
    <w:rsid w:val="000104E5"/>
    <w:rsid w:val="000107A8"/>
    <w:rsid w:val="00010807"/>
    <w:rsid w:val="00010CCA"/>
    <w:rsid w:val="00010D6F"/>
    <w:rsid w:val="0001109F"/>
    <w:rsid w:val="000114E2"/>
    <w:rsid w:val="000116EE"/>
    <w:rsid w:val="00011F38"/>
    <w:rsid w:val="00012041"/>
    <w:rsid w:val="00012305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3B8D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37A39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B77"/>
    <w:rsid w:val="00050C77"/>
    <w:rsid w:val="00050D55"/>
    <w:rsid w:val="00051208"/>
    <w:rsid w:val="00051213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9F7"/>
    <w:rsid w:val="00066FAE"/>
    <w:rsid w:val="0006743F"/>
    <w:rsid w:val="00067734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5EA"/>
    <w:rsid w:val="00072F20"/>
    <w:rsid w:val="00073036"/>
    <w:rsid w:val="000731EE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8B"/>
    <w:rsid w:val="000808FE"/>
    <w:rsid w:val="0008093B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C87"/>
    <w:rsid w:val="00091D37"/>
    <w:rsid w:val="00092287"/>
    <w:rsid w:val="0009244C"/>
    <w:rsid w:val="000926BE"/>
    <w:rsid w:val="00092C13"/>
    <w:rsid w:val="000940E7"/>
    <w:rsid w:val="00094362"/>
    <w:rsid w:val="00094830"/>
    <w:rsid w:val="00094D2C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F79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88D"/>
    <w:rsid w:val="000A6408"/>
    <w:rsid w:val="000A6BAB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F89"/>
    <w:rsid w:val="000B4223"/>
    <w:rsid w:val="000B44C3"/>
    <w:rsid w:val="000B4624"/>
    <w:rsid w:val="000B4637"/>
    <w:rsid w:val="000B4765"/>
    <w:rsid w:val="000B48B5"/>
    <w:rsid w:val="000B49DB"/>
    <w:rsid w:val="000B4AF7"/>
    <w:rsid w:val="000B4B7A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3EB4"/>
    <w:rsid w:val="000C40BE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85E"/>
    <w:rsid w:val="000C7B9F"/>
    <w:rsid w:val="000D0201"/>
    <w:rsid w:val="000D0A93"/>
    <w:rsid w:val="000D0D1D"/>
    <w:rsid w:val="000D0F64"/>
    <w:rsid w:val="000D0F9E"/>
    <w:rsid w:val="000D12DC"/>
    <w:rsid w:val="000D1E73"/>
    <w:rsid w:val="000D1E7E"/>
    <w:rsid w:val="000D22F6"/>
    <w:rsid w:val="000D278E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CBE"/>
    <w:rsid w:val="000E0E2D"/>
    <w:rsid w:val="000E1241"/>
    <w:rsid w:val="000E130A"/>
    <w:rsid w:val="000E16E7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6E9"/>
    <w:rsid w:val="000F672D"/>
    <w:rsid w:val="000F6B3A"/>
    <w:rsid w:val="000F6F40"/>
    <w:rsid w:val="000F70BF"/>
    <w:rsid w:val="000F77E4"/>
    <w:rsid w:val="000F7F50"/>
    <w:rsid w:val="001005BE"/>
    <w:rsid w:val="00100867"/>
    <w:rsid w:val="001013E2"/>
    <w:rsid w:val="001019D2"/>
    <w:rsid w:val="00101E5A"/>
    <w:rsid w:val="00102704"/>
    <w:rsid w:val="00102FF4"/>
    <w:rsid w:val="001030E3"/>
    <w:rsid w:val="0010335F"/>
    <w:rsid w:val="00103755"/>
    <w:rsid w:val="001038D6"/>
    <w:rsid w:val="00103987"/>
    <w:rsid w:val="0010412A"/>
    <w:rsid w:val="00104958"/>
    <w:rsid w:val="00104AF6"/>
    <w:rsid w:val="001059BB"/>
    <w:rsid w:val="00106077"/>
    <w:rsid w:val="001063A9"/>
    <w:rsid w:val="00106834"/>
    <w:rsid w:val="00106C38"/>
    <w:rsid w:val="0010707F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874"/>
    <w:rsid w:val="0011189F"/>
    <w:rsid w:val="00111A0C"/>
    <w:rsid w:val="001120BD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4132"/>
    <w:rsid w:val="00114806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3F12"/>
    <w:rsid w:val="001247F3"/>
    <w:rsid w:val="00124CAF"/>
    <w:rsid w:val="00125221"/>
    <w:rsid w:val="0012550E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4C"/>
    <w:rsid w:val="00127F77"/>
    <w:rsid w:val="00127FDE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F58"/>
    <w:rsid w:val="0014523B"/>
    <w:rsid w:val="00145637"/>
    <w:rsid w:val="00145B6F"/>
    <w:rsid w:val="00145CC0"/>
    <w:rsid w:val="0014665D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E8B"/>
    <w:rsid w:val="00156181"/>
    <w:rsid w:val="00156247"/>
    <w:rsid w:val="001562D5"/>
    <w:rsid w:val="001566C1"/>
    <w:rsid w:val="00156C0B"/>
    <w:rsid w:val="00156F29"/>
    <w:rsid w:val="00157679"/>
    <w:rsid w:val="001577EB"/>
    <w:rsid w:val="00157964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974"/>
    <w:rsid w:val="00165C91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EFF"/>
    <w:rsid w:val="001746B2"/>
    <w:rsid w:val="0017490C"/>
    <w:rsid w:val="0017538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473"/>
    <w:rsid w:val="001804B1"/>
    <w:rsid w:val="00180843"/>
    <w:rsid w:val="001808B0"/>
    <w:rsid w:val="00181CA4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5F2F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1723"/>
    <w:rsid w:val="001B1B44"/>
    <w:rsid w:val="001B210F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3878"/>
    <w:rsid w:val="001C397D"/>
    <w:rsid w:val="001C3A1E"/>
    <w:rsid w:val="001C3C77"/>
    <w:rsid w:val="001C3E6E"/>
    <w:rsid w:val="001C4CA6"/>
    <w:rsid w:val="001C4EBE"/>
    <w:rsid w:val="001C4F41"/>
    <w:rsid w:val="001C5360"/>
    <w:rsid w:val="001C5538"/>
    <w:rsid w:val="001C5836"/>
    <w:rsid w:val="001C5D4A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541C"/>
    <w:rsid w:val="001D61B1"/>
    <w:rsid w:val="001D61B9"/>
    <w:rsid w:val="001D65E8"/>
    <w:rsid w:val="001D6657"/>
    <w:rsid w:val="001D6D56"/>
    <w:rsid w:val="001D701B"/>
    <w:rsid w:val="001D7081"/>
    <w:rsid w:val="001D74C5"/>
    <w:rsid w:val="001D7DC1"/>
    <w:rsid w:val="001E01C0"/>
    <w:rsid w:val="001E0267"/>
    <w:rsid w:val="001E04FD"/>
    <w:rsid w:val="001E05E3"/>
    <w:rsid w:val="001E0CB4"/>
    <w:rsid w:val="001E0DE8"/>
    <w:rsid w:val="001E0F06"/>
    <w:rsid w:val="001E0FEF"/>
    <w:rsid w:val="001E1732"/>
    <w:rsid w:val="001E1985"/>
    <w:rsid w:val="001E1B7D"/>
    <w:rsid w:val="001E1B8E"/>
    <w:rsid w:val="001E1BE5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535C"/>
    <w:rsid w:val="001E564C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5F2F"/>
    <w:rsid w:val="00206198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43B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989"/>
    <w:rsid w:val="00220ACE"/>
    <w:rsid w:val="00220E61"/>
    <w:rsid w:val="00220EE8"/>
    <w:rsid w:val="00221488"/>
    <w:rsid w:val="002214C8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5D3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EE4"/>
    <w:rsid w:val="002402F7"/>
    <w:rsid w:val="002407BB"/>
    <w:rsid w:val="00241159"/>
    <w:rsid w:val="00241303"/>
    <w:rsid w:val="0024159E"/>
    <w:rsid w:val="00241948"/>
    <w:rsid w:val="002421C6"/>
    <w:rsid w:val="002427C1"/>
    <w:rsid w:val="00242A56"/>
    <w:rsid w:val="00242DBE"/>
    <w:rsid w:val="00243093"/>
    <w:rsid w:val="00243DA8"/>
    <w:rsid w:val="00243ED1"/>
    <w:rsid w:val="0024427F"/>
    <w:rsid w:val="002443BC"/>
    <w:rsid w:val="002443FD"/>
    <w:rsid w:val="00244C0C"/>
    <w:rsid w:val="0024585E"/>
    <w:rsid w:val="00245A33"/>
    <w:rsid w:val="00245C9D"/>
    <w:rsid w:val="00245DA8"/>
    <w:rsid w:val="00245F43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5A8"/>
    <w:rsid w:val="00251A45"/>
    <w:rsid w:val="00251E46"/>
    <w:rsid w:val="00251FFB"/>
    <w:rsid w:val="002528ED"/>
    <w:rsid w:val="00252B43"/>
    <w:rsid w:val="00253161"/>
    <w:rsid w:val="002538A7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4CD6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B52"/>
    <w:rsid w:val="0027361B"/>
    <w:rsid w:val="00273AA6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5E"/>
    <w:rsid w:val="002767D3"/>
    <w:rsid w:val="0027762B"/>
    <w:rsid w:val="0027788A"/>
    <w:rsid w:val="002779B8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C46"/>
    <w:rsid w:val="00286F8B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3B9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44A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DE"/>
    <w:rsid w:val="002B2E6A"/>
    <w:rsid w:val="002B3041"/>
    <w:rsid w:val="002B592C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D15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253"/>
    <w:rsid w:val="002D47E9"/>
    <w:rsid w:val="002D4CF6"/>
    <w:rsid w:val="002D50F8"/>
    <w:rsid w:val="002D521C"/>
    <w:rsid w:val="002D536C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B3E"/>
    <w:rsid w:val="002E0CF8"/>
    <w:rsid w:val="002E12C1"/>
    <w:rsid w:val="002E131A"/>
    <w:rsid w:val="002E166F"/>
    <w:rsid w:val="002E1D18"/>
    <w:rsid w:val="002E216A"/>
    <w:rsid w:val="002E21FB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B50"/>
    <w:rsid w:val="002E53F6"/>
    <w:rsid w:val="002E5AD4"/>
    <w:rsid w:val="002E5B77"/>
    <w:rsid w:val="002E66CA"/>
    <w:rsid w:val="002E6966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2020"/>
    <w:rsid w:val="002F24AD"/>
    <w:rsid w:val="002F2565"/>
    <w:rsid w:val="002F2B3F"/>
    <w:rsid w:val="002F2D29"/>
    <w:rsid w:val="002F3393"/>
    <w:rsid w:val="002F3BDA"/>
    <w:rsid w:val="002F463B"/>
    <w:rsid w:val="002F468F"/>
    <w:rsid w:val="002F46CD"/>
    <w:rsid w:val="002F48E1"/>
    <w:rsid w:val="002F4B49"/>
    <w:rsid w:val="002F4CA6"/>
    <w:rsid w:val="002F5236"/>
    <w:rsid w:val="002F5403"/>
    <w:rsid w:val="002F5603"/>
    <w:rsid w:val="002F5690"/>
    <w:rsid w:val="002F5750"/>
    <w:rsid w:val="002F6132"/>
    <w:rsid w:val="002F62A9"/>
    <w:rsid w:val="002F6F1E"/>
    <w:rsid w:val="002F6FE8"/>
    <w:rsid w:val="002F709A"/>
    <w:rsid w:val="002F7D39"/>
    <w:rsid w:val="0030047A"/>
    <w:rsid w:val="0030089D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1A1"/>
    <w:rsid w:val="003112EB"/>
    <w:rsid w:val="00311FAD"/>
    <w:rsid w:val="00312013"/>
    <w:rsid w:val="0031233D"/>
    <w:rsid w:val="0031274B"/>
    <w:rsid w:val="00312A88"/>
    <w:rsid w:val="003132A0"/>
    <w:rsid w:val="00313AD0"/>
    <w:rsid w:val="00313B9D"/>
    <w:rsid w:val="0031417D"/>
    <w:rsid w:val="003142D8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694"/>
    <w:rsid w:val="0032587B"/>
    <w:rsid w:val="00325C1D"/>
    <w:rsid w:val="00326453"/>
    <w:rsid w:val="003268A9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993"/>
    <w:rsid w:val="00336B50"/>
    <w:rsid w:val="00336EAC"/>
    <w:rsid w:val="00336F65"/>
    <w:rsid w:val="0033773A"/>
    <w:rsid w:val="00337799"/>
    <w:rsid w:val="00337AD7"/>
    <w:rsid w:val="00337DD1"/>
    <w:rsid w:val="00340407"/>
    <w:rsid w:val="0034052A"/>
    <w:rsid w:val="003409A6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EBC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744"/>
    <w:rsid w:val="0035789E"/>
    <w:rsid w:val="00357951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816"/>
    <w:rsid w:val="00376E4B"/>
    <w:rsid w:val="00376F3E"/>
    <w:rsid w:val="00377325"/>
    <w:rsid w:val="00377519"/>
    <w:rsid w:val="00377817"/>
    <w:rsid w:val="00380058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97"/>
    <w:rsid w:val="003A188B"/>
    <w:rsid w:val="003A19BC"/>
    <w:rsid w:val="003A213B"/>
    <w:rsid w:val="003A2A91"/>
    <w:rsid w:val="003A2DC3"/>
    <w:rsid w:val="003A2DEB"/>
    <w:rsid w:val="003A3283"/>
    <w:rsid w:val="003A336C"/>
    <w:rsid w:val="003A39D5"/>
    <w:rsid w:val="003A3ADC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BE7"/>
    <w:rsid w:val="003B49F2"/>
    <w:rsid w:val="003B4B94"/>
    <w:rsid w:val="003B4D29"/>
    <w:rsid w:val="003B5920"/>
    <w:rsid w:val="003B5DBA"/>
    <w:rsid w:val="003B5F62"/>
    <w:rsid w:val="003B606B"/>
    <w:rsid w:val="003B623D"/>
    <w:rsid w:val="003B6BE2"/>
    <w:rsid w:val="003B72EB"/>
    <w:rsid w:val="003B765F"/>
    <w:rsid w:val="003B76EB"/>
    <w:rsid w:val="003B77C0"/>
    <w:rsid w:val="003B7DBF"/>
    <w:rsid w:val="003B7E47"/>
    <w:rsid w:val="003C045B"/>
    <w:rsid w:val="003C0C98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E25"/>
    <w:rsid w:val="003C7F65"/>
    <w:rsid w:val="003C7F7F"/>
    <w:rsid w:val="003D0193"/>
    <w:rsid w:val="003D040F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73A8"/>
    <w:rsid w:val="003D778E"/>
    <w:rsid w:val="003D78C7"/>
    <w:rsid w:val="003D7C96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B0E"/>
    <w:rsid w:val="003E4B7A"/>
    <w:rsid w:val="003E5023"/>
    <w:rsid w:val="003E51D1"/>
    <w:rsid w:val="003E55B9"/>
    <w:rsid w:val="003E55F4"/>
    <w:rsid w:val="003E5DF2"/>
    <w:rsid w:val="003E610E"/>
    <w:rsid w:val="003E63DA"/>
    <w:rsid w:val="003E67D7"/>
    <w:rsid w:val="003E6AAF"/>
    <w:rsid w:val="003E7145"/>
    <w:rsid w:val="003E72A4"/>
    <w:rsid w:val="003E7358"/>
    <w:rsid w:val="003E73F8"/>
    <w:rsid w:val="003E7C40"/>
    <w:rsid w:val="003E7CA0"/>
    <w:rsid w:val="003E7DC1"/>
    <w:rsid w:val="003F0169"/>
    <w:rsid w:val="003F036E"/>
    <w:rsid w:val="003F03D4"/>
    <w:rsid w:val="003F0826"/>
    <w:rsid w:val="003F0A5D"/>
    <w:rsid w:val="003F0C9B"/>
    <w:rsid w:val="003F1693"/>
    <w:rsid w:val="003F1912"/>
    <w:rsid w:val="003F19B6"/>
    <w:rsid w:val="003F1B84"/>
    <w:rsid w:val="003F1EB6"/>
    <w:rsid w:val="003F2092"/>
    <w:rsid w:val="003F2356"/>
    <w:rsid w:val="003F2421"/>
    <w:rsid w:val="003F2656"/>
    <w:rsid w:val="003F315F"/>
    <w:rsid w:val="003F3703"/>
    <w:rsid w:val="003F39F3"/>
    <w:rsid w:val="003F4194"/>
    <w:rsid w:val="003F4338"/>
    <w:rsid w:val="003F493D"/>
    <w:rsid w:val="003F52ED"/>
    <w:rsid w:val="003F54CB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049"/>
    <w:rsid w:val="00401296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BD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5CD"/>
    <w:rsid w:val="00431253"/>
    <w:rsid w:val="004316E2"/>
    <w:rsid w:val="00431A5C"/>
    <w:rsid w:val="0043241E"/>
    <w:rsid w:val="004324A5"/>
    <w:rsid w:val="0043289A"/>
    <w:rsid w:val="00432FA3"/>
    <w:rsid w:val="00432FAA"/>
    <w:rsid w:val="00433064"/>
    <w:rsid w:val="00433183"/>
    <w:rsid w:val="00433418"/>
    <w:rsid w:val="004334E4"/>
    <w:rsid w:val="00433B78"/>
    <w:rsid w:val="00433CAE"/>
    <w:rsid w:val="00433E2E"/>
    <w:rsid w:val="004340F1"/>
    <w:rsid w:val="00434143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BB3"/>
    <w:rsid w:val="00437CD3"/>
    <w:rsid w:val="00437F2C"/>
    <w:rsid w:val="00440265"/>
    <w:rsid w:val="004405D4"/>
    <w:rsid w:val="00440B09"/>
    <w:rsid w:val="00440E02"/>
    <w:rsid w:val="00440F06"/>
    <w:rsid w:val="00440F0B"/>
    <w:rsid w:val="004411E5"/>
    <w:rsid w:val="0044150A"/>
    <w:rsid w:val="00441D20"/>
    <w:rsid w:val="00442193"/>
    <w:rsid w:val="004428C0"/>
    <w:rsid w:val="00442C89"/>
    <w:rsid w:val="00443124"/>
    <w:rsid w:val="0044363C"/>
    <w:rsid w:val="00443AE7"/>
    <w:rsid w:val="00443EAF"/>
    <w:rsid w:val="004448AB"/>
    <w:rsid w:val="00444D63"/>
    <w:rsid w:val="0044501A"/>
    <w:rsid w:val="0044555D"/>
    <w:rsid w:val="00445CA0"/>
    <w:rsid w:val="00445D8E"/>
    <w:rsid w:val="00445E2D"/>
    <w:rsid w:val="00445E2F"/>
    <w:rsid w:val="00445E46"/>
    <w:rsid w:val="00446FDF"/>
    <w:rsid w:val="004478C5"/>
    <w:rsid w:val="00447A36"/>
    <w:rsid w:val="00447D57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6A1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ED5"/>
    <w:rsid w:val="004852C4"/>
    <w:rsid w:val="00485F1C"/>
    <w:rsid w:val="004860E1"/>
    <w:rsid w:val="00486175"/>
    <w:rsid w:val="00486298"/>
    <w:rsid w:val="00486590"/>
    <w:rsid w:val="0048679F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ABE"/>
    <w:rsid w:val="00494ED8"/>
    <w:rsid w:val="00495227"/>
    <w:rsid w:val="004954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52CE"/>
    <w:rsid w:val="004A5469"/>
    <w:rsid w:val="004A5D80"/>
    <w:rsid w:val="004A5E9B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065"/>
    <w:rsid w:val="004B0AB3"/>
    <w:rsid w:val="004B0C47"/>
    <w:rsid w:val="004B0D34"/>
    <w:rsid w:val="004B0DDD"/>
    <w:rsid w:val="004B0E0D"/>
    <w:rsid w:val="004B1542"/>
    <w:rsid w:val="004B1B74"/>
    <w:rsid w:val="004B1BA3"/>
    <w:rsid w:val="004B22A1"/>
    <w:rsid w:val="004B2966"/>
    <w:rsid w:val="004B2A62"/>
    <w:rsid w:val="004B2D20"/>
    <w:rsid w:val="004B2E34"/>
    <w:rsid w:val="004B322C"/>
    <w:rsid w:val="004B355C"/>
    <w:rsid w:val="004B38A5"/>
    <w:rsid w:val="004B3EEA"/>
    <w:rsid w:val="004B4C5D"/>
    <w:rsid w:val="004B4FD7"/>
    <w:rsid w:val="004B5130"/>
    <w:rsid w:val="004B539E"/>
    <w:rsid w:val="004B5DF4"/>
    <w:rsid w:val="004B5E5A"/>
    <w:rsid w:val="004B607A"/>
    <w:rsid w:val="004B67C3"/>
    <w:rsid w:val="004B6D00"/>
    <w:rsid w:val="004B6E1A"/>
    <w:rsid w:val="004B702E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5DA"/>
    <w:rsid w:val="004C56B3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C07"/>
    <w:rsid w:val="004C7F52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635C"/>
    <w:rsid w:val="004D654B"/>
    <w:rsid w:val="004D676F"/>
    <w:rsid w:val="004D7018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D1A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B39"/>
    <w:rsid w:val="00535C78"/>
    <w:rsid w:val="00536115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5D7"/>
    <w:rsid w:val="00547B91"/>
    <w:rsid w:val="00547FC6"/>
    <w:rsid w:val="005502B3"/>
    <w:rsid w:val="005504B2"/>
    <w:rsid w:val="0055066E"/>
    <w:rsid w:val="00550A50"/>
    <w:rsid w:val="00551EDD"/>
    <w:rsid w:val="00553B4F"/>
    <w:rsid w:val="00553BD4"/>
    <w:rsid w:val="00553BF1"/>
    <w:rsid w:val="00553E1C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A6A"/>
    <w:rsid w:val="00567C0C"/>
    <w:rsid w:val="00567FEF"/>
    <w:rsid w:val="00570003"/>
    <w:rsid w:val="00570190"/>
    <w:rsid w:val="00571DED"/>
    <w:rsid w:val="0057225A"/>
    <w:rsid w:val="005728BB"/>
    <w:rsid w:val="00572A7A"/>
    <w:rsid w:val="00572A7C"/>
    <w:rsid w:val="005736D8"/>
    <w:rsid w:val="005737E0"/>
    <w:rsid w:val="005738BD"/>
    <w:rsid w:val="00574060"/>
    <w:rsid w:val="00574193"/>
    <w:rsid w:val="00574209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6C1"/>
    <w:rsid w:val="0058676B"/>
    <w:rsid w:val="00586D7B"/>
    <w:rsid w:val="00586E11"/>
    <w:rsid w:val="0058737C"/>
    <w:rsid w:val="0058799C"/>
    <w:rsid w:val="00587A07"/>
    <w:rsid w:val="00587B6B"/>
    <w:rsid w:val="00587C73"/>
    <w:rsid w:val="00587F49"/>
    <w:rsid w:val="0059026C"/>
    <w:rsid w:val="005902FA"/>
    <w:rsid w:val="0059047F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A0006"/>
    <w:rsid w:val="005A05FA"/>
    <w:rsid w:val="005A0B0C"/>
    <w:rsid w:val="005A11A9"/>
    <w:rsid w:val="005A168B"/>
    <w:rsid w:val="005A2468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5155"/>
    <w:rsid w:val="005A581E"/>
    <w:rsid w:val="005A5956"/>
    <w:rsid w:val="005A5BE5"/>
    <w:rsid w:val="005A60B2"/>
    <w:rsid w:val="005A6181"/>
    <w:rsid w:val="005A750C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E0F"/>
    <w:rsid w:val="005B40EB"/>
    <w:rsid w:val="005B4862"/>
    <w:rsid w:val="005B4C5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718"/>
    <w:rsid w:val="005C28E6"/>
    <w:rsid w:val="005C2B0C"/>
    <w:rsid w:val="005C2F54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CD8"/>
    <w:rsid w:val="005C6D61"/>
    <w:rsid w:val="005C7435"/>
    <w:rsid w:val="005C76F9"/>
    <w:rsid w:val="005C775E"/>
    <w:rsid w:val="005C77AB"/>
    <w:rsid w:val="005C7B6B"/>
    <w:rsid w:val="005C7EBF"/>
    <w:rsid w:val="005D0198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F8F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0E9C"/>
    <w:rsid w:val="005F160B"/>
    <w:rsid w:val="005F19FA"/>
    <w:rsid w:val="005F23C5"/>
    <w:rsid w:val="005F34EB"/>
    <w:rsid w:val="005F3880"/>
    <w:rsid w:val="005F429E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A07"/>
    <w:rsid w:val="005F6F25"/>
    <w:rsid w:val="005F7F56"/>
    <w:rsid w:val="006001A0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46F5"/>
    <w:rsid w:val="00604802"/>
    <w:rsid w:val="00604CCB"/>
    <w:rsid w:val="00604DE1"/>
    <w:rsid w:val="006051C7"/>
    <w:rsid w:val="0060521F"/>
    <w:rsid w:val="006054B1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787"/>
    <w:rsid w:val="00611186"/>
    <w:rsid w:val="006111D0"/>
    <w:rsid w:val="00611251"/>
    <w:rsid w:val="0061217E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17AF8"/>
    <w:rsid w:val="00620562"/>
    <w:rsid w:val="0062057A"/>
    <w:rsid w:val="00620A51"/>
    <w:rsid w:val="00620EA4"/>
    <w:rsid w:val="0062142C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0F"/>
    <w:rsid w:val="00643D35"/>
    <w:rsid w:val="006447E2"/>
    <w:rsid w:val="006450F8"/>
    <w:rsid w:val="00645450"/>
    <w:rsid w:val="00645D44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230"/>
    <w:rsid w:val="00652587"/>
    <w:rsid w:val="00652D0A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A57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BB6"/>
    <w:rsid w:val="00682F08"/>
    <w:rsid w:val="00683452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B00"/>
    <w:rsid w:val="006A0C00"/>
    <w:rsid w:val="006A0FE3"/>
    <w:rsid w:val="006A12E8"/>
    <w:rsid w:val="006A155B"/>
    <w:rsid w:val="006A1571"/>
    <w:rsid w:val="006A1D27"/>
    <w:rsid w:val="006A2602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5ED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863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A0A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318"/>
    <w:rsid w:val="006E14A7"/>
    <w:rsid w:val="006E1B7D"/>
    <w:rsid w:val="006E1D5E"/>
    <w:rsid w:val="006E1E9D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A"/>
    <w:rsid w:val="006E7DBC"/>
    <w:rsid w:val="006E7E59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80B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6196"/>
    <w:rsid w:val="007061A7"/>
    <w:rsid w:val="00706B8F"/>
    <w:rsid w:val="00706C50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E93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6AB"/>
    <w:rsid w:val="00731046"/>
    <w:rsid w:val="0073122E"/>
    <w:rsid w:val="0073166E"/>
    <w:rsid w:val="007323A2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3EB"/>
    <w:rsid w:val="00734A47"/>
    <w:rsid w:val="00735077"/>
    <w:rsid w:val="0073539E"/>
    <w:rsid w:val="007354A9"/>
    <w:rsid w:val="00735FA7"/>
    <w:rsid w:val="00736576"/>
    <w:rsid w:val="007367B2"/>
    <w:rsid w:val="00736A10"/>
    <w:rsid w:val="00736A36"/>
    <w:rsid w:val="0073719A"/>
    <w:rsid w:val="00737481"/>
    <w:rsid w:val="00737746"/>
    <w:rsid w:val="00737DA1"/>
    <w:rsid w:val="00740F63"/>
    <w:rsid w:val="00741306"/>
    <w:rsid w:val="00741532"/>
    <w:rsid w:val="00741C15"/>
    <w:rsid w:val="00741D8B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89A"/>
    <w:rsid w:val="00746AC3"/>
    <w:rsid w:val="00746BE9"/>
    <w:rsid w:val="00747641"/>
    <w:rsid w:val="0074772F"/>
    <w:rsid w:val="007479CA"/>
    <w:rsid w:val="00747E9D"/>
    <w:rsid w:val="00747EE1"/>
    <w:rsid w:val="00750255"/>
    <w:rsid w:val="00750374"/>
    <w:rsid w:val="0075044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1C9E"/>
    <w:rsid w:val="00762D16"/>
    <w:rsid w:val="00763A83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3FD4"/>
    <w:rsid w:val="0078408F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8A0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AE9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2D15"/>
    <w:rsid w:val="007B32F2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EC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62FA"/>
    <w:rsid w:val="007C632D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0A6"/>
    <w:rsid w:val="007E02DA"/>
    <w:rsid w:val="007E0F12"/>
    <w:rsid w:val="007E113F"/>
    <w:rsid w:val="007E12B5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1A2"/>
    <w:rsid w:val="007F187D"/>
    <w:rsid w:val="007F1B82"/>
    <w:rsid w:val="007F1F51"/>
    <w:rsid w:val="007F2773"/>
    <w:rsid w:val="007F2837"/>
    <w:rsid w:val="007F3265"/>
    <w:rsid w:val="007F35E0"/>
    <w:rsid w:val="007F36DB"/>
    <w:rsid w:val="007F3D02"/>
    <w:rsid w:val="007F3DA9"/>
    <w:rsid w:val="007F4279"/>
    <w:rsid w:val="007F4B21"/>
    <w:rsid w:val="007F4C96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AE5"/>
    <w:rsid w:val="00817ED0"/>
    <w:rsid w:val="00817F97"/>
    <w:rsid w:val="0082004E"/>
    <w:rsid w:val="0082065F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97D"/>
    <w:rsid w:val="00832D8B"/>
    <w:rsid w:val="008334CC"/>
    <w:rsid w:val="00833D87"/>
    <w:rsid w:val="00833E42"/>
    <w:rsid w:val="00834397"/>
    <w:rsid w:val="0083445B"/>
    <w:rsid w:val="0083478C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2A57"/>
    <w:rsid w:val="0084334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2F4"/>
    <w:rsid w:val="0084569D"/>
    <w:rsid w:val="008458DC"/>
    <w:rsid w:val="00846056"/>
    <w:rsid w:val="00846CCD"/>
    <w:rsid w:val="00846CE7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0E9A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D35"/>
    <w:rsid w:val="0086562C"/>
    <w:rsid w:val="00865AD2"/>
    <w:rsid w:val="00865EC0"/>
    <w:rsid w:val="00865ECC"/>
    <w:rsid w:val="00865F09"/>
    <w:rsid w:val="008663AC"/>
    <w:rsid w:val="0086691A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9A2"/>
    <w:rsid w:val="00874A41"/>
    <w:rsid w:val="00874C00"/>
    <w:rsid w:val="00874F1D"/>
    <w:rsid w:val="00875E34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E10"/>
    <w:rsid w:val="00891F09"/>
    <w:rsid w:val="00892366"/>
    <w:rsid w:val="00892DBA"/>
    <w:rsid w:val="00892E77"/>
    <w:rsid w:val="00892E7C"/>
    <w:rsid w:val="008937E5"/>
    <w:rsid w:val="0089392F"/>
    <w:rsid w:val="00894C20"/>
    <w:rsid w:val="00895463"/>
    <w:rsid w:val="00895B41"/>
    <w:rsid w:val="00895C2D"/>
    <w:rsid w:val="00895C33"/>
    <w:rsid w:val="0089602A"/>
    <w:rsid w:val="00896507"/>
    <w:rsid w:val="00896AB5"/>
    <w:rsid w:val="00896B1C"/>
    <w:rsid w:val="00897280"/>
    <w:rsid w:val="008974E5"/>
    <w:rsid w:val="008978A5"/>
    <w:rsid w:val="00897EEE"/>
    <w:rsid w:val="008A026E"/>
    <w:rsid w:val="008A0B1B"/>
    <w:rsid w:val="008A16A0"/>
    <w:rsid w:val="008A199A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860"/>
    <w:rsid w:val="008A695B"/>
    <w:rsid w:val="008A6C10"/>
    <w:rsid w:val="008A6C18"/>
    <w:rsid w:val="008A701A"/>
    <w:rsid w:val="008A7397"/>
    <w:rsid w:val="008A772C"/>
    <w:rsid w:val="008A7F6D"/>
    <w:rsid w:val="008B00D7"/>
    <w:rsid w:val="008B026B"/>
    <w:rsid w:val="008B0906"/>
    <w:rsid w:val="008B0B9A"/>
    <w:rsid w:val="008B0BA6"/>
    <w:rsid w:val="008B0C90"/>
    <w:rsid w:val="008B2781"/>
    <w:rsid w:val="008B2B85"/>
    <w:rsid w:val="008B2DD4"/>
    <w:rsid w:val="008B31BB"/>
    <w:rsid w:val="008B3350"/>
    <w:rsid w:val="008B3A66"/>
    <w:rsid w:val="008B3ADC"/>
    <w:rsid w:val="008B3EB8"/>
    <w:rsid w:val="008B476F"/>
    <w:rsid w:val="008B533F"/>
    <w:rsid w:val="008B58A1"/>
    <w:rsid w:val="008B5AE9"/>
    <w:rsid w:val="008B5D57"/>
    <w:rsid w:val="008B61A6"/>
    <w:rsid w:val="008B61BA"/>
    <w:rsid w:val="008B62ED"/>
    <w:rsid w:val="008B6908"/>
    <w:rsid w:val="008B6C4F"/>
    <w:rsid w:val="008B6F81"/>
    <w:rsid w:val="008B7AAB"/>
    <w:rsid w:val="008B7C59"/>
    <w:rsid w:val="008C015B"/>
    <w:rsid w:val="008C0244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A"/>
    <w:rsid w:val="008C6081"/>
    <w:rsid w:val="008C6939"/>
    <w:rsid w:val="008C723B"/>
    <w:rsid w:val="008C7BDA"/>
    <w:rsid w:val="008C7DE0"/>
    <w:rsid w:val="008D0374"/>
    <w:rsid w:val="008D0410"/>
    <w:rsid w:val="008D0487"/>
    <w:rsid w:val="008D0591"/>
    <w:rsid w:val="008D069A"/>
    <w:rsid w:val="008D07A4"/>
    <w:rsid w:val="008D138A"/>
    <w:rsid w:val="008D165A"/>
    <w:rsid w:val="008D1888"/>
    <w:rsid w:val="008D1984"/>
    <w:rsid w:val="008D1B36"/>
    <w:rsid w:val="008D1C44"/>
    <w:rsid w:val="008D1C79"/>
    <w:rsid w:val="008D22E5"/>
    <w:rsid w:val="008D25D6"/>
    <w:rsid w:val="008D28C3"/>
    <w:rsid w:val="008D29D0"/>
    <w:rsid w:val="008D2A89"/>
    <w:rsid w:val="008D2C72"/>
    <w:rsid w:val="008D2CA6"/>
    <w:rsid w:val="008D326E"/>
    <w:rsid w:val="008D3867"/>
    <w:rsid w:val="008D3AD1"/>
    <w:rsid w:val="008D41FF"/>
    <w:rsid w:val="008D432C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95C"/>
    <w:rsid w:val="00900E13"/>
    <w:rsid w:val="00900F6D"/>
    <w:rsid w:val="0090103F"/>
    <w:rsid w:val="00901282"/>
    <w:rsid w:val="0090136F"/>
    <w:rsid w:val="00901378"/>
    <w:rsid w:val="00902234"/>
    <w:rsid w:val="00902504"/>
    <w:rsid w:val="009025A8"/>
    <w:rsid w:val="009025ED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1F8"/>
    <w:rsid w:val="00905707"/>
    <w:rsid w:val="0090598A"/>
    <w:rsid w:val="00905BBB"/>
    <w:rsid w:val="00905DDB"/>
    <w:rsid w:val="009066D2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6DF5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2000"/>
    <w:rsid w:val="009435FE"/>
    <w:rsid w:val="00943771"/>
    <w:rsid w:val="00943C8E"/>
    <w:rsid w:val="009448AE"/>
    <w:rsid w:val="00944AE1"/>
    <w:rsid w:val="00945023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6E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1E8B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5026"/>
    <w:rsid w:val="00965186"/>
    <w:rsid w:val="00965424"/>
    <w:rsid w:val="0096561B"/>
    <w:rsid w:val="009657D9"/>
    <w:rsid w:val="00965B04"/>
    <w:rsid w:val="00966702"/>
    <w:rsid w:val="009669E6"/>
    <w:rsid w:val="00966B21"/>
    <w:rsid w:val="00966F3E"/>
    <w:rsid w:val="0096732D"/>
    <w:rsid w:val="009675B8"/>
    <w:rsid w:val="00967802"/>
    <w:rsid w:val="00970096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1B9"/>
    <w:rsid w:val="0097473B"/>
    <w:rsid w:val="009748AD"/>
    <w:rsid w:val="00974A62"/>
    <w:rsid w:val="00974BFE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64D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FBA"/>
    <w:rsid w:val="0098731D"/>
    <w:rsid w:val="00987929"/>
    <w:rsid w:val="00987D06"/>
    <w:rsid w:val="0099021A"/>
    <w:rsid w:val="00990426"/>
    <w:rsid w:val="0099136C"/>
    <w:rsid w:val="00991559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54C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69"/>
    <w:rsid w:val="009973A3"/>
    <w:rsid w:val="00997557"/>
    <w:rsid w:val="009975DA"/>
    <w:rsid w:val="009977E1"/>
    <w:rsid w:val="009978F5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28D"/>
    <w:rsid w:val="009A2334"/>
    <w:rsid w:val="009A2867"/>
    <w:rsid w:val="009A33D0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6A6"/>
    <w:rsid w:val="009C2CCE"/>
    <w:rsid w:val="009C2E10"/>
    <w:rsid w:val="009C2F04"/>
    <w:rsid w:val="009C2F48"/>
    <w:rsid w:val="009C2FDB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710"/>
    <w:rsid w:val="009D173E"/>
    <w:rsid w:val="009D1ADF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B43"/>
    <w:rsid w:val="009D5C84"/>
    <w:rsid w:val="009D705B"/>
    <w:rsid w:val="009D7982"/>
    <w:rsid w:val="009D7A37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50D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176"/>
    <w:rsid w:val="009F7633"/>
    <w:rsid w:val="009F7D8B"/>
    <w:rsid w:val="009F7DAD"/>
    <w:rsid w:val="009F7E61"/>
    <w:rsid w:val="009F7F5F"/>
    <w:rsid w:val="00A00019"/>
    <w:rsid w:val="00A0095C"/>
    <w:rsid w:val="00A01162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50C7"/>
    <w:rsid w:val="00A058EA"/>
    <w:rsid w:val="00A05F70"/>
    <w:rsid w:val="00A061C0"/>
    <w:rsid w:val="00A0620C"/>
    <w:rsid w:val="00A0625D"/>
    <w:rsid w:val="00A0628E"/>
    <w:rsid w:val="00A06B28"/>
    <w:rsid w:val="00A0725C"/>
    <w:rsid w:val="00A074D2"/>
    <w:rsid w:val="00A07E3C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4E23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BEA"/>
    <w:rsid w:val="00A226EA"/>
    <w:rsid w:val="00A227DA"/>
    <w:rsid w:val="00A22A2E"/>
    <w:rsid w:val="00A22B07"/>
    <w:rsid w:val="00A22BB3"/>
    <w:rsid w:val="00A22DF0"/>
    <w:rsid w:val="00A24193"/>
    <w:rsid w:val="00A24BFF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2CB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E6A"/>
    <w:rsid w:val="00A76F7C"/>
    <w:rsid w:val="00A77E58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733"/>
    <w:rsid w:val="00A81BCB"/>
    <w:rsid w:val="00A82611"/>
    <w:rsid w:val="00A82B09"/>
    <w:rsid w:val="00A82FA1"/>
    <w:rsid w:val="00A832A8"/>
    <w:rsid w:val="00A835D3"/>
    <w:rsid w:val="00A83B85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6066"/>
    <w:rsid w:val="00A8653C"/>
    <w:rsid w:val="00A86D18"/>
    <w:rsid w:val="00A86E5E"/>
    <w:rsid w:val="00A87219"/>
    <w:rsid w:val="00A87C3F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6166"/>
    <w:rsid w:val="00A9681B"/>
    <w:rsid w:val="00A968C1"/>
    <w:rsid w:val="00A96E71"/>
    <w:rsid w:val="00A97470"/>
    <w:rsid w:val="00A97BA3"/>
    <w:rsid w:val="00A97EE4"/>
    <w:rsid w:val="00AA0523"/>
    <w:rsid w:val="00AA0D45"/>
    <w:rsid w:val="00AA10CB"/>
    <w:rsid w:val="00AA1653"/>
    <w:rsid w:val="00AA17D9"/>
    <w:rsid w:val="00AA1C1F"/>
    <w:rsid w:val="00AA1DE3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C6D"/>
    <w:rsid w:val="00AA6E96"/>
    <w:rsid w:val="00AA70B5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EC5"/>
    <w:rsid w:val="00AB64D4"/>
    <w:rsid w:val="00AB6D2C"/>
    <w:rsid w:val="00AB6F17"/>
    <w:rsid w:val="00AB7084"/>
    <w:rsid w:val="00AB7235"/>
    <w:rsid w:val="00AB7306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94"/>
    <w:rsid w:val="00AC59F0"/>
    <w:rsid w:val="00AC5EE3"/>
    <w:rsid w:val="00AC6296"/>
    <w:rsid w:val="00AC62B9"/>
    <w:rsid w:val="00AC62EF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8E1"/>
    <w:rsid w:val="00AD7C4C"/>
    <w:rsid w:val="00AE00CB"/>
    <w:rsid w:val="00AE02E3"/>
    <w:rsid w:val="00AE10A9"/>
    <w:rsid w:val="00AE1538"/>
    <w:rsid w:val="00AE17CB"/>
    <w:rsid w:val="00AE1B22"/>
    <w:rsid w:val="00AE1ECC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5FDA"/>
    <w:rsid w:val="00AE65A4"/>
    <w:rsid w:val="00AE6FA9"/>
    <w:rsid w:val="00AE74B8"/>
    <w:rsid w:val="00AE7C43"/>
    <w:rsid w:val="00AE7DEB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2964"/>
    <w:rsid w:val="00B02E69"/>
    <w:rsid w:val="00B0305D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75A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7D9E"/>
    <w:rsid w:val="00B17F40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BD3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34"/>
    <w:rsid w:val="00B35357"/>
    <w:rsid w:val="00B356B1"/>
    <w:rsid w:val="00B35D2C"/>
    <w:rsid w:val="00B35E4B"/>
    <w:rsid w:val="00B35FE5"/>
    <w:rsid w:val="00B360C3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24F1"/>
    <w:rsid w:val="00B42AEE"/>
    <w:rsid w:val="00B42E74"/>
    <w:rsid w:val="00B4304F"/>
    <w:rsid w:val="00B4357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4D5"/>
    <w:rsid w:val="00B53AC7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1B5"/>
    <w:rsid w:val="00B57619"/>
    <w:rsid w:val="00B578F9"/>
    <w:rsid w:val="00B600EA"/>
    <w:rsid w:val="00B605E4"/>
    <w:rsid w:val="00B60BA6"/>
    <w:rsid w:val="00B60E0B"/>
    <w:rsid w:val="00B6138C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8AB"/>
    <w:rsid w:val="00B648E2"/>
    <w:rsid w:val="00B64A3E"/>
    <w:rsid w:val="00B64CC5"/>
    <w:rsid w:val="00B64D13"/>
    <w:rsid w:val="00B65042"/>
    <w:rsid w:val="00B650E8"/>
    <w:rsid w:val="00B654E4"/>
    <w:rsid w:val="00B654E8"/>
    <w:rsid w:val="00B656C2"/>
    <w:rsid w:val="00B65D03"/>
    <w:rsid w:val="00B661A9"/>
    <w:rsid w:val="00B66B85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5C16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0F87"/>
    <w:rsid w:val="00B81247"/>
    <w:rsid w:val="00B813C9"/>
    <w:rsid w:val="00B81F3C"/>
    <w:rsid w:val="00B82028"/>
    <w:rsid w:val="00B829F7"/>
    <w:rsid w:val="00B83767"/>
    <w:rsid w:val="00B83AEC"/>
    <w:rsid w:val="00B84048"/>
    <w:rsid w:val="00B8479E"/>
    <w:rsid w:val="00B84D83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A7A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E8C"/>
    <w:rsid w:val="00B97554"/>
    <w:rsid w:val="00B977D0"/>
    <w:rsid w:val="00B97B1E"/>
    <w:rsid w:val="00B97DD3"/>
    <w:rsid w:val="00BA0BB2"/>
    <w:rsid w:val="00BA0F2C"/>
    <w:rsid w:val="00BA0F46"/>
    <w:rsid w:val="00BA1398"/>
    <w:rsid w:val="00BA16B8"/>
    <w:rsid w:val="00BA181B"/>
    <w:rsid w:val="00BA1D90"/>
    <w:rsid w:val="00BA2331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ABE"/>
    <w:rsid w:val="00BA501A"/>
    <w:rsid w:val="00BA6411"/>
    <w:rsid w:val="00BA6ACE"/>
    <w:rsid w:val="00BA6D8A"/>
    <w:rsid w:val="00BA6DCA"/>
    <w:rsid w:val="00BA6FFD"/>
    <w:rsid w:val="00BA71C2"/>
    <w:rsid w:val="00BA7278"/>
    <w:rsid w:val="00BA7A37"/>
    <w:rsid w:val="00BA7B0D"/>
    <w:rsid w:val="00BB007D"/>
    <w:rsid w:val="00BB0891"/>
    <w:rsid w:val="00BB092A"/>
    <w:rsid w:val="00BB09CE"/>
    <w:rsid w:val="00BB0EE0"/>
    <w:rsid w:val="00BB1564"/>
    <w:rsid w:val="00BB15E9"/>
    <w:rsid w:val="00BB180D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193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034"/>
    <w:rsid w:val="00BC25FE"/>
    <w:rsid w:val="00BC27B6"/>
    <w:rsid w:val="00BC2B98"/>
    <w:rsid w:val="00BC2E8B"/>
    <w:rsid w:val="00BC2E91"/>
    <w:rsid w:val="00BC3693"/>
    <w:rsid w:val="00BC378E"/>
    <w:rsid w:val="00BC3FEE"/>
    <w:rsid w:val="00BC4B55"/>
    <w:rsid w:val="00BC4B86"/>
    <w:rsid w:val="00BC5257"/>
    <w:rsid w:val="00BC5B88"/>
    <w:rsid w:val="00BC5EDD"/>
    <w:rsid w:val="00BC622F"/>
    <w:rsid w:val="00BC6656"/>
    <w:rsid w:val="00BC66DB"/>
    <w:rsid w:val="00BC6ABE"/>
    <w:rsid w:val="00BC6F2B"/>
    <w:rsid w:val="00BC71D2"/>
    <w:rsid w:val="00BC7917"/>
    <w:rsid w:val="00BC7941"/>
    <w:rsid w:val="00BC7F99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BBC"/>
    <w:rsid w:val="00BE01CB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42DB"/>
    <w:rsid w:val="00BE433D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3E1A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2140"/>
    <w:rsid w:val="00C02BAA"/>
    <w:rsid w:val="00C031DB"/>
    <w:rsid w:val="00C03581"/>
    <w:rsid w:val="00C03C36"/>
    <w:rsid w:val="00C03F9B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6C9"/>
    <w:rsid w:val="00C1371B"/>
    <w:rsid w:val="00C13888"/>
    <w:rsid w:val="00C13D83"/>
    <w:rsid w:val="00C13DAC"/>
    <w:rsid w:val="00C140BC"/>
    <w:rsid w:val="00C14105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9A4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860"/>
    <w:rsid w:val="00C50D80"/>
    <w:rsid w:val="00C52221"/>
    <w:rsid w:val="00C52651"/>
    <w:rsid w:val="00C52A80"/>
    <w:rsid w:val="00C52AED"/>
    <w:rsid w:val="00C52CCD"/>
    <w:rsid w:val="00C52F13"/>
    <w:rsid w:val="00C53027"/>
    <w:rsid w:val="00C53350"/>
    <w:rsid w:val="00C53357"/>
    <w:rsid w:val="00C534CF"/>
    <w:rsid w:val="00C537E6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5D91"/>
    <w:rsid w:val="00C5651B"/>
    <w:rsid w:val="00C56719"/>
    <w:rsid w:val="00C56FCA"/>
    <w:rsid w:val="00C5729A"/>
    <w:rsid w:val="00C5754F"/>
    <w:rsid w:val="00C57DE5"/>
    <w:rsid w:val="00C57F01"/>
    <w:rsid w:val="00C6026D"/>
    <w:rsid w:val="00C6096E"/>
    <w:rsid w:val="00C610D1"/>
    <w:rsid w:val="00C61248"/>
    <w:rsid w:val="00C612F8"/>
    <w:rsid w:val="00C61532"/>
    <w:rsid w:val="00C6174B"/>
    <w:rsid w:val="00C61C47"/>
    <w:rsid w:val="00C62214"/>
    <w:rsid w:val="00C6227E"/>
    <w:rsid w:val="00C6247A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FE0"/>
    <w:rsid w:val="00C94FED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23C0"/>
    <w:rsid w:val="00CA25D3"/>
    <w:rsid w:val="00CA2821"/>
    <w:rsid w:val="00CA35F6"/>
    <w:rsid w:val="00CA3616"/>
    <w:rsid w:val="00CA3B71"/>
    <w:rsid w:val="00CA3F2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D07"/>
    <w:rsid w:val="00CA6F3A"/>
    <w:rsid w:val="00CA7064"/>
    <w:rsid w:val="00CA751F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21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494"/>
    <w:rsid w:val="00CC54DE"/>
    <w:rsid w:val="00CC566C"/>
    <w:rsid w:val="00CC5A56"/>
    <w:rsid w:val="00CC618E"/>
    <w:rsid w:val="00CC66CF"/>
    <w:rsid w:val="00CC6774"/>
    <w:rsid w:val="00CC6A2B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349"/>
    <w:rsid w:val="00CD2414"/>
    <w:rsid w:val="00CD25DE"/>
    <w:rsid w:val="00CD3835"/>
    <w:rsid w:val="00CD3CFD"/>
    <w:rsid w:val="00CD3E98"/>
    <w:rsid w:val="00CD49F3"/>
    <w:rsid w:val="00CD5018"/>
    <w:rsid w:val="00CD5057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749"/>
    <w:rsid w:val="00CD7934"/>
    <w:rsid w:val="00CE0AE3"/>
    <w:rsid w:val="00CE0BD4"/>
    <w:rsid w:val="00CE0EEB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537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C52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27A"/>
    <w:rsid w:val="00D2058C"/>
    <w:rsid w:val="00D20714"/>
    <w:rsid w:val="00D20C1E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EFC"/>
    <w:rsid w:val="00D25601"/>
    <w:rsid w:val="00D25DFB"/>
    <w:rsid w:val="00D26162"/>
    <w:rsid w:val="00D26692"/>
    <w:rsid w:val="00D266FD"/>
    <w:rsid w:val="00D26DFD"/>
    <w:rsid w:val="00D26FB7"/>
    <w:rsid w:val="00D275C1"/>
    <w:rsid w:val="00D27B48"/>
    <w:rsid w:val="00D27C1A"/>
    <w:rsid w:val="00D30251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5EFC"/>
    <w:rsid w:val="00D360AD"/>
    <w:rsid w:val="00D369F7"/>
    <w:rsid w:val="00D370A5"/>
    <w:rsid w:val="00D3717C"/>
    <w:rsid w:val="00D37199"/>
    <w:rsid w:val="00D400A0"/>
    <w:rsid w:val="00D408C7"/>
    <w:rsid w:val="00D40ECD"/>
    <w:rsid w:val="00D41047"/>
    <w:rsid w:val="00D4107B"/>
    <w:rsid w:val="00D410CB"/>
    <w:rsid w:val="00D4141D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49A"/>
    <w:rsid w:val="00D53805"/>
    <w:rsid w:val="00D53A32"/>
    <w:rsid w:val="00D53BC4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4EF"/>
    <w:rsid w:val="00D57E43"/>
    <w:rsid w:val="00D57E72"/>
    <w:rsid w:val="00D60305"/>
    <w:rsid w:val="00D607B6"/>
    <w:rsid w:val="00D60CDB"/>
    <w:rsid w:val="00D61789"/>
    <w:rsid w:val="00D61C38"/>
    <w:rsid w:val="00D61DC8"/>
    <w:rsid w:val="00D6204E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563"/>
    <w:rsid w:val="00D666E0"/>
    <w:rsid w:val="00D6711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D58"/>
    <w:rsid w:val="00D730FE"/>
    <w:rsid w:val="00D73385"/>
    <w:rsid w:val="00D74907"/>
    <w:rsid w:val="00D749A2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3027"/>
    <w:rsid w:val="00D8313D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2583"/>
    <w:rsid w:val="00D92625"/>
    <w:rsid w:val="00D92ECC"/>
    <w:rsid w:val="00D93371"/>
    <w:rsid w:val="00D9373C"/>
    <w:rsid w:val="00D9380D"/>
    <w:rsid w:val="00D9385E"/>
    <w:rsid w:val="00D9392F"/>
    <w:rsid w:val="00D93A02"/>
    <w:rsid w:val="00D93B14"/>
    <w:rsid w:val="00D944A6"/>
    <w:rsid w:val="00D944D6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B0439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A4D"/>
    <w:rsid w:val="00DC7B2C"/>
    <w:rsid w:val="00DC7BA2"/>
    <w:rsid w:val="00DC7F78"/>
    <w:rsid w:val="00DD010F"/>
    <w:rsid w:val="00DD03FF"/>
    <w:rsid w:val="00DD0B51"/>
    <w:rsid w:val="00DD0C58"/>
    <w:rsid w:val="00DD1340"/>
    <w:rsid w:val="00DD1523"/>
    <w:rsid w:val="00DD1B0D"/>
    <w:rsid w:val="00DD23C1"/>
    <w:rsid w:val="00DD23DF"/>
    <w:rsid w:val="00DD2744"/>
    <w:rsid w:val="00DD2A01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6A5D"/>
    <w:rsid w:val="00DD746A"/>
    <w:rsid w:val="00DD7951"/>
    <w:rsid w:val="00DD798E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62"/>
    <w:rsid w:val="00DF000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501B"/>
    <w:rsid w:val="00DF53C0"/>
    <w:rsid w:val="00DF5758"/>
    <w:rsid w:val="00DF5ACE"/>
    <w:rsid w:val="00DF6420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902"/>
    <w:rsid w:val="00E03B1E"/>
    <w:rsid w:val="00E03DF9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5B9"/>
    <w:rsid w:val="00E27691"/>
    <w:rsid w:val="00E27948"/>
    <w:rsid w:val="00E3014B"/>
    <w:rsid w:val="00E30960"/>
    <w:rsid w:val="00E30B36"/>
    <w:rsid w:val="00E30CEA"/>
    <w:rsid w:val="00E30F1D"/>
    <w:rsid w:val="00E31130"/>
    <w:rsid w:val="00E31284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830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57B"/>
    <w:rsid w:val="00E44AAF"/>
    <w:rsid w:val="00E45724"/>
    <w:rsid w:val="00E45C0C"/>
    <w:rsid w:val="00E45E3E"/>
    <w:rsid w:val="00E462D2"/>
    <w:rsid w:val="00E46934"/>
    <w:rsid w:val="00E46A61"/>
    <w:rsid w:val="00E46D2E"/>
    <w:rsid w:val="00E471E9"/>
    <w:rsid w:val="00E4747E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B8A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0EC5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FAB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64E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221E"/>
    <w:rsid w:val="00E82278"/>
    <w:rsid w:val="00E822EB"/>
    <w:rsid w:val="00E8265B"/>
    <w:rsid w:val="00E82FFA"/>
    <w:rsid w:val="00E83AC5"/>
    <w:rsid w:val="00E84416"/>
    <w:rsid w:val="00E844A2"/>
    <w:rsid w:val="00E84D01"/>
    <w:rsid w:val="00E850C5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165F"/>
    <w:rsid w:val="00EA1680"/>
    <w:rsid w:val="00EA19D3"/>
    <w:rsid w:val="00EA1E2D"/>
    <w:rsid w:val="00EA207E"/>
    <w:rsid w:val="00EA225F"/>
    <w:rsid w:val="00EA2285"/>
    <w:rsid w:val="00EA2B41"/>
    <w:rsid w:val="00EA30CC"/>
    <w:rsid w:val="00EA32AE"/>
    <w:rsid w:val="00EA3909"/>
    <w:rsid w:val="00EA3BC3"/>
    <w:rsid w:val="00EA496D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81C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E07B5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5400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8FB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64E5"/>
    <w:rsid w:val="00F064F3"/>
    <w:rsid w:val="00F06C78"/>
    <w:rsid w:val="00F07881"/>
    <w:rsid w:val="00F10395"/>
    <w:rsid w:val="00F1042E"/>
    <w:rsid w:val="00F10450"/>
    <w:rsid w:val="00F106C9"/>
    <w:rsid w:val="00F10C25"/>
    <w:rsid w:val="00F10CA1"/>
    <w:rsid w:val="00F10EC4"/>
    <w:rsid w:val="00F10FC1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5B"/>
    <w:rsid w:val="00F361EC"/>
    <w:rsid w:val="00F36361"/>
    <w:rsid w:val="00F36760"/>
    <w:rsid w:val="00F36C33"/>
    <w:rsid w:val="00F373AE"/>
    <w:rsid w:val="00F37AED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C5"/>
    <w:rsid w:val="00F4341A"/>
    <w:rsid w:val="00F43423"/>
    <w:rsid w:val="00F43564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DED"/>
    <w:rsid w:val="00F53EDF"/>
    <w:rsid w:val="00F555DD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907"/>
    <w:rsid w:val="00F6205D"/>
    <w:rsid w:val="00F6286C"/>
    <w:rsid w:val="00F62972"/>
    <w:rsid w:val="00F62B20"/>
    <w:rsid w:val="00F62C54"/>
    <w:rsid w:val="00F62DB6"/>
    <w:rsid w:val="00F62F63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F3A"/>
    <w:rsid w:val="00F94968"/>
    <w:rsid w:val="00F94EE3"/>
    <w:rsid w:val="00F95187"/>
    <w:rsid w:val="00F95531"/>
    <w:rsid w:val="00F95759"/>
    <w:rsid w:val="00F96120"/>
    <w:rsid w:val="00F962B9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F8"/>
    <w:rsid w:val="00FA7B11"/>
    <w:rsid w:val="00FB00C4"/>
    <w:rsid w:val="00FB06C3"/>
    <w:rsid w:val="00FB07D7"/>
    <w:rsid w:val="00FB08DE"/>
    <w:rsid w:val="00FB0F34"/>
    <w:rsid w:val="00FB12CE"/>
    <w:rsid w:val="00FB1442"/>
    <w:rsid w:val="00FB158F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4180"/>
    <w:rsid w:val="00FB51F4"/>
    <w:rsid w:val="00FB536D"/>
    <w:rsid w:val="00FB580D"/>
    <w:rsid w:val="00FB5BA6"/>
    <w:rsid w:val="00FB5CD6"/>
    <w:rsid w:val="00FB62A3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B0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65A3"/>
    <w:rsid w:val="00FD65FF"/>
    <w:rsid w:val="00FD68E8"/>
    <w:rsid w:val="00FD6B23"/>
    <w:rsid w:val="00FD7177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6AA"/>
    <w:rsid w:val="00FE2793"/>
    <w:rsid w:val="00FE2E34"/>
    <w:rsid w:val="00FE3136"/>
    <w:rsid w:val="00FE3C6C"/>
    <w:rsid w:val="00FE48F2"/>
    <w:rsid w:val="00FE4951"/>
    <w:rsid w:val="00FE4995"/>
    <w:rsid w:val="00FE4B2B"/>
    <w:rsid w:val="00FE4B4A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4C8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538A"/>
    <w:rsid w:val="00FF5531"/>
    <w:rsid w:val="00FF56D7"/>
    <w:rsid w:val="00FF5A1C"/>
    <w:rsid w:val="00FF5AF9"/>
    <w:rsid w:val="00FF5D45"/>
    <w:rsid w:val="00FF5F30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5153"/>
    <o:shapelayout v:ext="edit">
      <o:idmap v:ext="edit" data="1"/>
    </o:shapelayout>
  </w:shapeDefaults>
  <w:decimalSymbol w:val=","/>
  <w:listSeparator w:val=";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3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header" Target="header1.xml"/><Relationship Id="rId26" Type="http://schemas.openxmlformats.org/officeDocument/2006/relationships/hyperlink" Target="mailto:bart@greenet.nl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dg.ptd@mptmail.net.mm" TargetMode="External"/><Relationship Id="rId25" Type="http://schemas.openxmlformats.org/officeDocument/2006/relationships/hyperlink" Target="mailto:wmertens@korewireless.com" TargetMode="External"/><Relationship Id="rId33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yperlink" Target="file:///\\blue\dfs\compo\COMP\COMP\UIT-T\BE\2017\1120\Recup_ARC\www.ens.dk" TargetMode="External"/><Relationship Id="rId20" Type="http://schemas.openxmlformats.org/officeDocument/2006/relationships/footer" Target="footer2.xml"/><Relationship Id="rId29" Type="http://schemas.openxmlformats.org/officeDocument/2006/relationships/hyperlink" Target="mailto:ed@genza.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footer" Target="footer4.xml"/><Relationship Id="rId32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mailto:ens@ens.dk" TargetMode="External"/><Relationship Id="rId23" Type="http://schemas.openxmlformats.org/officeDocument/2006/relationships/hyperlink" Target="http://www.itu.int/pub/T-SP-PP.RES.21-2011/" TargetMode="External"/><Relationship Id="rId28" Type="http://schemas.openxmlformats.org/officeDocument/2006/relationships/hyperlink" Target="mailto:siddhartha.chenumolu@dish.com" TargetMode="External"/><Relationship Id="rId10" Type="http://schemas.openxmlformats.org/officeDocument/2006/relationships/hyperlink" Target="mailto:tsbtson@itu.int" TargetMode="External"/><Relationship Id="rId19" Type="http://schemas.openxmlformats.org/officeDocument/2006/relationships/header" Target="header2.xml"/><Relationship Id="rId31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nnp" TargetMode="External"/><Relationship Id="rId22" Type="http://schemas.openxmlformats.org/officeDocument/2006/relationships/hyperlink" Target="http://www.itu.int/pub/T-SP-SR.1-2012" TargetMode="External"/><Relationship Id="rId27" Type="http://schemas.openxmlformats.org/officeDocument/2006/relationships/hyperlink" Target="mailto:jester@optimerawifi.com" TargetMode="External"/><Relationship Id="rId30" Type="http://schemas.openxmlformats.org/officeDocument/2006/relationships/hyperlink" Target="mailto:tsbtson@itu/.int" TargetMode="Externa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7D27C-DBDC-47F4-A686-B673BC84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2278</Words>
  <Characters>15883</Characters>
  <Application>Microsoft Office Word</Application>
  <DocSecurity>0</DocSecurity>
  <Lines>132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18125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Sikacheva, Violetta</cp:lastModifiedBy>
  <cp:revision>5</cp:revision>
  <cp:lastPrinted>2018-06-11T08:30:00Z</cp:lastPrinted>
  <dcterms:created xsi:type="dcterms:W3CDTF">2018-06-11T07:47:00Z</dcterms:created>
  <dcterms:modified xsi:type="dcterms:W3CDTF">2018-06-11T08:40:00Z</dcterms:modified>
</cp:coreProperties>
</file>