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8"/>
        <w:gridCol w:w="1315"/>
        <w:gridCol w:w="3504"/>
        <w:gridCol w:w="2953"/>
      </w:tblGrid>
      <w:tr w:rsidR="006514E4" w:rsidRPr="00C72A2F" w:rsidTr="00467EEA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4277AE" w:rsidRDefault="006514E4" w:rsidP="00127834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4277AE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4277A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4277A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4277AE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AF1793" w:rsidRPr="004277AE" w:rsidTr="00467EEA">
        <w:trPr>
          <w:trHeight w:val="260"/>
        </w:trPr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F1793" w:rsidRPr="00352EAC" w:rsidRDefault="00AF1793" w:rsidP="00352EAC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4277A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4277AE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4277A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352EAC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  <w:t>41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F1793" w:rsidRPr="006511AC" w:rsidRDefault="00AF1793" w:rsidP="006511AC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</w:pPr>
            <w:r w:rsidRPr="004277A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352EAC"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6E2D33"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4277A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6511AC"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  <w:t>8</w:t>
            </w:r>
          </w:p>
        </w:tc>
        <w:tc>
          <w:tcPr>
            <w:tcW w:w="3504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AF1793" w:rsidRPr="004277AE" w:rsidRDefault="00AF1793" w:rsidP="00352EA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277A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4277A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7125E8" w:rsidRPr="004277A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352EA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Pr="004277A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352EA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янва</w:t>
            </w:r>
            <w:r w:rsidR="006511A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ря</w:t>
            </w:r>
            <w:r w:rsidRPr="004277A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352EA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4277A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4277A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  <w:r w:rsidRPr="004277AE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F1793" w:rsidRPr="004277AE" w:rsidRDefault="00C72A2F" w:rsidP="00127834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</w:t>
            </w:r>
            <w:r w:rsidRPr="004D229F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r w:rsidRPr="004D229F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C72A2F" w:rsidTr="00467EEA">
        <w:tc>
          <w:tcPr>
            <w:tcW w:w="272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DD6774" w:rsidRDefault="006514E4" w:rsidP="0012783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DD6774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DD6774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DD6774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DD6774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DD6774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proofErr w:type="gramStart"/>
            <w:r w:rsidRPr="004277AE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D6774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DD6774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DD6774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DD6774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4277A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D6774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4277A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D6774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DD6774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DD6774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504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4277AE" w:rsidRDefault="006514E4" w:rsidP="0012783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4277A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4277A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4277AE" w:rsidRDefault="006514E4" w:rsidP="0012783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4277A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4277AE" w:rsidRDefault="008149B6" w:rsidP="00127834">
      <w:pPr>
        <w:rPr>
          <w:lang w:val="ru-RU"/>
        </w:rPr>
      </w:pPr>
    </w:p>
    <w:p w:rsidR="008149B6" w:rsidRPr="004277AE" w:rsidRDefault="008149B6" w:rsidP="00127834">
      <w:pPr>
        <w:rPr>
          <w:lang w:val="ru-RU"/>
        </w:rPr>
        <w:sectPr w:rsidR="008149B6" w:rsidRPr="004277AE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4277AE" w:rsidRDefault="00B648E2" w:rsidP="00127834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4277AE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4277AE" w:rsidRDefault="00B648E2" w:rsidP="00127834">
      <w:pPr>
        <w:jc w:val="right"/>
        <w:rPr>
          <w:lang w:val="ru-RU"/>
        </w:rPr>
      </w:pPr>
      <w:r w:rsidRPr="004277AE">
        <w:rPr>
          <w:i/>
          <w:iCs/>
          <w:lang w:val="ru-RU"/>
        </w:rPr>
        <w:t>Стр.</w:t>
      </w:r>
    </w:p>
    <w:p w:rsidR="0027472C" w:rsidRPr="004277AE" w:rsidRDefault="00B648E2" w:rsidP="00127834">
      <w:pPr>
        <w:pStyle w:val="TOC1"/>
        <w:rPr>
          <w:rFonts w:eastAsiaTheme="minorEastAsia"/>
          <w:b/>
          <w:bCs/>
          <w:noProof w:val="0"/>
          <w:lang w:val="ru-RU"/>
        </w:rPr>
      </w:pPr>
      <w:r w:rsidRPr="004277AE">
        <w:rPr>
          <w:b/>
          <w:bCs/>
          <w:noProof w:val="0"/>
          <w:lang w:val="ru-RU"/>
        </w:rPr>
        <w:t xml:space="preserve">ОБЩАЯ ИНФОРМАЦИЯ </w:t>
      </w:r>
    </w:p>
    <w:p w:rsidR="008C723B" w:rsidRPr="004277AE" w:rsidRDefault="00E15B4C" w:rsidP="00127834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277AE">
        <w:rPr>
          <w:noProof w:val="0"/>
          <w:lang w:val="ru-RU"/>
        </w:rPr>
        <w:t xml:space="preserve">Списки, прилагаемые к Оперативному бюллетеню МСЭ: </w:t>
      </w:r>
      <w:r w:rsidRPr="004277AE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4277AE">
        <w:rPr>
          <w:noProof w:val="0"/>
          <w:webHidden/>
          <w:lang w:val="ru-RU"/>
        </w:rPr>
        <w:tab/>
      </w:r>
      <w:r w:rsidR="00690A4F" w:rsidRPr="004277AE">
        <w:rPr>
          <w:noProof w:val="0"/>
          <w:webHidden/>
          <w:lang w:val="ru-RU"/>
        </w:rPr>
        <w:tab/>
      </w:r>
      <w:r w:rsidR="00A22B07" w:rsidRPr="004277AE">
        <w:rPr>
          <w:noProof w:val="0"/>
          <w:webHidden/>
          <w:lang w:val="ru-RU"/>
        </w:rPr>
        <w:t>3</w:t>
      </w:r>
    </w:p>
    <w:p w:rsidR="00D65E12" w:rsidRPr="004277AE" w:rsidRDefault="00D65E12" w:rsidP="00127834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4277AE">
        <w:rPr>
          <w:noProof w:val="0"/>
          <w:lang w:val="ru-RU"/>
        </w:rPr>
        <w:t>Утверждение Рекомендаций МСЭ-Т</w:t>
      </w:r>
      <w:r w:rsidRPr="004277AE">
        <w:rPr>
          <w:noProof w:val="0"/>
          <w:lang w:val="ru-RU"/>
        </w:rPr>
        <w:tab/>
      </w:r>
      <w:r w:rsidR="009D3488" w:rsidRPr="004277AE">
        <w:rPr>
          <w:noProof w:val="0"/>
          <w:lang w:val="ru-RU"/>
        </w:rPr>
        <w:tab/>
        <w:t>4</w:t>
      </w:r>
    </w:p>
    <w:p w:rsidR="008C723B" w:rsidRPr="004277AE" w:rsidRDefault="00E31284" w:rsidP="00127834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277AE">
        <w:rPr>
          <w:noProof w:val="0"/>
          <w:lang w:val="ru-RU"/>
        </w:rPr>
        <w:t>Услуга телефонной связи</w:t>
      </w:r>
      <w:r w:rsidR="00862309" w:rsidRPr="004277AE">
        <w:rPr>
          <w:noProof w:val="0"/>
          <w:lang w:val="ru-RU"/>
        </w:rPr>
        <w:t>:</w:t>
      </w:r>
    </w:p>
    <w:p w:rsidR="009C0B3C" w:rsidRPr="00545FF5" w:rsidRDefault="00352EAC" w:rsidP="00352EA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4277AE">
        <w:rPr>
          <w:i/>
          <w:iCs/>
          <w:lang w:val="ru-RU"/>
        </w:rPr>
        <w:t xml:space="preserve">Дания (Управление энергетики Дании, </w:t>
      </w:r>
      <w:proofErr w:type="gramStart"/>
      <w:r w:rsidRPr="004277AE">
        <w:rPr>
          <w:i/>
          <w:iCs/>
          <w:lang w:val="ru-RU"/>
        </w:rPr>
        <w:t>Копенгаген)</w:t>
      </w:r>
      <w:r w:rsidR="009C0B3C" w:rsidRPr="00545FF5">
        <w:rPr>
          <w:webHidden/>
          <w:lang w:val="ru-RU"/>
        </w:rPr>
        <w:tab/>
      </w:r>
      <w:proofErr w:type="gramEnd"/>
      <w:r w:rsidR="009C0B3C" w:rsidRPr="00545FF5">
        <w:rPr>
          <w:webHidden/>
          <w:lang w:val="ru-RU"/>
        </w:rPr>
        <w:tab/>
      </w:r>
      <w:r>
        <w:rPr>
          <w:webHidden/>
          <w:lang w:val="ru-RU"/>
        </w:rPr>
        <w:t>6</w:t>
      </w:r>
    </w:p>
    <w:p w:rsidR="00352EAC" w:rsidRPr="00352EAC" w:rsidRDefault="00352EAC" w:rsidP="007313F5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09008F">
        <w:rPr>
          <w:rFonts w:asciiTheme="minorHAnsi" w:eastAsia="SimSun" w:hAnsiTheme="minorHAnsi" w:cs="Arial"/>
          <w:i/>
          <w:iCs/>
          <w:lang w:val="ru-RU"/>
        </w:rPr>
        <w:t xml:space="preserve">Венгрия (Национальное управление средств массовой информации и </w:t>
      </w:r>
      <w:r w:rsidR="007313F5">
        <w:rPr>
          <w:rFonts w:asciiTheme="minorHAnsi" w:eastAsia="SimSun" w:hAnsiTheme="minorHAnsi" w:cs="Arial"/>
          <w:i/>
          <w:iCs/>
          <w:lang w:val="ru-RU"/>
        </w:rPr>
        <w:br/>
      </w:r>
      <w:proofErr w:type="spellStart"/>
      <w:r w:rsidRPr="0009008F">
        <w:rPr>
          <w:rFonts w:asciiTheme="minorHAnsi" w:eastAsia="SimSun" w:hAnsiTheme="minorHAnsi" w:cs="Arial"/>
          <w:i/>
          <w:iCs/>
          <w:lang w:val="ru-RU"/>
        </w:rPr>
        <w:t>инфокоммуникаций</w:t>
      </w:r>
      <w:proofErr w:type="spellEnd"/>
      <w:r w:rsidRPr="0009008F">
        <w:rPr>
          <w:rFonts w:asciiTheme="minorHAnsi" w:eastAsia="SimSun" w:hAnsiTheme="minorHAnsi" w:cs="Arial"/>
          <w:i/>
          <w:iCs/>
          <w:lang w:val="ru-RU"/>
        </w:rPr>
        <w:t xml:space="preserve">, </w:t>
      </w:r>
      <w:proofErr w:type="gramStart"/>
      <w:r w:rsidRPr="0009008F">
        <w:rPr>
          <w:rFonts w:asciiTheme="minorHAnsi" w:eastAsia="SimSun" w:hAnsiTheme="minorHAnsi" w:cs="Arial"/>
          <w:i/>
          <w:iCs/>
          <w:lang w:val="ru-RU"/>
        </w:rPr>
        <w:t>Будапешт)</w:t>
      </w:r>
      <w:r w:rsidRPr="00352EAC">
        <w:rPr>
          <w:webHidden/>
          <w:lang w:val="ru-RU"/>
        </w:rPr>
        <w:tab/>
      </w:r>
      <w:proofErr w:type="gramEnd"/>
      <w:r w:rsidRPr="00352EAC">
        <w:rPr>
          <w:webHidden/>
          <w:lang w:val="ru-RU"/>
        </w:rPr>
        <w:tab/>
        <w:t>22</w:t>
      </w:r>
    </w:p>
    <w:p w:rsidR="00352EAC" w:rsidRPr="00352EAC" w:rsidRDefault="00352EAC" w:rsidP="00352EA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EE560D">
        <w:rPr>
          <w:i/>
          <w:iCs/>
          <w:lang w:val="ru-RU"/>
        </w:rPr>
        <w:t>Сьерра-Леоне (Национальная комиссия по электросвязи (</w:t>
      </w:r>
      <w:r w:rsidRPr="00EE560D">
        <w:rPr>
          <w:i/>
          <w:iCs/>
          <w:lang w:val="en-US"/>
        </w:rPr>
        <w:t>NATCOM</w:t>
      </w:r>
      <w:r w:rsidRPr="00EE560D">
        <w:rPr>
          <w:i/>
          <w:iCs/>
          <w:lang w:val="ru-RU"/>
        </w:rPr>
        <w:t xml:space="preserve">), </w:t>
      </w:r>
      <w:proofErr w:type="gramStart"/>
      <w:r w:rsidRPr="00EE560D">
        <w:rPr>
          <w:i/>
          <w:iCs/>
          <w:lang w:val="ru-RU"/>
        </w:rPr>
        <w:t>Фритаун)</w:t>
      </w:r>
      <w:r w:rsidRPr="00352EAC">
        <w:rPr>
          <w:webHidden/>
          <w:lang w:val="ru-RU"/>
        </w:rPr>
        <w:tab/>
      </w:r>
      <w:proofErr w:type="gramEnd"/>
      <w:r w:rsidRPr="00352EAC">
        <w:rPr>
          <w:webHidden/>
          <w:lang w:val="ru-RU"/>
        </w:rPr>
        <w:tab/>
        <w:t>25</w:t>
      </w:r>
    </w:p>
    <w:p w:rsidR="008C723B" w:rsidRPr="004277AE" w:rsidRDefault="00B66F96" w:rsidP="006E2D33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277AE">
        <w:rPr>
          <w:noProof w:val="0"/>
          <w:lang w:val="ru-RU"/>
        </w:rPr>
        <w:t>Ограничения обслуживания</w:t>
      </w:r>
      <w:r w:rsidR="008C723B" w:rsidRPr="004277AE">
        <w:rPr>
          <w:noProof w:val="0"/>
          <w:webHidden/>
          <w:lang w:val="ru-RU"/>
        </w:rPr>
        <w:tab/>
      </w:r>
      <w:r w:rsidR="00690A4F" w:rsidRPr="004277AE">
        <w:rPr>
          <w:noProof w:val="0"/>
          <w:webHidden/>
          <w:lang w:val="ru-RU"/>
        </w:rPr>
        <w:tab/>
      </w:r>
      <w:r w:rsidR="007313F5">
        <w:rPr>
          <w:noProof w:val="0"/>
          <w:webHidden/>
          <w:lang w:val="ru-RU"/>
        </w:rPr>
        <w:t>2</w:t>
      </w:r>
      <w:r w:rsidR="006E2D33">
        <w:rPr>
          <w:noProof w:val="0"/>
          <w:webHidden/>
          <w:lang w:val="ru-RU"/>
        </w:rPr>
        <w:t>6</w:t>
      </w:r>
    </w:p>
    <w:p w:rsidR="008C723B" w:rsidRPr="004277AE" w:rsidRDefault="00B66F96" w:rsidP="006E2D33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277AE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4277AE">
        <w:rPr>
          <w:noProof w:val="0"/>
          <w:szCs w:val="20"/>
          <w:lang w:val="ru-RU"/>
        </w:rPr>
        <w:t>Пересм</w:t>
      </w:r>
      <w:proofErr w:type="spellEnd"/>
      <w:r w:rsidRPr="004277AE">
        <w:rPr>
          <w:noProof w:val="0"/>
          <w:szCs w:val="20"/>
          <w:lang w:val="ru-RU"/>
        </w:rPr>
        <w:t>. ПК-06</w:t>
      </w:r>
      <w:proofErr w:type="gramStart"/>
      <w:r w:rsidRPr="004277AE">
        <w:rPr>
          <w:noProof w:val="0"/>
          <w:szCs w:val="20"/>
          <w:lang w:val="ru-RU"/>
        </w:rPr>
        <w:t>))</w:t>
      </w:r>
      <w:r w:rsidR="008C723B" w:rsidRPr="004277AE">
        <w:rPr>
          <w:noProof w:val="0"/>
          <w:webHidden/>
          <w:lang w:val="ru-RU"/>
        </w:rPr>
        <w:tab/>
      </w:r>
      <w:proofErr w:type="gramEnd"/>
      <w:r w:rsidR="00690A4F" w:rsidRPr="004277AE">
        <w:rPr>
          <w:noProof w:val="0"/>
          <w:webHidden/>
          <w:lang w:val="ru-RU"/>
        </w:rPr>
        <w:tab/>
      </w:r>
      <w:r w:rsidR="007313F5">
        <w:rPr>
          <w:noProof w:val="0"/>
          <w:webHidden/>
          <w:lang w:val="ru-RU"/>
        </w:rPr>
        <w:t>2</w:t>
      </w:r>
      <w:r w:rsidR="006E2D33">
        <w:rPr>
          <w:noProof w:val="0"/>
          <w:webHidden/>
          <w:lang w:val="ru-RU"/>
        </w:rPr>
        <w:t>6</w:t>
      </w:r>
    </w:p>
    <w:p w:rsidR="00862309" w:rsidRPr="004277AE" w:rsidRDefault="00B66F96" w:rsidP="00127834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4277AE">
        <w:rPr>
          <w:b/>
          <w:bCs/>
          <w:noProof w:val="0"/>
          <w:lang w:val="ru-RU"/>
        </w:rPr>
        <w:t>ПОПРАВКИ К СЛУЖЕБНЫМ ПУБЛИКАЦИЯМ</w:t>
      </w:r>
    </w:p>
    <w:p w:rsidR="00352EAC" w:rsidRPr="0021336A" w:rsidRDefault="0021336A" w:rsidP="00352EAC">
      <w:pPr>
        <w:pStyle w:val="TOC1"/>
        <w:tabs>
          <w:tab w:val="right" w:pos="567"/>
          <w:tab w:val="center" w:leader="dot" w:pos="8505"/>
          <w:tab w:val="right" w:pos="9072"/>
        </w:tabs>
        <w:rPr>
          <w:lang w:val="ru-RU"/>
        </w:rPr>
      </w:pPr>
      <w:bookmarkStart w:id="0" w:name="lt_pId053"/>
      <w:r w:rsidRPr="0009008F">
        <w:rPr>
          <w:rFonts w:eastAsia="SimSun" w:cs="Calibri"/>
          <w:noProof w:val="0"/>
          <w:color w:val="000000"/>
          <w:szCs w:val="20"/>
          <w:lang w:val="ru-RU" w:eastAsia="zh-CN"/>
        </w:rPr>
        <w:t xml:space="preserve">Список судовых станций и присвоений опознавателей морской подвижной службы (Список </w:t>
      </w:r>
      <w:proofErr w:type="gramStart"/>
      <w:r w:rsidRPr="0009008F">
        <w:rPr>
          <w:rFonts w:eastAsia="SimSun" w:cs="Calibri"/>
          <w:noProof w:val="0"/>
          <w:color w:val="000000"/>
          <w:szCs w:val="20"/>
          <w:lang w:val="ru-RU" w:eastAsia="zh-CN"/>
        </w:rPr>
        <w:t>V)</w:t>
      </w:r>
      <w:r w:rsidR="00352EAC" w:rsidRPr="0021336A">
        <w:rPr>
          <w:webHidden/>
          <w:lang w:val="ru-RU"/>
        </w:rPr>
        <w:tab/>
      </w:r>
      <w:proofErr w:type="gramEnd"/>
      <w:r w:rsidR="00352EAC" w:rsidRPr="0021336A">
        <w:rPr>
          <w:webHidden/>
          <w:lang w:val="ru-RU"/>
        </w:rPr>
        <w:tab/>
        <w:t>27</w:t>
      </w:r>
    </w:p>
    <w:p w:rsidR="00467EEA" w:rsidRPr="004277AE" w:rsidRDefault="00723C18" w:rsidP="00352EA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277AE">
        <w:rPr>
          <w:rFonts w:cs="Calibri"/>
          <w:noProof w:val="0"/>
          <w:szCs w:val="20"/>
          <w:lang w:val="ru-RU"/>
        </w:rPr>
        <w:t xml:space="preserve">Список идентификационных номеров </w:t>
      </w:r>
      <w:r w:rsidRPr="004277AE">
        <w:rPr>
          <w:rFonts w:cs="Calibri"/>
          <w:noProof w:val="0"/>
          <w:lang w:val="ru-RU"/>
        </w:rPr>
        <w:t>эмитентов международной карты для расчетов</w:t>
      </w:r>
      <w:r w:rsidRPr="004277AE">
        <w:rPr>
          <w:rFonts w:cs="Calibri"/>
          <w:noProof w:val="0"/>
          <w:lang w:val="ru-RU"/>
        </w:rPr>
        <w:br/>
        <w:t>за электросвязь</w:t>
      </w:r>
      <w:r w:rsidR="00467EEA" w:rsidRPr="004277AE">
        <w:rPr>
          <w:noProof w:val="0"/>
          <w:webHidden/>
          <w:lang w:val="ru-RU"/>
        </w:rPr>
        <w:tab/>
      </w:r>
      <w:r w:rsidR="00467EEA" w:rsidRPr="004277AE">
        <w:rPr>
          <w:noProof w:val="0"/>
          <w:webHidden/>
          <w:lang w:val="ru-RU"/>
        </w:rPr>
        <w:tab/>
      </w:r>
      <w:r w:rsidR="00352EAC">
        <w:rPr>
          <w:noProof w:val="0"/>
          <w:webHidden/>
          <w:lang w:val="ru-RU"/>
        </w:rPr>
        <w:t>28</w:t>
      </w:r>
    </w:p>
    <w:p w:rsidR="009C0B3C" w:rsidRPr="004277AE" w:rsidRDefault="00D65E12" w:rsidP="00352EAC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4277AE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4277AE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="009C0B3C" w:rsidRPr="004277AE">
        <w:rPr>
          <w:noProof w:val="0"/>
          <w:webHidden/>
          <w:lang w:val="ru-RU"/>
        </w:rPr>
        <w:tab/>
      </w:r>
      <w:r w:rsidR="009C0B3C" w:rsidRPr="004277AE">
        <w:rPr>
          <w:noProof w:val="0"/>
          <w:webHidden/>
          <w:lang w:val="ru-RU"/>
        </w:rPr>
        <w:tab/>
      </w:r>
      <w:r w:rsidR="00352EAC">
        <w:rPr>
          <w:noProof w:val="0"/>
          <w:webHidden/>
          <w:lang w:val="ru-RU"/>
        </w:rPr>
        <w:t>29</w:t>
      </w:r>
    </w:p>
    <w:p w:rsidR="00467EEA" w:rsidRDefault="00467EEA" w:rsidP="00352EAC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bookmarkStart w:id="1" w:name="lt_pId055"/>
      <w:bookmarkEnd w:id="0"/>
      <w:r w:rsidRPr="004277AE">
        <w:rPr>
          <w:noProof w:val="0"/>
          <w:color w:val="000000"/>
          <w:lang w:val="ru-RU"/>
        </w:rPr>
        <w:t>Список кодов МСЭ операторов связи</w:t>
      </w:r>
      <w:r w:rsidRPr="004277AE">
        <w:rPr>
          <w:noProof w:val="0"/>
          <w:lang w:val="ru-RU"/>
        </w:rPr>
        <w:tab/>
      </w:r>
      <w:r w:rsidRPr="004277AE">
        <w:rPr>
          <w:noProof w:val="0"/>
          <w:lang w:val="ru-RU"/>
        </w:rPr>
        <w:tab/>
      </w:r>
      <w:r w:rsidR="00352EAC">
        <w:rPr>
          <w:noProof w:val="0"/>
          <w:lang w:val="ru-RU"/>
        </w:rPr>
        <w:t>30</w:t>
      </w:r>
    </w:p>
    <w:p w:rsidR="00352EAC" w:rsidRPr="004277AE" w:rsidRDefault="00352EAC" w:rsidP="00352EAC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color w:val="000000"/>
          <w:lang w:val="ru-RU"/>
        </w:rPr>
      </w:pPr>
      <w:r w:rsidRPr="004277AE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4277AE">
        <w:rPr>
          <w:rFonts w:asciiTheme="minorHAnsi" w:hAnsiTheme="minorHAnsi"/>
          <w:noProof w:val="0"/>
          <w:szCs w:val="20"/>
          <w:lang w:val="ru-RU"/>
        </w:rPr>
        <w:t>(ISPC)</w:t>
      </w:r>
      <w:r w:rsidRPr="004277AE">
        <w:rPr>
          <w:rFonts w:asciiTheme="minorHAnsi" w:hAnsiTheme="minorHAnsi"/>
          <w:noProof w:val="0"/>
          <w:szCs w:val="20"/>
          <w:lang w:val="ru-RU"/>
        </w:rPr>
        <w:tab/>
      </w:r>
      <w:r>
        <w:rPr>
          <w:rFonts w:asciiTheme="minorHAnsi" w:hAnsiTheme="minorHAnsi"/>
          <w:noProof w:val="0"/>
          <w:szCs w:val="20"/>
          <w:lang w:val="ru-RU"/>
        </w:rPr>
        <w:tab/>
        <w:t>31</w:t>
      </w:r>
    </w:p>
    <w:p w:rsidR="00352EAC" w:rsidRPr="00352EAC" w:rsidRDefault="00424BC0" w:rsidP="00424BC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leader="dot" w:pos="8505"/>
          <w:tab w:val="right" w:pos="9072"/>
        </w:tabs>
        <w:ind w:left="284" w:hanging="284"/>
        <w:jc w:val="left"/>
        <w:rPr>
          <w:lang w:val="ru-RU"/>
        </w:rPr>
      </w:pPr>
      <w:r w:rsidRPr="004D2983">
        <w:rPr>
          <w:rFonts w:asciiTheme="minorHAnsi" w:hAnsiTheme="minorHAnsi"/>
          <w:lang w:val="ru-RU"/>
        </w:rPr>
        <w:t>Национальный план нумерации</w:t>
      </w:r>
      <w:r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ab/>
        <w:t>31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4277AE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B80F87" w:rsidRPr="004277AE" w:rsidRDefault="00B80F87" w:rsidP="00127834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4277AE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4277AE" w:rsidRDefault="00B80F87" w:rsidP="00127834">
            <w:pPr>
              <w:pStyle w:val="TableHead1"/>
              <w:rPr>
                <w:rFonts w:eastAsia="SimSun"/>
                <w:lang w:val="ru-RU" w:eastAsia="zh-CN"/>
              </w:rPr>
            </w:pPr>
            <w:r w:rsidRPr="004277AE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2" w:name="_Toc262631799"/>
            <w:bookmarkStart w:id="3" w:name="_Toc253407143"/>
            <w:r w:rsidRPr="00BC10B1">
              <w:rPr>
                <w:rFonts w:eastAsia="SimSun"/>
                <w:sz w:val="18"/>
                <w:lang w:val="ru-RU" w:eastAsia="zh-CN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15.II.2018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1.II.2018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15.II.2018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15.III.2018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1.III.2018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16.III.2018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30.III.2018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13.IV.2018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1.V.2018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16.V.2018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29.VI.2018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17.VII.2018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16.VIII.2018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31.VIII.2018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14.IX.2018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28.IX.2018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16.X.2018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</w:tr>
      <w:tr w:rsidR="00BC10B1" w:rsidRPr="00384440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C10B1">
              <w:rPr>
                <w:rFonts w:eastAsia="SimSun"/>
                <w:sz w:val="18"/>
                <w:lang w:val="ru-RU" w:eastAsia="zh-CN"/>
              </w:rPr>
              <w:t>30.XI.2018</w:t>
            </w:r>
          </w:p>
        </w:tc>
      </w:tr>
    </w:tbl>
    <w:p w:rsidR="00471A20" w:rsidRPr="004D229F" w:rsidRDefault="00471A20" w:rsidP="00471A2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68"/>
        </w:tabs>
        <w:spacing w:before="20" w:after="20"/>
        <w:ind w:left="2268" w:hanging="425"/>
        <w:jc w:val="left"/>
        <w:textAlignment w:val="auto"/>
        <w:rPr>
          <w:rFonts w:eastAsia="SimSun"/>
          <w:sz w:val="18"/>
          <w:lang w:val="ru-RU" w:eastAsia="zh-CN"/>
        </w:rPr>
      </w:pPr>
      <w:r w:rsidRPr="00D766FD">
        <w:rPr>
          <w:rFonts w:eastAsia="SimSun"/>
          <w:sz w:val="18"/>
          <w:szCs w:val="18"/>
          <w:lang w:val="ru-RU" w:eastAsia="zh-CN"/>
        </w:rPr>
        <w:t>*</w:t>
      </w:r>
      <w:r w:rsidRPr="00D766FD">
        <w:rPr>
          <w:rFonts w:eastAsia="SimSun"/>
          <w:sz w:val="18"/>
          <w:szCs w:val="18"/>
          <w:lang w:val="ru-RU" w:eastAsia="zh-CN"/>
        </w:rPr>
        <w:tab/>
      </w:r>
      <w:r w:rsidRPr="00D766FD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D766FD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870B4" w:rsidRPr="00D766FD" w:rsidRDefault="00C870B4" w:rsidP="00C870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3101"/>
        </w:tabs>
        <w:spacing w:before="20" w:after="20" w:line="276" w:lineRule="auto"/>
        <w:ind w:left="113"/>
        <w:jc w:val="left"/>
        <w:textAlignment w:val="auto"/>
        <w:rPr>
          <w:rFonts w:eastAsia="SimSun"/>
          <w:sz w:val="18"/>
          <w:lang w:val="ru-RU" w:eastAsia="zh-CN"/>
        </w:rPr>
      </w:pPr>
    </w:p>
    <w:p w:rsidR="00CB621B" w:rsidRPr="004277AE" w:rsidRDefault="0021243B" w:rsidP="00127834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4277AE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090270" w:rsidRDefault="0021243B" w:rsidP="00127834">
      <w:pPr>
        <w:pStyle w:val="Heading20"/>
        <w:spacing w:before="120" w:after="0"/>
        <w:rPr>
          <w:sz w:val="22"/>
          <w:szCs w:val="22"/>
          <w:lang w:val="ru-RU"/>
        </w:rPr>
      </w:pPr>
      <w:bookmarkStart w:id="4" w:name="_Toc253407142"/>
      <w:bookmarkStart w:id="5" w:name="_Toc259783105"/>
      <w:bookmarkStart w:id="6" w:name="_Toc262631768"/>
      <w:bookmarkStart w:id="7" w:name="_Toc265056484"/>
      <w:bookmarkStart w:id="8" w:name="_Toc266181234"/>
      <w:bookmarkStart w:id="9" w:name="_Toc268774000"/>
      <w:bookmarkStart w:id="10" w:name="_Toc271700477"/>
      <w:bookmarkStart w:id="11" w:name="_Toc273023321"/>
      <w:bookmarkStart w:id="12" w:name="_Toc274223815"/>
      <w:bookmarkStart w:id="13" w:name="_Toc276717163"/>
      <w:bookmarkStart w:id="14" w:name="_Toc279669136"/>
      <w:bookmarkStart w:id="15" w:name="_Toc280349206"/>
      <w:bookmarkStart w:id="16" w:name="_Toc282526038"/>
      <w:bookmarkStart w:id="17" w:name="_Toc283737195"/>
      <w:bookmarkStart w:id="18" w:name="_Toc286218712"/>
      <w:bookmarkStart w:id="19" w:name="_Toc288660269"/>
      <w:bookmarkStart w:id="20" w:name="_Toc291005379"/>
      <w:bookmarkStart w:id="21" w:name="_Toc292704951"/>
      <w:bookmarkStart w:id="22" w:name="_Toc295387896"/>
      <w:bookmarkStart w:id="23" w:name="_Toc296675479"/>
      <w:bookmarkStart w:id="24" w:name="_Toc297804718"/>
      <w:bookmarkStart w:id="25" w:name="_Toc301945290"/>
      <w:bookmarkStart w:id="26" w:name="_Toc303344249"/>
      <w:bookmarkStart w:id="27" w:name="_Toc304892155"/>
      <w:bookmarkStart w:id="28" w:name="_Toc308530337"/>
      <w:bookmarkStart w:id="29" w:name="_Toc311103643"/>
      <w:bookmarkStart w:id="30" w:name="_Toc313973313"/>
      <w:bookmarkStart w:id="31" w:name="_Toc316479953"/>
      <w:bookmarkStart w:id="32" w:name="_Toc318964999"/>
      <w:bookmarkStart w:id="33" w:name="_Toc320536955"/>
      <w:bookmarkStart w:id="34" w:name="_Toc321233390"/>
      <w:bookmarkStart w:id="35" w:name="_Toc321311661"/>
      <w:bookmarkStart w:id="36" w:name="_Toc321820541"/>
      <w:bookmarkStart w:id="37" w:name="_Toc323035707"/>
      <w:bookmarkStart w:id="38" w:name="_Toc323904375"/>
      <w:bookmarkStart w:id="39" w:name="_Toc332272647"/>
      <w:bookmarkStart w:id="40" w:name="_Toc334776193"/>
      <w:bookmarkStart w:id="41" w:name="_Toc335901500"/>
      <w:bookmarkStart w:id="42" w:name="_Toc337110334"/>
      <w:bookmarkStart w:id="43" w:name="_Toc338779374"/>
      <w:bookmarkStart w:id="44" w:name="_Toc340225514"/>
      <w:bookmarkStart w:id="45" w:name="_Toc341451213"/>
      <w:bookmarkStart w:id="46" w:name="_Toc342912840"/>
      <w:bookmarkStart w:id="47" w:name="_Toc343262677"/>
      <w:bookmarkStart w:id="48" w:name="_Toc345579828"/>
      <w:bookmarkStart w:id="49" w:name="_Toc346885933"/>
      <w:bookmarkStart w:id="50" w:name="_Toc347929581"/>
      <w:bookmarkStart w:id="51" w:name="_Toc349288249"/>
      <w:bookmarkStart w:id="52" w:name="_Toc350415579"/>
      <w:bookmarkStart w:id="53" w:name="_Toc351549877"/>
      <w:bookmarkStart w:id="54" w:name="_Toc352940477"/>
      <w:bookmarkStart w:id="55" w:name="_Toc354053822"/>
      <w:bookmarkStart w:id="56" w:name="_Toc355708837"/>
      <w:r w:rsidRPr="00090270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CB621B" w:rsidRPr="004277AE" w:rsidRDefault="009C26A6" w:rsidP="00127834">
      <w:pPr>
        <w:spacing w:before="200"/>
        <w:rPr>
          <w:rFonts w:asciiTheme="minorHAnsi" w:hAnsiTheme="minorHAnsi"/>
          <w:b/>
          <w:bCs/>
          <w:lang w:val="ru-RU"/>
        </w:rPr>
      </w:pPr>
      <w:r w:rsidRPr="004277AE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4277AE" w:rsidRDefault="00154588" w:rsidP="00127834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A</w:t>
      </w:r>
      <w:r w:rsidRPr="004277AE">
        <w:rPr>
          <w:rFonts w:asciiTheme="minorHAnsi" w:hAnsiTheme="minorHAnsi"/>
          <w:sz w:val="18"/>
          <w:szCs w:val="18"/>
          <w:lang w:val="ru-RU"/>
        </w:rPr>
        <w:tab/>
      </w:r>
      <w:r w:rsidRPr="004277AE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4277AE" w:rsidRDefault="00154588" w:rsidP="00127834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ОБ №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1125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4277AE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4277AE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1125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4277AE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4277AE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1117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4277AE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1114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4277AE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1111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1109</w:t>
      </w:r>
      <w:r w:rsidRPr="004277AE">
        <w:rPr>
          <w:rFonts w:asciiTheme="minorHAnsi" w:hAnsiTheme="minorHAnsi"/>
          <w:sz w:val="18"/>
          <w:szCs w:val="18"/>
          <w:lang w:val="ru-RU"/>
        </w:rPr>
        <w:tab/>
      </w:r>
      <w:r w:rsidRPr="004277A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4277A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1096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1088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1060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4277AE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1055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1015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1002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4277AE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4277AE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1001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1000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994</w:t>
      </w:r>
      <w:r w:rsidRPr="004277AE">
        <w:rPr>
          <w:rFonts w:asciiTheme="minorHAnsi" w:hAnsiTheme="minorHAnsi"/>
          <w:sz w:val="18"/>
          <w:szCs w:val="18"/>
          <w:lang w:val="ru-RU"/>
        </w:rPr>
        <w:tab/>
      </w:r>
      <w:r w:rsidRPr="004277AE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991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4277AE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4277AE">
        <w:rPr>
          <w:rFonts w:asciiTheme="minorHAnsi" w:hAnsiTheme="minorHAnsi"/>
          <w:sz w:val="18"/>
          <w:szCs w:val="18"/>
          <w:lang w:val="ru-RU"/>
        </w:rPr>
        <w:t>. ПК-06))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980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978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977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976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4277AE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974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955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669</w:t>
      </w:r>
      <w:r w:rsidRPr="004277AE">
        <w:rPr>
          <w:rFonts w:asciiTheme="minorHAnsi" w:hAnsiTheme="minorHAnsi"/>
          <w:sz w:val="18"/>
          <w:szCs w:val="18"/>
          <w:lang w:val="ru-RU"/>
        </w:rPr>
        <w:tab/>
      </w:r>
      <w:r w:rsidRPr="004277AE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4277A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4277AE" w:rsidRDefault="00154588" w:rsidP="00236F6F">
      <w:pPr>
        <w:ind w:left="567" w:hanging="567"/>
        <w:rPr>
          <w:rFonts w:asciiTheme="minorHAnsi" w:hAnsiTheme="minorHAnsi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B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4277AE">
        <w:rPr>
          <w:rFonts w:asciiTheme="minorHAnsi" w:hAnsiTheme="minorHAnsi"/>
          <w:lang w:val="ru-RU"/>
        </w:rPr>
        <w:t>:</w:t>
      </w:r>
    </w:p>
    <w:p w:rsidR="00CB621B" w:rsidRPr="006E2D33" w:rsidRDefault="00FE4B4A" w:rsidP="00236F6F">
      <w:pPr>
        <w:tabs>
          <w:tab w:val="clear" w:pos="567"/>
          <w:tab w:val="clear" w:pos="1276"/>
          <w:tab w:val="clear" w:pos="1843"/>
          <w:tab w:val="clear" w:pos="5954"/>
        </w:tabs>
        <w:spacing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6E2D33">
        <w:rPr>
          <w:rFonts w:asciiTheme="minorHAnsi" w:hAnsiTheme="minorHAnsi"/>
          <w:sz w:val="18"/>
          <w:szCs w:val="18"/>
          <w:lang w:val="fr-CH"/>
        </w:rPr>
        <w:t>-T M.1400 (03/2013</w:t>
      </w:r>
      <w:proofErr w:type="gramStart"/>
      <w:r w:rsidR="00CB621B" w:rsidRPr="006E2D33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6E2D33">
        <w:rPr>
          <w:rFonts w:asciiTheme="minorHAnsi" w:hAnsiTheme="minorHAnsi"/>
          <w:sz w:val="18"/>
          <w:szCs w:val="18"/>
          <w:lang w:val="fr-CH"/>
        </w:rPr>
        <w:tab/>
      </w:r>
      <w:proofErr w:type="gramEnd"/>
      <w:r w:rsidR="001D6589">
        <w:fldChar w:fldCharType="begin"/>
      </w:r>
      <w:r w:rsidR="001D6589" w:rsidRPr="003D11B5">
        <w:rPr>
          <w:lang w:val="fr-CH"/>
        </w:rPr>
        <w:instrText xml:space="preserve"> HYPERLINK "http://www.itu.int/ITU-T/inr/icc/index.html" </w:instrText>
      </w:r>
      <w:r w:rsidR="001D6589">
        <w:fldChar w:fldCharType="separate"/>
      </w:r>
      <w:r w:rsidR="00C6174B" w:rsidRPr="006E2D33">
        <w:rPr>
          <w:rStyle w:val="Hyperlink"/>
          <w:rFonts w:asciiTheme="minorHAnsi" w:hAnsiTheme="minorHAnsi"/>
          <w:sz w:val="18"/>
          <w:szCs w:val="18"/>
          <w:lang w:val="fr-CH"/>
        </w:rPr>
        <w:t>www.itu.int/ITU-T/inr/icc/index.html</w:t>
      </w:r>
      <w:r w:rsidR="001D6589">
        <w:rPr>
          <w:rStyle w:val="Hyperlink"/>
          <w:rFonts w:asciiTheme="minorHAnsi" w:hAnsiTheme="minorHAnsi"/>
          <w:sz w:val="18"/>
          <w:szCs w:val="18"/>
          <w:lang w:val="fr-CH"/>
        </w:rPr>
        <w:fldChar w:fldCharType="end"/>
      </w:r>
      <w:r w:rsidR="00C6174B" w:rsidRPr="006E2D33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4277AE" w:rsidRDefault="00C6174B" w:rsidP="00127834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4277AE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4277AE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4277AE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4277AE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4277AE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1D6589">
        <w:fldChar w:fldCharType="begin"/>
      </w:r>
      <w:r w:rsidR="001D6589" w:rsidRPr="003D11B5">
        <w:rPr>
          <w:lang w:val="ru-RU"/>
        </w:rPr>
        <w:instrText xml:space="preserve"> </w:instrText>
      </w:r>
      <w:r w:rsidR="001D6589">
        <w:instrText>HYPERLINK</w:instrText>
      </w:r>
      <w:r w:rsidR="001D6589" w:rsidRPr="003D11B5">
        <w:rPr>
          <w:lang w:val="ru-RU"/>
        </w:rPr>
        <w:instrText xml:space="preserve"> "</w:instrText>
      </w:r>
      <w:r w:rsidR="001D6589">
        <w:instrText>http</w:instrText>
      </w:r>
      <w:r w:rsidR="001D6589" w:rsidRPr="003D11B5">
        <w:rPr>
          <w:lang w:val="ru-RU"/>
        </w:rPr>
        <w:instrText>://</w:instrText>
      </w:r>
      <w:r w:rsidR="001D6589">
        <w:instrText>www</w:instrText>
      </w:r>
      <w:r w:rsidR="001D6589" w:rsidRPr="003D11B5">
        <w:rPr>
          <w:lang w:val="ru-RU"/>
        </w:rPr>
        <w:instrText>.</w:instrText>
      </w:r>
      <w:r w:rsidR="001D6589">
        <w:instrText>itu</w:instrText>
      </w:r>
      <w:r w:rsidR="001D6589" w:rsidRPr="003D11B5">
        <w:rPr>
          <w:lang w:val="ru-RU"/>
        </w:rPr>
        <w:instrText>.</w:instrText>
      </w:r>
      <w:r w:rsidR="001D6589">
        <w:instrText>int</w:instrText>
      </w:r>
      <w:r w:rsidR="001D6589" w:rsidRPr="003D11B5">
        <w:rPr>
          <w:lang w:val="ru-RU"/>
        </w:rPr>
        <w:instrText>/</w:instrText>
      </w:r>
      <w:r w:rsidR="001D6589">
        <w:instrText>ITU</w:instrText>
      </w:r>
      <w:r w:rsidR="001D6589" w:rsidRPr="003D11B5">
        <w:rPr>
          <w:lang w:val="ru-RU"/>
        </w:rPr>
        <w:instrText>-</w:instrText>
      </w:r>
      <w:r w:rsidR="001D6589">
        <w:instrText>T</w:instrText>
      </w:r>
      <w:r w:rsidR="001D6589" w:rsidRPr="003D11B5">
        <w:rPr>
          <w:lang w:val="ru-RU"/>
        </w:rPr>
        <w:instrText>/</w:instrText>
      </w:r>
      <w:r w:rsidR="001D6589">
        <w:instrText>inr</w:instrText>
      </w:r>
      <w:r w:rsidR="001D6589" w:rsidRPr="003D11B5">
        <w:rPr>
          <w:lang w:val="ru-RU"/>
        </w:rPr>
        <w:instrText>/</w:instrText>
      </w:r>
      <w:r w:rsidR="001D6589">
        <w:instrText>bureaufax</w:instrText>
      </w:r>
      <w:r w:rsidR="001D6589" w:rsidRPr="003D11B5">
        <w:rPr>
          <w:lang w:val="ru-RU"/>
        </w:rPr>
        <w:instrText>/</w:instrText>
      </w:r>
      <w:r w:rsidR="001D6589">
        <w:instrText>index</w:instrText>
      </w:r>
      <w:r w:rsidR="001D6589" w:rsidRPr="003D11B5">
        <w:rPr>
          <w:lang w:val="ru-RU"/>
        </w:rPr>
        <w:instrText>.</w:instrText>
      </w:r>
      <w:r w:rsidR="001D6589">
        <w:instrText>html</w:instrText>
      </w:r>
      <w:r w:rsidR="001D6589" w:rsidRPr="003D11B5">
        <w:rPr>
          <w:lang w:val="ru-RU"/>
        </w:rPr>
        <w:instrText xml:space="preserve">" </w:instrText>
      </w:r>
      <w:r w:rsidR="001D6589">
        <w:fldChar w:fldCharType="separate"/>
      </w:r>
      <w:r w:rsidRPr="004277AE">
        <w:rPr>
          <w:rStyle w:val="Hyperlink"/>
          <w:rFonts w:asciiTheme="minorHAnsi" w:hAnsiTheme="minorHAnsi"/>
          <w:sz w:val="18"/>
          <w:szCs w:val="18"/>
          <w:lang w:val="ru-RU"/>
        </w:rPr>
        <w:t>www.itu.int/ITU-T/inr/bureaufax/index.html</w:t>
      </w:r>
      <w:r w:rsidR="001D6589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Pr="004277AE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4277AE" w:rsidRDefault="00C6174B" w:rsidP="00127834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4277AE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4277AE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F1519C" w:rsidRPr="004277A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FE0981" w:rsidRPr="00090270" w:rsidRDefault="00FE0981" w:rsidP="00127834">
      <w:pPr>
        <w:pStyle w:val="Heading20"/>
        <w:spacing w:before="120" w:after="0"/>
        <w:rPr>
          <w:sz w:val="22"/>
          <w:szCs w:val="22"/>
          <w:lang w:val="ru-RU"/>
        </w:rPr>
      </w:pPr>
      <w:bookmarkStart w:id="57" w:name="_Toc215907216"/>
      <w:r w:rsidRPr="00090270">
        <w:rPr>
          <w:sz w:val="22"/>
          <w:szCs w:val="22"/>
          <w:lang w:val="ru-RU"/>
        </w:rPr>
        <w:lastRenderedPageBreak/>
        <w:t>Утверждение Рекомендаций МСЭ-T</w:t>
      </w:r>
    </w:p>
    <w:p w:rsidR="00FE0981" w:rsidRPr="004277AE" w:rsidRDefault="00FE0981" w:rsidP="00B808C3">
      <w:pPr>
        <w:spacing w:before="240"/>
        <w:rPr>
          <w:lang w:val="ru-RU"/>
        </w:rPr>
      </w:pPr>
      <w:r w:rsidRPr="004277AE">
        <w:rPr>
          <w:lang w:val="ru-RU"/>
        </w:rPr>
        <w:t>В рамках АПУ-</w:t>
      </w:r>
      <w:r w:rsidR="00BF4162" w:rsidRPr="004277AE">
        <w:rPr>
          <w:lang w:val="ru-RU"/>
        </w:rPr>
        <w:t>2</w:t>
      </w:r>
      <w:r w:rsidR="00B808C3">
        <w:rPr>
          <w:lang w:val="ru-RU"/>
        </w:rPr>
        <w:t>7</w:t>
      </w:r>
      <w:r w:rsidRPr="004277AE">
        <w:rPr>
          <w:lang w:val="ru-RU"/>
        </w:rPr>
        <w:t xml:space="preserve"> </w:t>
      </w:r>
      <w:r w:rsidRPr="004277AE">
        <w:rPr>
          <w:color w:val="000000"/>
          <w:lang w:val="ru-RU"/>
        </w:rPr>
        <w:t>было объявлено о том, что в соответствии с процедурами, изложенными в Рекомендации МСЭ-Т А.8, утверждены следующие Рекомендации МСЭ-Т</w:t>
      </w:r>
      <w:r w:rsidRPr="004277AE">
        <w:rPr>
          <w:lang w:val="ru-RU"/>
        </w:rPr>
        <w:t>:</w:t>
      </w:r>
    </w:p>
    <w:p w:rsidR="00B808C3" w:rsidRPr="00411493" w:rsidRDefault="00B808C3" w:rsidP="00411493">
      <w:pPr>
        <w:ind w:left="425" w:hanging="425"/>
        <w:rPr>
          <w:lang w:val="ru-RU"/>
        </w:rPr>
      </w:pPr>
      <w:r w:rsidRPr="00411493">
        <w:rPr>
          <w:lang w:val="ru-RU"/>
        </w:rPr>
        <w:t>–</w:t>
      </w:r>
      <w:r w:rsidRPr="00411493">
        <w:rPr>
          <w:lang w:val="ru-RU"/>
        </w:rPr>
        <w:tab/>
        <w:t>Рекомендация МСЭ-</w:t>
      </w:r>
      <w:r>
        <w:t>T</w:t>
      </w:r>
      <w:r w:rsidRPr="00411493">
        <w:rPr>
          <w:lang w:val="ru-RU"/>
        </w:rPr>
        <w:t xml:space="preserve"> </w:t>
      </w:r>
      <w:r w:rsidRPr="00F463BF">
        <w:t>M</w:t>
      </w:r>
      <w:r w:rsidRPr="00411493">
        <w:rPr>
          <w:lang w:val="ru-RU"/>
        </w:rPr>
        <w:t xml:space="preserve">.3071 (01/2018): </w:t>
      </w:r>
      <w:r w:rsidR="00411493">
        <w:rPr>
          <w:lang w:val="ru-RU"/>
        </w:rPr>
        <w:t>Функциональная архитектура управления сетью на основе облака</w:t>
      </w:r>
    </w:p>
    <w:p w:rsidR="00B808C3" w:rsidRPr="001A4383" w:rsidRDefault="00B808C3" w:rsidP="00E96BD8">
      <w:pPr>
        <w:spacing w:before="100"/>
        <w:ind w:left="425" w:hanging="425"/>
        <w:rPr>
          <w:rFonts w:cs="Arial"/>
          <w:lang w:val="ru-RU"/>
        </w:rPr>
      </w:pPr>
      <w:r w:rsidRPr="001A4383">
        <w:rPr>
          <w:lang w:val="ru-RU"/>
        </w:rPr>
        <w:t>–</w:t>
      </w:r>
      <w:r w:rsidRPr="001A4383">
        <w:rPr>
          <w:lang w:val="ru-RU"/>
        </w:rPr>
        <w:tab/>
      </w:r>
      <w:r w:rsidRPr="001A4383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1A4383">
        <w:rPr>
          <w:rFonts w:cs="Arial"/>
          <w:lang w:val="ru-RU"/>
        </w:rPr>
        <w:t xml:space="preserve"> </w:t>
      </w:r>
      <w:r w:rsidRPr="00F463BF">
        <w:rPr>
          <w:rFonts w:cs="Arial"/>
        </w:rPr>
        <w:t>X</w:t>
      </w:r>
      <w:r w:rsidRPr="001A4383">
        <w:rPr>
          <w:rFonts w:cs="Arial"/>
          <w:lang w:val="ru-RU"/>
        </w:rPr>
        <w:t xml:space="preserve">.760 (01/2018): </w:t>
      </w:r>
      <w:r w:rsidR="001A4383">
        <w:rPr>
          <w:rFonts w:cs="Arial"/>
          <w:lang w:val="ru-RU"/>
        </w:rPr>
        <w:t>Система измерения статистических показателей трафика веб-сайтов</w:t>
      </w:r>
    </w:p>
    <w:p w:rsidR="00B808C3" w:rsidRPr="004A4C99" w:rsidRDefault="00B808C3" w:rsidP="00B64C51">
      <w:pPr>
        <w:spacing w:before="100"/>
        <w:ind w:left="425" w:hanging="425"/>
        <w:rPr>
          <w:rFonts w:cs="Arial"/>
          <w:lang w:val="ru-RU"/>
        </w:rPr>
      </w:pPr>
      <w:r w:rsidRPr="004A4C99">
        <w:rPr>
          <w:lang w:val="ru-RU"/>
        </w:rPr>
        <w:t>–</w:t>
      </w:r>
      <w:r w:rsidRPr="004A4C99">
        <w:rPr>
          <w:lang w:val="ru-RU"/>
        </w:rPr>
        <w:tab/>
      </w:r>
      <w:r w:rsidRPr="004A4C99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4A4C99">
        <w:rPr>
          <w:rFonts w:cs="Arial"/>
          <w:lang w:val="ru-RU"/>
        </w:rPr>
        <w:t xml:space="preserve"> </w:t>
      </w:r>
      <w:r w:rsidRPr="00F463BF">
        <w:rPr>
          <w:rFonts w:cs="Arial"/>
        </w:rPr>
        <w:t>Q</w:t>
      </w:r>
      <w:r w:rsidRPr="004A4C99">
        <w:rPr>
          <w:rFonts w:cs="Arial"/>
          <w:lang w:val="ru-RU"/>
        </w:rPr>
        <w:t xml:space="preserve">.1912.5 (01/2018): </w:t>
      </w:r>
      <w:r w:rsidR="004A4C99">
        <w:rPr>
          <w:rFonts w:cs="Arial"/>
          <w:lang w:val="ru-RU"/>
        </w:rPr>
        <w:t>Взаимодействие протокола инициирования сеанса</w:t>
      </w:r>
      <w:r w:rsidRPr="004A4C99">
        <w:rPr>
          <w:rFonts w:cs="Arial"/>
          <w:lang w:val="ru-RU"/>
        </w:rPr>
        <w:t xml:space="preserve"> (</w:t>
      </w:r>
      <w:r w:rsidRPr="00F463BF">
        <w:rPr>
          <w:rFonts w:cs="Arial"/>
        </w:rPr>
        <w:t>SIP</w:t>
      </w:r>
      <w:r w:rsidRPr="004A4C99">
        <w:rPr>
          <w:rFonts w:cs="Arial"/>
          <w:lang w:val="ru-RU"/>
        </w:rPr>
        <w:t xml:space="preserve">) </w:t>
      </w:r>
      <w:r w:rsidR="004A4C99">
        <w:rPr>
          <w:rFonts w:cs="Arial"/>
          <w:lang w:val="ru-RU"/>
        </w:rPr>
        <w:t>и</w:t>
      </w:r>
      <w:r w:rsidRPr="004A4C99">
        <w:rPr>
          <w:rFonts w:cs="Arial"/>
          <w:lang w:val="ru-RU"/>
        </w:rPr>
        <w:t xml:space="preserve"> </w:t>
      </w:r>
      <w:r w:rsidR="00A519F0" w:rsidRPr="00B64C51">
        <w:rPr>
          <w:rFonts w:cs="Arial"/>
          <w:lang w:val="ru-RU"/>
        </w:rPr>
        <w:t>протокола управления вызовом, не зависим</w:t>
      </w:r>
      <w:r w:rsidR="00C50BBA" w:rsidRPr="00B64C51">
        <w:rPr>
          <w:rFonts w:cs="Arial"/>
          <w:lang w:val="ru-RU"/>
        </w:rPr>
        <w:t>ого</w:t>
      </w:r>
      <w:r w:rsidR="00A519F0" w:rsidRPr="00B64C51">
        <w:rPr>
          <w:rFonts w:cs="Arial"/>
          <w:lang w:val="ru-RU"/>
        </w:rPr>
        <w:t xml:space="preserve"> от среды переноса</w:t>
      </w:r>
      <w:r w:rsidR="00C50BBA" w:rsidRPr="00C50BBA">
        <w:rPr>
          <w:lang w:val="ru-RU"/>
        </w:rPr>
        <w:t xml:space="preserve"> </w:t>
      </w:r>
      <w:r w:rsidR="00C50BBA" w:rsidRPr="005C083E">
        <w:rPr>
          <w:rFonts w:cs="Arial"/>
          <w:lang w:val="ru-RU"/>
        </w:rPr>
        <w:t>(BICC)</w:t>
      </w:r>
      <w:r w:rsidR="00F82AD9" w:rsidRPr="005C083E">
        <w:rPr>
          <w:rFonts w:cs="Arial"/>
          <w:lang w:val="ru-RU"/>
        </w:rPr>
        <w:t>,</w:t>
      </w:r>
      <w:r w:rsidR="00A519F0">
        <w:rPr>
          <w:rFonts w:cs="Arial"/>
          <w:lang w:val="ru-RU"/>
        </w:rPr>
        <w:t xml:space="preserve"> или пользовательской части ЦСИС </w:t>
      </w:r>
    </w:p>
    <w:p w:rsidR="00B808C3" w:rsidRPr="00C45AA8" w:rsidRDefault="00B808C3" w:rsidP="00E96BD8">
      <w:pPr>
        <w:spacing w:before="100"/>
        <w:ind w:left="425" w:hanging="425"/>
        <w:rPr>
          <w:rFonts w:cs="Arial"/>
          <w:lang w:val="ru-RU"/>
        </w:rPr>
      </w:pPr>
      <w:r w:rsidRPr="00C45AA8">
        <w:rPr>
          <w:lang w:val="ru-RU"/>
        </w:rPr>
        <w:t>–</w:t>
      </w:r>
      <w:r w:rsidRPr="00C45AA8">
        <w:rPr>
          <w:lang w:val="ru-RU"/>
        </w:rPr>
        <w:tab/>
      </w:r>
      <w:r w:rsidRPr="00C45AA8">
        <w:rPr>
          <w:rFonts w:cs="Arial"/>
          <w:lang w:val="ru-RU"/>
        </w:rPr>
        <w:t>Рекомендация МСЭ-</w:t>
      </w:r>
      <w:r w:rsidRPr="00C45AA8">
        <w:rPr>
          <w:rFonts w:cs="Arial"/>
        </w:rPr>
        <w:t>T</w:t>
      </w:r>
      <w:r w:rsidRPr="00C45AA8">
        <w:rPr>
          <w:rFonts w:cs="Arial"/>
          <w:lang w:val="ru-RU"/>
        </w:rPr>
        <w:t xml:space="preserve"> </w:t>
      </w:r>
      <w:r w:rsidRPr="00C45AA8">
        <w:rPr>
          <w:rFonts w:cs="Arial"/>
        </w:rPr>
        <w:t>Q</w:t>
      </w:r>
      <w:r w:rsidRPr="00C45AA8">
        <w:rPr>
          <w:rFonts w:cs="Arial"/>
          <w:lang w:val="ru-RU"/>
        </w:rPr>
        <w:t xml:space="preserve">.3640 (01/2018): </w:t>
      </w:r>
      <w:r w:rsidR="00F82AD9" w:rsidRPr="00C45AA8">
        <w:rPr>
          <w:rFonts w:cs="Arial"/>
          <w:lang w:val="ru-RU"/>
        </w:rPr>
        <w:t>Принципы присоединения сетей</w:t>
      </w:r>
      <w:r w:rsidR="00C45AA8" w:rsidRPr="00C45AA8">
        <w:rPr>
          <w:rFonts w:cs="Arial"/>
          <w:lang w:val="ru-RU"/>
        </w:rPr>
        <w:t xml:space="preserve"> на</w:t>
      </w:r>
      <w:r w:rsidR="00C45AA8">
        <w:rPr>
          <w:rFonts w:cs="Arial"/>
          <w:lang w:val="ru-RU"/>
        </w:rPr>
        <w:t xml:space="preserve"> базе</w:t>
      </w:r>
      <w:r w:rsidR="00F82AD9" w:rsidRPr="00C45AA8">
        <w:rPr>
          <w:rFonts w:cs="Arial"/>
          <w:lang w:val="ru-RU"/>
        </w:rPr>
        <w:t xml:space="preserve"> </w:t>
      </w:r>
      <w:proofErr w:type="spellStart"/>
      <w:r w:rsidRPr="00C45AA8">
        <w:rPr>
          <w:rFonts w:cs="Arial"/>
        </w:rPr>
        <w:t>VoLTE</w:t>
      </w:r>
      <w:proofErr w:type="spellEnd"/>
      <w:r w:rsidRPr="00C45AA8">
        <w:rPr>
          <w:rFonts w:cs="Arial"/>
          <w:lang w:val="ru-RU"/>
        </w:rPr>
        <w:t>/</w:t>
      </w:r>
      <w:proofErr w:type="spellStart"/>
      <w:r w:rsidRPr="00C45AA8">
        <w:rPr>
          <w:rFonts w:cs="Arial"/>
        </w:rPr>
        <w:t>ViLTE</w:t>
      </w:r>
      <w:proofErr w:type="spellEnd"/>
    </w:p>
    <w:p w:rsidR="00B808C3" w:rsidRPr="00C45AA8" w:rsidRDefault="00B808C3" w:rsidP="00E96BD8">
      <w:pPr>
        <w:spacing w:before="100"/>
        <w:ind w:left="425" w:hanging="425"/>
        <w:rPr>
          <w:rFonts w:cs="Arial"/>
          <w:lang w:val="ru-RU"/>
        </w:rPr>
      </w:pPr>
      <w:r w:rsidRPr="00C45AA8">
        <w:rPr>
          <w:lang w:val="ru-RU"/>
        </w:rPr>
        <w:t>–</w:t>
      </w:r>
      <w:r w:rsidRPr="00C45AA8">
        <w:rPr>
          <w:lang w:val="ru-RU"/>
        </w:rPr>
        <w:tab/>
      </w:r>
      <w:r w:rsidRPr="00C45AA8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C45AA8">
        <w:rPr>
          <w:rFonts w:cs="Arial"/>
          <w:lang w:val="ru-RU"/>
        </w:rPr>
        <w:t xml:space="preserve"> </w:t>
      </w:r>
      <w:r w:rsidRPr="00F463BF">
        <w:rPr>
          <w:rFonts w:cs="Arial"/>
        </w:rPr>
        <w:t>Q</w:t>
      </w:r>
      <w:r w:rsidRPr="00C45AA8">
        <w:rPr>
          <w:rFonts w:cs="Arial"/>
          <w:lang w:val="ru-RU"/>
        </w:rPr>
        <w:t xml:space="preserve">.3714 (01/2018): </w:t>
      </w:r>
      <w:r w:rsidR="00C45AA8" w:rsidRPr="00C45AA8">
        <w:rPr>
          <w:color w:val="000000"/>
          <w:lang w:val="ru-RU"/>
        </w:rPr>
        <w:t xml:space="preserve">Требования к сигнализации сетей доступа на базе </w:t>
      </w:r>
      <w:r w:rsidR="00C45AA8">
        <w:rPr>
          <w:color w:val="000000"/>
        </w:rPr>
        <w:t>SDN</w:t>
      </w:r>
      <w:r w:rsidR="00C45AA8" w:rsidRPr="00C45AA8">
        <w:rPr>
          <w:color w:val="000000"/>
          <w:lang w:val="ru-RU"/>
        </w:rPr>
        <w:t xml:space="preserve"> </w:t>
      </w:r>
      <w:r w:rsidR="00C45AA8">
        <w:rPr>
          <w:color w:val="000000"/>
          <w:lang w:val="ru-RU"/>
        </w:rPr>
        <w:t>с функциями управления, не</w:t>
      </w:r>
      <w:r w:rsidR="00C50BBA">
        <w:rPr>
          <w:color w:val="000000"/>
          <w:lang w:val="ru-RU"/>
        </w:rPr>
        <w:t xml:space="preserve"> </w:t>
      </w:r>
      <w:r w:rsidR="00C45AA8">
        <w:rPr>
          <w:color w:val="000000"/>
          <w:lang w:val="ru-RU"/>
        </w:rPr>
        <w:t>зависимыми от среды передачи</w:t>
      </w:r>
    </w:p>
    <w:p w:rsidR="00B808C3" w:rsidRPr="00611E65" w:rsidRDefault="00B808C3" w:rsidP="003D11B5">
      <w:pPr>
        <w:spacing w:before="100"/>
        <w:ind w:left="425" w:hanging="425"/>
        <w:rPr>
          <w:rFonts w:cs="Arial"/>
          <w:lang w:val="ru-RU"/>
        </w:rPr>
      </w:pPr>
      <w:r w:rsidRPr="00611E65">
        <w:rPr>
          <w:lang w:val="ru-RU"/>
        </w:rPr>
        <w:t>–</w:t>
      </w:r>
      <w:r w:rsidRPr="00611E65">
        <w:rPr>
          <w:lang w:val="ru-RU"/>
        </w:rPr>
        <w:tab/>
      </w:r>
      <w:r w:rsidRPr="00611E65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611E65">
        <w:rPr>
          <w:rFonts w:cs="Arial"/>
          <w:lang w:val="ru-RU"/>
        </w:rPr>
        <w:t xml:space="preserve"> </w:t>
      </w:r>
      <w:r w:rsidRPr="00F463BF">
        <w:rPr>
          <w:rFonts w:cs="Arial"/>
        </w:rPr>
        <w:t>Q</w:t>
      </w:r>
      <w:r w:rsidRPr="00611E65">
        <w:rPr>
          <w:rFonts w:cs="Arial"/>
          <w:lang w:val="ru-RU"/>
        </w:rPr>
        <w:t xml:space="preserve">.3715 (01/2018): </w:t>
      </w:r>
      <w:r w:rsidR="00611E65">
        <w:rPr>
          <w:rFonts w:cs="Arial"/>
          <w:lang w:val="ru-RU"/>
        </w:rPr>
        <w:t>Требования</w:t>
      </w:r>
      <w:r w:rsidR="00611E65" w:rsidRPr="00611E65">
        <w:rPr>
          <w:rFonts w:cs="Arial"/>
          <w:lang w:val="ru-RU"/>
        </w:rPr>
        <w:t xml:space="preserve"> </w:t>
      </w:r>
      <w:r w:rsidR="00611E65">
        <w:rPr>
          <w:rFonts w:cs="Arial"/>
          <w:lang w:val="ru-RU"/>
        </w:rPr>
        <w:t>к</w:t>
      </w:r>
      <w:r w:rsidR="00611E65" w:rsidRPr="00611E65">
        <w:rPr>
          <w:rFonts w:cs="Arial"/>
          <w:lang w:val="ru-RU"/>
        </w:rPr>
        <w:t xml:space="preserve"> </w:t>
      </w:r>
      <w:r w:rsidR="00611E65">
        <w:rPr>
          <w:rFonts w:cs="Arial"/>
          <w:lang w:val="ru-RU"/>
        </w:rPr>
        <w:t>сигнализации</w:t>
      </w:r>
      <w:r w:rsidR="00611E65" w:rsidRPr="00611E65">
        <w:rPr>
          <w:rFonts w:cs="Arial"/>
          <w:lang w:val="ru-RU"/>
        </w:rPr>
        <w:t xml:space="preserve"> </w:t>
      </w:r>
      <w:r w:rsidR="00611E65">
        <w:rPr>
          <w:rFonts w:cs="Arial"/>
          <w:lang w:val="ru-RU"/>
        </w:rPr>
        <w:t>для динамического</w:t>
      </w:r>
      <w:r w:rsidR="00611E65" w:rsidRPr="00611E65">
        <w:rPr>
          <w:color w:val="000000"/>
          <w:lang w:val="ru-RU"/>
        </w:rPr>
        <w:t xml:space="preserve"> регулирования </w:t>
      </w:r>
      <w:r w:rsidR="00611E65">
        <w:rPr>
          <w:color w:val="000000"/>
          <w:lang w:val="ru-RU"/>
        </w:rPr>
        <w:t xml:space="preserve">полосы </w:t>
      </w:r>
      <w:r w:rsidR="00611E65" w:rsidRPr="00611E65">
        <w:rPr>
          <w:color w:val="000000"/>
          <w:lang w:val="ru-RU"/>
        </w:rPr>
        <w:t>пропуск</w:t>
      </w:r>
      <w:r w:rsidR="00611E65">
        <w:rPr>
          <w:color w:val="000000"/>
          <w:lang w:val="ru-RU"/>
        </w:rPr>
        <w:t>ания</w:t>
      </w:r>
      <w:r w:rsidR="00611E65" w:rsidRPr="00611E65">
        <w:rPr>
          <w:color w:val="000000"/>
          <w:lang w:val="ru-RU"/>
        </w:rPr>
        <w:t xml:space="preserve"> </w:t>
      </w:r>
      <w:r w:rsidR="00611E65">
        <w:rPr>
          <w:rFonts w:cs="Arial"/>
          <w:lang w:val="ru-RU"/>
        </w:rPr>
        <w:t xml:space="preserve">по </w:t>
      </w:r>
      <w:r w:rsidR="003D11B5">
        <w:rPr>
          <w:rFonts w:cs="Arial"/>
          <w:lang w:val="ru-RU"/>
        </w:rPr>
        <w:t>запросу</w:t>
      </w:r>
      <w:r w:rsidR="00611E65" w:rsidRPr="00611E65">
        <w:rPr>
          <w:color w:val="000000"/>
          <w:lang w:val="ru-RU"/>
        </w:rPr>
        <w:t xml:space="preserve"> </w:t>
      </w:r>
      <w:r w:rsidR="00611E65">
        <w:rPr>
          <w:color w:val="000000"/>
          <w:lang w:val="ru-RU"/>
        </w:rPr>
        <w:t xml:space="preserve">в </w:t>
      </w:r>
      <w:r w:rsidR="00611E65" w:rsidRPr="00611E65">
        <w:rPr>
          <w:color w:val="000000"/>
          <w:lang w:val="ru-RU"/>
        </w:rPr>
        <w:t>шлюз</w:t>
      </w:r>
      <w:r w:rsidR="00611E65">
        <w:rPr>
          <w:color w:val="000000"/>
          <w:lang w:val="ru-RU"/>
        </w:rPr>
        <w:t>е</w:t>
      </w:r>
      <w:r w:rsidR="00611E65" w:rsidRPr="00611E65">
        <w:rPr>
          <w:color w:val="000000"/>
          <w:lang w:val="ru-RU"/>
        </w:rPr>
        <w:t xml:space="preserve"> широкополосной сети, реализуемо</w:t>
      </w:r>
      <w:r w:rsidR="001C4FDF">
        <w:rPr>
          <w:color w:val="000000"/>
          <w:lang w:val="ru-RU"/>
        </w:rPr>
        <w:t>м</w:t>
      </w:r>
      <w:r w:rsidR="00611E65" w:rsidRPr="00611E65">
        <w:rPr>
          <w:color w:val="000000"/>
          <w:lang w:val="ru-RU"/>
        </w:rPr>
        <w:t xml:space="preserve"> с помощью технологий </w:t>
      </w:r>
      <w:r w:rsidR="00611E65">
        <w:rPr>
          <w:color w:val="000000"/>
          <w:lang w:val="ru-RU"/>
        </w:rPr>
        <w:t xml:space="preserve">организации сетей </w:t>
      </w:r>
      <w:r w:rsidR="00C50BBA">
        <w:rPr>
          <w:color w:val="000000"/>
          <w:lang w:val="ru-RU"/>
        </w:rPr>
        <w:t>с программируемыми параметрами</w:t>
      </w:r>
    </w:p>
    <w:p w:rsidR="00B808C3" w:rsidRPr="00081ACB" w:rsidRDefault="00B808C3" w:rsidP="003D11B5">
      <w:pPr>
        <w:spacing w:before="100"/>
        <w:ind w:left="425" w:hanging="425"/>
        <w:rPr>
          <w:rFonts w:cs="Arial"/>
          <w:lang w:val="ru-RU"/>
        </w:rPr>
      </w:pPr>
      <w:r w:rsidRPr="00081ACB">
        <w:rPr>
          <w:lang w:val="ru-RU"/>
        </w:rPr>
        <w:t>–</w:t>
      </w:r>
      <w:r w:rsidRPr="00081ACB">
        <w:rPr>
          <w:lang w:val="ru-RU"/>
        </w:rPr>
        <w:tab/>
      </w:r>
      <w:r w:rsidRPr="00081ACB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081ACB">
        <w:rPr>
          <w:rFonts w:cs="Arial"/>
          <w:lang w:val="ru-RU"/>
        </w:rPr>
        <w:t xml:space="preserve"> </w:t>
      </w:r>
      <w:r w:rsidRPr="00F463BF">
        <w:rPr>
          <w:rFonts w:cs="Arial"/>
        </w:rPr>
        <w:t>Q</w:t>
      </w:r>
      <w:r w:rsidRPr="00081ACB">
        <w:rPr>
          <w:rFonts w:cs="Arial"/>
          <w:lang w:val="ru-RU"/>
        </w:rPr>
        <w:t xml:space="preserve">.3716 (01/2018): </w:t>
      </w:r>
      <w:r w:rsidR="00081ACB">
        <w:rPr>
          <w:rFonts w:cs="Arial"/>
          <w:lang w:val="ru-RU"/>
        </w:rPr>
        <w:t>Требования</w:t>
      </w:r>
      <w:r w:rsidR="00081ACB" w:rsidRPr="00611E65">
        <w:rPr>
          <w:rFonts w:cs="Arial"/>
          <w:lang w:val="ru-RU"/>
        </w:rPr>
        <w:t xml:space="preserve"> </w:t>
      </w:r>
      <w:r w:rsidR="00081ACB">
        <w:rPr>
          <w:rFonts w:cs="Arial"/>
          <w:lang w:val="ru-RU"/>
        </w:rPr>
        <w:t>к</w:t>
      </w:r>
      <w:r w:rsidR="00081ACB" w:rsidRPr="00611E65">
        <w:rPr>
          <w:rFonts w:cs="Arial"/>
          <w:lang w:val="ru-RU"/>
        </w:rPr>
        <w:t xml:space="preserve"> </w:t>
      </w:r>
      <w:r w:rsidR="00081ACB">
        <w:rPr>
          <w:rFonts w:cs="Arial"/>
          <w:lang w:val="ru-RU"/>
        </w:rPr>
        <w:t>сигнализации</w:t>
      </w:r>
      <w:r w:rsidR="00081ACB" w:rsidRPr="00611E65">
        <w:rPr>
          <w:rFonts w:cs="Arial"/>
          <w:lang w:val="ru-RU"/>
        </w:rPr>
        <w:t xml:space="preserve"> </w:t>
      </w:r>
      <w:r w:rsidR="00081ACB">
        <w:rPr>
          <w:rFonts w:cs="Arial"/>
          <w:lang w:val="ru-RU"/>
        </w:rPr>
        <w:t xml:space="preserve">для </w:t>
      </w:r>
      <w:r w:rsidR="003D11B5">
        <w:rPr>
          <w:rFonts w:cs="Arial"/>
          <w:lang w:val="ru-RU"/>
        </w:rPr>
        <w:t xml:space="preserve">сопоставления </w:t>
      </w:r>
      <w:r w:rsidR="00081ACB">
        <w:rPr>
          <w:rFonts w:cs="Arial"/>
          <w:lang w:val="ru-RU"/>
        </w:rPr>
        <w:t>физически</w:t>
      </w:r>
      <w:r w:rsidR="003D11B5">
        <w:rPr>
          <w:rFonts w:cs="Arial"/>
          <w:lang w:val="ru-RU"/>
        </w:rPr>
        <w:t>х</w:t>
      </w:r>
      <w:r w:rsidR="00081ACB">
        <w:rPr>
          <w:rFonts w:cs="Arial"/>
          <w:lang w:val="ru-RU"/>
        </w:rPr>
        <w:t xml:space="preserve"> и виртуальны</w:t>
      </w:r>
      <w:r w:rsidR="003D11B5">
        <w:rPr>
          <w:rFonts w:cs="Arial"/>
          <w:lang w:val="ru-RU"/>
        </w:rPr>
        <w:t>х</w:t>
      </w:r>
      <w:r w:rsidR="00081ACB">
        <w:rPr>
          <w:rFonts w:cs="Arial"/>
          <w:lang w:val="ru-RU"/>
        </w:rPr>
        <w:t xml:space="preserve"> сет</w:t>
      </w:r>
      <w:r w:rsidR="003D11B5">
        <w:rPr>
          <w:rFonts w:cs="Arial"/>
          <w:lang w:val="ru-RU"/>
        </w:rPr>
        <w:t>ей</w:t>
      </w:r>
    </w:p>
    <w:p w:rsidR="00B808C3" w:rsidRPr="00DF1CC0" w:rsidRDefault="00B808C3" w:rsidP="00E96BD8">
      <w:pPr>
        <w:spacing w:before="100"/>
        <w:ind w:left="425" w:hanging="425"/>
        <w:rPr>
          <w:rFonts w:cs="Arial"/>
          <w:lang w:val="ru-RU"/>
        </w:rPr>
      </w:pPr>
      <w:r w:rsidRPr="00DF1CC0">
        <w:rPr>
          <w:lang w:val="ru-RU"/>
        </w:rPr>
        <w:t>–</w:t>
      </w:r>
      <w:r w:rsidRPr="00DF1CC0">
        <w:rPr>
          <w:lang w:val="ru-RU"/>
        </w:rPr>
        <w:tab/>
      </w:r>
      <w:r w:rsidRPr="00DF1CC0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DF1CC0">
        <w:rPr>
          <w:rFonts w:cs="Arial"/>
          <w:lang w:val="ru-RU"/>
        </w:rPr>
        <w:t xml:space="preserve"> </w:t>
      </w:r>
      <w:r w:rsidRPr="00F463BF">
        <w:rPr>
          <w:rFonts w:cs="Arial"/>
        </w:rPr>
        <w:t>Q</w:t>
      </w:r>
      <w:r w:rsidRPr="00DF1CC0">
        <w:rPr>
          <w:rFonts w:cs="Arial"/>
          <w:lang w:val="ru-RU"/>
        </w:rPr>
        <w:t xml:space="preserve">.3740 (01/2018): </w:t>
      </w:r>
      <w:r w:rsidR="00DF1CC0">
        <w:rPr>
          <w:rFonts w:cs="Arial"/>
          <w:lang w:val="ru-RU"/>
        </w:rPr>
        <w:t>Требования</w:t>
      </w:r>
      <w:r w:rsidR="00DF1CC0" w:rsidRPr="00DF1CC0">
        <w:rPr>
          <w:rFonts w:cs="Arial"/>
          <w:lang w:val="ru-RU"/>
        </w:rPr>
        <w:t xml:space="preserve"> </w:t>
      </w:r>
      <w:r w:rsidR="00DF1CC0">
        <w:rPr>
          <w:rFonts w:cs="Arial"/>
          <w:lang w:val="ru-RU"/>
        </w:rPr>
        <w:t>к</w:t>
      </w:r>
      <w:r w:rsidR="00DF1CC0" w:rsidRPr="00DF1CC0">
        <w:rPr>
          <w:rFonts w:cs="Arial"/>
          <w:lang w:val="ru-RU"/>
        </w:rPr>
        <w:t xml:space="preserve"> </w:t>
      </w:r>
      <w:r w:rsidR="00DF1CC0">
        <w:rPr>
          <w:rFonts w:cs="Arial"/>
          <w:lang w:val="ru-RU"/>
        </w:rPr>
        <w:t>сигнализации</w:t>
      </w:r>
      <w:r w:rsidR="00DF1CC0" w:rsidRPr="00DF1CC0">
        <w:rPr>
          <w:rFonts w:cs="Arial"/>
          <w:lang w:val="ru-RU"/>
        </w:rPr>
        <w:t xml:space="preserve"> </w:t>
      </w:r>
      <w:r w:rsidR="00DF1CC0">
        <w:rPr>
          <w:rFonts w:cs="Arial"/>
          <w:lang w:val="ru-RU"/>
        </w:rPr>
        <w:t>для</w:t>
      </w:r>
      <w:r w:rsidR="00DF1CC0" w:rsidRPr="00DF1CC0">
        <w:rPr>
          <w:rFonts w:cs="Arial"/>
          <w:lang w:val="ru-RU"/>
        </w:rPr>
        <w:t xml:space="preserve"> </w:t>
      </w:r>
      <w:r w:rsidR="00DF1CC0">
        <w:rPr>
          <w:rFonts w:cs="Arial"/>
          <w:lang w:val="ru-RU"/>
        </w:rPr>
        <w:t xml:space="preserve">услуг центральной станции на основе </w:t>
      </w:r>
      <w:r w:rsidRPr="00F463BF">
        <w:rPr>
          <w:rFonts w:cs="Arial"/>
        </w:rPr>
        <w:t>SDN</w:t>
      </w:r>
      <w:r w:rsidRPr="00DF1CC0">
        <w:rPr>
          <w:rFonts w:cs="Arial"/>
          <w:lang w:val="ru-RU"/>
        </w:rPr>
        <w:t xml:space="preserve"> </w:t>
      </w:r>
      <w:r w:rsidR="00DF1CC0">
        <w:rPr>
          <w:rFonts w:cs="Arial"/>
          <w:lang w:val="ru-RU"/>
        </w:rPr>
        <w:t>и</w:t>
      </w:r>
      <w:r w:rsidRPr="00DF1CC0">
        <w:rPr>
          <w:rFonts w:cs="Arial"/>
          <w:lang w:val="ru-RU"/>
        </w:rPr>
        <w:t xml:space="preserve"> </w:t>
      </w:r>
      <w:r w:rsidRPr="00F463BF">
        <w:rPr>
          <w:rFonts w:cs="Arial"/>
        </w:rPr>
        <w:t>NFV</w:t>
      </w:r>
      <w:r w:rsidRPr="00DF1CC0">
        <w:rPr>
          <w:rFonts w:cs="Arial"/>
          <w:lang w:val="ru-RU"/>
        </w:rPr>
        <w:t xml:space="preserve"> </w:t>
      </w:r>
    </w:p>
    <w:p w:rsidR="00B808C3" w:rsidRPr="00DF1CC0" w:rsidRDefault="00B808C3" w:rsidP="00E96BD8">
      <w:pPr>
        <w:spacing w:before="100"/>
        <w:ind w:left="425" w:hanging="425"/>
        <w:rPr>
          <w:rFonts w:cs="Arial"/>
          <w:lang w:val="ru-RU"/>
        </w:rPr>
      </w:pPr>
      <w:r w:rsidRPr="00DF1CC0">
        <w:rPr>
          <w:lang w:val="ru-RU"/>
        </w:rPr>
        <w:t>–</w:t>
      </w:r>
      <w:r w:rsidRPr="00DF1CC0">
        <w:rPr>
          <w:lang w:val="ru-RU"/>
        </w:rPr>
        <w:tab/>
      </w:r>
      <w:r w:rsidRPr="00DF1CC0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DF1CC0">
        <w:rPr>
          <w:rFonts w:cs="Arial"/>
          <w:lang w:val="ru-RU"/>
        </w:rPr>
        <w:t xml:space="preserve"> </w:t>
      </w:r>
      <w:r w:rsidRPr="00F463BF">
        <w:rPr>
          <w:rFonts w:cs="Arial"/>
        </w:rPr>
        <w:t>Q</w:t>
      </w:r>
      <w:r w:rsidRPr="00DF1CC0">
        <w:rPr>
          <w:rFonts w:cs="Arial"/>
          <w:lang w:val="ru-RU"/>
        </w:rPr>
        <w:t xml:space="preserve">.3914 (01/2018): </w:t>
      </w:r>
      <w:r w:rsidR="00DF1CC0">
        <w:rPr>
          <w:rFonts w:cs="Arial"/>
          <w:lang w:val="ru-RU"/>
        </w:rPr>
        <w:t xml:space="preserve">Набор параметров облачных вычислений для мониторинга </w:t>
      </w:r>
    </w:p>
    <w:p w:rsidR="00B808C3" w:rsidRPr="00DF1CC0" w:rsidRDefault="00B808C3" w:rsidP="00E96BD8">
      <w:pPr>
        <w:spacing w:before="100"/>
        <w:ind w:left="425" w:hanging="425"/>
        <w:rPr>
          <w:rFonts w:cs="Arial"/>
          <w:lang w:val="ru-RU"/>
        </w:rPr>
      </w:pPr>
      <w:r w:rsidRPr="00DF1CC0">
        <w:rPr>
          <w:lang w:val="ru-RU"/>
        </w:rPr>
        <w:t>–</w:t>
      </w:r>
      <w:r w:rsidRPr="00DF1CC0">
        <w:rPr>
          <w:lang w:val="ru-RU"/>
        </w:rPr>
        <w:tab/>
      </w:r>
      <w:r w:rsidRPr="00DF1CC0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DF1CC0">
        <w:rPr>
          <w:rFonts w:cs="Arial"/>
          <w:lang w:val="ru-RU"/>
        </w:rPr>
        <w:t xml:space="preserve"> </w:t>
      </w:r>
      <w:r w:rsidRPr="00F463BF">
        <w:rPr>
          <w:rFonts w:cs="Arial"/>
        </w:rPr>
        <w:t>Q</w:t>
      </w:r>
      <w:r w:rsidRPr="00DF1CC0">
        <w:rPr>
          <w:rFonts w:cs="Arial"/>
          <w:lang w:val="ru-RU"/>
        </w:rPr>
        <w:t xml:space="preserve">.3940 (01/2018): </w:t>
      </w:r>
      <w:r w:rsidR="00DF1CC0">
        <w:rPr>
          <w:rFonts w:cs="Arial"/>
          <w:lang w:val="ru-RU"/>
        </w:rPr>
        <w:t>Тест</w:t>
      </w:r>
      <w:r w:rsidR="0010037B">
        <w:rPr>
          <w:rFonts w:cs="Arial"/>
          <w:lang w:val="ru-RU"/>
        </w:rPr>
        <w:t>ирование</w:t>
      </w:r>
      <w:r w:rsidR="00DF1CC0" w:rsidRPr="00DF1CC0">
        <w:rPr>
          <w:color w:val="000000"/>
          <w:lang w:val="ru-RU"/>
        </w:rPr>
        <w:t xml:space="preserve"> присоединени</w:t>
      </w:r>
      <w:r w:rsidR="0010037B">
        <w:rPr>
          <w:color w:val="000000"/>
          <w:lang w:val="ru-RU"/>
        </w:rPr>
        <w:t>я</w:t>
      </w:r>
      <w:r w:rsidR="00DF1CC0" w:rsidRPr="00DF1CC0">
        <w:rPr>
          <w:color w:val="000000"/>
          <w:lang w:val="ru-RU"/>
        </w:rPr>
        <w:t xml:space="preserve"> </w:t>
      </w:r>
      <w:r w:rsidR="0010037B">
        <w:rPr>
          <w:color w:val="000000"/>
        </w:rPr>
        <w:t>IMS</w:t>
      </w:r>
      <w:r w:rsidR="0010037B" w:rsidRPr="00DF1CC0">
        <w:rPr>
          <w:color w:val="000000"/>
          <w:lang w:val="ru-RU"/>
        </w:rPr>
        <w:t xml:space="preserve"> </w:t>
      </w:r>
      <w:r w:rsidR="00DF1CC0" w:rsidRPr="00DF1CC0">
        <w:rPr>
          <w:color w:val="000000"/>
          <w:lang w:val="ru-RU"/>
        </w:rPr>
        <w:t xml:space="preserve">СПП между </w:t>
      </w:r>
      <w:r w:rsidR="00DF1CC0">
        <w:rPr>
          <w:color w:val="000000"/>
          <w:cs/>
        </w:rPr>
        <w:t>‎</w:t>
      </w:r>
      <w:r w:rsidR="00DF1CC0" w:rsidRPr="00DF1CC0">
        <w:rPr>
          <w:color w:val="000000"/>
          <w:lang w:val="ru-RU"/>
        </w:rPr>
        <w:t>операторами сетей в интерфейс</w:t>
      </w:r>
      <w:r w:rsidR="005C6708">
        <w:rPr>
          <w:color w:val="000000"/>
          <w:lang w:val="ru-RU"/>
        </w:rPr>
        <w:t>ах</w:t>
      </w:r>
      <w:r w:rsidR="00DF1CC0" w:rsidRPr="00DF1CC0">
        <w:rPr>
          <w:color w:val="000000"/>
          <w:lang w:val="ru-RU"/>
        </w:rPr>
        <w:t xml:space="preserve"> </w:t>
      </w:r>
      <w:r w:rsidR="00DF1CC0">
        <w:rPr>
          <w:color w:val="000000"/>
        </w:rPr>
        <w:t>IMS</w:t>
      </w:r>
      <w:r w:rsidR="00DF1CC0" w:rsidRPr="00DF1CC0">
        <w:rPr>
          <w:color w:val="000000"/>
          <w:lang w:val="ru-RU"/>
        </w:rPr>
        <w:t xml:space="preserve"> '</w:t>
      </w:r>
      <w:proofErr w:type="spellStart"/>
      <w:r w:rsidR="00DF1CC0">
        <w:rPr>
          <w:color w:val="000000"/>
        </w:rPr>
        <w:t>Ic</w:t>
      </w:r>
      <w:proofErr w:type="spellEnd"/>
      <w:r w:rsidR="00DF1CC0" w:rsidRPr="00DF1CC0">
        <w:rPr>
          <w:color w:val="000000"/>
          <w:lang w:val="ru-RU"/>
        </w:rPr>
        <w:t xml:space="preserve">' и </w:t>
      </w:r>
      <w:r w:rsidR="00DF1CC0">
        <w:rPr>
          <w:color w:val="000000"/>
          <w:cs/>
        </w:rPr>
        <w:t>‎</w:t>
      </w:r>
      <w:r w:rsidR="00DF1CC0">
        <w:rPr>
          <w:color w:val="000000"/>
        </w:rPr>
        <w:t>NNI</w:t>
      </w:r>
      <w:r w:rsidR="00DF1CC0" w:rsidRPr="00DF1CC0">
        <w:rPr>
          <w:color w:val="000000"/>
          <w:lang w:val="ru-RU"/>
        </w:rPr>
        <w:t>/</w:t>
      </w:r>
      <w:r w:rsidR="00DF1CC0">
        <w:rPr>
          <w:color w:val="000000"/>
        </w:rPr>
        <w:t>SIP</w:t>
      </w:r>
      <w:r w:rsidR="00DF1CC0" w:rsidRPr="00DF1CC0">
        <w:rPr>
          <w:color w:val="000000"/>
          <w:lang w:val="ru-RU"/>
        </w:rPr>
        <w:t>-</w:t>
      </w:r>
      <w:r w:rsidR="00DF1CC0">
        <w:rPr>
          <w:color w:val="000000"/>
        </w:rPr>
        <w:t>I</w:t>
      </w:r>
      <w:r w:rsidR="00DF1CC0" w:rsidRPr="00DF1CC0">
        <w:rPr>
          <w:color w:val="000000"/>
          <w:lang w:val="ru-RU"/>
        </w:rPr>
        <w:t xml:space="preserve"> СПП</w:t>
      </w:r>
      <w:r w:rsidR="00DF1CC0">
        <w:rPr>
          <w:color w:val="000000"/>
          <w:cs/>
        </w:rPr>
        <w:t>‎</w:t>
      </w:r>
    </w:p>
    <w:p w:rsidR="00B808C3" w:rsidRPr="005C6708" w:rsidRDefault="00B808C3" w:rsidP="00E96BD8">
      <w:pPr>
        <w:spacing w:before="100"/>
        <w:ind w:left="425" w:hanging="425"/>
        <w:rPr>
          <w:rFonts w:cs="Arial"/>
          <w:lang w:val="ru-RU"/>
        </w:rPr>
      </w:pPr>
      <w:r w:rsidRPr="005C6708">
        <w:rPr>
          <w:lang w:val="ru-RU"/>
        </w:rPr>
        <w:t>–</w:t>
      </w:r>
      <w:r w:rsidRPr="005C6708">
        <w:rPr>
          <w:lang w:val="ru-RU"/>
        </w:rPr>
        <w:tab/>
      </w:r>
      <w:r w:rsidRPr="005C6708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5C6708">
        <w:rPr>
          <w:rFonts w:cs="Arial"/>
          <w:lang w:val="ru-RU"/>
        </w:rPr>
        <w:t xml:space="preserve"> </w:t>
      </w:r>
      <w:r w:rsidRPr="00F463BF">
        <w:rPr>
          <w:rFonts w:cs="Arial"/>
        </w:rPr>
        <w:t>Q</w:t>
      </w:r>
      <w:r w:rsidRPr="005C6708">
        <w:rPr>
          <w:rFonts w:cs="Arial"/>
          <w:lang w:val="ru-RU"/>
        </w:rPr>
        <w:t xml:space="preserve">.3952 (01/2018): </w:t>
      </w:r>
      <w:r w:rsidR="00781C28">
        <w:rPr>
          <w:color w:val="000000"/>
          <w:lang w:val="ru-RU"/>
        </w:rPr>
        <w:t xml:space="preserve">Архитектура и средства </w:t>
      </w:r>
      <w:r w:rsidR="00790CB6">
        <w:rPr>
          <w:color w:val="000000"/>
          <w:lang w:val="ru-RU"/>
        </w:rPr>
        <w:t>типовой</w:t>
      </w:r>
      <w:r w:rsidR="005C6708" w:rsidRPr="005C6708">
        <w:rPr>
          <w:color w:val="000000"/>
          <w:lang w:val="ru-RU"/>
        </w:rPr>
        <w:t xml:space="preserve"> сети для тестирования </w:t>
      </w:r>
      <w:proofErr w:type="spellStart"/>
      <w:r w:rsidR="005C6708">
        <w:rPr>
          <w:color w:val="000000"/>
        </w:rPr>
        <w:t>IoT</w:t>
      </w:r>
      <w:proofErr w:type="spellEnd"/>
      <w:r w:rsidR="005C6708" w:rsidRPr="005C6708">
        <w:rPr>
          <w:rFonts w:cs="Arial"/>
          <w:lang w:val="ru-RU"/>
        </w:rPr>
        <w:t xml:space="preserve"> </w:t>
      </w:r>
    </w:p>
    <w:p w:rsidR="00B808C3" w:rsidRPr="00790CB6" w:rsidRDefault="00B808C3" w:rsidP="00E96BD8">
      <w:pPr>
        <w:spacing w:before="100"/>
        <w:ind w:left="425" w:hanging="425"/>
        <w:rPr>
          <w:rFonts w:cs="Arial"/>
          <w:lang w:val="ru-RU"/>
        </w:rPr>
      </w:pPr>
      <w:r w:rsidRPr="00790CB6">
        <w:rPr>
          <w:lang w:val="ru-RU"/>
        </w:rPr>
        <w:t>–</w:t>
      </w:r>
      <w:r w:rsidRPr="00790CB6">
        <w:rPr>
          <w:lang w:val="ru-RU"/>
        </w:rPr>
        <w:tab/>
      </w:r>
      <w:r w:rsidRPr="00790CB6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790CB6">
        <w:rPr>
          <w:rFonts w:cs="Arial"/>
          <w:lang w:val="ru-RU"/>
        </w:rPr>
        <w:t xml:space="preserve"> </w:t>
      </w:r>
      <w:r w:rsidRPr="00F463BF">
        <w:rPr>
          <w:rFonts w:cs="Arial"/>
        </w:rPr>
        <w:t>Q</w:t>
      </w:r>
      <w:r w:rsidRPr="00790CB6">
        <w:rPr>
          <w:rFonts w:cs="Arial"/>
          <w:lang w:val="ru-RU"/>
        </w:rPr>
        <w:t xml:space="preserve">.3953 (01/2018): </w:t>
      </w:r>
      <w:r w:rsidR="00790CB6">
        <w:rPr>
          <w:rFonts w:cs="Arial"/>
          <w:lang w:val="ru-RU"/>
        </w:rPr>
        <w:t xml:space="preserve">Тестирование присоединения </w:t>
      </w:r>
      <w:proofErr w:type="spellStart"/>
      <w:r w:rsidRPr="00F463BF">
        <w:rPr>
          <w:rFonts w:cs="Arial"/>
        </w:rPr>
        <w:t>VoLTE</w:t>
      </w:r>
      <w:proofErr w:type="spellEnd"/>
      <w:r w:rsidRPr="00790CB6">
        <w:rPr>
          <w:rFonts w:cs="Arial"/>
          <w:lang w:val="ru-RU"/>
        </w:rPr>
        <w:t>/</w:t>
      </w:r>
      <w:proofErr w:type="spellStart"/>
      <w:r w:rsidRPr="00F463BF">
        <w:rPr>
          <w:rFonts w:cs="Arial"/>
        </w:rPr>
        <w:t>ViLTE</w:t>
      </w:r>
      <w:proofErr w:type="spellEnd"/>
      <w:r w:rsidRPr="00790CB6">
        <w:rPr>
          <w:rFonts w:cs="Arial"/>
          <w:lang w:val="ru-RU"/>
        </w:rPr>
        <w:t xml:space="preserve"> </w:t>
      </w:r>
      <w:r w:rsidR="00790CB6">
        <w:rPr>
          <w:rFonts w:cs="Arial"/>
          <w:lang w:val="ru-RU"/>
        </w:rPr>
        <w:t>для сценариев взаимодействия и роуминга</w:t>
      </w:r>
    </w:p>
    <w:p w:rsidR="00B808C3" w:rsidRPr="00FE6B96" w:rsidRDefault="00B808C3" w:rsidP="00E96BD8">
      <w:pPr>
        <w:spacing w:before="100"/>
        <w:ind w:left="425" w:hanging="425"/>
        <w:rPr>
          <w:rFonts w:cs="Arial"/>
          <w:lang w:val="ru-RU"/>
        </w:rPr>
      </w:pPr>
      <w:r w:rsidRPr="00790CB6">
        <w:rPr>
          <w:lang w:val="ru-RU"/>
        </w:rPr>
        <w:t>–</w:t>
      </w:r>
      <w:r w:rsidRPr="00790CB6">
        <w:rPr>
          <w:lang w:val="ru-RU"/>
        </w:rPr>
        <w:tab/>
      </w:r>
      <w:r w:rsidRPr="00790CB6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790CB6">
        <w:rPr>
          <w:rFonts w:cs="Arial"/>
          <w:lang w:val="ru-RU"/>
        </w:rPr>
        <w:t xml:space="preserve"> </w:t>
      </w:r>
      <w:r w:rsidRPr="00F463BF">
        <w:rPr>
          <w:rFonts w:cs="Arial"/>
        </w:rPr>
        <w:t>Q</w:t>
      </w:r>
      <w:r w:rsidRPr="00790CB6">
        <w:rPr>
          <w:rFonts w:cs="Arial"/>
          <w:lang w:val="ru-RU"/>
        </w:rPr>
        <w:t xml:space="preserve">.4016 (01/2018): </w:t>
      </w:r>
      <w:r w:rsidR="00790CB6">
        <w:rPr>
          <w:rFonts w:cs="Arial"/>
          <w:lang w:val="ru-RU"/>
        </w:rPr>
        <w:t>Спецификация</w:t>
      </w:r>
      <w:r w:rsidR="00790CB6" w:rsidRPr="00790CB6">
        <w:rPr>
          <w:rFonts w:cs="Arial"/>
          <w:lang w:val="ru-RU"/>
        </w:rPr>
        <w:t xml:space="preserve"> </w:t>
      </w:r>
      <w:r w:rsidR="00790CB6">
        <w:rPr>
          <w:rFonts w:cs="Arial"/>
          <w:lang w:val="ru-RU"/>
        </w:rPr>
        <w:t>тестирования</w:t>
      </w:r>
      <w:r w:rsidR="00790CB6" w:rsidRPr="00790CB6">
        <w:rPr>
          <w:rFonts w:cs="Arial"/>
          <w:lang w:val="ru-RU"/>
        </w:rPr>
        <w:t xml:space="preserve"> </w:t>
      </w:r>
      <w:r w:rsidR="00790CB6" w:rsidRPr="00790CB6">
        <w:rPr>
          <w:color w:val="000000"/>
          <w:lang w:val="ru-RU"/>
        </w:rPr>
        <w:t xml:space="preserve">процедур установления соединения на основе </w:t>
      </w:r>
      <w:r w:rsidR="00790CB6">
        <w:rPr>
          <w:color w:val="000000"/>
        </w:rPr>
        <w:t>SIP</w:t>
      </w:r>
      <w:r w:rsidR="00790CB6" w:rsidRPr="00790CB6">
        <w:rPr>
          <w:color w:val="000000"/>
          <w:lang w:val="ru-RU"/>
        </w:rPr>
        <w:t>/</w:t>
      </w:r>
      <w:r w:rsidR="00790CB6">
        <w:rPr>
          <w:color w:val="000000"/>
        </w:rPr>
        <w:t>SDP</w:t>
      </w:r>
      <w:r w:rsidR="00790CB6" w:rsidRPr="00790CB6">
        <w:rPr>
          <w:color w:val="000000"/>
          <w:lang w:val="ru-RU"/>
        </w:rPr>
        <w:t xml:space="preserve"> и </w:t>
      </w:r>
      <w:r w:rsidR="00826D81">
        <w:rPr>
          <w:color w:val="000000"/>
          <w:lang w:val="ru-RU"/>
        </w:rPr>
        <w:t xml:space="preserve">МСЭ-Т </w:t>
      </w:r>
      <w:r w:rsidR="00790CB6">
        <w:rPr>
          <w:color w:val="000000"/>
        </w:rPr>
        <w:t>H</w:t>
      </w:r>
      <w:r w:rsidR="00790CB6" w:rsidRPr="00790CB6">
        <w:rPr>
          <w:color w:val="000000"/>
          <w:lang w:val="ru-RU"/>
        </w:rPr>
        <w:t xml:space="preserve">.248 для </w:t>
      </w:r>
      <w:r w:rsidR="001D6589">
        <w:rPr>
          <w:color w:val="000000"/>
          <w:lang w:val="ru-RU"/>
        </w:rPr>
        <w:t xml:space="preserve">услуги </w:t>
      </w:r>
      <w:r w:rsidR="00790CB6" w:rsidRPr="00790CB6">
        <w:rPr>
          <w:color w:val="000000"/>
          <w:lang w:val="ru-RU"/>
        </w:rPr>
        <w:t xml:space="preserve">передачи факсимильных сообщений по </w:t>
      </w:r>
      <w:r w:rsidR="00790CB6">
        <w:rPr>
          <w:color w:val="000000"/>
        </w:rPr>
        <w:t>IP</w:t>
      </w:r>
      <w:r w:rsidR="00790CB6" w:rsidRPr="00790CB6">
        <w:rPr>
          <w:color w:val="000000"/>
          <w:lang w:val="ru-RU"/>
        </w:rPr>
        <w:t xml:space="preserve"> в реальном времени</w:t>
      </w:r>
    </w:p>
    <w:p w:rsidR="00B808C3" w:rsidRPr="00AF6574" w:rsidRDefault="00B808C3" w:rsidP="001D6589">
      <w:pPr>
        <w:spacing w:before="100"/>
        <w:ind w:left="425" w:hanging="425"/>
        <w:rPr>
          <w:rFonts w:cs="Arial"/>
          <w:lang w:val="ru-RU"/>
        </w:rPr>
      </w:pPr>
      <w:r w:rsidRPr="00EF10B7">
        <w:rPr>
          <w:lang w:val="ru-RU"/>
        </w:rPr>
        <w:t>–</w:t>
      </w:r>
      <w:r w:rsidRPr="00EF10B7">
        <w:rPr>
          <w:lang w:val="ru-RU"/>
        </w:rPr>
        <w:tab/>
      </w:r>
      <w:r w:rsidRPr="00EF10B7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EF10B7">
        <w:rPr>
          <w:rFonts w:cs="Arial"/>
          <w:lang w:val="ru-RU"/>
        </w:rPr>
        <w:t xml:space="preserve"> </w:t>
      </w:r>
      <w:r w:rsidRPr="00F463BF">
        <w:rPr>
          <w:rFonts w:cs="Arial"/>
        </w:rPr>
        <w:t>Q</w:t>
      </w:r>
      <w:r w:rsidRPr="00EF10B7">
        <w:rPr>
          <w:rFonts w:cs="Arial"/>
          <w:lang w:val="ru-RU"/>
        </w:rPr>
        <w:t xml:space="preserve">.4041.1 (01/2018): </w:t>
      </w:r>
      <w:r w:rsidR="00EF10B7">
        <w:rPr>
          <w:color w:val="000000"/>
          <w:lang w:val="ru-RU"/>
        </w:rPr>
        <w:t>Т</w:t>
      </w:r>
      <w:r w:rsidR="00EF10B7" w:rsidRPr="00EF10B7">
        <w:rPr>
          <w:color w:val="000000"/>
          <w:lang w:val="ru-RU"/>
        </w:rPr>
        <w:t>естировани</w:t>
      </w:r>
      <w:r w:rsidR="00EF10B7">
        <w:rPr>
          <w:color w:val="000000"/>
          <w:lang w:val="ru-RU"/>
        </w:rPr>
        <w:t>е</w:t>
      </w:r>
      <w:r w:rsidR="00EF10B7" w:rsidRPr="00EF10B7">
        <w:rPr>
          <w:color w:val="000000"/>
          <w:lang w:val="ru-RU"/>
        </w:rPr>
        <w:t xml:space="preserve"> на функциональную совместимость </w:t>
      </w:r>
      <w:r w:rsidR="00860655">
        <w:rPr>
          <w:color w:val="000000"/>
          <w:lang w:val="ru-RU"/>
        </w:rPr>
        <w:t>средств</w:t>
      </w:r>
      <w:r w:rsidR="00EF10B7" w:rsidRPr="00EF10B7">
        <w:rPr>
          <w:color w:val="000000"/>
          <w:lang w:val="ru-RU"/>
        </w:rPr>
        <w:t xml:space="preserve"> </w:t>
      </w:r>
      <w:r w:rsidR="00EF10B7">
        <w:rPr>
          <w:color w:val="000000"/>
          <w:lang w:val="ru-RU"/>
        </w:rPr>
        <w:t>инфраструктуры</w:t>
      </w:r>
      <w:r w:rsidR="00EF10B7" w:rsidRPr="00EF10B7">
        <w:rPr>
          <w:color w:val="000000"/>
          <w:lang w:val="ru-RU"/>
        </w:rPr>
        <w:t xml:space="preserve"> </w:t>
      </w:r>
      <w:r w:rsidR="00EF10B7">
        <w:rPr>
          <w:color w:val="000000"/>
          <w:lang w:val="ru-RU"/>
        </w:rPr>
        <w:t>облачных</w:t>
      </w:r>
      <w:r w:rsidR="00EF10B7" w:rsidRPr="00EF10B7">
        <w:rPr>
          <w:color w:val="000000"/>
          <w:lang w:val="ru-RU"/>
        </w:rPr>
        <w:t xml:space="preserve"> </w:t>
      </w:r>
      <w:r w:rsidR="00EF10B7">
        <w:rPr>
          <w:color w:val="000000"/>
          <w:lang w:val="ru-RU"/>
        </w:rPr>
        <w:t>вычислений</w:t>
      </w:r>
      <w:r w:rsidR="00EF10B7" w:rsidRPr="00EF10B7">
        <w:rPr>
          <w:color w:val="000000"/>
          <w:lang w:val="ru-RU"/>
        </w:rPr>
        <w:t xml:space="preserve">. </w:t>
      </w:r>
      <w:r w:rsidR="00EF10B7">
        <w:rPr>
          <w:color w:val="000000"/>
          <w:lang w:val="ru-RU"/>
        </w:rPr>
        <w:t>Часть</w:t>
      </w:r>
      <w:r w:rsidR="00EF10B7" w:rsidRPr="00EF10B7">
        <w:rPr>
          <w:color w:val="000000"/>
        </w:rPr>
        <w:t> </w:t>
      </w:r>
      <w:r w:rsidR="00EF10B7" w:rsidRPr="00AF6574">
        <w:rPr>
          <w:color w:val="000000"/>
          <w:lang w:val="ru-RU"/>
        </w:rPr>
        <w:t>1:</w:t>
      </w:r>
      <w:r w:rsidR="00EF10B7" w:rsidRPr="00EF10B7">
        <w:rPr>
          <w:color w:val="000000"/>
        </w:rPr>
        <w:t> </w:t>
      </w:r>
      <w:r w:rsidR="00EF10B7">
        <w:rPr>
          <w:color w:val="000000"/>
          <w:lang w:val="ru-RU"/>
        </w:rPr>
        <w:t>Тестирование</w:t>
      </w:r>
      <w:r w:rsidR="00EF10B7" w:rsidRPr="00AF6574">
        <w:rPr>
          <w:color w:val="000000"/>
          <w:lang w:val="ru-RU"/>
        </w:rPr>
        <w:t xml:space="preserve"> </w:t>
      </w:r>
      <w:r w:rsidR="00EF10B7">
        <w:rPr>
          <w:color w:val="000000"/>
          <w:lang w:val="ru-RU"/>
        </w:rPr>
        <w:t>на</w:t>
      </w:r>
      <w:r w:rsidR="00EF10B7" w:rsidRPr="00AF6574">
        <w:rPr>
          <w:color w:val="000000"/>
          <w:lang w:val="ru-RU"/>
        </w:rPr>
        <w:t xml:space="preserve"> </w:t>
      </w:r>
      <w:r w:rsidR="00EF10B7">
        <w:rPr>
          <w:color w:val="000000"/>
          <w:lang w:val="ru-RU"/>
        </w:rPr>
        <w:t>функциональную</w:t>
      </w:r>
      <w:r w:rsidR="00EF10B7" w:rsidRPr="00AF6574">
        <w:rPr>
          <w:color w:val="000000"/>
          <w:lang w:val="ru-RU"/>
        </w:rPr>
        <w:t xml:space="preserve"> </w:t>
      </w:r>
      <w:r w:rsidR="00EF10B7">
        <w:rPr>
          <w:color w:val="000000"/>
          <w:lang w:val="ru-RU"/>
        </w:rPr>
        <w:t>совместимость</w:t>
      </w:r>
      <w:r w:rsidR="00EF10B7" w:rsidRPr="00AF6574">
        <w:rPr>
          <w:color w:val="000000"/>
          <w:lang w:val="ru-RU"/>
        </w:rPr>
        <w:t xml:space="preserve"> </w:t>
      </w:r>
      <w:r w:rsidR="00EF10B7">
        <w:rPr>
          <w:color w:val="000000"/>
        </w:rPr>
        <w:t>CSC</w:t>
      </w:r>
      <w:r w:rsidR="00EF10B7" w:rsidRPr="00AF6574">
        <w:rPr>
          <w:color w:val="000000"/>
          <w:lang w:val="ru-RU"/>
        </w:rPr>
        <w:t xml:space="preserve"> и </w:t>
      </w:r>
      <w:r w:rsidR="00EF10B7">
        <w:rPr>
          <w:color w:val="000000"/>
        </w:rPr>
        <w:t>CSP</w:t>
      </w:r>
    </w:p>
    <w:p w:rsidR="00B808C3" w:rsidRPr="00AF6574" w:rsidRDefault="00B808C3" w:rsidP="00E96BD8">
      <w:pPr>
        <w:spacing w:before="100"/>
        <w:ind w:left="425" w:hanging="425"/>
        <w:rPr>
          <w:rFonts w:cs="Arial"/>
          <w:lang w:val="ru-RU"/>
        </w:rPr>
      </w:pPr>
      <w:r w:rsidRPr="00AF6574">
        <w:rPr>
          <w:lang w:val="ru-RU"/>
        </w:rPr>
        <w:t>–</w:t>
      </w:r>
      <w:r w:rsidRPr="00AF6574">
        <w:rPr>
          <w:lang w:val="ru-RU"/>
        </w:rPr>
        <w:tab/>
      </w:r>
      <w:r w:rsidRPr="00AF6574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AF6574">
        <w:rPr>
          <w:rFonts w:cs="Arial"/>
          <w:lang w:val="ru-RU"/>
        </w:rPr>
        <w:t xml:space="preserve"> </w:t>
      </w:r>
      <w:r w:rsidRPr="00F463BF">
        <w:rPr>
          <w:rFonts w:cs="Arial"/>
        </w:rPr>
        <w:t>X</w:t>
      </w:r>
      <w:r w:rsidRPr="00AF6574">
        <w:rPr>
          <w:rFonts w:cs="Arial"/>
          <w:lang w:val="ru-RU"/>
        </w:rPr>
        <w:t xml:space="preserve">.609.4 (01/2018): </w:t>
      </w:r>
      <w:r w:rsidR="00AF6574">
        <w:rPr>
          <w:rFonts w:cs="Arial"/>
          <w:lang w:val="ru-RU"/>
        </w:rPr>
        <w:t xml:space="preserve">Управляемые </w:t>
      </w:r>
      <w:r w:rsidR="00AF6574" w:rsidRPr="00F463BF">
        <w:rPr>
          <w:rFonts w:cs="Arial"/>
        </w:rPr>
        <w:t>P</w:t>
      </w:r>
      <w:r w:rsidR="00AF6574" w:rsidRPr="00AF6574">
        <w:rPr>
          <w:rFonts w:cs="Arial"/>
          <w:lang w:val="ru-RU"/>
        </w:rPr>
        <w:t>2</w:t>
      </w:r>
      <w:r w:rsidR="00AF6574" w:rsidRPr="00F463BF">
        <w:rPr>
          <w:rFonts w:cs="Arial"/>
        </w:rPr>
        <w:t>P</w:t>
      </w:r>
      <w:r w:rsidR="00AF6574">
        <w:rPr>
          <w:rFonts w:cs="Arial"/>
          <w:lang w:val="ru-RU"/>
        </w:rPr>
        <w:t xml:space="preserve"> линии связи: Равноправный протокол </w:t>
      </w:r>
      <w:r w:rsidR="00573F69">
        <w:rPr>
          <w:rFonts w:cs="Arial"/>
          <w:lang w:val="ru-RU"/>
        </w:rPr>
        <w:t xml:space="preserve">передачи мультимедийных </w:t>
      </w:r>
      <w:r w:rsidR="00AF6574">
        <w:rPr>
          <w:rFonts w:cs="Arial"/>
          <w:lang w:val="ru-RU"/>
        </w:rPr>
        <w:t>потоков</w:t>
      </w:r>
    </w:p>
    <w:p w:rsidR="00B808C3" w:rsidRPr="00573F69" w:rsidRDefault="00B808C3" w:rsidP="00E96BD8">
      <w:pPr>
        <w:spacing w:before="100"/>
        <w:ind w:left="425" w:hanging="425"/>
        <w:rPr>
          <w:rFonts w:cs="Arial"/>
          <w:lang w:val="ru-RU"/>
        </w:rPr>
      </w:pPr>
      <w:r w:rsidRPr="00573F69">
        <w:rPr>
          <w:lang w:val="ru-RU"/>
        </w:rPr>
        <w:t>–</w:t>
      </w:r>
      <w:r w:rsidRPr="00573F69">
        <w:rPr>
          <w:lang w:val="ru-RU"/>
        </w:rPr>
        <w:tab/>
      </w:r>
      <w:r w:rsidRPr="00573F69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573F69">
        <w:rPr>
          <w:rFonts w:cs="Arial"/>
          <w:lang w:val="ru-RU"/>
        </w:rPr>
        <w:t xml:space="preserve"> </w:t>
      </w:r>
      <w:r w:rsidRPr="00F463BF">
        <w:rPr>
          <w:rFonts w:cs="Arial"/>
        </w:rPr>
        <w:t>X</w:t>
      </w:r>
      <w:r w:rsidRPr="00573F69">
        <w:rPr>
          <w:rFonts w:cs="Arial"/>
          <w:lang w:val="ru-RU"/>
        </w:rPr>
        <w:t xml:space="preserve">.609.5 (01/2018): </w:t>
      </w:r>
      <w:r w:rsidR="00573F69">
        <w:rPr>
          <w:rFonts w:cs="Arial"/>
          <w:lang w:val="ru-RU"/>
        </w:rPr>
        <w:t xml:space="preserve">Управляемые </w:t>
      </w:r>
      <w:r w:rsidR="00573F69" w:rsidRPr="00F463BF">
        <w:rPr>
          <w:rFonts w:cs="Arial"/>
        </w:rPr>
        <w:t>P</w:t>
      </w:r>
      <w:r w:rsidR="00573F69" w:rsidRPr="00AF6574">
        <w:rPr>
          <w:rFonts w:cs="Arial"/>
          <w:lang w:val="ru-RU"/>
        </w:rPr>
        <w:t>2</w:t>
      </w:r>
      <w:r w:rsidR="00573F69" w:rsidRPr="00F463BF">
        <w:rPr>
          <w:rFonts w:cs="Arial"/>
        </w:rPr>
        <w:t>P</w:t>
      </w:r>
      <w:r w:rsidR="00573F69">
        <w:rPr>
          <w:rFonts w:cs="Arial"/>
          <w:lang w:val="ru-RU"/>
        </w:rPr>
        <w:t xml:space="preserve"> линии связи:</w:t>
      </w:r>
      <w:r w:rsidR="00BC7A35">
        <w:rPr>
          <w:rFonts w:cs="Arial"/>
          <w:lang w:val="ru-RU"/>
        </w:rPr>
        <w:t xml:space="preserve"> Протокол управления оверлеями при передаче мультимедийных потоков</w:t>
      </w:r>
    </w:p>
    <w:p w:rsidR="00B808C3" w:rsidRPr="00BC7A35" w:rsidRDefault="00B808C3" w:rsidP="00E96BD8">
      <w:pPr>
        <w:spacing w:before="100"/>
        <w:ind w:left="425" w:hanging="425"/>
        <w:rPr>
          <w:rFonts w:cs="Arial"/>
          <w:lang w:val="ru-RU"/>
        </w:rPr>
      </w:pPr>
      <w:r w:rsidRPr="00BC7A35">
        <w:rPr>
          <w:lang w:val="ru-RU"/>
        </w:rPr>
        <w:t>–</w:t>
      </w:r>
      <w:r w:rsidRPr="00BC7A35">
        <w:rPr>
          <w:lang w:val="ru-RU"/>
        </w:rPr>
        <w:tab/>
      </w:r>
      <w:r w:rsidRPr="00BC7A35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BC7A35">
        <w:rPr>
          <w:rFonts w:cs="Arial"/>
          <w:lang w:val="ru-RU"/>
        </w:rPr>
        <w:t xml:space="preserve"> </w:t>
      </w:r>
      <w:r w:rsidRPr="00F463BF">
        <w:rPr>
          <w:rFonts w:cs="Arial"/>
        </w:rPr>
        <w:t>I</w:t>
      </w:r>
      <w:r w:rsidRPr="00BC7A35">
        <w:rPr>
          <w:rFonts w:cs="Arial"/>
          <w:lang w:val="ru-RU"/>
        </w:rPr>
        <w:t xml:space="preserve">.570 (01/2018): </w:t>
      </w:r>
      <w:r w:rsidR="00BC7A35">
        <w:rPr>
          <w:rFonts w:cs="Arial"/>
          <w:lang w:val="ru-RU"/>
        </w:rPr>
        <w:t xml:space="preserve">Взаимодействие </w:t>
      </w:r>
      <w:r w:rsidR="00672C2A">
        <w:rPr>
          <w:rFonts w:cs="Arial"/>
          <w:lang w:val="ru-RU"/>
        </w:rPr>
        <w:t>общедоступных и частных ЦСИС</w:t>
      </w:r>
    </w:p>
    <w:p w:rsidR="00B808C3" w:rsidRPr="00530404" w:rsidRDefault="00B808C3" w:rsidP="00E96BD8">
      <w:pPr>
        <w:spacing w:before="100"/>
        <w:ind w:left="425" w:hanging="425"/>
        <w:rPr>
          <w:rFonts w:cs="Arial"/>
          <w:lang w:val="ru-RU"/>
        </w:rPr>
      </w:pPr>
      <w:r w:rsidRPr="00530404">
        <w:rPr>
          <w:lang w:val="ru-RU"/>
        </w:rPr>
        <w:t>–</w:t>
      </w:r>
      <w:r w:rsidRPr="00530404">
        <w:rPr>
          <w:lang w:val="ru-RU"/>
        </w:rPr>
        <w:tab/>
      </w:r>
      <w:r w:rsidRPr="00530404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530404">
        <w:rPr>
          <w:rFonts w:cs="Arial"/>
          <w:lang w:val="ru-RU"/>
        </w:rPr>
        <w:t xml:space="preserve"> </w:t>
      </w:r>
      <w:r w:rsidRPr="00F463BF">
        <w:rPr>
          <w:rFonts w:cs="Arial"/>
        </w:rPr>
        <w:t>K</w:t>
      </w:r>
      <w:r w:rsidRPr="00530404">
        <w:rPr>
          <w:rFonts w:cs="Arial"/>
          <w:lang w:val="ru-RU"/>
        </w:rPr>
        <w:t xml:space="preserve">.35 (01/2018): </w:t>
      </w:r>
      <w:r w:rsidR="00530404">
        <w:rPr>
          <w:color w:val="000000"/>
          <w:lang w:val="ru-RU"/>
        </w:rPr>
        <w:t>К</w:t>
      </w:r>
      <w:r w:rsidR="00DF3F69" w:rsidRPr="00530404">
        <w:rPr>
          <w:color w:val="000000"/>
          <w:lang w:val="ru-RU"/>
        </w:rPr>
        <w:t>онфигураци</w:t>
      </w:r>
      <w:r w:rsidR="00530404">
        <w:rPr>
          <w:color w:val="000000"/>
          <w:lang w:val="ru-RU"/>
        </w:rPr>
        <w:t>и</w:t>
      </w:r>
      <w:r w:rsidR="00DF3F69" w:rsidRPr="00530404">
        <w:rPr>
          <w:color w:val="000000"/>
          <w:lang w:val="ru-RU"/>
        </w:rPr>
        <w:t xml:space="preserve"> соединени</w:t>
      </w:r>
      <w:r w:rsidR="00530404">
        <w:rPr>
          <w:color w:val="000000"/>
          <w:lang w:val="ru-RU"/>
        </w:rPr>
        <w:t>я</w:t>
      </w:r>
      <w:r w:rsidR="00DF3F69" w:rsidRPr="00530404">
        <w:rPr>
          <w:color w:val="000000"/>
          <w:lang w:val="ru-RU"/>
        </w:rPr>
        <w:t xml:space="preserve"> и заземлени</w:t>
      </w:r>
      <w:r w:rsidR="00530404">
        <w:rPr>
          <w:color w:val="000000"/>
          <w:lang w:val="ru-RU"/>
        </w:rPr>
        <w:t>е</w:t>
      </w:r>
      <w:r w:rsidR="00DF3F69" w:rsidRPr="00530404">
        <w:rPr>
          <w:color w:val="000000"/>
          <w:lang w:val="ru-RU"/>
        </w:rPr>
        <w:t xml:space="preserve"> </w:t>
      </w:r>
      <w:r w:rsidR="00530404">
        <w:rPr>
          <w:color w:val="000000"/>
          <w:lang w:val="ru-RU"/>
        </w:rPr>
        <w:t xml:space="preserve">на </w:t>
      </w:r>
      <w:r w:rsidR="00DF3F69" w:rsidRPr="00530404">
        <w:rPr>
          <w:color w:val="000000"/>
          <w:lang w:val="ru-RU"/>
        </w:rPr>
        <w:t>удаленных площад</w:t>
      </w:r>
      <w:r w:rsidR="00530404">
        <w:rPr>
          <w:color w:val="000000"/>
          <w:lang w:val="ru-RU"/>
        </w:rPr>
        <w:t>ках электросвязи</w:t>
      </w:r>
    </w:p>
    <w:p w:rsidR="00B808C3" w:rsidRPr="00530404" w:rsidRDefault="00B808C3" w:rsidP="00860655">
      <w:pPr>
        <w:spacing w:before="100"/>
        <w:ind w:left="425" w:hanging="425"/>
        <w:rPr>
          <w:rFonts w:cs="Arial"/>
          <w:lang w:val="ru-RU"/>
        </w:rPr>
      </w:pPr>
      <w:r w:rsidRPr="00530404">
        <w:rPr>
          <w:lang w:val="ru-RU"/>
        </w:rPr>
        <w:t>–</w:t>
      </w:r>
      <w:r w:rsidRPr="00530404">
        <w:rPr>
          <w:lang w:val="ru-RU"/>
        </w:rPr>
        <w:tab/>
      </w:r>
      <w:r w:rsidRPr="00530404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530404">
        <w:rPr>
          <w:rFonts w:cs="Arial"/>
          <w:lang w:val="ru-RU"/>
        </w:rPr>
        <w:t xml:space="preserve"> </w:t>
      </w:r>
      <w:r w:rsidRPr="00F463BF">
        <w:rPr>
          <w:rFonts w:cs="Arial"/>
        </w:rPr>
        <w:t>K</w:t>
      </w:r>
      <w:r w:rsidRPr="00530404">
        <w:rPr>
          <w:rFonts w:cs="Arial"/>
          <w:lang w:val="ru-RU"/>
        </w:rPr>
        <w:t xml:space="preserve">.40 (01/2018): </w:t>
      </w:r>
      <w:r w:rsidR="00530404" w:rsidRPr="00530404">
        <w:rPr>
          <w:color w:val="000000"/>
          <w:lang w:val="ru-RU"/>
        </w:rPr>
        <w:t xml:space="preserve">Защита от </w:t>
      </w:r>
      <w:r w:rsidR="00530404">
        <w:rPr>
          <w:color w:val="000000"/>
        </w:rPr>
        <w:t>LEMP</w:t>
      </w:r>
      <w:r w:rsidR="00530404" w:rsidRPr="00530404">
        <w:rPr>
          <w:color w:val="000000"/>
          <w:lang w:val="ru-RU"/>
        </w:rPr>
        <w:t xml:space="preserve"> </w:t>
      </w:r>
      <w:r w:rsidR="00860655">
        <w:rPr>
          <w:color w:val="000000"/>
          <w:lang w:val="ru-RU"/>
        </w:rPr>
        <w:t>в</w:t>
      </w:r>
      <w:r w:rsidR="00530404" w:rsidRPr="00530404">
        <w:rPr>
          <w:color w:val="000000"/>
          <w:lang w:val="ru-RU"/>
        </w:rPr>
        <w:t xml:space="preserve"> центрах электросвязи</w:t>
      </w:r>
    </w:p>
    <w:p w:rsidR="00B808C3" w:rsidRPr="00530404" w:rsidRDefault="00B808C3" w:rsidP="00E96BD8">
      <w:pPr>
        <w:spacing w:before="100"/>
        <w:ind w:left="425" w:hanging="425"/>
        <w:rPr>
          <w:rFonts w:cs="Arial"/>
          <w:lang w:val="ru-RU"/>
        </w:rPr>
      </w:pPr>
      <w:r w:rsidRPr="00530404">
        <w:rPr>
          <w:lang w:val="ru-RU"/>
        </w:rPr>
        <w:t>–</w:t>
      </w:r>
      <w:r w:rsidRPr="00530404">
        <w:rPr>
          <w:lang w:val="ru-RU"/>
        </w:rPr>
        <w:tab/>
      </w:r>
      <w:r w:rsidRPr="00530404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530404">
        <w:rPr>
          <w:rFonts w:cs="Arial"/>
          <w:lang w:val="ru-RU"/>
        </w:rPr>
        <w:t xml:space="preserve"> </w:t>
      </w:r>
      <w:r w:rsidRPr="00F463BF">
        <w:rPr>
          <w:rFonts w:cs="Arial"/>
        </w:rPr>
        <w:t>K</w:t>
      </w:r>
      <w:r w:rsidRPr="00530404">
        <w:rPr>
          <w:rFonts w:cs="Arial"/>
          <w:lang w:val="ru-RU"/>
        </w:rPr>
        <w:t xml:space="preserve">.50 (01/2018): </w:t>
      </w:r>
      <w:r w:rsidR="00530404" w:rsidRPr="00530404">
        <w:rPr>
          <w:color w:val="000000"/>
          <w:lang w:val="ru-RU"/>
        </w:rPr>
        <w:t>Безопасные пределы рабочих напряжений и токов в системах электросвязи, питаемых от сети</w:t>
      </w:r>
    </w:p>
    <w:p w:rsidR="00B808C3" w:rsidRPr="00530404" w:rsidRDefault="00B808C3" w:rsidP="00E96BD8">
      <w:pPr>
        <w:spacing w:before="100"/>
        <w:ind w:left="425" w:hanging="425"/>
        <w:rPr>
          <w:rFonts w:cs="Arial"/>
          <w:lang w:val="ru-RU"/>
        </w:rPr>
      </w:pPr>
      <w:r w:rsidRPr="00530404">
        <w:rPr>
          <w:lang w:val="ru-RU"/>
        </w:rPr>
        <w:t>–</w:t>
      </w:r>
      <w:r w:rsidRPr="00530404">
        <w:rPr>
          <w:lang w:val="ru-RU"/>
        </w:rPr>
        <w:tab/>
      </w:r>
      <w:r w:rsidRPr="00530404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530404">
        <w:rPr>
          <w:rFonts w:cs="Arial"/>
          <w:lang w:val="ru-RU"/>
        </w:rPr>
        <w:t xml:space="preserve"> </w:t>
      </w:r>
      <w:r w:rsidRPr="00F463BF">
        <w:rPr>
          <w:rFonts w:cs="Arial"/>
        </w:rPr>
        <w:t>K</w:t>
      </w:r>
      <w:r w:rsidRPr="00530404">
        <w:rPr>
          <w:rFonts w:cs="Arial"/>
          <w:lang w:val="ru-RU"/>
        </w:rPr>
        <w:t xml:space="preserve">.52 (01/2018): </w:t>
      </w:r>
      <w:r w:rsidR="00530404" w:rsidRPr="00530404">
        <w:rPr>
          <w:color w:val="000000"/>
          <w:lang w:val="ru-RU"/>
        </w:rPr>
        <w:t xml:space="preserve">Руководство по </w:t>
      </w:r>
      <w:r w:rsidR="00530404">
        <w:rPr>
          <w:color w:val="000000"/>
          <w:lang w:val="ru-RU"/>
        </w:rPr>
        <w:t xml:space="preserve">обеспечению </w:t>
      </w:r>
      <w:r w:rsidR="00530404" w:rsidRPr="00530404">
        <w:rPr>
          <w:color w:val="000000"/>
          <w:lang w:val="ru-RU"/>
        </w:rPr>
        <w:t>соответстви</w:t>
      </w:r>
      <w:r w:rsidR="00530404">
        <w:rPr>
          <w:color w:val="000000"/>
          <w:lang w:val="ru-RU"/>
        </w:rPr>
        <w:t>я</w:t>
      </w:r>
      <w:r w:rsidR="00530404" w:rsidRPr="00530404">
        <w:rPr>
          <w:color w:val="000000"/>
          <w:lang w:val="ru-RU"/>
        </w:rPr>
        <w:t xml:space="preserve"> предельным уровням воздействия электромагнитных полей на человека</w:t>
      </w:r>
    </w:p>
    <w:p w:rsidR="00B808C3" w:rsidRPr="00D05546" w:rsidRDefault="00B808C3" w:rsidP="00E96BD8">
      <w:pPr>
        <w:spacing w:before="100"/>
        <w:ind w:left="425" w:hanging="425"/>
        <w:rPr>
          <w:rFonts w:cs="Arial"/>
          <w:spacing w:val="-2"/>
          <w:lang w:val="ru-RU"/>
        </w:rPr>
      </w:pPr>
      <w:r w:rsidRPr="00420063">
        <w:rPr>
          <w:lang w:val="ru-RU"/>
        </w:rPr>
        <w:t>–</w:t>
      </w:r>
      <w:r w:rsidRPr="00420063">
        <w:rPr>
          <w:lang w:val="ru-RU"/>
        </w:rPr>
        <w:tab/>
      </w:r>
      <w:r w:rsidRPr="00D05546">
        <w:rPr>
          <w:rFonts w:cs="Arial"/>
          <w:spacing w:val="-2"/>
          <w:lang w:val="ru-RU"/>
        </w:rPr>
        <w:t>Рекомендация МСЭ-</w:t>
      </w:r>
      <w:r w:rsidRPr="00D05546">
        <w:rPr>
          <w:rFonts w:cs="Arial"/>
          <w:spacing w:val="-2"/>
        </w:rPr>
        <w:t>T</w:t>
      </w:r>
      <w:r w:rsidRPr="00D05546">
        <w:rPr>
          <w:rFonts w:cs="Arial"/>
          <w:spacing w:val="-2"/>
          <w:lang w:val="ru-RU"/>
        </w:rPr>
        <w:t xml:space="preserve"> </w:t>
      </w:r>
      <w:r w:rsidRPr="00D05546">
        <w:rPr>
          <w:rFonts w:cs="Arial"/>
          <w:spacing w:val="-2"/>
        </w:rPr>
        <w:t>K</w:t>
      </w:r>
      <w:r w:rsidRPr="00D05546">
        <w:rPr>
          <w:rFonts w:cs="Arial"/>
          <w:spacing w:val="-2"/>
          <w:lang w:val="ru-RU"/>
        </w:rPr>
        <w:t xml:space="preserve">.61 (01/2018): </w:t>
      </w:r>
      <w:r w:rsidR="00420063" w:rsidRPr="00D05546">
        <w:rPr>
          <w:color w:val="000000"/>
          <w:spacing w:val="-2"/>
          <w:lang w:val="ru-RU"/>
        </w:rPr>
        <w:t xml:space="preserve">Руководство по измерению и численному прогнозу электромагнитных полей установок электросвязи </w:t>
      </w:r>
      <w:r w:rsidR="00D05546" w:rsidRPr="00D05546">
        <w:rPr>
          <w:color w:val="000000"/>
          <w:spacing w:val="-2"/>
          <w:lang w:val="ru-RU"/>
        </w:rPr>
        <w:t xml:space="preserve">для обеспечения </w:t>
      </w:r>
      <w:r w:rsidR="00420063" w:rsidRPr="00D05546">
        <w:rPr>
          <w:color w:val="000000"/>
          <w:spacing w:val="-2"/>
          <w:lang w:val="ru-RU"/>
        </w:rPr>
        <w:t>соответстви</w:t>
      </w:r>
      <w:r w:rsidR="00D05546" w:rsidRPr="00D05546">
        <w:rPr>
          <w:color w:val="000000"/>
          <w:spacing w:val="-2"/>
          <w:lang w:val="ru-RU"/>
        </w:rPr>
        <w:t>я</w:t>
      </w:r>
      <w:r w:rsidR="00420063" w:rsidRPr="00D05546">
        <w:rPr>
          <w:color w:val="000000"/>
          <w:spacing w:val="-2"/>
          <w:lang w:val="ru-RU"/>
        </w:rPr>
        <w:t xml:space="preserve"> </w:t>
      </w:r>
      <w:r w:rsidR="006F7E2B">
        <w:rPr>
          <w:rFonts w:cs="Arial"/>
          <w:lang w:val="ru-RU"/>
        </w:rPr>
        <w:t xml:space="preserve">предельно допустимым </w:t>
      </w:r>
      <w:r w:rsidR="006F7E2B" w:rsidRPr="00D92F93">
        <w:rPr>
          <w:rFonts w:cs="Arial"/>
          <w:lang w:val="ru-RU"/>
        </w:rPr>
        <w:t>уровня</w:t>
      </w:r>
      <w:r w:rsidR="006F7E2B">
        <w:rPr>
          <w:rFonts w:cs="Arial"/>
          <w:lang w:val="ru-RU"/>
        </w:rPr>
        <w:t>м</w:t>
      </w:r>
      <w:r w:rsidR="006F7E2B" w:rsidRPr="00D92F93">
        <w:rPr>
          <w:rFonts w:cs="Arial"/>
          <w:lang w:val="ru-RU"/>
        </w:rPr>
        <w:t xml:space="preserve"> воздействия </w:t>
      </w:r>
      <w:r w:rsidR="00420063" w:rsidRPr="00D05546">
        <w:rPr>
          <w:color w:val="000000"/>
          <w:spacing w:val="-2"/>
          <w:lang w:val="ru-RU"/>
        </w:rPr>
        <w:t>на человека</w:t>
      </w:r>
      <w:r w:rsidR="00420063" w:rsidRPr="00D05546">
        <w:rPr>
          <w:rFonts w:cs="Arial"/>
          <w:spacing w:val="-2"/>
          <w:lang w:val="ru-RU"/>
        </w:rPr>
        <w:t xml:space="preserve"> </w:t>
      </w:r>
    </w:p>
    <w:p w:rsidR="00B808C3" w:rsidRPr="00420063" w:rsidRDefault="00B808C3" w:rsidP="00E96BD8">
      <w:pPr>
        <w:spacing w:before="100"/>
        <w:ind w:left="425" w:hanging="425"/>
        <w:rPr>
          <w:rFonts w:cs="Arial"/>
          <w:lang w:val="ru-RU"/>
        </w:rPr>
      </w:pPr>
      <w:r w:rsidRPr="00420063">
        <w:rPr>
          <w:lang w:val="ru-RU"/>
        </w:rPr>
        <w:lastRenderedPageBreak/>
        <w:t>–</w:t>
      </w:r>
      <w:r w:rsidRPr="00420063">
        <w:rPr>
          <w:lang w:val="ru-RU"/>
        </w:rPr>
        <w:tab/>
      </w:r>
      <w:r w:rsidRPr="00420063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420063">
        <w:rPr>
          <w:rFonts w:cs="Arial"/>
          <w:lang w:val="ru-RU"/>
        </w:rPr>
        <w:t xml:space="preserve"> </w:t>
      </w:r>
      <w:r w:rsidRPr="00F463BF">
        <w:rPr>
          <w:rFonts w:cs="Arial"/>
        </w:rPr>
        <w:t>K</w:t>
      </w:r>
      <w:r w:rsidRPr="00420063">
        <w:rPr>
          <w:rFonts w:cs="Arial"/>
          <w:lang w:val="ru-RU"/>
        </w:rPr>
        <w:t xml:space="preserve">.70 (01/2018): </w:t>
      </w:r>
      <w:r w:rsidR="00420063" w:rsidRPr="00420063">
        <w:rPr>
          <w:color w:val="000000"/>
          <w:lang w:val="ru-RU"/>
        </w:rPr>
        <w:t>Методы ослабления влияния для ограничения воздействия ЭМП на человека вблизи станций радиосвязи</w:t>
      </w:r>
    </w:p>
    <w:p w:rsidR="00B808C3" w:rsidRPr="006F7E2B" w:rsidRDefault="00B808C3" w:rsidP="005D7A20">
      <w:pPr>
        <w:ind w:left="425" w:hanging="425"/>
        <w:rPr>
          <w:rFonts w:cs="Arial"/>
          <w:lang w:val="ru-RU"/>
        </w:rPr>
      </w:pPr>
      <w:r w:rsidRPr="006F7E2B">
        <w:rPr>
          <w:lang w:val="ru-RU"/>
        </w:rPr>
        <w:t>–</w:t>
      </w:r>
      <w:r w:rsidRPr="006F7E2B">
        <w:rPr>
          <w:lang w:val="ru-RU"/>
        </w:rPr>
        <w:tab/>
      </w:r>
      <w:r w:rsidRPr="006F7E2B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6F7E2B">
        <w:rPr>
          <w:rFonts w:cs="Arial"/>
          <w:lang w:val="ru-RU"/>
        </w:rPr>
        <w:t xml:space="preserve"> </w:t>
      </w:r>
      <w:r w:rsidRPr="00F463BF">
        <w:rPr>
          <w:rFonts w:cs="Arial"/>
        </w:rPr>
        <w:t>K</w:t>
      </w:r>
      <w:r w:rsidRPr="006F7E2B">
        <w:rPr>
          <w:rFonts w:cs="Arial"/>
          <w:lang w:val="ru-RU"/>
        </w:rPr>
        <w:t xml:space="preserve">.91 (01/2018): </w:t>
      </w:r>
      <w:r w:rsidR="006F7E2B" w:rsidRPr="006F7E2B">
        <w:rPr>
          <w:color w:val="000000"/>
          <w:lang w:val="ru-RU"/>
        </w:rPr>
        <w:t>Руководство по оценке, измерению и мониторингу воздействия радиочастотных электромагнитных полей на человека</w:t>
      </w:r>
    </w:p>
    <w:p w:rsidR="00B808C3" w:rsidRPr="006F7E2B" w:rsidRDefault="00B808C3" w:rsidP="005D7A20">
      <w:pPr>
        <w:ind w:left="425" w:hanging="425"/>
        <w:rPr>
          <w:rFonts w:cs="Arial"/>
          <w:lang w:val="ru-RU"/>
        </w:rPr>
      </w:pPr>
      <w:r w:rsidRPr="006F7E2B">
        <w:rPr>
          <w:lang w:val="ru-RU"/>
        </w:rPr>
        <w:t>–</w:t>
      </w:r>
      <w:r w:rsidRPr="006F7E2B">
        <w:rPr>
          <w:lang w:val="ru-RU"/>
        </w:rPr>
        <w:tab/>
      </w:r>
      <w:r w:rsidRPr="006F7E2B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6F7E2B">
        <w:rPr>
          <w:rFonts w:cs="Arial"/>
          <w:lang w:val="ru-RU"/>
        </w:rPr>
        <w:t xml:space="preserve"> </w:t>
      </w:r>
      <w:r w:rsidRPr="00F463BF">
        <w:rPr>
          <w:rFonts w:cs="Arial"/>
        </w:rPr>
        <w:t>K</w:t>
      </w:r>
      <w:r w:rsidRPr="006F7E2B">
        <w:rPr>
          <w:rFonts w:cs="Arial"/>
          <w:lang w:val="ru-RU"/>
        </w:rPr>
        <w:t xml:space="preserve">.100 (01/2018): </w:t>
      </w:r>
      <w:r w:rsidR="006F7E2B" w:rsidRPr="00D92F93">
        <w:rPr>
          <w:rFonts w:cs="Arial"/>
          <w:lang w:val="ru-RU"/>
        </w:rPr>
        <w:t xml:space="preserve">Измерение радиочастотных электромагнитных полей для определения </w:t>
      </w:r>
      <w:r w:rsidR="006F7E2B">
        <w:rPr>
          <w:rFonts w:cs="Arial"/>
          <w:lang w:val="ru-RU"/>
        </w:rPr>
        <w:t xml:space="preserve">соответствия предельно допустимым </w:t>
      </w:r>
      <w:r w:rsidR="006F7E2B" w:rsidRPr="00D92F93">
        <w:rPr>
          <w:rFonts w:cs="Arial"/>
          <w:lang w:val="ru-RU"/>
        </w:rPr>
        <w:t>уровня</w:t>
      </w:r>
      <w:r w:rsidR="006F7E2B">
        <w:rPr>
          <w:rFonts w:cs="Arial"/>
          <w:lang w:val="ru-RU"/>
        </w:rPr>
        <w:t>м</w:t>
      </w:r>
      <w:r w:rsidR="006F7E2B" w:rsidRPr="00D92F93">
        <w:rPr>
          <w:rFonts w:cs="Arial"/>
          <w:lang w:val="ru-RU"/>
        </w:rPr>
        <w:t xml:space="preserve"> воздействия на человека при введении в эксплуатацию базовой станции</w:t>
      </w:r>
    </w:p>
    <w:p w:rsidR="00B808C3" w:rsidRPr="00405B38" w:rsidRDefault="00B808C3" w:rsidP="00C14E7C">
      <w:pPr>
        <w:ind w:left="425" w:hanging="425"/>
        <w:rPr>
          <w:rFonts w:cs="Arial"/>
          <w:lang w:val="ru-RU"/>
        </w:rPr>
      </w:pPr>
      <w:r w:rsidRPr="00405B38">
        <w:rPr>
          <w:lang w:val="ru-RU"/>
        </w:rPr>
        <w:t>–</w:t>
      </w:r>
      <w:r w:rsidRPr="00405B38">
        <w:rPr>
          <w:lang w:val="ru-RU"/>
        </w:rPr>
        <w:tab/>
      </w:r>
      <w:r w:rsidRPr="00405B38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405B38">
        <w:rPr>
          <w:rFonts w:cs="Arial"/>
          <w:lang w:val="ru-RU"/>
        </w:rPr>
        <w:t xml:space="preserve"> </w:t>
      </w:r>
      <w:r w:rsidRPr="00F463BF">
        <w:rPr>
          <w:rFonts w:cs="Arial"/>
        </w:rPr>
        <w:t>K</w:t>
      </w:r>
      <w:r w:rsidRPr="00405B38">
        <w:rPr>
          <w:rFonts w:cs="Arial"/>
          <w:lang w:val="ru-RU"/>
        </w:rPr>
        <w:t xml:space="preserve">.128 (01/2018): </w:t>
      </w:r>
      <w:r w:rsidR="00405B38" w:rsidRPr="00405B38">
        <w:rPr>
          <w:color w:val="000000"/>
          <w:lang w:val="ru-RU"/>
        </w:rPr>
        <w:t xml:space="preserve">Руководство по применению компонентов защиты от выбросов – </w:t>
      </w:r>
      <w:r w:rsidR="00535F7F">
        <w:rPr>
          <w:color w:val="000000"/>
          <w:lang w:val="ru-RU"/>
        </w:rPr>
        <w:t>компоненты</w:t>
      </w:r>
      <w:r w:rsidR="00C14E7C">
        <w:rPr>
          <w:color w:val="000000"/>
          <w:lang w:val="ru-RU"/>
        </w:rPr>
        <w:t xml:space="preserve"> на</w:t>
      </w:r>
      <w:r w:rsidR="00535F7F">
        <w:rPr>
          <w:color w:val="000000"/>
          <w:lang w:val="ru-RU"/>
        </w:rPr>
        <w:t xml:space="preserve"> </w:t>
      </w:r>
      <w:proofErr w:type="spellStart"/>
      <w:r w:rsidR="00535F7F">
        <w:rPr>
          <w:color w:val="000000"/>
          <w:lang w:val="ru-RU"/>
        </w:rPr>
        <w:t>металлооксидных</w:t>
      </w:r>
      <w:proofErr w:type="spellEnd"/>
      <w:r w:rsidR="00535F7F">
        <w:rPr>
          <w:color w:val="000000"/>
          <w:lang w:val="ru-RU"/>
        </w:rPr>
        <w:t xml:space="preserve"> варистор</w:t>
      </w:r>
      <w:r w:rsidR="00C14E7C">
        <w:rPr>
          <w:color w:val="000000"/>
          <w:lang w:val="ru-RU"/>
        </w:rPr>
        <w:t>ах</w:t>
      </w:r>
      <w:r w:rsidR="00535F7F">
        <w:rPr>
          <w:color w:val="000000"/>
          <w:lang w:val="ru-RU"/>
        </w:rPr>
        <w:t xml:space="preserve"> (</w:t>
      </w:r>
      <w:r w:rsidR="00535F7F">
        <w:rPr>
          <w:color w:val="000000"/>
          <w:lang w:val="en-US"/>
        </w:rPr>
        <w:t>MOV</w:t>
      </w:r>
      <w:r w:rsidR="00535F7F" w:rsidRPr="00535F7F">
        <w:rPr>
          <w:color w:val="000000"/>
          <w:lang w:val="ru-RU"/>
        </w:rPr>
        <w:t>)</w:t>
      </w:r>
    </w:p>
    <w:p w:rsidR="00B808C3" w:rsidRPr="00405B38" w:rsidRDefault="00B808C3" w:rsidP="00561946">
      <w:pPr>
        <w:ind w:left="425" w:hanging="425"/>
        <w:rPr>
          <w:rFonts w:cs="Arial"/>
          <w:lang w:val="ru-RU"/>
        </w:rPr>
      </w:pPr>
      <w:r w:rsidRPr="00405B38">
        <w:rPr>
          <w:lang w:val="ru-RU"/>
        </w:rPr>
        <w:t>–</w:t>
      </w:r>
      <w:r w:rsidRPr="00405B38">
        <w:rPr>
          <w:lang w:val="ru-RU"/>
        </w:rPr>
        <w:tab/>
      </w:r>
      <w:r w:rsidRPr="00405B38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405B38">
        <w:rPr>
          <w:rFonts w:cs="Arial"/>
          <w:lang w:val="ru-RU"/>
        </w:rPr>
        <w:t xml:space="preserve"> </w:t>
      </w:r>
      <w:r w:rsidRPr="00F463BF">
        <w:rPr>
          <w:rFonts w:cs="Arial"/>
        </w:rPr>
        <w:t>K</w:t>
      </w:r>
      <w:r w:rsidRPr="00405B38">
        <w:rPr>
          <w:rFonts w:cs="Arial"/>
          <w:lang w:val="ru-RU"/>
        </w:rPr>
        <w:t>.129 (01/2018):</w:t>
      </w:r>
      <w:r w:rsidR="00405B38" w:rsidRPr="00405B38">
        <w:rPr>
          <w:rFonts w:cs="Arial"/>
          <w:lang w:val="ru-RU"/>
        </w:rPr>
        <w:t xml:space="preserve"> </w:t>
      </w:r>
      <w:r w:rsidR="00405B38">
        <w:rPr>
          <w:rFonts w:cs="Arial"/>
          <w:lang w:val="ru-RU"/>
        </w:rPr>
        <w:t>Характеристики</w:t>
      </w:r>
      <w:r w:rsidR="00405B38" w:rsidRPr="00405B38">
        <w:rPr>
          <w:rFonts w:cs="Arial"/>
          <w:lang w:val="ru-RU"/>
        </w:rPr>
        <w:t xml:space="preserve"> </w:t>
      </w:r>
      <w:r w:rsidR="00405B38">
        <w:rPr>
          <w:rFonts w:cs="Arial"/>
          <w:lang w:val="ru-RU"/>
        </w:rPr>
        <w:t>и</w:t>
      </w:r>
      <w:r w:rsidR="00405B38" w:rsidRPr="00405B38">
        <w:rPr>
          <w:rFonts w:cs="Arial"/>
          <w:lang w:val="ru-RU"/>
        </w:rPr>
        <w:t xml:space="preserve"> </w:t>
      </w:r>
      <w:r w:rsidR="00933E5A">
        <w:rPr>
          <w:rFonts w:cs="Arial"/>
          <w:lang w:val="ru-RU"/>
        </w:rPr>
        <w:t xml:space="preserve">номинальные </w:t>
      </w:r>
      <w:r w:rsidR="00405B38">
        <w:rPr>
          <w:rFonts w:cs="Arial"/>
          <w:lang w:val="ru-RU"/>
        </w:rPr>
        <w:t>параметры</w:t>
      </w:r>
      <w:r w:rsidR="00405B38" w:rsidRPr="00405B38">
        <w:rPr>
          <w:rFonts w:cs="Arial"/>
          <w:lang w:val="ru-RU"/>
        </w:rPr>
        <w:t xml:space="preserve"> </w:t>
      </w:r>
      <w:r w:rsidR="006E40FE">
        <w:rPr>
          <w:rFonts w:cs="Arial"/>
          <w:lang w:val="ru-RU"/>
        </w:rPr>
        <w:t xml:space="preserve">элементов, </w:t>
      </w:r>
      <w:r w:rsidR="00290C99">
        <w:rPr>
          <w:rFonts w:cs="Arial"/>
          <w:lang w:val="ru-RU"/>
        </w:rPr>
        <w:t xml:space="preserve">ограничивающих напряжение </w:t>
      </w:r>
      <w:r w:rsidR="00535F7F">
        <w:rPr>
          <w:rFonts w:cs="Arial"/>
          <w:lang w:val="ru-RU"/>
        </w:rPr>
        <w:t>кремниев</w:t>
      </w:r>
      <w:r w:rsidR="006E40FE">
        <w:rPr>
          <w:rFonts w:cs="Arial"/>
          <w:lang w:val="ru-RU"/>
        </w:rPr>
        <w:t>ого</w:t>
      </w:r>
      <w:r w:rsidR="00535F7F">
        <w:rPr>
          <w:rFonts w:cs="Arial"/>
          <w:lang w:val="ru-RU"/>
        </w:rPr>
        <w:t xml:space="preserve"> </w:t>
      </w:r>
      <w:r w:rsidR="00535F7F">
        <w:rPr>
          <w:rFonts w:cs="Arial"/>
          <w:lang w:val="en-US"/>
        </w:rPr>
        <w:t>p</w:t>
      </w:r>
      <w:r w:rsidR="00535F7F" w:rsidRPr="00535F7F">
        <w:rPr>
          <w:rFonts w:cs="Arial"/>
          <w:lang w:val="ru-RU"/>
        </w:rPr>
        <w:t>-</w:t>
      </w:r>
      <w:r w:rsidR="00535F7F">
        <w:rPr>
          <w:rFonts w:cs="Arial"/>
          <w:lang w:val="en-US"/>
        </w:rPr>
        <w:t>n</w:t>
      </w:r>
      <w:r w:rsidR="00535F7F">
        <w:rPr>
          <w:rFonts w:cs="Arial"/>
          <w:lang w:val="ru-RU"/>
        </w:rPr>
        <w:t xml:space="preserve"> перехода, </w:t>
      </w:r>
      <w:r w:rsidR="00561946">
        <w:rPr>
          <w:rFonts w:cs="Arial"/>
          <w:lang w:val="ru-RU"/>
        </w:rPr>
        <w:t xml:space="preserve">которые </w:t>
      </w:r>
      <w:r w:rsidR="00535F7F">
        <w:rPr>
          <w:rFonts w:cs="Arial"/>
          <w:lang w:val="ru-RU"/>
        </w:rPr>
        <w:t>использу</w:t>
      </w:r>
      <w:r w:rsidR="002513E8">
        <w:rPr>
          <w:rFonts w:cs="Arial"/>
          <w:lang w:val="ru-RU"/>
        </w:rPr>
        <w:t>ю</w:t>
      </w:r>
      <w:r w:rsidR="00561946">
        <w:rPr>
          <w:rFonts w:cs="Arial"/>
          <w:lang w:val="ru-RU"/>
        </w:rPr>
        <w:t>тся</w:t>
      </w:r>
      <w:r w:rsidR="00535F7F">
        <w:rPr>
          <w:rFonts w:cs="Arial"/>
          <w:lang w:val="ru-RU"/>
        </w:rPr>
        <w:t xml:space="preserve"> для защиты установок электросвязи</w:t>
      </w:r>
    </w:p>
    <w:p w:rsidR="00B808C3" w:rsidRPr="001144DE" w:rsidRDefault="00B808C3" w:rsidP="005D7A20">
      <w:pPr>
        <w:ind w:left="425" w:hanging="425"/>
        <w:rPr>
          <w:rFonts w:cs="Arial"/>
          <w:lang w:val="ru-RU"/>
        </w:rPr>
      </w:pPr>
      <w:r w:rsidRPr="001144DE">
        <w:rPr>
          <w:lang w:val="ru-RU"/>
        </w:rPr>
        <w:t>–</w:t>
      </w:r>
      <w:r w:rsidRPr="001144DE">
        <w:rPr>
          <w:lang w:val="ru-RU"/>
        </w:rPr>
        <w:tab/>
      </w:r>
      <w:r w:rsidRPr="001144DE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1144DE">
        <w:rPr>
          <w:rFonts w:cs="Arial"/>
          <w:lang w:val="ru-RU"/>
        </w:rPr>
        <w:t xml:space="preserve"> </w:t>
      </w:r>
      <w:r w:rsidRPr="00F463BF">
        <w:rPr>
          <w:rFonts w:cs="Arial"/>
        </w:rPr>
        <w:t>K</w:t>
      </w:r>
      <w:r w:rsidRPr="001144DE">
        <w:rPr>
          <w:rFonts w:cs="Arial"/>
          <w:lang w:val="ru-RU"/>
        </w:rPr>
        <w:t xml:space="preserve">.130 (01/2018): </w:t>
      </w:r>
      <w:r w:rsidR="001144DE">
        <w:rPr>
          <w:rFonts w:cs="Arial"/>
          <w:lang w:val="ru-RU"/>
        </w:rPr>
        <w:t>Методы тестирования нейтронного облучения</w:t>
      </w:r>
      <w:r w:rsidRPr="001144DE">
        <w:rPr>
          <w:rFonts w:cs="Arial"/>
          <w:lang w:val="ru-RU"/>
        </w:rPr>
        <w:t xml:space="preserve"> </w:t>
      </w:r>
      <w:r w:rsidR="001144DE">
        <w:rPr>
          <w:rFonts w:cs="Arial"/>
          <w:lang w:val="ru-RU"/>
        </w:rPr>
        <w:t>для оборудования электросвязи</w:t>
      </w:r>
    </w:p>
    <w:p w:rsidR="00B808C3" w:rsidRPr="00FE6B96" w:rsidRDefault="00B808C3" w:rsidP="005D7A20">
      <w:pPr>
        <w:ind w:left="425" w:hanging="425"/>
        <w:rPr>
          <w:rFonts w:cs="Arial"/>
          <w:lang w:val="ru-RU"/>
        </w:rPr>
      </w:pPr>
      <w:r w:rsidRPr="00FE6B96">
        <w:rPr>
          <w:lang w:val="ru-RU"/>
        </w:rPr>
        <w:t>–</w:t>
      </w:r>
      <w:r w:rsidRPr="00FE6B96">
        <w:rPr>
          <w:lang w:val="ru-RU"/>
        </w:rPr>
        <w:tab/>
      </w:r>
      <w:r w:rsidRPr="00FE6B96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FE6B96">
        <w:rPr>
          <w:rFonts w:cs="Arial"/>
          <w:lang w:val="ru-RU"/>
        </w:rPr>
        <w:t xml:space="preserve"> </w:t>
      </w:r>
      <w:r w:rsidRPr="00F463BF">
        <w:rPr>
          <w:rFonts w:cs="Arial"/>
        </w:rPr>
        <w:t>K</w:t>
      </w:r>
      <w:r w:rsidRPr="00FE6B96">
        <w:rPr>
          <w:rFonts w:cs="Arial"/>
          <w:lang w:val="ru-RU"/>
        </w:rPr>
        <w:t>.131 (01/2018)</w:t>
      </w:r>
    </w:p>
    <w:p w:rsidR="00B808C3" w:rsidRPr="00944C24" w:rsidRDefault="00B808C3" w:rsidP="005D7A20">
      <w:pPr>
        <w:ind w:left="425" w:hanging="425"/>
        <w:rPr>
          <w:rFonts w:cs="Arial"/>
          <w:lang w:val="ru-RU"/>
        </w:rPr>
      </w:pPr>
      <w:r w:rsidRPr="00944C24">
        <w:rPr>
          <w:lang w:val="ru-RU"/>
        </w:rPr>
        <w:t>–</w:t>
      </w:r>
      <w:r w:rsidRPr="00944C24">
        <w:rPr>
          <w:lang w:val="ru-RU"/>
        </w:rPr>
        <w:tab/>
      </w:r>
      <w:r w:rsidRPr="00944C24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944C24">
        <w:rPr>
          <w:rFonts w:cs="Arial"/>
          <w:lang w:val="ru-RU"/>
        </w:rPr>
        <w:t xml:space="preserve"> </w:t>
      </w:r>
      <w:r w:rsidRPr="00F463BF">
        <w:rPr>
          <w:rFonts w:cs="Arial"/>
        </w:rPr>
        <w:t>K</w:t>
      </w:r>
      <w:r w:rsidRPr="00944C24">
        <w:rPr>
          <w:rFonts w:cs="Arial"/>
          <w:lang w:val="ru-RU"/>
        </w:rPr>
        <w:t xml:space="preserve">.132 (01/2018): </w:t>
      </w:r>
      <w:r w:rsidR="001144DE">
        <w:rPr>
          <w:rFonts w:cs="Arial"/>
          <w:lang w:val="ru-RU"/>
        </w:rPr>
        <w:t>Требования</w:t>
      </w:r>
      <w:r w:rsidR="001144DE" w:rsidRPr="00944C24">
        <w:rPr>
          <w:rFonts w:cs="Arial"/>
          <w:lang w:val="ru-RU"/>
        </w:rPr>
        <w:t xml:space="preserve"> </w:t>
      </w:r>
      <w:r w:rsidR="001144DE">
        <w:rPr>
          <w:rFonts w:cs="Arial"/>
          <w:lang w:val="ru-RU"/>
        </w:rPr>
        <w:t>к</w:t>
      </w:r>
      <w:r w:rsidR="001144DE" w:rsidRPr="00944C24">
        <w:rPr>
          <w:rFonts w:cs="Arial"/>
          <w:lang w:val="ru-RU"/>
        </w:rPr>
        <w:t xml:space="preserve"> </w:t>
      </w:r>
      <w:r w:rsidR="001144DE">
        <w:rPr>
          <w:rFonts w:cs="Arial"/>
          <w:lang w:val="ru-RU"/>
        </w:rPr>
        <w:t>ЭМС</w:t>
      </w:r>
      <w:r w:rsidR="001144DE" w:rsidRPr="00944C24">
        <w:rPr>
          <w:rFonts w:cs="Arial"/>
          <w:lang w:val="ru-RU"/>
        </w:rPr>
        <w:t xml:space="preserve"> </w:t>
      </w:r>
      <w:r w:rsidR="001144DE">
        <w:rPr>
          <w:rFonts w:cs="Arial"/>
          <w:lang w:val="ru-RU"/>
        </w:rPr>
        <w:t>электромагнитных</w:t>
      </w:r>
      <w:r w:rsidR="001144DE" w:rsidRPr="00944C24">
        <w:rPr>
          <w:rFonts w:cs="Arial"/>
          <w:lang w:val="ru-RU"/>
        </w:rPr>
        <w:t xml:space="preserve"> </w:t>
      </w:r>
      <w:r w:rsidR="001144DE">
        <w:rPr>
          <w:rFonts w:cs="Arial"/>
          <w:lang w:val="ru-RU"/>
        </w:rPr>
        <w:t>помех</w:t>
      </w:r>
      <w:r w:rsidR="001144DE" w:rsidRPr="00944C24">
        <w:rPr>
          <w:rFonts w:cs="Arial"/>
          <w:lang w:val="ru-RU"/>
        </w:rPr>
        <w:t xml:space="preserve"> </w:t>
      </w:r>
      <w:r w:rsidR="001144DE">
        <w:rPr>
          <w:rFonts w:cs="Arial"/>
          <w:lang w:val="ru-RU"/>
        </w:rPr>
        <w:t>от</w:t>
      </w:r>
      <w:r w:rsidR="001144DE" w:rsidRPr="00944C24">
        <w:rPr>
          <w:rFonts w:cs="Arial"/>
          <w:lang w:val="ru-RU"/>
        </w:rPr>
        <w:t xml:space="preserve"> </w:t>
      </w:r>
      <w:r w:rsidR="001144DE">
        <w:rPr>
          <w:rFonts w:cs="Arial"/>
          <w:lang w:val="ru-RU"/>
        </w:rPr>
        <w:t>осветительного</w:t>
      </w:r>
      <w:r w:rsidR="001144DE" w:rsidRPr="00944C24">
        <w:rPr>
          <w:rFonts w:cs="Arial"/>
          <w:lang w:val="ru-RU"/>
        </w:rPr>
        <w:t xml:space="preserve"> </w:t>
      </w:r>
      <w:r w:rsidR="001144DE">
        <w:rPr>
          <w:rFonts w:cs="Arial"/>
          <w:lang w:val="ru-RU"/>
        </w:rPr>
        <w:t>оборудования</w:t>
      </w:r>
      <w:r w:rsidR="001144DE" w:rsidRPr="00944C24">
        <w:rPr>
          <w:rFonts w:cs="Arial"/>
          <w:lang w:val="ru-RU"/>
        </w:rPr>
        <w:t xml:space="preserve">, </w:t>
      </w:r>
      <w:r w:rsidR="001144DE">
        <w:rPr>
          <w:rFonts w:cs="Arial"/>
          <w:lang w:val="ru-RU"/>
        </w:rPr>
        <w:t>размещенного</w:t>
      </w:r>
      <w:r w:rsidR="001144DE" w:rsidRPr="00944C24">
        <w:rPr>
          <w:rFonts w:cs="Arial"/>
          <w:lang w:val="ru-RU"/>
        </w:rPr>
        <w:t xml:space="preserve"> </w:t>
      </w:r>
      <w:r w:rsidR="00944C24">
        <w:rPr>
          <w:rFonts w:cs="Arial"/>
          <w:lang w:val="ru-RU"/>
        </w:rPr>
        <w:t>на объектах электросвязи</w:t>
      </w:r>
    </w:p>
    <w:p w:rsidR="00B808C3" w:rsidRPr="00944C24" w:rsidRDefault="00B808C3" w:rsidP="005D7A20">
      <w:pPr>
        <w:ind w:left="425" w:hanging="425"/>
        <w:rPr>
          <w:rFonts w:cs="Arial"/>
          <w:lang w:val="ru-RU"/>
        </w:rPr>
      </w:pPr>
      <w:r w:rsidRPr="00944C24">
        <w:rPr>
          <w:lang w:val="ru-RU"/>
        </w:rPr>
        <w:t>–</w:t>
      </w:r>
      <w:r w:rsidRPr="00944C24">
        <w:rPr>
          <w:lang w:val="ru-RU"/>
        </w:rPr>
        <w:tab/>
      </w:r>
      <w:r w:rsidRPr="00944C24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944C24">
        <w:rPr>
          <w:rFonts w:cs="Arial"/>
          <w:lang w:val="ru-RU"/>
        </w:rPr>
        <w:t xml:space="preserve"> </w:t>
      </w:r>
      <w:r w:rsidRPr="00F463BF">
        <w:rPr>
          <w:rFonts w:cs="Arial"/>
        </w:rPr>
        <w:t>K</w:t>
      </w:r>
      <w:r w:rsidRPr="00944C24">
        <w:rPr>
          <w:rFonts w:cs="Arial"/>
          <w:lang w:val="ru-RU"/>
        </w:rPr>
        <w:t xml:space="preserve">.133 (01/2018): </w:t>
      </w:r>
      <w:r w:rsidR="00944C24">
        <w:rPr>
          <w:rFonts w:cs="Arial"/>
          <w:lang w:val="ru-RU"/>
        </w:rPr>
        <w:t>Электромагнитная</w:t>
      </w:r>
      <w:r w:rsidR="00944C24" w:rsidRPr="00944C24">
        <w:rPr>
          <w:rFonts w:cs="Arial"/>
          <w:lang w:val="ru-RU"/>
        </w:rPr>
        <w:t xml:space="preserve"> (</w:t>
      </w:r>
      <w:r w:rsidR="00944C24">
        <w:rPr>
          <w:rFonts w:cs="Arial"/>
          <w:lang w:val="ru-RU"/>
        </w:rPr>
        <w:t>ЭМ</w:t>
      </w:r>
      <w:r w:rsidR="00944C24" w:rsidRPr="00944C24">
        <w:rPr>
          <w:rFonts w:cs="Arial"/>
          <w:lang w:val="ru-RU"/>
        </w:rPr>
        <w:t xml:space="preserve">) </w:t>
      </w:r>
      <w:r w:rsidR="00944C24">
        <w:rPr>
          <w:rFonts w:cs="Arial"/>
          <w:lang w:val="ru-RU"/>
        </w:rPr>
        <w:t xml:space="preserve">среда носимого на теле оборудования </w:t>
      </w:r>
      <w:r w:rsidR="00182FAB">
        <w:rPr>
          <w:rFonts w:cs="Arial"/>
          <w:lang w:val="ru-RU"/>
        </w:rPr>
        <w:t>в диапазоне</w:t>
      </w:r>
      <w:r w:rsidRPr="00944C24">
        <w:rPr>
          <w:rFonts w:cs="Arial"/>
          <w:lang w:val="ru-RU"/>
        </w:rPr>
        <w:t xml:space="preserve"> 2</w:t>
      </w:r>
      <w:r w:rsidR="00182FAB">
        <w:rPr>
          <w:rFonts w:cs="Arial"/>
          <w:lang w:val="ru-RU"/>
        </w:rPr>
        <w:t>,</w:t>
      </w:r>
      <w:r w:rsidRPr="00944C24">
        <w:rPr>
          <w:rFonts w:cs="Arial"/>
          <w:lang w:val="ru-RU"/>
        </w:rPr>
        <w:t>4</w:t>
      </w:r>
      <w:r w:rsidR="00182FAB">
        <w:rPr>
          <w:rFonts w:cs="Arial"/>
          <w:lang w:val="ru-RU"/>
        </w:rPr>
        <w:t> ГГц</w:t>
      </w:r>
      <w:r w:rsidRPr="00944C24">
        <w:rPr>
          <w:rFonts w:cs="Arial"/>
          <w:lang w:val="ru-RU"/>
        </w:rPr>
        <w:t xml:space="preserve"> </w:t>
      </w:r>
      <w:r w:rsidR="00182FAB">
        <w:rPr>
          <w:rFonts w:cs="Arial"/>
          <w:lang w:val="ru-RU"/>
        </w:rPr>
        <w:t>и</w:t>
      </w:r>
      <w:r w:rsidRPr="00944C24">
        <w:rPr>
          <w:rFonts w:cs="Arial"/>
          <w:lang w:val="ru-RU"/>
        </w:rPr>
        <w:t xml:space="preserve"> 13</w:t>
      </w:r>
      <w:r w:rsidR="00182FAB">
        <w:rPr>
          <w:rFonts w:cs="Arial"/>
          <w:lang w:val="ru-RU"/>
        </w:rPr>
        <w:t>,</w:t>
      </w:r>
      <w:r w:rsidRPr="00944C24">
        <w:rPr>
          <w:rFonts w:cs="Arial"/>
          <w:lang w:val="ru-RU"/>
        </w:rPr>
        <w:t>56</w:t>
      </w:r>
      <w:r w:rsidR="00182FAB">
        <w:rPr>
          <w:rFonts w:cs="Arial"/>
          <w:lang w:val="ru-RU"/>
        </w:rPr>
        <w:t> МГц</w:t>
      </w:r>
      <w:r w:rsidR="004207AD">
        <w:rPr>
          <w:rFonts w:cs="Arial"/>
          <w:lang w:val="ru-RU"/>
        </w:rPr>
        <w:t>, предназначенном</w:t>
      </w:r>
      <w:r w:rsidRPr="00944C24">
        <w:rPr>
          <w:rFonts w:cs="Arial"/>
          <w:lang w:val="ru-RU"/>
        </w:rPr>
        <w:t xml:space="preserve"> </w:t>
      </w:r>
      <w:r w:rsidR="00182FAB" w:rsidRPr="00182FAB">
        <w:rPr>
          <w:color w:val="000000"/>
          <w:lang w:val="ru-RU"/>
        </w:rPr>
        <w:t>для промышленного, научного и медицинского применения</w:t>
      </w:r>
    </w:p>
    <w:p w:rsidR="00B808C3" w:rsidRPr="001F6B84" w:rsidRDefault="00B808C3" w:rsidP="005D7A20">
      <w:pPr>
        <w:ind w:left="425" w:hanging="425"/>
        <w:rPr>
          <w:rFonts w:cs="Arial"/>
          <w:lang w:val="ru-RU"/>
        </w:rPr>
      </w:pPr>
      <w:r w:rsidRPr="001F6B84">
        <w:rPr>
          <w:lang w:val="ru-RU"/>
        </w:rPr>
        <w:t>–</w:t>
      </w:r>
      <w:r w:rsidRPr="001F6B84">
        <w:rPr>
          <w:lang w:val="ru-RU"/>
        </w:rPr>
        <w:tab/>
      </w:r>
      <w:r w:rsidRPr="001F6B84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1F6B84">
        <w:rPr>
          <w:rFonts w:cs="Arial"/>
          <w:lang w:val="ru-RU"/>
        </w:rPr>
        <w:t xml:space="preserve"> </w:t>
      </w:r>
      <w:r w:rsidRPr="00F463BF">
        <w:rPr>
          <w:rFonts w:cs="Arial"/>
        </w:rPr>
        <w:t>L</w:t>
      </w:r>
      <w:r w:rsidRPr="001F6B84">
        <w:rPr>
          <w:rFonts w:cs="Arial"/>
          <w:lang w:val="ru-RU"/>
        </w:rPr>
        <w:t xml:space="preserve">.1020 (01/2018): </w:t>
      </w:r>
      <w:r w:rsidR="001F6B84">
        <w:rPr>
          <w:rFonts w:cs="Arial"/>
          <w:lang w:val="ru-RU"/>
        </w:rPr>
        <w:t>Циркуляционная экономика: Руководство для операторов и поставщиков по методам перехода к циркуляционным товарам и сетям ИКТ</w:t>
      </w:r>
    </w:p>
    <w:p w:rsidR="00B808C3" w:rsidRPr="008618CA" w:rsidRDefault="00B808C3" w:rsidP="005D7A20">
      <w:pPr>
        <w:ind w:left="425" w:hanging="425"/>
        <w:rPr>
          <w:rFonts w:cs="Arial"/>
          <w:lang w:val="ru-RU"/>
        </w:rPr>
      </w:pPr>
      <w:r w:rsidRPr="008618CA">
        <w:rPr>
          <w:lang w:val="ru-RU"/>
        </w:rPr>
        <w:t>–</w:t>
      </w:r>
      <w:r w:rsidRPr="008618CA">
        <w:rPr>
          <w:lang w:val="ru-RU"/>
        </w:rPr>
        <w:tab/>
      </w:r>
      <w:r w:rsidRPr="008618CA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8618CA">
        <w:rPr>
          <w:rFonts w:cs="Arial"/>
          <w:lang w:val="ru-RU"/>
        </w:rPr>
        <w:t xml:space="preserve"> </w:t>
      </w:r>
      <w:r w:rsidRPr="00F463BF">
        <w:rPr>
          <w:rFonts w:cs="Arial"/>
        </w:rPr>
        <w:t>L</w:t>
      </w:r>
      <w:r w:rsidRPr="008618CA">
        <w:rPr>
          <w:rFonts w:cs="Arial"/>
          <w:lang w:val="ru-RU"/>
        </w:rPr>
        <w:t xml:space="preserve">.1332 (01/2018): </w:t>
      </w:r>
      <w:r w:rsidR="008618CA">
        <w:rPr>
          <w:rFonts w:cs="Arial"/>
          <w:lang w:val="ru-RU"/>
        </w:rPr>
        <w:t xml:space="preserve">Показатели </w:t>
      </w:r>
      <w:proofErr w:type="spellStart"/>
      <w:r w:rsidR="008618CA">
        <w:rPr>
          <w:rFonts w:cs="Arial"/>
          <w:lang w:val="ru-RU"/>
        </w:rPr>
        <w:t>энергоэффективности</w:t>
      </w:r>
      <w:proofErr w:type="spellEnd"/>
      <w:r w:rsidR="008618CA">
        <w:rPr>
          <w:rFonts w:cs="Arial"/>
          <w:lang w:val="ru-RU"/>
        </w:rPr>
        <w:t xml:space="preserve"> общей сетевой инфраструктуры</w:t>
      </w:r>
    </w:p>
    <w:p w:rsidR="00B808C3" w:rsidRPr="008618CA" w:rsidRDefault="00B808C3" w:rsidP="005D7A20">
      <w:pPr>
        <w:ind w:left="425" w:hanging="425"/>
        <w:rPr>
          <w:rFonts w:cs="Arial"/>
          <w:lang w:val="ru-RU"/>
        </w:rPr>
      </w:pPr>
      <w:r w:rsidRPr="008618CA">
        <w:rPr>
          <w:lang w:val="ru-RU"/>
        </w:rPr>
        <w:t>–</w:t>
      </w:r>
      <w:r w:rsidRPr="008618CA">
        <w:rPr>
          <w:lang w:val="ru-RU"/>
        </w:rPr>
        <w:tab/>
      </w:r>
      <w:r w:rsidRPr="008618CA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8618CA">
        <w:rPr>
          <w:rFonts w:cs="Arial"/>
          <w:lang w:val="ru-RU"/>
        </w:rPr>
        <w:t xml:space="preserve"> </w:t>
      </w:r>
      <w:r w:rsidRPr="00F463BF">
        <w:rPr>
          <w:rFonts w:cs="Arial"/>
        </w:rPr>
        <w:t>L</w:t>
      </w:r>
      <w:r w:rsidRPr="008618CA">
        <w:rPr>
          <w:rFonts w:cs="Arial"/>
          <w:lang w:val="ru-RU"/>
        </w:rPr>
        <w:t xml:space="preserve">.1505 (01/2018): </w:t>
      </w:r>
      <w:r w:rsidR="008618CA">
        <w:rPr>
          <w:rFonts w:cs="Arial"/>
          <w:lang w:val="ru-RU"/>
        </w:rPr>
        <w:t>Использование</w:t>
      </w:r>
      <w:r w:rsidR="008618CA" w:rsidRPr="008618CA">
        <w:rPr>
          <w:rFonts w:cs="Arial"/>
          <w:lang w:val="ru-RU"/>
        </w:rPr>
        <w:t xml:space="preserve"> </w:t>
      </w:r>
      <w:r w:rsidR="008618CA">
        <w:rPr>
          <w:rFonts w:cs="Arial"/>
          <w:lang w:val="ru-RU"/>
        </w:rPr>
        <w:t>ИКТ</w:t>
      </w:r>
      <w:r w:rsidR="008618CA" w:rsidRPr="008618CA">
        <w:rPr>
          <w:rFonts w:cs="Arial"/>
          <w:lang w:val="ru-RU"/>
        </w:rPr>
        <w:t xml:space="preserve"> </w:t>
      </w:r>
      <w:r w:rsidR="008618CA">
        <w:rPr>
          <w:rFonts w:cs="Arial"/>
          <w:lang w:val="ru-RU"/>
        </w:rPr>
        <w:t>для</w:t>
      </w:r>
      <w:r w:rsidR="008618CA" w:rsidRPr="008618CA">
        <w:rPr>
          <w:rFonts w:cs="Arial"/>
          <w:lang w:val="ru-RU"/>
        </w:rPr>
        <w:t xml:space="preserve"> </w:t>
      </w:r>
      <w:r w:rsidR="008618CA">
        <w:rPr>
          <w:rFonts w:cs="Arial"/>
          <w:lang w:val="ru-RU"/>
        </w:rPr>
        <w:t>адаптации</w:t>
      </w:r>
      <w:r w:rsidR="008618CA" w:rsidRPr="008618CA">
        <w:rPr>
          <w:rFonts w:cs="Arial"/>
          <w:lang w:val="ru-RU"/>
        </w:rPr>
        <w:t xml:space="preserve"> </w:t>
      </w:r>
      <w:r w:rsidR="008618CA">
        <w:rPr>
          <w:rFonts w:cs="Arial"/>
          <w:lang w:val="ru-RU"/>
        </w:rPr>
        <w:t>с</w:t>
      </w:r>
      <w:r w:rsidR="008618CA" w:rsidRPr="008618CA">
        <w:rPr>
          <w:rFonts w:cs="Arial"/>
          <w:lang w:val="ru-RU"/>
        </w:rPr>
        <w:t>ектора рыболовства к воздействию изменения климата</w:t>
      </w:r>
    </w:p>
    <w:p w:rsidR="00B808C3" w:rsidRPr="008618CA" w:rsidRDefault="00B808C3" w:rsidP="005D7A20">
      <w:pPr>
        <w:ind w:left="425" w:hanging="425"/>
        <w:rPr>
          <w:rFonts w:cs="Arial"/>
          <w:lang w:val="ru-RU"/>
        </w:rPr>
      </w:pPr>
      <w:r w:rsidRPr="008618CA">
        <w:rPr>
          <w:lang w:val="ru-RU"/>
        </w:rPr>
        <w:t>–</w:t>
      </w:r>
      <w:r w:rsidRPr="008618CA">
        <w:rPr>
          <w:lang w:val="ru-RU"/>
        </w:rPr>
        <w:tab/>
      </w:r>
      <w:r w:rsidRPr="008618CA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8618CA">
        <w:rPr>
          <w:rFonts w:cs="Arial"/>
          <w:lang w:val="ru-RU"/>
        </w:rPr>
        <w:t xml:space="preserve"> </w:t>
      </w:r>
      <w:r w:rsidRPr="00F463BF">
        <w:rPr>
          <w:rFonts w:cs="Arial"/>
        </w:rPr>
        <w:t>L</w:t>
      </w:r>
      <w:r w:rsidRPr="008618CA">
        <w:rPr>
          <w:rFonts w:cs="Arial"/>
          <w:lang w:val="ru-RU"/>
        </w:rPr>
        <w:t xml:space="preserve">.1506 (01/2018): </w:t>
      </w:r>
      <w:r w:rsidR="008618CA">
        <w:rPr>
          <w:rFonts w:cs="Arial"/>
          <w:lang w:val="ru-RU"/>
        </w:rPr>
        <w:t>Система</w:t>
      </w:r>
      <w:r w:rsidR="008618CA" w:rsidRPr="008618CA">
        <w:rPr>
          <w:rFonts w:cs="Arial"/>
          <w:lang w:val="ru-RU"/>
        </w:rPr>
        <w:t xml:space="preserve"> оценки риска изменения климата для </w:t>
      </w:r>
      <w:r w:rsidR="00841CCD">
        <w:rPr>
          <w:rFonts w:cs="Arial"/>
          <w:lang w:val="ru-RU"/>
        </w:rPr>
        <w:t xml:space="preserve">оборудования электросвязи и электрооборудования </w:t>
      </w:r>
    </w:p>
    <w:p w:rsidR="00B808C3" w:rsidRPr="00841CCD" w:rsidRDefault="00B808C3" w:rsidP="005D7A20">
      <w:pPr>
        <w:ind w:left="425" w:hanging="425"/>
        <w:rPr>
          <w:rFonts w:cs="Arial"/>
          <w:lang w:val="ru-RU"/>
        </w:rPr>
      </w:pPr>
      <w:r w:rsidRPr="00841CCD">
        <w:rPr>
          <w:lang w:val="ru-RU"/>
        </w:rPr>
        <w:t>–</w:t>
      </w:r>
      <w:r w:rsidRPr="00841CCD">
        <w:rPr>
          <w:lang w:val="ru-RU"/>
        </w:rPr>
        <w:tab/>
      </w:r>
      <w:r w:rsidRPr="00841CCD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841CCD">
        <w:rPr>
          <w:rFonts w:cs="Arial"/>
          <w:lang w:val="ru-RU"/>
        </w:rPr>
        <w:t xml:space="preserve"> </w:t>
      </w:r>
      <w:r w:rsidRPr="00F463BF">
        <w:rPr>
          <w:rFonts w:cs="Arial"/>
        </w:rPr>
        <w:t>M</w:t>
      </w:r>
      <w:r w:rsidRPr="00841CCD">
        <w:rPr>
          <w:rFonts w:cs="Arial"/>
          <w:lang w:val="ru-RU"/>
        </w:rPr>
        <w:t xml:space="preserve">.1400 (2015) </w:t>
      </w:r>
      <w:proofErr w:type="spellStart"/>
      <w:r w:rsidR="00841CCD">
        <w:rPr>
          <w:rFonts w:cs="Arial"/>
          <w:lang w:val="ru-RU"/>
        </w:rPr>
        <w:t>Попр</w:t>
      </w:r>
      <w:proofErr w:type="spellEnd"/>
      <w:r w:rsidRPr="00841CCD">
        <w:rPr>
          <w:rFonts w:cs="Arial"/>
          <w:lang w:val="ru-RU"/>
        </w:rPr>
        <w:t>.</w:t>
      </w:r>
      <w:r w:rsidR="00841CCD">
        <w:rPr>
          <w:rFonts w:cs="Arial"/>
          <w:lang w:val="ru-RU"/>
        </w:rPr>
        <w:t> </w:t>
      </w:r>
      <w:r w:rsidRPr="00841CCD">
        <w:rPr>
          <w:rFonts w:cs="Arial"/>
          <w:lang w:val="ru-RU"/>
        </w:rPr>
        <w:t xml:space="preserve">1 (01/2018): </w:t>
      </w:r>
      <w:r w:rsidR="00841CCD">
        <w:rPr>
          <w:rFonts w:cs="Arial"/>
          <w:lang w:val="ru-RU"/>
        </w:rPr>
        <w:t>Добавление</w:t>
      </w:r>
      <w:r w:rsidR="00841CCD" w:rsidRPr="00841CCD">
        <w:rPr>
          <w:rFonts w:cs="Arial"/>
          <w:lang w:val="ru-RU"/>
        </w:rPr>
        <w:t xml:space="preserve"> </w:t>
      </w:r>
      <w:r w:rsidR="00841CCD">
        <w:rPr>
          <w:rFonts w:cs="Arial"/>
          <w:lang w:val="ru-RU"/>
        </w:rPr>
        <w:t>новых</w:t>
      </w:r>
      <w:r w:rsidR="00841CCD" w:rsidRPr="00841CCD">
        <w:rPr>
          <w:rFonts w:cs="Arial"/>
          <w:lang w:val="ru-RU"/>
        </w:rPr>
        <w:t xml:space="preserve"> </w:t>
      </w:r>
      <w:r w:rsidR="00841CCD">
        <w:rPr>
          <w:rFonts w:cs="Arial"/>
          <w:lang w:val="ru-RU"/>
        </w:rPr>
        <w:t>функциональных</w:t>
      </w:r>
      <w:r w:rsidR="00841CCD" w:rsidRPr="00841CCD">
        <w:rPr>
          <w:rFonts w:cs="Arial"/>
          <w:lang w:val="ru-RU"/>
        </w:rPr>
        <w:t xml:space="preserve"> </w:t>
      </w:r>
      <w:r w:rsidR="00841CCD">
        <w:rPr>
          <w:rFonts w:cs="Arial"/>
          <w:lang w:val="ru-RU"/>
        </w:rPr>
        <w:t>кодов</w:t>
      </w:r>
      <w:r w:rsidR="00841CCD" w:rsidRPr="00841CCD">
        <w:rPr>
          <w:rFonts w:cs="Arial"/>
          <w:lang w:val="ru-RU"/>
        </w:rPr>
        <w:t xml:space="preserve"> </w:t>
      </w:r>
      <w:r w:rsidR="00841CCD">
        <w:rPr>
          <w:rFonts w:cs="Arial"/>
          <w:lang w:val="ru-RU"/>
        </w:rPr>
        <w:t>для оптических сетей, скорость передачи которых превышает</w:t>
      </w:r>
      <w:r w:rsidRPr="00841CCD">
        <w:rPr>
          <w:rFonts w:cs="Arial"/>
          <w:lang w:val="ru-RU"/>
        </w:rPr>
        <w:t xml:space="preserve"> 100</w:t>
      </w:r>
      <w:r>
        <w:rPr>
          <w:rFonts w:cs="Arial"/>
        </w:rPr>
        <w:t> </w:t>
      </w:r>
      <w:r w:rsidR="00841CCD">
        <w:rPr>
          <w:rFonts w:cs="Arial"/>
          <w:lang w:val="ru-RU"/>
        </w:rPr>
        <w:t>Гбит/с</w:t>
      </w:r>
    </w:p>
    <w:p w:rsidR="00B808C3" w:rsidRPr="001970E0" w:rsidRDefault="00B808C3" w:rsidP="005D7A20">
      <w:pPr>
        <w:ind w:left="425" w:hanging="425"/>
        <w:rPr>
          <w:rFonts w:cs="Arial"/>
          <w:lang w:val="ru-RU"/>
        </w:rPr>
      </w:pPr>
      <w:r w:rsidRPr="001970E0">
        <w:rPr>
          <w:lang w:val="ru-RU"/>
        </w:rPr>
        <w:t>–</w:t>
      </w:r>
      <w:r w:rsidRPr="001970E0">
        <w:rPr>
          <w:lang w:val="ru-RU"/>
        </w:rPr>
        <w:tab/>
      </w:r>
      <w:r w:rsidRPr="001970E0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1970E0">
        <w:rPr>
          <w:rFonts w:cs="Arial"/>
          <w:lang w:val="ru-RU"/>
        </w:rPr>
        <w:t xml:space="preserve"> </w:t>
      </w:r>
      <w:r w:rsidRPr="00F463BF">
        <w:rPr>
          <w:rFonts w:cs="Arial"/>
        </w:rPr>
        <w:t>Y</w:t>
      </w:r>
      <w:r w:rsidRPr="001970E0">
        <w:rPr>
          <w:rFonts w:cs="Arial"/>
          <w:lang w:val="ru-RU"/>
        </w:rPr>
        <w:t>.2255 (01/2018):</w:t>
      </w:r>
      <w:r w:rsidR="00417A91">
        <w:rPr>
          <w:rFonts w:cs="Arial"/>
          <w:lang w:val="ru-RU"/>
        </w:rPr>
        <w:t xml:space="preserve"> </w:t>
      </w:r>
      <w:r w:rsidR="001970E0">
        <w:rPr>
          <w:rFonts w:cs="Arial"/>
          <w:lang w:val="ru-RU"/>
        </w:rPr>
        <w:t>Н</w:t>
      </w:r>
      <w:r w:rsidR="001970E0" w:rsidRPr="001970E0">
        <w:rPr>
          <w:rFonts w:cs="Arial"/>
          <w:lang w:val="ru-RU"/>
        </w:rPr>
        <w:t xml:space="preserve">епрерывность </w:t>
      </w:r>
      <w:r w:rsidR="00417A91" w:rsidRPr="001970E0">
        <w:rPr>
          <w:rFonts w:cs="Arial"/>
          <w:lang w:val="ru-RU"/>
        </w:rPr>
        <w:t>видео</w:t>
      </w:r>
      <w:r w:rsidR="00417A91">
        <w:rPr>
          <w:rFonts w:cs="Arial"/>
          <w:lang w:val="ru-RU"/>
        </w:rPr>
        <w:t xml:space="preserve">- </w:t>
      </w:r>
      <w:r w:rsidR="00417A91" w:rsidRPr="001970E0">
        <w:rPr>
          <w:rFonts w:cs="Arial"/>
          <w:lang w:val="ru-RU"/>
        </w:rPr>
        <w:t xml:space="preserve">и </w:t>
      </w:r>
      <w:r w:rsidR="001970E0" w:rsidRPr="001970E0">
        <w:rPr>
          <w:rFonts w:cs="Arial"/>
          <w:lang w:val="ru-RU"/>
        </w:rPr>
        <w:t>голос</w:t>
      </w:r>
      <w:r w:rsidR="001970E0">
        <w:rPr>
          <w:rFonts w:cs="Arial"/>
          <w:lang w:val="ru-RU"/>
        </w:rPr>
        <w:t>ового</w:t>
      </w:r>
      <w:r w:rsidR="001970E0" w:rsidRPr="001970E0">
        <w:rPr>
          <w:rFonts w:cs="Arial"/>
          <w:lang w:val="ru-RU"/>
        </w:rPr>
        <w:t xml:space="preserve"> </w:t>
      </w:r>
      <w:r w:rsidR="001970E0">
        <w:rPr>
          <w:rFonts w:cs="Arial"/>
          <w:lang w:val="ru-RU"/>
        </w:rPr>
        <w:t>вызова</w:t>
      </w:r>
      <w:r w:rsidR="001970E0" w:rsidRPr="001970E0">
        <w:rPr>
          <w:rFonts w:cs="Arial"/>
          <w:lang w:val="ru-RU"/>
        </w:rPr>
        <w:t xml:space="preserve"> по LTE</w:t>
      </w:r>
      <w:r w:rsidR="00417A91">
        <w:rPr>
          <w:rFonts w:cs="Arial"/>
          <w:lang w:val="ru-RU"/>
        </w:rPr>
        <w:t xml:space="preserve">, </w:t>
      </w:r>
      <w:proofErr w:type="spellStart"/>
      <w:r w:rsidR="00417A91">
        <w:rPr>
          <w:rFonts w:cs="Arial"/>
          <w:lang w:val="ru-RU"/>
        </w:rPr>
        <w:t>Wi-Fi</w:t>
      </w:r>
      <w:proofErr w:type="spellEnd"/>
      <w:r w:rsidR="00417A91">
        <w:rPr>
          <w:rFonts w:cs="Arial"/>
          <w:lang w:val="ru-RU"/>
        </w:rPr>
        <w:t xml:space="preserve"> и 2G</w:t>
      </w:r>
      <w:r w:rsidR="001970E0" w:rsidRPr="001970E0">
        <w:rPr>
          <w:rFonts w:cs="Arial"/>
          <w:lang w:val="ru-RU"/>
        </w:rPr>
        <w:t>/3G</w:t>
      </w:r>
    </w:p>
    <w:p w:rsidR="00B808C3" w:rsidRPr="00E96BD8" w:rsidRDefault="00B808C3" w:rsidP="00CD54D5">
      <w:pPr>
        <w:ind w:left="425" w:hanging="425"/>
        <w:rPr>
          <w:rFonts w:cs="Arial"/>
          <w:spacing w:val="-2"/>
          <w:lang w:val="ru-RU"/>
        </w:rPr>
      </w:pPr>
      <w:r w:rsidRPr="009753A5">
        <w:rPr>
          <w:lang w:val="ru-RU"/>
        </w:rPr>
        <w:t>–</w:t>
      </w:r>
      <w:r w:rsidRPr="009753A5">
        <w:rPr>
          <w:lang w:val="ru-RU"/>
        </w:rPr>
        <w:tab/>
      </w:r>
      <w:r w:rsidRPr="00E96BD8">
        <w:rPr>
          <w:rFonts w:cs="Arial"/>
          <w:spacing w:val="-2"/>
          <w:lang w:val="ru-RU"/>
        </w:rPr>
        <w:t>Рекомендация МСЭ-</w:t>
      </w:r>
      <w:r w:rsidRPr="00E96BD8">
        <w:rPr>
          <w:rFonts w:cs="Arial"/>
          <w:spacing w:val="-2"/>
        </w:rPr>
        <w:t>T</w:t>
      </w:r>
      <w:r w:rsidRPr="00E96BD8">
        <w:rPr>
          <w:rFonts w:cs="Arial"/>
          <w:spacing w:val="-2"/>
          <w:lang w:val="ru-RU"/>
        </w:rPr>
        <w:t xml:space="preserve"> </w:t>
      </w:r>
      <w:r w:rsidRPr="00E96BD8">
        <w:rPr>
          <w:rFonts w:cs="Arial"/>
          <w:spacing w:val="-2"/>
        </w:rPr>
        <w:t>Y</w:t>
      </w:r>
      <w:r w:rsidRPr="00E96BD8">
        <w:rPr>
          <w:rFonts w:cs="Arial"/>
          <w:spacing w:val="-2"/>
          <w:lang w:val="ru-RU"/>
        </w:rPr>
        <w:t xml:space="preserve">.2322 (01/2018): </w:t>
      </w:r>
      <w:r w:rsidR="009753A5" w:rsidRPr="00E96BD8">
        <w:rPr>
          <w:rFonts w:cs="Arial"/>
          <w:spacing w:val="-2"/>
          <w:lang w:val="ru-RU"/>
        </w:rPr>
        <w:t xml:space="preserve">Функциональная архитектура </w:t>
      </w:r>
      <w:r w:rsidRPr="00E96BD8">
        <w:rPr>
          <w:rFonts w:cs="Arial"/>
          <w:spacing w:val="-2"/>
        </w:rPr>
        <w:t>VCNMO</w:t>
      </w:r>
      <w:r w:rsidRPr="00E96BD8">
        <w:rPr>
          <w:rFonts w:cs="Arial"/>
          <w:spacing w:val="-2"/>
          <w:lang w:val="ru-RU"/>
        </w:rPr>
        <w:t xml:space="preserve"> (</w:t>
      </w:r>
      <w:r w:rsidR="009753A5" w:rsidRPr="00E96BD8">
        <w:rPr>
          <w:rFonts w:cs="Arial"/>
          <w:spacing w:val="-2"/>
          <w:lang w:val="ru-RU"/>
        </w:rPr>
        <w:t xml:space="preserve">управление </w:t>
      </w:r>
      <w:r w:rsidR="00CD54D5" w:rsidRPr="00E96BD8">
        <w:rPr>
          <w:color w:val="000000"/>
          <w:spacing w:val="-2"/>
          <w:lang w:val="ru-RU"/>
        </w:rPr>
        <w:t xml:space="preserve">объектами </w:t>
      </w:r>
      <w:proofErr w:type="spellStart"/>
      <w:r w:rsidR="00B6684C" w:rsidRPr="00E96BD8">
        <w:rPr>
          <w:rFonts w:cs="Arial"/>
          <w:spacing w:val="-2"/>
          <w:lang w:val="ru-RU"/>
        </w:rPr>
        <w:t>виртуализированн</w:t>
      </w:r>
      <w:r w:rsidR="00CD54D5">
        <w:rPr>
          <w:rFonts w:cs="Arial"/>
          <w:spacing w:val="-2"/>
          <w:lang w:val="ru-RU"/>
        </w:rPr>
        <w:t>ой</w:t>
      </w:r>
      <w:proofErr w:type="spellEnd"/>
      <w:r w:rsidR="00B6684C" w:rsidRPr="00E96BD8">
        <w:rPr>
          <w:rFonts w:cs="Arial"/>
          <w:spacing w:val="-2"/>
          <w:lang w:val="ru-RU"/>
        </w:rPr>
        <w:t xml:space="preserve"> </w:t>
      </w:r>
      <w:r w:rsidR="00B6684C" w:rsidRPr="00E96BD8">
        <w:rPr>
          <w:color w:val="000000"/>
          <w:spacing w:val="-2"/>
          <w:lang w:val="ru-RU"/>
        </w:rPr>
        <w:t xml:space="preserve">сети управления </w:t>
      </w:r>
      <w:r w:rsidR="009753A5" w:rsidRPr="00E96BD8">
        <w:rPr>
          <w:rFonts w:cs="Arial"/>
          <w:spacing w:val="-2"/>
          <w:lang w:val="ru-RU"/>
        </w:rPr>
        <w:t xml:space="preserve">и оркестровка </w:t>
      </w:r>
      <w:r w:rsidR="00B6684C" w:rsidRPr="00E96BD8">
        <w:rPr>
          <w:rFonts w:cs="Arial"/>
          <w:spacing w:val="-2"/>
          <w:lang w:val="ru-RU"/>
        </w:rPr>
        <w:t>этих объектов</w:t>
      </w:r>
      <w:r w:rsidRPr="00E96BD8">
        <w:rPr>
          <w:rFonts w:cs="Arial"/>
          <w:spacing w:val="-2"/>
          <w:lang w:val="ru-RU"/>
        </w:rPr>
        <w:t xml:space="preserve">) </w:t>
      </w:r>
      <w:r w:rsidR="009753A5" w:rsidRPr="00E96BD8">
        <w:rPr>
          <w:rFonts w:cs="Arial"/>
          <w:spacing w:val="-2"/>
          <w:lang w:val="ru-RU"/>
        </w:rPr>
        <w:t>в развитии СПП</w:t>
      </w:r>
    </w:p>
    <w:p w:rsidR="00B808C3" w:rsidRPr="00D50FED" w:rsidRDefault="00B808C3" w:rsidP="005D7A20">
      <w:pPr>
        <w:ind w:left="425" w:hanging="425"/>
        <w:rPr>
          <w:rFonts w:cs="Arial"/>
          <w:lang w:val="ru-RU"/>
        </w:rPr>
      </w:pPr>
      <w:r w:rsidRPr="00D50FED">
        <w:rPr>
          <w:lang w:val="ru-RU"/>
        </w:rPr>
        <w:t>–</w:t>
      </w:r>
      <w:r w:rsidRPr="00D50FED">
        <w:rPr>
          <w:lang w:val="ru-RU"/>
        </w:rPr>
        <w:tab/>
      </w:r>
      <w:r w:rsidRPr="00D50FED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D50FED">
        <w:rPr>
          <w:rFonts w:cs="Arial"/>
          <w:lang w:val="ru-RU"/>
        </w:rPr>
        <w:t xml:space="preserve"> </w:t>
      </w:r>
      <w:r w:rsidRPr="00F463BF">
        <w:rPr>
          <w:rFonts w:cs="Arial"/>
        </w:rPr>
        <w:t>Y</w:t>
      </w:r>
      <w:r w:rsidRPr="00D50FED">
        <w:rPr>
          <w:rFonts w:cs="Arial"/>
          <w:lang w:val="ru-RU"/>
        </w:rPr>
        <w:t xml:space="preserve">.2618 (01/2018): </w:t>
      </w:r>
      <w:r w:rsidR="00B6684C">
        <w:rPr>
          <w:rFonts w:cs="Arial"/>
          <w:lang w:val="ru-RU"/>
        </w:rPr>
        <w:t>Интерфейс</w:t>
      </w:r>
      <w:r w:rsidR="00B6684C" w:rsidRPr="00B6684C">
        <w:rPr>
          <w:rFonts w:cs="Arial"/>
          <w:lang w:val="en-US"/>
        </w:rPr>
        <w:t> </w:t>
      </w:r>
      <w:r w:rsidRPr="00F463BF">
        <w:rPr>
          <w:rFonts w:cs="Arial"/>
        </w:rPr>
        <w:t>M</w:t>
      </w:r>
      <w:r w:rsidRPr="00D50FED">
        <w:rPr>
          <w:rFonts w:cs="Arial"/>
          <w:lang w:val="ru-RU"/>
        </w:rPr>
        <w:t xml:space="preserve"> </w:t>
      </w:r>
      <w:r w:rsidR="00B6684C">
        <w:rPr>
          <w:rFonts w:cs="Arial"/>
          <w:lang w:val="ru-RU"/>
        </w:rPr>
        <w:t>в</w:t>
      </w:r>
      <w:r w:rsidR="00B6684C" w:rsidRPr="00D50FED">
        <w:rPr>
          <w:rFonts w:cs="Arial"/>
          <w:lang w:val="ru-RU"/>
        </w:rPr>
        <w:t xml:space="preserve"> </w:t>
      </w:r>
      <w:r w:rsidR="00D50FED" w:rsidRPr="00D50FED">
        <w:rPr>
          <w:color w:val="000000"/>
          <w:lang w:val="ru-RU"/>
        </w:rPr>
        <w:t>сет</w:t>
      </w:r>
      <w:r w:rsidR="00D50FED">
        <w:rPr>
          <w:color w:val="000000"/>
          <w:lang w:val="ru-RU"/>
        </w:rPr>
        <w:t>и</w:t>
      </w:r>
      <w:r w:rsidR="00D50FED" w:rsidRPr="00D50FED">
        <w:rPr>
          <w:color w:val="000000"/>
          <w:lang w:val="ru-RU"/>
        </w:rPr>
        <w:t xml:space="preserve"> пакетной передачи данных общего пользования </w:t>
      </w:r>
      <w:r w:rsidRPr="00D50FED">
        <w:rPr>
          <w:rFonts w:cs="Arial"/>
          <w:lang w:val="ru-RU"/>
        </w:rPr>
        <w:t>(</w:t>
      </w:r>
      <w:r w:rsidRPr="00F463BF">
        <w:rPr>
          <w:rFonts w:cs="Arial"/>
        </w:rPr>
        <w:t>PTDN</w:t>
      </w:r>
      <w:r w:rsidRPr="00D50FED">
        <w:rPr>
          <w:rFonts w:cs="Arial"/>
          <w:lang w:val="ru-RU"/>
        </w:rPr>
        <w:t>)</w:t>
      </w:r>
    </w:p>
    <w:p w:rsidR="00B808C3" w:rsidRPr="00A81DBA" w:rsidRDefault="00B808C3" w:rsidP="005D7A20">
      <w:pPr>
        <w:ind w:left="425" w:hanging="425"/>
        <w:rPr>
          <w:rFonts w:cs="Arial"/>
          <w:lang w:val="ru-RU"/>
        </w:rPr>
      </w:pPr>
      <w:r w:rsidRPr="00A81DBA">
        <w:rPr>
          <w:lang w:val="ru-RU"/>
        </w:rPr>
        <w:t>–</w:t>
      </w:r>
      <w:r w:rsidRPr="00A81DBA">
        <w:rPr>
          <w:lang w:val="ru-RU"/>
        </w:rPr>
        <w:tab/>
      </w:r>
      <w:r w:rsidRPr="00A81DBA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A81DBA">
        <w:rPr>
          <w:rFonts w:cs="Arial"/>
          <w:lang w:val="ru-RU"/>
        </w:rPr>
        <w:t xml:space="preserve"> </w:t>
      </w:r>
      <w:r w:rsidRPr="00F463BF">
        <w:rPr>
          <w:rFonts w:cs="Arial"/>
        </w:rPr>
        <w:t>Y</w:t>
      </w:r>
      <w:r w:rsidRPr="00A81DBA">
        <w:rPr>
          <w:rFonts w:cs="Arial"/>
          <w:lang w:val="ru-RU"/>
        </w:rPr>
        <w:t xml:space="preserve">.3053 (01/2018): </w:t>
      </w:r>
      <w:r w:rsidR="00A81DBA">
        <w:rPr>
          <w:rFonts w:cs="Arial"/>
          <w:lang w:val="ru-RU"/>
        </w:rPr>
        <w:t>Принципы</w:t>
      </w:r>
      <w:r w:rsidR="00A81DBA" w:rsidRPr="00A81DBA">
        <w:rPr>
          <w:rFonts w:cs="Arial"/>
          <w:lang w:val="ru-RU"/>
        </w:rPr>
        <w:t xml:space="preserve"> </w:t>
      </w:r>
      <w:r w:rsidR="00A81DBA">
        <w:rPr>
          <w:rFonts w:cs="Arial"/>
          <w:lang w:val="ru-RU"/>
        </w:rPr>
        <w:t>организации</w:t>
      </w:r>
      <w:r w:rsidR="00A81DBA" w:rsidRPr="00A81DBA">
        <w:rPr>
          <w:rFonts w:cs="Arial"/>
          <w:lang w:val="ru-RU"/>
        </w:rPr>
        <w:t xml:space="preserve"> </w:t>
      </w:r>
      <w:r w:rsidR="00A81DBA">
        <w:rPr>
          <w:rFonts w:cs="Arial"/>
          <w:lang w:val="ru-RU"/>
        </w:rPr>
        <w:t>надежных сетей с сетевыми доменами, ориентированными на доверие</w:t>
      </w:r>
    </w:p>
    <w:p w:rsidR="00B808C3" w:rsidRPr="00A16694" w:rsidRDefault="00B808C3" w:rsidP="005D7A20">
      <w:pPr>
        <w:ind w:left="425" w:hanging="425"/>
        <w:rPr>
          <w:rFonts w:cs="Arial"/>
          <w:lang w:val="ru-RU"/>
        </w:rPr>
      </w:pPr>
      <w:r w:rsidRPr="00A16694">
        <w:rPr>
          <w:lang w:val="ru-RU"/>
        </w:rPr>
        <w:t>–</w:t>
      </w:r>
      <w:r w:rsidRPr="00A16694">
        <w:rPr>
          <w:lang w:val="ru-RU"/>
        </w:rPr>
        <w:tab/>
      </w:r>
      <w:r w:rsidRPr="00A16694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A16694">
        <w:rPr>
          <w:rFonts w:cs="Arial"/>
          <w:lang w:val="ru-RU"/>
        </w:rPr>
        <w:t xml:space="preserve"> </w:t>
      </w:r>
      <w:r w:rsidRPr="00F463BF">
        <w:rPr>
          <w:rFonts w:cs="Arial"/>
        </w:rPr>
        <w:t>Y</w:t>
      </w:r>
      <w:r w:rsidRPr="00A16694">
        <w:rPr>
          <w:rFonts w:cs="Arial"/>
          <w:lang w:val="ru-RU"/>
        </w:rPr>
        <w:t>.3101 (01/2018)</w:t>
      </w:r>
    </w:p>
    <w:p w:rsidR="00B808C3" w:rsidRPr="00A16694" w:rsidRDefault="00B808C3" w:rsidP="001D6589">
      <w:pPr>
        <w:ind w:left="425" w:hanging="425"/>
        <w:rPr>
          <w:rFonts w:cs="Arial"/>
          <w:lang w:val="ru-RU"/>
        </w:rPr>
      </w:pPr>
      <w:r w:rsidRPr="00A16694">
        <w:rPr>
          <w:lang w:val="ru-RU"/>
        </w:rPr>
        <w:t>–</w:t>
      </w:r>
      <w:r w:rsidRPr="00A16694">
        <w:rPr>
          <w:lang w:val="ru-RU"/>
        </w:rPr>
        <w:tab/>
      </w:r>
      <w:r w:rsidRPr="00A16694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A16694">
        <w:rPr>
          <w:rFonts w:cs="Arial"/>
          <w:lang w:val="ru-RU"/>
        </w:rPr>
        <w:t xml:space="preserve"> </w:t>
      </w:r>
      <w:r w:rsidRPr="00F463BF">
        <w:rPr>
          <w:rFonts w:cs="Arial"/>
        </w:rPr>
        <w:t>Y</w:t>
      </w:r>
      <w:r w:rsidRPr="00A16694">
        <w:rPr>
          <w:rFonts w:cs="Arial"/>
          <w:lang w:val="ru-RU"/>
        </w:rPr>
        <w:t xml:space="preserve">.3130 (01/2018): </w:t>
      </w:r>
      <w:r w:rsidR="00A16694" w:rsidRPr="00A16694">
        <w:rPr>
          <w:color w:val="000000"/>
          <w:lang w:val="ru-RU"/>
        </w:rPr>
        <w:t xml:space="preserve">Требования к конвергенции фиксированной и подвижной связи </w:t>
      </w:r>
      <w:r w:rsidR="001D6589">
        <w:rPr>
          <w:color w:val="000000"/>
          <w:lang w:val="ru-RU"/>
        </w:rPr>
        <w:t xml:space="preserve">в </w:t>
      </w:r>
      <w:r w:rsidR="001D6589" w:rsidRPr="00A16694">
        <w:rPr>
          <w:color w:val="000000"/>
          <w:lang w:val="ru-RU"/>
        </w:rPr>
        <w:t>сет</w:t>
      </w:r>
      <w:r w:rsidR="001D6589">
        <w:rPr>
          <w:color w:val="000000"/>
          <w:lang w:val="ru-RU"/>
        </w:rPr>
        <w:t>и</w:t>
      </w:r>
      <w:r w:rsidR="001D6589" w:rsidRPr="00A16694">
        <w:rPr>
          <w:color w:val="000000"/>
          <w:lang w:val="ru-RU"/>
        </w:rPr>
        <w:t xml:space="preserve"> </w:t>
      </w:r>
      <w:r w:rsidR="00A16694">
        <w:rPr>
          <w:color w:val="000000"/>
        </w:rPr>
        <w:t>IMT</w:t>
      </w:r>
      <w:r w:rsidR="00A16694" w:rsidRPr="00A16694">
        <w:rPr>
          <w:color w:val="000000"/>
          <w:lang w:val="ru-RU"/>
        </w:rPr>
        <w:t>-2020</w:t>
      </w:r>
    </w:p>
    <w:p w:rsidR="00B808C3" w:rsidRPr="00A16694" w:rsidRDefault="00B808C3" w:rsidP="005D7A20">
      <w:pPr>
        <w:ind w:left="425" w:hanging="425"/>
        <w:rPr>
          <w:rFonts w:cs="Arial"/>
          <w:lang w:val="ru-RU"/>
        </w:rPr>
      </w:pPr>
      <w:r w:rsidRPr="00A16694">
        <w:rPr>
          <w:lang w:val="ru-RU"/>
        </w:rPr>
        <w:t>–</w:t>
      </w:r>
      <w:r w:rsidRPr="00A16694">
        <w:rPr>
          <w:lang w:val="ru-RU"/>
        </w:rPr>
        <w:tab/>
      </w:r>
      <w:r w:rsidRPr="00A16694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A16694">
        <w:rPr>
          <w:rFonts w:cs="Arial"/>
          <w:lang w:val="ru-RU"/>
        </w:rPr>
        <w:t xml:space="preserve"> </w:t>
      </w:r>
      <w:r w:rsidRPr="00F463BF">
        <w:rPr>
          <w:rFonts w:cs="Arial"/>
        </w:rPr>
        <w:t>Y</w:t>
      </w:r>
      <w:r w:rsidRPr="00A16694">
        <w:rPr>
          <w:rFonts w:cs="Arial"/>
          <w:lang w:val="ru-RU"/>
        </w:rPr>
        <w:t xml:space="preserve">.3150 (01/2018): </w:t>
      </w:r>
      <w:r w:rsidR="00A16694">
        <w:rPr>
          <w:rFonts w:cs="Arial"/>
          <w:lang w:val="ru-RU"/>
        </w:rPr>
        <w:t>Высокоуровневые</w:t>
      </w:r>
      <w:r w:rsidR="00A16694" w:rsidRPr="00A16694">
        <w:rPr>
          <w:rFonts w:cs="Arial"/>
          <w:lang w:val="ru-RU"/>
        </w:rPr>
        <w:t xml:space="preserve"> </w:t>
      </w:r>
      <w:r w:rsidR="00A16694">
        <w:rPr>
          <w:rFonts w:cs="Arial"/>
          <w:lang w:val="ru-RU"/>
        </w:rPr>
        <w:t xml:space="preserve">технические характеристики </w:t>
      </w:r>
      <w:proofErr w:type="spellStart"/>
      <w:r w:rsidR="00A16694">
        <w:rPr>
          <w:rFonts w:cs="Arial"/>
          <w:lang w:val="ru-RU"/>
        </w:rPr>
        <w:t>программизации</w:t>
      </w:r>
      <w:proofErr w:type="spellEnd"/>
      <w:r w:rsidR="00A16694">
        <w:rPr>
          <w:rFonts w:cs="Arial"/>
          <w:lang w:val="ru-RU"/>
        </w:rPr>
        <w:t xml:space="preserve"> сетей для</w:t>
      </w:r>
      <w:r w:rsidRPr="00A16694">
        <w:rPr>
          <w:rFonts w:cs="Arial"/>
          <w:lang w:val="ru-RU"/>
        </w:rPr>
        <w:t xml:space="preserve"> </w:t>
      </w:r>
      <w:r w:rsidRPr="00F463BF">
        <w:rPr>
          <w:rFonts w:cs="Arial"/>
        </w:rPr>
        <w:t>IMT</w:t>
      </w:r>
      <w:r w:rsidRPr="00A16694">
        <w:rPr>
          <w:rFonts w:cs="Arial"/>
          <w:lang w:val="ru-RU"/>
        </w:rPr>
        <w:t>-2020</w:t>
      </w:r>
    </w:p>
    <w:p w:rsidR="00B808C3" w:rsidRPr="00E96BD8" w:rsidRDefault="00B808C3" w:rsidP="00B64C51">
      <w:pPr>
        <w:ind w:left="425" w:hanging="425"/>
        <w:rPr>
          <w:rFonts w:cs="Arial"/>
          <w:lang w:val="ru-RU"/>
        </w:rPr>
      </w:pPr>
      <w:r w:rsidRPr="00E96BD8">
        <w:rPr>
          <w:lang w:val="ru-RU"/>
        </w:rPr>
        <w:t>–</w:t>
      </w:r>
      <w:r w:rsidRPr="00E96BD8">
        <w:rPr>
          <w:lang w:val="ru-RU"/>
        </w:rPr>
        <w:tab/>
      </w:r>
      <w:r w:rsidRPr="00E96BD8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E96BD8">
        <w:rPr>
          <w:rFonts w:cs="Arial"/>
          <w:lang w:val="ru-RU"/>
        </w:rPr>
        <w:t xml:space="preserve"> </w:t>
      </w:r>
      <w:r w:rsidRPr="00F463BF">
        <w:rPr>
          <w:rFonts w:cs="Arial"/>
        </w:rPr>
        <w:t>Y</w:t>
      </w:r>
      <w:r w:rsidRPr="00E96BD8">
        <w:rPr>
          <w:rFonts w:cs="Arial"/>
          <w:lang w:val="ru-RU"/>
        </w:rPr>
        <w:t xml:space="preserve">.3650 (01/2018): </w:t>
      </w:r>
      <w:r w:rsidR="00B64C51">
        <w:rPr>
          <w:rFonts w:cs="Arial"/>
          <w:lang w:val="ru-RU"/>
        </w:rPr>
        <w:t xml:space="preserve">Основа </w:t>
      </w:r>
      <w:r w:rsidR="00B64C51" w:rsidRPr="00E96BD8">
        <w:rPr>
          <w:color w:val="000000"/>
          <w:lang w:val="ru-RU"/>
        </w:rPr>
        <w:t>организация сетей</w:t>
      </w:r>
      <w:r w:rsidR="00B64C51">
        <w:rPr>
          <w:color w:val="000000"/>
          <w:lang w:val="ru-RU"/>
        </w:rPr>
        <w:t xml:space="preserve"> на основе</w:t>
      </w:r>
      <w:r w:rsidR="00E96BD8" w:rsidRPr="00E96BD8">
        <w:rPr>
          <w:color w:val="000000"/>
          <w:lang w:val="ru-RU"/>
        </w:rPr>
        <w:t xml:space="preserve"> больши</w:t>
      </w:r>
      <w:r w:rsidR="00B64C51">
        <w:rPr>
          <w:color w:val="000000"/>
          <w:lang w:val="ru-RU"/>
        </w:rPr>
        <w:t>х</w:t>
      </w:r>
      <w:r w:rsidR="00E96BD8" w:rsidRPr="00E96BD8">
        <w:rPr>
          <w:color w:val="000000"/>
          <w:lang w:val="ru-RU"/>
        </w:rPr>
        <w:t xml:space="preserve"> данны</w:t>
      </w:r>
      <w:r w:rsidR="00B64C51">
        <w:rPr>
          <w:color w:val="000000"/>
          <w:lang w:val="ru-RU"/>
        </w:rPr>
        <w:t>х</w:t>
      </w:r>
      <w:r w:rsidR="00E96BD8" w:rsidRPr="00E96BD8">
        <w:rPr>
          <w:color w:val="000000"/>
          <w:lang w:val="ru-RU"/>
        </w:rPr>
        <w:t xml:space="preserve"> </w:t>
      </w:r>
    </w:p>
    <w:p w:rsidR="00B808C3" w:rsidRPr="00E96BD8" w:rsidRDefault="00B808C3" w:rsidP="005D7A20">
      <w:pPr>
        <w:ind w:left="425" w:hanging="425"/>
        <w:rPr>
          <w:rFonts w:cs="Arial"/>
          <w:lang w:val="ru-RU"/>
        </w:rPr>
      </w:pPr>
      <w:r w:rsidRPr="00E96BD8">
        <w:rPr>
          <w:lang w:val="ru-RU"/>
        </w:rPr>
        <w:t>–</w:t>
      </w:r>
      <w:r w:rsidRPr="00E96BD8">
        <w:rPr>
          <w:lang w:val="ru-RU"/>
        </w:rPr>
        <w:tab/>
      </w:r>
      <w:r w:rsidRPr="00E96BD8">
        <w:rPr>
          <w:rFonts w:cs="Arial"/>
          <w:lang w:val="ru-RU"/>
        </w:rPr>
        <w:t>Рекомендация МСЭ-</w:t>
      </w:r>
      <w:r>
        <w:rPr>
          <w:rFonts w:cs="Arial"/>
        </w:rPr>
        <w:t>T</w:t>
      </w:r>
      <w:r w:rsidRPr="00E96BD8">
        <w:rPr>
          <w:rFonts w:cs="Arial"/>
          <w:lang w:val="ru-RU"/>
        </w:rPr>
        <w:t xml:space="preserve"> </w:t>
      </w:r>
      <w:r w:rsidRPr="00F463BF">
        <w:rPr>
          <w:rFonts w:cs="Arial"/>
        </w:rPr>
        <w:t>Y</w:t>
      </w:r>
      <w:r w:rsidRPr="00E96BD8">
        <w:rPr>
          <w:rFonts w:cs="Arial"/>
          <w:lang w:val="ru-RU"/>
        </w:rPr>
        <w:t xml:space="preserve">.4500.1 (01/2018): </w:t>
      </w:r>
      <w:proofErr w:type="spellStart"/>
      <w:r w:rsidRPr="00F463BF">
        <w:rPr>
          <w:rFonts w:cs="Arial"/>
        </w:rPr>
        <w:t>oneM</w:t>
      </w:r>
      <w:proofErr w:type="spellEnd"/>
      <w:r w:rsidRPr="00E96BD8">
        <w:rPr>
          <w:rFonts w:cs="Arial"/>
          <w:lang w:val="ru-RU"/>
        </w:rPr>
        <w:t>2</w:t>
      </w:r>
      <w:r w:rsidRPr="00F463BF">
        <w:rPr>
          <w:rFonts w:cs="Arial"/>
        </w:rPr>
        <w:t>M</w:t>
      </w:r>
      <w:r w:rsidR="00E96BD8">
        <w:rPr>
          <w:rFonts w:cs="Arial"/>
          <w:lang w:val="ru-RU"/>
        </w:rPr>
        <w:t> – функциональная архитектура</w:t>
      </w:r>
    </w:p>
    <w:p w:rsidR="00B6138C" w:rsidRPr="006511AC" w:rsidRDefault="004747D0" w:rsidP="006511AC">
      <w:pPr>
        <w:pStyle w:val="Heading20"/>
        <w:keepLines/>
        <w:pageBreakBefore/>
        <w:spacing w:before="0"/>
        <w:rPr>
          <w:sz w:val="22"/>
          <w:szCs w:val="22"/>
          <w:lang w:val="ru-RU"/>
        </w:rPr>
      </w:pPr>
      <w:r w:rsidRPr="00090270">
        <w:rPr>
          <w:sz w:val="22"/>
          <w:szCs w:val="22"/>
          <w:lang w:val="ru-RU"/>
        </w:rPr>
        <w:lastRenderedPageBreak/>
        <w:t>Услуга</w:t>
      </w:r>
      <w:r w:rsidRPr="006511AC">
        <w:rPr>
          <w:sz w:val="22"/>
          <w:szCs w:val="22"/>
          <w:lang w:val="ru-RU"/>
        </w:rPr>
        <w:t xml:space="preserve"> </w:t>
      </w:r>
      <w:r w:rsidRPr="00090270">
        <w:rPr>
          <w:sz w:val="22"/>
          <w:szCs w:val="22"/>
          <w:lang w:val="ru-RU"/>
        </w:rPr>
        <w:t>телефонной</w:t>
      </w:r>
      <w:r w:rsidRPr="006511AC">
        <w:rPr>
          <w:sz w:val="22"/>
          <w:szCs w:val="22"/>
          <w:lang w:val="ru-RU"/>
        </w:rPr>
        <w:t xml:space="preserve"> </w:t>
      </w:r>
      <w:proofErr w:type="gramStart"/>
      <w:r w:rsidRPr="00090270">
        <w:rPr>
          <w:sz w:val="22"/>
          <w:szCs w:val="22"/>
          <w:lang w:val="ru-RU"/>
        </w:rPr>
        <w:t>связи</w:t>
      </w:r>
      <w:r w:rsidRPr="006511AC">
        <w:rPr>
          <w:sz w:val="22"/>
          <w:szCs w:val="22"/>
          <w:lang w:val="ru-RU"/>
        </w:rPr>
        <w:br/>
        <w:t>(</w:t>
      </w:r>
      <w:proofErr w:type="gramEnd"/>
      <w:r w:rsidRPr="00090270">
        <w:rPr>
          <w:sz w:val="22"/>
          <w:szCs w:val="22"/>
          <w:lang w:val="ru-RU"/>
        </w:rPr>
        <w:t>Рекомендация</w:t>
      </w:r>
      <w:r w:rsidRPr="006511AC">
        <w:rPr>
          <w:sz w:val="22"/>
          <w:szCs w:val="22"/>
          <w:lang w:val="en-GB"/>
        </w:rPr>
        <w:t> </w:t>
      </w:r>
      <w:r w:rsidRPr="00090270">
        <w:rPr>
          <w:sz w:val="22"/>
          <w:szCs w:val="22"/>
          <w:lang w:val="ru-RU"/>
        </w:rPr>
        <w:t>МСЭ</w:t>
      </w:r>
      <w:r w:rsidRPr="006511AC">
        <w:rPr>
          <w:sz w:val="22"/>
          <w:szCs w:val="22"/>
          <w:lang w:val="ru-RU"/>
        </w:rPr>
        <w:t>-</w:t>
      </w:r>
      <w:r w:rsidRPr="00090270">
        <w:rPr>
          <w:sz w:val="22"/>
          <w:szCs w:val="22"/>
          <w:lang w:val="ru-RU"/>
        </w:rPr>
        <w:t>Т</w:t>
      </w:r>
      <w:r w:rsidRPr="006511AC">
        <w:rPr>
          <w:sz w:val="22"/>
          <w:szCs w:val="22"/>
          <w:lang w:val="ru-RU"/>
        </w:rPr>
        <w:t xml:space="preserve"> </w:t>
      </w:r>
      <w:r w:rsidRPr="006511AC">
        <w:rPr>
          <w:sz w:val="22"/>
          <w:szCs w:val="22"/>
          <w:lang w:val="en-GB"/>
        </w:rPr>
        <w:t>E</w:t>
      </w:r>
      <w:r w:rsidRPr="006511AC">
        <w:rPr>
          <w:sz w:val="22"/>
          <w:szCs w:val="22"/>
          <w:lang w:val="ru-RU"/>
        </w:rPr>
        <w:t>.164)</w:t>
      </w:r>
    </w:p>
    <w:p w:rsidR="00B6138C" w:rsidRPr="006E2D33" w:rsidRDefault="00236F6F" w:rsidP="00127834">
      <w:pPr>
        <w:jc w:val="center"/>
        <w:rPr>
          <w:lang w:val="en-US"/>
        </w:rPr>
      </w:pPr>
      <w:r w:rsidRPr="006E2D33">
        <w:rPr>
          <w:lang w:val="en-US"/>
        </w:rPr>
        <w:t>URL</w:t>
      </w:r>
      <w:r w:rsidR="00B6138C" w:rsidRPr="006E2D33">
        <w:rPr>
          <w:lang w:val="en-US"/>
        </w:rPr>
        <w:t xml:space="preserve">: </w:t>
      </w:r>
      <w:hyperlink r:id="rId14" w:history="1">
        <w:r w:rsidR="004747D0" w:rsidRPr="006E2D33">
          <w:rPr>
            <w:rStyle w:val="Hyperlink"/>
            <w:lang w:val="en-US"/>
          </w:rPr>
          <w:t>www.itu.int/itu-t/inr/nnp</w:t>
        </w:r>
      </w:hyperlink>
    </w:p>
    <w:bookmarkEnd w:id="57"/>
    <w:p w:rsidR="006312BC" w:rsidRPr="003B3ECE" w:rsidRDefault="003B3ECE" w:rsidP="003B3ECE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Дания</w:t>
      </w:r>
      <w:r w:rsidR="006312BC">
        <w:rPr>
          <w:rFonts w:cs="Arial"/>
          <w:b/>
        </w:rPr>
        <w:fldChar w:fldCharType="begin"/>
      </w:r>
      <w:r w:rsidR="006312BC" w:rsidRPr="003B3ECE">
        <w:rPr>
          <w:lang w:val="ru-RU"/>
        </w:rPr>
        <w:instrText xml:space="preserve"> </w:instrText>
      </w:r>
      <w:r w:rsidR="006312BC">
        <w:instrText>TC</w:instrText>
      </w:r>
      <w:r w:rsidR="006312BC" w:rsidRPr="003B3ECE">
        <w:rPr>
          <w:lang w:val="ru-RU"/>
        </w:rPr>
        <w:instrText xml:space="preserve"> "</w:instrText>
      </w:r>
      <w:bookmarkStart w:id="58" w:name="_Toc505005330"/>
      <w:r w:rsidR="006312BC" w:rsidRPr="00F463BF">
        <w:rPr>
          <w:rFonts w:cs="Arial"/>
          <w:b/>
        </w:rPr>
        <w:instrText>Denmark</w:instrText>
      </w:r>
      <w:bookmarkEnd w:id="58"/>
      <w:r w:rsidR="006312BC" w:rsidRPr="003B3ECE">
        <w:rPr>
          <w:lang w:val="ru-RU"/>
        </w:rPr>
        <w:instrText>" \</w:instrText>
      </w:r>
      <w:r w:rsidR="006312BC">
        <w:instrText>f</w:instrText>
      </w:r>
      <w:r w:rsidR="006312BC" w:rsidRPr="003B3ECE">
        <w:rPr>
          <w:lang w:val="ru-RU"/>
        </w:rPr>
        <w:instrText xml:space="preserve"> </w:instrText>
      </w:r>
      <w:r w:rsidR="006312BC">
        <w:instrText>C</w:instrText>
      </w:r>
      <w:r w:rsidR="006312BC" w:rsidRPr="003B3ECE">
        <w:rPr>
          <w:lang w:val="ru-RU"/>
        </w:rPr>
        <w:instrText xml:space="preserve"> \</w:instrText>
      </w:r>
      <w:r w:rsidR="006312BC">
        <w:instrText>l</w:instrText>
      </w:r>
      <w:r w:rsidR="006312BC" w:rsidRPr="003B3ECE">
        <w:rPr>
          <w:lang w:val="ru-RU"/>
        </w:rPr>
        <w:instrText xml:space="preserve"> "1</w:instrText>
      </w:r>
      <w:proofErr w:type="gramStart"/>
      <w:r w:rsidR="006312BC" w:rsidRPr="003B3ECE">
        <w:rPr>
          <w:lang w:val="ru-RU"/>
        </w:rPr>
        <w:instrText xml:space="preserve">" </w:instrText>
      </w:r>
      <w:r w:rsidR="006312BC">
        <w:rPr>
          <w:rFonts w:cs="Arial"/>
          <w:b/>
        </w:rPr>
        <w:fldChar w:fldCharType="end"/>
      </w:r>
      <w:r w:rsidR="006312BC" w:rsidRPr="003B3ECE">
        <w:rPr>
          <w:rFonts w:cs="Arial"/>
          <w:b/>
          <w:lang w:val="ru-RU"/>
        </w:rPr>
        <w:t xml:space="preserve"> (</w:t>
      </w:r>
      <w:proofErr w:type="gramEnd"/>
      <w:r>
        <w:rPr>
          <w:rFonts w:cs="Arial"/>
          <w:b/>
          <w:lang w:val="ru-RU"/>
        </w:rPr>
        <w:t>код страны</w:t>
      </w:r>
      <w:r w:rsidR="006312BC" w:rsidRPr="003B3ECE">
        <w:rPr>
          <w:rFonts w:cs="Arial"/>
          <w:b/>
          <w:lang w:val="ru-RU"/>
        </w:rPr>
        <w:t xml:space="preserve"> +45)</w:t>
      </w:r>
    </w:p>
    <w:p w:rsidR="006312BC" w:rsidRPr="003B3ECE" w:rsidRDefault="003B3ECE" w:rsidP="003F65B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ru-RU"/>
        </w:rPr>
      </w:pPr>
      <w:r w:rsidRPr="003F65B1">
        <w:rPr>
          <w:color w:val="000000"/>
          <w:lang w:val="ru-RU"/>
        </w:rPr>
        <w:t>Сообщение</w:t>
      </w:r>
      <w:r>
        <w:rPr>
          <w:rFonts w:cs="Arial"/>
          <w:lang w:val="ru-RU"/>
        </w:rPr>
        <w:t xml:space="preserve"> от </w:t>
      </w:r>
      <w:r w:rsidR="006312BC" w:rsidRPr="003B3ECE">
        <w:rPr>
          <w:rFonts w:cs="Arial"/>
          <w:lang w:val="ru-RU"/>
        </w:rPr>
        <w:t>5.</w:t>
      </w:r>
      <w:r w:rsidR="006312BC" w:rsidRPr="00F463BF">
        <w:rPr>
          <w:rFonts w:cs="Arial"/>
        </w:rPr>
        <w:t>I</w:t>
      </w:r>
      <w:r w:rsidR="006312BC" w:rsidRPr="003B3ECE">
        <w:rPr>
          <w:rFonts w:cs="Arial"/>
          <w:lang w:val="ru-RU"/>
        </w:rPr>
        <w:t>.2018:</w:t>
      </w:r>
    </w:p>
    <w:p w:rsidR="006312BC" w:rsidRPr="0007136B" w:rsidRDefault="0007136B" w:rsidP="002806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ru-RU"/>
        </w:rPr>
      </w:pPr>
      <w:r w:rsidRPr="0007136B">
        <w:rPr>
          <w:i/>
          <w:iCs/>
          <w:color w:val="000000"/>
          <w:lang w:val="ru-RU"/>
        </w:rPr>
        <w:t>Управление энергетики Дании</w:t>
      </w:r>
      <w:r w:rsidRPr="0007136B">
        <w:rPr>
          <w:color w:val="000000"/>
          <w:lang w:val="ru-RU"/>
        </w:rPr>
        <w:t>, Копенгаген</w:t>
      </w:r>
      <w:r w:rsidR="006312BC">
        <w:rPr>
          <w:rFonts w:cs="Arial"/>
        </w:rPr>
        <w:fldChar w:fldCharType="begin"/>
      </w:r>
      <w:r w:rsidR="006312BC" w:rsidRPr="0007136B">
        <w:rPr>
          <w:lang w:val="ru-RU"/>
        </w:rPr>
        <w:instrText xml:space="preserve"> </w:instrText>
      </w:r>
      <w:r w:rsidR="006312BC">
        <w:instrText>TC</w:instrText>
      </w:r>
      <w:r w:rsidR="006312BC" w:rsidRPr="0007136B">
        <w:rPr>
          <w:lang w:val="ru-RU"/>
        </w:rPr>
        <w:instrText xml:space="preserve"> "</w:instrText>
      </w:r>
      <w:bookmarkStart w:id="59" w:name="_Toc505005331"/>
      <w:r w:rsidR="006312BC" w:rsidRPr="00F463BF">
        <w:rPr>
          <w:rFonts w:cs="Arial"/>
          <w:i/>
        </w:rPr>
        <w:instrText>Danish</w:instrText>
      </w:r>
      <w:r w:rsidR="006312BC" w:rsidRPr="0007136B">
        <w:rPr>
          <w:rFonts w:cs="Arial"/>
          <w:i/>
          <w:lang w:val="ru-RU"/>
        </w:rPr>
        <w:instrText xml:space="preserve"> </w:instrText>
      </w:r>
      <w:r w:rsidR="006312BC" w:rsidRPr="00F463BF">
        <w:rPr>
          <w:rFonts w:cs="Arial"/>
          <w:i/>
        </w:rPr>
        <w:instrText>Energy</w:instrText>
      </w:r>
      <w:r w:rsidR="006312BC" w:rsidRPr="0007136B">
        <w:rPr>
          <w:rFonts w:cs="Arial"/>
          <w:i/>
          <w:lang w:val="ru-RU"/>
        </w:rPr>
        <w:instrText xml:space="preserve"> </w:instrText>
      </w:r>
      <w:r w:rsidR="006312BC" w:rsidRPr="00F463BF">
        <w:rPr>
          <w:rFonts w:cs="Arial"/>
          <w:i/>
        </w:rPr>
        <w:instrText>Agency</w:instrText>
      </w:r>
      <w:r w:rsidR="006312BC" w:rsidRPr="0007136B">
        <w:rPr>
          <w:rFonts w:cs="Arial"/>
          <w:lang w:val="ru-RU"/>
        </w:rPr>
        <w:instrText xml:space="preserve">, </w:instrText>
      </w:r>
      <w:r w:rsidR="006312BC" w:rsidRPr="00F463BF">
        <w:rPr>
          <w:rFonts w:cs="Arial"/>
        </w:rPr>
        <w:instrText>Copenhagen</w:instrText>
      </w:r>
      <w:bookmarkEnd w:id="59"/>
      <w:r w:rsidR="006312BC" w:rsidRPr="0007136B">
        <w:rPr>
          <w:lang w:val="ru-RU"/>
        </w:rPr>
        <w:instrText>" \</w:instrText>
      </w:r>
      <w:r w:rsidR="006312BC">
        <w:instrText>f</w:instrText>
      </w:r>
      <w:r w:rsidR="006312BC" w:rsidRPr="0007136B">
        <w:rPr>
          <w:lang w:val="ru-RU"/>
        </w:rPr>
        <w:instrText xml:space="preserve"> </w:instrText>
      </w:r>
      <w:r w:rsidR="006312BC">
        <w:instrText>C</w:instrText>
      </w:r>
      <w:r w:rsidR="006312BC" w:rsidRPr="0007136B">
        <w:rPr>
          <w:lang w:val="ru-RU"/>
        </w:rPr>
        <w:instrText xml:space="preserve"> \</w:instrText>
      </w:r>
      <w:r w:rsidR="006312BC">
        <w:instrText>l</w:instrText>
      </w:r>
      <w:r w:rsidR="006312BC" w:rsidRPr="0007136B">
        <w:rPr>
          <w:lang w:val="ru-RU"/>
        </w:rPr>
        <w:instrText xml:space="preserve"> "1</w:instrText>
      </w:r>
      <w:proofErr w:type="gramStart"/>
      <w:r w:rsidR="006312BC" w:rsidRPr="0007136B">
        <w:rPr>
          <w:lang w:val="ru-RU"/>
        </w:rPr>
        <w:instrText xml:space="preserve">" </w:instrText>
      </w:r>
      <w:r w:rsidR="006312BC">
        <w:rPr>
          <w:rFonts w:cs="Arial"/>
        </w:rPr>
        <w:fldChar w:fldCharType="end"/>
      </w:r>
      <w:r w:rsidR="006312BC" w:rsidRPr="0007136B">
        <w:rPr>
          <w:rFonts w:cs="Arial"/>
          <w:lang w:val="ru-RU"/>
        </w:rPr>
        <w:t>,</w:t>
      </w:r>
      <w:proofErr w:type="gramEnd"/>
      <w:r w:rsidR="006312BC" w:rsidRPr="0007136B">
        <w:rPr>
          <w:rFonts w:cs="Arial"/>
          <w:lang w:val="ru-RU"/>
        </w:rPr>
        <w:t xml:space="preserve"> </w:t>
      </w:r>
      <w:r w:rsidRPr="0007136B">
        <w:rPr>
          <w:color w:val="000000"/>
          <w:lang w:val="ru-RU"/>
        </w:rPr>
        <w:t>объявляет о следующих обновлениях в национальном плане нумерации Дании</w:t>
      </w:r>
      <w:r w:rsidR="006312BC" w:rsidRPr="0007136B">
        <w:rPr>
          <w:rFonts w:cs="Arial"/>
          <w:lang w:val="ru-RU"/>
        </w:rPr>
        <w:t>:</w:t>
      </w:r>
    </w:p>
    <w:p w:rsidR="006312BC" w:rsidRPr="00F463BF" w:rsidRDefault="006312BC" w:rsidP="0028061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240"/>
        <w:jc w:val="left"/>
        <w:textAlignment w:val="auto"/>
        <w:rPr>
          <w:rFonts w:cs="Arial"/>
          <w:iCs/>
        </w:rPr>
      </w:pPr>
      <w:r>
        <w:rPr>
          <w:rFonts w:cs="Arial"/>
          <w:bCs/>
        </w:rPr>
        <w:t>•</w:t>
      </w:r>
      <w:r>
        <w:rPr>
          <w:rFonts w:cs="Arial"/>
          <w:bCs/>
        </w:rPr>
        <w:tab/>
      </w:r>
      <w:proofErr w:type="gramStart"/>
      <w:r w:rsidR="0007136B">
        <w:rPr>
          <w:rFonts w:eastAsia="SimSun" w:cs="Calibri"/>
          <w:snapToGrid w:val="0"/>
          <w:lang w:val="ru-RU" w:eastAsia="zh-CN"/>
        </w:rPr>
        <w:t>присвоение</w:t>
      </w:r>
      <w:proofErr w:type="gramEnd"/>
      <w:r w:rsidR="0007136B" w:rsidRPr="004277AE">
        <w:rPr>
          <w:rFonts w:eastAsia="SimSun" w:cs="Calibri"/>
          <w:snapToGrid w:val="0"/>
          <w:lang w:val="ru-RU" w:eastAsia="zh-CN"/>
        </w:rPr>
        <w:t xml:space="preserve"> – услуги </w:t>
      </w:r>
      <w:r w:rsidR="0007136B">
        <w:rPr>
          <w:rFonts w:eastAsia="SimSun" w:cs="Calibri"/>
          <w:snapToGrid w:val="0"/>
          <w:lang w:val="ru-RU" w:eastAsia="zh-CN"/>
        </w:rPr>
        <w:t>фиксированной</w:t>
      </w:r>
      <w:r w:rsidR="0007136B" w:rsidRPr="004277AE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07136B" w:rsidRPr="0007136B" w:rsidTr="0007136B">
        <w:trPr>
          <w:jc w:val="center"/>
        </w:trPr>
        <w:tc>
          <w:tcPr>
            <w:tcW w:w="2929" w:type="dxa"/>
            <w:hideMark/>
          </w:tcPr>
          <w:p w:rsidR="0007136B" w:rsidRPr="0007136B" w:rsidRDefault="0007136B" w:rsidP="0028061D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07136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07136B" w:rsidRPr="0007136B" w:rsidRDefault="0007136B" w:rsidP="0028061D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7136B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07136B" w:rsidRPr="0007136B" w:rsidRDefault="0007136B" w:rsidP="0028061D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07136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6312BC" w:rsidRPr="0007136B" w:rsidTr="0007136B">
        <w:trPr>
          <w:jc w:val="center"/>
        </w:trPr>
        <w:tc>
          <w:tcPr>
            <w:tcW w:w="2929" w:type="dxa"/>
          </w:tcPr>
          <w:p w:rsidR="006312BC" w:rsidRPr="0007136B" w:rsidRDefault="006312BC" w:rsidP="006904A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07136B">
              <w:rPr>
                <w:rFonts w:cs="Arial"/>
                <w:sz w:val="18"/>
                <w:szCs w:val="18"/>
                <w:lang w:val="es-ES_tradnl"/>
              </w:rPr>
              <w:t>Dialoga Servicios Interactivos, S.A</w:t>
            </w:r>
          </w:p>
        </w:tc>
        <w:tc>
          <w:tcPr>
            <w:tcW w:w="4387" w:type="dxa"/>
          </w:tcPr>
          <w:p w:rsidR="006312BC" w:rsidRPr="0007136B" w:rsidRDefault="006312BC" w:rsidP="006904A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136B">
              <w:rPr>
                <w:rFonts w:cs="Arial"/>
                <w:sz w:val="18"/>
                <w:szCs w:val="18"/>
              </w:rPr>
              <w:t>32443fgh</w:t>
            </w:r>
          </w:p>
        </w:tc>
        <w:tc>
          <w:tcPr>
            <w:tcW w:w="1739" w:type="dxa"/>
          </w:tcPr>
          <w:p w:rsidR="006312BC" w:rsidRPr="0007136B" w:rsidRDefault="006312BC" w:rsidP="006904A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07136B">
              <w:rPr>
                <w:rFonts w:cs="Arial"/>
                <w:sz w:val="18"/>
                <w:szCs w:val="18"/>
              </w:rPr>
              <w:t>4.I.2018</w:t>
            </w:r>
          </w:p>
        </w:tc>
      </w:tr>
    </w:tbl>
    <w:p w:rsidR="006312BC" w:rsidRPr="00F463BF" w:rsidRDefault="006312BC" w:rsidP="0028061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240"/>
        <w:jc w:val="left"/>
        <w:textAlignment w:val="auto"/>
        <w:rPr>
          <w:rFonts w:cs="Arial"/>
          <w:iCs/>
        </w:rPr>
      </w:pPr>
      <w:r>
        <w:rPr>
          <w:rFonts w:cs="Arial"/>
          <w:bCs/>
        </w:rPr>
        <w:t>•</w:t>
      </w:r>
      <w:r>
        <w:rPr>
          <w:rFonts w:cs="Arial"/>
          <w:bCs/>
        </w:rPr>
        <w:tab/>
      </w:r>
      <w:proofErr w:type="gramStart"/>
      <w:r w:rsidR="0007136B">
        <w:rPr>
          <w:rFonts w:eastAsia="SimSun" w:cs="Calibri"/>
          <w:snapToGrid w:val="0"/>
          <w:lang w:val="ru-RU" w:eastAsia="zh-CN"/>
        </w:rPr>
        <w:t>отзыв</w:t>
      </w:r>
      <w:proofErr w:type="gramEnd"/>
      <w:r w:rsidR="0007136B" w:rsidRPr="004277AE">
        <w:rPr>
          <w:rFonts w:eastAsia="SimSun" w:cs="Calibri"/>
          <w:snapToGrid w:val="0"/>
          <w:lang w:val="ru-RU" w:eastAsia="zh-CN"/>
        </w:rPr>
        <w:t xml:space="preserve"> – услуги </w:t>
      </w:r>
      <w:r w:rsidR="0007136B">
        <w:rPr>
          <w:rFonts w:eastAsia="SimSun" w:cs="Calibri"/>
          <w:snapToGrid w:val="0"/>
          <w:lang w:val="ru-RU" w:eastAsia="zh-CN"/>
        </w:rPr>
        <w:t>фиксированной</w:t>
      </w:r>
      <w:r w:rsidR="0007136B" w:rsidRPr="004277AE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07136B" w:rsidRPr="0007136B" w:rsidTr="0007136B">
        <w:trPr>
          <w:tblHeader/>
          <w:jc w:val="center"/>
        </w:trPr>
        <w:tc>
          <w:tcPr>
            <w:tcW w:w="2929" w:type="dxa"/>
            <w:tcBorders>
              <w:bottom w:val="single" w:sz="4" w:space="0" w:color="auto"/>
            </w:tcBorders>
            <w:hideMark/>
          </w:tcPr>
          <w:p w:rsidR="0007136B" w:rsidRPr="0007136B" w:rsidRDefault="0007136B" w:rsidP="0007136B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07136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hideMark/>
          </w:tcPr>
          <w:p w:rsidR="0007136B" w:rsidRPr="0007136B" w:rsidRDefault="0007136B" w:rsidP="0007136B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7136B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hideMark/>
          </w:tcPr>
          <w:p w:rsidR="0007136B" w:rsidRPr="0007136B" w:rsidRDefault="0007136B" w:rsidP="0007136B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07136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6312BC" w:rsidRPr="0007136B" w:rsidTr="0007136B">
        <w:trPr>
          <w:tblHeader/>
          <w:jc w:val="center"/>
        </w:trPr>
        <w:tc>
          <w:tcPr>
            <w:tcW w:w="2929" w:type="dxa"/>
            <w:tcBorders>
              <w:bottom w:val="nil"/>
            </w:tcBorders>
          </w:tcPr>
          <w:p w:rsidR="006312BC" w:rsidRPr="0007136B" w:rsidRDefault="006312BC" w:rsidP="007F5B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 w:rsidRPr="0007136B">
              <w:rPr>
                <w:rFonts w:asciiTheme="minorHAnsi" w:hAnsiTheme="minorHAnsi" w:cs="Calibri"/>
                <w:sz w:val="18"/>
                <w:szCs w:val="18"/>
              </w:rPr>
              <w:t>TDC A/S</w:t>
            </w:r>
          </w:p>
        </w:tc>
        <w:tc>
          <w:tcPr>
            <w:tcW w:w="4387" w:type="dxa"/>
            <w:tcBorders>
              <w:bottom w:val="nil"/>
            </w:tcBorders>
          </w:tcPr>
          <w:p w:rsidR="006312BC" w:rsidRPr="0007136B" w:rsidRDefault="0007136B" w:rsidP="007F5B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7136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Серия </w:t>
            </w:r>
            <w:r w:rsidR="006312BC" w:rsidRPr="0007136B">
              <w:rPr>
                <w:rFonts w:asciiTheme="minorHAnsi" w:hAnsiTheme="minorHAnsi" w:cs="Arial"/>
                <w:sz w:val="18"/>
                <w:szCs w:val="18"/>
              </w:rPr>
              <w:t>1000:</w:t>
            </w:r>
          </w:p>
        </w:tc>
        <w:tc>
          <w:tcPr>
            <w:tcW w:w="1739" w:type="dxa"/>
            <w:tcBorders>
              <w:bottom w:val="nil"/>
            </w:tcBorders>
          </w:tcPr>
          <w:p w:rsidR="006312BC" w:rsidRPr="0007136B" w:rsidRDefault="006312BC" w:rsidP="007F5B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7136B">
              <w:rPr>
                <w:rFonts w:asciiTheme="minorHAnsi" w:hAnsiTheme="minorHAnsi" w:cs="Arial"/>
                <w:sz w:val="18"/>
                <w:szCs w:val="18"/>
              </w:rPr>
              <w:t>31.XII.2017</w:t>
            </w:r>
          </w:p>
        </w:tc>
      </w:tr>
      <w:tr w:rsidR="006312BC" w:rsidRPr="0007136B" w:rsidTr="0007136B">
        <w:trPr>
          <w:jc w:val="center"/>
        </w:trPr>
        <w:tc>
          <w:tcPr>
            <w:tcW w:w="2929" w:type="dxa"/>
            <w:tcBorders>
              <w:top w:val="nil"/>
            </w:tcBorders>
          </w:tcPr>
          <w:p w:rsidR="006312BC" w:rsidRPr="0007136B" w:rsidRDefault="006312BC" w:rsidP="003B45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tbl>
            <w:tblPr>
              <w:tblStyle w:val="TableGrid4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</w:tblGrid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36352fgh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36354fgh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36356fgh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36357fgh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36358fgh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39764fgh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39765fgh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39767fgh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39768fgh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39769fgh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43615fgh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43616fgh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43617fgh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43618fgh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43619fgh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45415fgh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45416fgh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45417fgh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45418fgh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45419fgh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46164fgh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46166fgh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46167fgh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46168fgh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46169fgh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46735fgh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46736fgh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46737fgh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46738fgh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lastRenderedPageBreak/>
                    <w:t>46739fgh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46745fgh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46746fgh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46747fgh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46748fgh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46749fgh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47514fgh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47515fgh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47516fgh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47517fgh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47518fgh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48304fgh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48306fgh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48307fgh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48308fgh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48309fgh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48462fgh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48463fgh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48464fgh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48468fgh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48469fgh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49120fgh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49123fgh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49124fgh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49128fgh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49129fgh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49171fgh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49172fgh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49173fgh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49178fgh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49179fgh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49195fgh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49196fgh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49197fgh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49198fgh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49199fgh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49272fgh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49273fgh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49274fgh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49275fgh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49276fgh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49712fgh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49713fgh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49714fgh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lastRenderedPageBreak/>
                    <w:t>49715fgh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49716fgh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54450fgh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54452fgh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54455fgh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54458fgh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54459fgh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54612fgh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54613fgh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54614fgh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54618fgh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54619fgh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54632fgh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54633fgh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54634fgh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54635fgh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54636fgh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54692fgh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54695fgh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54697fgh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54698fgh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54699fgh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54714fgh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54716fgh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54717fgh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54718fgh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54719fgh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54750fgh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54751fgh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54752fgh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54753fgh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54754fgh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54810fgh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54811fgh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54812fgh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54813fgh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54814fgh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55435fgh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55436fgh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55437fgh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55438fgh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55439fgh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55560fgh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55566fgh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lastRenderedPageBreak/>
                    <w:t>55567fgh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55568fgh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55569fgh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55710fgh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55712fgh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55714fgh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55715fgh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55716fgh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55820fgh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55821fgh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55822fgh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55828fgh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55829fgh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56340fgh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56341fgh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56342fgh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56343fgh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56344fgh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56700fgh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56701fgh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56702fgh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56703fgh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56704fgh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56781fgh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56782fgh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56783fgh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56784fgh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56786fgh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56860fgh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56863fgh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56864fgh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56866fgh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56867fgh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56874fgh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56875fgh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56876fgh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56877fgh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56878fgh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56915fgh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56916fgh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56917fgh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56918fgh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56919fgh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57602fgh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lastRenderedPageBreak/>
                    <w:t>57604fgh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57606fgh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57607fgh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57609fgh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57841fgh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57842fgh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57843fgh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57846fgh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57847fgh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57881fgh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57882fgh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57883fgh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57884fgh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57885fgh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58180fgh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58181fgh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58182fgh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58183fgh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58187fgh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58201fgh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58202fgh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58203fgh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58204fgh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58205fgh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58220fgh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58221fgh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58222fgh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58223fgh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58224fgh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58244fgh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58246fgh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58247fgh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58248fgh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58249fgh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58354fgh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58355fgh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58357fgh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58358fgh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58359fgh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58364fgh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58366fgh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58367fgh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58368fgh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58369fgh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lastRenderedPageBreak/>
                    <w:t>59250fgh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59252fgh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59254fgh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59255fgh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59259fgh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59300fgh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59301fgh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59307fgh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59308fgh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59309fgh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59662fgh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59663fgh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59664fgh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59667fgh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59669fgh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62260fgh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62266fgh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62267fgh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62268fgh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62269fgh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62510fgh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62516fgh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62517fgh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62518fgh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62519fgh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62600fgh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62603fgh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62604fgh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62605fgh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62606fgh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64710fgh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64716fgh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64717fgh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64718fgh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64719fgh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65200fgh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65203fgh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65205fgh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65208fgh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65209fgh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65320fgh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65326fgh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65327fgh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65328fgh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lastRenderedPageBreak/>
                    <w:t>65329fgh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65373fgh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65374fgh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65377fgh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65378fgh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65379fgh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65422fgh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65423fgh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65426fgh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65427fgh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65429fgh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65430fgh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65435fgh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65436fgh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65438fgh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65439fgh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65450fgh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65451fgh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65453fgh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65454fgh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65459fgh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66195fgh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66196fgh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66197fgh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66198fgh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66199fgh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73204fgh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73205fgh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73206fgh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73208fgh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73209fgh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73740fgh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73741fgh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73746fgh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73748fgh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73749fgh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73760fgh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73763fgh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73764fgh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73765fgh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73769fgh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73840fgh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73843fgh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73844fgh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lastRenderedPageBreak/>
                    <w:t>73847fgh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73849fgh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74180fgh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74185fgh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74186fgh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74188fgh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74189fgh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74312fgh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74316fgh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74317fgh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74318fgh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74319fgh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74475fgh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74476fgh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74477fgh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74478fgh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74479fgh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74480fgh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74481fgh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74482fgh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74483fgh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74484fgh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75262fgh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75263fgh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75265fgh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75266fgh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75268fgh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75281fgh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75283fgh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75284fgh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75285fgh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75286fgh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75390fgh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75394fgh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75395fgh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75397fgh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75399fgh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75430fgh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75434fgh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75436fgh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75438fgh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75439fgh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75692fgh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75696fgh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lastRenderedPageBreak/>
                    <w:t>75697fgh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75698fgh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75699fgh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75874fgh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75875fgh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75877fgh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75878fgh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75879fgh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76351fgh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76352fgh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76357fgh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76358fgh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76359fgh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76872fgh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76874fgh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76876fgh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76877fgh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76878fgh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79200fgh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79205fgh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79206fgh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79208fgh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79209fgh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79230fgh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79235fgh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79237fgh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79238fgh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79239fgh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79244fgh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79245fgh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79246fgh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79248fgh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79249fgh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79310fgh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79312fgh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79314fgh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79318fgh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79319fgh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79382fgh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79385fgh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79386fgh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79387fgh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79388fgh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79400fgh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lastRenderedPageBreak/>
                    <w:t>79401fgh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79402fgh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79403fgh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79407fgh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79710fgh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79712fgh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79713fgh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79714fgh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79719fgh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79720fgh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79721fgh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79723fgh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79728fgh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79729fgh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79961fgh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79964fgh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79967fgh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79968fgh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79969fgh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86455fgh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86456fgh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86457fgh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86458fgh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86459fgh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86490fgh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86493fgh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86498fgh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86499fgh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86594fgh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86595fgh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86597fgh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86598fgh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86599fgh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86604fgh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86605fgh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86606fgh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86607fgh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86894fgh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86895fgh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86896fgh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86897fgh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86899fgh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86913fgh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86916fgh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lastRenderedPageBreak/>
                    <w:t>86917fgh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86918fgh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86919fgh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87590fgh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87593fgh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87595fgh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87598fgh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87599fgh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87670fgh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87671fgh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87672fgh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87673fgh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87676fgh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87683fgh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87685fgh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87687fgh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87688fgh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87689fgh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87690fgh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87691fgh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87692fgh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87694fgh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87697fgh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87771fgh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87772fgh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87775fgh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87777fgh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87778fgh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87805fgh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87806fgh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87807fgh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87808fgh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87809fgh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87952fgh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87953fgh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87954fgh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87956fgh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87957fgh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87980fgh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87984fgh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87986fgh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87987fgh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87988fgh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89194fgh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lastRenderedPageBreak/>
                    <w:t>89195fgh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89196fgh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89198fgh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89199fgh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89220fgh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89221fgh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89226fgh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89227fgh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89229fgh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89261fgh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89263fgh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89265fgh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89268fgh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89269fgh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89270fgh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89271fgh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89277fgh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89278fgh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89279fgh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89460fgh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89461fgh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89466fgh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89467fgh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89469fgh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89590fgh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89596fgh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89597fgh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89598fgh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89599fgh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96122fgh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96124fgh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96125fgh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96128fgh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96129fgh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96150fgh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96156fgh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96157fgh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96158fgh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96159fgh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96381fgh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96382fgh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96384fgh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96387fgh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96388fgh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bookmarkStart w:id="60" w:name="_GoBack" w:colFirst="1" w:colLast="1"/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lastRenderedPageBreak/>
                    <w:t>96390fgh</w:t>
                  </w:r>
                </w:p>
              </w:tc>
            </w:tr>
            <w:bookmarkEnd w:id="60"/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96392fgh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96393fgh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96394fgh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96395fgh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96521fgh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96523fgh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96524fgh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96526fgh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96527fgh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96590fgh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96596fgh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96597fgh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96598fgh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96599fgh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96620fgh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96621fgh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96623fgh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96624fgh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96628fgh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96762fgh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96765fgh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96766fgh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96767fgh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96769fgh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96770fgh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96772fgh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96773fgh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96777fgh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96778fgh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96804fgh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96805fgh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96806fgh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96807fgh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96809fgh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96993fgh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96994fgh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96997fgh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96998fgh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96999fgh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97130fgh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97134fgh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97135fgh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97138fgh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lastRenderedPageBreak/>
                    <w:t>97139fgh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97170fgh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97174fgh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97176fgh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97177fgh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97179fgh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97310fgh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97314fgh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97317fgh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97318fgh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97319fgh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97340fgh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97344fgh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97345fgh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97347fgh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97349fgh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97355fgh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97356fgh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97357fgh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97358fgh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97415fgh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97416fgh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97417fgh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97418fgh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97480fgh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97483fgh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97486fgh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97488fgh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97489fgh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97743fgh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97745fgh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97747fgh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97748fgh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97749fgh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97870fgh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97873fgh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97874fgh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97876fgh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97877fgh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97950fgh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97954fgh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97955fgh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97957fgh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97958fgh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lastRenderedPageBreak/>
                    <w:t>97964fgh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97966fgh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97967fgh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97968fgh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97969fgh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97992fgh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97994fgh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97996fgh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97998fgh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97999fgh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98280fgh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98285fgh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98287fgh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98288fgh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98289fgh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98390fgh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98394fgh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98395fgh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98397fgh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98399fgh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98400fgh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98403fgh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98404fgh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98405fgh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98406fgh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98560fgh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98563fgh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98564fgh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98567fgh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98568fgh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98700fgh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98701fgh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98702fgh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98707fgh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98708fgh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98840fgh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98845fgh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98846fgh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98848fgh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98849fgh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98853fgh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98855fgh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98856fgh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98858fgh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lastRenderedPageBreak/>
                    <w:t>98859fgh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98950fgh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98953fgh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98955fgh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98957fgh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98959fgh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99110fgh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99112fgh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99114fgh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99115fgh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99119fgh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99170fgh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99175fgh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99176fgh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99178fgh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99179fgh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99220fgh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99226fgh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99227fgh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99228fgh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99229fgh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99233fgh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99236fgh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99237fgh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99238fgh</w:t>
                  </w:r>
                </w:p>
              </w:tc>
            </w:tr>
            <w:tr w:rsidR="006312BC" w:rsidRPr="0007136B" w:rsidTr="003B4550">
              <w:trPr>
                <w:trHeight w:val="300"/>
              </w:trPr>
              <w:tc>
                <w:tcPr>
                  <w:tcW w:w="1060" w:type="dxa"/>
                  <w:noWrap/>
                  <w:hideMark/>
                </w:tcPr>
                <w:p w:rsidR="006312BC" w:rsidRPr="0007136B" w:rsidRDefault="006312BC" w:rsidP="003B455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07136B">
                    <w:rPr>
                      <w:rFonts w:asciiTheme="minorHAnsi" w:hAnsiTheme="minorHAnsi" w:cs="Calibri"/>
                      <w:sz w:val="18"/>
                      <w:szCs w:val="18"/>
                    </w:rPr>
                    <w:t>99239fgh</w:t>
                  </w:r>
                </w:p>
              </w:tc>
            </w:tr>
          </w:tbl>
          <w:p w:rsidR="006312BC" w:rsidRPr="0007136B" w:rsidRDefault="006312BC" w:rsidP="003B45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6312BC" w:rsidRPr="0007136B" w:rsidRDefault="006312BC" w:rsidP="003B45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6312BC" w:rsidRPr="007509F3" w:rsidRDefault="006312BC" w:rsidP="006312B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sz w:val="4"/>
        </w:rPr>
      </w:pPr>
    </w:p>
    <w:p w:rsidR="006312BC" w:rsidRPr="00F463BF" w:rsidRDefault="0007136B" w:rsidP="00561946">
      <w:pPr>
        <w:tabs>
          <w:tab w:val="clear" w:pos="1276"/>
          <w:tab w:val="clear" w:pos="1843"/>
          <w:tab w:val="left" w:pos="1560"/>
          <w:tab w:val="left" w:pos="2127"/>
        </w:tabs>
        <w:spacing w:before="240" w:after="120"/>
        <w:jc w:val="left"/>
        <w:outlineLvl w:val="3"/>
        <w:rPr>
          <w:rFonts w:cs="Arial"/>
        </w:rPr>
      </w:pPr>
      <w:r w:rsidRPr="00B87DBF">
        <w:rPr>
          <w:rFonts w:asciiTheme="minorHAnsi" w:hAnsiTheme="minorHAnsi" w:cs="Arial"/>
          <w:lang w:val="ru-RU"/>
        </w:rPr>
        <w:t>ИСПРАВЛЕНИЕ*. – Сообщение от </w:t>
      </w:r>
      <w:r w:rsidR="006312BC" w:rsidRPr="00F463BF">
        <w:rPr>
          <w:rFonts w:cs="Arial"/>
        </w:rPr>
        <w:t>19.I.2018:</w:t>
      </w:r>
    </w:p>
    <w:p w:rsidR="006312BC" w:rsidRPr="0007136B" w:rsidRDefault="0007136B" w:rsidP="00B355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40"/>
        <w:rPr>
          <w:rFonts w:cs="Arial"/>
          <w:lang w:val="ru-RU"/>
        </w:rPr>
      </w:pPr>
      <w:r w:rsidRPr="00B87DBF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B87DBF">
        <w:rPr>
          <w:rFonts w:cs="Arial"/>
          <w:snapToGrid w:val="0"/>
          <w:lang w:val="ru-RU"/>
        </w:rPr>
        <w:t>, Копенгаген</w:t>
      </w:r>
      <w:r w:rsidRPr="00B87DBF">
        <w:rPr>
          <w:rFonts w:cs="Arial"/>
          <w:lang w:val="ru-RU"/>
        </w:rPr>
        <w:fldChar w:fldCharType="begin"/>
      </w:r>
      <w:r w:rsidRPr="00B87DBF">
        <w:rPr>
          <w:lang w:val="ru-RU"/>
        </w:rPr>
        <w:instrText xml:space="preserve"> TC "</w:instrText>
      </w:r>
      <w:bookmarkStart w:id="61" w:name="_Toc479671300"/>
      <w:proofErr w:type="spellStart"/>
      <w:r w:rsidRPr="00B87DBF">
        <w:rPr>
          <w:rFonts w:cs="Arial"/>
          <w:i/>
          <w:lang w:val="ru-RU"/>
        </w:rPr>
        <w:instrText>Danish</w:instrText>
      </w:r>
      <w:proofErr w:type="spellEnd"/>
      <w:r w:rsidRPr="00B87DBF">
        <w:rPr>
          <w:rFonts w:cs="Arial"/>
          <w:i/>
          <w:lang w:val="ru-RU"/>
        </w:rPr>
        <w:instrText xml:space="preserve"> </w:instrText>
      </w:r>
      <w:proofErr w:type="spellStart"/>
      <w:r w:rsidRPr="00B87DBF">
        <w:rPr>
          <w:rFonts w:cs="Arial"/>
          <w:i/>
          <w:lang w:val="ru-RU"/>
        </w:rPr>
        <w:instrText>Energy</w:instrText>
      </w:r>
      <w:proofErr w:type="spellEnd"/>
      <w:r w:rsidRPr="00B87DBF">
        <w:rPr>
          <w:rFonts w:cs="Arial"/>
          <w:i/>
          <w:lang w:val="ru-RU"/>
        </w:rPr>
        <w:instrText xml:space="preserve"> </w:instrText>
      </w:r>
      <w:proofErr w:type="spellStart"/>
      <w:r w:rsidRPr="00B87DBF">
        <w:rPr>
          <w:rFonts w:cs="Arial"/>
          <w:i/>
          <w:lang w:val="ru-RU"/>
        </w:rPr>
        <w:instrText>Agency</w:instrText>
      </w:r>
      <w:proofErr w:type="spellEnd"/>
      <w:r w:rsidRPr="00B87DBF">
        <w:rPr>
          <w:rFonts w:cs="Arial"/>
          <w:lang w:val="ru-RU"/>
        </w:rPr>
        <w:instrText xml:space="preserve">, </w:instrText>
      </w:r>
      <w:proofErr w:type="spellStart"/>
      <w:r w:rsidRPr="00B87DBF">
        <w:rPr>
          <w:rFonts w:cs="Arial"/>
          <w:lang w:val="ru-RU"/>
        </w:rPr>
        <w:instrText>Copenhagen</w:instrText>
      </w:r>
      <w:bookmarkEnd w:id="61"/>
      <w:proofErr w:type="spellEnd"/>
      <w:r w:rsidRPr="00B87DBF">
        <w:rPr>
          <w:lang w:val="ru-RU"/>
        </w:rPr>
        <w:instrText>" \f C \l "1</w:instrText>
      </w:r>
      <w:proofErr w:type="gramStart"/>
      <w:r w:rsidRPr="00B87DBF">
        <w:rPr>
          <w:lang w:val="ru-RU"/>
        </w:rPr>
        <w:instrText xml:space="preserve">" </w:instrText>
      </w:r>
      <w:r w:rsidRPr="00B87DBF">
        <w:rPr>
          <w:rFonts w:cs="Arial"/>
          <w:lang w:val="ru-RU"/>
        </w:rPr>
        <w:fldChar w:fldCharType="end"/>
      </w:r>
      <w:r w:rsidRPr="00B87DBF">
        <w:rPr>
          <w:rFonts w:asciiTheme="minorHAnsi" w:hAnsiTheme="minorHAnsi" w:cs="Arial"/>
          <w:lang w:val="ru-RU"/>
        </w:rPr>
        <w:t>,</w:t>
      </w:r>
      <w:proofErr w:type="gramEnd"/>
      <w:r w:rsidRPr="00B87DBF">
        <w:rPr>
          <w:rFonts w:asciiTheme="minorHAnsi" w:hAnsiTheme="minorHAnsi" w:cs="Arial"/>
          <w:lang w:val="ru-RU"/>
        </w:rPr>
        <w:t xml:space="preserve"> </w:t>
      </w:r>
      <w:r w:rsidRPr="00B87DBF">
        <w:rPr>
          <w:color w:val="000000"/>
          <w:lang w:val="ru-RU"/>
        </w:rPr>
        <w:t>объявляет о следующих обновлениях в национальном плане нумерации Дании</w:t>
      </w:r>
      <w:r w:rsidR="006312BC" w:rsidRPr="0007136B">
        <w:rPr>
          <w:rFonts w:cs="Arial"/>
          <w:lang w:val="ru-RU"/>
        </w:rPr>
        <w:t>:</w:t>
      </w:r>
    </w:p>
    <w:p w:rsidR="006312BC" w:rsidRPr="00F463BF" w:rsidRDefault="0007136B" w:rsidP="0007136B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40" w:after="40" w:line="280" w:lineRule="exact"/>
        <w:ind w:left="357" w:hanging="357"/>
        <w:jc w:val="left"/>
        <w:textAlignment w:val="auto"/>
        <w:rPr>
          <w:rFonts w:cs="Arial"/>
          <w:bCs/>
          <w:iCs/>
        </w:rPr>
      </w:pPr>
      <w:bookmarkStart w:id="62" w:name="OLE_LINK3"/>
      <w:r>
        <w:rPr>
          <w:rFonts w:cs="Arial"/>
          <w:bCs/>
          <w:lang w:val="ru-RU"/>
        </w:rPr>
        <w:t>присвоение</w:t>
      </w:r>
      <w:r w:rsidR="006312BC" w:rsidRPr="00F463BF">
        <w:rPr>
          <w:rFonts w:cs="Arial"/>
          <w:bCs/>
        </w:rPr>
        <w:t xml:space="preserve"> </w:t>
      </w:r>
      <w:r w:rsidR="006312BC" w:rsidRPr="00F463BF">
        <w:rPr>
          <w:rFonts w:cs="Arial"/>
          <w:bCs/>
          <w:iCs/>
        </w:rPr>
        <w:t xml:space="preserve">– </w:t>
      </w:r>
      <w:r>
        <w:rPr>
          <w:rFonts w:cs="Arial"/>
          <w:bCs/>
          <w:iCs/>
          <w:lang w:val="ru-RU"/>
        </w:rPr>
        <w:t xml:space="preserve">связь </w:t>
      </w:r>
      <w:r w:rsidR="006312BC" w:rsidRPr="00F463BF">
        <w:rPr>
          <w:rFonts w:cs="Calibri"/>
          <w:bCs/>
        </w:rPr>
        <w:t>M2M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07136B" w:rsidRPr="0007136B" w:rsidTr="0007136B">
        <w:trPr>
          <w:jc w:val="center"/>
        </w:trPr>
        <w:tc>
          <w:tcPr>
            <w:tcW w:w="2929" w:type="dxa"/>
            <w:hideMark/>
          </w:tcPr>
          <w:bookmarkEnd w:id="62"/>
          <w:p w:rsidR="0007136B" w:rsidRPr="007F5BF1" w:rsidRDefault="0007136B" w:rsidP="0007136B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F5BF1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07136B" w:rsidRPr="007F5BF1" w:rsidRDefault="0007136B" w:rsidP="0007136B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F5BF1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07136B" w:rsidRPr="007F5BF1" w:rsidRDefault="0007136B" w:rsidP="0007136B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F5BF1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6312BC" w:rsidRPr="0007136B" w:rsidTr="0007136B">
        <w:trPr>
          <w:jc w:val="center"/>
        </w:trPr>
        <w:tc>
          <w:tcPr>
            <w:tcW w:w="2929" w:type="dxa"/>
          </w:tcPr>
          <w:p w:rsidR="006312BC" w:rsidRPr="007F5BF1" w:rsidRDefault="006312BC" w:rsidP="003B45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7F5BF1">
              <w:rPr>
                <w:rFonts w:cs="Calibri"/>
                <w:sz w:val="18"/>
                <w:szCs w:val="18"/>
              </w:rPr>
              <w:t>Telenor A/S</w:t>
            </w:r>
          </w:p>
        </w:tc>
        <w:tc>
          <w:tcPr>
            <w:tcW w:w="4387" w:type="dxa"/>
          </w:tcPr>
          <w:p w:rsidR="006312BC" w:rsidRPr="007F5BF1" w:rsidRDefault="006312BC" w:rsidP="0056194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0"/>
              <w:jc w:val="left"/>
              <w:rPr>
                <w:rFonts w:cs="Arial"/>
                <w:sz w:val="18"/>
                <w:szCs w:val="18"/>
                <w:lang w:val="da-DK"/>
              </w:rPr>
            </w:pPr>
            <w:r w:rsidRPr="007F5BF1">
              <w:rPr>
                <w:rFonts w:cs="Arial"/>
                <w:sz w:val="18"/>
                <w:szCs w:val="18"/>
                <w:lang w:val="da-DK"/>
              </w:rPr>
              <w:t xml:space="preserve">37100130ijkl, 37100131ijkl, 37100132ijkl, 37100133ijkl, 37100134ijkl, 37100135ijkl, 37100136ijkl, 37100137ijkl, 37100138ijkl </w:t>
            </w:r>
            <w:r w:rsidR="00561946">
              <w:rPr>
                <w:rFonts w:cs="Arial"/>
                <w:sz w:val="18"/>
                <w:szCs w:val="18"/>
                <w:lang w:val="ru-RU"/>
              </w:rPr>
              <w:t>и</w:t>
            </w:r>
            <w:r w:rsidRPr="007F5BF1">
              <w:rPr>
                <w:rFonts w:cs="Arial"/>
                <w:sz w:val="18"/>
                <w:szCs w:val="18"/>
                <w:lang w:val="da-DK"/>
              </w:rPr>
              <w:t xml:space="preserve"> 37100139ijkl</w:t>
            </w:r>
          </w:p>
        </w:tc>
        <w:tc>
          <w:tcPr>
            <w:tcW w:w="1739" w:type="dxa"/>
          </w:tcPr>
          <w:p w:rsidR="006312BC" w:rsidRPr="007F5BF1" w:rsidRDefault="006312BC" w:rsidP="003B45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  <w:bookmarkStart w:id="63" w:name="OLE_LINK19"/>
            <w:r w:rsidRPr="007F5BF1">
              <w:rPr>
                <w:rFonts w:cs="Arial"/>
                <w:sz w:val="18"/>
                <w:szCs w:val="18"/>
              </w:rPr>
              <w:t>13.XII.2017</w:t>
            </w:r>
            <w:bookmarkEnd w:id="63"/>
          </w:p>
        </w:tc>
      </w:tr>
    </w:tbl>
    <w:p w:rsidR="006312BC" w:rsidRPr="0007136B" w:rsidRDefault="006312BC" w:rsidP="003F65B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textAlignment w:val="auto"/>
        <w:rPr>
          <w:rFonts w:cs="Calibri"/>
          <w:lang w:val="ru-RU"/>
        </w:rPr>
      </w:pPr>
      <w:bookmarkStart w:id="64" w:name="OLE_LINK20"/>
      <w:r w:rsidRPr="0007136B">
        <w:rPr>
          <w:rFonts w:cs="Calibri"/>
          <w:lang w:val="ru-RU"/>
        </w:rPr>
        <w:t xml:space="preserve">* </w:t>
      </w:r>
      <w:r w:rsidR="0007136B" w:rsidRPr="008B4EE7">
        <w:rPr>
          <w:rFonts w:cs="Calibri"/>
          <w:lang w:val="ru-RU"/>
        </w:rPr>
        <w:t>Данное объявление отменяет и заменяет объявление, опубликованное в Оперативном бюллетене МСЭ №</w:t>
      </w:r>
      <w:r w:rsidR="0007136B">
        <w:rPr>
          <w:rFonts w:cs="Calibri"/>
          <w:lang w:val="ru-RU"/>
        </w:rPr>
        <w:t> </w:t>
      </w:r>
      <w:r w:rsidR="0007136B" w:rsidRPr="008B4EE7">
        <w:rPr>
          <w:rFonts w:cs="Calibri"/>
          <w:lang w:val="ru-RU"/>
        </w:rPr>
        <w:t xml:space="preserve">1140 </w:t>
      </w:r>
      <w:r w:rsidR="0007136B">
        <w:rPr>
          <w:rFonts w:cs="Calibri"/>
          <w:lang w:val="ru-RU"/>
        </w:rPr>
        <w:t>от</w:t>
      </w:r>
      <w:r w:rsidR="0007136B" w:rsidRPr="008B4EE7">
        <w:rPr>
          <w:rFonts w:cs="Calibri"/>
          <w:lang w:val="ru-RU"/>
        </w:rPr>
        <w:t xml:space="preserve"> 15.</w:t>
      </w:r>
      <w:r w:rsidR="0007136B" w:rsidRPr="00F463BF">
        <w:rPr>
          <w:rFonts w:cs="Calibri"/>
        </w:rPr>
        <w:t>I</w:t>
      </w:r>
      <w:r w:rsidR="0007136B" w:rsidRPr="008B4EE7">
        <w:rPr>
          <w:rFonts w:cs="Calibri"/>
          <w:lang w:val="ru-RU"/>
        </w:rPr>
        <w:t xml:space="preserve">.2018, </w:t>
      </w:r>
      <w:r w:rsidR="0007136B">
        <w:rPr>
          <w:rFonts w:cs="Calibri"/>
          <w:lang w:val="ru-RU"/>
        </w:rPr>
        <w:t>стр. </w:t>
      </w:r>
      <w:r w:rsidR="0007136B" w:rsidRPr="008B4EE7">
        <w:rPr>
          <w:rFonts w:cs="Calibri"/>
          <w:lang w:val="ru-RU"/>
        </w:rPr>
        <w:t>5</w:t>
      </w:r>
      <w:r w:rsidR="0007136B">
        <w:rPr>
          <w:rFonts w:cs="Calibri"/>
          <w:lang w:val="ru-RU"/>
        </w:rPr>
        <w:t> –</w:t>
      </w:r>
      <w:r w:rsidR="0007136B" w:rsidRPr="008B4EE7">
        <w:rPr>
          <w:rFonts w:cs="Calibri"/>
          <w:lang w:val="ru-RU"/>
        </w:rPr>
        <w:t xml:space="preserve"> </w:t>
      </w:r>
      <w:r w:rsidR="0007136B">
        <w:rPr>
          <w:rFonts w:cs="Calibri"/>
          <w:lang w:val="ru-RU"/>
        </w:rPr>
        <w:t xml:space="preserve">Связь </w:t>
      </w:r>
      <w:r w:rsidR="0007136B" w:rsidRPr="00F463BF">
        <w:rPr>
          <w:rFonts w:cs="Calibri"/>
        </w:rPr>
        <w:t>M</w:t>
      </w:r>
      <w:r w:rsidR="0007136B" w:rsidRPr="008B4EE7">
        <w:rPr>
          <w:rFonts w:cs="Calibri"/>
          <w:lang w:val="ru-RU"/>
        </w:rPr>
        <w:t>2</w:t>
      </w:r>
      <w:r w:rsidR="0007136B" w:rsidRPr="00F463BF">
        <w:rPr>
          <w:rFonts w:cs="Calibri"/>
        </w:rPr>
        <w:t>M</w:t>
      </w:r>
      <w:r w:rsidR="0007136B" w:rsidRPr="008B4EE7">
        <w:rPr>
          <w:rFonts w:cs="Calibri"/>
          <w:lang w:val="ru-RU"/>
        </w:rPr>
        <w:t xml:space="preserve"> </w:t>
      </w:r>
      <w:r w:rsidR="0007136B">
        <w:rPr>
          <w:rFonts w:cs="Calibri"/>
          <w:lang w:val="ru-RU"/>
        </w:rPr>
        <w:t>для</w:t>
      </w:r>
      <w:r w:rsidR="0007136B" w:rsidRPr="008B4EE7">
        <w:rPr>
          <w:rFonts w:cs="Calibri"/>
          <w:lang w:val="ru-RU"/>
        </w:rPr>
        <w:t xml:space="preserve"> </w:t>
      </w:r>
      <w:r w:rsidR="0007136B" w:rsidRPr="00F463BF">
        <w:rPr>
          <w:rFonts w:cs="Calibri"/>
        </w:rPr>
        <w:t>Telenor</w:t>
      </w:r>
      <w:r w:rsidR="0007136B" w:rsidRPr="008B4EE7">
        <w:rPr>
          <w:rFonts w:cs="Calibri"/>
          <w:lang w:val="ru-RU"/>
        </w:rPr>
        <w:t xml:space="preserve"> </w:t>
      </w:r>
      <w:r w:rsidR="0007136B" w:rsidRPr="00F463BF">
        <w:rPr>
          <w:rFonts w:cs="Calibri"/>
        </w:rPr>
        <w:t>A</w:t>
      </w:r>
      <w:r w:rsidR="0007136B" w:rsidRPr="008B4EE7">
        <w:rPr>
          <w:rFonts w:cs="Calibri"/>
          <w:lang w:val="ru-RU"/>
        </w:rPr>
        <w:t>/</w:t>
      </w:r>
      <w:r w:rsidR="0007136B" w:rsidRPr="00F463BF">
        <w:rPr>
          <w:rFonts w:cs="Calibri"/>
        </w:rPr>
        <w:t>S</w:t>
      </w:r>
      <w:r w:rsidR="0007136B" w:rsidRPr="008B4EE7">
        <w:rPr>
          <w:rFonts w:cs="Calibri"/>
          <w:lang w:val="ru-RU"/>
        </w:rPr>
        <w:t>.</w:t>
      </w:r>
    </w:p>
    <w:bookmarkEnd w:id="64"/>
    <w:p w:rsidR="006312BC" w:rsidRPr="00F463BF" w:rsidRDefault="0007136B" w:rsidP="006312B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</w:rPr>
      </w:pPr>
      <w:r>
        <w:rPr>
          <w:rFonts w:cs="Arial"/>
          <w:lang w:val="ru-RU"/>
        </w:rPr>
        <w:t>Для</w:t>
      </w:r>
      <w:r w:rsidRPr="00FE6B96">
        <w:rPr>
          <w:rFonts w:cs="Arial"/>
          <w:lang w:val="en-US"/>
        </w:rPr>
        <w:t xml:space="preserve"> </w:t>
      </w:r>
      <w:r>
        <w:rPr>
          <w:rFonts w:cs="Arial"/>
          <w:lang w:val="ru-RU"/>
        </w:rPr>
        <w:t>контактов</w:t>
      </w:r>
      <w:r w:rsidR="006312BC" w:rsidRPr="00F463BF">
        <w:rPr>
          <w:rFonts w:cs="Arial"/>
        </w:rPr>
        <w:t>:</w:t>
      </w:r>
    </w:p>
    <w:p w:rsidR="006312BC" w:rsidRPr="00F463BF" w:rsidRDefault="006312BC" w:rsidP="006312B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</w:rPr>
      </w:pPr>
      <w:r w:rsidRPr="00F463BF">
        <w:rPr>
          <w:rFonts w:cs="Arial"/>
        </w:rPr>
        <w:tab/>
        <w:t>Danish Energy Agency</w:t>
      </w:r>
    </w:p>
    <w:p w:rsidR="006312BC" w:rsidRPr="00F463BF" w:rsidRDefault="006312BC" w:rsidP="006312B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de-CH"/>
        </w:rPr>
      </w:pPr>
      <w:r w:rsidRPr="00F463BF">
        <w:rPr>
          <w:rFonts w:cs="Arial"/>
        </w:rPr>
        <w:tab/>
      </w:r>
      <w:r w:rsidRPr="00F463BF">
        <w:rPr>
          <w:rFonts w:cs="Arial"/>
          <w:lang w:val="de-CH"/>
        </w:rPr>
        <w:t>Amaliegade 44</w:t>
      </w:r>
    </w:p>
    <w:p w:rsidR="006312BC" w:rsidRPr="00F463BF" w:rsidRDefault="006312BC" w:rsidP="006312B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de-CH"/>
        </w:rPr>
      </w:pPr>
      <w:r w:rsidRPr="00F463BF">
        <w:rPr>
          <w:rFonts w:cs="Arial"/>
          <w:lang w:val="de-CH"/>
        </w:rPr>
        <w:tab/>
        <w:t>1256 COPENHAGEN K</w:t>
      </w:r>
    </w:p>
    <w:p w:rsidR="006312BC" w:rsidRPr="007509F3" w:rsidRDefault="006312BC" w:rsidP="007F5B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85"/>
        </w:tabs>
        <w:spacing w:before="0"/>
        <w:ind w:left="1080" w:hanging="1080"/>
        <w:jc w:val="left"/>
        <w:rPr>
          <w:rFonts w:cs="Arial"/>
          <w:sz w:val="6"/>
          <w:lang w:val="de-CH"/>
        </w:rPr>
      </w:pPr>
      <w:r w:rsidRPr="00F463BF">
        <w:rPr>
          <w:rFonts w:cs="Arial"/>
          <w:lang w:val="de-CH"/>
        </w:rPr>
        <w:tab/>
        <w:t>Denmark</w:t>
      </w:r>
      <w:r w:rsidRPr="00F463BF">
        <w:rPr>
          <w:rFonts w:cs="Arial"/>
          <w:lang w:val="de-CH"/>
        </w:rPr>
        <w:br/>
      </w:r>
      <w:r w:rsidR="007F5BF1">
        <w:rPr>
          <w:rFonts w:cs="Arial"/>
          <w:lang w:val="ru-RU"/>
        </w:rPr>
        <w:t>Тел</w:t>
      </w:r>
      <w:r w:rsidR="007F5BF1" w:rsidRPr="007F5BF1">
        <w:rPr>
          <w:rFonts w:cs="Arial"/>
          <w:lang w:val="de-CH"/>
        </w:rPr>
        <w:t>.</w:t>
      </w:r>
      <w:r w:rsidRPr="00F463BF">
        <w:rPr>
          <w:rFonts w:cs="Arial"/>
          <w:lang w:val="de-CH"/>
        </w:rPr>
        <w:t>:</w:t>
      </w:r>
      <w:r w:rsidRPr="00F463BF">
        <w:rPr>
          <w:rFonts w:cs="Arial"/>
          <w:lang w:val="de-CH"/>
        </w:rPr>
        <w:tab/>
        <w:t xml:space="preserve">+45 33 92 67 00 </w:t>
      </w:r>
      <w:r w:rsidRPr="00F463BF">
        <w:rPr>
          <w:rFonts w:cs="Arial"/>
          <w:lang w:val="de-CH"/>
        </w:rPr>
        <w:br/>
      </w:r>
      <w:r w:rsidR="007F5BF1">
        <w:rPr>
          <w:rFonts w:cs="Arial"/>
          <w:lang w:val="ru-RU"/>
        </w:rPr>
        <w:t>Факс</w:t>
      </w:r>
      <w:r w:rsidRPr="00F463BF">
        <w:rPr>
          <w:rFonts w:cs="Arial"/>
          <w:lang w:val="de-CH"/>
        </w:rPr>
        <w:t>:</w:t>
      </w:r>
      <w:r w:rsidRPr="00F463BF">
        <w:rPr>
          <w:rFonts w:cs="Arial"/>
          <w:lang w:val="de-CH"/>
        </w:rPr>
        <w:tab/>
        <w:t>+45 33 11 47 43</w:t>
      </w:r>
      <w:r w:rsidRPr="00F463BF">
        <w:rPr>
          <w:rFonts w:cs="Arial"/>
          <w:lang w:val="de-CH"/>
        </w:rPr>
        <w:br/>
      </w:r>
      <w:r w:rsidR="007F5BF1">
        <w:rPr>
          <w:rFonts w:cs="Arial"/>
          <w:lang w:val="ru-RU"/>
        </w:rPr>
        <w:t>Эл</w:t>
      </w:r>
      <w:r w:rsidR="007F5BF1" w:rsidRPr="00FE6B96">
        <w:rPr>
          <w:rFonts w:cs="Arial"/>
          <w:lang w:val="de-CH"/>
        </w:rPr>
        <w:t xml:space="preserve">. </w:t>
      </w:r>
      <w:proofErr w:type="gramStart"/>
      <w:r w:rsidR="007F5BF1">
        <w:rPr>
          <w:rFonts w:cs="Arial"/>
          <w:lang w:val="ru-RU"/>
        </w:rPr>
        <w:t>почта</w:t>
      </w:r>
      <w:r w:rsidRPr="00F463BF">
        <w:rPr>
          <w:rFonts w:cs="Arial"/>
          <w:lang w:val="de-CH"/>
        </w:rPr>
        <w:t>:</w:t>
      </w:r>
      <w:r w:rsidRPr="00F463BF">
        <w:rPr>
          <w:rFonts w:cs="Arial"/>
          <w:lang w:val="de-CH"/>
        </w:rPr>
        <w:tab/>
      </w:r>
      <w:proofErr w:type="gramEnd"/>
      <w:r w:rsidRPr="00F463BF">
        <w:rPr>
          <w:rFonts w:cs="Arial"/>
          <w:lang w:val="de-CH"/>
        </w:rPr>
        <w:t xml:space="preserve">ens@ens.dk </w:t>
      </w:r>
      <w:r w:rsidRPr="00F463BF">
        <w:rPr>
          <w:rFonts w:cs="Arial"/>
          <w:lang w:val="de-CH"/>
        </w:rPr>
        <w:br/>
        <w:t>URL:</w:t>
      </w:r>
      <w:r w:rsidRPr="007F5BF1">
        <w:rPr>
          <w:lang w:val="de-CH"/>
        </w:rPr>
        <w:tab/>
      </w:r>
      <w:hyperlink r:id="rId15" w:history="1">
        <w:r w:rsidRPr="007509F3">
          <w:rPr>
            <w:lang w:val="de-CH"/>
          </w:rPr>
          <w:t>www.ens.dk</w:t>
        </w:r>
      </w:hyperlink>
    </w:p>
    <w:p w:rsidR="003B4550" w:rsidRPr="003B4550" w:rsidRDefault="00F55E97" w:rsidP="00F55E97">
      <w:pPr>
        <w:keepNext/>
        <w:keepLines/>
        <w:pageBreakBefore/>
        <w:spacing w:before="360"/>
        <w:rPr>
          <w:b/>
          <w:bCs/>
          <w:lang w:val="de-CH"/>
        </w:rPr>
      </w:pPr>
      <w:r>
        <w:rPr>
          <w:rFonts w:cs="Arial"/>
          <w:b/>
          <w:lang w:val="ru-RU"/>
        </w:rPr>
        <w:lastRenderedPageBreak/>
        <w:t>Венгрия</w:t>
      </w:r>
      <w:r>
        <w:rPr>
          <w:rFonts w:cs="Arial"/>
          <w:b/>
        </w:rPr>
        <w:fldChar w:fldCharType="begin"/>
      </w:r>
      <w:r w:rsidRPr="00F55E97">
        <w:rPr>
          <w:lang w:val="de-CH"/>
        </w:rPr>
        <w:instrText xml:space="preserve"> TC "</w:instrText>
      </w:r>
      <w:bookmarkStart w:id="65" w:name="_Toc505005332"/>
      <w:r w:rsidRPr="00F55E97">
        <w:rPr>
          <w:rFonts w:cs="Arial"/>
          <w:b/>
          <w:lang w:val="de-CH"/>
        </w:rPr>
        <w:instrText>Hungary</w:instrText>
      </w:r>
      <w:bookmarkEnd w:id="65"/>
      <w:r w:rsidRPr="00F55E97">
        <w:rPr>
          <w:lang w:val="de-CH"/>
        </w:rPr>
        <w:instrText>" \f C \l "1</w:instrText>
      </w:r>
      <w:proofErr w:type="gramStart"/>
      <w:r w:rsidRPr="00F55E97">
        <w:rPr>
          <w:lang w:val="de-CH"/>
        </w:rPr>
        <w:instrText xml:space="preserve">" </w:instrText>
      </w:r>
      <w:r>
        <w:rPr>
          <w:rFonts w:cs="Arial"/>
          <w:b/>
        </w:rPr>
        <w:fldChar w:fldCharType="end"/>
      </w:r>
      <w:r w:rsidRPr="00F55E97">
        <w:rPr>
          <w:rFonts w:cs="Arial"/>
          <w:b/>
          <w:lang w:val="de-CH"/>
        </w:rPr>
        <w:t xml:space="preserve"> </w:t>
      </w:r>
      <w:r w:rsidR="003B4550" w:rsidRPr="003B4550">
        <w:rPr>
          <w:b/>
          <w:bCs/>
          <w:lang w:val="de-CH"/>
        </w:rPr>
        <w:t>(</w:t>
      </w:r>
      <w:proofErr w:type="gramEnd"/>
      <w:r w:rsidR="003B4550" w:rsidRPr="00F65382">
        <w:rPr>
          <w:b/>
          <w:bCs/>
          <w:lang w:val="ru-RU"/>
        </w:rPr>
        <w:t>код</w:t>
      </w:r>
      <w:r w:rsidR="003B4550" w:rsidRPr="003B4550">
        <w:rPr>
          <w:b/>
          <w:bCs/>
          <w:lang w:val="de-CH"/>
        </w:rPr>
        <w:t xml:space="preserve"> </w:t>
      </w:r>
      <w:r w:rsidR="003B4550" w:rsidRPr="00F65382">
        <w:rPr>
          <w:b/>
          <w:bCs/>
          <w:lang w:val="ru-RU"/>
        </w:rPr>
        <w:t>страны</w:t>
      </w:r>
      <w:r w:rsidR="003B4550" w:rsidRPr="003B4550">
        <w:rPr>
          <w:b/>
          <w:bCs/>
          <w:lang w:val="de-CH"/>
        </w:rPr>
        <w:t xml:space="preserve"> +36)</w:t>
      </w:r>
    </w:p>
    <w:p w:rsidR="003B4550" w:rsidRPr="003B4550" w:rsidRDefault="003B4550" w:rsidP="003F65B1">
      <w:pPr>
        <w:rPr>
          <w:rFonts w:asciiTheme="minorHAnsi" w:hAnsiTheme="minorHAnsi" w:cs="Arial"/>
          <w:lang w:val="de-CH" w:eastAsia="zh-CN"/>
        </w:rPr>
      </w:pPr>
      <w:r w:rsidRPr="003F65B1">
        <w:rPr>
          <w:color w:val="000000"/>
          <w:lang w:val="ru-RU"/>
        </w:rPr>
        <w:t>Сообщение</w:t>
      </w:r>
      <w:r w:rsidRPr="003B4550">
        <w:rPr>
          <w:rFonts w:asciiTheme="minorHAnsi" w:hAnsiTheme="minorHAnsi" w:cs="Arial"/>
          <w:lang w:val="de-CH" w:eastAsia="zh-CN"/>
        </w:rPr>
        <w:t xml:space="preserve"> </w:t>
      </w:r>
      <w:r w:rsidRPr="0009008F">
        <w:rPr>
          <w:rFonts w:asciiTheme="minorHAnsi" w:hAnsiTheme="minorHAnsi" w:cs="Arial"/>
          <w:lang w:val="ru-RU" w:eastAsia="zh-CN"/>
        </w:rPr>
        <w:t>от</w:t>
      </w:r>
      <w:r w:rsidRPr="003B4550">
        <w:rPr>
          <w:rFonts w:asciiTheme="minorHAnsi" w:hAnsiTheme="minorHAnsi" w:cs="Arial"/>
          <w:lang w:val="de-CH" w:eastAsia="zh-CN"/>
        </w:rPr>
        <w:t xml:space="preserve"> </w:t>
      </w:r>
      <w:r w:rsidR="00F55E97" w:rsidRPr="00F55E97">
        <w:rPr>
          <w:rFonts w:cs="Arial"/>
          <w:lang w:val="de-CH"/>
        </w:rPr>
        <w:t>10.I.2018</w:t>
      </w:r>
      <w:r w:rsidRPr="003B4550">
        <w:rPr>
          <w:rFonts w:asciiTheme="minorHAnsi" w:hAnsiTheme="minorHAnsi" w:cs="Arial"/>
          <w:lang w:val="de-CH" w:eastAsia="zh-CN"/>
        </w:rPr>
        <w:t>:</w:t>
      </w:r>
    </w:p>
    <w:p w:rsidR="003B4550" w:rsidRPr="0009008F" w:rsidRDefault="003B4550" w:rsidP="003B4550">
      <w:pPr>
        <w:rPr>
          <w:lang w:val="ru-RU"/>
        </w:rPr>
      </w:pPr>
      <w:r w:rsidRPr="0009008F">
        <w:rPr>
          <w:i/>
          <w:iCs/>
          <w:color w:val="000000"/>
          <w:lang w:val="ru-RU"/>
        </w:rPr>
        <w:t xml:space="preserve">Национальное управление средств массовой информации и </w:t>
      </w:r>
      <w:proofErr w:type="spellStart"/>
      <w:r w:rsidRPr="0009008F">
        <w:rPr>
          <w:i/>
          <w:iCs/>
          <w:color w:val="000000"/>
          <w:lang w:val="ru-RU"/>
        </w:rPr>
        <w:t>инфокоммуникаций</w:t>
      </w:r>
      <w:proofErr w:type="spellEnd"/>
      <w:r w:rsidRPr="00B05F92">
        <w:rPr>
          <w:color w:val="000000"/>
          <w:lang w:val="ru-RU"/>
        </w:rPr>
        <w:t>,</w:t>
      </w:r>
      <w:r w:rsidRPr="0009008F">
        <w:rPr>
          <w:i/>
          <w:iCs/>
          <w:color w:val="000000"/>
          <w:lang w:val="ru-RU"/>
        </w:rPr>
        <w:t xml:space="preserve"> </w:t>
      </w:r>
      <w:r w:rsidRPr="0009008F">
        <w:rPr>
          <w:lang w:val="ru-RU"/>
        </w:rPr>
        <w:t>Будапешт</w:t>
      </w:r>
      <w:r w:rsidR="00B35534">
        <w:rPr>
          <w:rFonts w:eastAsia="SimSun" w:cs="Arial"/>
        </w:rPr>
        <w:fldChar w:fldCharType="begin"/>
      </w:r>
      <w:r w:rsidR="00B35534" w:rsidRPr="00B35534">
        <w:rPr>
          <w:lang w:val="ru-RU"/>
        </w:rPr>
        <w:instrText xml:space="preserve"> </w:instrText>
      </w:r>
      <w:r w:rsidR="00B35534">
        <w:instrText>TC</w:instrText>
      </w:r>
      <w:r w:rsidR="00B35534" w:rsidRPr="00B35534">
        <w:rPr>
          <w:lang w:val="ru-RU"/>
        </w:rPr>
        <w:instrText xml:space="preserve"> "</w:instrText>
      </w:r>
      <w:bookmarkStart w:id="66" w:name="_Toc505005333"/>
      <w:r w:rsidR="00B35534" w:rsidRPr="001E26EC">
        <w:rPr>
          <w:rFonts w:eastAsia="SimSun" w:cs="Arial"/>
          <w:i/>
        </w:rPr>
        <w:instrText>National</w:instrText>
      </w:r>
      <w:r w:rsidR="00B35534" w:rsidRPr="00B35534">
        <w:rPr>
          <w:rFonts w:eastAsia="SimSun" w:cs="Arial"/>
          <w:i/>
          <w:lang w:val="ru-RU"/>
        </w:rPr>
        <w:instrText xml:space="preserve"> </w:instrText>
      </w:r>
      <w:r w:rsidR="00B35534" w:rsidRPr="001E26EC">
        <w:rPr>
          <w:rFonts w:eastAsia="SimSun" w:cs="Arial"/>
          <w:i/>
        </w:rPr>
        <w:instrText>Media</w:instrText>
      </w:r>
      <w:r w:rsidR="00B35534" w:rsidRPr="00B35534">
        <w:rPr>
          <w:rFonts w:eastAsia="SimSun" w:cs="Arial"/>
          <w:i/>
          <w:lang w:val="ru-RU"/>
        </w:rPr>
        <w:instrText xml:space="preserve"> </w:instrText>
      </w:r>
      <w:r w:rsidR="00B35534" w:rsidRPr="001E26EC">
        <w:rPr>
          <w:rFonts w:eastAsia="SimSun" w:cs="Arial"/>
          <w:i/>
        </w:rPr>
        <w:instrText>and</w:instrText>
      </w:r>
      <w:r w:rsidR="00B35534" w:rsidRPr="00B35534">
        <w:rPr>
          <w:rFonts w:eastAsia="SimSun" w:cs="Arial"/>
          <w:i/>
          <w:lang w:val="ru-RU"/>
        </w:rPr>
        <w:instrText xml:space="preserve"> </w:instrText>
      </w:r>
      <w:proofErr w:type="spellStart"/>
      <w:r w:rsidR="00B35534" w:rsidRPr="001E26EC">
        <w:rPr>
          <w:rFonts w:eastAsia="SimSun" w:cs="Arial"/>
          <w:i/>
        </w:rPr>
        <w:instrText>Infocommunications</w:instrText>
      </w:r>
      <w:proofErr w:type="spellEnd"/>
      <w:r w:rsidR="00B35534" w:rsidRPr="00B35534">
        <w:rPr>
          <w:rFonts w:eastAsia="SimSun" w:cs="Arial"/>
          <w:i/>
          <w:lang w:val="ru-RU"/>
        </w:rPr>
        <w:instrText xml:space="preserve"> </w:instrText>
      </w:r>
      <w:r w:rsidR="00B35534" w:rsidRPr="001E26EC">
        <w:rPr>
          <w:rFonts w:eastAsia="SimSun" w:cs="Arial"/>
          <w:i/>
        </w:rPr>
        <w:instrText>Authority</w:instrText>
      </w:r>
      <w:r w:rsidR="00B35534" w:rsidRPr="00B35534">
        <w:rPr>
          <w:rFonts w:eastAsia="SimSun" w:cs="Arial"/>
          <w:i/>
          <w:iCs/>
          <w:lang w:val="ru-RU"/>
        </w:rPr>
        <w:instrText xml:space="preserve">, </w:instrText>
      </w:r>
      <w:r w:rsidR="00B35534" w:rsidRPr="001E26EC">
        <w:rPr>
          <w:rFonts w:eastAsia="SimSun" w:cs="Arial"/>
        </w:rPr>
        <w:instrText>Budapest</w:instrText>
      </w:r>
      <w:bookmarkEnd w:id="66"/>
      <w:r w:rsidR="00B35534" w:rsidRPr="00B35534">
        <w:rPr>
          <w:lang w:val="ru-RU"/>
        </w:rPr>
        <w:instrText>" \</w:instrText>
      </w:r>
      <w:r w:rsidR="00B35534">
        <w:instrText>f</w:instrText>
      </w:r>
      <w:r w:rsidR="00B35534" w:rsidRPr="00B35534">
        <w:rPr>
          <w:lang w:val="ru-RU"/>
        </w:rPr>
        <w:instrText xml:space="preserve"> </w:instrText>
      </w:r>
      <w:r w:rsidR="00B35534">
        <w:instrText>C</w:instrText>
      </w:r>
      <w:r w:rsidR="00B35534" w:rsidRPr="00B35534">
        <w:rPr>
          <w:lang w:val="ru-RU"/>
        </w:rPr>
        <w:instrText xml:space="preserve"> \</w:instrText>
      </w:r>
      <w:r w:rsidR="00B35534">
        <w:instrText>l</w:instrText>
      </w:r>
      <w:r w:rsidR="00B35534" w:rsidRPr="00B35534">
        <w:rPr>
          <w:lang w:val="ru-RU"/>
        </w:rPr>
        <w:instrText xml:space="preserve"> "1</w:instrText>
      </w:r>
      <w:proofErr w:type="gramStart"/>
      <w:r w:rsidR="00B35534" w:rsidRPr="00B35534">
        <w:rPr>
          <w:lang w:val="ru-RU"/>
        </w:rPr>
        <w:instrText xml:space="preserve">" </w:instrText>
      </w:r>
      <w:r w:rsidR="00B35534">
        <w:rPr>
          <w:rFonts w:eastAsia="SimSun" w:cs="Arial"/>
        </w:rPr>
        <w:fldChar w:fldCharType="end"/>
      </w:r>
      <w:r w:rsidRPr="0009008F">
        <w:rPr>
          <w:lang w:val="ru-RU"/>
        </w:rPr>
        <w:t>,</w:t>
      </w:r>
      <w:proofErr w:type="gramEnd"/>
      <w:r w:rsidRPr="0009008F">
        <w:rPr>
          <w:lang w:val="ru-RU"/>
        </w:rPr>
        <w:t xml:space="preserve"> объявляет </w:t>
      </w:r>
      <w:r w:rsidR="00F55E97">
        <w:rPr>
          <w:lang w:val="ru-RU"/>
        </w:rPr>
        <w:t xml:space="preserve">обновленный </w:t>
      </w:r>
      <w:r w:rsidRPr="0009008F">
        <w:rPr>
          <w:color w:val="000000"/>
          <w:lang w:val="ru-RU"/>
        </w:rPr>
        <w:t>национальный план нумерации (NNP) E.164</w:t>
      </w:r>
      <w:r w:rsidRPr="0009008F">
        <w:rPr>
          <w:lang w:val="ru-RU"/>
        </w:rPr>
        <w:t xml:space="preserve"> Венгрии (код страны +36).</w:t>
      </w:r>
    </w:p>
    <w:p w:rsidR="003B4550" w:rsidRPr="00F55E97" w:rsidRDefault="00F55E97" w:rsidP="00F55E97">
      <w:pPr>
        <w:spacing w:before="240" w:after="120"/>
        <w:jc w:val="center"/>
        <w:rPr>
          <w:rFonts w:eastAsia="SimSun" w:cs="Arial"/>
          <w:b/>
          <w:i/>
          <w:iCs/>
          <w:lang w:val="ru-RU"/>
        </w:rPr>
      </w:pPr>
      <w:r w:rsidRPr="00F55E97">
        <w:rPr>
          <w:b/>
          <w:bCs/>
          <w:i/>
          <w:iCs/>
          <w:color w:val="000000"/>
          <w:lang w:val="ru-RU"/>
        </w:rPr>
        <w:t xml:space="preserve">Описание исключения ресурса в отношении национального плана нумерации </w:t>
      </w:r>
      <w:r w:rsidRPr="00F55E97">
        <w:rPr>
          <w:b/>
          <w:bCs/>
          <w:i/>
          <w:iCs/>
          <w:color w:val="000000"/>
        </w:rPr>
        <w:t>E</w:t>
      </w:r>
      <w:r w:rsidRPr="00F55E97">
        <w:rPr>
          <w:b/>
          <w:bCs/>
          <w:i/>
          <w:iCs/>
          <w:color w:val="000000"/>
          <w:lang w:val="ru-RU"/>
        </w:rPr>
        <w:t xml:space="preserve">.164 для </w:t>
      </w:r>
      <w:proofErr w:type="gramStart"/>
      <w:r w:rsidRPr="00F55E97">
        <w:rPr>
          <w:b/>
          <w:bCs/>
          <w:i/>
          <w:iCs/>
          <w:color w:val="000000"/>
          <w:lang w:val="ru-RU"/>
        </w:rPr>
        <w:t>Венгрии</w:t>
      </w:r>
      <w:r w:rsidR="003B4550" w:rsidRPr="00F55E97">
        <w:rPr>
          <w:rFonts w:eastAsia="SimSun" w:cs="Arial"/>
          <w:b/>
          <w:i/>
          <w:iCs/>
          <w:lang w:val="ru-RU"/>
        </w:rPr>
        <w:br/>
        <w:t>(</w:t>
      </w:r>
      <w:proofErr w:type="gramEnd"/>
      <w:r>
        <w:rPr>
          <w:rFonts w:eastAsia="SimSun" w:cs="Arial"/>
          <w:b/>
          <w:i/>
          <w:iCs/>
          <w:lang w:val="ru-RU"/>
        </w:rPr>
        <w:t>код страны</w:t>
      </w:r>
      <w:r w:rsidR="003B4550" w:rsidRPr="00F55E97">
        <w:rPr>
          <w:rFonts w:eastAsia="SimSun" w:cs="Arial"/>
          <w:b/>
          <w:i/>
          <w:iCs/>
          <w:lang w:val="ru-RU"/>
        </w:rPr>
        <w:t xml:space="preserve"> +36)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001"/>
        <w:gridCol w:w="2231"/>
      </w:tblGrid>
      <w:tr w:rsidR="00F55E97" w:rsidRPr="00B35534" w:rsidTr="00B35534">
        <w:trPr>
          <w:jc w:val="center"/>
        </w:trPr>
        <w:tc>
          <w:tcPr>
            <w:tcW w:w="2835" w:type="dxa"/>
            <w:vAlign w:val="center"/>
          </w:tcPr>
          <w:p w:rsidR="00F55E97" w:rsidRPr="00B35534" w:rsidRDefault="00F55E97" w:rsidP="00F378B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sz w:val="18"/>
                <w:szCs w:val="18"/>
                <w:lang w:val="ru-RU"/>
              </w:rPr>
            </w:pPr>
            <w:r w:rsidRPr="00B35534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n-US"/>
              </w:rPr>
              <w:t>NDC</w:t>
            </w:r>
            <w:r w:rsidRPr="00B35534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  <w:t xml:space="preserve"> (национальный код </w:t>
            </w:r>
            <w:r w:rsidR="00F378BF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  <w:br/>
            </w:r>
            <w:r w:rsidRPr="00B35534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  <w:t>пункта назначения)</w:t>
            </w:r>
          </w:p>
        </w:tc>
        <w:tc>
          <w:tcPr>
            <w:tcW w:w="4001" w:type="dxa"/>
            <w:vAlign w:val="center"/>
          </w:tcPr>
          <w:p w:rsidR="00F55E97" w:rsidRPr="00B35534" w:rsidRDefault="00F55E97" w:rsidP="00F55E9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B3553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B3553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31" w:type="dxa"/>
            <w:vAlign w:val="center"/>
          </w:tcPr>
          <w:p w:rsidR="00F55E97" w:rsidRPr="00B35534" w:rsidRDefault="00F55E97" w:rsidP="00F55E97">
            <w:pPr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B35534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Дата и время </w:t>
            </w:r>
            <w:r w:rsidRPr="00B35534">
              <w:rPr>
                <w:rFonts w:cs="Arial"/>
                <w:i/>
                <w:iCs/>
                <w:sz w:val="18"/>
                <w:szCs w:val="18"/>
                <w:lang w:val="ru-RU"/>
              </w:rPr>
              <w:br/>
              <w:t>исключения</w:t>
            </w:r>
          </w:p>
        </w:tc>
      </w:tr>
      <w:tr w:rsidR="003B4550" w:rsidRPr="00B35534" w:rsidTr="00B35534">
        <w:trPr>
          <w:jc w:val="center"/>
        </w:trPr>
        <w:tc>
          <w:tcPr>
            <w:tcW w:w="2835" w:type="dxa"/>
            <w:tcBorders>
              <w:top w:val="single" w:sz="6" w:space="0" w:color="auto"/>
            </w:tcBorders>
          </w:tcPr>
          <w:p w:rsidR="003B4550" w:rsidRPr="00B35534" w:rsidRDefault="003B4550" w:rsidP="003B45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Arial"/>
                <w:sz w:val="18"/>
                <w:szCs w:val="18"/>
              </w:rPr>
            </w:pPr>
            <w:r w:rsidRPr="00B35534">
              <w:rPr>
                <w:rFonts w:eastAsia="SimSun" w:cs="Arial"/>
                <w:sz w:val="18"/>
                <w:szCs w:val="18"/>
              </w:rPr>
              <w:t>40</w:t>
            </w:r>
          </w:p>
        </w:tc>
        <w:tc>
          <w:tcPr>
            <w:tcW w:w="4001" w:type="dxa"/>
            <w:tcBorders>
              <w:top w:val="single" w:sz="6" w:space="0" w:color="auto"/>
            </w:tcBorders>
          </w:tcPr>
          <w:p w:rsidR="003B4550" w:rsidRPr="00B35534" w:rsidRDefault="00B35534" w:rsidP="003B45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eastAsia="SimSun" w:cs="Arial"/>
                <w:sz w:val="18"/>
                <w:szCs w:val="18"/>
                <w:lang w:val="ru-RU"/>
              </w:rPr>
            </w:pPr>
            <w:r w:rsidRPr="00B35534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  <w:r w:rsidR="003B4550" w:rsidRPr="00B35534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: </w:t>
            </w:r>
            <w:r w:rsidRPr="00B35534">
              <w:rPr>
                <w:color w:val="000000"/>
                <w:sz w:val="18"/>
                <w:szCs w:val="18"/>
                <w:lang w:val="ru-RU"/>
              </w:rPr>
              <w:t>Услуга бесплатного вызова (национальная)</w:t>
            </w:r>
          </w:p>
        </w:tc>
        <w:tc>
          <w:tcPr>
            <w:tcW w:w="2231" w:type="dxa"/>
            <w:tcBorders>
              <w:top w:val="single" w:sz="6" w:space="0" w:color="auto"/>
            </w:tcBorders>
          </w:tcPr>
          <w:p w:rsidR="003B4550" w:rsidRPr="00B35534" w:rsidRDefault="003B4550" w:rsidP="003B45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Arial"/>
                <w:sz w:val="18"/>
                <w:szCs w:val="18"/>
              </w:rPr>
            </w:pPr>
            <w:r w:rsidRPr="00B35534">
              <w:rPr>
                <w:rFonts w:eastAsia="SimSun" w:cs="Arial"/>
                <w:sz w:val="18"/>
                <w:szCs w:val="18"/>
              </w:rPr>
              <w:t>31.XII.2017</w:t>
            </w:r>
          </w:p>
        </w:tc>
      </w:tr>
    </w:tbl>
    <w:p w:rsidR="003B4550" w:rsidRPr="0009008F" w:rsidRDefault="003B4550" w:rsidP="00543913">
      <w:pPr>
        <w:spacing w:before="240" w:after="120"/>
        <w:jc w:val="center"/>
        <w:rPr>
          <w:rFonts w:asciiTheme="minorHAnsi" w:hAnsiTheme="minorHAnsi" w:cs="Arial"/>
          <w:b/>
          <w:i/>
          <w:iCs/>
          <w:lang w:val="ru-RU"/>
        </w:rPr>
      </w:pPr>
      <w:r w:rsidRPr="0009008F">
        <w:rPr>
          <w:rFonts w:asciiTheme="minorHAnsi" w:hAnsiTheme="minorHAnsi" w:cstheme="minorHAnsi"/>
          <w:b/>
          <w:i/>
          <w:iCs/>
          <w:lang w:val="ru-RU"/>
        </w:rPr>
        <w:t xml:space="preserve">Представление национального плана нумерации (NNP) Е.164 </w:t>
      </w:r>
      <w:proofErr w:type="gramStart"/>
      <w:r w:rsidRPr="0009008F">
        <w:rPr>
          <w:rFonts w:asciiTheme="minorHAnsi" w:hAnsiTheme="minorHAnsi" w:cstheme="minorHAnsi"/>
          <w:b/>
          <w:i/>
          <w:iCs/>
          <w:lang w:val="ru-RU"/>
        </w:rPr>
        <w:t>Венгрии</w:t>
      </w:r>
      <w:r w:rsidRPr="0009008F">
        <w:rPr>
          <w:rFonts w:asciiTheme="minorHAnsi" w:hAnsiTheme="minorHAnsi" w:cs="Arial"/>
          <w:b/>
          <w:i/>
          <w:iCs/>
          <w:lang w:val="ru-RU"/>
        </w:rPr>
        <w:br/>
        <w:t>(</w:t>
      </w:r>
      <w:proofErr w:type="gramEnd"/>
      <w:r w:rsidRPr="0009008F">
        <w:rPr>
          <w:rFonts w:asciiTheme="minorHAnsi" w:hAnsiTheme="minorHAnsi" w:cs="Arial"/>
          <w:b/>
          <w:i/>
          <w:iCs/>
          <w:lang w:val="ru-RU"/>
        </w:rPr>
        <w:t>код страны +36)</w:t>
      </w:r>
    </w:p>
    <w:p w:rsidR="003B4550" w:rsidRPr="0009008F" w:rsidRDefault="003B4550" w:rsidP="00543913">
      <w:pPr>
        <w:spacing w:before="240"/>
        <w:ind w:left="567" w:hanging="567"/>
        <w:rPr>
          <w:lang w:val="ru-RU"/>
        </w:rPr>
      </w:pPr>
      <w:r w:rsidRPr="0009008F">
        <w:rPr>
          <w:lang w:val="ru-RU"/>
        </w:rPr>
        <w:t>a)</w:t>
      </w:r>
      <w:r w:rsidRPr="0009008F">
        <w:rPr>
          <w:lang w:val="ru-RU"/>
        </w:rPr>
        <w:tab/>
        <w:t>Общее представление:</w:t>
      </w:r>
    </w:p>
    <w:p w:rsidR="003B4550" w:rsidRPr="0009008F" w:rsidRDefault="003B4550" w:rsidP="00F14A64">
      <w:pPr>
        <w:spacing w:before="80"/>
        <w:ind w:left="567" w:hanging="567"/>
        <w:jc w:val="left"/>
        <w:rPr>
          <w:lang w:val="ru-RU"/>
        </w:rPr>
      </w:pPr>
      <w:r w:rsidRPr="0009008F">
        <w:rPr>
          <w:lang w:val="ru-RU"/>
        </w:rPr>
        <w:tab/>
        <w:t xml:space="preserve">Минимальная длина номера (исключая код страны): </w:t>
      </w:r>
      <w:r w:rsidRPr="0009008F">
        <w:rPr>
          <w:lang w:val="ru-RU"/>
        </w:rPr>
        <w:tab/>
        <w:t>восемь (8) цифр.</w:t>
      </w:r>
      <w:r w:rsidR="00F14A64">
        <w:rPr>
          <w:lang w:val="ru-RU"/>
        </w:rPr>
        <w:br/>
      </w:r>
      <w:r w:rsidRPr="0009008F">
        <w:rPr>
          <w:lang w:val="ru-RU"/>
        </w:rPr>
        <w:t xml:space="preserve">Максимальная длина номера (исключая код страны): </w:t>
      </w:r>
      <w:r w:rsidRPr="0009008F">
        <w:rPr>
          <w:lang w:val="ru-RU"/>
        </w:rPr>
        <w:tab/>
        <w:t>двенадцать (12) цифр.</w:t>
      </w:r>
    </w:p>
    <w:p w:rsidR="003B4550" w:rsidRPr="0009008F" w:rsidRDefault="003B4550" w:rsidP="00543913">
      <w:pPr>
        <w:spacing w:before="240"/>
        <w:ind w:left="567" w:hanging="567"/>
        <w:rPr>
          <w:lang w:val="ru-RU"/>
        </w:rPr>
      </w:pPr>
      <w:r w:rsidRPr="0009008F">
        <w:rPr>
          <w:lang w:val="ru-RU"/>
        </w:rPr>
        <w:t>b)</w:t>
      </w:r>
      <w:r w:rsidRPr="0009008F">
        <w:rPr>
          <w:lang w:val="ru-RU"/>
        </w:rPr>
        <w:tab/>
        <w:t xml:space="preserve">Ссылка на национальную базу данных (или любой применимый список) с присвоенными номерами МСЭ-T E.164 в рамках национального плана нумерации: </w:t>
      </w:r>
    </w:p>
    <w:p w:rsidR="003B4550" w:rsidRPr="0009008F" w:rsidRDefault="003B4550" w:rsidP="003B4550">
      <w:pPr>
        <w:spacing w:before="0"/>
        <w:rPr>
          <w:rFonts w:asciiTheme="minorHAnsi" w:eastAsia="SimSun" w:hAnsiTheme="minorHAnsi"/>
          <w:lang w:val="ru-RU"/>
        </w:rPr>
      </w:pPr>
      <w:r w:rsidRPr="0009008F">
        <w:rPr>
          <w:rFonts w:asciiTheme="minorHAnsi" w:hAnsiTheme="minorHAnsi" w:cs="Arial"/>
          <w:bCs/>
          <w:lang w:val="ru-RU"/>
        </w:rPr>
        <w:tab/>
      </w:r>
      <w:r w:rsidRPr="0009008F">
        <w:rPr>
          <w:rFonts w:asciiTheme="minorHAnsi" w:eastAsia="SimSun" w:hAnsiTheme="minorHAnsi"/>
          <w:lang w:val="ru-RU"/>
        </w:rPr>
        <w:t>Присвоение NMIAH идентификаторов связи</w:t>
      </w:r>
    </w:p>
    <w:p w:rsidR="003B4550" w:rsidRPr="0009008F" w:rsidRDefault="003B4550" w:rsidP="00EE04DE">
      <w:pPr>
        <w:spacing w:before="0"/>
        <w:rPr>
          <w:rFonts w:asciiTheme="minorHAnsi" w:hAnsiTheme="minorHAnsi" w:cs="Arial"/>
          <w:bCs/>
          <w:lang w:val="ru-RU"/>
        </w:rPr>
      </w:pPr>
      <w:r w:rsidRPr="0009008F">
        <w:rPr>
          <w:rFonts w:asciiTheme="minorHAnsi" w:eastAsia="SimSun" w:hAnsiTheme="minorHAnsi"/>
          <w:lang w:val="ru-RU"/>
        </w:rPr>
        <w:tab/>
      </w:r>
      <w:hyperlink r:id="rId16" w:history="1">
        <w:r w:rsidR="00EE04DE" w:rsidRPr="00F463BF">
          <w:rPr>
            <w:rFonts w:eastAsia="SimSun" w:cs="Arial"/>
            <w:color w:val="0000FF"/>
            <w:u w:val="single"/>
          </w:rPr>
          <w:t>http</w:t>
        </w:r>
        <w:r w:rsidR="00EE04DE" w:rsidRPr="00EE04DE">
          <w:rPr>
            <w:rFonts w:eastAsia="SimSun" w:cs="Arial"/>
            <w:color w:val="0000FF"/>
            <w:u w:val="single"/>
            <w:lang w:val="ru-RU"/>
          </w:rPr>
          <w:t>://</w:t>
        </w:r>
        <w:proofErr w:type="spellStart"/>
        <w:r w:rsidR="00EE04DE" w:rsidRPr="00F463BF">
          <w:rPr>
            <w:rFonts w:eastAsia="SimSun" w:cs="Arial"/>
            <w:color w:val="0000FF"/>
            <w:u w:val="single"/>
          </w:rPr>
          <w:t>english</w:t>
        </w:r>
        <w:proofErr w:type="spellEnd"/>
        <w:r w:rsidR="00EE04DE" w:rsidRPr="00EE04DE">
          <w:rPr>
            <w:rFonts w:eastAsia="SimSun" w:cs="Arial"/>
            <w:color w:val="0000FF"/>
            <w:u w:val="single"/>
            <w:lang w:val="ru-RU"/>
          </w:rPr>
          <w:t>.</w:t>
        </w:r>
        <w:proofErr w:type="spellStart"/>
        <w:r w:rsidR="00EE04DE" w:rsidRPr="00F463BF">
          <w:rPr>
            <w:rFonts w:eastAsia="SimSun" w:cs="Arial"/>
            <w:color w:val="0000FF"/>
            <w:u w:val="single"/>
          </w:rPr>
          <w:t>nmhh</w:t>
        </w:r>
        <w:proofErr w:type="spellEnd"/>
        <w:r w:rsidR="00EE04DE" w:rsidRPr="00EE04DE">
          <w:rPr>
            <w:rFonts w:eastAsia="SimSun" w:cs="Arial"/>
            <w:color w:val="0000FF"/>
            <w:u w:val="single"/>
            <w:lang w:val="ru-RU"/>
          </w:rPr>
          <w:t>.</w:t>
        </w:r>
        <w:proofErr w:type="spellStart"/>
        <w:r w:rsidR="00EE04DE" w:rsidRPr="00F463BF">
          <w:rPr>
            <w:rFonts w:eastAsia="SimSun" w:cs="Arial"/>
            <w:color w:val="0000FF"/>
            <w:u w:val="single"/>
          </w:rPr>
          <w:t>hu</w:t>
        </w:r>
        <w:proofErr w:type="spellEnd"/>
        <w:r w:rsidR="00EE04DE" w:rsidRPr="00EE04DE">
          <w:rPr>
            <w:rFonts w:eastAsia="SimSun" w:cs="Arial"/>
            <w:color w:val="0000FF"/>
            <w:u w:val="single"/>
            <w:lang w:val="ru-RU"/>
          </w:rPr>
          <w:t>/</w:t>
        </w:r>
        <w:r w:rsidR="00EE04DE" w:rsidRPr="00F463BF">
          <w:rPr>
            <w:rFonts w:eastAsia="SimSun" w:cs="Arial"/>
            <w:color w:val="0000FF"/>
            <w:u w:val="single"/>
          </w:rPr>
          <w:t>stakeholders</w:t>
        </w:r>
        <w:r w:rsidR="00EE04DE" w:rsidRPr="00EE04DE">
          <w:rPr>
            <w:rFonts w:eastAsia="SimSun" w:cs="Arial"/>
            <w:color w:val="0000FF"/>
            <w:u w:val="single"/>
            <w:lang w:val="ru-RU"/>
          </w:rPr>
          <w:t>/</w:t>
        </w:r>
        <w:r w:rsidR="00EE04DE" w:rsidRPr="00F463BF">
          <w:rPr>
            <w:rFonts w:eastAsia="SimSun" w:cs="Arial"/>
            <w:color w:val="0000FF"/>
            <w:u w:val="single"/>
          </w:rPr>
          <w:t>identifier</w:t>
        </w:r>
        <w:r w:rsidR="00EE04DE" w:rsidRPr="00EE04DE">
          <w:rPr>
            <w:rFonts w:eastAsia="SimSun" w:cs="Arial"/>
            <w:color w:val="0000FF"/>
            <w:u w:val="single"/>
            <w:lang w:val="ru-RU"/>
          </w:rPr>
          <w:t>-</w:t>
        </w:r>
        <w:r w:rsidR="00EE04DE" w:rsidRPr="00F463BF">
          <w:rPr>
            <w:rFonts w:eastAsia="SimSun" w:cs="Arial"/>
            <w:color w:val="0000FF"/>
            <w:u w:val="single"/>
          </w:rPr>
          <w:t>management</w:t>
        </w:r>
        <w:r w:rsidR="00EE04DE" w:rsidRPr="00EE04DE">
          <w:rPr>
            <w:rFonts w:eastAsia="SimSun" w:cs="Arial"/>
            <w:color w:val="0000FF"/>
            <w:u w:val="single"/>
            <w:lang w:val="ru-RU"/>
          </w:rPr>
          <w:t>/</w:t>
        </w:r>
        <w:r w:rsidR="00EE04DE" w:rsidRPr="00F463BF">
          <w:rPr>
            <w:rFonts w:eastAsia="SimSun" w:cs="Arial"/>
            <w:color w:val="0000FF"/>
            <w:u w:val="single"/>
          </w:rPr>
          <w:t>identifier</w:t>
        </w:r>
        <w:r w:rsidR="00EE04DE" w:rsidRPr="00EE04DE">
          <w:rPr>
            <w:rFonts w:eastAsia="SimSun" w:cs="Arial"/>
            <w:color w:val="0000FF"/>
            <w:u w:val="single"/>
            <w:lang w:val="ru-RU"/>
          </w:rPr>
          <w:t>-</w:t>
        </w:r>
        <w:r w:rsidR="00EE04DE" w:rsidRPr="00F463BF">
          <w:rPr>
            <w:rFonts w:eastAsia="SimSun" w:cs="Arial"/>
            <w:color w:val="0000FF"/>
            <w:u w:val="single"/>
          </w:rPr>
          <w:t>registry</w:t>
        </w:r>
      </w:hyperlink>
    </w:p>
    <w:p w:rsidR="003B4550" w:rsidRPr="0009008F" w:rsidRDefault="003B4550" w:rsidP="00543913">
      <w:pPr>
        <w:spacing w:before="240"/>
        <w:ind w:left="567" w:hanging="567"/>
        <w:rPr>
          <w:lang w:val="ru-RU"/>
        </w:rPr>
      </w:pPr>
      <w:r w:rsidRPr="0009008F">
        <w:rPr>
          <w:lang w:val="ru-RU"/>
        </w:rPr>
        <w:t>c)</w:t>
      </w:r>
      <w:r w:rsidRPr="0009008F">
        <w:rPr>
          <w:lang w:val="ru-RU"/>
        </w:rPr>
        <w:tab/>
        <w:t>Ссылка на базу данных в реальном времени, отражающую перенесенные номера МСЭ</w:t>
      </w:r>
      <w:r w:rsidRPr="0009008F">
        <w:rPr>
          <w:lang w:val="ru-RU"/>
        </w:rPr>
        <w:noBreakHyphen/>
        <w:t>Т E.164</w:t>
      </w:r>
      <w:r w:rsidRPr="0009008F">
        <w:rPr>
          <w:lang w:val="ru-RU"/>
        </w:rPr>
        <w:br/>
        <w:t>Состояние перенесенных телефонных номеров</w:t>
      </w:r>
    </w:p>
    <w:p w:rsidR="003B4550" w:rsidRPr="0009008F" w:rsidRDefault="003B4550" w:rsidP="003B4550">
      <w:pPr>
        <w:spacing w:before="0" w:after="120"/>
        <w:rPr>
          <w:rFonts w:asciiTheme="minorHAnsi" w:hAnsiTheme="minorHAnsi" w:cs="Arial"/>
          <w:bCs/>
          <w:lang w:val="ru-RU"/>
        </w:rPr>
      </w:pPr>
      <w:r w:rsidRPr="0009008F">
        <w:rPr>
          <w:rFonts w:asciiTheme="minorHAnsi" w:hAnsiTheme="minorHAnsi" w:cs="Arial"/>
          <w:bCs/>
          <w:lang w:val="ru-RU"/>
        </w:rPr>
        <w:tab/>
      </w:r>
      <w:hyperlink r:id="rId17" w:history="1">
        <w:hyperlink r:id="rId18" w:history="1">
          <w:r w:rsidRPr="0009008F">
            <w:rPr>
              <w:rFonts w:eastAsia="Batang"/>
              <w:bCs/>
              <w:color w:val="0000FF"/>
              <w:u w:val="single"/>
              <w:lang w:val="ru-RU"/>
            </w:rPr>
            <w:t>http://krapub.nmhh.hu/?lang=en</w:t>
          </w:r>
        </w:hyperlink>
        <w:r w:rsidRPr="0009008F">
          <w:rPr>
            <w:rStyle w:val="Hyperlink"/>
            <w:rFonts w:asciiTheme="minorHAnsi" w:eastAsia="SimSun" w:hAnsiTheme="minorHAnsi"/>
            <w:lang w:val="ru-RU"/>
          </w:rPr>
          <w:t xml:space="preserve"> </w:t>
        </w:r>
      </w:hyperlink>
    </w:p>
    <w:p w:rsidR="003B4550" w:rsidRPr="0009008F" w:rsidRDefault="003B4550" w:rsidP="00543913">
      <w:pPr>
        <w:spacing w:before="240" w:after="120"/>
        <w:ind w:left="567" w:hanging="567"/>
        <w:rPr>
          <w:lang w:val="ru-RU"/>
        </w:rPr>
      </w:pPr>
      <w:r w:rsidRPr="0009008F">
        <w:rPr>
          <w:lang w:val="ru-RU"/>
        </w:rPr>
        <w:t>d)</w:t>
      </w:r>
      <w:r w:rsidRPr="0009008F">
        <w:rPr>
          <w:lang w:val="ru-RU"/>
        </w:rPr>
        <w:tab/>
        <w:t>Подробные данные плана нумерации: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120"/>
        <w:gridCol w:w="1033"/>
        <w:gridCol w:w="2409"/>
        <w:gridCol w:w="2835"/>
      </w:tblGrid>
      <w:tr w:rsidR="003B4550" w:rsidRPr="0009008F" w:rsidTr="003B4550">
        <w:trPr>
          <w:cantSplit/>
          <w:trHeight w:val="20"/>
          <w:tblHeader/>
          <w:jc w:val="center"/>
        </w:trPr>
        <w:tc>
          <w:tcPr>
            <w:tcW w:w="1672" w:type="dxa"/>
            <w:vMerge w:val="restart"/>
            <w:vAlign w:val="center"/>
          </w:tcPr>
          <w:p w:rsidR="003B4550" w:rsidRPr="00F14A64" w:rsidRDefault="003B4550" w:rsidP="00F55E97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F14A64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Национальный </w:t>
            </w:r>
            <w:r w:rsidRPr="00F14A64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 xml:space="preserve">код пункта </w:t>
            </w:r>
            <w:r w:rsidRPr="00F14A64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>назначения (NDC)</w:t>
            </w:r>
          </w:p>
        </w:tc>
        <w:tc>
          <w:tcPr>
            <w:tcW w:w="2153" w:type="dxa"/>
            <w:gridSpan w:val="2"/>
            <w:vAlign w:val="center"/>
          </w:tcPr>
          <w:p w:rsidR="003B4550" w:rsidRPr="00F14A64" w:rsidRDefault="003B4550" w:rsidP="003B4550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F14A64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Длина номера N(S)N</w:t>
            </w:r>
          </w:p>
        </w:tc>
        <w:tc>
          <w:tcPr>
            <w:tcW w:w="2409" w:type="dxa"/>
            <w:vMerge w:val="restart"/>
            <w:vAlign w:val="center"/>
          </w:tcPr>
          <w:p w:rsidR="003B4550" w:rsidRPr="00F14A64" w:rsidRDefault="003B4550" w:rsidP="003B4550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F14A64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Использование номера </w:t>
            </w:r>
            <w:r w:rsidRPr="00F14A64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>МСЭ-Т E.164</w:t>
            </w:r>
          </w:p>
        </w:tc>
        <w:tc>
          <w:tcPr>
            <w:tcW w:w="2835" w:type="dxa"/>
            <w:vMerge w:val="restart"/>
            <w:vAlign w:val="center"/>
          </w:tcPr>
          <w:p w:rsidR="003B4550" w:rsidRPr="00F14A64" w:rsidRDefault="003B4550" w:rsidP="003B4550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F14A64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Дополнительная </w:t>
            </w:r>
            <w:r w:rsidRPr="00F14A64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>информация</w:t>
            </w:r>
          </w:p>
        </w:tc>
      </w:tr>
      <w:tr w:rsidR="003B4550" w:rsidRPr="0009008F" w:rsidTr="003B4550">
        <w:trPr>
          <w:cantSplit/>
          <w:trHeight w:val="20"/>
          <w:tblHeader/>
          <w:jc w:val="center"/>
        </w:trPr>
        <w:tc>
          <w:tcPr>
            <w:tcW w:w="1672" w:type="dxa"/>
            <w:vMerge/>
          </w:tcPr>
          <w:p w:rsidR="003B4550" w:rsidRPr="00F14A64" w:rsidRDefault="003B4550" w:rsidP="003B455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3B4550" w:rsidRPr="00F14A64" w:rsidRDefault="003B4550" w:rsidP="003B4550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proofErr w:type="gramStart"/>
            <w:r w:rsidRPr="00F14A64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Макси-</w:t>
            </w:r>
            <w:r w:rsidRPr="00F14A64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</w:r>
            <w:proofErr w:type="spellStart"/>
            <w:r w:rsidRPr="00F14A64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F14A64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1033" w:type="dxa"/>
            <w:vAlign w:val="center"/>
          </w:tcPr>
          <w:p w:rsidR="003B4550" w:rsidRPr="00F14A64" w:rsidRDefault="003B4550" w:rsidP="003B4550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proofErr w:type="gramStart"/>
            <w:r w:rsidRPr="00F14A64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Мини-</w:t>
            </w:r>
            <w:r w:rsidRPr="00F14A64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</w:r>
            <w:proofErr w:type="spellStart"/>
            <w:r w:rsidRPr="00F14A64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F14A64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2409" w:type="dxa"/>
            <w:vMerge/>
          </w:tcPr>
          <w:p w:rsidR="003B4550" w:rsidRPr="00F14A64" w:rsidRDefault="003B4550" w:rsidP="003B455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/>
          </w:tcPr>
          <w:p w:rsidR="003B4550" w:rsidRPr="00F14A64" w:rsidRDefault="003B4550" w:rsidP="003B455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eastAsia="SimSun" w:hAnsiTheme="minorHAnsi" w:cs="Arial"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зоны: Будапешт</w:t>
            </w: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21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кочевой телефонной связи</w:t>
            </w: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22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Секешфехервар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23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Биаторбадь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D24A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24</w:t>
            </w:r>
          </w:p>
        </w:tc>
        <w:tc>
          <w:tcPr>
            <w:tcW w:w="1120" w:type="dxa"/>
          </w:tcPr>
          <w:p w:rsidR="00EE04DE" w:rsidRPr="00F14A64" w:rsidRDefault="00EE04DE" w:rsidP="00D24A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D24A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D24A5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D24A5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Сигетсентмиклош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D24A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25</w:t>
            </w:r>
          </w:p>
        </w:tc>
        <w:tc>
          <w:tcPr>
            <w:tcW w:w="1120" w:type="dxa"/>
          </w:tcPr>
          <w:p w:rsidR="00EE04DE" w:rsidRPr="00F14A64" w:rsidRDefault="00EE04DE" w:rsidP="00D24A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D24A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D24A5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D24A5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Дунауйварош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D24A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26</w:t>
            </w:r>
          </w:p>
        </w:tc>
        <w:tc>
          <w:tcPr>
            <w:tcW w:w="1120" w:type="dxa"/>
          </w:tcPr>
          <w:p w:rsidR="00EE04DE" w:rsidRPr="00F14A64" w:rsidRDefault="00EE04DE" w:rsidP="00D24A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D24A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D24A5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D24A5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Сентендре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27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Вац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28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Гёдёллё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29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Монор</w:t>
            </w:r>
            <w:proofErr w:type="spellEnd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30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31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Подвижная связь </w:t>
            </w: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32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Шальготарьян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33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Эстергом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lastRenderedPageBreak/>
              <w:t>34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Татабанья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35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Балашшадьярмат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36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Эгер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37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3F65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Дьёндьёш</w:t>
            </w:r>
            <w:proofErr w:type="spellEnd"/>
          </w:p>
        </w:tc>
      </w:tr>
      <w:tr w:rsidR="00EE04DE" w:rsidRPr="0009008F" w:rsidTr="003B4550">
        <w:trPr>
          <w:cantSplit/>
          <w:trHeight w:val="247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38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Корпоративные сети</w:t>
            </w: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39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40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41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42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Ньиредьхаза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43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44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Матесалька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45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Кишварда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46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Мишкольц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47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Серенч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48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Озд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49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Мезёкёвешд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50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EE04DE" w:rsidRPr="00471A20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51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Услуги коммутируемого доступа в интернет</w:t>
            </w: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52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Дебрецен </w:t>
            </w: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53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Цеглед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54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Береттьоуйфалу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55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Тестовый номер</w:t>
            </w: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56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Сольнок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57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Ясберень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58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59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Карцаг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61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62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Сегед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63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Сентеш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64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65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66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Бекешчаба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67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68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Орошхаза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69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Мохач</w:t>
            </w:r>
            <w:proofErr w:type="spellEnd"/>
          </w:p>
        </w:tc>
      </w:tr>
      <w:tr w:rsidR="00EE04DE" w:rsidRPr="0009008F" w:rsidTr="003B4550">
        <w:trPr>
          <w:cantSplit/>
          <w:trHeight w:val="42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70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71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12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M2M</w:t>
            </w: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72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Печ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73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Сигетвар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74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Сексард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lastRenderedPageBreak/>
              <w:t>75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Пакш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76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Кечкемет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77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Кишкунхалаш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78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Кишкёрёш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79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Байа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80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Услуга бесплатного вызова</w:t>
            </w: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(национальная)</w:t>
            </w: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81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82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Капошвар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83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Кестхей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84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Шиофок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85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Марцали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86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87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Тапольца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88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Веспрем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89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зоны: Папа</w:t>
            </w:r>
          </w:p>
        </w:tc>
      </w:tr>
      <w:tr w:rsidR="00EE04DE" w:rsidRPr="00471A20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90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Услуга "вызов с оплатой по повышенному тарифу"</w:t>
            </w: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(для взрослых)</w:t>
            </w:r>
          </w:p>
        </w:tc>
      </w:tr>
      <w:tr w:rsidR="00EE04DE" w:rsidRPr="00471A20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91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Услуга "вызов с оплатой по повышенному тарифу"</w:t>
            </w: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92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Залаэгерсег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93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Надьканижа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94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Сомбатхей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95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Шарвар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96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Дьёр</w:t>
            </w:r>
            <w:proofErr w:type="spellEnd"/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97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98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EE04DE" w:rsidRPr="0009008F" w:rsidTr="003B4550">
        <w:trPr>
          <w:cantSplit/>
          <w:trHeight w:val="20"/>
          <w:jc w:val="center"/>
        </w:trPr>
        <w:tc>
          <w:tcPr>
            <w:tcW w:w="1672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99</w:t>
            </w:r>
          </w:p>
        </w:tc>
        <w:tc>
          <w:tcPr>
            <w:tcW w:w="1120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EE04DE" w:rsidRPr="00F14A64" w:rsidRDefault="00EE04DE" w:rsidP="00EE04D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14A64">
              <w:rPr>
                <w:rFonts w:asciiTheme="minorHAnsi" w:eastAsia="SimSun" w:hAnsiTheme="minorHAnsi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:rsidR="00EE04DE" w:rsidRPr="00F14A64" w:rsidRDefault="00EE04DE" w:rsidP="00EE04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F14A64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Шопрон</w:t>
            </w:r>
            <w:proofErr w:type="spellEnd"/>
          </w:p>
        </w:tc>
      </w:tr>
    </w:tbl>
    <w:p w:rsidR="003B4550" w:rsidRPr="0009008F" w:rsidRDefault="003B4550" w:rsidP="003B4550">
      <w:pPr>
        <w:spacing w:before="240"/>
        <w:rPr>
          <w:rFonts w:asciiTheme="minorHAnsi" w:hAnsiTheme="minorHAnsi" w:cs="Arial"/>
          <w:lang w:val="ru-RU"/>
        </w:rPr>
      </w:pPr>
      <w:r w:rsidRPr="0009008F">
        <w:rPr>
          <w:rFonts w:asciiTheme="minorHAnsi" w:hAnsiTheme="minorHAnsi" w:cs="Arial"/>
          <w:lang w:val="ru-RU"/>
        </w:rPr>
        <w:t>Для контактов:</w:t>
      </w:r>
    </w:p>
    <w:p w:rsidR="003B4550" w:rsidRPr="0009008F" w:rsidRDefault="003B4550" w:rsidP="003B4550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proofErr w:type="spellStart"/>
      <w:r w:rsidRPr="0009008F">
        <w:rPr>
          <w:rFonts w:eastAsia="Batang"/>
          <w:lang w:val="ru-RU"/>
        </w:rPr>
        <w:t>Mr</w:t>
      </w:r>
      <w:proofErr w:type="spellEnd"/>
      <w:r w:rsidRPr="0009008F">
        <w:rPr>
          <w:rFonts w:eastAsia="Batang"/>
          <w:lang w:val="ru-RU"/>
        </w:rPr>
        <w:t xml:space="preserve"> </w:t>
      </w:r>
      <w:proofErr w:type="spellStart"/>
      <w:r w:rsidRPr="0009008F">
        <w:rPr>
          <w:rFonts w:eastAsia="Batang"/>
          <w:lang w:val="ru-RU"/>
        </w:rPr>
        <w:t>Tamás</w:t>
      </w:r>
      <w:proofErr w:type="spellEnd"/>
      <w:r w:rsidRPr="0009008F">
        <w:rPr>
          <w:rFonts w:eastAsia="Batang"/>
          <w:lang w:val="ru-RU"/>
        </w:rPr>
        <w:t xml:space="preserve"> </w:t>
      </w:r>
      <w:proofErr w:type="spellStart"/>
      <w:r w:rsidRPr="0009008F">
        <w:rPr>
          <w:rFonts w:eastAsia="Batang"/>
          <w:lang w:val="ru-RU"/>
        </w:rPr>
        <w:t>Puss</w:t>
      </w:r>
      <w:proofErr w:type="spellEnd"/>
    </w:p>
    <w:p w:rsidR="003B4550" w:rsidRPr="0009008F" w:rsidRDefault="003B4550" w:rsidP="003B4550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proofErr w:type="spellStart"/>
      <w:r w:rsidRPr="0009008F">
        <w:rPr>
          <w:rFonts w:eastAsia="Batang"/>
          <w:lang w:val="ru-RU"/>
        </w:rPr>
        <w:t>National</w:t>
      </w:r>
      <w:proofErr w:type="spellEnd"/>
      <w:r w:rsidRPr="0009008F">
        <w:rPr>
          <w:rFonts w:eastAsia="Batang"/>
          <w:lang w:val="ru-RU"/>
        </w:rPr>
        <w:t xml:space="preserve"> </w:t>
      </w:r>
      <w:proofErr w:type="spellStart"/>
      <w:r w:rsidRPr="0009008F">
        <w:rPr>
          <w:rFonts w:eastAsia="Batang"/>
          <w:lang w:val="ru-RU"/>
        </w:rPr>
        <w:t>Media</w:t>
      </w:r>
      <w:proofErr w:type="spellEnd"/>
      <w:r w:rsidRPr="0009008F">
        <w:rPr>
          <w:rFonts w:eastAsia="Batang"/>
          <w:lang w:val="ru-RU"/>
        </w:rPr>
        <w:t xml:space="preserve"> </w:t>
      </w:r>
      <w:proofErr w:type="spellStart"/>
      <w:r w:rsidRPr="0009008F">
        <w:rPr>
          <w:rFonts w:eastAsia="Batang"/>
          <w:lang w:val="ru-RU"/>
        </w:rPr>
        <w:t>and</w:t>
      </w:r>
      <w:proofErr w:type="spellEnd"/>
      <w:r w:rsidRPr="0009008F">
        <w:rPr>
          <w:rFonts w:eastAsia="Batang"/>
          <w:lang w:val="ru-RU"/>
        </w:rPr>
        <w:t xml:space="preserve"> </w:t>
      </w:r>
      <w:proofErr w:type="spellStart"/>
      <w:r w:rsidRPr="0009008F">
        <w:rPr>
          <w:rFonts w:eastAsia="Batang"/>
          <w:lang w:val="ru-RU"/>
        </w:rPr>
        <w:t>Infocommunications</w:t>
      </w:r>
      <w:proofErr w:type="spellEnd"/>
      <w:r w:rsidRPr="0009008F">
        <w:rPr>
          <w:rFonts w:eastAsia="Batang"/>
          <w:lang w:val="ru-RU"/>
        </w:rPr>
        <w:t xml:space="preserve"> </w:t>
      </w:r>
      <w:proofErr w:type="spellStart"/>
      <w:r w:rsidRPr="0009008F">
        <w:rPr>
          <w:rFonts w:eastAsia="Batang"/>
          <w:lang w:val="ru-RU"/>
        </w:rPr>
        <w:t>Authority</w:t>
      </w:r>
      <w:proofErr w:type="spellEnd"/>
      <w:r w:rsidRPr="0009008F">
        <w:rPr>
          <w:rFonts w:eastAsia="Batang"/>
          <w:lang w:val="ru-RU"/>
        </w:rPr>
        <w:t xml:space="preserve"> </w:t>
      </w:r>
    </w:p>
    <w:p w:rsidR="003B4550" w:rsidRPr="0009008F" w:rsidRDefault="003B4550" w:rsidP="003B4550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proofErr w:type="spellStart"/>
      <w:r w:rsidRPr="0009008F">
        <w:rPr>
          <w:rFonts w:eastAsia="Batang"/>
          <w:lang w:val="ru-RU"/>
        </w:rPr>
        <w:t>Visegrádi</w:t>
      </w:r>
      <w:proofErr w:type="spellEnd"/>
      <w:r w:rsidRPr="0009008F">
        <w:rPr>
          <w:rFonts w:eastAsia="Batang"/>
          <w:lang w:val="ru-RU"/>
        </w:rPr>
        <w:t xml:space="preserve"> </w:t>
      </w:r>
      <w:proofErr w:type="spellStart"/>
      <w:r w:rsidRPr="0009008F">
        <w:rPr>
          <w:rFonts w:eastAsia="Batang"/>
          <w:lang w:val="ru-RU"/>
        </w:rPr>
        <w:t>utca</w:t>
      </w:r>
      <w:proofErr w:type="spellEnd"/>
      <w:r w:rsidRPr="0009008F">
        <w:rPr>
          <w:rFonts w:eastAsia="Batang"/>
          <w:lang w:val="ru-RU"/>
        </w:rPr>
        <w:t xml:space="preserve"> 106.</w:t>
      </w:r>
    </w:p>
    <w:p w:rsidR="003B4550" w:rsidRPr="0009008F" w:rsidRDefault="003B4550" w:rsidP="003B4550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>1133 BUDAPEST</w:t>
      </w:r>
    </w:p>
    <w:p w:rsidR="003B4550" w:rsidRPr="0009008F" w:rsidRDefault="003B4550" w:rsidP="003B4550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proofErr w:type="spellStart"/>
      <w:r w:rsidRPr="0009008F">
        <w:rPr>
          <w:rFonts w:eastAsia="Batang"/>
          <w:lang w:val="ru-RU"/>
        </w:rPr>
        <w:t>Hungary</w:t>
      </w:r>
      <w:proofErr w:type="spellEnd"/>
      <w:r w:rsidRPr="0009008F">
        <w:rPr>
          <w:rFonts w:eastAsia="Batang"/>
          <w:lang w:val="ru-RU"/>
        </w:rPr>
        <w:t xml:space="preserve"> </w:t>
      </w:r>
    </w:p>
    <w:p w:rsidR="003B4550" w:rsidRPr="0009008F" w:rsidRDefault="003B4550" w:rsidP="003B4550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 xml:space="preserve">Тел.: </w:t>
      </w:r>
      <w:r w:rsidRPr="0009008F">
        <w:rPr>
          <w:rFonts w:eastAsia="Batang"/>
          <w:lang w:val="ru-RU"/>
        </w:rPr>
        <w:tab/>
        <w:t>+36 1 468 0666</w:t>
      </w:r>
    </w:p>
    <w:p w:rsidR="003B4550" w:rsidRPr="0009008F" w:rsidRDefault="003B4550" w:rsidP="003B4550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 xml:space="preserve">Факс: </w:t>
      </w:r>
      <w:r w:rsidRPr="0009008F">
        <w:rPr>
          <w:rFonts w:eastAsia="Batang"/>
          <w:lang w:val="ru-RU"/>
        </w:rPr>
        <w:tab/>
        <w:t>+36 1 468 0690</w:t>
      </w:r>
    </w:p>
    <w:p w:rsidR="003B4550" w:rsidRPr="0009008F" w:rsidRDefault="003B4550" w:rsidP="003B4550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 xml:space="preserve">Эл. почта: </w:t>
      </w:r>
      <w:r w:rsidRPr="0009008F">
        <w:rPr>
          <w:rFonts w:eastAsia="Batang"/>
          <w:lang w:val="ru-RU"/>
        </w:rPr>
        <w:tab/>
      </w:r>
      <w:hyperlink r:id="rId19" w:history="1">
        <w:r w:rsidRPr="0009008F">
          <w:rPr>
            <w:rStyle w:val="Hyperlink"/>
            <w:rFonts w:eastAsia="Batang"/>
            <w:lang w:val="ru-RU"/>
          </w:rPr>
          <w:t>puss.tamas@nmhh.hu</w:t>
        </w:r>
      </w:hyperlink>
      <w:r w:rsidRPr="0009008F">
        <w:rPr>
          <w:rFonts w:eastAsia="Batang"/>
          <w:color w:val="000000" w:themeColor="text1"/>
          <w:lang w:val="ru-RU"/>
        </w:rPr>
        <w:t>/</w:t>
      </w:r>
      <w:hyperlink r:id="rId20" w:history="1">
        <w:r w:rsidRPr="0009008F">
          <w:rPr>
            <w:rStyle w:val="Hyperlink"/>
            <w:rFonts w:eastAsia="Batang"/>
            <w:lang w:val="ru-RU"/>
          </w:rPr>
          <w:t>numbering@nmhh.hu</w:t>
        </w:r>
      </w:hyperlink>
    </w:p>
    <w:p w:rsidR="003B4550" w:rsidRPr="00471A20" w:rsidRDefault="003B4550" w:rsidP="003B4550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3B4550">
        <w:rPr>
          <w:rFonts w:eastAsia="Batang"/>
          <w:lang w:val="es-ES"/>
        </w:rPr>
        <w:t>URL</w:t>
      </w:r>
      <w:r w:rsidRPr="00471A20">
        <w:rPr>
          <w:rFonts w:eastAsia="Batang"/>
          <w:lang w:val="ru-RU"/>
        </w:rPr>
        <w:t xml:space="preserve">: </w:t>
      </w:r>
      <w:r w:rsidRPr="00471A20">
        <w:rPr>
          <w:rFonts w:eastAsia="Batang"/>
          <w:lang w:val="ru-RU"/>
        </w:rPr>
        <w:tab/>
      </w:r>
      <w:hyperlink r:id="rId21" w:history="1">
        <w:r w:rsidRPr="003B4550">
          <w:rPr>
            <w:rStyle w:val="Hyperlink"/>
            <w:rFonts w:eastAsia="Batang"/>
            <w:lang w:val="es-ES"/>
          </w:rPr>
          <w:t>www</w:t>
        </w:r>
        <w:r w:rsidRPr="00471A20">
          <w:rPr>
            <w:rStyle w:val="Hyperlink"/>
            <w:rFonts w:eastAsia="Batang"/>
            <w:lang w:val="ru-RU"/>
          </w:rPr>
          <w:t>.</w:t>
        </w:r>
        <w:proofErr w:type="spellStart"/>
        <w:r w:rsidRPr="003B4550">
          <w:rPr>
            <w:rStyle w:val="Hyperlink"/>
            <w:rFonts w:eastAsia="Batang"/>
            <w:lang w:val="es-ES"/>
          </w:rPr>
          <w:t>nmhh</w:t>
        </w:r>
        <w:proofErr w:type="spellEnd"/>
        <w:r w:rsidRPr="00471A20">
          <w:rPr>
            <w:rStyle w:val="Hyperlink"/>
            <w:rFonts w:eastAsia="Batang"/>
            <w:lang w:val="ru-RU"/>
          </w:rPr>
          <w:t>.</w:t>
        </w:r>
        <w:proofErr w:type="spellStart"/>
        <w:r w:rsidRPr="003B4550">
          <w:rPr>
            <w:rStyle w:val="Hyperlink"/>
            <w:rFonts w:eastAsia="Batang"/>
            <w:lang w:val="es-ES"/>
          </w:rPr>
          <w:t>hu</w:t>
        </w:r>
        <w:proofErr w:type="spellEnd"/>
      </w:hyperlink>
    </w:p>
    <w:p w:rsidR="003B4550" w:rsidRPr="00471A20" w:rsidRDefault="003B4550" w:rsidP="003B4550">
      <w:pPr>
        <w:keepNext/>
        <w:keepLines/>
        <w:pageBreakBefore/>
        <w:spacing w:before="240"/>
        <w:rPr>
          <w:rFonts w:asciiTheme="minorHAnsi" w:hAnsiTheme="minorHAnsi" w:cstheme="minorBidi"/>
          <w:b/>
          <w:bCs/>
          <w:lang w:val="ru-RU"/>
        </w:rPr>
      </w:pPr>
      <w:r>
        <w:rPr>
          <w:rFonts w:asciiTheme="minorHAnsi" w:hAnsiTheme="minorHAnsi" w:cstheme="minorBidi"/>
          <w:b/>
          <w:bCs/>
          <w:lang w:val="ru-RU"/>
        </w:rPr>
        <w:lastRenderedPageBreak/>
        <w:t>Сьерра</w:t>
      </w:r>
      <w:r w:rsidRPr="00471A20">
        <w:rPr>
          <w:rFonts w:asciiTheme="minorHAnsi" w:hAnsiTheme="minorHAnsi" w:cstheme="minorBidi"/>
          <w:b/>
          <w:bCs/>
          <w:lang w:val="ru-RU"/>
        </w:rPr>
        <w:t>-</w:t>
      </w:r>
      <w:r>
        <w:rPr>
          <w:rFonts w:asciiTheme="minorHAnsi" w:hAnsiTheme="minorHAnsi" w:cstheme="minorBidi"/>
          <w:b/>
          <w:bCs/>
          <w:lang w:val="ru-RU"/>
        </w:rPr>
        <w:t>Леоне</w:t>
      </w:r>
      <w:r w:rsidRPr="0022657F">
        <w:rPr>
          <w:rFonts w:asciiTheme="minorHAnsi" w:hAnsiTheme="minorHAnsi" w:cstheme="minorBidi"/>
          <w:b/>
          <w:bCs/>
        </w:rPr>
        <w:fldChar w:fldCharType="begin"/>
      </w:r>
      <w:r w:rsidRPr="00471A20">
        <w:rPr>
          <w:rFonts w:asciiTheme="minorHAnsi" w:hAnsiTheme="minorHAnsi" w:cstheme="minorBidi"/>
          <w:lang w:val="ru-RU"/>
        </w:rPr>
        <w:instrText xml:space="preserve"> </w:instrText>
      </w:r>
      <w:r w:rsidRPr="003B4550">
        <w:rPr>
          <w:rFonts w:asciiTheme="minorHAnsi" w:hAnsiTheme="minorHAnsi" w:cstheme="minorBidi"/>
          <w:lang w:val="es-ES"/>
        </w:rPr>
        <w:instrText>TC</w:instrText>
      </w:r>
      <w:r w:rsidRPr="00471A20">
        <w:rPr>
          <w:rFonts w:asciiTheme="minorHAnsi" w:hAnsiTheme="minorHAnsi" w:cstheme="minorBidi"/>
          <w:lang w:val="ru-RU"/>
        </w:rPr>
        <w:instrText xml:space="preserve"> "</w:instrText>
      </w:r>
      <w:bookmarkStart w:id="67" w:name="_Toc330822201"/>
      <w:bookmarkStart w:id="68" w:name="_Toc419207988"/>
      <w:r w:rsidRPr="003B4550">
        <w:rPr>
          <w:rFonts w:asciiTheme="minorHAnsi" w:hAnsiTheme="minorHAnsi" w:cstheme="minorBidi"/>
          <w:b/>
          <w:bCs/>
          <w:lang w:val="es-ES"/>
        </w:rPr>
        <w:instrText>Sierra</w:instrText>
      </w:r>
      <w:r w:rsidRPr="00471A20">
        <w:rPr>
          <w:rFonts w:asciiTheme="minorHAnsi" w:hAnsiTheme="minorHAnsi" w:cstheme="minorBidi"/>
          <w:b/>
          <w:bCs/>
          <w:lang w:val="ru-RU"/>
        </w:rPr>
        <w:instrText xml:space="preserve"> </w:instrText>
      </w:r>
      <w:r w:rsidRPr="003B4550">
        <w:rPr>
          <w:rFonts w:asciiTheme="minorHAnsi" w:hAnsiTheme="minorHAnsi" w:cstheme="minorBidi"/>
          <w:b/>
          <w:bCs/>
          <w:lang w:val="es-ES"/>
        </w:rPr>
        <w:instrText>Leone</w:instrText>
      </w:r>
      <w:bookmarkEnd w:id="67"/>
      <w:bookmarkEnd w:id="68"/>
      <w:r w:rsidRPr="00471A20">
        <w:rPr>
          <w:rFonts w:asciiTheme="minorHAnsi" w:hAnsiTheme="minorHAnsi" w:cstheme="minorBidi"/>
          <w:lang w:val="ru-RU"/>
        </w:rPr>
        <w:instrText>" \</w:instrText>
      </w:r>
      <w:r w:rsidRPr="003B4550">
        <w:rPr>
          <w:rFonts w:asciiTheme="minorHAnsi" w:hAnsiTheme="minorHAnsi" w:cstheme="minorBidi"/>
          <w:lang w:val="es-ES"/>
        </w:rPr>
        <w:instrText>f</w:instrText>
      </w:r>
      <w:r w:rsidRPr="00471A20">
        <w:rPr>
          <w:rFonts w:asciiTheme="minorHAnsi" w:hAnsiTheme="minorHAnsi" w:cstheme="minorBidi"/>
          <w:lang w:val="ru-RU"/>
        </w:rPr>
        <w:instrText xml:space="preserve"> </w:instrText>
      </w:r>
      <w:r w:rsidRPr="003B4550">
        <w:rPr>
          <w:rFonts w:asciiTheme="minorHAnsi" w:hAnsiTheme="minorHAnsi" w:cstheme="minorBidi"/>
          <w:lang w:val="es-ES"/>
        </w:rPr>
        <w:instrText>C</w:instrText>
      </w:r>
      <w:r w:rsidRPr="00471A20">
        <w:rPr>
          <w:rFonts w:asciiTheme="minorHAnsi" w:hAnsiTheme="minorHAnsi" w:cstheme="minorBidi"/>
          <w:lang w:val="ru-RU"/>
        </w:rPr>
        <w:instrText xml:space="preserve"> \</w:instrText>
      </w:r>
      <w:r w:rsidRPr="003B4550">
        <w:rPr>
          <w:rFonts w:asciiTheme="minorHAnsi" w:hAnsiTheme="minorHAnsi" w:cstheme="minorBidi"/>
          <w:lang w:val="es-ES"/>
        </w:rPr>
        <w:instrText>l</w:instrText>
      </w:r>
      <w:r w:rsidRPr="00471A20">
        <w:rPr>
          <w:rFonts w:asciiTheme="minorHAnsi" w:hAnsiTheme="minorHAnsi" w:cstheme="minorBidi"/>
          <w:lang w:val="ru-RU"/>
        </w:rPr>
        <w:instrText xml:space="preserve"> "1</w:instrText>
      </w:r>
      <w:proofErr w:type="gramStart"/>
      <w:r w:rsidRPr="00471A20">
        <w:rPr>
          <w:rFonts w:asciiTheme="minorHAnsi" w:hAnsiTheme="minorHAnsi" w:cstheme="minorBidi"/>
          <w:lang w:val="ru-RU"/>
        </w:rPr>
        <w:instrText xml:space="preserve">" </w:instrText>
      </w:r>
      <w:r w:rsidRPr="0022657F">
        <w:rPr>
          <w:rFonts w:asciiTheme="minorHAnsi" w:hAnsiTheme="minorHAnsi" w:cstheme="minorBidi"/>
          <w:b/>
          <w:bCs/>
        </w:rPr>
        <w:fldChar w:fldCharType="end"/>
      </w:r>
      <w:r w:rsidRPr="00471A20">
        <w:rPr>
          <w:rFonts w:asciiTheme="minorHAnsi" w:hAnsiTheme="minorHAnsi" w:cstheme="minorBidi"/>
          <w:b/>
          <w:bCs/>
          <w:lang w:val="ru-RU"/>
        </w:rPr>
        <w:t xml:space="preserve"> (</w:t>
      </w:r>
      <w:proofErr w:type="gramEnd"/>
      <w:r>
        <w:rPr>
          <w:rFonts w:asciiTheme="minorHAnsi" w:hAnsiTheme="minorHAnsi" w:cstheme="minorBidi"/>
          <w:b/>
          <w:bCs/>
          <w:lang w:val="ru-RU"/>
        </w:rPr>
        <w:t>код</w:t>
      </w:r>
      <w:r w:rsidRPr="00471A20">
        <w:rPr>
          <w:rFonts w:asciiTheme="minorHAnsi" w:hAnsiTheme="minorHAnsi" w:cstheme="minorBidi"/>
          <w:b/>
          <w:bCs/>
          <w:lang w:val="ru-RU"/>
        </w:rPr>
        <w:t xml:space="preserve"> </w:t>
      </w:r>
      <w:r>
        <w:rPr>
          <w:rFonts w:asciiTheme="minorHAnsi" w:hAnsiTheme="minorHAnsi" w:cstheme="minorBidi"/>
          <w:b/>
          <w:bCs/>
          <w:lang w:val="ru-RU"/>
        </w:rPr>
        <w:t>страны</w:t>
      </w:r>
      <w:r w:rsidRPr="00471A20">
        <w:rPr>
          <w:rFonts w:asciiTheme="minorHAnsi" w:hAnsiTheme="minorHAnsi" w:cstheme="minorBidi"/>
          <w:b/>
          <w:bCs/>
          <w:lang w:val="ru-RU"/>
        </w:rPr>
        <w:t xml:space="preserve"> +232)</w:t>
      </w:r>
    </w:p>
    <w:p w:rsidR="003B4550" w:rsidRPr="006445FF" w:rsidRDefault="003B4550" w:rsidP="003F65B1">
      <w:pPr>
        <w:rPr>
          <w:rFonts w:asciiTheme="minorHAnsi" w:hAnsiTheme="minorHAnsi" w:cstheme="minorBidi"/>
          <w:bCs/>
          <w:lang w:val="ru-RU"/>
        </w:rPr>
      </w:pPr>
      <w:r w:rsidRPr="003F65B1">
        <w:rPr>
          <w:rFonts w:asciiTheme="minorHAnsi" w:hAnsiTheme="minorHAnsi" w:cstheme="minorBidi"/>
          <w:lang w:val="ru-RU"/>
        </w:rPr>
        <w:t>Сообщение</w:t>
      </w:r>
      <w:r>
        <w:rPr>
          <w:rFonts w:asciiTheme="minorHAnsi" w:hAnsiTheme="minorHAnsi" w:cstheme="minorBidi"/>
          <w:bCs/>
          <w:lang w:val="ru-RU"/>
        </w:rPr>
        <w:t xml:space="preserve"> от</w:t>
      </w:r>
      <w:r w:rsidRPr="006445FF">
        <w:rPr>
          <w:rFonts w:asciiTheme="minorHAnsi" w:hAnsiTheme="minorHAnsi" w:cstheme="minorBidi"/>
          <w:bCs/>
          <w:lang w:val="ru-RU"/>
        </w:rPr>
        <w:t xml:space="preserve"> </w:t>
      </w:r>
      <w:r w:rsidR="00F55E97" w:rsidRPr="00FE6B96">
        <w:rPr>
          <w:rFonts w:cs="Arial"/>
          <w:bCs/>
          <w:lang w:val="ru-RU"/>
        </w:rPr>
        <w:t>22.</w:t>
      </w:r>
      <w:r w:rsidR="00F55E97" w:rsidRPr="00F463BF">
        <w:rPr>
          <w:rFonts w:cs="Arial"/>
          <w:bCs/>
        </w:rPr>
        <w:t>I</w:t>
      </w:r>
      <w:r w:rsidR="00F55E97" w:rsidRPr="00FE6B96">
        <w:rPr>
          <w:rFonts w:cs="Arial"/>
          <w:bCs/>
          <w:lang w:val="ru-RU"/>
        </w:rPr>
        <w:t>.2018</w:t>
      </w:r>
      <w:r w:rsidRPr="006445FF">
        <w:rPr>
          <w:rFonts w:asciiTheme="minorHAnsi" w:hAnsiTheme="minorHAnsi" w:cstheme="minorBidi"/>
          <w:bCs/>
          <w:lang w:val="ru-RU"/>
        </w:rPr>
        <w:t>:</w:t>
      </w:r>
    </w:p>
    <w:p w:rsidR="003B4550" w:rsidRPr="00EE560D" w:rsidRDefault="003B4550" w:rsidP="003B4550">
      <w:pPr>
        <w:rPr>
          <w:rFonts w:asciiTheme="minorHAnsi" w:hAnsiTheme="minorHAnsi" w:cstheme="minorBidi"/>
          <w:lang w:val="ru-RU"/>
        </w:rPr>
      </w:pPr>
      <w:r w:rsidRPr="00B64060">
        <w:rPr>
          <w:rFonts w:asciiTheme="minorHAnsi" w:hAnsiTheme="minorHAnsi" w:cstheme="minorBidi"/>
          <w:i/>
          <w:iCs/>
          <w:lang w:val="ru-RU"/>
        </w:rPr>
        <w:t>Национальная</w:t>
      </w:r>
      <w:r w:rsidRPr="00EE560D">
        <w:rPr>
          <w:rFonts w:asciiTheme="minorHAnsi" w:hAnsiTheme="minorHAnsi" w:cstheme="minorBidi"/>
          <w:i/>
          <w:iCs/>
          <w:lang w:val="ru-RU"/>
        </w:rPr>
        <w:t xml:space="preserve"> </w:t>
      </w:r>
      <w:r w:rsidRPr="00B64060">
        <w:rPr>
          <w:rFonts w:asciiTheme="minorHAnsi" w:hAnsiTheme="minorHAnsi" w:cstheme="minorBidi"/>
          <w:i/>
          <w:iCs/>
          <w:lang w:val="ru-RU"/>
        </w:rPr>
        <w:t>комиссия</w:t>
      </w:r>
      <w:r w:rsidRPr="00EE560D">
        <w:rPr>
          <w:rFonts w:asciiTheme="minorHAnsi" w:hAnsiTheme="minorHAnsi" w:cstheme="minorBidi"/>
          <w:i/>
          <w:iCs/>
          <w:lang w:val="ru-RU"/>
        </w:rPr>
        <w:t xml:space="preserve"> </w:t>
      </w:r>
      <w:r w:rsidRPr="00B64060">
        <w:rPr>
          <w:rFonts w:asciiTheme="minorHAnsi" w:hAnsiTheme="minorHAnsi" w:cstheme="minorBidi"/>
          <w:i/>
          <w:iCs/>
          <w:lang w:val="ru-RU"/>
        </w:rPr>
        <w:t>по</w:t>
      </w:r>
      <w:r w:rsidRPr="00EE560D">
        <w:rPr>
          <w:rFonts w:asciiTheme="minorHAnsi" w:hAnsiTheme="minorHAnsi" w:cstheme="minorBidi"/>
          <w:i/>
          <w:iCs/>
          <w:lang w:val="ru-RU"/>
        </w:rPr>
        <w:t xml:space="preserve"> </w:t>
      </w:r>
      <w:r w:rsidRPr="00B64060">
        <w:rPr>
          <w:rFonts w:asciiTheme="minorHAnsi" w:hAnsiTheme="minorHAnsi" w:cstheme="minorBidi"/>
          <w:i/>
          <w:iCs/>
          <w:lang w:val="ru-RU"/>
        </w:rPr>
        <w:t>электросвязи</w:t>
      </w:r>
      <w:r w:rsidRPr="00EE560D">
        <w:rPr>
          <w:rFonts w:asciiTheme="minorHAnsi" w:hAnsiTheme="minorHAnsi" w:cstheme="minorBidi"/>
          <w:i/>
          <w:lang w:val="ru-RU"/>
        </w:rPr>
        <w:t xml:space="preserve"> (</w:t>
      </w:r>
      <w:r w:rsidRPr="0022657F">
        <w:rPr>
          <w:rFonts w:asciiTheme="minorHAnsi" w:hAnsiTheme="minorHAnsi" w:cstheme="minorBidi"/>
          <w:i/>
        </w:rPr>
        <w:t>NATCOM</w:t>
      </w:r>
      <w:r w:rsidRPr="00EE560D">
        <w:rPr>
          <w:rFonts w:asciiTheme="minorHAnsi" w:hAnsiTheme="minorHAnsi" w:cstheme="minorBidi"/>
          <w:i/>
          <w:lang w:val="ru-RU"/>
        </w:rPr>
        <w:t xml:space="preserve">), </w:t>
      </w:r>
      <w:r>
        <w:rPr>
          <w:rFonts w:asciiTheme="minorHAnsi" w:hAnsiTheme="minorHAnsi" w:cstheme="minorBidi"/>
          <w:lang w:val="ru-RU"/>
        </w:rPr>
        <w:t>Фритаун</w:t>
      </w:r>
      <w:r w:rsidRPr="0022657F">
        <w:rPr>
          <w:rFonts w:asciiTheme="minorHAnsi" w:hAnsiTheme="minorHAnsi" w:cstheme="minorBidi"/>
        </w:rPr>
        <w:fldChar w:fldCharType="begin"/>
      </w:r>
      <w:r w:rsidRPr="00EE560D">
        <w:rPr>
          <w:rFonts w:asciiTheme="minorHAnsi" w:hAnsiTheme="minorHAnsi" w:cstheme="minorBidi"/>
          <w:lang w:val="ru-RU"/>
        </w:rPr>
        <w:instrText xml:space="preserve"> </w:instrText>
      </w:r>
      <w:r w:rsidRPr="0022657F">
        <w:rPr>
          <w:rFonts w:asciiTheme="minorHAnsi" w:hAnsiTheme="minorHAnsi" w:cstheme="minorBidi"/>
        </w:rPr>
        <w:instrText>TC</w:instrText>
      </w:r>
      <w:r w:rsidRPr="00EE560D">
        <w:rPr>
          <w:rFonts w:asciiTheme="minorHAnsi" w:hAnsiTheme="minorHAnsi" w:cstheme="minorBidi"/>
          <w:lang w:val="ru-RU"/>
        </w:rPr>
        <w:instrText xml:space="preserve"> "</w:instrText>
      </w:r>
      <w:bookmarkStart w:id="69" w:name="_Toc330822202"/>
      <w:bookmarkStart w:id="70" w:name="_Toc419207989"/>
      <w:r w:rsidRPr="0022657F">
        <w:rPr>
          <w:rFonts w:asciiTheme="minorHAnsi" w:hAnsiTheme="minorHAnsi" w:cstheme="minorBidi"/>
          <w:i/>
        </w:rPr>
        <w:instrText>National</w:instrText>
      </w:r>
      <w:r w:rsidRPr="00EE560D">
        <w:rPr>
          <w:rFonts w:asciiTheme="minorHAnsi" w:hAnsiTheme="minorHAnsi" w:cstheme="minorBidi"/>
          <w:i/>
          <w:lang w:val="ru-RU"/>
        </w:rPr>
        <w:instrText xml:space="preserve"> </w:instrText>
      </w:r>
      <w:r w:rsidRPr="0022657F">
        <w:rPr>
          <w:rFonts w:asciiTheme="minorHAnsi" w:hAnsiTheme="minorHAnsi" w:cstheme="minorBidi"/>
          <w:i/>
        </w:rPr>
        <w:instrText>Telecommunications</w:instrText>
      </w:r>
      <w:r w:rsidRPr="00EE560D">
        <w:rPr>
          <w:rFonts w:asciiTheme="minorHAnsi" w:hAnsiTheme="minorHAnsi" w:cstheme="minorBidi"/>
          <w:i/>
          <w:lang w:val="ru-RU"/>
        </w:rPr>
        <w:instrText xml:space="preserve"> </w:instrText>
      </w:r>
      <w:r w:rsidRPr="0022657F">
        <w:rPr>
          <w:rFonts w:asciiTheme="minorHAnsi" w:hAnsiTheme="minorHAnsi" w:cstheme="minorBidi"/>
          <w:i/>
        </w:rPr>
        <w:instrText>Commission</w:instrText>
      </w:r>
      <w:r w:rsidRPr="00EE560D">
        <w:rPr>
          <w:rFonts w:asciiTheme="minorHAnsi" w:hAnsiTheme="minorHAnsi" w:cstheme="minorBidi"/>
          <w:i/>
          <w:lang w:val="ru-RU"/>
        </w:rPr>
        <w:instrText xml:space="preserve"> (</w:instrText>
      </w:r>
      <w:r w:rsidRPr="0022657F">
        <w:rPr>
          <w:rFonts w:asciiTheme="minorHAnsi" w:hAnsiTheme="minorHAnsi" w:cstheme="minorBidi"/>
          <w:i/>
        </w:rPr>
        <w:instrText>NATCOM</w:instrText>
      </w:r>
      <w:r w:rsidRPr="00EE560D">
        <w:rPr>
          <w:rFonts w:asciiTheme="minorHAnsi" w:hAnsiTheme="minorHAnsi" w:cstheme="minorBidi"/>
          <w:i/>
          <w:lang w:val="ru-RU"/>
        </w:rPr>
        <w:instrText xml:space="preserve">), </w:instrText>
      </w:r>
      <w:r w:rsidRPr="0022657F">
        <w:rPr>
          <w:rFonts w:asciiTheme="minorHAnsi" w:hAnsiTheme="minorHAnsi" w:cstheme="minorBidi"/>
        </w:rPr>
        <w:instrText>Freetown</w:instrText>
      </w:r>
      <w:bookmarkEnd w:id="69"/>
      <w:bookmarkEnd w:id="70"/>
      <w:r w:rsidRPr="00EE560D">
        <w:rPr>
          <w:rFonts w:asciiTheme="minorHAnsi" w:hAnsiTheme="minorHAnsi" w:cstheme="minorBidi"/>
          <w:lang w:val="ru-RU"/>
        </w:rPr>
        <w:instrText>" \</w:instrText>
      </w:r>
      <w:r w:rsidRPr="0022657F">
        <w:rPr>
          <w:rFonts w:asciiTheme="minorHAnsi" w:hAnsiTheme="minorHAnsi" w:cstheme="minorBidi"/>
        </w:rPr>
        <w:instrText>f</w:instrText>
      </w:r>
      <w:r w:rsidRPr="00EE560D">
        <w:rPr>
          <w:rFonts w:asciiTheme="minorHAnsi" w:hAnsiTheme="minorHAnsi" w:cstheme="minorBidi"/>
          <w:lang w:val="ru-RU"/>
        </w:rPr>
        <w:instrText xml:space="preserve"> </w:instrText>
      </w:r>
      <w:r w:rsidRPr="0022657F">
        <w:rPr>
          <w:rFonts w:asciiTheme="minorHAnsi" w:hAnsiTheme="minorHAnsi" w:cstheme="minorBidi"/>
        </w:rPr>
        <w:instrText>C</w:instrText>
      </w:r>
      <w:r w:rsidRPr="00EE560D">
        <w:rPr>
          <w:rFonts w:asciiTheme="minorHAnsi" w:hAnsiTheme="minorHAnsi" w:cstheme="minorBidi"/>
          <w:lang w:val="ru-RU"/>
        </w:rPr>
        <w:instrText xml:space="preserve"> \</w:instrText>
      </w:r>
      <w:r w:rsidRPr="0022657F">
        <w:rPr>
          <w:rFonts w:asciiTheme="minorHAnsi" w:hAnsiTheme="minorHAnsi" w:cstheme="minorBidi"/>
        </w:rPr>
        <w:instrText>l</w:instrText>
      </w:r>
      <w:r w:rsidRPr="00EE560D">
        <w:rPr>
          <w:rFonts w:asciiTheme="minorHAnsi" w:hAnsiTheme="minorHAnsi" w:cstheme="minorBidi"/>
          <w:lang w:val="ru-RU"/>
        </w:rPr>
        <w:instrText xml:space="preserve"> "1</w:instrText>
      </w:r>
      <w:proofErr w:type="gramStart"/>
      <w:r w:rsidRPr="00EE560D">
        <w:rPr>
          <w:rFonts w:asciiTheme="minorHAnsi" w:hAnsiTheme="minorHAnsi" w:cstheme="minorBidi"/>
          <w:lang w:val="ru-RU"/>
        </w:rPr>
        <w:instrText xml:space="preserve">" </w:instrText>
      </w:r>
      <w:r w:rsidRPr="0022657F">
        <w:rPr>
          <w:rFonts w:asciiTheme="minorHAnsi" w:hAnsiTheme="minorHAnsi" w:cstheme="minorBidi"/>
        </w:rPr>
        <w:fldChar w:fldCharType="end"/>
      </w:r>
      <w:r w:rsidRPr="00EE560D">
        <w:rPr>
          <w:rFonts w:asciiTheme="minorHAnsi" w:hAnsiTheme="minorHAnsi" w:cstheme="minorBidi"/>
          <w:lang w:val="ru-RU"/>
        </w:rPr>
        <w:t>,</w:t>
      </w:r>
      <w:proofErr w:type="gramEnd"/>
      <w:r w:rsidRPr="00EE560D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объявляет о следующем обновлении национального плана нумерации Сьерра-Леоне</w:t>
      </w:r>
      <w:r w:rsidRPr="00EE560D">
        <w:rPr>
          <w:rFonts w:asciiTheme="minorHAnsi" w:hAnsiTheme="minorHAnsi" w:cstheme="minorBidi"/>
          <w:lang w:val="ru-RU"/>
        </w:rPr>
        <w:t xml:space="preserve">: </w:t>
      </w:r>
    </w:p>
    <w:p w:rsidR="00F14A64" w:rsidRPr="00F14A64" w:rsidRDefault="00F14A64" w:rsidP="00F14A64">
      <w:pPr>
        <w:spacing w:before="240" w:after="120"/>
        <w:jc w:val="center"/>
        <w:rPr>
          <w:rFonts w:asciiTheme="minorHAnsi" w:hAnsiTheme="minorHAnsi" w:cs="Arial"/>
          <w:b/>
          <w:lang w:val="ru-RU"/>
        </w:rPr>
      </w:pPr>
      <w:r w:rsidRPr="00F14A64">
        <w:rPr>
          <w:rFonts w:asciiTheme="minorHAnsi" w:hAnsiTheme="minorHAnsi" w:cstheme="minorHAnsi"/>
          <w:b/>
          <w:lang w:val="ru-RU"/>
        </w:rPr>
        <w:t xml:space="preserve">Представление национального плана нумерации </w:t>
      </w:r>
      <w:r>
        <w:rPr>
          <w:rFonts w:asciiTheme="minorHAnsi" w:hAnsiTheme="minorHAnsi" w:cstheme="minorHAnsi"/>
          <w:b/>
          <w:lang w:val="ru-RU"/>
        </w:rPr>
        <w:t>Е.164</w:t>
      </w:r>
      <w:r w:rsidRPr="00F14A64">
        <w:rPr>
          <w:rFonts w:asciiTheme="minorHAnsi" w:hAnsiTheme="minorHAnsi" w:cs="Arial"/>
          <w:b/>
          <w:lang w:val="ru-RU"/>
        </w:rPr>
        <w:br/>
      </w:r>
      <w:r>
        <w:rPr>
          <w:rFonts w:asciiTheme="minorHAnsi" w:hAnsiTheme="minorHAnsi" w:cs="Arial"/>
          <w:b/>
          <w:lang w:val="ru-RU"/>
        </w:rPr>
        <w:t xml:space="preserve">для </w:t>
      </w:r>
      <w:r w:rsidRPr="00F14A64">
        <w:rPr>
          <w:rFonts w:asciiTheme="minorHAnsi" w:hAnsiTheme="minorHAnsi" w:cs="Arial"/>
          <w:b/>
          <w:lang w:val="ru-RU"/>
        </w:rPr>
        <w:t>код</w:t>
      </w:r>
      <w:r>
        <w:rPr>
          <w:rFonts w:asciiTheme="minorHAnsi" w:hAnsiTheme="minorHAnsi" w:cs="Arial"/>
          <w:b/>
          <w:lang w:val="ru-RU"/>
        </w:rPr>
        <w:t>а</w:t>
      </w:r>
      <w:r w:rsidRPr="00F14A64">
        <w:rPr>
          <w:rFonts w:asciiTheme="minorHAnsi" w:hAnsiTheme="minorHAnsi" w:cs="Arial"/>
          <w:b/>
          <w:lang w:val="ru-RU"/>
        </w:rPr>
        <w:t xml:space="preserve"> страны </w:t>
      </w:r>
      <w:r>
        <w:rPr>
          <w:rFonts w:asciiTheme="minorHAnsi" w:hAnsiTheme="minorHAnsi" w:cs="Arial"/>
          <w:b/>
          <w:lang w:val="ru-RU"/>
        </w:rPr>
        <w:t>232</w:t>
      </w:r>
    </w:p>
    <w:p w:rsidR="00F14A64" w:rsidRPr="0009008F" w:rsidRDefault="00F14A64" w:rsidP="00F14A64">
      <w:pPr>
        <w:spacing w:before="240"/>
        <w:ind w:left="567" w:hanging="567"/>
        <w:rPr>
          <w:lang w:val="ru-RU"/>
        </w:rPr>
      </w:pPr>
      <w:r w:rsidRPr="0009008F">
        <w:rPr>
          <w:lang w:val="ru-RU"/>
        </w:rPr>
        <w:t>a)</w:t>
      </w:r>
      <w:r w:rsidRPr="0009008F">
        <w:rPr>
          <w:lang w:val="ru-RU"/>
        </w:rPr>
        <w:tab/>
        <w:t>Общее представление:</w:t>
      </w:r>
    </w:p>
    <w:p w:rsidR="00F14A64" w:rsidRPr="0009008F" w:rsidRDefault="00F14A64" w:rsidP="00F14A64">
      <w:pPr>
        <w:spacing w:before="80"/>
        <w:ind w:left="567" w:hanging="567"/>
        <w:jc w:val="left"/>
        <w:rPr>
          <w:lang w:val="ru-RU"/>
        </w:rPr>
      </w:pPr>
      <w:r w:rsidRPr="0009008F">
        <w:rPr>
          <w:lang w:val="ru-RU"/>
        </w:rPr>
        <w:tab/>
        <w:t xml:space="preserve">Минимальная длина номера (исключая код страны): </w:t>
      </w:r>
      <w:r w:rsidRPr="0009008F">
        <w:rPr>
          <w:lang w:val="ru-RU"/>
        </w:rPr>
        <w:tab/>
        <w:t>8 цифр.</w:t>
      </w:r>
      <w:r>
        <w:rPr>
          <w:lang w:val="ru-RU"/>
        </w:rPr>
        <w:br/>
      </w:r>
      <w:r w:rsidRPr="0009008F">
        <w:rPr>
          <w:lang w:val="ru-RU"/>
        </w:rPr>
        <w:t xml:space="preserve">Максимальная длина номера (исключая код страны): </w:t>
      </w:r>
      <w:r w:rsidRPr="0009008F">
        <w:rPr>
          <w:lang w:val="ru-RU"/>
        </w:rPr>
        <w:tab/>
      </w:r>
      <w:r>
        <w:rPr>
          <w:lang w:val="ru-RU"/>
        </w:rPr>
        <w:t>8</w:t>
      </w:r>
      <w:r w:rsidRPr="0009008F">
        <w:rPr>
          <w:lang w:val="ru-RU"/>
        </w:rPr>
        <w:t xml:space="preserve"> цифр.</w:t>
      </w:r>
    </w:p>
    <w:p w:rsidR="00F14A64" w:rsidRPr="0009008F" w:rsidRDefault="00F14A64" w:rsidP="00BB31B1">
      <w:pPr>
        <w:spacing w:before="240"/>
        <w:ind w:left="567" w:hanging="567"/>
        <w:rPr>
          <w:rFonts w:asciiTheme="minorHAnsi" w:hAnsiTheme="minorHAnsi" w:cs="Arial"/>
          <w:bCs/>
          <w:lang w:val="ru-RU"/>
        </w:rPr>
      </w:pPr>
      <w:r w:rsidRPr="0009008F">
        <w:rPr>
          <w:lang w:val="ru-RU"/>
        </w:rPr>
        <w:t>b)</w:t>
      </w:r>
      <w:r w:rsidRPr="0009008F">
        <w:rPr>
          <w:lang w:val="ru-RU"/>
        </w:rPr>
        <w:tab/>
        <w:t>Ссылка на национальную базу данных (или любой применимый список) с присвоенными номерами МСЭ-T E.164 в рамках национального плана нумерации</w:t>
      </w:r>
      <w:r w:rsidR="00CF6EFD">
        <w:rPr>
          <w:lang w:val="ru-RU"/>
        </w:rPr>
        <w:t xml:space="preserve"> (если имеется)</w:t>
      </w:r>
      <w:r w:rsidRPr="0009008F">
        <w:rPr>
          <w:lang w:val="ru-RU"/>
        </w:rPr>
        <w:t xml:space="preserve">: </w:t>
      </w:r>
      <w:r w:rsidR="00BB31B1">
        <w:rPr>
          <w:lang w:val="ru-RU"/>
        </w:rPr>
        <w:t>неприменимо</w:t>
      </w:r>
      <w:r w:rsidR="00BB31B1" w:rsidRPr="0009008F">
        <w:rPr>
          <w:rFonts w:asciiTheme="minorHAnsi" w:hAnsiTheme="minorHAnsi" w:cs="Arial"/>
          <w:bCs/>
          <w:lang w:val="ru-RU"/>
        </w:rPr>
        <w:t xml:space="preserve"> </w:t>
      </w:r>
    </w:p>
    <w:p w:rsidR="00CF6EFD" w:rsidRPr="0009008F" w:rsidRDefault="00F14A64" w:rsidP="00CF6EFD">
      <w:pPr>
        <w:spacing w:before="240"/>
        <w:ind w:left="567" w:hanging="567"/>
        <w:rPr>
          <w:rFonts w:asciiTheme="minorHAnsi" w:hAnsiTheme="minorHAnsi" w:cs="Arial"/>
          <w:bCs/>
          <w:lang w:val="ru-RU"/>
        </w:rPr>
      </w:pPr>
      <w:r w:rsidRPr="0009008F">
        <w:rPr>
          <w:lang w:val="ru-RU"/>
        </w:rPr>
        <w:t>c)</w:t>
      </w:r>
      <w:r w:rsidRPr="0009008F">
        <w:rPr>
          <w:lang w:val="ru-RU"/>
        </w:rPr>
        <w:tab/>
        <w:t>Ссылка на базу данных в реальном времени, отражающую перенесенные номера МСЭ</w:t>
      </w:r>
      <w:r w:rsidRPr="0009008F">
        <w:rPr>
          <w:lang w:val="ru-RU"/>
        </w:rPr>
        <w:noBreakHyphen/>
        <w:t>Т E.164</w:t>
      </w:r>
      <w:r w:rsidR="006904A1">
        <w:rPr>
          <w:lang w:val="ru-RU"/>
        </w:rPr>
        <w:t xml:space="preserve"> (если</w:t>
      </w:r>
      <w:r w:rsidR="006904A1">
        <w:t> </w:t>
      </w:r>
      <w:r w:rsidR="00CF6EFD">
        <w:rPr>
          <w:lang w:val="ru-RU"/>
        </w:rPr>
        <w:t>имеется): не применимо</w:t>
      </w:r>
      <w:r w:rsidR="00CF6EFD" w:rsidRPr="0009008F">
        <w:rPr>
          <w:rFonts w:asciiTheme="minorHAnsi" w:hAnsiTheme="minorHAnsi" w:cs="Arial"/>
          <w:bCs/>
          <w:lang w:val="ru-RU"/>
        </w:rPr>
        <w:t xml:space="preserve"> </w:t>
      </w:r>
    </w:p>
    <w:p w:rsidR="00CF6EFD" w:rsidRPr="00CF6EFD" w:rsidRDefault="00CF6EFD" w:rsidP="00CF6EF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ind w:left="567" w:hanging="567"/>
        <w:rPr>
          <w:lang w:val="ru-RU"/>
        </w:rPr>
      </w:pPr>
      <w:r w:rsidRPr="00F463BF">
        <w:t>d</w:t>
      </w:r>
      <w:r w:rsidRPr="00CF6EFD">
        <w:rPr>
          <w:lang w:val="ru-RU"/>
        </w:rPr>
        <w:t>)</w:t>
      </w:r>
      <w:r w:rsidRPr="00CF6EFD">
        <w:rPr>
          <w:lang w:val="ru-RU"/>
        </w:rPr>
        <w:tab/>
        <w:t xml:space="preserve">Описание ввода нового ресурса в отношении национального плана нумерации </w:t>
      </w:r>
      <w:r w:rsidRPr="00CF6EFD">
        <w:t>E</w:t>
      </w:r>
      <w:r w:rsidRPr="00CF6EFD">
        <w:rPr>
          <w:lang w:val="ru-RU"/>
        </w:rPr>
        <w:t>.164 для кода страны 232:</w:t>
      </w:r>
    </w:p>
    <w:p w:rsidR="003B4550" w:rsidRPr="00EE560D" w:rsidRDefault="003B4550" w:rsidP="003B4550">
      <w:pPr>
        <w:keepNext/>
        <w:keepLines/>
        <w:spacing w:before="240" w:after="120"/>
        <w:jc w:val="center"/>
        <w:rPr>
          <w:lang w:val="ru-RU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966"/>
        <w:gridCol w:w="992"/>
        <w:gridCol w:w="3501"/>
        <w:gridCol w:w="1610"/>
      </w:tblGrid>
      <w:tr w:rsidR="003B4550" w:rsidRPr="00060546" w:rsidTr="003B4550">
        <w:trPr>
          <w:tblHeader/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0" w:rsidRPr="00CF6EFD" w:rsidRDefault="003B4550" w:rsidP="003B4550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bCs w:val="0"/>
                <w:i w:val="0"/>
                <w:szCs w:val="18"/>
                <w:lang w:val="ru-RU"/>
              </w:rPr>
            </w:pPr>
            <w:r w:rsidRPr="00CF6EFD">
              <w:rPr>
                <w:rFonts w:asciiTheme="minorHAnsi" w:hAnsiTheme="minorHAnsi" w:cs="Arial"/>
                <w:bCs w:val="0"/>
                <w:i w:val="0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0" w:rsidRPr="00CF6EFD" w:rsidRDefault="003B4550" w:rsidP="003B4550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bCs w:val="0"/>
                <w:i w:val="0"/>
                <w:szCs w:val="18"/>
                <w:lang w:val="ru-RU"/>
              </w:rPr>
            </w:pPr>
            <w:r w:rsidRPr="00CF6EFD">
              <w:rPr>
                <w:rFonts w:asciiTheme="minorHAnsi" w:hAnsiTheme="minorHAnsi" w:cs="Arial"/>
                <w:bCs w:val="0"/>
                <w:i w:val="0"/>
                <w:szCs w:val="18"/>
                <w:lang w:val="ru-RU"/>
              </w:rPr>
              <w:t>Длина номера N(S)N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0" w:rsidRPr="00CF6EFD" w:rsidRDefault="003B4550" w:rsidP="003B4550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CF6EFD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Использование номера</w:t>
            </w:r>
            <w:r w:rsidRPr="00CF6EFD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B4550" w:rsidRPr="00CF6EFD" w:rsidRDefault="00CF6EFD" w:rsidP="00CF6E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Bidi"/>
                <w:b/>
                <w:color w:val="00000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3B4550" w:rsidRPr="00060546" w:rsidTr="003B4550">
        <w:trPr>
          <w:tblHeader/>
          <w:jc w:val="center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0" w:rsidRPr="00060546" w:rsidRDefault="003B4550" w:rsidP="003B455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0" w:rsidRPr="00CF6EFD" w:rsidRDefault="003B4550" w:rsidP="003B4550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CF6E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</w:t>
            </w:r>
            <w:r w:rsidRPr="00CF6E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0" w:rsidRPr="00CF6EFD" w:rsidRDefault="003B4550" w:rsidP="003B4550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CF6E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</w:t>
            </w:r>
            <w:r w:rsidRPr="00CF6E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0" w:rsidRPr="00060546" w:rsidRDefault="003B4550" w:rsidP="003B455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3B4550" w:rsidRPr="00060546" w:rsidRDefault="003B4550" w:rsidP="003B455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B4550" w:rsidRPr="00CF6EFD" w:rsidTr="003B4550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0" w:rsidRPr="00CF6EFD" w:rsidRDefault="00CF6EFD" w:rsidP="003B45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CF6EF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  <w:r w:rsidR="003B4550" w:rsidRPr="00CF6EFD">
              <w:rPr>
                <w:rFonts w:asciiTheme="minorHAnsi" w:hAnsiTheme="minorHAnsi" w:cstheme="minorBidi"/>
                <w:sz w:val="18"/>
                <w:szCs w:val="18"/>
              </w:rPr>
              <w:t>5 (NDC)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0" w:rsidRPr="00CF6EFD" w:rsidRDefault="003B4550" w:rsidP="003B45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CF6EFD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0" w:rsidRPr="00CF6EFD" w:rsidRDefault="003B4550" w:rsidP="003B45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CF6EFD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0" w:rsidRPr="00CF6EFD" w:rsidRDefault="003B4550" w:rsidP="003B45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CF6EF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Негеографический номер для </w:t>
            </w:r>
            <w:r w:rsidR="00CF6EFD" w:rsidRPr="00CF6EFD">
              <w:rPr>
                <w:sz w:val="18"/>
                <w:szCs w:val="18"/>
              </w:rPr>
              <w:t>Orange</w:t>
            </w:r>
            <w:r w:rsidR="00CF6EFD" w:rsidRPr="00CF6EFD">
              <w:rPr>
                <w:sz w:val="18"/>
                <w:szCs w:val="18"/>
                <w:lang w:val="ru-RU"/>
              </w:rPr>
              <w:t xml:space="preserve"> </w:t>
            </w:r>
            <w:r w:rsidR="00CF6EFD" w:rsidRPr="00CF6EFD">
              <w:rPr>
                <w:sz w:val="18"/>
                <w:szCs w:val="18"/>
              </w:rPr>
              <w:t>SL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0" w:rsidRPr="00CF6EFD" w:rsidRDefault="00CF6EFD" w:rsidP="003B45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CF6EFD">
              <w:rPr>
                <w:sz w:val="18"/>
                <w:szCs w:val="18"/>
              </w:rPr>
              <w:t>10-11-2017-13:00</w:t>
            </w:r>
          </w:p>
        </w:tc>
      </w:tr>
    </w:tbl>
    <w:p w:rsidR="003B4550" w:rsidRPr="0022657F" w:rsidRDefault="003B4550" w:rsidP="003B4550"/>
    <w:p w:rsidR="003B4550" w:rsidRPr="008F57F0" w:rsidRDefault="003B4550" w:rsidP="008918D3">
      <w:pPr>
        <w:tabs>
          <w:tab w:val="clear" w:pos="567"/>
          <w:tab w:val="clear" w:pos="1276"/>
          <w:tab w:val="clear" w:pos="1843"/>
          <w:tab w:val="clear" w:pos="5387"/>
          <w:tab w:val="left" w:pos="3686"/>
        </w:tabs>
        <w:spacing w:before="0"/>
        <w:ind w:left="567" w:hanging="567"/>
        <w:jc w:val="left"/>
        <w:rPr>
          <w:rFonts w:asciiTheme="minorHAnsi" w:hAnsiTheme="minorHAnsi" w:cstheme="minorBidi"/>
          <w:lang w:val="ru-RU"/>
        </w:rPr>
      </w:pPr>
      <w:r w:rsidRPr="008F57F0">
        <w:rPr>
          <w:color w:val="000000"/>
          <w:lang w:val="ru-RU"/>
        </w:rPr>
        <w:t>Международный формат набора номера</w:t>
      </w:r>
      <w:r w:rsidRPr="008F57F0">
        <w:rPr>
          <w:rFonts w:asciiTheme="minorHAnsi" w:hAnsiTheme="minorHAnsi" w:cstheme="minorBidi"/>
          <w:lang w:val="ru-RU"/>
        </w:rPr>
        <w:t xml:space="preserve">: </w:t>
      </w:r>
      <w:r w:rsidRPr="008F57F0">
        <w:rPr>
          <w:rFonts w:asciiTheme="minorHAnsi" w:hAnsiTheme="minorHAnsi" w:cstheme="minorBidi"/>
          <w:lang w:val="ru-RU"/>
        </w:rPr>
        <w:tab/>
      </w:r>
      <w:r w:rsidR="008918D3" w:rsidRPr="008918D3">
        <w:rPr>
          <w:rFonts w:cs="Arial"/>
          <w:lang w:val="ru-RU"/>
        </w:rPr>
        <w:t>+232 75</w:t>
      </w:r>
      <w:r w:rsidR="008918D3" w:rsidRPr="00F463BF">
        <w:rPr>
          <w:rFonts w:cs="Arial"/>
        </w:rPr>
        <w:t>X</w:t>
      </w:r>
      <w:r w:rsidR="008918D3" w:rsidRPr="008918D3">
        <w:rPr>
          <w:rFonts w:cs="Arial"/>
          <w:lang w:val="ru-RU"/>
        </w:rPr>
        <w:t xml:space="preserve"> </w:t>
      </w:r>
      <w:r w:rsidR="008918D3" w:rsidRPr="00F463BF">
        <w:rPr>
          <w:rFonts w:cs="Arial"/>
        </w:rPr>
        <w:t>XXXXX</w:t>
      </w:r>
    </w:p>
    <w:p w:rsidR="003B4550" w:rsidRPr="005D32EA" w:rsidRDefault="003B4550" w:rsidP="003B4550">
      <w:pPr>
        <w:rPr>
          <w:rFonts w:eastAsiaTheme="minorEastAsia"/>
          <w:lang w:val="en-US" w:eastAsia="zh-CN"/>
        </w:rPr>
      </w:pPr>
      <w:r>
        <w:rPr>
          <w:rFonts w:eastAsiaTheme="minorEastAsia"/>
          <w:lang w:val="ru-RU" w:eastAsia="zh-CN"/>
        </w:rPr>
        <w:t>Для</w:t>
      </w:r>
      <w:r w:rsidRPr="005D32EA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ru-RU" w:eastAsia="zh-CN"/>
        </w:rPr>
        <w:t>контактов</w:t>
      </w:r>
      <w:r w:rsidRPr="005D32EA">
        <w:rPr>
          <w:rFonts w:eastAsiaTheme="minorEastAsia"/>
          <w:lang w:val="en-US" w:eastAsia="zh-CN"/>
        </w:rPr>
        <w:t>:</w:t>
      </w:r>
    </w:p>
    <w:p w:rsidR="003B4550" w:rsidRPr="00F463BF" w:rsidRDefault="003B4550" w:rsidP="003B45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Mr Abdul Bah</w:t>
      </w:r>
    </w:p>
    <w:p w:rsidR="003B4550" w:rsidRPr="00F463BF" w:rsidRDefault="003B4550" w:rsidP="003B45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F463BF">
        <w:t>National Telecommunications Commission</w:t>
      </w:r>
    </w:p>
    <w:p w:rsidR="003B4550" w:rsidRPr="00F463BF" w:rsidRDefault="003B4550" w:rsidP="003B45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3 Regent Road</w:t>
      </w:r>
    </w:p>
    <w:p w:rsidR="003B4550" w:rsidRPr="00F463BF" w:rsidRDefault="003B4550" w:rsidP="003B45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Hill Station, FREETOWN</w:t>
      </w:r>
    </w:p>
    <w:p w:rsidR="003B4550" w:rsidRPr="00F463BF" w:rsidRDefault="003B4550" w:rsidP="003B45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Sierra Leone</w:t>
      </w:r>
    </w:p>
    <w:p w:rsidR="003B4550" w:rsidRPr="00FE6B96" w:rsidRDefault="008918D3" w:rsidP="008918D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spacing w:before="0"/>
        <w:ind w:left="720"/>
        <w:jc w:val="left"/>
        <w:textAlignment w:val="auto"/>
        <w:rPr>
          <w:rFonts w:eastAsia="SimSun"/>
          <w:lang w:val="en-US" w:eastAsia="zh-CN"/>
        </w:rPr>
      </w:pPr>
      <w:proofErr w:type="gramStart"/>
      <w:r>
        <w:rPr>
          <w:rFonts w:eastAsia="SimSun"/>
          <w:lang w:val="ru-RU" w:eastAsia="zh-CN"/>
        </w:rPr>
        <w:t>Тел</w:t>
      </w:r>
      <w:r w:rsidRPr="00FE6B96">
        <w:rPr>
          <w:rFonts w:eastAsia="SimSun"/>
          <w:lang w:val="en-US" w:eastAsia="zh-CN"/>
        </w:rPr>
        <w:t>.</w:t>
      </w:r>
      <w:r w:rsidR="003B4550" w:rsidRPr="00FE6B96">
        <w:rPr>
          <w:rFonts w:eastAsia="SimSun"/>
          <w:lang w:val="en-US" w:eastAsia="zh-CN"/>
        </w:rPr>
        <w:t>:</w:t>
      </w:r>
      <w:r w:rsidR="003B4550" w:rsidRPr="00FE6B96">
        <w:rPr>
          <w:rFonts w:eastAsia="SimSun"/>
          <w:lang w:val="en-US" w:eastAsia="zh-CN"/>
        </w:rPr>
        <w:tab/>
      </w:r>
      <w:proofErr w:type="gramEnd"/>
      <w:r w:rsidR="003B4550" w:rsidRPr="00FE6B96">
        <w:rPr>
          <w:rFonts w:eastAsia="SimSun"/>
          <w:lang w:val="en-US" w:eastAsia="zh-CN"/>
        </w:rPr>
        <w:t xml:space="preserve">+232 88 600 003 </w:t>
      </w:r>
      <w:r w:rsidR="003B4550" w:rsidRPr="00F463BF">
        <w:rPr>
          <w:rFonts w:eastAsia="SimSun"/>
          <w:lang w:eastAsia="zh-CN"/>
        </w:rPr>
        <w:t>or</w:t>
      </w:r>
      <w:r w:rsidR="003B4550" w:rsidRPr="00FE6B96">
        <w:rPr>
          <w:rFonts w:eastAsia="SimSun"/>
          <w:lang w:val="en-US" w:eastAsia="zh-CN"/>
        </w:rPr>
        <w:t xml:space="preserve"> +232 78 333 444</w:t>
      </w:r>
    </w:p>
    <w:p w:rsidR="003B4550" w:rsidRPr="006904A1" w:rsidRDefault="008918D3" w:rsidP="008918D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spacing w:before="0"/>
        <w:ind w:left="720"/>
        <w:jc w:val="left"/>
        <w:textAlignment w:val="auto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Эл</w:t>
      </w:r>
      <w:r w:rsidRPr="006904A1">
        <w:rPr>
          <w:rFonts w:eastAsia="SimSun"/>
          <w:lang w:val="ru-RU" w:eastAsia="zh-CN"/>
        </w:rPr>
        <w:t xml:space="preserve">. </w:t>
      </w:r>
      <w:proofErr w:type="gramStart"/>
      <w:r>
        <w:rPr>
          <w:rFonts w:eastAsia="SimSun"/>
          <w:lang w:val="ru-RU" w:eastAsia="zh-CN"/>
        </w:rPr>
        <w:t>почта</w:t>
      </w:r>
      <w:r w:rsidR="003B4550" w:rsidRPr="006904A1">
        <w:rPr>
          <w:rFonts w:eastAsia="SimSun"/>
          <w:lang w:val="ru-RU" w:eastAsia="zh-CN"/>
        </w:rPr>
        <w:t>:</w:t>
      </w:r>
      <w:r w:rsidR="003B4550" w:rsidRPr="006904A1">
        <w:rPr>
          <w:rFonts w:eastAsia="SimSun"/>
          <w:lang w:val="ru-RU" w:eastAsia="zh-CN"/>
        </w:rPr>
        <w:tab/>
      </w:r>
      <w:proofErr w:type="gramEnd"/>
      <w:r w:rsidR="006904A1">
        <w:rPr>
          <w:rFonts w:eastAsia="SimSun"/>
          <w:lang w:eastAsia="zh-CN"/>
        </w:rPr>
        <w:fldChar w:fldCharType="begin"/>
      </w:r>
      <w:r w:rsidR="006904A1" w:rsidRPr="006904A1">
        <w:rPr>
          <w:rFonts w:eastAsia="SimSun"/>
          <w:lang w:val="ru-RU" w:eastAsia="zh-CN"/>
        </w:rPr>
        <w:instrText xml:space="preserve"> </w:instrText>
      </w:r>
      <w:r w:rsidR="006904A1">
        <w:rPr>
          <w:rFonts w:eastAsia="SimSun"/>
          <w:lang w:eastAsia="zh-CN"/>
        </w:rPr>
        <w:instrText>HYPERLINK</w:instrText>
      </w:r>
      <w:r w:rsidR="006904A1" w:rsidRPr="006904A1">
        <w:rPr>
          <w:rFonts w:eastAsia="SimSun"/>
          <w:lang w:val="ru-RU" w:eastAsia="zh-CN"/>
        </w:rPr>
        <w:instrText xml:space="preserve"> "</w:instrText>
      </w:r>
      <w:r w:rsidR="006904A1">
        <w:rPr>
          <w:rFonts w:eastAsia="SimSun"/>
          <w:lang w:eastAsia="zh-CN"/>
        </w:rPr>
        <w:instrText>mailto</w:instrText>
      </w:r>
      <w:r w:rsidR="006904A1" w:rsidRPr="006904A1">
        <w:rPr>
          <w:rFonts w:eastAsia="SimSun"/>
          <w:lang w:val="ru-RU" w:eastAsia="zh-CN"/>
        </w:rPr>
        <w:instrText>:</w:instrText>
      </w:r>
      <w:r w:rsidR="006904A1" w:rsidRPr="00F463BF">
        <w:rPr>
          <w:rFonts w:eastAsia="SimSun"/>
          <w:lang w:eastAsia="zh-CN"/>
        </w:rPr>
        <w:instrText>abah</w:instrText>
      </w:r>
      <w:r w:rsidR="006904A1" w:rsidRPr="006904A1">
        <w:rPr>
          <w:rFonts w:eastAsia="SimSun"/>
          <w:lang w:val="ru-RU" w:eastAsia="zh-CN"/>
        </w:rPr>
        <w:instrText>@</w:instrText>
      </w:r>
      <w:r w:rsidR="006904A1" w:rsidRPr="00F463BF">
        <w:rPr>
          <w:rFonts w:eastAsia="SimSun"/>
          <w:lang w:eastAsia="zh-CN"/>
        </w:rPr>
        <w:instrText>natcom</w:instrText>
      </w:r>
      <w:r w:rsidR="006904A1" w:rsidRPr="006904A1">
        <w:rPr>
          <w:rFonts w:eastAsia="SimSun"/>
          <w:lang w:val="ru-RU" w:eastAsia="zh-CN"/>
        </w:rPr>
        <w:instrText>.</w:instrText>
      </w:r>
      <w:r w:rsidR="006904A1" w:rsidRPr="00F463BF">
        <w:rPr>
          <w:rFonts w:eastAsia="SimSun"/>
          <w:lang w:eastAsia="zh-CN"/>
        </w:rPr>
        <w:instrText>gov</w:instrText>
      </w:r>
      <w:r w:rsidR="006904A1" w:rsidRPr="006904A1">
        <w:rPr>
          <w:rFonts w:eastAsia="SimSun"/>
          <w:lang w:val="ru-RU" w:eastAsia="zh-CN"/>
        </w:rPr>
        <w:instrText>.</w:instrText>
      </w:r>
      <w:r w:rsidR="006904A1" w:rsidRPr="00F463BF">
        <w:rPr>
          <w:rFonts w:eastAsia="SimSun"/>
          <w:lang w:eastAsia="zh-CN"/>
        </w:rPr>
        <w:instrText>sl</w:instrText>
      </w:r>
      <w:r w:rsidR="006904A1" w:rsidRPr="006904A1">
        <w:rPr>
          <w:rFonts w:eastAsia="SimSun"/>
          <w:lang w:val="ru-RU" w:eastAsia="zh-CN"/>
        </w:rPr>
        <w:instrText xml:space="preserve">" </w:instrText>
      </w:r>
      <w:r w:rsidR="006904A1">
        <w:rPr>
          <w:rFonts w:eastAsia="SimSun"/>
          <w:lang w:eastAsia="zh-CN"/>
        </w:rPr>
        <w:fldChar w:fldCharType="separate"/>
      </w:r>
      <w:r w:rsidR="006904A1" w:rsidRPr="00DE17B8">
        <w:rPr>
          <w:rStyle w:val="Hyperlink"/>
          <w:rFonts w:eastAsia="SimSun"/>
          <w:lang w:eastAsia="zh-CN"/>
        </w:rPr>
        <w:t>abah</w:t>
      </w:r>
      <w:r w:rsidR="006904A1" w:rsidRPr="006904A1">
        <w:rPr>
          <w:rStyle w:val="Hyperlink"/>
          <w:rFonts w:eastAsia="SimSun"/>
          <w:lang w:val="ru-RU" w:eastAsia="zh-CN"/>
        </w:rPr>
        <w:t>@</w:t>
      </w:r>
      <w:r w:rsidR="006904A1" w:rsidRPr="00DE17B8">
        <w:rPr>
          <w:rStyle w:val="Hyperlink"/>
          <w:rFonts w:eastAsia="SimSun"/>
          <w:lang w:eastAsia="zh-CN"/>
        </w:rPr>
        <w:t>natcom</w:t>
      </w:r>
      <w:r w:rsidR="006904A1" w:rsidRPr="006904A1">
        <w:rPr>
          <w:rStyle w:val="Hyperlink"/>
          <w:rFonts w:eastAsia="SimSun"/>
          <w:lang w:val="ru-RU" w:eastAsia="zh-CN"/>
        </w:rPr>
        <w:t>.</w:t>
      </w:r>
      <w:r w:rsidR="006904A1" w:rsidRPr="00DE17B8">
        <w:rPr>
          <w:rStyle w:val="Hyperlink"/>
          <w:rFonts w:eastAsia="SimSun"/>
          <w:lang w:eastAsia="zh-CN"/>
        </w:rPr>
        <w:t>gov</w:t>
      </w:r>
      <w:r w:rsidR="006904A1" w:rsidRPr="006904A1">
        <w:rPr>
          <w:rStyle w:val="Hyperlink"/>
          <w:rFonts w:eastAsia="SimSun"/>
          <w:lang w:val="ru-RU" w:eastAsia="zh-CN"/>
        </w:rPr>
        <w:t>.</w:t>
      </w:r>
      <w:proofErr w:type="spellStart"/>
      <w:r w:rsidR="006904A1" w:rsidRPr="00DE17B8">
        <w:rPr>
          <w:rStyle w:val="Hyperlink"/>
          <w:rFonts w:eastAsia="SimSun"/>
          <w:lang w:eastAsia="zh-CN"/>
        </w:rPr>
        <w:t>sl</w:t>
      </w:r>
      <w:proofErr w:type="spellEnd"/>
      <w:r w:rsidR="006904A1">
        <w:rPr>
          <w:rFonts w:eastAsia="SimSun"/>
          <w:lang w:eastAsia="zh-CN"/>
        </w:rPr>
        <w:fldChar w:fldCharType="end"/>
      </w:r>
      <w:r w:rsidR="006904A1" w:rsidRPr="006904A1">
        <w:rPr>
          <w:rFonts w:eastAsia="SimSun"/>
          <w:lang w:val="ru-RU" w:eastAsia="zh-CN"/>
        </w:rPr>
        <w:t xml:space="preserve"> </w:t>
      </w:r>
    </w:p>
    <w:p w:rsidR="003B4550" w:rsidRPr="00471A20" w:rsidRDefault="003B4550" w:rsidP="008918D3">
      <w:pPr>
        <w:tabs>
          <w:tab w:val="clear" w:pos="1276"/>
          <w:tab w:val="left" w:pos="1701"/>
        </w:tabs>
        <w:overflowPunct/>
        <w:spacing w:before="0"/>
        <w:ind w:left="720"/>
        <w:jc w:val="left"/>
        <w:textAlignment w:val="auto"/>
      </w:pPr>
      <w:r w:rsidRPr="00471A20">
        <w:rPr>
          <w:rFonts w:eastAsia="SimSun"/>
          <w:lang w:eastAsia="zh-CN"/>
        </w:rPr>
        <w:t>URL:</w:t>
      </w:r>
      <w:r w:rsidRPr="00471A20">
        <w:rPr>
          <w:rFonts w:eastAsia="SimSun"/>
          <w:lang w:eastAsia="zh-CN"/>
        </w:rPr>
        <w:tab/>
      </w:r>
      <w:hyperlink r:id="rId22" w:history="1">
        <w:r w:rsidR="006904A1" w:rsidRPr="00DE17B8">
          <w:rPr>
            <w:rStyle w:val="Hyperlink"/>
            <w:rFonts w:eastAsia="SimSun"/>
            <w:lang w:eastAsia="zh-CN"/>
          </w:rPr>
          <w:t>www.natcom.gov.sl</w:t>
        </w:r>
      </w:hyperlink>
      <w:r w:rsidR="006904A1">
        <w:rPr>
          <w:rFonts w:eastAsia="SimSun"/>
          <w:lang w:eastAsia="zh-CN"/>
        </w:rPr>
        <w:t xml:space="preserve"> </w:t>
      </w:r>
    </w:p>
    <w:p w:rsidR="000E5B17" w:rsidRPr="00471A20" w:rsidRDefault="000E5B17" w:rsidP="00127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</w:rPr>
      </w:pPr>
    </w:p>
    <w:p w:rsidR="001063A9" w:rsidRPr="00471A20" w:rsidRDefault="001063A9" w:rsidP="006A0404">
      <w:pPr>
        <w:tabs>
          <w:tab w:val="clear" w:pos="567"/>
        </w:tabs>
        <w:sectPr w:rsidR="001063A9" w:rsidRPr="00471A20" w:rsidSect="004C24DE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2"/>
    <w:bookmarkEnd w:id="3"/>
    <w:p w:rsidR="00D5349A" w:rsidRPr="00090270" w:rsidRDefault="00D5349A" w:rsidP="00127834">
      <w:pPr>
        <w:pStyle w:val="Heading20"/>
        <w:pageBreakBefore/>
        <w:rPr>
          <w:rFonts w:asciiTheme="minorHAnsi" w:hAnsiTheme="minorHAnsi"/>
          <w:sz w:val="22"/>
          <w:szCs w:val="22"/>
          <w:lang w:val="ru-RU"/>
        </w:rPr>
      </w:pPr>
      <w:r w:rsidRPr="00090270">
        <w:rPr>
          <w:rFonts w:asciiTheme="minorHAnsi" w:hAnsiTheme="minorHAnsi"/>
          <w:sz w:val="22"/>
          <w:szCs w:val="22"/>
          <w:lang w:val="ru-RU"/>
        </w:rPr>
        <w:lastRenderedPageBreak/>
        <w:t>Ограничения обслуживания</w:t>
      </w:r>
    </w:p>
    <w:p w:rsidR="00D5349A" w:rsidRPr="004277AE" w:rsidRDefault="00D5349A" w:rsidP="00127834">
      <w:pPr>
        <w:spacing w:after="360"/>
        <w:jc w:val="center"/>
        <w:rPr>
          <w:rFonts w:asciiTheme="minorHAnsi" w:hAnsiTheme="minorHAnsi"/>
          <w:lang w:val="ru-RU"/>
        </w:rPr>
      </w:pPr>
      <w:bookmarkStart w:id="71" w:name="_Toc248829287"/>
      <w:bookmarkStart w:id="72" w:name="_Toc251059440"/>
      <w:r w:rsidRPr="004277AE">
        <w:rPr>
          <w:rFonts w:asciiTheme="minorHAnsi" w:hAnsiTheme="minorHAnsi"/>
          <w:lang w:val="ru-RU"/>
        </w:rPr>
        <w:t xml:space="preserve">См. URL: </w:t>
      </w:r>
      <w:hyperlink r:id="rId27" w:history="1">
        <w:r w:rsidRPr="004277AE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4277AE" w:rsidTr="00D5349A">
        <w:tc>
          <w:tcPr>
            <w:tcW w:w="2977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4277A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4277AE" w:rsidRDefault="00D5349A" w:rsidP="00127834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277AE" w:rsidTr="00D5349A">
        <w:tc>
          <w:tcPr>
            <w:tcW w:w="2977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277AE" w:rsidTr="00D5349A">
        <w:tc>
          <w:tcPr>
            <w:tcW w:w="2977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81362" w:rsidRPr="004277AE" w:rsidTr="00D5349A">
        <w:tc>
          <w:tcPr>
            <w:tcW w:w="2977" w:type="dxa"/>
          </w:tcPr>
          <w:p w:rsidR="00B81362" w:rsidRPr="004277AE" w:rsidRDefault="00B81362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81362" w:rsidRPr="004277AE" w:rsidRDefault="00B81362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81362" w:rsidRPr="004277AE" w:rsidRDefault="00B81362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81362" w:rsidRPr="004277AE" w:rsidRDefault="00B81362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277AE" w:rsidTr="00D5349A">
        <w:tc>
          <w:tcPr>
            <w:tcW w:w="2977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277AE" w:rsidTr="00D5349A">
        <w:tc>
          <w:tcPr>
            <w:tcW w:w="2977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277AE" w:rsidTr="00D5349A">
        <w:tc>
          <w:tcPr>
            <w:tcW w:w="2977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277AE" w:rsidTr="00D5349A">
        <w:tc>
          <w:tcPr>
            <w:tcW w:w="2977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090270" w:rsidRDefault="00D5349A" w:rsidP="00127834">
      <w:pPr>
        <w:pStyle w:val="Heading20"/>
        <w:spacing w:before="1520"/>
        <w:rPr>
          <w:rFonts w:asciiTheme="minorHAnsi" w:hAnsiTheme="minorHAnsi"/>
          <w:sz w:val="22"/>
          <w:szCs w:val="22"/>
          <w:lang w:val="ru-RU"/>
        </w:rPr>
      </w:pPr>
      <w:bookmarkStart w:id="73" w:name="_Toc253407167"/>
      <w:bookmarkStart w:id="74" w:name="_Toc259783162"/>
      <w:bookmarkStart w:id="75" w:name="_Toc262631833"/>
      <w:bookmarkStart w:id="76" w:name="_Toc265056512"/>
      <w:bookmarkStart w:id="77" w:name="_Toc266181259"/>
      <w:bookmarkStart w:id="78" w:name="_Toc268774044"/>
      <w:bookmarkStart w:id="79" w:name="_Toc271700513"/>
      <w:bookmarkStart w:id="80" w:name="_Toc273023374"/>
      <w:bookmarkStart w:id="81" w:name="_Toc274223848"/>
      <w:bookmarkStart w:id="82" w:name="_Toc276717184"/>
      <w:bookmarkStart w:id="83" w:name="_Toc279669170"/>
      <w:bookmarkStart w:id="84" w:name="_Toc280349226"/>
      <w:bookmarkStart w:id="85" w:name="_Toc282526058"/>
      <w:bookmarkStart w:id="86" w:name="_Toc283737224"/>
      <w:bookmarkStart w:id="87" w:name="_Toc286218735"/>
      <w:bookmarkStart w:id="88" w:name="_Toc288660300"/>
      <w:bookmarkStart w:id="89" w:name="_Toc291005409"/>
      <w:bookmarkStart w:id="90" w:name="_Toc292704993"/>
      <w:bookmarkStart w:id="91" w:name="_Toc295387918"/>
      <w:bookmarkStart w:id="92" w:name="_Toc296675488"/>
      <w:bookmarkStart w:id="93" w:name="_Toc297804739"/>
      <w:bookmarkStart w:id="94" w:name="_Toc301945313"/>
      <w:bookmarkStart w:id="95" w:name="_Toc303344268"/>
      <w:bookmarkStart w:id="96" w:name="_Toc304892186"/>
      <w:bookmarkStart w:id="97" w:name="_Toc308530351"/>
      <w:bookmarkStart w:id="98" w:name="_Toc311103663"/>
      <w:bookmarkStart w:id="99" w:name="_Toc313973328"/>
      <w:bookmarkStart w:id="100" w:name="_Toc316479984"/>
      <w:bookmarkStart w:id="101" w:name="_Toc318965022"/>
      <w:bookmarkStart w:id="102" w:name="_Toc320536978"/>
      <w:bookmarkStart w:id="103" w:name="_Toc323035741"/>
      <w:bookmarkStart w:id="104" w:name="_Toc323904394"/>
      <w:bookmarkStart w:id="105" w:name="_Toc332272672"/>
      <w:bookmarkStart w:id="106" w:name="_Toc334776207"/>
      <w:bookmarkStart w:id="107" w:name="_Toc335901526"/>
      <w:bookmarkStart w:id="108" w:name="_Toc337110352"/>
      <w:bookmarkStart w:id="109" w:name="_Toc338779393"/>
      <w:bookmarkStart w:id="110" w:name="_Toc340225540"/>
      <w:bookmarkStart w:id="111" w:name="_Toc341451238"/>
      <w:bookmarkStart w:id="112" w:name="_Toc342912869"/>
      <w:bookmarkStart w:id="113" w:name="_Toc343262689"/>
      <w:bookmarkStart w:id="114" w:name="_Toc345579844"/>
      <w:bookmarkStart w:id="115" w:name="_Toc346885966"/>
      <w:bookmarkStart w:id="116" w:name="_Toc347929611"/>
      <w:bookmarkStart w:id="117" w:name="_Toc349288272"/>
      <w:bookmarkStart w:id="118" w:name="_Toc350415590"/>
      <w:bookmarkStart w:id="119" w:name="_Toc351549911"/>
      <w:bookmarkStart w:id="120" w:name="_Toc352940516"/>
      <w:bookmarkStart w:id="121" w:name="_Toc354053853"/>
      <w:bookmarkStart w:id="122" w:name="_Toc355708879"/>
      <w:r w:rsidRPr="00090270">
        <w:rPr>
          <w:rFonts w:asciiTheme="minorHAnsi" w:hAnsiTheme="minorHAnsi"/>
          <w:sz w:val="22"/>
          <w:szCs w:val="22"/>
          <w:lang w:val="ru-RU"/>
        </w:rPr>
        <w:t xml:space="preserve">Обратный вызов </w:t>
      </w:r>
      <w:r w:rsidRPr="00090270">
        <w:rPr>
          <w:rFonts w:asciiTheme="minorHAnsi" w:hAnsiTheme="minorHAnsi"/>
          <w:sz w:val="22"/>
          <w:szCs w:val="22"/>
          <w:lang w:val="ru-RU"/>
        </w:rPr>
        <w:br/>
        <w:t>и альтернативные процедуры вызова (Рез. 21 (</w:t>
      </w:r>
      <w:proofErr w:type="spellStart"/>
      <w:r w:rsidRPr="00090270">
        <w:rPr>
          <w:rFonts w:asciiTheme="minorHAnsi" w:hAnsiTheme="minorHAnsi"/>
          <w:sz w:val="22"/>
          <w:szCs w:val="22"/>
          <w:lang w:val="ru-RU"/>
        </w:rPr>
        <w:t>Пересм</w:t>
      </w:r>
      <w:proofErr w:type="spellEnd"/>
      <w:r w:rsidRPr="00090270">
        <w:rPr>
          <w:rFonts w:asciiTheme="minorHAnsi" w:hAnsiTheme="minorHAnsi"/>
          <w:sz w:val="22"/>
          <w:szCs w:val="22"/>
          <w:lang w:val="ru-RU"/>
        </w:rPr>
        <w:t>. ПК-06))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D5349A" w:rsidRPr="004277AE" w:rsidRDefault="00D5349A" w:rsidP="00127834">
      <w:pPr>
        <w:jc w:val="center"/>
        <w:rPr>
          <w:rFonts w:asciiTheme="minorHAnsi" w:hAnsiTheme="minorHAnsi"/>
          <w:lang w:val="ru-RU"/>
        </w:rPr>
      </w:pPr>
      <w:r w:rsidRPr="004277AE">
        <w:rPr>
          <w:rFonts w:asciiTheme="minorHAnsi" w:hAnsiTheme="minorHAnsi"/>
          <w:lang w:val="ru-RU"/>
        </w:rPr>
        <w:t xml:space="preserve">См. URL: </w:t>
      </w:r>
      <w:hyperlink r:id="rId28" w:history="1">
        <w:r w:rsidRPr="004277AE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4277AE" w:rsidRDefault="00E5105F" w:rsidP="00127834">
      <w:pPr>
        <w:rPr>
          <w:rFonts w:asciiTheme="minorHAnsi" w:hAnsiTheme="minorHAnsi"/>
          <w:lang w:val="ru-RU"/>
        </w:rPr>
      </w:pPr>
    </w:p>
    <w:p w:rsidR="008852E5" w:rsidRPr="004277AE" w:rsidRDefault="008852E5" w:rsidP="00127834">
      <w:pPr>
        <w:pStyle w:val="Heading1"/>
        <w:spacing w:before="0"/>
        <w:ind w:left="142"/>
        <w:jc w:val="center"/>
        <w:rPr>
          <w:lang w:val="ru-RU"/>
        </w:rPr>
        <w:sectPr w:rsidR="008852E5" w:rsidRPr="004277AE" w:rsidSect="004C24DE">
          <w:footerReference w:type="first" r:id="rId2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3" w:name="_Toc253407169"/>
      <w:bookmarkStart w:id="124" w:name="_Toc259783164"/>
      <w:bookmarkStart w:id="125" w:name="_Toc266181261"/>
      <w:bookmarkStart w:id="126" w:name="_Toc268774046"/>
      <w:bookmarkStart w:id="127" w:name="_Toc271700515"/>
      <w:bookmarkStart w:id="128" w:name="_Toc273023376"/>
      <w:bookmarkStart w:id="129" w:name="_Toc274223850"/>
      <w:bookmarkStart w:id="130" w:name="_Toc276717186"/>
      <w:bookmarkStart w:id="131" w:name="_Toc279669172"/>
      <w:bookmarkStart w:id="132" w:name="_Toc280349228"/>
      <w:bookmarkStart w:id="133" w:name="_Toc282526060"/>
      <w:bookmarkStart w:id="134" w:name="_Toc283737226"/>
      <w:bookmarkStart w:id="135" w:name="_Toc286218737"/>
      <w:bookmarkStart w:id="136" w:name="_Toc288660302"/>
      <w:bookmarkStart w:id="137" w:name="_Toc291005411"/>
      <w:bookmarkStart w:id="138" w:name="_Toc292704995"/>
      <w:bookmarkStart w:id="139" w:name="_Toc295387920"/>
      <w:bookmarkStart w:id="140" w:name="_Toc296675490"/>
      <w:bookmarkStart w:id="141" w:name="_Toc297804741"/>
      <w:bookmarkStart w:id="142" w:name="_Toc301945315"/>
      <w:bookmarkStart w:id="143" w:name="_Toc303344270"/>
      <w:bookmarkStart w:id="144" w:name="_Toc304892188"/>
      <w:bookmarkStart w:id="145" w:name="_Toc308530352"/>
      <w:bookmarkStart w:id="146" w:name="_Toc311103664"/>
      <w:bookmarkStart w:id="147" w:name="_Toc313973329"/>
      <w:bookmarkStart w:id="148" w:name="_Toc316479985"/>
      <w:bookmarkStart w:id="149" w:name="_Toc318965023"/>
      <w:bookmarkStart w:id="150" w:name="_Toc320536979"/>
      <w:bookmarkStart w:id="151" w:name="_Toc321233409"/>
      <w:bookmarkStart w:id="152" w:name="_Toc321311688"/>
      <w:bookmarkStart w:id="153" w:name="_Toc321820569"/>
      <w:bookmarkStart w:id="154" w:name="_Toc323035742"/>
      <w:bookmarkStart w:id="155" w:name="_Toc323904395"/>
      <w:bookmarkStart w:id="156" w:name="_Toc332272673"/>
      <w:bookmarkStart w:id="157" w:name="_Toc334776208"/>
      <w:bookmarkStart w:id="158" w:name="_Toc335901527"/>
      <w:bookmarkStart w:id="159" w:name="_Toc337110353"/>
      <w:bookmarkStart w:id="160" w:name="_Toc338779394"/>
      <w:bookmarkStart w:id="161" w:name="_Toc340225541"/>
      <w:bookmarkStart w:id="162" w:name="_Toc341451239"/>
      <w:bookmarkStart w:id="163" w:name="_Toc342912870"/>
      <w:bookmarkStart w:id="164" w:name="_Toc343262690"/>
      <w:bookmarkStart w:id="165" w:name="_Toc345579845"/>
      <w:bookmarkStart w:id="166" w:name="_Toc346885967"/>
      <w:bookmarkStart w:id="167" w:name="_Toc347929612"/>
      <w:bookmarkStart w:id="168" w:name="_Toc349288273"/>
      <w:bookmarkStart w:id="169" w:name="_Toc350415591"/>
      <w:bookmarkStart w:id="170" w:name="_Toc351549912"/>
      <w:bookmarkStart w:id="171" w:name="_Toc352940517"/>
      <w:bookmarkStart w:id="172" w:name="_Toc354053854"/>
      <w:bookmarkStart w:id="173" w:name="_Toc355708880"/>
      <w:bookmarkStart w:id="174" w:name="_Toc357001963"/>
      <w:bookmarkStart w:id="175" w:name="_Toc358192590"/>
      <w:bookmarkStart w:id="176" w:name="_Toc359489439"/>
      <w:bookmarkStart w:id="177" w:name="_Toc360696839"/>
      <w:bookmarkStart w:id="178" w:name="_Toc361921570"/>
      <w:bookmarkStart w:id="179" w:name="_Toc363741410"/>
      <w:bookmarkStart w:id="180" w:name="_Toc364672359"/>
      <w:bookmarkStart w:id="181" w:name="_Toc366157716"/>
      <w:bookmarkStart w:id="182" w:name="_Toc367715555"/>
      <w:bookmarkStart w:id="183" w:name="_Toc369007689"/>
      <w:bookmarkStart w:id="184" w:name="_Toc369007893"/>
      <w:bookmarkStart w:id="185" w:name="_Toc370373502"/>
      <w:bookmarkStart w:id="186" w:name="_Toc371588868"/>
      <w:bookmarkStart w:id="187" w:name="_Toc373157834"/>
      <w:bookmarkStart w:id="188" w:name="_Toc374006642"/>
      <w:bookmarkStart w:id="189" w:name="_Toc374692696"/>
      <w:bookmarkStart w:id="190" w:name="_Toc374692773"/>
      <w:bookmarkStart w:id="191" w:name="_Toc377026502"/>
      <w:bookmarkStart w:id="192" w:name="_Toc378322723"/>
      <w:bookmarkStart w:id="193" w:name="_Toc379440376"/>
      <w:bookmarkStart w:id="194" w:name="_Toc380582901"/>
      <w:bookmarkStart w:id="195" w:name="_Toc381784234"/>
      <w:bookmarkStart w:id="196" w:name="_Toc383182317"/>
      <w:bookmarkStart w:id="197" w:name="_Toc384625711"/>
      <w:bookmarkStart w:id="198" w:name="_Toc385496803"/>
      <w:bookmarkStart w:id="199" w:name="_Toc388946331"/>
      <w:bookmarkStart w:id="200" w:name="_Toc388947564"/>
      <w:bookmarkStart w:id="201" w:name="_Toc389730888"/>
      <w:bookmarkStart w:id="202" w:name="_Toc391386076"/>
      <w:bookmarkStart w:id="203" w:name="_Toc392235890"/>
      <w:bookmarkStart w:id="204" w:name="_Toc393713421"/>
      <w:bookmarkStart w:id="205" w:name="_Toc393714488"/>
      <w:bookmarkStart w:id="206" w:name="_Toc393715492"/>
      <w:bookmarkStart w:id="207" w:name="_Toc395100467"/>
      <w:bookmarkStart w:id="208" w:name="_Toc396212814"/>
      <w:bookmarkStart w:id="209" w:name="_Toc397517659"/>
      <w:bookmarkStart w:id="210" w:name="_Toc399160642"/>
      <w:bookmarkStart w:id="211" w:name="_Toc400374880"/>
      <w:bookmarkStart w:id="212" w:name="_Toc401757926"/>
      <w:bookmarkStart w:id="213" w:name="_Toc402967106"/>
      <w:bookmarkStart w:id="214" w:name="_Toc404332318"/>
      <w:bookmarkStart w:id="215" w:name="_Toc405386784"/>
      <w:bookmarkStart w:id="216" w:name="_Toc406508022"/>
      <w:bookmarkStart w:id="217" w:name="_Toc408576643"/>
      <w:bookmarkStart w:id="218" w:name="_Toc409708238"/>
      <w:bookmarkStart w:id="219" w:name="_Toc410904541"/>
      <w:bookmarkStart w:id="220" w:name="_Toc414884970"/>
      <w:bookmarkStart w:id="221" w:name="_Toc416360080"/>
      <w:bookmarkStart w:id="222" w:name="_Toc417984363"/>
      <w:bookmarkStart w:id="223" w:name="_Toc420414841"/>
    </w:p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p w:rsidR="00872C86" w:rsidRPr="004277AE" w:rsidRDefault="005C28E6" w:rsidP="00127834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4277AE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4277AE" w:rsidRDefault="005C28E6" w:rsidP="00127834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4277A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4277AE" w:rsidTr="00B27BD3">
        <w:tc>
          <w:tcPr>
            <w:tcW w:w="590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4277AE" w:rsidTr="00B27BD3">
        <w:tc>
          <w:tcPr>
            <w:tcW w:w="590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4277AE" w:rsidTr="00B27BD3">
        <w:tc>
          <w:tcPr>
            <w:tcW w:w="590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4277AE" w:rsidTr="00B27BD3">
        <w:tc>
          <w:tcPr>
            <w:tcW w:w="590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3B4550" w:rsidRPr="00254751" w:rsidRDefault="003B4550" w:rsidP="003B4550">
      <w:pPr>
        <w:pStyle w:val="Heading20"/>
        <w:keepLines/>
        <w:spacing w:before="840"/>
        <w:rPr>
          <w:sz w:val="24"/>
          <w:szCs w:val="24"/>
          <w:lang w:val="ru-RU"/>
        </w:rPr>
      </w:pPr>
      <w:r w:rsidRPr="00254751">
        <w:rPr>
          <w:sz w:val="24"/>
          <w:szCs w:val="24"/>
          <w:lang w:val="ru-RU"/>
        </w:rPr>
        <w:t xml:space="preserve">Список судовых станций и присвоений опознавателей </w:t>
      </w:r>
      <w:r w:rsidRPr="00254751">
        <w:rPr>
          <w:sz w:val="24"/>
          <w:szCs w:val="24"/>
          <w:lang w:val="ru-RU"/>
        </w:rPr>
        <w:br/>
        <w:t xml:space="preserve">морской подвижной службы </w:t>
      </w:r>
      <w:r w:rsidRPr="00254751">
        <w:rPr>
          <w:sz w:val="24"/>
          <w:szCs w:val="24"/>
          <w:lang w:val="ru-RU"/>
        </w:rPr>
        <w:br/>
        <w:t xml:space="preserve">(Список V) </w:t>
      </w:r>
      <w:r w:rsidRPr="00254751">
        <w:rPr>
          <w:sz w:val="24"/>
          <w:szCs w:val="24"/>
          <w:lang w:val="ru-RU"/>
        </w:rPr>
        <w:br/>
        <w:t>Издание 2017 года</w:t>
      </w:r>
    </w:p>
    <w:p w:rsidR="003B4550" w:rsidRPr="00FE6B96" w:rsidRDefault="003B4550" w:rsidP="003B4550">
      <w:pPr>
        <w:pStyle w:val="Heading20"/>
        <w:spacing w:before="120"/>
        <w:rPr>
          <w:sz w:val="24"/>
          <w:szCs w:val="24"/>
          <w:lang w:val="en-US"/>
        </w:rPr>
      </w:pPr>
      <w:r w:rsidRPr="00254751">
        <w:rPr>
          <w:sz w:val="24"/>
          <w:szCs w:val="24"/>
          <w:lang w:val="ru-RU"/>
        </w:rPr>
        <w:t>Раздел</w:t>
      </w:r>
      <w:r w:rsidRPr="00FE6B96">
        <w:rPr>
          <w:sz w:val="24"/>
          <w:szCs w:val="24"/>
          <w:lang w:val="en-US"/>
        </w:rPr>
        <w:t xml:space="preserve"> </w:t>
      </w:r>
      <w:r w:rsidRPr="00254751">
        <w:rPr>
          <w:sz w:val="24"/>
          <w:szCs w:val="24"/>
          <w:lang w:val="en-GB"/>
        </w:rPr>
        <w:t>VI</w:t>
      </w:r>
    </w:p>
    <w:p w:rsidR="003B4550" w:rsidRPr="00C246ED" w:rsidRDefault="003B4550" w:rsidP="006511D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after="240"/>
        <w:rPr>
          <w:rFonts w:asciiTheme="minorHAnsi" w:hAnsiTheme="minorHAnsi" w:cs="Arial"/>
          <w:b/>
          <w:bCs/>
          <w:color w:val="000000"/>
        </w:rPr>
      </w:pPr>
      <w:r w:rsidRPr="00C246ED">
        <w:rPr>
          <w:rFonts w:asciiTheme="minorHAnsi" w:hAnsiTheme="minorHAnsi" w:cs="Arial"/>
          <w:b/>
          <w:bCs/>
          <w:color w:val="000000"/>
        </w:rPr>
        <w:t>SUP</w:t>
      </w: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C246ED">
        <w:rPr>
          <w:rFonts w:asciiTheme="minorHAnsi" w:hAnsiTheme="minorHAnsi" w:cs="Arial"/>
          <w:b/>
          <w:bCs/>
          <w:color w:val="000000"/>
        </w:rPr>
        <w:t>SJ02</w:t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color w:val="000000"/>
        </w:rPr>
        <w:t>Director General for the Management of Royal Courts and Government Guest Palaces,</w:t>
      </w: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C246ED">
        <w:rPr>
          <w:rFonts w:asciiTheme="minorHAnsi" w:hAnsiTheme="minorHAnsi" w:cs="Arial"/>
          <w:color w:val="000000"/>
        </w:rPr>
        <w:tab/>
      </w:r>
      <w:r w:rsidRPr="00C246ED">
        <w:rPr>
          <w:rFonts w:asciiTheme="minorHAnsi" w:hAnsiTheme="minorHAnsi" w:cs="Arial"/>
          <w:color w:val="000000"/>
        </w:rPr>
        <w:tab/>
        <w:t>P.O. Box 6350, Riyadh 11132, Saudi Arabia.</w:t>
      </w: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proofErr w:type="spellStart"/>
      <w:proofErr w:type="gramStart"/>
      <w:r w:rsidR="006511D5">
        <w:rPr>
          <w:rFonts w:asciiTheme="minorHAnsi" w:hAnsiTheme="minorHAnsi" w:cs="Arial"/>
          <w:color w:val="000000"/>
        </w:rPr>
        <w:t>Тел</w:t>
      </w:r>
      <w:proofErr w:type="spellEnd"/>
      <w:r w:rsidR="006511D5">
        <w:rPr>
          <w:rFonts w:asciiTheme="minorHAnsi" w:hAnsiTheme="minorHAnsi" w:cs="Arial"/>
          <w:color w:val="000000"/>
        </w:rPr>
        <w:t>.:</w:t>
      </w:r>
      <w:proofErr w:type="gramEnd"/>
      <w:r w:rsidRPr="00C246ED">
        <w:rPr>
          <w:rFonts w:asciiTheme="minorHAnsi" w:hAnsiTheme="minorHAnsi" w:cs="Arial"/>
          <w:color w:val="000000"/>
        </w:rPr>
        <w:t xml:space="preserve"> +966 1 4547400</w:t>
      </w:r>
      <w:r w:rsidR="006511D5">
        <w:rPr>
          <w:rFonts w:asciiTheme="minorHAnsi" w:hAnsiTheme="minorHAnsi" w:cs="Arial"/>
          <w:color w:val="000000"/>
        </w:rPr>
        <w:t xml:space="preserve">, </w:t>
      </w:r>
      <w:proofErr w:type="spellStart"/>
      <w:r w:rsidR="006511D5">
        <w:rPr>
          <w:rFonts w:asciiTheme="minorHAnsi" w:hAnsiTheme="minorHAnsi" w:cs="Arial"/>
          <w:color w:val="000000"/>
        </w:rPr>
        <w:t>факс</w:t>
      </w:r>
      <w:proofErr w:type="spellEnd"/>
      <w:r w:rsidR="006511D5">
        <w:rPr>
          <w:rFonts w:asciiTheme="minorHAnsi" w:hAnsiTheme="minorHAnsi" w:cs="Arial"/>
          <w:color w:val="000000"/>
        </w:rPr>
        <w:t>:</w:t>
      </w:r>
      <w:r w:rsidRPr="00C246ED">
        <w:rPr>
          <w:rFonts w:asciiTheme="minorHAnsi" w:hAnsiTheme="minorHAnsi" w:cs="Arial"/>
          <w:color w:val="000000"/>
        </w:rPr>
        <w:t xml:space="preserve"> +966 1 454459</w:t>
      </w:r>
      <w:r w:rsidR="006511D5">
        <w:rPr>
          <w:rFonts w:asciiTheme="minorHAnsi" w:hAnsiTheme="minorHAnsi" w:cs="Arial"/>
          <w:color w:val="000000"/>
        </w:rPr>
        <w:t xml:space="preserve">, </w:t>
      </w:r>
      <w:proofErr w:type="spellStart"/>
      <w:r w:rsidR="006511D5">
        <w:rPr>
          <w:rFonts w:asciiTheme="minorHAnsi" w:hAnsiTheme="minorHAnsi" w:cs="Arial"/>
          <w:color w:val="000000"/>
        </w:rPr>
        <w:t>телекс</w:t>
      </w:r>
      <w:proofErr w:type="spellEnd"/>
      <w:r w:rsidR="006511D5">
        <w:rPr>
          <w:rFonts w:asciiTheme="minorHAnsi" w:hAnsiTheme="minorHAnsi" w:cs="Arial"/>
          <w:color w:val="000000"/>
        </w:rPr>
        <w:t xml:space="preserve">: </w:t>
      </w:r>
      <w:r w:rsidRPr="00C246ED">
        <w:rPr>
          <w:rFonts w:asciiTheme="minorHAnsi" w:hAnsiTheme="minorHAnsi" w:cs="Arial"/>
          <w:color w:val="000000"/>
        </w:rPr>
        <w:t>406350.</w:t>
      </w: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sz w:val="8"/>
        </w:rPr>
      </w:pP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30"/>
          <w:szCs w:val="30"/>
        </w:rPr>
      </w:pPr>
      <w:r w:rsidRPr="00C246ED">
        <w:rPr>
          <w:rFonts w:asciiTheme="minorHAnsi" w:hAnsiTheme="minorHAnsi" w:cs="Arial"/>
          <w:b/>
          <w:bCs/>
          <w:color w:val="000000"/>
        </w:rPr>
        <w:t>SJ03</w:t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color w:val="000000"/>
        </w:rPr>
        <w:t>Ministry of Foreign Affairs, Technical Telecomm. Dept., Riyadh 1124, Saudi Arabia.</w:t>
      </w:r>
    </w:p>
    <w:p w:rsidR="003B4550" w:rsidRPr="00FE6B96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r w:rsidR="006511D5" w:rsidRPr="006511D5">
        <w:rPr>
          <w:rFonts w:asciiTheme="minorHAnsi" w:hAnsiTheme="minorHAnsi" w:cs="Arial"/>
          <w:color w:val="000000"/>
          <w:lang w:val="ru-RU"/>
        </w:rPr>
        <w:t>Тел</w:t>
      </w:r>
      <w:r w:rsidR="006511D5" w:rsidRPr="00FE6B96">
        <w:rPr>
          <w:rFonts w:asciiTheme="minorHAnsi" w:hAnsiTheme="minorHAnsi" w:cs="Arial"/>
          <w:color w:val="000000"/>
        </w:rPr>
        <w:t>.:</w:t>
      </w:r>
      <w:r w:rsidRPr="00FE6B96">
        <w:rPr>
          <w:rFonts w:asciiTheme="minorHAnsi" w:hAnsiTheme="minorHAnsi" w:cs="Arial"/>
          <w:color w:val="000000"/>
        </w:rPr>
        <w:t xml:space="preserve"> +966 1 4015046</w:t>
      </w:r>
      <w:r w:rsidR="006511D5" w:rsidRPr="00FE6B96">
        <w:rPr>
          <w:rFonts w:asciiTheme="minorHAnsi" w:hAnsiTheme="minorHAnsi" w:cs="Arial"/>
          <w:color w:val="000000"/>
        </w:rPr>
        <w:t xml:space="preserve">, </w:t>
      </w:r>
      <w:r w:rsidR="006511D5" w:rsidRPr="006511D5">
        <w:rPr>
          <w:rFonts w:asciiTheme="minorHAnsi" w:hAnsiTheme="minorHAnsi" w:cs="Arial"/>
          <w:color w:val="000000"/>
          <w:lang w:val="ru-RU"/>
        </w:rPr>
        <w:t>факс</w:t>
      </w:r>
      <w:r w:rsidR="006511D5" w:rsidRPr="00FE6B96">
        <w:rPr>
          <w:rFonts w:asciiTheme="minorHAnsi" w:hAnsiTheme="minorHAnsi" w:cs="Arial"/>
          <w:color w:val="000000"/>
        </w:rPr>
        <w:t>:</w:t>
      </w:r>
      <w:r w:rsidRPr="00FE6B96">
        <w:rPr>
          <w:rFonts w:asciiTheme="minorHAnsi" w:hAnsiTheme="minorHAnsi" w:cs="Arial"/>
          <w:color w:val="000000"/>
        </w:rPr>
        <w:t xml:space="preserve"> +966 1 4030670</w:t>
      </w:r>
      <w:r w:rsidR="006511D5" w:rsidRPr="00FE6B96">
        <w:rPr>
          <w:rFonts w:asciiTheme="minorHAnsi" w:hAnsiTheme="minorHAnsi" w:cs="Arial"/>
          <w:color w:val="000000"/>
        </w:rPr>
        <w:t xml:space="preserve">, </w:t>
      </w:r>
      <w:r w:rsidR="006511D5" w:rsidRPr="006511D5">
        <w:rPr>
          <w:rFonts w:asciiTheme="minorHAnsi" w:hAnsiTheme="minorHAnsi" w:cs="Arial"/>
          <w:color w:val="000000"/>
          <w:lang w:val="ru-RU"/>
        </w:rPr>
        <w:t>телекс</w:t>
      </w:r>
      <w:r w:rsidR="006511D5" w:rsidRPr="00FE6B96">
        <w:rPr>
          <w:rFonts w:asciiTheme="minorHAnsi" w:hAnsiTheme="minorHAnsi" w:cs="Arial"/>
          <w:color w:val="000000"/>
        </w:rPr>
        <w:t xml:space="preserve">: </w:t>
      </w:r>
      <w:r w:rsidRPr="00FE6B96">
        <w:rPr>
          <w:rFonts w:asciiTheme="minorHAnsi" w:hAnsiTheme="minorHAnsi" w:cs="Arial"/>
          <w:color w:val="000000"/>
        </w:rPr>
        <w:t>405000.</w:t>
      </w:r>
    </w:p>
    <w:p w:rsidR="003B4550" w:rsidRPr="00FE6B96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FE6B96">
        <w:rPr>
          <w:rFonts w:asciiTheme="minorHAnsi" w:hAnsiTheme="minorHAnsi" w:cs="Arial"/>
          <w:sz w:val="24"/>
          <w:szCs w:val="24"/>
        </w:rPr>
        <w:tab/>
      </w:r>
      <w:r w:rsidRPr="00FE6B96">
        <w:rPr>
          <w:rFonts w:asciiTheme="minorHAnsi" w:hAnsiTheme="minorHAnsi" w:cs="Arial"/>
          <w:sz w:val="24"/>
          <w:szCs w:val="24"/>
        </w:rPr>
        <w:tab/>
      </w:r>
      <w:r w:rsidR="006511D5" w:rsidRPr="006511D5">
        <w:rPr>
          <w:rFonts w:asciiTheme="minorHAnsi" w:hAnsiTheme="minorHAnsi" w:cs="Arial"/>
          <w:color w:val="000000"/>
          <w:lang w:val="ru-RU"/>
        </w:rPr>
        <w:t>Лицо</w:t>
      </w:r>
      <w:r w:rsidR="006511D5" w:rsidRPr="00FE6B96">
        <w:rPr>
          <w:rFonts w:asciiTheme="minorHAnsi" w:hAnsiTheme="minorHAnsi" w:cs="Arial"/>
          <w:color w:val="000000"/>
        </w:rPr>
        <w:t xml:space="preserve"> </w:t>
      </w:r>
      <w:r w:rsidR="006511D5" w:rsidRPr="006511D5">
        <w:rPr>
          <w:rFonts w:asciiTheme="minorHAnsi" w:hAnsiTheme="minorHAnsi" w:cs="Arial"/>
          <w:color w:val="000000"/>
          <w:lang w:val="ru-RU"/>
        </w:rPr>
        <w:t>для</w:t>
      </w:r>
      <w:r w:rsidR="006511D5" w:rsidRPr="00FE6B96">
        <w:rPr>
          <w:rFonts w:asciiTheme="minorHAnsi" w:hAnsiTheme="minorHAnsi" w:cs="Arial"/>
          <w:color w:val="000000"/>
        </w:rPr>
        <w:t xml:space="preserve"> </w:t>
      </w:r>
      <w:r w:rsidR="006511D5" w:rsidRPr="006511D5">
        <w:rPr>
          <w:rFonts w:asciiTheme="minorHAnsi" w:hAnsiTheme="minorHAnsi" w:cs="Arial"/>
          <w:color w:val="000000"/>
          <w:lang w:val="ru-RU"/>
        </w:rPr>
        <w:t>контактов</w:t>
      </w:r>
      <w:r w:rsidRPr="00FE6B96">
        <w:rPr>
          <w:rFonts w:asciiTheme="minorHAnsi" w:hAnsiTheme="minorHAnsi" w:cs="Arial"/>
          <w:color w:val="000000"/>
        </w:rPr>
        <w:t xml:space="preserve">: </w:t>
      </w:r>
      <w:r w:rsidRPr="00C246ED">
        <w:rPr>
          <w:rFonts w:asciiTheme="minorHAnsi" w:hAnsiTheme="minorHAnsi" w:cs="Arial"/>
          <w:color w:val="000000"/>
        </w:rPr>
        <w:t>Ali</w:t>
      </w:r>
      <w:r w:rsidRPr="00FE6B96">
        <w:rPr>
          <w:rFonts w:asciiTheme="minorHAnsi" w:hAnsiTheme="minorHAnsi" w:cs="Arial"/>
          <w:color w:val="000000"/>
        </w:rPr>
        <w:t xml:space="preserve"> </w:t>
      </w:r>
      <w:r w:rsidRPr="00C246ED">
        <w:rPr>
          <w:rFonts w:asciiTheme="minorHAnsi" w:hAnsiTheme="minorHAnsi" w:cs="Arial"/>
          <w:color w:val="000000"/>
        </w:rPr>
        <w:t>Al</w:t>
      </w:r>
      <w:r w:rsidRPr="00FE6B96">
        <w:rPr>
          <w:rFonts w:asciiTheme="minorHAnsi" w:hAnsiTheme="minorHAnsi" w:cs="Arial"/>
          <w:color w:val="000000"/>
        </w:rPr>
        <w:t xml:space="preserve"> </w:t>
      </w:r>
      <w:proofErr w:type="spellStart"/>
      <w:r w:rsidRPr="00C246ED">
        <w:rPr>
          <w:rFonts w:asciiTheme="minorHAnsi" w:hAnsiTheme="minorHAnsi" w:cs="Arial"/>
          <w:color w:val="000000"/>
        </w:rPr>
        <w:t>Kahtani</w:t>
      </w:r>
      <w:proofErr w:type="spellEnd"/>
      <w:r w:rsidRPr="00FE6B96">
        <w:rPr>
          <w:rFonts w:asciiTheme="minorHAnsi" w:hAnsiTheme="minorHAnsi" w:cs="Arial"/>
          <w:color w:val="000000"/>
        </w:rPr>
        <w:t xml:space="preserve">, </w:t>
      </w:r>
      <w:r w:rsidRPr="00C246ED">
        <w:rPr>
          <w:rFonts w:asciiTheme="minorHAnsi" w:hAnsiTheme="minorHAnsi" w:cs="Arial"/>
          <w:color w:val="000000"/>
        </w:rPr>
        <w:t>Manager</w:t>
      </w:r>
      <w:r w:rsidRPr="00FE6B96">
        <w:rPr>
          <w:rFonts w:asciiTheme="minorHAnsi" w:hAnsiTheme="minorHAnsi" w:cs="Arial"/>
          <w:color w:val="000000"/>
        </w:rPr>
        <w:t>.</w:t>
      </w:r>
    </w:p>
    <w:p w:rsidR="003B4550" w:rsidRPr="00FE6B96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8"/>
        </w:rPr>
      </w:pP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107"/>
        <w:ind w:firstLine="567"/>
        <w:rPr>
          <w:rFonts w:asciiTheme="minorHAnsi" w:hAnsiTheme="minorHAnsi" w:cs="Arial"/>
          <w:color w:val="000000"/>
          <w:sz w:val="30"/>
          <w:szCs w:val="30"/>
        </w:rPr>
      </w:pPr>
      <w:r w:rsidRPr="00C246ED">
        <w:rPr>
          <w:rFonts w:asciiTheme="minorHAnsi" w:hAnsiTheme="minorHAnsi" w:cs="Arial"/>
          <w:b/>
          <w:bCs/>
          <w:color w:val="000000"/>
        </w:rPr>
        <w:t>SJ04</w:t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color w:val="000000"/>
        </w:rPr>
        <w:t>Ministry of Information, Accounting Dept., Riyadh-11171, Saudi Arabia.</w:t>
      </w: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4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proofErr w:type="spellStart"/>
      <w:proofErr w:type="gramStart"/>
      <w:r w:rsidR="006511D5">
        <w:rPr>
          <w:rFonts w:asciiTheme="minorHAnsi" w:hAnsiTheme="minorHAnsi" w:cs="Arial"/>
          <w:color w:val="000000"/>
        </w:rPr>
        <w:t>Тел</w:t>
      </w:r>
      <w:proofErr w:type="spellEnd"/>
      <w:r w:rsidR="006511D5">
        <w:rPr>
          <w:rFonts w:asciiTheme="minorHAnsi" w:hAnsiTheme="minorHAnsi" w:cs="Arial"/>
          <w:color w:val="000000"/>
        </w:rPr>
        <w:t>.:</w:t>
      </w:r>
      <w:proofErr w:type="gramEnd"/>
      <w:r w:rsidRPr="00C246ED">
        <w:rPr>
          <w:rFonts w:asciiTheme="minorHAnsi" w:hAnsiTheme="minorHAnsi" w:cs="Arial"/>
          <w:color w:val="000000"/>
        </w:rPr>
        <w:t xml:space="preserve"> +966 1 4623333</w:t>
      </w:r>
      <w:r w:rsidR="006511D5">
        <w:rPr>
          <w:rFonts w:asciiTheme="minorHAnsi" w:hAnsiTheme="minorHAnsi" w:cs="Arial"/>
          <w:color w:val="000000"/>
        </w:rPr>
        <w:t xml:space="preserve">, </w:t>
      </w:r>
      <w:proofErr w:type="spellStart"/>
      <w:r w:rsidR="006511D5">
        <w:rPr>
          <w:rFonts w:asciiTheme="minorHAnsi" w:hAnsiTheme="minorHAnsi" w:cs="Arial"/>
          <w:color w:val="000000"/>
        </w:rPr>
        <w:t>факс</w:t>
      </w:r>
      <w:proofErr w:type="spellEnd"/>
      <w:r w:rsidR="006511D5">
        <w:rPr>
          <w:rFonts w:asciiTheme="minorHAnsi" w:hAnsiTheme="minorHAnsi" w:cs="Arial"/>
          <w:color w:val="000000"/>
        </w:rPr>
        <w:t>:</w:t>
      </w:r>
      <w:r w:rsidRPr="00C246ED">
        <w:rPr>
          <w:rFonts w:asciiTheme="minorHAnsi" w:hAnsiTheme="minorHAnsi" w:cs="Arial"/>
          <w:color w:val="000000"/>
        </w:rPr>
        <w:t xml:space="preserve"> +966 1 4626313</w:t>
      </w:r>
      <w:r w:rsidR="006511D5">
        <w:rPr>
          <w:rFonts w:asciiTheme="minorHAnsi" w:hAnsiTheme="minorHAnsi" w:cs="Arial"/>
          <w:color w:val="000000"/>
        </w:rPr>
        <w:t xml:space="preserve">, </w:t>
      </w:r>
      <w:proofErr w:type="spellStart"/>
      <w:r w:rsidR="006511D5">
        <w:rPr>
          <w:rFonts w:asciiTheme="minorHAnsi" w:hAnsiTheme="minorHAnsi" w:cs="Arial"/>
          <w:color w:val="000000"/>
        </w:rPr>
        <w:t>телекс</w:t>
      </w:r>
      <w:proofErr w:type="spellEnd"/>
      <w:r w:rsidR="006511D5">
        <w:rPr>
          <w:rFonts w:asciiTheme="minorHAnsi" w:hAnsiTheme="minorHAnsi" w:cs="Arial"/>
          <w:color w:val="000000"/>
        </w:rPr>
        <w:t xml:space="preserve">: </w:t>
      </w:r>
      <w:r w:rsidRPr="00C246ED">
        <w:rPr>
          <w:rFonts w:asciiTheme="minorHAnsi" w:hAnsiTheme="minorHAnsi" w:cs="Arial"/>
          <w:color w:val="000000"/>
        </w:rPr>
        <w:t>400 820.</w:t>
      </w:r>
    </w:p>
    <w:p w:rsidR="003F65B1" w:rsidRPr="00FE6B96" w:rsidRDefault="003F65B1" w:rsidP="003F65B1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8"/>
        </w:rPr>
      </w:pP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40"/>
        <w:ind w:firstLine="567"/>
        <w:rPr>
          <w:rFonts w:asciiTheme="minorHAnsi" w:hAnsiTheme="minorHAnsi" w:cs="Arial"/>
          <w:color w:val="000000"/>
          <w:sz w:val="30"/>
          <w:szCs w:val="30"/>
        </w:rPr>
      </w:pPr>
      <w:r w:rsidRPr="00C246ED">
        <w:rPr>
          <w:rFonts w:asciiTheme="minorHAnsi" w:hAnsiTheme="minorHAnsi" w:cs="Arial"/>
          <w:b/>
          <w:bCs/>
          <w:color w:val="000000"/>
        </w:rPr>
        <w:t>SJ05</w:t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color w:val="000000"/>
        </w:rPr>
        <w:t>Saudi Arabia Monetary Agency HO., P.O Box 2992, Riyadh - 11169, Saudi Arabia.</w:t>
      </w: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15"/>
        <w:ind w:firstLine="567"/>
        <w:rPr>
          <w:rFonts w:asciiTheme="minorHAnsi" w:hAnsiTheme="minorHAnsi" w:cs="Arial"/>
          <w:color w:val="000000"/>
        </w:rPr>
      </w:pP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proofErr w:type="spellStart"/>
      <w:proofErr w:type="gramStart"/>
      <w:r w:rsidR="006511D5">
        <w:rPr>
          <w:rFonts w:asciiTheme="minorHAnsi" w:hAnsiTheme="minorHAnsi" w:cs="Arial"/>
          <w:color w:val="000000"/>
        </w:rPr>
        <w:t>Тел</w:t>
      </w:r>
      <w:proofErr w:type="spellEnd"/>
      <w:r w:rsidR="006511D5">
        <w:rPr>
          <w:rFonts w:asciiTheme="minorHAnsi" w:hAnsiTheme="minorHAnsi" w:cs="Arial"/>
          <w:color w:val="000000"/>
        </w:rPr>
        <w:t>.:</w:t>
      </w:r>
      <w:proofErr w:type="gramEnd"/>
      <w:r w:rsidRPr="00C246ED">
        <w:rPr>
          <w:rFonts w:asciiTheme="minorHAnsi" w:hAnsiTheme="minorHAnsi" w:cs="Arial"/>
          <w:color w:val="000000"/>
        </w:rPr>
        <w:t xml:space="preserve"> +966 1 4633000</w:t>
      </w:r>
      <w:r w:rsidR="006511D5">
        <w:rPr>
          <w:rFonts w:asciiTheme="minorHAnsi" w:hAnsiTheme="minorHAnsi" w:cs="Arial"/>
          <w:color w:val="000000"/>
        </w:rPr>
        <w:t xml:space="preserve">, </w:t>
      </w:r>
      <w:proofErr w:type="spellStart"/>
      <w:r w:rsidR="006511D5">
        <w:rPr>
          <w:rFonts w:asciiTheme="minorHAnsi" w:hAnsiTheme="minorHAnsi" w:cs="Arial"/>
          <w:color w:val="000000"/>
        </w:rPr>
        <w:t>факс</w:t>
      </w:r>
      <w:proofErr w:type="spellEnd"/>
      <w:r w:rsidR="006511D5">
        <w:rPr>
          <w:rFonts w:asciiTheme="minorHAnsi" w:hAnsiTheme="minorHAnsi" w:cs="Arial"/>
          <w:color w:val="000000"/>
        </w:rPr>
        <w:t>:</w:t>
      </w:r>
      <w:r w:rsidRPr="00C246ED">
        <w:rPr>
          <w:rFonts w:asciiTheme="minorHAnsi" w:hAnsiTheme="minorHAnsi" w:cs="Arial"/>
          <w:color w:val="000000"/>
        </w:rPr>
        <w:t xml:space="preserve"> +966 1 4662400</w:t>
      </w:r>
      <w:r w:rsidR="006511D5">
        <w:rPr>
          <w:rFonts w:asciiTheme="minorHAnsi" w:hAnsiTheme="minorHAnsi" w:cs="Arial"/>
          <w:color w:val="000000"/>
        </w:rPr>
        <w:t xml:space="preserve">, </w:t>
      </w:r>
      <w:proofErr w:type="spellStart"/>
      <w:r w:rsidR="006511D5">
        <w:rPr>
          <w:rFonts w:asciiTheme="minorHAnsi" w:hAnsiTheme="minorHAnsi" w:cs="Arial"/>
          <w:color w:val="000000"/>
        </w:rPr>
        <w:t>телекс</w:t>
      </w:r>
      <w:proofErr w:type="spellEnd"/>
      <w:r w:rsidR="006511D5">
        <w:rPr>
          <w:rFonts w:asciiTheme="minorHAnsi" w:hAnsiTheme="minorHAnsi" w:cs="Arial"/>
          <w:color w:val="000000"/>
        </w:rPr>
        <w:t xml:space="preserve">: </w:t>
      </w:r>
      <w:r w:rsidRPr="00C246ED">
        <w:rPr>
          <w:rFonts w:asciiTheme="minorHAnsi" w:hAnsiTheme="minorHAnsi" w:cs="Arial"/>
          <w:color w:val="000000"/>
        </w:rPr>
        <w:t>401 736.</w:t>
      </w: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15"/>
        <w:ind w:firstLine="567"/>
        <w:rPr>
          <w:rFonts w:asciiTheme="minorHAnsi" w:hAnsiTheme="minorHAnsi" w:cs="Arial"/>
          <w:color w:val="000000"/>
          <w:sz w:val="8"/>
          <w:szCs w:val="25"/>
        </w:rPr>
      </w:pP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C246ED">
        <w:rPr>
          <w:rFonts w:asciiTheme="minorHAnsi" w:hAnsiTheme="minorHAnsi" w:cs="Arial"/>
          <w:b/>
          <w:bCs/>
          <w:color w:val="000000"/>
        </w:rPr>
        <w:t>SJ06</w:t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color w:val="000000"/>
        </w:rPr>
        <w:t xml:space="preserve">Superintendent NO &amp; SD Communications, Operations Department, </w:t>
      </w: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C246ED">
        <w:rPr>
          <w:rFonts w:asciiTheme="minorHAnsi" w:hAnsiTheme="minorHAnsi" w:cs="Arial"/>
          <w:color w:val="000000"/>
        </w:rPr>
        <w:tab/>
      </w:r>
      <w:r w:rsidRPr="00C246ED">
        <w:rPr>
          <w:rFonts w:asciiTheme="minorHAnsi" w:hAnsiTheme="minorHAnsi" w:cs="Arial"/>
          <w:color w:val="000000"/>
        </w:rPr>
        <w:tab/>
        <w:t>P.O. Box 96, Saudi Aramco, Dahahran-31311, Saudi Arabia.</w:t>
      </w:r>
    </w:p>
    <w:p w:rsidR="003B4550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proofErr w:type="spellStart"/>
      <w:proofErr w:type="gramStart"/>
      <w:r w:rsidR="006511D5">
        <w:rPr>
          <w:rFonts w:asciiTheme="minorHAnsi" w:hAnsiTheme="minorHAnsi" w:cs="Arial"/>
          <w:color w:val="000000"/>
        </w:rPr>
        <w:t>Тел</w:t>
      </w:r>
      <w:proofErr w:type="spellEnd"/>
      <w:r w:rsidR="006511D5">
        <w:rPr>
          <w:rFonts w:asciiTheme="minorHAnsi" w:hAnsiTheme="minorHAnsi" w:cs="Arial"/>
          <w:color w:val="000000"/>
        </w:rPr>
        <w:t>.:</w:t>
      </w:r>
      <w:proofErr w:type="gramEnd"/>
      <w:r w:rsidRPr="00C246ED">
        <w:rPr>
          <w:rFonts w:asciiTheme="minorHAnsi" w:hAnsiTheme="minorHAnsi" w:cs="Arial"/>
          <w:color w:val="000000"/>
        </w:rPr>
        <w:t xml:space="preserve"> +966 3 8766966</w:t>
      </w:r>
      <w:r w:rsidR="006511D5">
        <w:rPr>
          <w:rFonts w:asciiTheme="minorHAnsi" w:hAnsiTheme="minorHAnsi" w:cs="Arial"/>
          <w:color w:val="000000"/>
        </w:rPr>
        <w:t xml:space="preserve">, </w:t>
      </w:r>
      <w:proofErr w:type="spellStart"/>
      <w:r w:rsidR="006511D5">
        <w:rPr>
          <w:rFonts w:asciiTheme="minorHAnsi" w:hAnsiTheme="minorHAnsi" w:cs="Arial"/>
          <w:color w:val="000000"/>
        </w:rPr>
        <w:t>факс</w:t>
      </w:r>
      <w:proofErr w:type="spellEnd"/>
      <w:r w:rsidR="006511D5">
        <w:rPr>
          <w:rFonts w:asciiTheme="minorHAnsi" w:hAnsiTheme="minorHAnsi" w:cs="Arial"/>
          <w:color w:val="000000"/>
        </w:rPr>
        <w:t>:</w:t>
      </w:r>
      <w:r w:rsidRPr="00C246ED">
        <w:rPr>
          <w:rFonts w:asciiTheme="minorHAnsi" w:hAnsiTheme="minorHAnsi" w:cs="Arial"/>
          <w:color w:val="000000"/>
        </w:rPr>
        <w:t xml:space="preserve"> +966 3 8768588</w:t>
      </w:r>
      <w:r w:rsidR="006511D5">
        <w:rPr>
          <w:rFonts w:asciiTheme="minorHAnsi" w:hAnsiTheme="minorHAnsi" w:cs="Arial"/>
          <w:color w:val="000000"/>
        </w:rPr>
        <w:t xml:space="preserve">, </w:t>
      </w:r>
      <w:proofErr w:type="spellStart"/>
      <w:r w:rsidR="006511D5">
        <w:rPr>
          <w:rFonts w:asciiTheme="minorHAnsi" w:hAnsiTheme="minorHAnsi" w:cs="Arial"/>
          <w:color w:val="000000"/>
        </w:rPr>
        <w:t>телекс</w:t>
      </w:r>
      <w:proofErr w:type="spellEnd"/>
      <w:r w:rsidR="006511D5">
        <w:rPr>
          <w:rFonts w:asciiTheme="minorHAnsi" w:hAnsiTheme="minorHAnsi" w:cs="Arial"/>
          <w:color w:val="000000"/>
        </w:rPr>
        <w:t xml:space="preserve">: </w:t>
      </w:r>
      <w:r w:rsidRPr="00C246ED">
        <w:rPr>
          <w:rFonts w:asciiTheme="minorHAnsi" w:hAnsiTheme="minorHAnsi" w:cs="Arial"/>
          <w:color w:val="000000"/>
        </w:rPr>
        <w:t>801 220.</w:t>
      </w: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sz w:val="8"/>
          <w:szCs w:val="25"/>
        </w:rPr>
      </w:pP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0"/>
        <w:ind w:firstLine="567"/>
        <w:rPr>
          <w:rFonts w:asciiTheme="minorHAnsi" w:hAnsiTheme="minorHAnsi" w:cs="Arial"/>
          <w:color w:val="000000"/>
          <w:sz w:val="30"/>
          <w:szCs w:val="30"/>
        </w:rPr>
      </w:pPr>
      <w:r w:rsidRPr="00C246ED">
        <w:rPr>
          <w:rFonts w:asciiTheme="minorHAnsi" w:hAnsiTheme="minorHAnsi" w:cs="Arial"/>
          <w:b/>
          <w:bCs/>
          <w:color w:val="000000"/>
        </w:rPr>
        <w:t>SJ07</w:t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color w:val="000000"/>
        </w:rPr>
        <w:t xml:space="preserve">Royal Flt. </w:t>
      </w:r>
      <w:proofErr w:type="spellStart"/>
      <w:proofErr w:type="gramStart"/>
      <w:r w:rsidRPr="00C246ED">
        <w:rPr>
          <w:rFonts w:asciiTheme="minorHAnsi" w:hAnsiTheme="minorHAnsi" w:cs="Arial"/>
          <w:color w:val="000000"/>
        </w:rPr>
        <w:t>Opns</w:t>
      </w:r>
      <w:proofErr w:type="spellEnd"/>
      <w:r w:rsidRPr="00C246ED">
        <w:rPr>
          <w:rFonts w:asciiTheme="minorHAnsi" w:hAnsiTheme="minorHAnsi" w:cs="Arial"/>
          <w:color w:val="000000"/>
        </w:rPr>
        <w:t>.,</w:t>
      </w:r>
      <w:proofErr w:type="gramEnd"/>
      <w:r w:rsidRPr="00C246ED">
        <w:rPr>
          <w:rFonts w:asciiTheme="minorHAnsi" w:hAnsiTheme="minorHAnsi" w:cs="Arial"/>
          <w:color w:val="000000"/>
        </w:rPr>
        <w:t xml:space="preserve"> CC: 971, P.O. Box 167, Jeddah-21231, Saudi Arabia.</w:t>
      </w:r>
    </w:p>
    <w:p w:rsidR="003B4550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20"/>
        <w:ind w:firstLine="567"/>
        <w:rPr>
          <w:rFonts w:asciiTheme="minorHAnsi" w:hAnsiTheme="minorHAnsi" w:cs="Arial"/>
          <w:color w:val="000000"/>
        </w:rPr>
      </w:pP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proofErr w:type="spellStart"/>
      <w:proofErr w:type="gramStart"/>
      <w:r w:rsidR="006511D5">
        <w:rPr>
          <w:rFonts w:asciiTheme="minorHAnsi" w:hAnsiTheme="minorHAnsi" w:cs="Arial"/>
          <w:color w:val="000000"/>
        </w:rPr>
        <w:t>Тел</w:t>
      </w:r>
      <w:proofErr w:type="spellEnd"/>
      <w:r w:rsidR="006511D5">
        <w:rPr>
          <w:rFonts w:asciiTheme="minorHAnsi" w:hAnsiTheme="minorHAnsi" w:cs="Arial"/>
          <w:color w:val="000000"/>
        </w:rPr>
        <w:t>.:</w:t>
      </w:r>
      <w:proofErr w:type="gramEnd"/>
      <w:r w:rsidRPr="00C246ED">
        <w:rPr>
          <w:rFonts w:asciiTheme="minorHAnsi" w:hAnsiTheme="minorHAnsi" w:cs="Arial"/>
          <w:color w:val="000000"/>
        </w:rPr>
        <w:t xml:space="preserve"> +966 2 6842585</w:t>
      </w:r>
      <w:r w:rsidR="006511D5">
        <w:rPr>
          <w:rFonts w:asciiTheme="minorHAnsi" w:hAnsiTheme="minorHAnsi" w:cs="Arial"/>
          <w:color w:val="000000"/>
        </w:rPr>
        <w:t xml:space="preserve">, </w:t>
      </w:r>
      <w:proofErr w:type="spellStart"/>
      <w:r w:rsidR="006511D5">
        <w:rPr>
          <w:rFonts w:asciiTheme="minorHAnsi" w:hAnsiTheme="minorHAnsi" w:cs="Arial"/>
          <w:color w:val="000000"/>
        </w:rPr>
        <w:t>телекс</w:t>
      </w:r>
      <w:proofErr w:type="spellEnd"/>
      <w:r w:rsidR="006511D5">
        <w:rPr>
          <w:rFonts w:asciiTheme="minorHAnsi" w:hAnsiTheme="minorHAnsi" w:cs="Arial"/>
          <w:color w:val="000000"/>
        </w:rPr>
        <w:t xml:space="preserve">: </w:t>
      </w:r>
      <w:r w:rsidRPr="00C246ED">
        <w:rPr>
          <w:rFonts w:asciiTheme="minorHAnsi" w:hAnsiTheme="minorHAnsi" w:cs="Arial"/>
          <w:color w:val="000000"/>
        </w:rPr>
        <w:t xml:space="preserve">651007 </w:t>
      </w:r>
      <w:proofErr w:type="spellStart"/>
      <w:r w:rsidRPr="00C246ED">
        <w:rPr>
          <w:rFonts w:asciiTheme="minorHAnsi" w:hAnsiTheme="minorHAnsi" w:cs="Arial"/>
          <w:color w:val="000000"/>
        </w:rPr>
        <w:t>commi</w:t>
      </w:r>
      <w:proofErr w:type="spellEnd"/>
      <w:r w:rsidRPr="00C246ED">
        <w:rPr>
          <w:rFonts w:asciiTheme="minorHAnsi" w:hAnsiTheme="minorHAnsi" w:cs="Arial"/>
          <w:color w:val="000000"/>
        </w:rPr>
        <w:t xml:space="preserve"> </w:t>
      </w:r>
      <w:proofErr w:type="spellStart"/>
      <w:r w:rsidRPr="00C246ED">
        <w:rPr>
          <w:rFonts w:asciiTheme="minorHAnsi" w:hAnsiTheme="minorHAnsi" w:cs="Arial"/>
          <w:color w:val="000000"/>
        </w:rPr>
        <w:t>sj</w:t>
      </w:r>
      <w:proofErr w:type="spellEnd"/>
      <w:r w:rsidRPr="00C246ED">
        <w:rPr>
          <w:rFonts w:asciiTheme="minorHAnsi" w:hAnsiTheme="minorHAnsi" w:cs="Arial"/>
          <w:color w:val="000000"/>
        </w:rPr>
        <w:t>.</w:t>
      </w: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20"/>
        <w:ind w:firstLine="567"/>
        <w:rPr>
          <w:rFonts w:asciiTheme="minorHAnsi" w:hAnsiTheme="minorHAnsi" w:cs="Arial"/>
          <w:color w:val="000000"/>
          <w:sz w:val="8"/>
          <w:szCs w:val="25"/>
        </w:rPr>
      </w:pP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0"/>
        <w:ind w:firstLine="567"/>
        <w:rPr>
          <w:rFonts w:asciiTheme="minorHAnsi" w:hAnsiTheme="minorHAnsi" w:cs="Arial"/>
          <w:color w:val="000000"/>
          <w:sz w:val="30"/>
          <w:szCs w:val="30"/>
        </w:rPr>
      </w:pPr>
      <w:r w:rsidRPr="00C246ED">
        <w:rPr>
          <w:rFonts w:asciiTheme="minorHAnsi" w:hAnsiTheme="minorHAnsi" w:cs="Arial"/>
          <w:b/>
          <w:bCs/>
          <w:color w:val="000000"/>
        </w:rPr>
        <w:t>SJ08</w:t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color w:val="000000"/>
        </w:rPr>
        <w:t>Electronic Application Establishment, P.O. Box 10955, Riyadh 11443, Saudi Arabia.</w:t>
      </w: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</w:tabs>
        <w:spacing w:before="15"/>
        <w:ind w:firstLine="567"/>
        <w:rPr>
          <w:rFonts w:asciiTheme="minorHAnsi" w:hAnsiTheme="minorHAnsi" w:cs="Arial"/>
          <w:color w:val="000000"/>
        </w:rPr>
      </w:pP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proofErr w:type="spellStart"/>
      <w:proofErr w:type="gramStart"/>
      <w:r w:rsidR="006511D5">
        <w:rPr>
          <w:rFonts w:asciiTheme="minorHAnsi" w:hAnsiTheme="minorHAnsi" w:cs="Arial"/>
          <w:color w:val="000000"/>
        </w:rPr>
        <w:t>Тел</w:t>
      </w:r>
      <w:proofErr w:type="spellEnd"/>
      <w:r w:rsidR="006511D5">
        <w:rPr>
          <w:rFonts w:asciiTheme="minorHAnsi" w:hAnsiTheme="minorHAnsi" w:cs="Arial"/>
          <w:color w:val="000000"/>
        </w:rPr>
        <w:t>.:</w:t>
      </w:r>
      <w:proofErr w:type="gramEnd"/>
      <w:r w:rsidRPr="00C246ED">
        <w:rPr>
          <w:rFonts w:asciiTheme="minorHAnsi" w:hAnsiTheme="minorHAnsi" w:cs="Arial"/>
          <w:color w:val="000000"/>
        </w:rPr>
        <w:t xml:space="preserve"> +966 1 4650834.</w:t>
      </w: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</w:tabs>
        <w:spacing w:before="15"/>
        <w:ind w:firstLine="567"/>
        <w:rPr>
          <w:rFonts w:asciiTheme="minorHAnsi" w:hAnsiTheme="minorHAnsi" w:cs="Arial"/>
          <w:color w:val="000000"/>
          <w:sz w:val="8"/>
          <w:szCs w:val="25"/>
        </w:rPr>
      </w:pP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C246ED">
        <w:rPr>
          <w:rFonts w:asciiTheme="minorHAnsi" w:hAnsiTheme="minorHAnsi" w:cs="Arial"/>
          <w:b/>
          <w:bCs/>
          <w:color w:val="000000"/>
        </w:rPr>
        <w:t>SJ09</w:t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color w:val="000000"/>
        </w:rPr>
        <w:t>Ministry of Interior, General Director of Telecommunications, P.O. Box 1625,</w:t>
      </w: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C246ED">
        <w:rPr>
          <w:rFonts w:asciiTheme="minorHAnsi" w:hAnsiTheme="minorHAnsi" w:cs="Arial"/>
          <w:color w:val="000000"/>
        </w:rPr>
        <w:tab/>
      </w:r>
      <w:r w:rsidRPr="00C246ED">
        <w:rPr>
          <w:rFonts w:asciiTheme="minorHAnsi" w:hAnsiTheme="minorHAnsi" w:cs="Arial"/>
          <w:color w:val="000000"/>
        </w:rPr>
        <w:tab/>
        <w:t>Riyadh 11441, Saudi Arabia.</w:t>
      </w: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proofErr w:type="spellStart"/>
      <w:proofErr w:type="gramStart"/>
      <w:r w:rsidR="006511D5">
        <w:rPr>
          <w:rFonts w:asciiTheme="minorHAnsi" w:hAnsiTheme="minorHAnsi" w:cs="Arial"/>
          <w:color w:val="000000"/>
        </w:rPr>
        <w:t>Тел</w:t>
      </w:r>
      <w:proofErr w:type="spellEnd"/>
      <w:r w:rsidR="006511D5">
        <w:rPr>
          <w:rFonts w:asciiTheme="minorHAnsi" w:hAnsiTheme="minorHAnsi" w:cs="Arial"/>
          <w:color w:val="000000"/>
        </w:rPr>
        <w:t>.:</w:t>
      </w:r>
      <w:proofErr w:type="gramEnd"/>
      <w:r w:rsidRPr="00C246ED">
        <w:rPr>
          <w:rFonts w:asciiTheme="minorHAnsi" w:hAnsiTheme="minorHAnsi" w:cs="Arial"/>
          <w:color w:val="000000"/>
        </w:rPr>
        <w:t xml:space="preserve"> +966 1 4654072</w:t>
      </w:r>
      <w:r w:rsidR="006511D5">
        <w:rPr>
          <w:rFonts w:asciiTheme="minorHAnsi" w:hAnsiTheme="minorHAnsi" w:cs="Arial"/>
          <w:color w:val="000000"/>
        </w:rPr>
        <w:t xml:space="preserve">, </w:t>
      </w:r>
      <w:proofErr w:type="spellStart"/>
      <w:r w:rsidR="006511D5">
        <w:rPr>
          <w:rFonts w:asciiTheme="minorHAnsi" w:hAnsiTheme="minorHAnsi" w:cs="Arial"/>
          <w:color w:val="000000"/>
        </w:rPr>
        <w:t>телекс</w:t>
      </w:r>
      <w:proofErr w:type="spellEnd"/>
      <w:r w:rsidR="006511D5">
        <w:rPr>
          <w:rFonts w:asciiTheme="minorHAnsi" w:hAnsiTheme="minorHAnsi" w:cs="Arial"/>
          <w:color w:val="000000"/>
        </w:rPr>
        <w:t xml:space="preserve">: </w:t>
      </w:r>
      <w:r w:rsidRPr="00C246ED">
        <w:rPr>
          <w:rFonts w:asciiTheme="minorHAnsi" w:hAnsiTheme="minorHAnsi" w:cs="Arial"/>
          <w:color w:val="000000"/>
        </w:rPr>
        <w:t>205 205.</w:t>
      </w: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8"/>
          <w:szCs w:val="25"/>
        </w:rPr>
      </w:pP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30"/>
          <w:szCs w:val="30"/>
        </w:rPr>
      </w:pPr>
      <w:r w:rsidRPr="00C246ED">
        <w:rPr>
          <w:rFonts w:asciiTheme="minorHAnsi" w:hAnsiTheme="minorHAnsi" w:cs="Arial"/>
          <w:b/>
          <w:bCs/>
          <w:color w:val="000000"/>
        </w:rPr>
        <w:t>SJ10</w:t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color w:val="000000"/>
        </w:rPr>
        <w:t>National Commercial Bank, P.O. Box 22217, Riyadh 11495, Saudi Arabia.</w:t>
      </w:r>
    </w:p>
    <w:p w:rsidR="003B4550" w:rsidRPr="006511D5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r w:rsidR="006511D5" w:rsidRPr="006511D5">
        <w:rPr>
          <w:rFonts w:asciiTheme="minorHAnsi" w:hAnsiTheme="minorHAnsi" w:cs="Arial"/>
          <w:color w:val="000000"/>
          <w:lang w:val="ru-RU"/>
        </w:rPr>
        <w:t>Тел.:</w:t>
      </w:r>
      <w:r w:rsidRPr="006511D5">
        <w:rPr>
          <w:rFonts w:asciiTheme="minorHAnsi" w:hAnsiTheme="minorHAnsi" w:cs="Arial"/>
          <w:color w:val="000000"/>
          <w:lang w:val="ru-RU"/>
        </w:rPr>
        <w:t xml:space="preserve"> +966 1 47878777 (</w:t>
      </w:r>
      <w:proofErr w:type="spellStart"/>
      <w:r w:rsidRPr="00C246ED">
        <w:rPr>
          <w:rFonts w:asciiTheme="minorHAnsi" w:hAnsiTheme="minorHAnsi" w:cs="Arial"/>
          <w:color w:val="000000"/>
        </w:rPr>
        <w:t>ext</w:t>
      </w:r>
      <w:proofErr w:type="spellEnd"/>
      <w:r w:rsidRPr="006511D5">
        <w:rPr>
          <w:rFonts w:asciiTheme="minorHAnsi" w:hAnsiTheme="minorHAnsi" w:cs="Arial"/>
          <w:color w:val="000000"/>
          <w:lang w:val="ru-RU"/>
        </w:rPr>
        <w:t>. 220)</w:t>
      </w:r>
      <w:r w:rsidR="006511D5" w:rsidRPr="006511D5">
        <w:rPr>
          <w:rFonts w:asciiTheme="minorHAnsi" w:hAnsiTheme="minorHAnsi" w:cs="Arial"/>
          <w:color w:val="000000"/>
          <w:lang w:val="ru-RU"/>
        </w:rPr>
        <w:t>, факс:</w:t>
      </w:r>
      <w:r w:rsidRPr="006511D5">
        <w:rPr>
          <w:rFonts w:asciiTheme="minorHAnsi" w:hAnsiTheme="minorHAnsi" w:cs="Arial"/>
          <w:color w:val="000000"/>
          <w:lang w:val="ru-RU"/>
        </w:rPr>
        <w:t xml:space="preserve"> +966 1 4790032.</w:t>
      </w:r>
    </w:p>
    <w:p w:rsidR="003B4550" w:rsidRPr="006511D5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6511D5">
        <w:rPr>
          <w:rFonts w:asciiTheme="minorHAnsi" w:hAnsiTheme="minorHAnsi" w:cs="Arial"/>
          <w:sz w:val="24"/>
          <w:szCs w:val="24"/>
          <w:lang w:val="ru-RU"/>
        </w:rPr>
        <w:tab/>
      </w:r>
      <w:r w:rsidRPr="006511D5">
        <w:rPr>
          <w:rFonts w:asciiTheme="minorHAnsi" w:hAnsiTheme="minorHAnsi" w:cs="Arial"/>
          <w:sz w:val="24"/>
          <w:szCs w:val="24"/>
          <w:lang w:val="ru-RU"/>
        </w:rPr>
        <w:tab/>
      </w:r>
      <w:r w:rsidR="006511D5" w:rsidRPr="006511D5">
        <w:rPr>
          <w:rFonts w:asciiTheme="minorHAnsi" w:hAnsiTheme="minorHAnsi" w:cs="Arial"/>
          <w:color w:val="000000"/>
          <w:lang w:val="ru-RU"/>
        </w:rPr>
        <w:t>Лицо для контактов</w:t>
      </w:r>
      <w:r w:rsidRPr="006511D5">
        <w:rPr>
          <w:rFonts w:asciiTheme="minorHAnsi" w:hAnsiTheme="minorHAnsi" w:cs="Arial"/>
          <w:color w:val="000000"/>
          <w:lang w:val="ru-RU"/>
        </w:rPr>
        <w:t xml:space="preserve">: </w:t>
      </w:r>
      <w:r w:rsidRPr="00C246ED">
        <w:rPr>
          <w:rFonts w:asciiTheme="minorHAnsi" w:hAnsiTheme="minorHAnsi" w:cs="Arial"/>
          <w:color w:val="000000"/>
        </w:rPr>
        <w:t>Branch</w:t>
      </w:r>
      <w:r w:rsidRPr="006511D5">
        <w:rPr>
          <w:rFonts w:asciiTheme="minorHAnsi" w:hAnsiTheme="minorHAnsi" w:cs="Arial"/>
          <w:color w:val="000000"/>
          <w:lang w:val="ru-RU"/>
        </w:rPr>
        <w:t xml:space="preserve"> </w:t>
      </w:r>
      <w:r w:rsidRPr="00C246ED">
        <w:rPr>
          <w:rFonts w:asciiTheme="minorHAnsi" w:hAnsiTheme="minorHAnsi" w:cs="Arial"/>
          <w:color w:val="000000"/>
        </w:rPr>
        <w:t>Manager</w:t>
      </w:r>
      <w:r w:rsidRPr="006511D5">
        <w:rPr>
          <w:rFonts w:asciiTheme="minorHAnsi" w:hAnsiTheme="minorHAnsi" w:cs="Arial"/>
          <w:color w:val="000000"/>
          <w:lang w:val="ru-RU"/>
        </w:rPr>
        <w:t>.</w:t>
      </w:r>
    </w:p>
    <w:p w:rsidR="003B4550" w:rsidRPr="006511D5" w:rsidRDefault="003B4550" w:rsidP="003B455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8"/>
          <w:szCs w:val="25"/>
          <w:lang w:val="ru-RU"/>
        </w:rPr>
      </w:pP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107"/>
        <w:ind w:firstLine="567"/>
        <w:rPr>
          <w:rFonts w:asciiTheme="minorHAnsi" w:hAnsiTheme="minorHAnsi" w:cs="Arial"/>
          <w:color w:val="000000"/>
        </w:rPr>
      </w:pPr>
      <w:r w:rsidRPr="00C246ED">
        <w:rPr>
          <w:rFonts w:asciiTheme="minorHAnsi" w:hAnsiTheme="minorHAnsi" w:cs="Arial"/>
          <w:b/>
          <w:bCs/>
          <w:color w:val="000000"/>
        </w:rPr>
        <w:t>SJ11</w:t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color w:val="000000"/>
        </w:rPr>
        <w:t>Ministry of Interior, Frontier Force Marine Affairs Department, Riyadh, Saudi Arabia.</w:t>
      </w:r>
    </w:p>
    <w:p w:rsidR="003B4550" w:rsidRPr="00C246ED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107"/>
        <w:ind w:firstLine="567"/>
        <w:rPr>
          <w:rFonts w:asciiTheme="minorHAnsi" w:hAnsiTheme="minorHAnsi" w:cs="Arial"/>
          <w:color w:val="000000"/>
          <w:sz w:val="8"/>
          <w:szCs w:val="30"/>
        </w:rPr>
      </w:pPr>
    </w:p>
    <w:p w:rsidR="003B4550" w:rsidRPr="003B4550" w:rsidRDefault="003B4550" w:rsidP="003B455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left="1134" w:hanging="567"/>
        <w:jc w:val="left"/>
        <w:rPr>
          <w:rFonts w:asciiTheme="minorHAnsi" w:hAnsiTheme="minorHAnsi" w:cs="Arial"/>
          <w:color w:val="000000"/>
          <w:lang w:val="ru-RU"/>
        </w:rPr>
      </w:pPr>
      <w:r w:rsidRPr="00C246ED">
        <w:rPr>
          <w:rFonts w:asciiTheme="minorHAnsi" w:hAnsiTheme="minorHAnsi" w:cs="Arial"/>
          <w:b/>
          <w:bCs/>
          <w:color w:val="000000"/>
        </w:rPr>
        <w:t>SJ12</w:t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sz w:val="24"/>
          <w:szCs w:val="24"/>
        </w:rPr>
        <w:tab/>
      </w:r>
      <w:r w:rsidRPr="00C246ED">
        <w:rPr>
          <w:rFonts w:asciiTheme="minorHAnsi" w:hAnsiTheme="minorHAnsi" w:cs="Arial"/>
          <w:color w:val="000000"/>
        </w:rPr>
        <w:t>Ministry of Interior, Telecommunications Department, General Director of Frontier</w:t>
      </w:r>
      <w:r>
        <w:rPr>
          <w:rFonts w:asciiTheme="minorHAnsi" w:hAnsiTheme="minorHAnsi" w:cs="Arial"/>
          <w:color w:val="000000"/>
        </w:rPr>
        <w:br/>
      </w:r>
      <w:r w:rsidRPr="00C246ED">
        <w:rPr>
          <w:rFonts w:asciiTheme="minorHAnsi" w:hAnsiTheme="minorHAnsi" w:cs="Arial"/>
          <w:color w:val="000000"/>
        </w:rPr>
        <w:t>Force, Riyadh 11135, Saudi Arabia.</w:t>
      </w:r>
      <w:r>
        <w:rPr>
          <w:rFonts w:asciiTheme="minorHAnsi" w:hAnsiTheme="minorHAnsi" w:cs="Arial"/>
          <w:color w:val="000000"/>
        </w:rPr>
        <w:br/>
      </w:r>
      <w:r w:rsidR="006511D5" w:rsidRPr="00FE6B96">
        <w:rPr>
          <w:rFonts w:asciiTheme="minorHAnsi" w:hAnsiTheme="minorHAnsi" w:cs="Arial"/>
          <w:color w:val="000000"/>
          <w:lang w:val="ru-RU"/>
        </w:rPr>
        <w:t>Тел.:</w:t>
      </w:r>
      <w:r w:rsidRPr="003B4550">
        <w:rPr>
          <w:rFonts w:asciiTheme="minorHAnsi" w:hAnsiTheme="minorHAnsi" w:cs="Arial"/>
          <w:color w:val="000000"/>
          <w:lang w:val="ru-RU"/>
        </w:rPr>
        <w:t xml:space="preserve"> +966 1 4020222</w:t>
      </w:r>
      <w:r w:rsidR="006511D5">
        <w:rPr>
          <w:rFonts w:asciiTheme="minorHAnsi" w:hAnsiTheme="minorHAnsi" w:cs="Arial"/>
          <w:color w:val="000000"/>
          <w:lang w:val="ru-RU"/>
        </w:rPr>
        <w:t>, факс:</w:t>
      </w:r>
      <w:r w:rsidRPr="003B4550">
        <w:rPr>
          <w:rFonts w:asciiTheme="minorHAnsi" w:hAnsiTheme="minorHAnsi" w:cs="Arial"/>
          <w:color w:val="000000"/>
          <w:lang w:val="ru-RU"/>
        </w:rPr>
        <w:t xml:space="preserve"> +966 1 403 0358</w:t>
      </w:r>
      <w:r w:rsidR="006511D5">
        <w:rPr>
          <w:rFonts w:asciiTheme="minorHAnsi" w:hAnsiTheme="minorHAnsi" w:cs="Arial"/>
          <w:color w:val="000000"/>
          <w:lang w:val="ru-RU"/>
        </w:rPr>
        <w:t xml:space="preserve">, телекс: </w:t>
      </w:r>
      <w:r w:rsidRPr="003B4550">
        <w:rPr>
          <w:rFonts w:asciiTheme="minorHAnsi" w:hAnsiTheme="minorHAnsi" w:cs="Arial"/>
          <w:color w:val="000000"/>
          <w:lang w:val="ru-RU"/>
        </w:rPr>
        <w:t>401625.</w:t>
      </w:r>
    </w:p>
    <w:p w:rsidR="00A47E83" w:rsidRPr="00090270" w:rsidRDefault="00A47E83" w:rsidP="00E46170">
      <w:pPr>
        <w:pStyle w:val="Heading20"/>
        <w:keepLines/>
        <w:spacing w:before="1080"/>
        <w:rPr>
          <w:rFonts w:asciiTheme="minorHAnsi" w:hAnsiTheme="minorHAnsi"/>
          <w:sz w:val="22"/>
          <w:szCs w:val="22"/>
          <w:lang w:val="ru-RU"/>
        </w:rPr>
      </w:pPr>
      <w:r w:rsidRPr="00090270">
        <w:rPr>
          <w:rFonts w:asciiTheme="minorHAnsi" w:hAnsiTheme="minorHAnsi"/>
          <w:sz w:val="22"/>
          <w:szCs w:val="22"/>
          <w:lang w:val="ru-RU"/>
        </w:rPr>
        <w:lastRenderedPageBreak/>
        <w:t xml:space="preserve">Список идентификационных номеров эмитентов </w:t>
      </w:r>
      <w:r w:rsidRPr="00090270">
        <w:rPr>
          <w:rFonts w:asciiTheme="minorHAnsi" w:hAnsiTheme="minorHAnsi"/>
          <w:sz w:val="22"/>
          <w:szCs w:val="22"/>
          <w:lang w:val="ru-RU"/>
        </w:rPr>
        <w:br/>
        <w:t xml:space="preserve">международной карты для расчетов за электросвязь </w:t>
      </w:r>
      <w:r w:rsidRPr="00090270">
        <w:rPr>
          <w:rFonts w:asciiTheme="minorHAnsi" w:hAnsiTheme="minorHAnsi"/>
          <w:sz w:val="22"/>
          <w:szCs w:val="22"/>
          <w:lang w:val="ru-RU"/>
        </w:rPr>
        <w:br/>
        <w:t>(согласно Рекомендации МСЭ-Т E.118 (05/2006</w:t>
      </w:r>
      <w:proofErr w:type="gramStart"/>
      <w:r w:rsidRPr="00090270">
        <w:rPr>
          <w:rFonts w:asciiTheme="minorHAnsi" w:hAnsiTheme="minorHAnsi"/>
          <w:sz w:val="22"/>
          <w:szCs w:val="22"/>
          <w:lang w:val="ru-RU"/>
        </w:rPr>
        <w:t>))</w:t>
      </w:r>
      <w:r w:rsidRPr="00090270">
        <w:rPr>
          <w:rFonts w:asciiTheme="minorHAnsi" w:hAnsiTheme="minorHAnsi"/>
          <w:sz w:val="22"/>
          <w:szCs w:val="22"/>
          <w:lang w:val="ru-RU"/>
        </w:rPr>
        <w:br/>
        <w:t>(</w:t>
      </w:r>
      <w:proofErr w:type="gramEnd"/>
      <w:r w:rsidRPr="00090270">
        <w:rPr>
          <w:rFonts w:asciiTheme="minorHAnsi" w:hAnsiTheme="minorHAnsi"/>
          <w:sz w:val="22"/>
          <w:szCs w:val="22"/>
          <w:lang w:val="ru-RU"/>
        </w:rPr>
        <w:t>по состоянию на 15 ноября 2015 г.)</w:t>
      </w:r>
    </w:p>
    <w:p w:rsidR="00A47E83" w:rsidRPr="004277AE" w:rsidRDefault="00A47E83" w:rsidP="00E57055">
      <w:pPr>
        <w:tabs>
          <w:tab w:val="left" w:pos="720"/>
        </w:tabs>
        <w:spacing w:after="480"/>
        <w:jc w:val="center"/>
        <w:rPr>
          <w:rFonts w:asciiTheme="minorHAnsi" w:hAnsiTheme="minorHAnsi"/>
          <w:lang w:val="ru-RU"/>
        </w:rPr>
      </w:pPr>
      <w:r w:rsidRPr="004277AE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4277AE">
        <w:rPr>
          <w:rFonts w:asciiTheme="minorHAnsi" w:hAnsiTheme="minorHAnsi"/>
          <w:lang w:val="ru-RU"/>
        </w:rPr>
        <w:br/>
        <w:t xml:space="preserve">(Поправка № </w:t>
      </w:r>
      <w:r w:rsidR="005A5141">
        <w:rPr>
          <w:rFonts w:asciiTheme="minorHAnsi" w:hAnsiTheme="minorHAnsi"/>
          <w:lang w:val="ru-RU"/>
        </w:rPr>
        <w:t>3</w:t>
      </w:r>
      <w:r w:rsidR="00E57055">
        <w:rPr>
          <w:rFonts w:asciiTheme="minorHAnsi" w:hAnsiTheme="minorHAnsi"/>
          <w:lang w:val="ru-RU"/>
        </w:rPr>
        <w:t>4</w:t>
      </w:r>
      <w:r w:rsidRPr="004277AE">
        <w:rPr>
          <w:rFonts w:asciiTheme="minorHAnsi" w:hAnsiTheme="minorHAnsi"/>
          <w:lang w:val="ru-RU"/>
        </w:rPr>
        <w:t>)</w:t>
      </w:r>
    </w:p>
    <w:p w:rsidR="00E57055" w:rsidRPr="00C246ED" w:rsidRDefault="00A119A1" w:rsidP="00A119A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lang w:val="ru-RU"/>
        </w:rPr>
        <w:t>Дания</w:t>
      </w:r>
      <w:r w:rsidR="00E57055" w:rsidRPr="00C246ED">
        <w:rPr>
          <w:rFonts w:asciiTheme="minorHAnsi" w:hAnsiTheme="minorHAnsi" w:cs="Arial"/>
          <w:b/>
          <w:bCs/>
        </w:rPr>
        <w:tab/>
        <w:t>SUP</w:t>
      </w:r>
    </w:p>
    <w:tbl>
      <w:tblPr>
        <w:tblW w:w="485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268"/>
        <w:gridCol w:w="1372"/>
        <w:gridCol w:w="2261"/>
        <w:gridCol w:w="1337"/>
      </w:tblGrid>
      <w:tr w:rsidR="00E57055" w:rsidRPr="00471A20" w:rsidTr="006904A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055" w:rsidRPr="00C90020" w:rsidRDefault="00E57055" w:rsidP="00420063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C90020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C90020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055" w:rsidRPr="00C90020" w:rsidRDefault="00E57055" w:rsidP="00420063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C90020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C90020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055" w:rsidRPr="00C90020" w:rsidRDefault="00E57055" w:rsidP="00420063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C90020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C90020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055" w:rsidRPr="00C90020" w:rsidRDefault="00E57055" w:rsidP="00420063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C90020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90020">
              <w:rPr>
                <w:i/>
                <w:iCs/>
                <w:sz w:val="18"/>
                <w:szCs w:val="18"/>
                <w:lang w:val="ru-RU"/>
              </w:rPr>
              <w:t>Дата вступления в силу исключения</w:t>
            </w:r>
          </w:p>
        </w:tc>
      </w:tr>
      <w:tr w:rsidR="00E57055" w:rsidRPr="00C90020" w:rsidTr="006904A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A119A1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90020">
              <w:rPr>
                <w:rFonts w:asciiTheme="minorHAnsi" w:hAnsiTheme="minorHAnsi" w:cs="Arial"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C9002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eastAsia="zh-CN"/>
              </w:rPr>
              <w:t>Telia</w:t>
            </w:r>
            <w:proofErr w:type="spellEnd"/>
            <w:r w:rsidRPr="00C9002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9002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eastAsia="zh-CN"/>
              </w:rPr>
              <w:t>Sonera</w:t>
            </w:r>
            <w:proofErr w:type="spellEnd"/>
            <w:r w:rsidRPr="00C9002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eastAsia="zh-CN"/>
              </w:rPr>
              <w:t xml:space="preserve"> A/S</w:t>
            </w:r>
          </w:p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proofErr w:type="spellStart"/>
            <w:r w:rsidRPr="00C90020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Ejby</w:t>
            </w:r>
            <w:proofErr w:type="spellEnd"/>
            <w:r w:rsidRPr="00C90020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90020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Industrivej</w:t>
            </w:r>
            <w:proofErr w:type="spellEnd"/>
            <w:r w:rsidRPr="00C90020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 xml:space="preserve"> 135</w:t>
            </w:r>
          </w:p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90020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DK-2600 GLOSTRUP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90020">
              <w:rPr>
                <w:rFonts w:asciiTheme="minorHAnsi" w:hAnsiTheme="minorHAnsi" w:cs="Arial"/>
                <w:b/>
                <w:sz w:val="18"/>
                <w:szCs w:val="18"/>
              </w:rPr>
              <w:t>89 45 03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E57055" w:rsidP="00420063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90020">
              <w:rPr>
                <w:rFonts w:asciiTheme="minorHAnsi" w:hAnsiTheme="minorHAnsi" w:cs="Arial"/>
                <w:sz w:val="18"/>
                <w:szCs w:val="18"/>
                <w:lang w:val="pt-BR"/>
              </w:rPr>
              <w:t>Kim Philip</w:t>
            </w:r>
          </w:p>
          <w:p w:rsidR="00E57055" w:rsidRPr="00C90020" w:rsidRDefault="00E57055" w:rsidP="00420063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90020">
              <w:rPr>
                <w:rFonts w:asciiTheme="minorHAnsi" w:hAnsiTheme="minorHAnsi" w:cs="Arial"/>
                <w:sz w:val="18"/>
                <w:szCs w:val="18"/>
                <w:lang w:val="pt-BR"/>
              </w:rPr>
              <w:t>Ejby Industrivej 135</w:t>
            </w:r>
          </w:p>
          <w:p w:rsidR="00E57055" w:rsidRPr="00C90020" w:rsidRDefault="00E57055" w:rsidP="00420063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90020">
              <w:rPr>
                <w:rFonts w:asciiTheme="minorHAnsi" w:hAnsiTheme="minorHAnsi" w:cs="Arial"/>
                <w:sz w:val="18"/>
                <w:szCs w:val="18"/>
                <w:lang w:val="pt-BR"/>
              </w:rPr>
              <w:t>DK-2600 GLOSTRUP</w:t>
            </w:r>
          </w:p>
          <w:p w:rsidR="00E57055" w:rsidRPr="00C90020" w:rsidRDefault="006511D5" w:rsidP="00420063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</w:pPr>
            <w:r w:rsidRPr="00C90020">
              <w:rPr>
                <w:rFonts w:asciiTheme="minorHAnsi" w:hAnsiTheme="minorHAnsi" w:cs="Arial"/>
                <w:sz w:val="18"/>
                <w:szCs w:val="18"/>
                <w:lang w:val="pt-BR"/>
              </w:rPr>
              <w:t>Тел.:</w:t>
            </w:r>
            <w:r w:rsidR="00E57055"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E57055"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ab/>
              <w:t>+45 35 279200</w:t>
            </w:r>
          </w:p>
          <w:p w:rsidR="00E57055" w:rsidRPr="00C90020" w:rsidRDefault="00A119A1" w:rsidP="00420063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t>Ф</w:t>
            </w:r>
            <w:proofErr w:type="spellStart"/>
            <w:r w:rsidR="006511D5"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>акс</w:t>
            </w:r>
            <w:proofErr w:type="spellEnd"/>
            <w:r w:rsidR="006511D5"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>:</w:t>
            </w:r>
            <w:r w:rsidR="00E57055"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E57055"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ab/>
              <w:t>+45 43 275499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90020">
              <w:rPr>
                <w:rFonts w:asciiTheme="minorHAnsi" w:hAnsiTheme="minorHAnsi" w:cs="Arial"/>
                <w:sz w:val="18"/>
                <w:szCs w:val="18"/>
                <w:lang w:val="pt-BR"/>
              </w:rPr>
              <w:t>18.IV.2000</w:t>
            </w:r>
          </w:p>
        </w:tc>
      </w:tr>
    </w:tbl>
    <w:p w:rsidR="00E57055" w:rsidRPr="00C246ED" w:rsidRDefault="00E57055" w:rsidP="00E570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asciiTheme="minorHAnsi" w:hAnsiTheme="minorHAnsi" w:cs="Calibri"/>
          <w:sz w:val="22"/>
          <w:szCs w:val="22"/>
        </w:rPr>
      </w:pPr>
    </w:p>
    <w:p w:rsidR="00E57055" w:rsidRPr="00C246ED" w:rsidRDefault="00A119A1" w:rsidP="00A119A1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lang w:val="ru-RU"/>
        </w:rPr>
        <w:t>Российская Федерация     </w:t>
      </w:r>
      <w:r w:rsidR="00E57055" w:rsidRPr="00C246ED">
        <w:rPr>
          <w:rFonts w:asciiTheme="minorHAnsi" w:hAnsiTheme="minorHAnsi" w:cs="Arial"/>
          <w:b/>
          <w:bCs/>
        </w:rPr>
        <w:t>SUP</w:t>
      </w:r>
    </w:p>
    <w:tbl>
      <w:tblPr>
        <w:tblW w:w="485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268"/>
        <w:gridCol w:w="1372"/>
        <w:gridCol w:w="2261"/>
        <w:gridCol w:w="1337"/>
      </w:tblGrid>
      <w:tr w:rsidR="00E57055" w:rsidRPr="00471A20" w:rsidTr="006904A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055" w:rsidRPr="00C90020" w:rsidRDefault="00E57055" w:rsidP="00420063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C90020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C90020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055" w:rsidRPr="00C90020" w:rsidRDefault="00E57055" w:rsidP="00420063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C90020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C90020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055" w:rsidRPr="00C90020" w:rsidRDefault="00E57055" w:rsidP="00420063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C90020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C90020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055" w:rsidRPr="00C90020" w:rsidRDefault="00E57055" w:rsidP="00420063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C90020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90020">
              <w:rPr>
                <w:i/>
                <w:iCs/>
                <w:sz w:val="18"/>
                <w:szCs w:val="18"/>
                <w:lang w:val="ru-RU"/>
              </w:rPr>
              <w:t>Дата вступления в силу исключения</w:t>
            </w:r>
          </w:p>
        </w:tc>
      </w:tr>
      <w:tr w:rsidR="00E57055" w:rsidRPr="00C90020" w:rsidTr="006904A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A119A1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90020">
              <w:rPr>
                <w:rFonts w:asciiTheme="minorHAnsi" w:hAnsiTheme="minorHAnsi" w:cs="Arial"/>
                <w:sz w:val="18"/>
                <w:szCs w:val="18"/>
                <w:lang w:val="ru-RU"/>
              </w:rPr>
              <w:t>Российская Федерация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9002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Telecom XXI</w:t>
            </w:r>
          </w:p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9002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proofErr w:type="spellStart"/>
            <w:r w:rsidRPr="00C90020">
              <w:rPr>
                <w:rFonts w:asciiTheme="minorHAnsi" w:hAnsiTheme="minorHAnsi" w:cs="Arial"/>
                <w:sz w:val="18"/>
                <w:szCs w:val="18"/>
              </w:rPr>
              <w:t>Proletarskoy</w:t>
            </w:r>
            <w:proofErr w:type="spellEnd"/>
            <w:r w:rsidRPr="00C9002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4A1"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C90020">
              <w:rPr>
                <w:rFonts w:asciiTheme="minorHAnsi" w:hAnsiTheme="minorHAnsi" w:cs="Arial"/>
                <w:sz w:val="18"/>
                <w:szCs w:val="18"/>
              </w:rPr>
              <w:t>Diktatury</w:t>
            </w:r>
            <w:proofErr w:type="spellEnd"/>
            <w:r w:rsidRPr="00C90020">
              <w:rPr>
                <w:rFonts w:asciiTheme="minorHAnsi" w:hAnsiTheme="minorHAnsi" w:cs="Arial"/>
                <w:sz w:val="18"/>
                <w:szCs w:val="18"/>
              </w:rPr>
              <w:t xml:space="preserve"> Square</w:t>
            </w:r>
          </w:p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90020">
              <w:rPr>
                <w:rFonts w:asciiTheme="minorHAnsi" w:hAnsiTheme="minorHAnsi" w:cs="Arial"/>
                <w:sz w:val="18"/>
                <w:szCs w:val="18"/>
              </w:rPr>
              <w:t>193124 ST. PETERSBURG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90020">
              <w:rPr>
                <w:rFonts w:asciiTheme="minorHAnsi" w:hAnsiTheme="minorHAnsi" w:cs="Arial"/>
                <w:b/>
                <w:sz w:val="18"/>
                <w:szCs w:val="18"/>
              </w:rPr>
              <w:t>89 7 193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E57055" w:rsidP="00420063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90020">
              <w:rPr>
                <w:rFonts w:asciiTheme="minorHAnsi" w:hAnsiTheme="minorHAnsi" w:cs="Arial"/>
                <w:sz w:val="18"/>
                <w:szCs w:val="18"/>
                <w:lang w:val="pt-BR"/>
              </w:rPr>
              <w:t>Yuri B. Vymorkov</w:t>
            </w:r>
          </w:p>
          <w:p w:rsidR="00E57055" w:rsidRPr="00C90020" w:rsidRDefault="00E57055" w:rsidP="00420063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90020">
              <w:rPr>
                <w:rFonts w:asciiTheme="minorHAnsi" w:hAnsiTheme="minorHAnsi" w:cs="Arial"/>
                <w:sz w:val="18"/>
                <w:szCs w:val="18"/>
                <w:lang w:val="pt-BR"/>
              </w:rPr>
              <w:t>ST. PETERSBURG</w:t>
            </w:r>
          </w:p>
          <w:p w:rsidR="00E57055" w:rsidRPr="00C90020" w:rsidRDefault="006511D5" w:rsidP="00420063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>Тел</w:t>
            </w:r>
            <w:proofErr w:type="spellEnd"/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>.:</w:t>
            </w:r>
            <w:r w:rsidR="00E57055"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E57055"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ab/>
              <w:t>+7 812 329 7447</w:t>
            </w:r>
          </w:p>
          <w:p w:rsidR="00E57055" w:rsidRPr="00C90020" w:rsidRDefault="006511D5" w:rsidP="00420063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proofErr w:type="spellStart"/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>Факс</w:t>
            </w:r>
            <w:proofErr w:type="spellEnd"/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>:</w:t>
            </w:r>
            <w:r w:rsidR="00E57055"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ab/>
              <w:t>+7 812</w:t>
            </w:r>
            <w:r w:rsidR="00E57055" w:rsidRPr="00C90020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329 7448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90020">
              <w:rPr>
                <w:rFonts w:asciiTheme="minorHAnsi" w:hAnsiTheme="minorHAnsi" w:cs="Arial"/>
                <w:sz w:val="18"/>
                <w:szCs w:val="18"/>
                <w:lang w:val="pt-BR"/>
              </w:rPr>
              <w:t>30.VI.2005</w:t>
            </w:r>
          </w:p>
        </w:tc>
      </w:tr>
    </w:tbl>
    <w:p w:rsidR="00E57055" w:rsidRPr="00C246ED" w:rsidRDefault="00E57055" w:rsidP="00E570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asciiTheme="minorHAnsi" w:hAnsiTheme="minorHAnsi" w:cs="Calibri"/>
          <w:sz w:val="22"/>
          <w:szCs w:val="22"/>
        </w:rPr>
      </w:pPr>
    </w:p>
    <w:p w:rsidR="00E57055" w:rsidRPr="00C246ED" w:rsidRDefault="00A119A1" w:rsidP="00E5705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lang w:val="ru-RU"/>
        </w:rPr>
        <w:t>Швейцария</w:t>
      </w:r>
      <w:r w:rsidR="00E57055" w:rsidRPr="00C246ED">
        <w:rPr>
          <w:rFonts w:asciiTheme="minorHAnsi" w:hAnsiTheme="minorHAnsi" w:cs="Arial"/>
          <w:b/>
          <w:bCs/>
        </w:rPr>
        <w:tab/>
        <w:t>SUP</w:t>
      </w:r>
    </w:p>
    <w:tbl>
      <w:tblPr>
        <w:tblW w:w="493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2"/>
        <w:gridCol w:w="2260"/>
        <w:gridCol w:w="1370"/>
        <w:gridCol w:w="2464"/>
        <w:gridCol w:w="1276"/>
      </w:tblGrid>
      <w:tr w:rsidR="00E57055" w:rsidRPr="00471A20" w:rsidTr="006904A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055" w:rsidRPr="00C90020" w:rsidRDefault="00E57055" w:rsidP="00420063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C90020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C90020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055" w:rsidRPr="00C90020" w:rsidRDefault="00E57055" w:rsidP="00420063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C90020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C90020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055" w:rsidRPr="00C90020" w:rsidRDefault="00E57055" w:rsidP="00420063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C90020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C90020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055" w:rsidRPr="00C90020" w:rsidRDefault="00E57055" w:rsidP="00420063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C90020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90020">
              <w:rPr>
                <w:i/>
                <w:iCs/>
                <w:sz w:val="18"/>
                <w:szCs w:val="18"/>
                <w:lang w:val="ru-RU"/>
              </w:rPr>
              <w:t>Дата вступления в силу исключения</w:t>
            </w:r>
          </w:p>
        </w:tc>
      </w:tr>
      <w:tr w:rsidR="00E57055" w:rsidRPr="00C90020" w:rsidTr="006904A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A119A1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>Швейцария</w:t>
            </w:r>
            <w:proofErr w:type="spellEnd"/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9002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zh-CN"/>
              </w:rPr>
              <w:t>Vectone</w:t>
            </w:r>
            <w:proofErr w:type="spellEnd"/>
            <w:r w:rsidRPr="00C9002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zh-CN"/>
              </w:rPr>
              <w:t xml:space="preserve"> Mobile Limited /</w:t>
            </w:r>
          </w:p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9002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zh-CN"/>
              </w:rPr>
              <w:t>Mundio</w:t>
            </w:r>
            <w:proofErr w:type="spellEnd"/>
            <w:r w:rsidRPr="00C9002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zh-CN"/>
              </w:rPr>
              <w:t xml:space="preserve"> Mobile Limited</w:t>
            </w:r>
          </w:p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</w:pPr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>54 Marsh Wall</w:t>
            </w:r>
          </w:p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</w:pPr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 xml:space="preserve">LONDON E14 9TP </w:t>
            </w:r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br/>
              <w:t xml:space="preserve">(United Kingdom)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9002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zh-CN"/>
              </w:rPr>
              <w:t>89 41 28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E57055" w:rsidP="003F65B1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right="-57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</w:pPr>
            <w:r w:rsidRPr="003F65B1">
              <w:rPr>
                <w:rFonts w:asciiTheme="minorHAnsi" w:hAnsiTheme="minorHAnsi" w:cs="Arial"/>
                <w:sz w:val="18"/>
                <w:szCs w:val="18"/>
                <w:lang w:val="pt-BR"/>
              </w:rPr>
              <w:t>Alkesh</w:t>
            </w:r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 xml:space="preserve"> Dave</w:t>
            </w:r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br/>
            </w:r>
            <w:r w:rsidRPr="003F65B1">
              <w:rPr>
                <w:rFonts w:asciiTheme="minorHAnsi" w:hAnsiTheme="minorHAnsi" w:cs="Arial"/>
                <w:sz w:val="18"/>
                <w:szCs w:val="18"/>
                <w:lang w:val="pt-BR"/>
              </w:rPr>
              <w:t>Mundio</w:t>
            </w:r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 xml:space="preserve"> Mobile Limited,</w:t>
            </w:r>
          </w:p>
          <w:p w:rsidR="00E57055" w:rsidRPr="00C90020" w:rsidRDefault="00E57055" w:rsidP="003F65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right="-57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</w:pPr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>54 Marsh Wall,</w:t>
            </w:r>
          </w:p>
          <w:p w:rsidR="00E57055" w:rsidRPr="00C90020" w:rsidRDefault="00E57055" w:rsidP="003F65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right="-57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</w:pPr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>LONDON E14 9TP</w:t>
            </w:r>
          </w:p>
          <w:p w:rsidR="00E57055" w:rsidRPr="00C90020" w:rsidRDefault="00E57055" w:rsidP="003F65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right="-57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</w:pPr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t>(United Kingdom)</w:t>
            </w:r>
          </w:p>
          <w:p w:rsidR="00E57055" w:rsidRPr="00C90020" w:rsidRDefault="006511D5" w:rsidP="003F65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7"/>
              </w:tabs>
              <w:overflowPunct/>
              <w:autoSpaceDE/>
              <w:autoSpaceDN/>
              <w:adjustRightInd/>
              <w:spacing w:before="0"/>
              <w:ind w:right="-57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</w:pPr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t>Тел.:</w:t>
            </w:r>
            <w:r w:rsidR="00E57055" w:rsidRPr="00C90020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="00E57055" w:rsidRPr="00C90020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tab/>
              <w:t>+44 2035364800</w:t>
            </w:r>
            <w:r w:rsidR="00E57055" w:rsidRPr="00C90020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br/>
            </w:r>
            <w:r w:rsidRPr="00C90020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t>Факс:</w:t>
            </w:r>
            <w:r w:rsidR="00E57055" w:rsidRPr="00C90020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="00E57055" w:rsidRPr="00C90020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tab/>
              <w:t>+44 2070050562</w:t>
            </w:r>
            <w:r w:rsidR="00E57055" w:rsidRPr="00C90020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br/>
            </w:r>
            <w:r w:rsidR="00A119A1" w:rsidRPr="00C90020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t xml:space="preserve">Эл. </w:t>
            </w:r>
            <w:proofErr w:type="gramStart"/>
            <w:r w:rsidR="00A119A1" w:rsidRPr="00C90020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t>почта:</w:t>
            </w:r>
            <w:r w:rsidR="00E57055" w:rsidRPr="00C90020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tab/>
            </w:r>
            <w:proofErr w:type="gramEnd"/>
            <w:r w:rsidR="003F65B1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fldChar w:fldCharType="begin"/>
            </w:r>
            <w:r w:rsidR="003F65B1" w:rsidRPr="00C72A2F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instrText xml:space="preserve"> </w:instrText>
            </w:r>
            <w:r w:rsidR="003F65B1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instrText>HYPERLINK</w:instrText>
            </w:r>
            <w:r w:rsidR="003F65B1" w:rsidRPr="00C72A2F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instrText xml:space="preserve"> "</w:instrText>
            </w:r>
            <w:r w:rsidR="003F65B1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instrText>mailto</w:instrText>
            </w:r>
            <w:r w:rsidR="003F65B1" w:rsidRPr="00C72A2F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instrText>:</w:instrText>
            </w:r>
            <w:r w:rsidR="003F65B1"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instrText>legal</w:instrText>
            </w:r>
            <w:r w:rsidR="003F65B1" w:rsidRPr="00C90020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instrText>@</w:instrText>
            </w:r>
            <w:r w:rsidR="003F65B1"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instrText>mundio</w:instrText>
            </w:r>
            <w:r w:rsidR="003F65B1" w:rsidRPr="00C90020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instrText>.</w:instrText>
            </w:r>
            <w:r w:rsidR="003F65B1" w:rsidRPr="00C90020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instrText>com</w:instrText>
            </w:r>
            <w:r w:rsidR="003F65B1" w:rsidRPr="00C72A2F"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  <w:instrText xml:space="preserve">" </w:instrText>
            </w:r>
            <w:r w:rsidR="003F65B1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="003F65B1" w:rsidRPr="00103139">
              <w:rPr>
                <w:rStyle w:val="Hyperlink"/>
                <w:rFonts w:asciiTheme="minorHAnsi" w:hAnsiTheme="minorHAnsi"/>
                <w:sz w:val="18"/>
                <w:szCs w:val="18"/>
                <w:lang w:eastAsia="zh-CN"/>
              </w:rPr>
              <w:t>legal</w:t>
            </w:r>
            <w:r w:rsidR="003F65B1" w:rsidRPr="00103139">
              <w:rPr>
                <w:rStyle w:val="Hyperlink"/>
                <w:rFonts w:asciiTheme="minorHAnsi" w:hAnsiTheme="minorHAnsi"/>
                <w:sz w:val="18"/>
                <w:szCs w:val="18"/>
                <w:lang w:val="ru-RU" w:eastAsia="zh-CN"/>
              </w:rPr>
              <w:t>@</w:t>
            </w:r>
            <w:proofErr w:type="spellStart"/>
            <w:r w:rsidR="003F65B1" w:rsidRPr="00103139">
              <w:rPr>
                <w:rStyle w:val="Hyperlink"/>
                <w:rFonts w:asciiTheme="minorHAnsi" w:hAnsiTheme="minorHAnsi"/>
                <w:sz w:val="18"/>
                <w:szCs w:val="18"/>
                <w:lang w:eastAsia="zh-CN"/>
              </w:rPr>
              <w:t>mundio</w:t>
            </w:r>
            <w:proofErr w:type="spellEnd"/>
            <w:r w:rsidR="003F65B1" w:rsidRPr="00103139">
              <w:rPr>
                <w:rStyle w:val="Hyperlink"/>
                <w:rFonts w:asciiTheme="minorHAnsi" w:hAnsiTheme="minorHAnsi"/>
                <w:sz w:val="18"/>
                <w:szCs w:val="18"/>
                <w:lang w:val="ru-RU" w:eastAsia="zh-CN"/>
              </w:rPr>
              <w:t>.</w:t>
            </w:r>
            <w:r w:rsidR="003F65B1" w:rsidRPr="00103139">
              <w:rPr>
                <w:rStyle w:val="Hyperlink"/>
                <w:rFonts w:asciiTheme="minorHAnsi" w:hAnsiTheme="minorHAnsi"/>
                <w:sz w:val="18"/>
                <w:szCs w:val="18"/>
                <w:lang w:eastAsia="zh-CN"/>
              </w:rPr>
              <w:t>com</w:t>
            </w:r>
            <w:r w:rsidR="003F65B1"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55" w:rsidRPr="00C90020" w:rsidRDefault="00E57055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90020">
              <w:rPr>
                <w:rFonts w:asciiTheme="minorHAnsi" w:hAnsiTheme="minorHAnsi" w:cs="Arial"/>
                <w:sz w:val="18"/>
                <w:szCs w:val="18"/>
                <w:lang w:val="pt-BR"/>
              </w:rPr>
              <w:t>18.XII.2017</w:t>
            </w:r>
          </w:p>
        </w:tc>
      </w:tr>
    </w:tbl>
    <w:p w:rsidR="00E57055" w:rsidRPr="00C246ED" w:rsidRDefault="00E57055" w:rsidP="00E570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asciiTheme="minorHAnsi" w:hAnsiTheme="minorHAnsi" w:cs="Calibri"/>
          <w:sz w:val="22"/>
          <w:szCs w:val="22"/>
        </w:rPr>
      </w:pPr>
    </w:p>
    <w:p w:rsidR="00B439F8" w:rsidRPr="00090270" w:rsidRDefault="00B439F8" w:rsidP="00F55E97">
      <w:pPr>
        <w:pStyle w:val="Heading20"/>
        <w:keepLines/>
        <w:pageBreakBefore/>
        <w:spacing w:before="1560"/>
        <w:rPr>
          <w:sz w:val="22"/>
          <w:szCs w:val="22"/>
          <w:lang w:val="ru-RU"/>
        </w:rPr>
      </w:pPr>
      <w:r w:rsidRPr="00090270">
        <w:rPr>
          <w:sz w:val="22"/>
          <w:szCs w:val="22"/>
          <w:lang w:val="ru-RU"/>
        </w:rPr>
        <w:lastRenderedPageBreak/>
        <w:t xml:space="preserve">Коды сетей подвижной связи (MNC) для плана международной </w:t>
      </w:r>
      <w:r w:rsidRPr="00090270">
        <w:rPr>
          <w:sz w:val="22"/>
          <w:szCs w:val="22"/>
          <w:lang w:val="ru-RU"/>
        </w:rPr>
        <w:br/>
        <w:t>идентификации для сетей общего пользования и абонен</w:t>
      </w:r>
      <w:r w:rsidR="009104D2" w:rsidRPr="00090270">
        <w:rPr>
          <w:sz w:val="22"/>
          <w:szCs w:val="22"/>
          <w:lang w:val="ru-RU"/>
        </w:rPr>
        <w:t xml:space="preserve">тов </w:t>
      </w:r>
      <w:r w:rsidR="009104D2" w:rsidRPr="00090270">
        <w:rPr>
          <w:sz w:val="22"/>
          <w:szCs w:val="22"/>
          <w:lang w:val="ru-RU"/>
        </w:rPr>
        <w:br/>
        <w:t>(согласно Рекомендации МСЭ-</w:t>
      </w:r>
      <w:r w:rsidRPr="00090270">
        <w:rPr>
          <w:sz w:val="22"/>
          <w:szCs w:val="22"/>
          <w:lang w:val="ru-RU"/>
        </w:rPr>
        <w:t xml:space="preserve">Т E.212 (09/2016)) </w:t>
      </w:r>
      <w:r w:rsidRPr="00090270">
        <w:rPr>
          <w:sz w:val="22"/>
          <w:szCs w:val="22"/>
          <w:lang w:val="ru-RU"/>
        </w:rPr>
        <w:br/>
        <w:t>(по состоянию на 1 ноября 2016 г.)</w:t>
      </w:r>
    </w:p>
    <w:p w:rsidR="00B439F8" w:rsidRDefault="00B439F8" w:rsidP="00F55E97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4277AE">
        <w:rPr>
          <w:rFonts w:asciiTheme="minorHAnsi" w:hAnsiTheme="minorHAnsi"/>
          <w:sz w:val="2"/>
          <w:lang w:val="ru-RU"/>
        </w:rPr>
        <w:tab/>
      </w:r>
      <w:r w:rsidRPr="004277AE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Pr="004277AE">
        <w:rPr>
          <w:rFonts w:eastAsia="Calibri"/>
          <w:color w:val="000000"/>
          <w:lang w:val="ru-RU"/>
        </w:rPr>
        <w:t>1111 − 1.XI.2016</w:t>
      </w:r>
      <w:r w:rsidRPr="004277AE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4277AE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B42801" w:rsidRPr="004277AE">
        <w:rPr>
          <w:rFonts w:asciiTheme="minorHAnsi" w:eastAsia="Calibri" w:hAnsiTheme="minorHAnsi"/>
          <w:color w:val="000000"/>
          <w:lang w:val="ru-RU"/>
        </w:rPr>
        <w:t>2</w:t>
      </w:r>
      <w:r w:rsidR="00F55E97">
        <w:rPr>
          <w:rFonts w:asciiTheme="minorHAnsi" w:eastAsia="Calibri" w:hAnsiTheme="minorHAnsi"/>
          <w:color w:val="000000"/>
          <w:lang w:val="ru-RU"/>
        </w:rPr>
        <w:t>9</w:t>
      </w:r>
      <w:r w:rsidRPr="004277AE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1609"/>
        <w:gridCol w:w="4553"/>
      </w:tblGrid>
      <w:tr w:rsidR="0024028C" w:rsidRPr="001F5C7C" w:rsidTr="0024028C">
        <w:trPr>
          <w:trHeight w:val="297"/>
        </w:trPr>
        <w:tc>
          <w:tcPr>
            <w:tcW w:w="29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028C" w:rsidRPr="001F5C7C" w:rsidRDefault="0024028C" w:rsidP="0024028C">
            <w:pPr>
              <w:spacing w:after="180"/>
              <w:ind w:left="227"/>
              <w:jc w:val="left"/>
              <w:rPr>
                <w:sz w:val="18"/>
                <w:szCs w:val="18"/>
                <w:lang w:val="ru-RU"/>
              </w:rPr>
            </w:pPr>
            <w:r w:rsidRPr="001F5C7C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Страна</w:t>
            </w:r>
            <w:r w:rsidRPr="001F5C7C">
              <w:rPr>
                <w:rFonts w:asciiTheme="minorHAnsi" w:eastAsia="Calibri" w:hAnsiTheme="minorHAnsi"/>
                <w:b/>
                <w:iCs/>
                <w:color w:val="000000"/>
                <w:sz w:val="18"/>
                <w:szCs w:val="18"/>
                <w:lang w:val="ru-RU"/>
              </w:rPr>
              <w:t>/</w:t>
            </w:r>
            <w:r w:rsidRPr="001F5C7C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6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028C" w:rsidRPr="001F5C7C" w:rsidRDefault="0024028C" w:rsidP="0024028C">
            <w:pPr>
              <w:spacing w:after="180"/>
              <w:jc w:val="left"/>
              <w:rPr>
                <w:sz w:val="18"/>
                <w:szCs w:val="18"/>
                <w:lang w:val="ru-RU"/>
              </w:rPr>
            </w:pPr>
            <w:r w:rsidRPr="001F5C7C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>MCC+MNC</w:t>
            </w:r>
            <w:r w:rsidRPr="001F5C7C">
              <w:rPr>
                <w:rFonts w:eastAsia="Calibri"/>
                <w:bCs/>
                <w:iCs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45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028C" w:rsidRPr="001F5C7C" w:rsidRDefault="0024028C" w:rsidP="0024028C">
            <w:pPr>
              <w:spacing w:after="180"/>
              <w:jc w:val="left"/>
              <w:rPr>
                <w:sz w:val="18"/>
                <w:szCs w:val="18"/>
                <w:lang w:val="ru-RU"/>
              </w:rPr>
            </w:pPr>
            <w:r w:rsidRPr="001F5C7C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Оператор</w:t>
            </w:r>
            <w:r w:rsidRPr="001F5C7C">
              <w:rPr>
                <w:rFonts w:asciiTheme="minorHAnsi" w:eastAsia="Calibri" w:hAnsiTheme="minorHAnsi"/>
                <w:b/>
                <w:iCs/>
                <w:color w:val="000000"/>
                <w:sz w:val="18"/>
                <w:szCs w:val="18"/>
                <w:lang w:val="ru-RU"/>
              </w:rPr>
              <w:t>/</w:t>
            </w:r>
            <w:r w:rsidRPr="001F5C7C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сеть</w:t>
            </w:r>
          </w:p>
        </w:tc>
      </w:tr>
      <w:tr w:rsidR="00E57055" w:rsidRPr="001F5C7C" w:rsidTr="0024028C">
        <w:trPr>
          <w:trHeight w:val="260"/>
        </w:trPr>
        <w:tc>
          <w:tcPr>
            <w:tcW w:w="291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57055" w:rsidRPr="00E57055" w:rsidRDefault="00C90020" w:rsidP="00C900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Австралия      </w:t>
            </w:r>
            <w:r w:rsidR="00E57055" w:rsidRPr="00E57055">
              <w:rPr>
                <w:rFonts w:eastAsia="Calibr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6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57055" w:rsidRPr="00F46025" w:rsidRDefault="00E57055" w:rsidP="00E570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57055" w:rsidRPr="00F46025" w:rsidRDefault="00E57055" w:rsidP="00E5705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7055" w:rsidRPr="001F5C7C" w:rsidTr="0024028C">
        <w:trPr>
          <w:trHeight w:val="260"/>
        </w:trPr>
        <w:tc>
          <w:tcPr>
            <w:tcW w:w="291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57055" w:rsidRPr="00E57055" w:rsidRDefault="00E57055" w:rsidP="00E570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57055" w:rsidRPr="00E57055" w:rsidRDefault="00E57055" w:rsidP="00E570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E57055">
              <w:rPr>
                <w:rFonts w:eastAsia="Calibri"/>
                <w:color w:val="000000"/>
                <w:sz w:val="18"/>
                <w:szCs w:val="18"/>
              </w:rPr>
              <w:t>505 43</w:t>
            </w:r>
          </w:p>
        </w:tc>
        <w:tc>
          <w:tcPr>
            <w:tcW w:w="45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57055" w:rsidRPr="00E57055" w:rsidRDefault="00E57055" w:rsidP="00E570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E57055">
              <w:rPr>
                <w:rFonts w:eastAsia="Calibri"/>
                <w:color w:val="000000"/>
                <w:sz w:val="18"/>
                <w:szCs w:val="18"/>
              </w:rPr>
              <w:t>Arrow Energy Pty Ltd</w:t>
            </w:r>
          </w:p>
        </w:tc>
      </w:tr>
      <w:tr w:rsidR="00E57055" w:rsidRPr="001F5C7C" w:rsidTr="00420063">
        <w:trPr>
          <w:trHeight w:val="260"/>
        </w:trPr>
        <w:tc>
          <w:tcPr>
            <w:tcW w:w="2910" w:type="dxa"/>
            <w:vMerge w:val="restart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57055" w:rsidRPr="00E57055" w:rsidRDefault="00C90020" w:rsidP="00C900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Канада      </w:t>
            </w:r>
            <w:r w:rsidR="00E57055" w:rsidRPr="00E57055">
              <w:rPr>
                <w:rFonts w:eastAsia="Calibr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6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57055" w:rsidRPr="00E57055" w:rsidRDefault="00E57055" w:rsidP="00E570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57055" w:rsidRPr="00E57055" w:rsidRDefault="00E57055" w:rsidP="00E570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055" w:rsidRPr="001F5C7C" w:rsidTr="0024028C">
        <w:trPr>
          <w:trHeight w:val="260"/>
        </w:trPr>
        <w:tc>
          <w:tcPr>
            <w:tcW w:w="291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57055" w:rsidRPr="001F5C7C" w:rsidRDefault="00E57055" w:rsidP="00E570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57055" w:rsidRPr="00E57055" w:rsidRDefault="00E57055" w:rsidP="00E570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E57055">
              <w:rPr>
                <w:rFonts w:eastAsia="Calibri"/>
                <w:color w:val="000000"/>
                <w:sz w:val="18"/>
                <w:szCs w:val="18"/>
              </w:rPr>
              <w:t>302 420</w:t>
            </w:r>
          </w:p>
        </w:tc>
        <w:tc>
          <w:tcPr>
            <w:tcW w:w="45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57055" w:rsidRPr="00E57055" w:rsidRDefault="00E57055" w:rsidP="00E570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E57055">
              <w:rPr>
                <w:rFonts w:eastAsia="Calibri"/>
                <w:color w:val="000000"/>
                <w:sz w:val="18"/>
                <w:szCs w:val="18"/>
              </w:rPr>
              <w:t>A.B.C. Allen Business Communications Ltd.</w:t>
            </w:r>
          </w:p>
        </w:tc>
      </w:tr>
      <w:tr w:rsidR="00B42801" w:rsidRPr="004277AE" w:rsidTr="0024028C">
        <w:trPr>
          <w:trHeight w:val="20"/>
        </w:trPr>
        <w:tc>
          <w:tcPr>
            <w:tcW w:w="907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2801" w:rsidRPr="006E2D33" w:rsidRDefault="00B42801" w:rsidP="00B162DD">
            <w:r w:rsidRPr="006E2D33">
              <w:rPr>
                <w:rFonts w:ascii="Arial" w:eastAsia="Arial" w:hAnsi="Arial"/>
                <w:color w:val="000000"/>
                <w:sz w:val="16"/>
              </w:rPr>
              <w:t>____________</w:t>
            </w:r>
          </w:p>
          <w:p w:rsidR="00B42801" w:rsidRPr="006E2D33" w:rsidRDefault="00B42801" w:rsidP="00B162DD">
            <w:pPr>
              <w:tabs>
                <w:tab w:val="clear" w:pos="567"/>
                <w:tab w:val="left" w:pos="624"/>
              </w:tabs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E2D33">
              <w:rPr>
                <w:rFonts w:eastAsia="Calibri"/>
                <w:color w:val="000000"/>
                <w:sz w:val="16"/>
              </w:rPr>
              <w:t>*</w:t>
            </w:r>
            <w:r w:rsidRPr="006E2D33">
              <w:rPr>
                <w:rFonts w:eastAsia="Calibri"/>
                <w:color w:val="000000"/>
                <w:sz w:val="18"/>
              </w:rPr>
              <w:t> </w:t>
            </w:r>
            <w:r w:rsidRPr="006E2D33">
              <w:rPr>
                <w:rFonts w:eastAsia="Calibri"/>
                <w:color w:val="000000"/>
                <w:sz w:val="16"/>
                <w:szCs w:val="16"/>
              </w:rPr>
              <w:t>MCC:</w:t>
            </w:r>
            <w:r w:rsidRPr="006E2D33">
              <w:rPr>
                <w:rFonts w:eastAsia="Calibri"/>
                <w:color w:val="000000"/>
                <w:sz w:val="16"/>
                <w:szCs w:val="16"/>
              </w:rPr>
              <w:tab/>
            </w:r>
            <w:r w:rsidRPr="004277AE">
              <w:rPr>
                <w:rFonts w:eastAsia="Calibri"/>
                <w:color w:val="000000"/>
                <w:sz w:val="16"/>
                <w:szCs w:val="16"/>
                <w:lang w:val="ru-RU"/>
              </w:rPr>
              <w:t>Код</w:t>
            </w:r>
            <w:r w:rsidRPr="006E2D33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277AE">
              <w:rPr>
                <w:rFonts w:eastAsia="Calibri"/>
                <w:color w:val="000000"/>
                <w:sz w:val="16"/>
                <w:szCs w:val="16"/>
                <w:lang w:val="ru-RU"/>
              </w:rPr>
              <w:t>страны</w:t>
            </w:r>
            <w:r w:rsidRPr="006E2D33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277AE">
              <w:rPr>
                <w:rFonts w:eastAsia="Calibri"/>
                <w:color w:val="000000"/>
                <w:sz w:val="16"/>
                <w:szCs w:val="16"/>
                <w:lang w:val="ru-RU"/>
              </w:rPr>
              <w:t>в</w:t>
            </w:r>
            <w:r w:rsidRPr="006E2D33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277AE">
              <w:rPr>
                <w:rFonts w:eastAsia="Calibri"/>
                <w:color w:val="000000"/>
                <w:sz w:val="16"/>
                <w:szCs w:val="16"/>
                <w:lang w:val="ru-RU"/>
              </w:rPr>
              <w:t>системе</w:t>
            </w:r>
            <w:r w:rsidRPr="006E2D33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277AE">
              <w:rPr>
                <w:rFonts w:eastAsia="Calibri"/>
                <w:color w:val="000000"/>
                <w:sz w:val="16"/>
                <w:szCs w:val="16"/>
                <w:lang w:val="ru-RU"/>
              </w:rPr>
              <w:t>подвижной</w:t>
            </w:r>
            <w:r w:rsidRPr="006E2D33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277AE">
              <w:rPr>
                <w:rFonts w:eastAsia="Calibri"/>
                <w:color w:val="000000"/>
                <w:sz w:val="16"/>
                <w:szCs w:val="16"/>
                <w:lang w:val="ru-RU"/>
              </w:rPr>
              <w:t>связи</w:t>
            </w:r>
            <w:r w:rsidRPr="006E2D33">
              <w:rPr>
                <w:rFonts w:eastAsia="Calibri"/>
                <w:color w:val="000000"/>
                <w:sz w:val="16"/>
                <w:szCs w:val="16"/>
              </w:rPr>
              <w:t>/Mobile Country Code</w:t>
            </w:r>
            <w:r w:rsidRPr="006E2D33">
              <w:rPr>
                <w:rFonts w:eastAsia="Calibri"/>
                <w:color w:val="000000"/>
                <w:sz w:val="16"/>
                <w:szCs w:val="16"/>
              </w:rPr>
              <w:br/>
              <w:t>   MNC:</w:t>
            </w:r>
            <w:r w:rsidRPr="006E2D33">
              <w:rPr>
                <w:rFonts w:eastAsia="Calibri"/>
                <w:color w:val="000000"/>
                <w:sz w:val="16"/>
                <w:szCs w:val="16"/>
              </w:rPr>
              <w:tab/>
            </w:r>
            <w:r w:rsidRPr="004277AE">
              <w:rPr>
                <w:rFonts w:eastAsia="Calibri"/>
                <w:color w:val="000000"/>
                <w:sz w:val="16"/>
                <w:szCs w:val="16"/>
                <w:lang w:val="ru-RU"/>
              </w:rPr>
              <w:t>Код</w:t>
            </w:r>
            <w:r w:rsidRPr="006E2D33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277AE">
              <w:rPr>
                <w:rFonts w:eastAsia="Calibri"/>
                <w:color w:val="000000"/>
                <w:sz w:val="16"/>
                <w:szCs w:val="16"/>
                <w:lang w:val="ru-RU"/>
              </w:rPr>
              <w:t>сети</w:t>
            </w:r>
            <w:r w:rsidRPr="006E2D33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277AE">
              <w:rPr>
                <w:rFonts w:eastAsia="Calibri"/>
                <w:color w:val="000000"/>
                <w:sz w:val="16"/>
                <w:szCs w:val="16"/>
                <w:lang w:val="ru-RU"/>
              </w:rPr>
              <w:t>подвижной</w:t>
            </w:r>
            <w:r w:rsidRPr="006E2D33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277AE">
              <w:rPr>
                <w:rFonts w:eastAsia="Calibri"/>
                <w:color w:val="000000"/>
                <w:sz w:val="16"/>
                <w:szCs w:val="16"/>
                <w:lang w:val="ru-RU"/>
              </w:rPr>
              <w:t>связи</w:t>
            </w:r>
            <w:r w:rsidRPr="006E2D33">
              <w:rPr>
                <w:rFonts w:eastAsia="Calibri"/>
                <w:color w:val="000000"/>
                <w:sz w:val="16"/>
                <w:szCs w:val="16"/>
              </w:rPr>
              <w:t>/Mobile Network Code</w:t>
            </w:r>
          </w:p>
        </w:tc>
      </w:tr>
    </w:tbl>
    <w:p w:rsidR="00A84E8A" w:rsidRPr="00090270" w:rsidRDefault="00A84E8A" w:rsidP="0095117C">
      <w:pPr>
        <w:pStyle w:val="Heading20"/>
        <w:keepLines/>
        <w:pageBreakBefore/>
        <w:spacing w:before="720"/>
        <w:rPr>
          <w:sz w:val="22"/>
          <w:szCs w:val="22"/>
          <w:lang w:val="ru-RU"/>
        </w:rPr>
      </w:pPr>
      <w:r w:rsidRPr="00090270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Список кодов МСЭ операторов связи </w:t>
      </w:r>
      <w:r w:rsidRPr="00090270">
        <w:rPr>
          <w:rFonts w:asciiTheme="minorHAnsi" w:hAnsiTheme="minorHAnsi" w:cstheme="minorHAnsi"/>
          <w:sz w:val="22"/>
          <w:szCs w:val="22"/>
          <w:lang w:val="ru-RU"/>
        </w:rPr>
        <w:br/>
        <w:t>(согласно Рекомендации МСЭ</w:t>
      </w:r>
      <w:r w:rsidR="0095117C" w:rsidRPr="00090270">
        <w:rPr>
          <w:rFonts w:asciiTheme="minorHAnsi" w:hAnsiTheme="minorHAnsi" w:cstheme="minorHAnsi"/>
          <w:sz w:val="22"/>
          <w:szCs w:val="22"/>
          <w:lang w:val="ru-RU"/>
        </w:rPr>
        <w:t>-</w:t>
      </w:r>
      <w:r w:rsidRPr="00090270">
        <w:rPr>
          <w:rFonts w:asciiTheme="minorHAnsi" w:hAnsiTheme="minorHAnsi" w:cstheme="minorHAnsi"/>
          <w:sz w:val="22"/>
          <w:szCs w:val="22"/>
          <w:lang w:val="ru-RU"/>
        </w:rPr>
        <w:t xml:space="preserve">Т M.1400 (03/2013)) </w:t>
      </w:r>
      <w:r w:rsidRPr="00090270">
        <w:rPr>
          <w:rFonts w:asciiTheme="minorHAnsi" w:hAnsiTheme="minorHAnsi" w:cstheme="minorHAnsi"/>
          <w:sz w:val="22"/>
          <w:szCs w:val="22"/>
          <w:lang w:val="ru-RU"/>
        </w:rPr>
        <w:br/>
        <w:t>(по состоянию на 15 сентября 2014 г.)</w:t>
      </w:r>
    </w:p>
    <w:p w:rsidR="00A84E8A" w:rsidRPr="004277AE" w:rsidRDefault="00A84E8A" w:rsidP="00A71A3C">
      <w:pPr>
        <w:spacing w:after="240"/>
        <w:jc w:val="center"/>
        <w:rPr>
          <w:lang w:val="ru-RU"/>
        </w:rPr>
      </w:pPr>
      <w:r w:rsidRPr="004277AE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4277AE">
        <w:rPr>
          <w:lang w:val="ru-RU"/>
        </w:rPr>
        <w:t>1060 – 15.IX.2014</w:t>
      </w:r>
      <w:r w:rsidRPr="004277AE">
        <w:rPr>
          <w:rFonts w:asciiTheme="minorHAnsi" w:hAnsiTheme="minorHAnsi"/>
          <w:lang w:val="ru-RU"/>
        </w:rPr>
        <w:t xml:space="preserve">) </w:t>
      </w:r>
      <w:r w:rsidRPr="004277AE">
        <w:rPr>
          <w:rFonts w:asciiTheme="minorHAnsi" w:hAnsiTheme="minorHAnsi"/>
          <w:lang w:val="ru-RU"/>
        </w:rPr>
        <w:br/>
        <w:t xml:space="preserve">(Поправка № </w:t>
      </w:r>
      <w:r w:rsidR="005E4920" w:rsidRPr="004277AE">
        <w:rPr>
          <w:lang w:val="ru-RU"/>
        </w:rPr>
        <w:t>5</w:t>
      </w:r>
      <w:r w:rsidR="00A71A3C">
        <w:rPr>
          <w:lang w:val="ru-RU"/>
        </w:rPr>
        <w:t>6</w:t>
      </w:r>
      <w:r w:rsidRPr="004277AE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402"/>
      </w:tblGrid>
      <w:tr w:rsidR="00A84E8A" w:rsidRPr="004277AE" w:rsidTr="000D77BB">
        <w:trPr>
          <w:cantSplit/>
          <w:tblHeader/>
        </w:trPr>
        <w:tc>
          <w:tcPr>
            <w:tcW w:w="3686" w:type="dxa"/>
            <w:hideMark/>
          </w:tcPr>
          <w:p w:rsidR="00A84E8A" w:rsidRPr="004D7518" w:rsidRDefault="00A84E8A" w:rsidP="00127834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4D751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Страна или зона</w:t>
            </w:r>
            <w:r w:rsidRPr="004D7518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  <w:r w:rsidRPr="004D751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1984" w:type="dxa"/>
            <w:hideMark/>
          </w:tcPr>
          <w:p w:rsidR="00A84E8A" w:rsidRPr="004D7518" w:rsidRDefault="00A84E8A" w:rsidP="00127834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4D751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402" w:type="dxa"/>
            <w:hideMark/>
          </w:tcPr>
          <w:p w:rsidR="00A84E8A" w:rsidRPr="004D7518" w:rsidRDefault="00A84E8A" w:rsidP="00127834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4D751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A84E8A" w:rsidRPr="004277AE" w:rsidTr="000D77BB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E8A" w:rsidRPr="004D7518" w:rsidRDefault="00A84E8A" w:rsidP="00127834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4D751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Название</w:t>
            </w:r>
            <w:r w:rsidRPr="004D7518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  <w:r w:rsidRPr="004D751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E8A" w:rsidRPr="004D7518" w:rsidRDefault="00A84E8A" w:rsidP="00127834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4D751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E8A" w:rsidRPr="004D7518" w:rsidRDefault="00A84E8A" w:rsidP="00127834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FA04F1" w:rsidRPr="00A55788" w:rsidRDefault="00FA04F1" w:rsidP="00A5578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</w:tabs>
        <w:spacing w:after="120"/>
        <w:jc w:val="left"/>
        <w:rPr>
          <w:rFonts w:cs="Calibri"/>
          <w:b/>
          <w:i/>
          <w:sz w:val="18"/>
          <w:szCs w:val="18"/>
          <w:lang w:val="ru-RU"/>
        </w:rPr>
      </w:pPr>
      <w:r w:rsidRPr="004D7518">
        <w:rPr>
          <w:rFonts w:eastAsia="SimSun"/>
          <w:b/>
          <w:bCs/>
          <w:i/>
          <w:iCs/>
          <w:sz w:val="18"/>
          <w:szCs w:val="18"/>
          <w:lang w:val="ru-RU"/>
        </w:rPr>
        <w:t>Германия</w:t>
      </w:r>
      <w:r w:rsidRPr="00A55788">
        <w:rPr>
          <w:rFonts w:eastAsia="SimSun"/>
          <w:b/>
          <w:bCs/>
          <w:i/>
          <w:iCs/>
          <w:sz w:val="18"/>
          <w:szCs w:val="18"/>
          <w:lang w:val="ru-RU"/>
        </w:rPr>
        <w:t xml:space="preserve"> (</w:t>
      </w:r>
      <w:r w:rsidRPr="004D7518">
        <w:rPr>
          <w:rFonts w:eastAsia="SimSun"/>
          <w:b/>
          <w:bCs/>
          <w:i/>
          <w:iCs/>
          <w:sz w:val="18"/>
          <w:szCs w:val="18"/>
          <w:lang w:val="ru-RU"/>
        </w:rPr>
        <w:t>Федеративная</w:t>
      </w:r>
      <w:r w:rsidRPr="00A55788">
        <w:rPr>
          <w:rFonts w:eastAsia="SimSun"/>
          <w:b/>
          <w:bCs/>
          <w:i/>
          <w:iCs/>
          <w:sz w:val="18"/>
          <w:szCs w:val="18"/>
          <w:lang w:val="ru-RU"/>
        </w:rPr>
        <w:t xml:space="preserve"> </w:t>
      </w:r>
      <w:r w:rsidRPr="004D7518">
        <w:rPr>
          <w:rFonts w:eastAsia="SimSun"/>
          <w:b/>
          <w:bCs/>
          <w:i/>
          <w:iCs/>
          <w:sz w:val="18"/>
          <w:szCs w:val="18"/>
          <w:lang w:val="ru-RU"/>
        </w:rPr>
        <w:t>Республика</w:t>
      </w:r>
      <w:r w:rsidRPr="00A55788">
        <w:rPr>
          <w:rFonts w:eastAsia="SimSun"/>
          <w:b/>
          <w:bCs/>
          <w:i/>
          <w:iCs/>
          <w:sz w:val="18"/>
          <w:szCs w:val="18"/>
          <w:lang w:val="ru-RU"/>
        </w:rPr>
        <w:t xml:space="preserve">) / </w:t>
      </w:r>
      <w:r w:rsidRPr="00150992">
        <w:rPr>
          <w:rFonts w:eastAsia="SimSun"/>
          <w:b/>
          <w:bCs/>
          <w:i/>
          <w:iCs/>
          <w:sz w:val="18"/>
          <w:szCs w:val="18"/>
        </w:rPr>
        <w:t>DEU</w:t>
      </w:r>
      <w:r w:rsidR="00A55788">
        <w:rPr>
          <w:rFonts w:eastAsia="SimSun"/>
          <w:b/>
          <w:bCs/>
          <w:i/>
          <w:iCs/>
          <w:sz w:val="18"/>
          <w:szCs w:val="18"/>
          <w:lang w:val="ru-RU"/>
        </w:rPr>
        <w:t>      </w:t>
      </w:r>
      <w:r w:rsidRPr="00150992">
        <w:rPr>
          <w:rFonts w:cs="Calibri"/>
          <w:b/>
          <w:sz w:val="18"/>
          <w:szCs w:val="18"/>
        </w:rPr>
        <w:t>ADD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4252"/>
      </w:tblGrid>
      <w:tr w:rsidR="00F55E97" w:rsidRPr="00471A20" w:rsidTr="00A55788">
        <w:trPr>
          <w:trHeight w:val="1014"/>
        </w:trPr>
        <w:tc>
          <w:tcPr>
            <w:tcW w:w="3828" w:type="dxa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82788">
              <w:rPr>
                <w:rFonts w:cs="Arial"/>
                <w:lang w:val="de-CH"/>
              </w:rPr>
              <w:t>cyberways Informationsdienste GmbH</w:t>
            </w:r>
          </w:p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82788">
              <w:rPr>
                <w:rFonts w:cs="Arial"/>
                <w:lang w:val="de-CH"/>
              </w:rPr>
              <w:t>Beim Glaspalast 1</w:t>
            </w:r>
          </w:p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82788">
              <w:rPr>
                <w:rFonts w:cs="Arial"/>
                <w:lang w:val="de-CH"/>
              </w:rPr>
              <w:t>86153 AUGSBURG</w:t>
            </w:r>
          </w:p>
        </w:tc>
        <w:tc>
          <w:tcPr>
            <w:tcW w:w="1701" w:type="dxa"/>
          </w:tcPr>
          <w:p w:rsidR="00F55E97" w:rsidRPr="00D82788" w:rsidRDefault="00F55E97" w:rsidP="004200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82788">
              <w:rPr>
                <w:rFonts w:eastAsia="SimSun" w:cs="Arial"/>
                <w:b/>
                <w:bCs/>
                <w:color w:val="000000"/>
              </w:rPr>
              <w:t>CWAYS</w:t>
            </w:r>
          </w:p>
        </w:tc>
        <w:tc>
          <w:tcPr>
            <w:tcW w:w="4252" w:type="dxa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82788">
              <w:rPr>
                <w:rFonts w:cs="Arial"/>
                <w:lang w:val="de-CH"/>
              </w:rPr>
              <w:t>Mr Jan Baumann</w:t>
            </w:r>
          </w:p>
          <w:p w:rsidR="00F55E97" w:rsidRPr="00D82788" w:rsidRDefault="006511D5" w:rsidP="007A6A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Тел.:</w:t>
            </w:r>
            <w:r w:rsidR="00F55E97" w:rsidRPr="00D82788">
              <w:rPr>
                <w:rFonts w:cs="Arial"/>
                <w:lang w:val="de-CH"/>
              </w:rPr>
              <w:t xml:space="preserve"> </w:t>
            </w:r>
            <w:r w:rsidR="00F55E97">
              <w:rPr>
                <w:rFonts w:cs="Arial"/>
                <w:lang w:val="de-CH"/>
              </w:rPr>
              <w:tab/>
            </w:r>
            <w:r w:rsidR="00F55E97" w:rsidRPr="00D82788">
              <w:rPr>
                <w:rFonts w:cs="Arial"/>
                <w:lang w:val="de-CH"/>
              </w:rPr>
              <w:t>+49 821 72042 0</w:t>
            </w:r>
          </w:p>
          <w:p w:rsidR="00F55E97" w:rsidRPr="00D82788" w:rsidRDefault="006511D5" w:rsidP="007A6A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Факс:</w:t>
            </w:r>
            <w:r w:rsidR="00F55E97" w:rsidRPr="00D82788">
              <w:rPr>
                <w:rFonts w:cs="Arial"/>
                <w:lang w:val="de-CH"/>
              </w:rPr>
              <w:t xml:space="preserve"> </w:t>
            </w:r>
            <w:r w:rsidR="00F55E97">
              <w:rPr>
                <w:rFonts w:cs="Arial"/>
                <w:lang w:val="de-CH"/>
              </w:rPr>
              <w:tab/>
            </w:r>
            <w:r w:rsidR="00F55E97" w:rsidRPr="00D82788">
              <w:rPr>
                <w:rFonts w:cs="Arial"/>
                <w:lang w:val="de-CH"/>
              </w:rPr>
              <w:t>+49 821 72042 42</w:t>
            </w:r>
          </w:p>
          <w:p w:rsidR="00F55E97" w:rsidRPr="003F65B1" w:rsidRDefault="00A119A1" w:rsidP="007A6A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de-CH"/>
              </w:rPr>
              <w:t xml:space="preserve">Эл. </w:t>
            </w:r>
            <w:r w:rsidRPr="007A6A84">
              <w:rPr>
                <w:rFonts w:eastAsia="SimSun" w:cs="Arial"/>
                <w:lang w:val="es-ES"/>
              </w:rPr>
              <w:t>почта</w:t>
            </w:r>
            <w:r>
              <w:rPr>
                <w:rFonts w:eastAsia="SimSun" w:cs="Arial"/>
                <w:color w:val="000000"/>
                <w:lang w:val="de-CH"/>
              </w:rPr>
              <w:t>:</w:t>
            </w:r>
            <w:r w:rsidR="00F55E97">
              <w:rPr>
                <w:rFonts w:eastAsia="SimSun" w:cs="Arial"/>
                <w:color w:val="000000"/>
                <w:lang w:val="de-CH"/>
              </w:rPr>
              <w:tab/>
            </w:r>
            <w:hyperlink r:id="rId30" w:history="1">
              <w:r w:rsidR="003F65B1" w:rsidRPr="00103139">
                <w:rPr>
                  <w:rStyle w:val="Hyperlink"/>
                  <w:rFonts w:cs="Calibri"/>
                  <w:lang w:val="de-CH"/>
                </w:rPr>
                <w:t>jb@cyberways.net</w:t>
              </w:r>
            </w:hyperlink>
            <w:r w:rsidR="003F65B1">
              <w:rPr>
                <w:rFonts w:cs="Calibri"/>
                <w:lang w:val="ru-RU"/>
              </w:rPr>
              <w:t xml:space="preserve"> </w:t>
            </w:r>
          </w:p>
        </w:tc>
      </w:tr>
    </w:tbl>
    <w:p w:rsidR="00F55E97" w:rsidRPr="00D82788" w:rsidRDefault="00F55E97" w:rsidP="00F55E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4252"/>
      </w:tblGrid>
      <w:tr w:rsidR="00F55E97" w:rsidRPr="00471A20" w:rsidTr="00A55788">
        <w:trPr>
          <w:trHeight w:val="1014"/>
        </w:trPr>
        <w:tc>
          <w:tcPr>
            <w:tcW w:w="3828" w:type="dxa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82788">
              <w:rPr>
                <w:rFonts w:cs="Arial"/>
                <w:lang w:val="de-CH"/>
              </w:rPr>
              <w:t>HT Kommunikation GmbH &amp; Co.KG</w:t>
            </w:r>
          </w:p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82788">
              <w:rPr>
                <w:rFonts w:cs="Arial"/>
                <w:lang w:val="de-CH"/>
              </w:rPr>
              <w:t>Raiffeisenstrasse 5</w:t>
            </w:r>
          </w:p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82788">
              <w:rPr>
                <w:rFonts w:cs="Arial"/>
                <w:lang w:val="de-CH"/>
              </w:rPr>
              <w:t>77704 OBERKIRCH</w:t>
            </w:r>
          </w:p>
        </w:tc>
        <w:tc>
          <w:tcPr>
            <w:tcW w:w="1701" w:type="dxa"/>
          </w:tcPr>
          <w:p w:rsidR="00F55E97" w:rsidRPr="00D82788" w:rsidRDefault="00F55E97" w:rsidP="004200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D82788">
              <w:rPr>
                <w:rFonts w:eastAsia="SimSun" w:cs="Arial"/>
                <w:b/>
                <w:bCs/>
                <w:color w:val="000000"/>
                <w:lang w:val="de-CH"/>
              </w:rPr>
              <w:t>HTKOM</w:t>
            </w:r>
          </w:p>
        </w:tc>
        <w:tc>
          <w:tcPr>
            <w:tcW w:w="4252" w:type="dxa"/>
          </w:tcPr>
          <w:p w:rsidR="00F55E97" w:rsidRPr="00D82788" w:rsidRDefault="006511D5" w:rsidP="007A6A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0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Тел.:</w:t>
            </w:r>
            <w:r w:rsidR="00F55E97" w:rsidRPr="00D82788">
              <w:rPr>
                <w:rFonts w:cs="Arial"/>
                <w:lang w:val="de-CH"/>
              </w:rPr>
              <w:t xml:space="preserve"> </w:t>
            </w:r>
            <w:r w:rsidR="00F55E97">
              <w:rPr>
                <w:rFonts w:cs="Arial"/>
                <w:lang w:val="de-CH"/>
              </w:rPr>
              <w:tab/>
            </w:r>
            <w:r w:rsidR="00F55E97" w:rsidRPr="00D82788">
              <w:rPr>
                <w:rFonts w:cs="Arial"/>
                <w:lang w:val="de-CH"/>
              </w:rPr>
              <w:t>+49 7802 70407 0</w:t>
            </w:r>
          </w:p>
          <w:p w:rsidR="00F55E97" w:rsidRPr="00D82788" w:rsidRDefault="006511D5" w:rsidP="007A6A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Факс:</w:t>
            </w:r>
            <w:r w:rsidR="00F55E97" w:rsidRPr="00D82788">
              <w:rPr>
                <w:rFonts w:cs="Arial"/>
                <w:lang w:val="de-CH"/>
              </w:rPr>
              <w:t xml:space="preserve"> </w:t>
            </w:r>
            <w:r w:rsidR="00F55E97">
              <w:rPr>
                <w:rFonts w:cs="Arial"/>
                <w:lang w:val="de-CH"/>
              </w:rPr>
              <w:tab/>
            </w:r>
            <w:r w:rsidR="00F55E97" w:rsidRPr="00D82788">
              <w:rPr>
                <w:rFonts w:cs="Arial"/>
                <w:lang w:val="de-CH"/>
              </w:rPr>
              <w:t>+49 7802 70407 29</w:t>
            </w:r>
          </w:p>
          <w:p w:rsidR="00F55E97" w:rsidRPr="003F65B1" w:rsidRDefault="00A119A1" w:rsidP="007A6A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de-CH"/>
              </w:rPr>
              <w:t xml:space="preserve">Эл. </w:t>
            </w:r>
            <w:r w:rsidRPr="007A6A84">
              <w:rPr>
                <w:rFonts w:eastAsia="SimSun" w:cs="Arial"/>
                <w:lang w:val="es-ES"/>
              </w:rPr>
              <w:t>почта</w:t>
            </w:r>
            <w:r>
              <w:rPr>
                <w:rFonts w:eastAsia="SimSun" w:cs="Arial"/>
                <w:color w:val="000000"/>
                <w:lang w:val="de-CH"/>
              </w:rPr>
              <w:t>:</w:t>
            </w:r>
            <w:r w:rsidR="00F55E97">
              <w:rPr>
                <w:rFonts w:eastAsia="SimSun" w:cs="Arial"/>
                <w:color w:val="000000"/>
                <w:lang w:val="de-CH"/>
              </w:rPr>
              <w:tab/>
            </w:r>
            <w:hyperlink r:id="rId31" w:history="1">
              <w:r w:rsidR="003F65B1" w:rsidRPr="00103139">
                <w:rPr>
                  <w:rStyle w:val="Hyperlink"/>
                  <w:rFonts w:cs="Calibri"/>
                  <w:lang w:val="de-CH"/>
                </w:rPr>
                <w:t>portierung@ht-kommunikation.de</w:t>
              </w:r>
            </w:hyperlink>
            <w:r w:rsidR="003F65B1">
              <w:rPr>
                <w:rFonts w:cs="Calibri"/>
                <w:lang w:val="ru-RU"/>
              </w:rPr>
              <w:t xml:space="preserve"> </w:t>
            </w:r>
          </w:p>
        </w:tc>
      </w:tr>
    </w:tbl>
    <w:p w:rsidR="00F55E97" w:rsidRPr="00D82788" w:rsidRDefault="00F55E97" w:rsidP="00F55E97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53"/>
        <w:jc w:val="left"/>
        <w:rPr>
          <w:rFonts w:eastAsia="SimSun" w:cs="Arial"/>
          <w:b/>
          <w:bCs/>
          <w:i/>
          <w:iCs/>
          <w:color w:val="000000"/>
          <w:lang w:val="de-CH"/>
        </w:rPr>
      </w:pPr>
    </w:p>
    <w:p w:rsidR="00F55E97" w:rsidRPr="00D82788" w:rsidRDefault="00A55788" w:rsidP="00884C2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53"/>
        <w:jc w:val="left"/>
        <w:rPr>
          <w:rFonts w:eastAsia="SimSun" w:cs="Arial"/>
          <w:b/>
          <w:bCs/>
          <w:i/>
          <w:iCs/>
          <w:color w:val="000000"/>
        </w:rPr>
      </w:pPr>
      <w:proofErr w:type="spellStart"/>
      <w:r w:rsidRPr="00A55788">
        <w:rPr>
          <w:rFonts w:eastAsia="SimSun" w:cs="Arial"/>
          <w:b/>
          <w:bCs/>
          <w:i/>
          <w:iCs/>
          <w:color w:val="000000"/>
        </w:rPr>
        <w:t>Швейцарская</w:t>
      </w:r>
      <w:proofErr w:type="spellEnd"/>
      <w:r w:rsidRPr="00A55788">
        <w:rPr>
          <w:rFonts w:eastAsia="SimSun" w:cs="Arial"/>
          <w:b/>
          <w:bCs/>
          <w:i/>
          <w:iCs/>
          <w:color w:val="000000"/>
        </w:rPr>
        <w:t xml:space="preserve"> </w:t>
      </w:r>
      <w:proofErr w:type="spellStart"/>
      <w:r w:rsidRPr="00A55788">
        <w:rPr>
          <w:rFonts w:eastAsia="SimSun" w:cs="Arial"/>
          <w:b/>
          <w:bCs/>
          <w:i/>
          <w:iCs/>
          <w:color w:val="000000"/>
        </w:rPr>
        <w:t>Конфедерация</w:t>
      </w:r>
      <w:proofErr w:type="spellEnd"/>
      <w:r w:rsidR="00F55E97" w:rsidRPr="00D82788">
        <w:rPr>
          <w:rFonts w:eastAsia="SimSun" w:cs="Arial"/>
          <w:b/>
          <w:bCs/>
          <w:i/>
          <w:iCs/>
          <w:color w:val="000000"/>
        </w:rPr>
        <w:t xml:space="preserve"> / CHE</w:t>
      </w:r>
      <w:r>
        <w:rPr>
          <w:rFonts w:eastAsia="SimSun" w:cs="Arial"/>
          <w:b/>
          <w:bCs/>
          <w:i/>
          <w:iCs/>
          <w:color w:val="000000"/>
          <w:lang w:val="ru-RU"/>
        </w:rPr>
        <w:t>      </w:t>
      </w:r>
      <w:r w:rsidR="00F55E97" w:rsidRPr="00D82788">
        <w:rPr>
          <w:rFonts w:eastAsia="SimSun" w:cs="Arial"/>
          <w:b/>
          <w:bCs/>
          <w:color w:val="000000"/>
        </w:rPr>
        <w:t>SUP</w:t>
      </w:r>
    </w:p>
    <w:p w:rsidR="00F55E97" w:rsidRPr="00D82788" w:rsidRDefault="00F55E97" w:rsidP="00F55E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F55E97" w:rsidRPr="00471A20" w:rsidTr="00A55788">
        <w:tc>
          <w:tcPr>
            <w:tcW w:w="3828" w:type="dxa"/>
          </w:tcPr>
          <w:p w:rsidR="00F55E97" w:rsidRPr="00D82788" w:rsidRDefault="00F55E97" w:rsidP="004200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</w:rPr>
            </w:pPr>
            <w:r w:rsidRPr="00D82788">
              <w:rPr>
                <w:rFonts w:eastAsia="SimSun" w:cs="Arial"/>
              </w:rPr>
              <w:t>AAA COMMUNICATION EUROPE AG</w:t>
            </w:r>
          </w:p>
          <w:p w:rsidR="00F55E97" w:rsidRPr="00D82788" w:rsidRDefault="00F55E97" w:rsidP="004200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</w:rPr>
            </w:pPr>
            <w:proofErr w:type="spellStart"/>
            <w:r w:rsidRPr="00D82788">
              <w:rPr>
                <w:rFonts w:eastAsia="SimSun" w:cs="Arial"/>
              </w:rPr>
              <w:t>Gasometerstrasse</w:t>
            </w:r>
            <w:proofErr w:type="spellEnd"/>
            <w:r w:rsidRPr="00D82788">
              <w:rPr>
                <w:rFonts w:eastAsia="SimSun" w:cs="Arial"/>
              </w:rPr>
              <w:t xml:space="preserve"> 34</w:t>
            </w:r>
          </w:p>
          <w:p w:rsidR="00F55E97" w:rsidRPr="00D82788" w:rsidRDefault="00F55E97" w:rsidP="004200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</w:rPr>
            </w:pPr>
            <w:r w:rsidRPr="00D82788">
              <w:rPr>
                <w:rFonts w:eastAsia="SimSun" w:cs="Arial"/>
              </w:rPr>
              <w:t>8005 ZÜRICH</w:t>
            </w:r>
          </w:p>
        </w:tc>
        <w:tc>
          <w:tcPr>
            <w:tcW w:w="1701" w:type="dxa"/>
          </w:tcPr>
          <w:p w:rsidR="00F55E97" w:rsidRPr="00D82788" w:rsidRDefault="00F55E97" w:rsidP="004200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b/>
                <w:bCs/>
              </w:rPr>
            </w:pPr>
            <w:r w:rsidRPr="00D82788">
              <w:rPr>
                <w:rFonts w:eastAsia="SimSun" w:cs="Arial"/>
                <w:b/>
                <w:bCs/>
              </w:rPr>
              <w:t>ACE</w:t>
            </w:r>
          </w:p>
        </w:tc>
        <w:tc>
          <w:tcPr>
            <w:tcW w:w="4110" w:type="dxa"/>
          </w:tcPr>
          <w:p w:rsidR="00F55E97" w:rsidRPr="00D82788" w:rsidRDefault="00F55E97" w:rsidP="004200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  <w:lang w:val="es-ES_tradnl"/>
              </w:rPr>
            </w:pPr>
            <w:proofErr w:type="spellStart"/>
            <w:r w:rsidRPr="007509F3">
              <w:rPr>
                <w:rFonts w:cs="Calibri"/>
                <w:lang w:val="es-ES_tradnl"/>
              </w:rPr>
              <w:t>Mr</w:t>
            </w:r>
            <w:proofErr w:type="spellEnd"/>
            <w:r w:rsidRPr="007509F3">
              <w:rPr>
                <w:rFonts w:cs="Calibri"/>
                <w:lang w:val="es-ES_tradnl"/>
              </w:rPr>
              <w:t xml:space="preserve"> Allan Barque</w:t>
            </w:r>
            <w:r w:rsidRPr="00D82788">
              <w:rPr>
                <w:rFonts w:cs="Calibri"/>
                <w:lang w:val="es-ES_tradnl"/>
              </w:rPr>
              <w:t>ro</w:t>
            </w:r>
          </w:p>
          <w:p w:rsidR="00F55E97" w:rsidRPr="00FE6B96" w:rsidRDefault="006511D5" w:rsidP="007A6A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0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A119A1">
              <w:rPr>
                <w:rFonts w:eastAsia="SimSun" w:cs="Arial"/>
                <w:lang w:val="ru-RU"/>
              </w:rPr>
              <w:t>Тел</w:t>
            </w:r>
            <w:r w:rsidRPr="00FE6B96">
              <w:rPr>
                <w:rFonts w:eastAsia="SimSun" w:cs="Arial"/>
                <w:lang w:val="es-ES"/>
              </w:rPr>
              <w:t>.:</w:t>
            </w:r>
            <w:r w:rsidR="00F55E97" w:rsidRPr="00FE6B96">
              <w:rPr>
                <w:rFonts w:cs="Calibri"/>
                <w:sz w:val="24"/>
                <w:szCs w:val="24"/>
                <w:lang w:val="es-ES"/>
              </w:rPr>
              <w:t xml:space="preserve"> </w:t>
            </w:r>
            <w:r w:rsidR="00F55E97" w:rsidRPr="00FE6B96">
              <w:rPr>
                <w:rFonts w:cs="Calibri"/>
                <w:sz w:val="24"/>
                <w:szCs w:val="24"/>
                <w:lang w:val="es-ES"/>
              </w:rPr>
              <w:tab/>
            </w:r>
            <w:r w:rsidR="00F55E97" w:rsidRPr="00FE6B96">
              <w:rPr>
                <w:rFonts w:cs="Calibri"/>
                <w:lang w:val="es-ES"/>
              </w:rPr>
              <w:t>+41 76 7922495</w:t>
            </w:r>
          </w:p>
          <w:p w:rsidR="00F55E97" w:rsidRPr="00471A20" w:rsidRDefault="00A119A1" w:rsidP="007A6A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0"/>
                <w:tab w:val="left" w:pos="4140"/>
                <w:tab w:val="left" w:pos="4230"/>
              </w:tabs>
              <w:spacing w:before="0"/>
              <w:jc w:val="left"/>
              <w:rPr>
                <w:lang w:val="es-ES"/>
              </w:rPr>
            </w:pPr>
            <w:r w:rsidRPr="00A119A1">
              <w:rPr>
                <w:rFonts w:eastAsia="SimSun" w:cs="Arial"/>
                <w:lang w:val="ru-RU"/>
              </w:rPr>
              <w:t>Эл</w:t>
            </w:r>
            <w:r w:rsidRPr="00FE6B96">
              <w:rPr>
                <w:rFonts w:eastAsia="SimSun" w:cs="Arial"/>
                <w:lang w:val="es-ES"/>
              </w:rPr>
              <w:t xml:space="preserve">. </w:t>
            </w:r>
            <w:proofErr w:type="gramStart"/>
            <w:r w:rsidRPr="00A119A1">
              <w:rPr>
                <w:rFonts w:eastAsia="SimSun" w:cs="Arial"/>
                <w:lang w:val="ru-RU"/>
              </w:rPr>
              <w:t>почта</w:t>
            </w:r>
            <w:r w:rsidRPr="00FE6B96">
              <w:rPr>
                <w:rFonts w:eastAsia="SimSun" w:cs="Arial"/>
                <w:lang w:val="es-ES"/>
              </w:rPr>
              <w:t>:</w:t>
            </w:r>
            <w:r w:rsidR="00F55E97" w:rsidRPr="00FE6B96">
              <w:rPr>
                <w:rFonts w:eastAsia="SimSun" w:cs="Arial"/>
                <w:lang w:val="es-ES"/>
              </w:rPr>
              <w:tab/>
            </w:r>
            <w:proofErr w:type="gramEnd"/>
            <w:r w:rsidR="007A6A84">
              <w:fldChar w:fldCharType="begin"/>
            </w:r>
            <w:r w:rsidR="007A6A84" w:rsidRPr="00471A20">
              <w:rPr>
                <w:lang w:val="es-ES"/>
              </w:rPr>
              <w:instrText xml:space="preserve"> HYPERLINK "mailto:info@acommgroup.com" </w:instrText>
            </w:r>
            <w:r w:rsidR="007A6A84">
              <w:fldChar w:fldCharType="separate"/>
            </w:r>
            <w:r w:rsidR="003F65B1" w:rsidRPr="00103139">
              <w:rPr>
                <w:rStyle w:val="Hyperlink"/>
                <w:rFonts w:eastAsia="SimSun" w:cs="Arial"/>
                <w:lang w:val="es-ES_tradnl"/>
              </w:rPr>
              <w:t>info</w:t>
            </w:r>
            <w:r w:rsidR="003F65B1" w:rsidRPr="00103139">
              <w:rPr>
                <w:rStyle w:val="Hyperlink"/>
                <w:rFonts w:eastAsia="SimSun" w:cs="Arial"/>
                <w:lang w:val="es-ES"/>
              </w:rPr>
              <w:t>@</w:t>
            </w:r>
            <w:r w:rsidR="003F65B1" w:rsidRPr="00103139">
              <w:rPr>
                <w:rStyle w:val="Hyperlink"/>
                <w:rFonts w:eastAsia="SimSun" w:cs="Arial"/>
                <w:lang w:val="es-ES_tradnl"/>
              </w:rPr>
              <w:t>acommgroup</w:t>
            </w:r>
            <w:r w:rsidR="003F65B1" w:rsidRPr="00103139">
              <w:rPr>
                <w:rStyle w:val="Hyperlink"/>
                <w:rFonts w:eastAsia="SimSun" w:cs="Arial"/>
                <w:lang w:val="es-ES"/>
              </w:rPr>
              <w:t>.</w:t>
            </w:r>
            <w:proofErr w:type="spellStart"/>
            <w:r w:rsidR="003F65B1" w:rsidRPr="00103139">
              <w:rPr>
                <w:rStyle w:val="Hyperlink"/>
                <w:rFonts w:eastAsia="SimSun" w:cs="Arial"/>
                <w:lang w:val="es-ES_tradnl"/>
              </w:rPr>
              <w:t>com</w:t>
            </w:r>
            <w:proofErr w:type="spellEnd"/>
            <w:r w:rsidR="007A6A84">
              <w:rPr>
                <w:rStyle w:val="Hyperlink"/>
                <w:rFonts w:eastAsia="SimSun" w:cs="Arial"/>
                <w:lang w:val="es-ES_tradnl"/>
              </w:rPr>
              <w:fldChar w:fldCharType="end"/>
            </w:r>
            <w:r w:rsidR="003F65B1" w:rsidRPr="00471A20">
              <w:rPr>
                <w:rFonts w:eastAsia="SimSun" w:cs="Arial"/>
                <w:lang w:val="es-ES"/>
              </w:rPr>
              <w:t xml:space="preserve"> </w:t>
            </w:r>
          </w:p>
        </w:tc>
      </w:tr>
    </w:tbl>
    <w:p w:rsidR="00F55E97" w:rsidRPr="004277AE" w:rsidRDefault="00F55E97" w:rsidP="00F55E97">
      <w:pPr>
        <w:pStyle w:val="Heading20"/>
        <w:keepLines/>
        <w:pageBreakBefore/>
        <w:spacing w:before="840"/>
        <w:rPr>
          <w:sz w:val="24"/>
          <w:szCs w:val="24"/>
          <w:lang w:val="ru-RU"/>
        </w:rPr>
      </w:pPr>
      <w:r w:rsidRPr="004277AE">
        <w:rPr>
          <w:sz w:val="24"/>
          <w:szCs w:val="24"/>
          <w:lang w:val="ru-RU"/>
        </w:rPr>
        <w:lastRenderedPageBreak/>
        <w:t>Список кодов пунктов международной сигнализации (ISPC</w:t>
      </w:r>
      <w:proofErr w:type="gramStart"/>
      <w:r w:rsidRPr="004277AE">
        <w:rPr>
          <w:sz w:val="24"/>
          <w:szCs w:val="24"/>
          <w:lang w:val="ru-RU"/>
        </w:rPr>
        <w:t>)</w:t>
      </w:r>
      <w:r w:rsidRPr="004277AE">
        <w:rPr>
          <w:sz w:val="24"/>
          <w:szCs w:val="24"/>
          <w:lang w:val="ru-RU"/>
        </w:rPr>
        <w:br/>
        <w:t>(</w:t>
      </w:r>
      <w:proofErr w:type="gramEnd"/>
      <w:r w:rsidRPr="004277AE">
        <w:rPr>
          <w:sz w:val="24"/>
          <w:szCs w:val="24"/>
          <w:lang w:val="ru-RU"/>
        </w:rPr>
        <w:t>согласно Рекомендации МСЭ-Т Q.708 (03/1999))</w:t>
      </w:r>
      <w:r w:rsidRPr="004277AE">
        <w:rPr>
          <w:sz w:val="24"/>
          <w:szCs w:val="24"/>
          <w:lang w:val="ru-RU"/>
        </w:rPr>
        <w:br/>
        <w:t>(по состоянию на 1 октября 2016 г.)</w:t>
      </w:r>
    </w:p>
    <w:p w:rsidR="00F55E97" w:rsidRDefault="00F55E97" w:rsidP="00F55E9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4277AE">
        <w:rPr>
          <w:lang w:val="ru-RU"/>
        </w:rPr>
        <w:t xml:space="preserve">(Приложение к Оперативному бюллетеню МСЭ № </w:t>
      </w:r>
      <w:r w:rsidRPr="004277AE">
        <w:rPr>
          <w:bCs/>
          <w:lang w:val="ru-RU"/>
        </w:rPr>
        <w:t xml:space="preserve">1109 – </w:t>
      </w:r>
      <w:proofErr w:type="gramStart"/>
      <w:r w:rsidRPr="004277AE">
        <w:rPr>
          <w:bCs/>
          <w:lang w:val="ru-RU"/>
        </w:rPr>
        <w:t>1.X.2016</w:t>
      </w:r>
      <w:r w:rsidRPr="004277AE">
        <w:rPr>
          <w:lang w:val="ru-RU"/>
        </w:rPr>
        <w:t>)</w:t>
      </w:r>
      <w:r w:rsidRPr="004277AE">
        <w:rPr>
          <w:lang w:val="ru-RU"/>
        </w:rPr>
        <w:br/>
        <w:t>(</w:t>
      </w:r>
      <w:proofErr w:type="gramEnd"/>
      <w:r w:rsidRPr="004277AE">
        <w:rPr>
          <w:lang w:val="ru-RU"/>
        </w:rPr>
        <w:t>Поправка № 2</w:t>
      </w:r>
      <w:r>
        <w:rPr>
          <w:lang w:val="ru-RU"/>
        </w:rPr>
        <w:t>9</w:t>
      </w:r>
      <w:r w:rsidRPr="004277AE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55E97" w:rsidRPr="00D82788" w:rsidTr="00420063">
        <w:trPr>
          <w:cantSplit/>
          <w:trHeight w:val="227"/>
        </w:trPr>
        <w:tc>
          <w:tcPr>
            <w:tcW w:w="1818" w:type="dxa"/>
            <w:gridSpan w:val="2"/>
          </w:tcPr>
          <w:p w:rsidR="00F55E97" w:rsidRPr="004277AE" w:rsidRDefault="00F55E97" w:rsidP="00420063">
            <w:pPr>
              <w:pStyle w:val="Tablehead0"/>
              <w:jc w:val="left"/>
              <w:rPr>
                <w:lang w:val="ru-RU"/>
              </w:rPr>
            </w:pPr>
            <w:r w:rsidRPr="004277AE">
              <w:rPr>
                <w:rFonts w:asciiTheme="minorHAnsi" w:hAnsiTheme="minorHAnsi"/>
                <w:szCs w:val="18"/>
                <w:lang w:val="ru-RU"/>
              </w:rPr>
              <w:t>Страна/</w:t>
            </w:r>
            <w:r w:rsidRPr="004277AE">
              <w:rPr>
                <w:rFonts w:asciiTheme="minorHAnsi" w:hAnsi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F55E97" w:rsidRPr="004277AE" w:rsidRDefault="00F55E97" w:rsidP="00420063">
            <w:pPr>
              <w:pStyle w:val="Tablehead0"/>
              <w:jc w:val="left"/>
              <w:rPr>
                <w:lang w:val="ru-RU"/>
              </w:rPr>
            </w:pPr>
            <w:r w:rsidRPr="004277AE">
              <w:rPr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F55E97" w:rsidRPr="004277AE" w:rsidRDefault="00F55E97" w:rsidP="00420063">
            <w:pPr>
              <w:pStyle w:val="Tablehead0"/>
              <w:jc w:val="left"/>
              <w:rPr>
                <w:lang w:val="ru-RU"/>
              </w:rPr>
            </w:pPr>
            <w:r w:rsidRPr="004277AE">
              <w:rPr>
                <w:lang w:val="ru-RU"/>
              </w:rPr>
              <w:t>Название оператора пункта сигнализации</w:t>
            </w:r>
          </w:p>
        </w:tc>
      </w:tr>
      <w:tr w:rsidR="00F55E97" w:rsidRPr="00D82788" w:rsidTr="00420063">
        <w:trPr>
          <w:cantSplit/>
          <w:trHeight w:val="227"/>
        </w:trPr>
        <w:tc>
          <w:tcPr>
            <w:tcW w:w="909" w:type="dxa"/>
          </w:tcPr>
          <w:p w:rsidR="00F55E97" w:rsidRPr="00D82788" w:rsidRDefault="00F55E97" w:rsidP="0042006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D82788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D82788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F55E97" w:rsidRPr="00D82788" w:rsidRDefault="00F55E97" w:rsidP="0042006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F55E97" w:rsidRPr="00D82788" w:rsidRDefault="00F55E97" w:rsidP="0042006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F55E97" w:rsidRPr="00D82788" w:rsidTr="0042006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55E97" w:rsidRPr="00D82788" w:rsidRDefault="00090BA4" w:rsidP="0042006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Панама     </w:t>
            </w:r>
            <w:r w:rsidR="00F55E97" w:rsidRPr="00D82788">
              <w:rPr>
                <w:b/>
              </w:rPr>
              <w:t>ADD</w:t>
            </w:r>
          </w:p>
        </w:tc>
      </w:tr>
      <w:tr w:rsidR="00F55E97" w:rsidRPr="00471A20" w:rsidTr="004200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7-031-0</w:t>
            </w:r>
          </w:p>
        </w:tc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14584</w:t>
            </w:r>
          </w:p>
        </w:tc>
        <w:tc>
          <w:tcPr>
            <w:tcW w:w="3461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BTPTY1</w:t>
            </w:r>
          </w:p>
        </w:tc>
        <w:tc>
          <w:tcPr>
            <w:tcW w:w="4009" w:type="dxa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D82788">
              <w:rPr>
                <w:bCs/>
                <w:sz w:val="18"/>
                <w:szCs w:val="22"/>
                <w:lang w:val="es-ES_tradnl"/>
              </w:rPr>
              <w:t xml:space="preserve">Telecomunicaciones </w:t>
            </w:r>
            <w:proofErr w:type="spellStart"/>
            <w:r w:rsidRPr="00D82788">
              <w:rPr>
                <w:bCs/>
                <w:sz w:val="18"/>
                <w:szCs w:val="22"/>
                <w:lang w:val="es-ES_tradnl"/>
              </w:rPr>
              <w:t>NetUno</w:t>
            </w:r>
            <w:proofErr w:type="spellEnd"/>
            <w:r w:rsidRPr="00D82788">
              <w:rPr>
                <w:bCs/>
                <w:sz w:val="18"/>
                <w:szCs w:val="22"/>
                <w:lang w:val="es-ES_tradnl"/>
              </w:rPr>
              <w:t xml:space="preserve"> de </w:t>
            </w:r>
            <w:proofErr w:type="spellStart"/>
            <w:r w:rsidRPr="00D82788">
              <w:rPr>
                <w:bCs/>
                <w:sz w:val="18"/>
                <w:szCs w:val="22"/>
                <w:lang w:val="es-ES_tradnl"/>
              </w:rPr>
              <w:t>Panama</w:t>
            </w:r>
            <w:proofErr w:type="spellEnd"/>
            <w:r w:rsidRPr="00D82788">
              <w:rPr>
                <w:bCs/>
                <w:sz w:val="18"/>
                <w:szCs w:val="22"/>
                <w:lang w:val="es-ES_tradnl"/>
              </w:rPr>
              <w:t xml:space="preserve"> SA</w:t>
            </w:r>
          </w:p>
        </w:tc>
      </w:tr>
      <w:tr w:rsidR="00F55E97" w:rsidRPr="00D82788" w:rsidTr="0042006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55E97" w:rsidRPr="00D82788" w:rsidRDefault="00090BA4" w:rsidP="0042006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Сингапур     </w:t>
            </w:r>
            <w:r w:rsidR="00F55E97" w:rsidRPr="00D82788">
              <w:rPr>
                <w:b/>
              </w:rPr>
              <w:t>SUP</w:t>
            </w:r>
          </w:p>
        </w:tc>
      </w:tr>
      <w:tr w:rsidR="00F55E97" w:rsidRPr="00D82788" w:rsidTr="004200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5-054-6</w:t>
            </w:r>
          </w:p>
        </w:tc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10678</w:t>
            </w:r>
          </w:p>
        </w:tc>
        <w:tc>
          <w:tcPr>
            <w:tcW w:w="3461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Phoenix-</w:t>
            </w:r>
            <w:proofErr w:type="spellStart"/>
            <w:r w:rsidRPr="00D82788">
              <w:rPr>
                <w:bCs/>
                <w:sz w:val="18"/>
                <w:szCs w:val="22"/>
                <w:lang w:val="fr-FR"/>
              </w:rPr>
              <w:t>Comcentre</w:t>
            </w:r>
            <w:proofErr w:type="spellEnd"/>
            <w:r w:rsidRPr="00D82788">
              <w:rPr>
                <w:bCs/>
                <w:sz w:val="18"/>
                <w:szCs w:val="22"/>
                <w:lang w:val="fr-FR"/>
              </w:rPr>
              <w:t xml:space="preserve"> III</w:t>
            </w:r>
          </w:p>
        </w:tc>
        <w:tc>
          <w:tcPr>
            <w:tcW w:w="4009" w:type="dxa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 xml:space="preserve">Phoenix Communications </w:t>
            </w:r>
            <w:proofErr w:type="spellStart"/>
            <w:r w:rsidRPr="00D82788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D82788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F55E97" w:rsidRPr="00D82788" w:rsidTr="0042006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55E97" w:rsidRPr="00D82788" w:rsidRDefault="00090BA4" w:rsidP="0042006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Сингапур     </w:t>
            </w:r>
            <w:r w:rsidR="00F55E97" w:rsidRPr="00D82788">
              <w:rPr>
                <w:b/>
              </w:rPr>
              <w:t>LIR</w:t>
            </w:r>
          </w:p>
        </w:tc>
      </w:tr>
      <w:tr w:rsidR="00F55E97" w:rsidRPr="00D82788" w:rsidTr="004200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5-052-0</w:t>
            </w:r>
          </w:p>
        </w:tc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10656</w:t>
            </w:r>
          </w:p>
        </w:tc>
        <w:tc>
          <w:tcPr>
            <w:tcW w:w="3461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 xml:space="preserve">International </w:t>
            </w:r>
            <w:proofErr w:type="spellStart"/>
            <w:r w:rsidRPr="00D82788">
              <w:rPr>
                <w:bCs/>
                <w:sz w:val="18"/>
                <w:szCs w:val="22"/>
                <w:lang w:val="fr-FR"/>
              </w:rPr>
              <w:t>standalone</w:t>
            </w:r>
            <w:proofErr w:type="spellEnd"/>
            <w:r w:rsidRPr="00D82788">
              <w:rPr>
                <w:bCs/>
                <w:sz w:val="18"/>
                <w:szCs w:val="22"/>
                <w:lang w:val="fr-FR"/>
              </w:rPr>
              <w:t xml:space="preserve"> STP-2</w:t>
            </w:r>
          </w:p>
        </w:tc>
        <w:tc>
          <w:tcPr>
            <w:tcW w:w="4009" w:type="dxa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 xml:space="preserve">Singapore </w:t>
            </w:r>
            <w:proofErr w:type="spellStart"/>
            <w:r w:rsidRPr="00D82788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D82788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F55E97" w:rsidRPr="00D82788" w:rsidTr="004200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5-052-1</w:t>
            </w:r>
          </w:p>
        </w:tc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10657</w:t>
            </w:r>
          </w:p>
        </w:tc>
        <w:tc>
          <w:tcPr>
            <w:tcW w:w="3461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 xml:space="preserve">East Gateway - </w:t>
            </w:r>
            <w:proofErr w:type="spellStart"/>
            <w:r w:rsidRPr="00D82788">
              <w:rPr>
                <w:bCs/>
                <w:sz w:val="18"/>
                <w:szCs w:val="22"/>
                <w:lang w:val="fr-FR"/>
              </w:rPr>
              <w:t>Trunk</w:t>
            </w:r>
            <w:proofErr w:type="spellEnd"/>
            <w:r w:rsidRPr="00D82788">
              <w:rPr>
                <w:bCs/>
                <w:sz w:val="18"/>
                <w:szCs w:val="22"/>
                <w:lang w:val="fr-FR"/>
              </w:rPr>
              <w:t xml:space="preserve"> (EGT)</w:t>
            </w:r>
          </w:p>
        </w:tc>
        <w:tc>
          <w:tcPr>
            <w:tcW w:w="4009" w:type="dxa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 xml:space="preserve">Singapore </w:t>
            </w:r>
            <w:proofErr w:type="spellStart"/>
            <w:r w:rsidRPr="00D82788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D82788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F55E97" w:rsidRPr="00D82788" w:rsidTr="004200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5-141-5</w:t>
            </w:r>
          </w:p>
        </w:tc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11373</w:t>
            </w:r>
          </w:p>
        </w:tc>
        <w:tc>
          <w:tcPr>
            <w:tcW w:w="3461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M1-MOC-NGN SG</w:t>
            </w:r>
          </w:p>
        </w:tc>
        <w:tc>
          <w:tcPr>
            <w:tcW w:w="4009" w:type="dxa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M1 Limited</w:t>
            </w:r>
          </w:p>
        </w:tc>
      </w:tr>
      <w:tr w:rsidR="00F55E97" w:rsidRPr="00D82788" w:rsidTr="004200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5-141-6</w:t>
            </w:r>
          </w:p>
        </w:tc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11374</w:t>
            </w:r>
          </w:p>
        </w:tc>
        <w:tc>
          <w:tcPr>
            <w:tcW w:w="3461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M1-MOC-NGN SS</w:t>
            </w:r>
          </w:p>
        </w:tc>
        <w:tc>
          <w:tcPr>
            <w:tcW w:w="4009" w:type="dxa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M1 Limited</w:t>
            </w:r>
          </w:p>
        </w:tc>
      </w:tr>
      <w:tr w:rsidR="00F55E97" w:rsidRPr="00D82788" w:rsidTr="004200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5-141-7</w:t>
            </w:r>
          </w:p>
        </w:tc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11375</w:t>
            </w:r>
          </w:p>
        </w:tc>
        <w:tc>
          <w:tcPr>
            <w:tcW w:w="3461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M1-TMOC2</w:t>
            </w:r>
          </w:p>
        </w:tc>
        <w:tc>
          <w:tcPr>
            <w:tcW w:w="4009" w:type="dxa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M1 Limited</w:t>
            </w:r>
          </w:p>
        </w:tc>
      </w:tr>
      <w:tr w:rsidR="00F55E97" w:rsidRPr="00D82788" w:rsidTr="004200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5-142-0</w:t>
            </w:r>
          </w:p>
        </w:tc>
        <w:tc>
          <w:tcPr>
            <w:tcW w:w="909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11376</w:t>
            </w:r>
          </w:p>
        </w:tc>
        <w:tc>
          <w:tcPr>
            <w:tcW w:w="3461" w:type="dxa"/>
            <w:shd w:val="clear" w:color="auto" w:fill="auto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M1-TROC2</w:t>
            </w:r>
          </w:p>
        </w:tc>
        <w:tc>
          <w:tcPr>
            <w:tcW w:w="4009" w:type="dxa"/>
          </w:tcPr>
          <w:p w:rsidR="00F55E97" w:rsidRPr="00D82788" w:rsidRDefault="00F55E97" w:rsidP="004200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82788">
              <w:rPr>
                <w:bCs/>
                <w:sz w:val="18"/>
                <w:szCs w:val="22"/>
                <w:lang w:val="fr-FR"/>
              </w:rPr>
              <w:t>M1 Limited</w:t>
            </w:r>
          </w:p>
        </w:tc>
      </w:tr>
    </w:tbl>
    <w:p w:rsidR="00F55E97" w:rsidRPr="006E2D33" w:rsidRDefault="00F55E97" w:rsidP="00F55E97">
      <w:r w:rsidRPr="006E2D33">
        <w:rPr>
          <w:rFonts w:ascii="Arial" w:eastAsia="Arial" w:hAnsi="Arial"/>
          <w:color w:val="000000"/>
          <w:sz w:val="16"/>
        </w:rPr>
        <w:t>____________</w:t>
      </w:r>
    </w:p>
    <w:p w:rsidR="00F55E97" w:rsidRPr="00254751" w:rsidRDefault="00F55E97" w:rsidP="00F55E97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</w:rPr>
      </w:pPr>
      <w:r w:rsidRPr="00254751">
        <w:rPr>
          <w:sz w:val="16"/>
          <w:szCs w:val="16"/>
        </w:rPr>
        <w:t>ISPC:</w:t>
      </w:r>
      <w:r w:rsidRPr="00254751">
        <w:rPr>
          <w:sz w:val="16"/>
          <w:szCs w:val="16"/>
        </w:rPr>
        <w:tab/>
      </w:r>
      <w:r w:rsidRPr="004277AE">
        <w:rPr>
          <w:sz w:val="16"/>
          <w:szCs w:val="16"/>
          <w:lang w:val="ru-RU"/>
        </w:rPr>
        <w:t>Коды</w:t>
      </w:r>
      <w:r w:rsidRPr="00254751">
        <w:rPr>
          <w:sz w:val="16"/>
          <w:szCs w:val="16"/>
        </w:rPr>
        <w:t xml:space="preserve"> </w:t>
      </w:r>
      <w:r w:rsidRPr="004277AE">
        <w:rPr>
          <w:sz w:val="16"/>
          <w:szCs w:val="16"/>
          <w:lang w:val="ru-RU"/>
        </w:rPr>
        <w:t>пунктов</w:t>
      </w:r>
      <w:r w:rsidRPr="00254751">
        <w:rPr>
          <w:sz w:val="16"/>
          <w:szCs w:val="16"/>
        </w:rPr>
        <w:t xml:space="preserve"> </w:t>
      </w:r>
      <w:r w:rsidRPr="004277AE">
        <w:rPr>
          <w:sz w:val="16"/>
          <w:szCs w:val="16"/>
          <w:lang w:val="ru-RU"/>
        </w:rPr>
        <w:t>международной</w:t>
      </w:r>
      <w:r w:rsidRPr="00254751">
        <w:rPr>
          <w:sz w:val="16"/>
          <w:szCs w:val="16"/>
        </w:rPr>
        <w:t xml:space="preserve"> </w:t>
      </w:r>
      <w:r w:rsidRPr="004277AE">
        <w:rPr>
          <w:sz w:val="16"/>
          <w:szCs w:val="16"/>
          <w:lang w:val="ru-RU"/>
        </w:rPr>
        <w:t>сигнализации</w:t>
      </w:r>
      <w:r w:rsidRPr="00254751">
        <w:rPr>
          <w:sz w:val="16"/>
          <w:szCs w:val="16"/>
        </w:rPr>
        <w:br/>
      </w:r>
      <w:r w:rsidRPr="00254751">
        <w:rPr>
          <w:sz w:val="16"/>
          <w:szCs w:val="16"/>
        </w:rPr>
        <w:tab/>
        <w:t>International Signalling Point Codes.</w:t>
      </w:r>
    </w:p>
    <w:p w:rsidR="00D34A95" w:rsidRPr="004D2983" w:rsidRDefault="00D34A95" w:rsidP="00D34A95">
      <w:pPr>
        <w:pStyle w:val="Heading20"/>
        <w:keepLines/>
        <w:spacing w:before="960"/>
        <w:rPr>
          <w:sz w:val="22"/>
          <w:szCs w:val="22"/>
          <w:lang w:val="ru-RU"/>
        </w:rPr>
      </w:pPr>
      <w:r w:rsidRPr="004D2983">
        <w:rPr>
          <w:sz w:val="22"/>
          <w:szCs w:val="22"/>
          <w:lang w:val="ru-RU"/>
        </w:rPr>
        <w:t xml:space="preserve">Национальный план нумерации </w:t>
      </w:r>
      <w:r w:rsidRPr="004D2983">
        <w:rPr>
          <w:sz w:val="22"/>
          <w:szCs w:val="22"/>
          <w:lang w:val="ru-RU"/>
        </w:rPr>
        <w:br/>
        <w:t>(согласно Рекомендации МСЭ-Т E.129 (01/2013))</w:t>
      </w:r>
    </w:p>
    <w:p w:rsidR="00D34A95" w:rsidRPr="004D2983" w:rsidRDefault="00D34A95" w:rsidP="00D34A9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4" w:name="_Toc36875244"/>
      <w:bookmarkStart w:id="225" w:name="_Toc469048962"/>
      <w:r w:rsidRPr="004D2983">
        <w:rPr>
          <w:rFonts w:eastAsia="SimSun" w:cs="Arial"/>
          <w:lang w:val="ru-RU"/>
        </w:rPr>
        <w:t>Веб-страница</w:t>
      </w:r>
      <w:hyperlink r:id="rId32" w:history="1">
        <w:r w:rsidRPr="006904A1">
          <w:rPr>
            <w:rStyle w:val="Hyperlink"/>
            <w:rFonts w:eastAsia="SimSun"/>
            <w:u w:val="none"/>
            <w:lang w:val="ru-RU"/>
          </w:rPr>
          <w:t>:</w:t>
        </w:r>
        <w:bookmarkEnd w:id="224"/>
        <w:r w:rsidRPr="006904A1">
          <w:rPr>
            <w:rStyle w:val="Hyperlink"/>
            <w:rFonts w:eastAsia="SimSun"/>
            <w:u w:val="none"/>
            <w:lang w:val="ru-RU"/>
          </w:rPr>
          <w:t xml:space="preserve"> </w:t>
        </w:r>
        <w:r w:rsidRPr="004D2983">
          <w:rPr>
            <w:rStyle w:val="Hyperlink"/>
            <w:rFonts w:eastAsia="SimSun"/>
            <w:lang w:val="ru-RU"/>
          </w:rPr>
          <w:t>www.itu.int/itu-t/inr/nnp/index.html</w:t>
        </w:r>
        <w:bookmarkEnd w:id="225"/>
      </w:hyperlink>
    </w:p>
    <w:p w:rsidR="00D34A95" w:rsidRPr="004D2983" w:rsidRDefault="00D34A95" w:rsidP="00D34A95">
      <w:pPr>
        <w:spacing w:before="480"/>
        <w:rPr>
          <w:lang w:val="ru-RU"/>
        </w:rPr>
      </w:pPr>
      <w:r w:rsidRPr="004D2983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D34A95" w:rsidRPr="004D2983" w:rsidRDefault="00D34A95" w:rsidP="00D34A95">
      <w:pPr>
        <w:rPr>
          <w:lang w:val="ru-RU"/>
        </w:rPr>
      </w:pPr>
      <w:r w:rsidRPr="004D2983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3" w:history="1">
        <w:r w:rsidRPr="004D2983">
          <w:rPr>
            <w:rStyle w:val="Hyperlink"/>
            <w:lang w:val="ru-RU"/>
          </w:rPr>
          <w:t>tsbtson@itu.int</w:t>
        </w:r>
      </w:hyperlink>
      <w:r w:rsidRPr="004D2983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D34A95" w:rsidRPr="004D2983" w:rsidRDefault="00D34A95" w:rsidP="00884C2A">
      <w:pPr>
        <w:spacing w:after="360"/>
        <w:rPr>
          <w:lang w:val="ru-RU"/>
        </w:rPr>
      </w:pPr>
      <w:r w:rsidRPr="004D2983">
        <w:rPr>
          <w:lang w:val="ru-RU"/>
        </w:rPr>
        <w:t>В период с 1 </w:t>
      </w:r>
      <w:r w:rsidR="00884C2A">
        <w:rPr>
          <w:lang w:val="ru-RU"/>
        </w:rPr>
        <w:t>января</w:t>
      </w:r>
      <w:r w:rsidRPr="004D2983">
        <w:rPr>
          <w:lang w:val="ru-RU"/>
        </w:rPr>
        <w:t xml:space="preserve"> 201</w:t>
      </w:r>
      <w:r w:rsidR="00884C2A">
        <w:rPr>
          <w:lang w:val="ru-RU"/>
        </w:rPr>
        <w:t>8</w:t>
      </w:r>
      <w:r w:rsidRPr="004D2983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738"/>
      </w:tblGrid>
      <w:tr w:rsidR="00D34A95" w:rsidRPr="004D2983" w:rsidTr="003B4550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5" w:rsidRPr="004D2983" w:rsidRDefault="00D34A95" w:rsidP="003B4550">
            <w:pPr>
              <w:tabs>
                <w:tab w:val="clear" w:pos="567"/>
                <w:tab w:val="left" w:pos="720"/>
              </w:tabs>
              <w:overflowPunct/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4D2983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5" w:rsidRPr="004D2983" w:rsidRDefault="00D34A95" w:rsidP="003B4550">
            <w:pPr>
              <w:tabs>
                <w:tab w:val="clear" w:pos="567"/>
                <w:tab w:val="left" w:pos="720"/>
              </w:tabs>
              <w:overflowPunct/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4D2983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F55E97" w:rsidRPr="004D2983" w:rsidTr="003B4550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97" w:rsidRPr="00D82788" w:rsidRDefault="00F55E97" w:rsidP="00F55E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>
              <w:rPr>
                <w:rFonts w:eastAsia="SimSun"/>
                <w:lang w:val="ru-RU"/>
              </w:rPr>
              <w:t>Малави</w:t>
            </w:r>
            <w:r w:rsidRPr="00D82788">
              <w:rPr>
                <w:rFonts w:eastAsia="SimSun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97" w:rsidRPr="00D82788" w:rsidRDefault="00F55E97" w:rsidP="00F55E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D82788">
              <w:rPr>
                <w:rFonts w:eastAsia="SimSun"/>
              </w:rPr>
              <w:t>+265</w:t>
            </w:r>
          </w:p>
        </w:tc>
      </w:tr>
    </w:tbl>
    <w:p w:rsidR="005E4920" w:rsidRPr="00A61374" w:rsidRDefault="005E4920" w:rsidP="00F55E97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</w:p>
    <w:sectPr w:rsidR="005E4920" w:rsidRPr="00A61374" w:rsidSect="004C24DE">
      <w:footerReference w:type="even" r:id="rId34"/>
      <w:footerReference w:type="default" r:id="rId35"/>
      <w:footerReference w:type="first" r:id="rId3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96" w:rsidRDefault="00FE6B96">
      <w:r>
        <w:separator/>
      </w:r>
    </w:p>
  </w:endnote>
  <w:endnote w:type="continuationSeparator" w:id="0">
    <w:p w:rsidR="00FE6B96" w:rsidRDefault="00FE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FE6B96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E6B96" w:rsidRDefault="00FE6B96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E6B96" w:rsidRPr="007F091C" w:rsidRDefault="00FE6B96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6B96" w:rsidRDefault="00FE6B96" w:rsidP="00915C3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E6B96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E6B96" w:rsidRPr="007F091C" w:rsidRDefault="00FE6B96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6A84">
            <w:rPr>
              <w:noProof/>
              <w:color w:val="FFFFFF"/>
              <w:lang w:val="es-ES_tradnl"/>
            </w:rPr>
            <w:t>1141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A6A84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E6B96" w:rsidRPr="00911AE9" w:rsidRDefault="00FE6B96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FE6B96" w:rsidRDefault="00FE6B96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E6B96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E6B96" w:rsidRPr="00911AE9" w:rsidRDefault="00FE6B96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FE6B96" w:rsidRPr="007F091C" w:rsidRDefault="00FE6B96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6A84">
            <w:rPr>
              <w:noProof/>
              <w:color w:val="FFFFFF"/>
              <w:lang w:val="es-ES_tradnl"/>
            </w:rPr>
            <w:t>1141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A6A84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E6B96" w:rsidRDefault="00FE6B9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E6B96" w:rsidRPr="007F091C" w:rsidTr="00F8082A">
      <w:trPr>
        <w:cantSplit/>
        <w:jc w:val="center"/>
      </w:trPr>
      <w:tc>
        <w:tcPr>
          <w:tcW w:w="1761" w:type="dxa"/>
          <w:shd w:val="clear" w:color="auto" w:fill="4C4C4C"/>
        </w:tcPr>
        <w:p w:rsidR="00FE6B96" w:rsidRPr="007F091C" w:rsidRDefault="00FE6B96" w:rsidP="00A46C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6A84">
            <w:rPr>
              <w:noProof/>
              <w:color w:val="FFFFFF"/>
              <w:lang w:val="es-ES_tradnl"/>
            </w:rPr>
            <w:t>1141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A6A84">
            <w:rPr>
              <w:noProof/>
              <w:color w:val="FFFFFF"/>
              <w:lang w:val="en-US"/>
            </w:rPr>
            <w:t>26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E6B96" w:rsidRPr="00911AE9" w:rsidRDefault="00FE6B96" w:rsidP="00A46C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FE6B96" w:rsidRPr="00D86473" w:rsidRDefault="00FE6B96" w:rsidP="00D8647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E6B96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E6B96" w:rsidRPr="007F091C" w:rsidRDefault="00FE6B96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6A84">
            <w:rPr>
              <w:noProof/>
              <w:color w:val="FFFFFF"/>
              <w:lang w:val="es-ES_tradnl"/>
            </w:rPr>
            <w:t>1141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A6A84">
            <w:rPr>
              <w:noProof/>
              <w:color w:val="FFFFFF"/>
              <w:lang w:val="en-US"/>
            </w:rPr>
            <w:t>28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E6B96" w:rsidRPr="00911AE9" w:rsidRDefault="00FE6B96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FE6B96" w:rsidRDefault="00FE6B96" w:rsidP="00915C32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E6B96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E6B96" w:rsidRPr="00911AE9" w:rsidRDefault="00FE6B96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FE6B96" w:rsidRPr="007F091C" w:rsidRDefault="00FE6B96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6A84">
            <w:rPr>
              <w:noProof/>
              <w:color w:val="FFFFFF"/>
              <w:lang w:val="es-ES_tradnl"/>
            </w:rPr>
            <w:t>1141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A6A84">
            <w:rPr>
              <w:noProof/>
              <w:color w:val="FFFFFF"/>
              <w:lang w:val="en-US"/>
            </w:rPr>
            <w:t>29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E6B96" w:rsidRDefault="00FE6B96" w:rsidP="00915C32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E6B96" w:rsidRPr="007F091C" w:rsidTr="00F8082A">
      <w:trPr>
        <w:cantSplit/>
        <w:jc w:val="right"/>
      </w:trPr>
      <w:tc>
        <w:tcPr>
          <w:tcW w:w="7378" w:type="dxa"/>
          <w:shd w:val="clear" w:color="auto" w:fill="A6A6A6"/>
        </w:tcPr>
        <w:p w:rsidR="00FE6B96" w:rsidRPr="00911AE9" w:rsidRDefault="00FE6B96" w:rsidP="00A46C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FE6B96" w:rsidRPr="007F091C" w:rsidRDefault="00FE6B96" w:rsidP="00A46C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6A84">
            <w:rPr>
              <w:noProof/>
              <w:color w:val="FFFFFF"/>
              <w:lang w:val="es-ES_tradnl"/>
            </w:rPr>
            <w:t>1141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A6A84">
            <w:rPr>
              <w:noProof/>
              <w:color w:val="FFFFFF"/>
              <w:lang w:val="en-US"/>
            </w:rPr>
            <w:t>27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E6B96" w:rsidRPr="00D86473" w:rsidRDefault="00FE6B96" w:rsidP="00D8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96" w:rsidRDefault="00FE6B96">
      <w:r>
        <w:separator/>
      </w:r>
    </w:p>
  </w:footnote>
  <w:footnote w:type="continuationSeparator" w:id="0">
    <w:p w:rsidR="00FE6B96" w:rsidRDefault="00FE6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B96" w:rsidRPr="00FB1F65" w:rsidRDefault="00FE6B96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B96" w:rsidRPr="00513053" w:rsidRDefault="00FE6B96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0A5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2ED9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4D6E"/>
    <w:rsid w:val="000153F9"/>
    <w:rsid w:val="00015DF8"/>
    <w:rsid w:val="00016004"/>
    <w:rsid w:val="000163AE"/>
    <w:rsid w:val="000165E3"/>
    <w:rsid w:val="0001686B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2E83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500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9EC"/>
    <w:rsid w:val="00034716"/>
    <w:rsid w:val="0003486D"/>
    <w:rsid w:val="00034905"/>
    <w:rsid w:val="00035167"/>
    <w:rsid w:val="000351B9"/>
    <w:rsid w:val="0003524E"/>
    <w:rsid w:val="000352F9"/>
    <w:rsid w:val="0003534B"/>
    <w:rsid w:val="00035400"/>
    <w:rsid w:val="00035977"/>
    <w:rsid w:val="00035A42"/>
    <w:rsid w:val="00035A98"/>
    <w:rsid w:val="00035AD6"/>
    <w:rsid w:val="00035CC5"/>
    <w:rsid w:val="00035E3A"/>
    <w:rsid w:val="000361BE"/>
    <w:rsid w:val="000368D8"/>
    <w:rsid w:val="00036A10"/>
    <w:rsid w:val="00036BEC"/>
    <w:rsid w:val="00036D71"/>
    <w:rsid w:val="00036E5F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382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5ED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5B90"/>
    <w:rsid w:val="000662EA"/>
    <w:rsid w:val="00066FAE"/>
    <w:rsid w:val="0006743F"/>
    <w:rsid w:val="0006768E"/>
    <w:rsid w:val="0007057F"/>
    <w:rsid w:val="000706BF"/>
    <w:rsid w:val="00070BB5"/>
    <w:rsid w:val="00070BD4"/>
    <w:rsid w:val="00070C48"/>
    <w:rsid w:val="0007136B"/>
    <w:rsid w:val="00071792"/>
    <w:rsid w:val="00071A15"/>
    <w:rsid w:val="000721A6"/>
    <w:rsid w:val="0007240C"/>
    <w:rsid w:val="00072F20"/>
    <w:rsid w:val="00073036"/>
    <w:rsid w:val="000731EE"/>
    <w:rsid w:val="00073C17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ACB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AF5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270"/>
    <w:rsid w:val="00090640"/>
    <w:rsid w:val="00090860"/>
    <w:rsid w:val="00090876"/>
    <w:rsid w:val="00090BA4"/>
    <w:rsid w:val="00090CE4"/>
    <w:rsid w:val="00091197"/>
    <w:rsid w:val="000914C8"/>
    <w:rsid w:val="000916C4"/>
    <w:rsid w:val="00091C87"/>
    <w:rsid w:val="00091D37"/>
    <w:rsid w:val="00092287"/>
    <w:rsid w:val="0009244C"/>
    <w:rsid w:val="0009248A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15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631"/>
    <w:rsid w:val="000A78C7"/>
    <w:rsid w:val="000A7B09"/>
    <w:rsid w:val="000A7F2B"/>
    <w:rsid w:val="000A7FCF"/>
    <w:rsid w:val="000A7FF6"/>
    <w:rsid w:val="000B0247"/>
    <w:rsid w:val="000B0364"/>
    <w:rsid w:val="000B0CB1"/>
    <w:rsid w:val="000B1B86"/>
    <w:rsid w:val="000B2096"/>
    <w:rsid w:val="000B22DF"/>
    <w:rsid w:val="000B23B2"/>
    <w:rsid w:val="000B23CD"/>
    <w:rsid w:val="000B2477"/>
    <w:rsid w:val="000B2545"/>
    <w:rsid w:val="000B2656"/>
    <w:rsid w:val="000B2828"/>
    <w:rsid w:val="000B2991"/>
    <w:rsid w:val="000B3399"/>
    <w:rsid w:val="000B3B2F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6CE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62"/>
    <w:rsid w:val="000D22F6"/>
    <w:rsid w:val="000D278E"/>
    <w:rsid w:val="000D2F77"/>
    <w:rsid w:val="000D32C7"/>
    <w:rsid w:val="000D3465"/>
    <w:rsid w:val="000D3661"/>
    <w:rsid w:val="000D38F0"/>
    <w:rsid w:val="000D399D"/>
    <w:rsid w:val="000D39F1"/>
    <w:rsid w:val="000D3DC8"/>
    <w:rsid w:val="000D4578"/>
    <w:rsid w:val="000D48DF"/>
    <w:rsid w:val="000D4BBF"/>
    <w:rsid w:val="000D4D06"/>
    <w:rsid w:val="000D4D90"/>
    <w:rsid w:val="000D511F"/>
    <w:rsid w:val="000D5782"/>
    <w:rsid w:val="000D5A3E"/>
    <w:rsid w:val="000D5A70"/>
    <w:rsid w:val="000D604A"/>
    <w:rsid w:val="000D614A"/>
    <w:rsid w:val="000D6685"/>
    <w:rsid w:val="000D70F7"/>
    <w:rsid w:val="000D7157"/>
    <w:rsid w:val="000D77BB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4E7C"/>
    <w:rsid w:val="000E554F"/>
    <w:rsid w:val="000E56F7"/>
    <w:rsid w:val="000E5B17"/>
    <w:rsid w:val="000E62BF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37B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16D"/>
    <w:rsid w:val="001144DE"/>
    <w:rsid w:val="00114806"/>
    <w:rsid w:val="001151D5"/>
    <w:rsid w:val="001151D7"/>
    <w:rsid w:val="00115390"/>
    <w:rsid w:val="00115559"/>
    <w:rsid w:val="001155F4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5E61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34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985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992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4B17"/>
    <w:rsid w:val="001551CB"/>
    <w:rsid w:val="00155386"/>
    <w:rsid w:val="00155490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857"/>
    <w:rsid w:val="0017490C"/>
    <w:rsid w:val="00175386"/>
    <w:rsid w:val="001755D8"/>
    <w:rsid w:val="0017589C"/>
    <w:rsid w:val="001763E7"/>
    <w:rsid w:val="00176524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1F9"/>
    <w:rsid w:val="00181CA4"/>
    <w:rsid w:val="00182524"/>
    <w:rsid w:val="0018296A"/>
    <w:rsid w:val="0018297E"/>
    <w:rsid w:val="00182CF2"/>
    <w:rsid w:val="00182FAB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9F"/>
    <w:rsid w:val="001873CB"/>
    <w:rsid w:val="00187628"/>
    <w:rsid w:val="00187645"/>
    <w:rsid w:val="00187670"/>
    <w:rsid w:val="001878B9"/>
    <w:rsid w:val="00187CDF"/>
    <w:rsid w:val="001906B8"/>
    <w:rsid w:val="0019128F"/>
    <w:rsid w:val="00191424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0E0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03A"/>
    <w:rsid w:val="001A31DF"/>
    <w:rsid w:val="001A345C"/>
    <w:rsid w:val="001A36A8"/>
    <w:rsid w:val="001A39CD"/>
    <w:rsid w:val="001A40FD"/>
    <w:rsid w:val="001A41B2"/>
    <w:rsid w:val="001A42FF"/>
    <w:rsid w:val="001A432D"/>
    <w:rsid w:val="001A4383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8F9"/>
    <w:rsid w:val="001B2AAE"/>
    <w:rsid w:val="001B2B2C"/>
    <w:rsid w:val="001B2B7E"/>
    <w:rsid w:val="001B2CD6"/>
    <w:rsid w:val="001B2DC2"/>
    <w:rsid w:val="001B3318"/>
    <w:rsid w:val="001B3386"/>
    <w:rsid w:val="001B34D3"/>
    <w:rsid w:val="001B3545"/>
    <w:rsid w:val="001B3C55"/>
    <w:rsid w:val="001B3CF2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5F16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CDB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4FDF"/>
    <w:rsid w:val="001C5360"/>
    <w:rsid w:val="001C5538"/>
    <w:rsid w:val="001C5836"/>
    <w:rsid w:val="001C5C32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5E3C"/>
    <w:rsid w:val="001D61B1"/>
    <w:rsid w:val="001D61B9"/>
    <w:rsid w:val="001D6579"/>
    <w:rsid w:val="001D658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E4C"/>
    <w:rsid w:val="001F5FE6"/>
    <w:rsid w:val="001F60FF"/>
    <w:rsid w:val="001F663A"/>
    <w:rsid w:val="001F69FD"/>
    <w:rsid w:val="001F6B84"/>
    <w:rsid w:val="001F6B96"/>
    <w:rsid w:val="001F6BF7"/>
    <w:rsid w:val="001F6D99"/>
    <w:rsid w:val="001F7954"/>
    <w:rsid w:val="001F7A38"/>
    <w:rsid w:val="001F7FEF"/>
    <w:rsid w:val="00200317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53D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36A"/>
    <w:rsid w:val="002139E0"/>
    <w:rsid w:val="00213CC6"/>
    <w:rsid w:val="00213F3B"/>
    <w:rsid w:val="00214082"/>
    <w:rsid w:val="0021514F"/>
    <w:rsid w:val="002154E4"/>
    <w:rsid w:val="00215619"/>
    <w:rsid w:val="0021613E"/>
    <w:rsid w:val="00216184"/>
    <w:rsid w:val="002167AF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B24"/>
    <w:rsid w:val="00220E61"/>
    <w:rsid w:val="00220E90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97B"/>
    <w:rsid w:val="00222FC6"/>
    <w:rsid w:val="00223417"/>
    <w:rsid w:val="00223AC8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244"/>
    <w:rsid w:val="002324B9"/>
    <w:rsid w:val="002327BE"/>
    <w:rsid w:val="00232900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1AA"/>
    <w:rsid w:val="00236E50"/>
    <w:rsid w:val="00236EB6"/>
    <w:rsid w:val="00236F6F"/>
    <w:rsid w:val="0023715B"/>
    <w:rsid w:val="0023728A"/>
    <w:rsid w:val="0023796F"/>
    <w:rsid w:val="00237EE4"/>
    <w:rsid w:val="0024028C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3E8"/>
    <w:rsid w:val="002515A8"/>
    <w:rsid w:val="00251A45"/>
    <w:rsid w:val="00251E46"/>
    <w:rsid w:val="00251FFB"/>
    <w:rsid w:val="002528ED"/>
    <w:rsid w:val="00253161"/>
    <w:rsid w:val="002538A7"/>
    <w:rsid w:val="00254065"/>
    <w:rsid w:val="00254322"/>
    <w:rsid w:val="00254751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91B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676F4"/>
    <w:rsid w:val="002705EC"/>
    <w:rsid w:val="002708BA"/>
    <w:rsid w:val="00270907"/>
    <w:rsid w:val="00270EC0"/>
    <w:rsid w:val="00270FAB"/>
    <w:rsid w:val="00271057"/>
    <w:rsid w:val="002717D9"/>
    <w:rsid w:val="00271A27"/>
    <w:rsid w:val="00271B0B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61D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A6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AFB"/>
    <w:rsid w:val="00290C76"/>
    <w:rsid w:val="00290C99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139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1F4C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050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26E"/>
    <w:rsid w:val="002D536C"/>
    <w:rsid w:val="002D54D5"/>
    <w:rsid w:val="002D5622"/>
    <w:rsid w:val="002D5959"/>
    <w:rsid w:val="002D5AEC"/>
    <w:rsid w:val="002D5C76"/>
    <w:rsid w:val="002D64E2"/>
    <w:rsid w:val="002D6650"/>
    <w:rsid w:val="002D6D56"/>
    <w:rsid w:val="002D7113"/>
    <w:rsid w:val="002D71BF"/>
    <w:rsid w:val="002D743E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BA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8F4"/>
    <w:rsid w:val="002F2B3F"/>
    <w:rsid w:val="002F2D29"/>
    <w:rsid w:val="002F3393"/>
    <w:rsid w:val="002F3BDA"/>
    <w:rsid w:val="002F463B"/>
    <w:rsid w:val="002F468F"/>
    <w:rsid w:val="002F46CD"/>
    <w:rsid w:val="002F4879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4E5"/>
    <w:rsid w:val="00307B59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3C3C"/>
    <w:rsid w:val="0031417D"/>
    <w:rsid w:val="003142D8"/>
    <w:rsid w:val="0031478F"/>
    <w:rsid w:val="00315D50"/>
    <w:rsid w:val="00315F9A"/>
    <w:rsid w:val="0031620F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469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B6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AC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59D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1EB2"/>
    <w:rsid w:val="0036235F"/>
    <w:rsid w:val="0036257F"/>
    <w:rsid w:val="00362A7E"/>
    <w:rsid w:val="003633B5"/>
    <w:rsid w:val="003633D7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83"/>
    <w:rsid w:val="003677E2"/>
    <w:rsid w:val="003678B9"/>
    <w:rsid w:val="00367BA7"/>
    <w:rsid w:val="00367BAE"/>
    <w:rsid w:val="00367E81"/>
    <w:rsid w:val="00370594"/>
    <w:rsid w:val="003710C6"/>
    <w:rsid w:val="0037110E"/>
    <w:rsid w:val="00371379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CA4"/>
    <w:rsid w:val="00390EF8"/>
    <w:rsid w:val="0039142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730"/>
    <w:rsid w:val="0039496B"/>
    <w:rsid w:val="00394D60"/>
    <w:rsid w:val="00395039"/>
    <w:rsid w:val="0039510A"/>
    <w:rsid w:val="00395836"/>
    <w:rsid w:val="00395F76"/>
    <w:rsid w:val="00396F21"/>
    <w:rsid w:val="00397260"/>
    <w:rsid w:val="003972C9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94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016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3ECE"/>
    <w:rsid w:val="003B4550"/>
    <w:rsid w:val="003B49F2"/>
    <w:rsid w:val="003B4B94"/>
    <w:rsid w:val="003B4D29"/>
    <w:rsid w:val="003B5DBA"/>
    <w:rsid w:val="003B5F62"/>
    <w:rsid w:val="003B606B"/>
    <w:rsid w:val="003B623D"/>
    <w:rsid w:val="003B6BE2"/>
    <w:rsid w:val="003B6F6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A6A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020"/>
    <w:rsid w:val="003D0193"/>
    <w:rsid w:val="003D040F"/>
    <w:rsid w:val="003D11B5"/>
    <w:rsid w:val="003D143E"/>
    <w:rsid w:val="003D184F"/>
    <w:rsid w:val="003D1997"/>
    <w:rsid w:val="003D1AD6"/>
    <w:rsid w:val="003D25ED"/>
    <w:rsid w:val="003D25FC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46F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5B1"/>
    <w:rsid w:val="003F690E"/>
    <w:rsid w:val="003F6958"/>
    <w:rsid w:val="003F6C8C"/>
    <w:rsid w:val="003F708B"/>
    <w:rsid w:val="003F78B5"/>
    <w:rsid w:val="003F7A8F"/>
    <w:rsid w:val="003F7F47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8B0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5B38"/>
    <w:rsid w:val="00406060"/>
    <w:rsid w:val="00406561"/>
    <w:rsid w:val="004068A0"/>
    <w:rsid w:val="00406F65"/>
    <w:rsid w:val="00407416"/>
    <w:rsid w:val="00407BD5"/>
    <w:rsid w:val="00407F48"/>
    <w:rsid w:val="00410374"/>
    <w:rsid w:val="00410464"/>
    <w:rsid w:val="00410CDA"/>
    <w:rsid w:val="00410D74"/>
    <w:rsid w:val="00411258"/>
    <w:rsid w:val="00411493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85D"/>
    <w:rsid w:val="00415158"/>
    <w:rsid w:val="004151FD"/>
    <w:rsid w:val="00415327"/>
    <w:rsid w:val="004158B4"/>
    <w:rsid w:val="00415A0F"/>
    <w:rsid w:val="004161C2"/>
    <w:rsid w:val="00416F9E"/>
    <w:rsid w:val="00417A91"/>
    <w:rsid w:val="00417FE6"/>
    <w:rsid w:val="00420063"/>
    <w:rsid w:val="00420775"/>
    <w:rsid w:val="004207AD"/>
    <w:rsid w:val="00420880"/>
    <w:rsid w:val="00420BE2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DFD"/>
    <w:rsid w:val="00423FD7"/>
    <w:rsid w:val="004240F6"/>
    <w:rsid w:val="004242B3"/>
    <w:rsid w:val="004246BD"/>
    <w:rsid w:val="00424802"/>
    <w:rsid w:val="00424BA6"/>
    <w:rsid w:val="00424BC0"/>
    <w:rsid w:val="00424F86"/>
    <w:rsid w:val="00425264"/>
    <w:rsid w:val="004252FE"/>
    <w:rsid w:val="0042531B"/>
    <w:rsid w:val="004257EF"/>
    <w:rsid w:val="00425916"/>
    <w:rsid w:val="004263AF"/>
    <w:rsid w:val="004263B7"/>
    <w:rsid w:val="00426402"/>
    <w:rsid w:val="004266E3"/>
    <w:rsid w:val="00427248"/>
    <w:rsid w:val="00427319"/>
    <w:rsid w:val="004273BB"/>
    <w:rsid w:val="00427714"/>
    <w:rsid w:val="00427733"/>
    <w:rsid w:val="004277AE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DD6"/>
    <w:rsid w:val="00445E2D"/>
    <w:rsid w:val="00445E2F"/>
    <w:rsid w:val="00445E46"/>
    <w:rsid w:val="00446FDF"/>
    <w:rsid w:val="004477D7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472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67EEA"/>
    <w:rsid w:val="00470135"/>
    <w:rsid w:val="00470C5E"/>
    <w:rsid w:val="00471271"/>
    <w:rsid w:val="0047147B"/>
    <w:rsid w:val="004718BA"/>
    <w:rsid w:val="00471A20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9CB"/>
    <w:rsid w:val="00475AD5"/>
    <w:rsid w:val="00475BA8"/>
    <w:rsid w:val="0047675F"/>
    <w:rsid w:val="00476AAC"/>
    <w:rsid w:val="00476DB6"/>
    <w:rsid w:val="004770B9"/>
    <w:rsid w:val="004777E9"/>
    <w:rsid w:val="00477930"/>
    <w:rsid w:val="00477E9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BA1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5FE"/>
    <w:rsid w:val="0049064A"/>
    <w:rsid w:val="00490AE3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552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C99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E34"/>
    <w:rsid w:val="004B322C"/>
    <w:rsid w:val="004B355C"/>
    <w:rsid w:val="004B38A5"/>
    <w:rsid w:val="004B3EEA"/>
    <w:rsid w:val="004B4C5D"/>
    <w:rsid w:val="004B4C6D"/>
    <w:rsid w:val="004B4FD7"/>
    <w:rsid w:val="004B5130"/>
    <w:rsid w:val="004B539E"/>
    <w:rsid w:val="004B5E5A"/>
    <w:rsid w:val="004B607A"/>
    <w:rsid w:val="004B67C3"/>
    <w:rsid w:val="004B6D00"/>
    <w:rsid w:val="004B6E1A"/>
    <w:rsid w:val="004B6FD9"/>
    <w:rsid w:val="004B702E"/>
    <w:rsid w:val="004B7BEB"/>
    <w:rsid w:val="004C0587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1F86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18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4F7DBD"/>
    <w:rsid w:val="00500066"/>
    <w:rsid w:val="0050039D"/>
    <w:rsid w:val="00500458"/>
    <w:rsid w:val="00500983"/>
    <w:rsid w:val="00500DCC"/>
    <w:rsid w:val="00501656"/>
    <w:rsid w:val="00501718"/>
    <w:rsid w:val="00501955"/>
    <w:rsid w:val="0050216A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680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4D4D"/>
    <w:rsid w:val="00515277"/>
    <w:rsid w:val="005156A1"/>
    <w:rsid w:val="005159EC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404"/>
    <w:rsid w:val="00530511"/>
    <w:rsid w:val="00530FBA"/>
    <w:rsid w:val="00531001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5F7F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C2"/>
    <w:rsid w:val="005429F1"/>
    <w:rsid w:val="00542A7A"/>
    <w:rsid w:val="005431D5"/>
    <w:rsid w:val="005432DE"/>
    <w:rsid w:val="00543913"/>
    <w:rsid w:val="00543C20"/>
    <w:rsid w:val="00544147"/>
    <w:rsid w:val="0054419B"/>
    <w:rsid w:val="0054457A"/>
    <w:rsid w:val="005449F0"/>
    <w:rsid w:val="00544A00"/>
    <w:rsid w:val="00544C40"/>
    <w:rsid w:val="00544CF0"/>
    <w:rsid w:val="0054511F"/>
    <w:rsid w:val="00545964"/>
    <w:rsid w:val="005459E8"/>
    <w:rsid w:val="005459F3"/>
    <w:rsid w:val="00545FF5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46"/>
    <w:rsid w:val="005619AD"/>
    <w:rsid w:val="00562FE2"/>
    <w:rsid w:val="005638F4"/>
    <w:rsid w:val="00563D9C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A97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3F69"/>
    <w:rsid w:val="00574060"/>
    <w:rsid w:val="005740EF"/>
    <w:rsid w:val="00574193"/>
    <w:rsid w:val="00574209"/>
    <w:rsid w:val="00574943"/>
    <w:rsid w:val="00574A2A"/>
    <w:rsid w:val="00574FF9"/>
    <w:rsid w:val="00575348"/>
    <w:rsid w:val="00575716"/>
    <w:rsid w:val="00575BAB"/>
    <w:rsid w:val="00575BF6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DF4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B3D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AEE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5B2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4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6F16"/>
    <w:rsid w:val="005B7824"/>
    <w:rsid w:val="005C04CF"/>
    <w:rsid w:val="005C059A"/>
    <w:rsid w:val="005C0686"/>
    <w:rsid w:val="005C0826"/>
    <w:rsid w:val="005C083E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EB7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0DA"/>
    <w:rsid w:val="005C5864"/>
    <w:rsid w:val="005C59FF"/>
    <w:rsid w:val="005C6219"/>
    <w:rsid w:val="005C6336"/>
    <w:rsid w:val="005C6708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A4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A20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920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1A39"/>
    <w:rsid w:val="005F23C5"/>
    <w:rsid w:val="005F34EB"/>
    <w:rsid w:val="005F3880"/>
    <w:rsid w:val="005F429E"/>
    <w:rsid w:val="005F4D1D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1E65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2BC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5A0"/>
    <w:rsid w:val="006338A3"/>
    <w:rsid w:val="006338B9"/>
    <w:rsid w:val="00633A86"/>
    <w:rsid w:val="00633A8A"/>
    <w:rsid w:val="0063402D"/>
    <w:rsid w:val="0063513F"/>
    <w:rsid w:val="0063542E"/>
    <w:rsid w:val="006358A4"/>
    <w:rsid w:val="00635A1A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B90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D6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AC"/>
    <w:rsid w:val="006511D5"/>
    <w:rsid w:val="006512DC"/>
    <w:rsid w:val="006514E4"/>
    <w:rsid w:val="00651647"/>
    <w:rsid w:val="00651AB7"/>
    <w:rsid w:val="00651C4F"/>
    <w:rsid w:val="00651D12"/>
    <w:rsid w:val="00652230"/>
    <w:rsid w:val="00652587"/>
    <w:rsid w:val="00652D0A"/>
    <w:rsid w:val="00652D2C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58E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D42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C2A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37E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6F82"/>
    <w:rsid w:val="00687300"/>
    <w:rsid w:val="006875AC"/>
    <w:rsid w:val="006877D1"/>
    <w:rsid w:val="00687867"/>
    <w:rsid w:val="006878A6"/>
    <w:rsid w:val="00690145"/>
    <w:rsid w:val="006901BB"/>
    <w:rsid w:val="00690249"/>
    <w:rsid w:val="006902C2"/>
    <w:rsid w:val="006903FF"/>
    <w:rsid w:val="006904A1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404"/>
    <w:rsid w:val="006A0B00"/>
    <w:rsid w:val="006A0C00"/>
    <w:rsid w:val="006A0FE3"/>
    <w:rsid w:val="006A12E8"/>
    <w:rsid w:val="006A1534"/>
    <w:rsid w:val="006A155B"/>
    <w:rsid w:val="006A1571"/>
    <w:rsid w:val="006A1C30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6A3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B7D37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473"/>
    <w:rsid w:val="006C4988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56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33"/>
    <w:rsid w:val="006E2D9B"/>
    <w:rsid w:val="006E2EA7"/>
    <w:rsid w:val="006E31F7"/>
    <w:rsid w:val="006E3312"/>
    <w:rsid w:val="006E33D9"/>
    <w:rsid w:val="006E3555"/>
    <w:rsid w:val="006E40FE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E2B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BB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16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5E8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3C18"/>
    <w:rsid w:val="0072449C"/>
    <w:rsid w:val="0072457F"/>
    <w:rsid w:val="00724B2E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3F5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920"/>
    <w:rsid w:val="00736A10"/>
    <w:rsid w:val="00736A36"/>
    <w:rsid w:val="0073719A"/>
    <w:rsid w:val="00737481"/>
    <w:rsid w:val="00737746"/>
    <w:rsid w:val="00737BD1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3F4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C38"/>
    <w:rsid w:val="00750E58"/>
    <w:rsid w:val="00750EF9"/>
    <w:rsid w:val="007511E8"/>
    <w:rsid w:val="00751461"/>
    <w:rsid w:val="007518A9"/>
    <w:rsid w:val="00751979"/>
    <w:rsid w:val="007520B6"/>
    <w:rsid w:val="007520DD"/>
    <w:rsid w:val="00752232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6BE3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8FE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4C1"/>
    <w:rsid w:val="007719C9"/>
    <w:rsid w:val="00771B38"/>
    <w:rsid w:val="00771E6C"/>
    <w:rsid w:val="00771F5D"/>
    <w:rsid w:val="007721C9"/>
    <w:rsid w:val="00772352"/>
    <w:rsid w:val="00772556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1C28"/>
    <w:rsid w:val="0078261E"/>
    <w:rsid w:val="0078289A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CF6"/>
    <w:rsid w:val="0078735A"/>
    <w:rsid w:val="007875CC"/>
    <w:rsid w:val="00790CB6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6A84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1F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04D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82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5A50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DCC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56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462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5BF1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3C0D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3B8"/>
    <w:rsid w:val="00811471"/>
    <w:rsid w:val="0081198E"/>
    <w:rsid w:val="00811F24"/>
    <w:rsid w:val="00811F2E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479"/>
    <w:rsid w:val="00823184"/>
    <w:rsid w:val="008236BD"/>
    <w:rsid w:val="00823704"/>
    <w:rsid w:val="00823C05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D81"/>
    <w:rsid w:val="00826F17"/>
    <w:rsid w:val="00826FC8"/>
    <w:rsid w:val="00827695"/>
    <w:rsid w:val="00827D2B"/>
    <w:rsid w:val="00827E13"/>
    <w:rsid w:val="00830D64"/>
    <w:rsid w:val="00831E40"/>
    <w:rsid w:val="0083297D"/>
    <w:rsid w:val="00832C04"/>
    <w:rsid w:val="00832D8B"/>
    <w:rsid w:val="008334CC"/>
    <w:rsid w:val="00833762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BF3"/>
    <w:rsid w:val="00837D88"/>
    <w:rsid w:val="00840227"/>
    <w:rsid w:val="008403E1"/>
    <w:rsid w:val="0084074B"/>
    <w:rsid w:val="0084106D"/>
    <w:rsid w:val="0084113F"/>
    <w:rsid w:val="00841315"/>
    <w:rsid w:val="00841369"/>
    <w:rsid w:val="008413B9"/>
    <w:rsid w:val="008419DD"/>
    <w:rsid w:val="00841A4D"/>
    <w:rsid w:val="00841CC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0EF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655"/>
    <w:rsid w:val="00860837"/>
    <w:rsid w:val="0086083A"/>
    <w:rsid w:val="00860B34"/>
    <w:rsid w:val="00860C0F"/>
    <w:rsid w:val="00860C1F"/>
    <w:rsid w:val="00860E9A"/>
    <w:rsid w:val="008618C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70"/>
    <w:rsid w:val="00865AD2"/>
    <w:rsid w:val="00865DD9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632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4C2A"/>
    <w:rsid w:val="00884E91"/>
    <w:rsid w:val="00885076"/>
    <w:rsid w:val="008852E5"/>
    <w:rsid w:val="00885D13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8D3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5FD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86B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085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C49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2F7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2AB"/>
    <w:rsid w:val="008D432C"/>
    <w:rsid w:val="008D43A6"/>
    <w:rsid w:val="008D4419"/>
    <w:rsid w:val="008D499C"/>
    <w:rsid w:val="008D5166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105"/>
    <w:rsid w:val="008E3225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726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A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268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4D2"/>
    <w:rsid w:val="00910510"/>
    <w:rsid w:val="009106A4"/>
    <w:rsid w:val="00911063"/>
    <w:rsid w:val="0091109A"/>
    <w:rsid w:val="00911AE9"/>
    <w:rsid w:val="00911B74"/>
    <w:rsid w:val="00911C93"/>
    <w:rsid w:val="0091304F"/>
    <w:rsid w:val="009131B7"/>
    <w:rsid w:val="0091364D"/>
    <w:rsid w:val="009137B5"/>
    <w:rsid w:val="0091382B"/>
    <w:rsid w:val="00913DFF"/>
    <w:rsid w:val="00913EAE"/>
    <w:rsid w:val="0091413E"/>
    <w:rsid w:val="00914221"/>
    <w:rsid w:val="009146BA"/>
    <w:rsid w:val="00914D8D"/>
    <w:rsid w:val="00914EF1"/>
    <w:rsid w:val="00915048"/>
    <w:rsid w:val="00915161"/>
    <w:rsid w:val="0091567F"/>
    <w:rsid w:val="00915711"/>
    <w:rsid w:val="00915915"/>
    <w:rsid w:val="00915A1F"/>
    <w:rsid w:val="00915C32"/>
    <w:rsid w:val="00915E97"/>
    <w:rsid w:val="009161A0"/>
    <w:rsid w:val="009166C3"/>
    <w:rsid w:val="00916B3D"/>
    <w:rsid w:val="00916DF5"/>
    <w:rsid w:val="009179A1"/>
    <w:rsid w:val="00917A94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23D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1F40"/>
    <w:rsid w:val="009324A2"/>
    <w:rsid w:val="0093296E"/>
    <w:rsid w:val="00932BF7"/>
    <w:rsid w:val="009332CF"/>
    <w:rsid w:val="00933861"/>
    <w:rsid w:val="00933A20"/>
    <w:rsid w:val="00933E5A"/>
    <w:rsid w:val="00933F50"/>
    <w:rsid w:val="009349E0"/>
    <w:rsid w:val="00934C22"/>
    <w:rsid w:val="00935A39"/>
    <w:rsid w:val="0093631D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3D7A"/>
    <w:rsid w:val="009448AE"/>
    <w:rsid w:val="00944972"/>
    <w:rsid w:val="00944AE1"/>
    <w:rsid w:val="00944C24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17C"/>
    <w:rsid w:val="00951428"/>
    <w:rsid w:val="0095160B"/>
    <w:rsid w:val="00951E1C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DBE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8EC"/>
    <w:rsid w:val="00965B04"/>
    <w:rsid w:val="00965E65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3A5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0C1"/>
    <w:rsid w:val="00986150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1BF2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43B"/>
    <w:rsid w:val="009A7501"/>
    <w:rsid w:val="009A762A"/>
    <w:rsid w:val="009A7708"/>
    <w:rsid w:val="009A7805"/>
    <w:rsid w:val="009A7903"/>
    <w:rsid w:val="009A7996"/>
    <w:rsid w:val="009B03EB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B3C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18F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2A54"/>
    <w:rsid w:val="009D30DD"/>
    <w:rsid w:val="009D3488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118"/>
    <w:rsid w:val="00A0095C"/>
    <w:rsid w:val="00A00D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9A1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694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DE7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A2A"/>
    <w:rsid w:val="00A46284"/>
    <w:rsid w:val="00A463FA"/>
    <w:rsid w:val="00A4672C"/>
    <w:rsid w:val="00A46CB2"/>
    <w:rsid w:val="00A46CFB"/>
    <w:rsid w:val="00A46F1B"/>
    <w:rsid w:val="00A47119"/>
    <w:rsid w:val="00A47290"/>
    <w:rsid w:val="00A47905"/>
    <w:rsid w:val="00A479D9"/>
    <w:rsid w:val="00A47B5A"/>
    <w:rsid w:val="00A47E83"/>
    <w:rsid w:val="00A501BB"/>
    <w:rsid w:val="00A508EC"/>
    <w:rsid w:val="00A50A3B"/>
    <w:rsid w:val="00A512E8"/>
    <w:rsid w:val="00A519F0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29C"/>
    <w:rsid w:val="00A55359"/>
    <w:rsid w:val="00A55788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374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C5"/>
    <w:rsid w:val="00A677DA"/>
    <w:rsid w:val="00A67D11"/>
    <w:rsid w:val="00A67D78"/>
    <w:rsid w:val="00A70870"/>
    <w:rsid w:val="00A70C98"/>
    <w:rsid w:val="00A70CB6"/>
    <w:rsid w:val="00A70D0A"/>
    <w:rsid w:val="00A70EB9"/>
    <w:rsid w:val="00A716CA"/>
    <w:rsid w:val="00A717F5"/>
    <w:rsid w:val="00A71A3C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92"/>
    <w:rsid w:val="00A80E7C"/>
    <w:rsid w:val="00A80EBE"/>
    <w:rsid w:val="00A8104B"/>
    <w:rsid w:val="00A8105E"/>
    <w:rsid w:val="00A81BCB"/>
    <w:rsid w:val="00A81DBA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4E8A"/>
    <w:rsid w:val="00A85079"/>
    <w:rsid w:val="00A8509E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1F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649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A7E38"/>
    <w:rsid w:val="00AB0057"/>
    <w:rsid w:val="00AB050F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BD8"/>
    <w:rsid w:val="00AD2C1B"/>
    <w:rsid w:val="00AD2C4A"/>
    <w:rsid w:val="00AD3451"/>
    <w:rsid w:val="00AD3A62"/>
    <w:rsid w:val="00AD3BED"/>
    <w:rsid w:val="00AD43B6"/>
    <w:rsid w:val="00AD43DB"/>
    <w:rsid w:val="00AD48EF"/>
    <w:rsid w:val="00AD49E3"/>
    <w:rsid w:val="00AD4A96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A5D"/>
    <w:rsid w:val="00AE1B22"/>
    <w:rsid w:val="00AE1ECC"/>
    <w:rsid w:val="00AE2AA3"/>
    <w:rsid w:val="00AE2DAA"/>
    <w:rsid w:val="00AE2EA5"/>
    <w:rsid w:val="00AE2EF3"/>
    <w:rsid w:val="00AE311B"/>
    <w:rsid w:val="00AE322F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93"/>
    <w:rsid w:val="00AF17A0"/>
    <w:rsid w:val="00AF1820"/>
    <w:rsid w:val="00AF19F0"/>
    <w:rsid w:val="00AF1F03"/>
    <w:rsid w:val="00AF1FA8"/>
    <w:rsid w:val="00AF25E5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798"/>
    <w:rsid w:val="00AF487D"/>
    <w:rsid w:val="00AF48D8"/>
    <w:rsid w:val="00AF4944"/>
    <w:rsid w:val="00AF5363"/>
    <w:rsid w:val="00AF53C0"/>
    <w:rsid w:val="00AF5AD4"/>
    <w:rsid w:val="00AF5AD6"/>
    <w:rsid w:val="00AF5B52"/>
    <w:rsid w:val="00AF61A5"/>
    <w:rsid w:val="00AF6443"/>
    <w:rsid w:val="00AF6574"/>
    <w:rsid w:val="00AF6656"/>
    <w:rsid w:val="00AF6923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3CC"/>
    <w:rsid w:val="00B039EB"/>
    <w:rsid w:val="00B039FB"/>
    <w:rsid w:val="00B03DC9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2DD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707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E1F"/>
    <w:rsid w:val="00B3302C"/>
    <w:rsid w:val="00B3325E"/>
    <w:rsid w:val="00B33650"/>
    <w:rsid w:val="00B339F8"/>
    <w:rsid w:val="00B33DDC"/>
    <w:rsid w:val="00B33F0B"/>
    <w:rsid w:val="00B34075"/>
    <w:rsid w:val="00B34323"/>
    <w:rsid w:val="00B34379"/>
    <w:rsid w:val="00B34624"/>
    <w:rsid w:val="00B34662"/>
    <w:rsid w:val="00B34DF8"/>
    <w:rsid w:val="00B3529D"/>
    <w:rsid w:val="00B35334"/>
    <w:rsid w:val="00B35357"/>
    <w:rsid w:val="00B35534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801"/>
    <w:rsid w:val="00B42AEE"/>
    <w:rsid w:val="00B4304F"/>
    <w:rsid w:val="00B43578"/>
    <w:rsid w:val="00B439F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ACD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916"/>
    <w:rsid w:val="00B64A3E"/>
    <w:rsid w:val="00B64C51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84C"/>
    <w:rsid w:val="00B66B85"/>
    <w:rsid w:val="00B66F96"/>
    <w:rsid w:val="00B6700E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C43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918"/>
    <w:rsid w:val="00B77EA2"/>
    <w:rsid w:val="00B80466"/>
    <w:rsid w:val="00B808C3"/>
    <w:rsid w:val="00B80BCC"/>
    <w:rsid w:val="00B80C25"/>
    <w:rsid w:val="00B80CB1"/>
    <w:rsid w:val="00B80E51"/>
    <w:rsid w:val="00B80F18"/>
    <w:rsid w:val="00B80F87"/>
    <w:rsid w:val="00B81247"/>
    <w:rsid w:val="00B81362"/>
    <w:rsid w:val="00B813C9"/>
    <w:rsid w:val="00B81F3C"/>
    <w:rsid w:val="00B82028"/>
    <w:rsid w:val="00B829F7"/>
    <w:rsid w:val="00B83767"/>
    <w:rsid w:val="00B83AE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DBF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2BE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652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00"/>
    <w:rsid w:val="00BB29C0"/>
    <w:rsid w:val="00BB29F1"/>
    <w:rsid w:val="00BB318E"/>
    <w:rsid w:val="00BB31B1"/>
    <w:rsid w:val="00BB3271"/>
    <w:rsid w:val="00BB34F3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0B1"/>
    <w:rsid w:val="00BC1526"/>
    <w:rsid w:val="00BC168C"/>
    <w:rsid w:val="00BC1879"/>
    <w:rsid w:val="00BC1AE6"/>
    <w:rsid w:val="00BC1B13"/>
    <w:rsid w:val="00BC1B6B"/>
    <w:rsid w:val="00BC2034"/>
    <w:rsid w:val="00BC25FE"/>
    <w:rsid w:val="00BC27B6"/>
    <w:rsid w:val="00BC292A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A35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0F4"/>
    <w:rsid w:val="00BD32B3"/>
    <w:rsid w:val="00BD37FB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4FB3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DF6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162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5E8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0FE4"/>
    <w:rsid w:val="00C1156B"/>
    <w:rsid w:val="00C116C5"/>
    <w:rsid w:val="00C117BD"/>
    <w:rsid w:val="00C11A24"/>
    <w:rsid w:val="00C11B7F"/>
    <w:rsid w:val="00C11C5C"/>
    <w:rsid w:val="00C120CD"/>
    <w:rsid w:val="00C1218D"/>
    <w:rsid w:val="00C12231"/>
    <w:rsid w:val="00C12512"/>
    <w:rsid w:val="00C12524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4E7C"/>
    <w:rsid w:val="00C152B2"/>
    <w:rsid w:val="00C15873"/>
    <w:rsid w:val="00C158E0"/>
    <w:rsid w:val="00C15A3C"/>
    <w:rsid w:val="00C1603C"/>
    <w:rsid w:val="00C1615B"/>
    <w:rsid w:val="00C16A85"/>
    <w:rsid w:val="00C16BFE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E7F"/>
    <w:rsid w:val="00C35FA3"/>
    <w:rsid w:val="00C3624E"/>
    <w:rsid w:val="00C36973"/>
    <w:rsid w:val="00C372A0"/>
    <w:rsid w:val="00C3753E"/>
    <w:rsid w:val="00C375C4"/>
    <w:rsid w:val="00C401F5"/>
    <w:rsid w:val="00C40872"/>
    <w:rsid w:val="00C40B11"/>
    <w:rsid w:val="00C40B45"/>
    <w:rsid w:val="00C40DA0"/>
    <w:rsid w:val="00C4143A"/>
    <w:rsid w:val="00C414B1"/>
    <w:rsid w:val="00C41744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60C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896"/>
    <w:rsid w:val="00C44CD9"/>
    <w:rsid w:val="00C45199"/>
    <w:rsid w:val="00C4526A"/>
    <w:rsid w:val="00C45308"/>
    <w:rsid w:val="00C455BA"/>
    <w:rsid w:val="00C45AA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BBA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1B1"/>
    <w:rsid w:val="00C5651B"/>
    <w:rsid w:val="00C56719"/>
    <w:rsid w:val="00C5681D"/>
    <w:rsid w:val="00C56FCA"/>
    <w:rsid w:val="00C5729A"/>
    <w:rsid w:val="00C5754F"/>
    <w:rsid w:val="00C57DE5"/>
    <w:rsid w:val="00C57F01"/>
    <w:rsid w:val="00C601E0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20C"/>
    <w:rsid w:val="00C6435E"/>
    <w:rsid w:val="00C64971"/>
    <w:rsid w:val="00C65034"/>
    <w:rsid w:val="00C659F3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58C"/>
    <w:rsid w:val="00C70D83"/>
    <w:rsid w:val="00C710D1"/>
    <w:rsid w:val="00C712C4"/>
    <w:rsid w:val="00C71ACA"/>
    <w:rsid w:val="00C71B18"/>
    <w:rsid w:val="00C71CCC"/>
    <w:rsid w:val="00C726B1"/>
    <w:rsid w:val="00C72925"/>
    <w:rsid w:val="00C72A2F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094"/>
    <w:rsid w:val="00C76139"/>
    <w:rsid w:val="00C762A1"/>
    <w:rsid w:val="00C76467"/>
    <w:rsid w:val="00C7668E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485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963"/>
    <w:rsid w:val="00C86B08"/>
    <w:rsid w:val="00C86B88"/>
    <w:rsid w:val="00C86CCE"/>
    <w:rsid w:val="00C8700E"/>
    <w:rsid w:val="00C8703B"/>
    <w:rsid w:val="00C870B4"/>
    <w:rsid w:val="00C87275"/>
    <w:rsid w:val="00C87289"/>
    <w:rsid w:val="00C8770C"/>
    <w:rsid w:val="00C87A28"/>
    <w:rsid w:val="00C87D78"/>
    <w:rsid w:val="00C87E82"/>
    <w:rsid w:val="00C90020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697"/>
    <w:rsid w:val="00C96C75"/>
    <w:rsid w:val="00C972C7"/>
    <w:rsid w:val="00C97819"/>
    <w:rsid w:val="00C97940"/>
    <w:rsid w:val="00C97ABC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A6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309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936"/>
    <w:rsid w:val="00CD3CFD"/>
    <w:rsid w:val="00CD3E98"/>
    <w:rsid w:val="00CD49F3"/>
    <w:rsid w:val="00CD5018"/>
    <w:rsid w:val="00CD5057"/>
    <w:rsid w:val="00CD54D5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571"/>
    <w:rsid w:val="00CE0692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781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EFD"/>
    <w:rsid w:val="00CF6FB0"/>
    <w:rsid w:val="00CF74E1"/>
    <w:rsid w:val="00CF7823"/>
    <w:rsid w:val="00CF7A5E"/>
    <w:rsid w:val="00CF7F40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475"/>
    <w:rsid w:val="00D035A2"/>
    <w:rsid w:val="00D046AD"/>
    <w:rsid w:val="00D04986"/>
    <w:rsid w:val="00D0510B"/>
    <w:rsid w:val="00D05139"/>
    <w:rsid w:val="00D052ED"/>
    <w:rsid w:val="00D05350"/>
    <w:rsid w:val="00D05546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2D0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9D9"/>
    <w:rsid w:val="00D23B28"/>
    <w:rsid w:val="00D24236"/>
    <w:rsid w:val="00D245C9"/>
    <w:rsid w:val="00D2463C"/>
    <w:rsid w:val="00D24A5E"/>
    <w:rsid w:val="00D24D40"/>
    <w:rsid w:val="00D24EFC"/>
    <w:rsid w:val="00D25601"/>
    <w:rsid w:val="00D256BF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A95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0FED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669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3FA"/>
    <w:rsid w:val="00D62547"/>
    <w:rsid w:val="00D6276C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12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884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9F"/>
    <w:rsid w:val="00D75CCA"/>
    <w:rsid w:val="00D75DB9"/>
    <w:rsid w:val="00D765BF"/>
    <w:rsid w:val="00D7662A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29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73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E80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04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B7F8D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685"/>
    <w:rsid w:val="00DC7954"/>
    <w:rsid w:val="00DC7A4D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5AA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774"/>
    <w:rsid w:val="00DD6A5D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81C"/>
    <w:rsid w:val="00DF1913"/>
    <w:rsid w:val="00DF1ADF"/>
    <w:rsid w:val="00DF1AE2"/>
    <w:rsid w:val="00DF1CC0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3F69"/>
    <w:rsid w:val="00DF41E1"/>
    <w:rsid w:val="00DF41FC"/>
    <w:rsid w:val="00DF4203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680"/>
    <w:rsid w:val="00E008B4"/>
    <w:rsid w:val="00E00A32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B1C"/>
    <w:rsid w:val="00E10D9E"/>
    <w:rsid w:val="00E10E50"/>
    <w:rsid w:val="00E11036"/>
    <w:rsid w:val="00E11814"/>
    <w:rsid w:val="00E11BD2"/>
    <w:rsid w:val="00E121F5"/>
    <w:rsid w:val="00E1271E"/>
    <w:rsid w:val="00E12ABC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AAA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62E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4AD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41"/>
    <w:rsid w:val="00E36830"/>
    <w:rsid w:val="00E3758F"/>
    <w:rsid w:val="00E376E4"/>
    <w:rsid w:val="00E37783"/>
    <w:rsid w:val="00E377D6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170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1E06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05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DF"/>
    <w:rsid w:val="00E657EC"/>
    <w:rsid w:val="00E658AD"/>
    <w:rsid w:val="00E65F4C"/>
    <w:rsid w:val="00E663BC"/>
    <w:rsid w:val="00E66831"/>
    <w:rsid w:val="00E66ADF"/>
    <w:rsid w:val="00E66B2E"/>
    <w:rsid w:val="00E66F7B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272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BD8"/>
    <w:rsid w:val="00E96D05"/>
    <w:rsid w:val="00E96D4E"/>
    <w:rsid w:val="00E978DE"/>
    <w:rsid w:val="00E9791D"/>
    <w:rsid w:val="00E97C2A"/>
    <w:rsid w:val="00E97E52"/>
    <w:rsid w:val="00EA02FE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1F0"/>
    <w:rsid w:val="00EA496D"/>
    <w:rsid w:val="00EA4B51"/>
    <w:rsid w:val="00EA4E28"/>
    <w:rsid w:val="00EA4E47"/>
    <w:rsid w:val="00EA59C6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A19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4A2"/>
    <w:rsid w:val="00EC75CA"/>
    <w:rsid w:val="00EC7A3B"/>
    <w:rsid w:val="00EC7C35"/>
    <w:rsid w:val="00EC7CF4"/>
    <w:rsid w:val="00ED002F"/>
    <w:rsid w:val="00ED0598"/>
    <w:rsid w:val="00ED0BAB"/>
    <w:rsid w:val="00ED0E0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661B"/>
    <w:rsid w:val="00ED734F"/>
    <w:rsid w:val="00ED741C"/>
    <w:rsid w:val="00ED7700"/>
    <w:rsid w:val="00ED7718"/>
    <w:rsid w:val="00ED78FE"/>
    <w:rsid w:val="00ED7AF6"/>
    <w:rsid w:val="00EE04DE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0B7"/>
    <w:rsid w:val="00EF1374"/>
    <w:rsid w:val="00EF1A6A"/>
    <w:rsid w:val="00EF1C46"/>
    <w:rsid w:val="00EF1D33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2F1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2E1D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7B"/>
    <w:rsid w:val="00F133C0"/>
    <w:rsid w:val="00F1369E"/>
    <w:rsid w:val="00F13769"/>
    <w:rsid w:val="00F13929"/>
    <w:rsid w:val="00F13992"/>
    <w:rsid w:val="00F146A0"/>
    <w:rsid w:val="00F149EA"/>
    <w:rsid w:val="00F14A64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0DA"/>
    <w:rsid w:val="00F26266"/>
    <w:rsid w:val="00F265DB"/>
    <w:rsid w:val="00F268BF"/>
    <w:rsid w:val="00F26A56"/>
    <w:rsid w:val="00F26FCB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8BB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7FA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4DC"/>
    <w:rsid w:val="00F36760"/>
    <w:rsid w:val="00F3678E"/>
    <w:rsid w:val="00F36C33"/>
    <w:rsid w:val="00F370FA"/>
    <w:rsid w:val="00F373AE"/>
    <w:rsid w:val="00F378BF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50C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025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8B"/>
    <w:rsid w:val="00F55BBC"/>
    <w:rsid w:val="00F55E97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26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A"/>
    <w:rsid w:val="00F80851"/>
    <w:rsid w:val="00F80F9C"/>
    <w:rsid w:val="00F8115D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AD9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225"/>
    <w:rsid w:val="00F918EF"/>
    <w:rsid w:val="00F91A09"/>
    <w:rsid w:val="00F91F59"/>
    <w:rsid w:val="00F92458"/>
    <w:rsid w:val="00F925B8"/>
    <w:rsid w:val="00F92646"/>
    <w:rsid w:val="00F92CC0"/>
    <w:rsid w:val="00F92F3B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4F1"/>
    <w:rsid w:val="00FA06C2"/>
    <w:rsid w:val="00FA0822"/>
    <w:rsid w:val="00FA113F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B5F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521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B7BC8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5E70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981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6B96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BD5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A5529C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msonormal0">
    <w:name w:val="msonormal"/>
    <w:basedOn w:val="Normal"/>
    <w:rsid w:val="002F28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2">
    <w:name w:val="Table Grid32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2F28F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F28F4"/>
  </w:style>
  <w:style w:type="table" w:customStyle="1" w:styleId="TableGrid39">
    <w:name w:val="Table Grid39"/>
    <w:basedOn w:val="TableNormal"/>
    <w:next w:val="TableGrid"/>
    <w:uiPriority w:val="59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F28F4"/>
  </w:style>
  <w:style w:type="numbering" w:customStyle="1" w:styleId="NoList25">
    <w:name w:val="No List25"/>
    <w:next w:val="NoList"/>
    <w:uiPriority w:val="99"/>
    <w:semiHidden/>
    <w:unhideWhenUsed/>
    <w:rsid w:val="002F28F4"/>
  </w:style>
  <w:style w:type="numbering" w:customStyle="1" w:styleId="NoList32">
    <w:name w:val="No List32"/>
    <w:next w:val="NoList"/>
    <w:uiPriority w:val="99"/>
    <w:semiHidden/>
    <w:unhideWhenUsed/>
    <w:rsid w:val="002F28F4"/>
  </w:style>
  <w:style w:type="table" w:customStyle="1" w:styleId="TableGrid1101">
    <w:name w:val="Table Grid1101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F28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rsid w:val="001278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631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312B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6312BC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312B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42">
    <w:name w:val="Table Grid42"/>
    <w:basedOn w:val="TableNormal"/>
    <w:next w:val="TableGrid"/>
    <w:rsid w:val="006312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6312BC"/>
  </w:style>
  <w:style w:type="numbering" w:customStyle="1" w:styleId="NoList112">
    <w:name w:val="No List112"/>
    <w:next w:val="NoList"/>
    <w:uiPriority w:val="99"/>
    <w:semiHidden/>
    <w:unhideWhenUsed/>
    <w:rsid w:val="006312BC"/>
  </w:style>
  <w:style w:type="table" w:customStyle="1" w:styleId="TableGrid114">
    <w:name w:val="Table Grid114"/>
    <w:basedOn w:val="TableNormal"/>
    <w:next w:val="TableGrid"/>
    <w:uiPriority w:val="59"/>
    <w:rsid w:val="006312B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6312B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6312BC"/>
  </w:style>
  <w:style w:type="table" w:customStyle="1" w:styleId="TableGrid210">
    <w:name w:val="Table Grid210"/>
    <w:basedOn w:val="TableNormal"/>
    <w:next w:val="TableGrid"/>
    <w:uiPriority w:val="59"/>
    <w:rsid w:val="006312B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6312BC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6312B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6312B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krapub.nmhh.hu/?lang=en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nmhh.hu" TargetMode="Externa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krapub.nmhh.hu/?lang=en" TargetMode="External"/><Relationship Id="rId25" Type="http://schemas.openxmlformats.org/officeDocument/2006/relationships/footer" Target="footer2.xml"/><Relationship Id="rId33" Type="http://schemas.openxmlformats.org/officeDocument/2006/relationships/hyperlink" Target="mailto:tsbtson@itu/.in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nglish.nmhh.hu/stakeholders/identifier-management/identifier-registry" TargetMode="External"/><Relationship Id="rId20" Type="http://schemas.openxmlformats.org/officeDocument/2006/relationships/hyperlink" Target="mailto:numbering@nmhh.hu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2.xml"/><Relationship Id="rId32" Type="http://schemas.openxmlformats.org/officeDocument/2006/relationships/hyperlink" Target="file:///\\blue\dfs\compo\COMP\COMP\UIT-T\BE\2017\1118\Recup\:%20www.itu.int\itu-t\inr\nnp\index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ns.dk" TargetMode="External"/><Relationship Id="rId23" Type="http://schemas.openxmlformats.org/officeDocument/2006/relationships/header" Target="header1.xml"/><Relationship Id="rId28" Type="http://schemas.openxmlformats.org/officeDocument/2006/relationships/hyperlink" Target="http://www.itu.int/pub/T-SP-PP.RES.21-2011/" TargetMode="External"/><Relationship Id="rId36" Type="http://schemas.openxmlformats.org/officeDocument/2006/relationships/footer" Target="footer7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puss.tamas@nmhh.hu" TargetMode="External"/><Relationship Id="rId31" Type="http://schemas.openxmlformats.org/officeDocument/2006/relationships/hyperlink" Target="mailto:portierung@ht-kommunikatio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http://www.natcom.gov.sl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hyperlink" Target="mailto:jb@cyberways.net" TargetMode="External"/><Relationship Id="rId35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A691-4D88-4247-9FCB-F8E1E4FC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31</Pages>
  <Words>4201</Words>
  <Characters>31260</Characters>
  <Application>Microsoft Office Word</Application>
  <DocSecurity>0</DocSecurity>
  <Lines>260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35391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Berdyeva, Elena</cp:lastModifiedBy>
  <cp:revision>9</cp:revision>
  <cp:lastPrinted>2018-02-12T08:25:00Z</cp:lastPrinted>
  <dcterms:created xsi:type="dcterms:W3CDTF">2018-02-12T11:08:00Z</dcterms:created>
  <dcterms:modified xsi:type="dcterms:W3CDTF">2018-02-14T14:19:00Z</dcterms:modified>
</cp:coreProperties>
</file>