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1C4F41" w:rsidRDefault="000A5071">
      <w:pPr>
        <w:rPr>
          <w:rFonts w:ascii="Arial" w:hAnsi="Arial" w:cs="Arial"/>
          <w:lang w:val="en-US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A51D6A" w:rsidRPr="00D5655F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A51D6A" w:rsidRPr="00D5655F" w:rsidRDefault="00A51D6A" w:rsidP="00147A36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bookmarkStart w:id="0" w:name="OLE_LINK11"/>
            <w:bookmarkStart w:id="1" w:name="OLE_LINK12"/>
            <w:r w:rsidRPr="00D5655F"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国际电联《操作公报》</w:t>
            </w:r>
            <w:r w:rsidRPr="00D5655F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Pr="00D5655F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A51D6A" w:rsidRPr="00D5655F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A51D6A" w:rsidRPr="00D5655F" w:rsidRDefault="00A51D6A" w:rsidP="003A3C84">
            <w:pPr>
              <w:jc w:val="right"/>
              <w:rPr>
                <w:rFonts w:ascii="Arial" w:eastAsiaTheme="minorEastAsia" w:hAnsi="Arial" w:cs="Arial"/>
                <w:b/>
                <w:bCs/>
                <w:color w:val="FFFFFF" w:themeColor="background1"/>
                <w:sz w:val="28"/>
                <w:szCs w:val="28"/>
                <w:lang w:val="fr-FR" w:eastAsia="zh-CN"/>
              </w:rPr>
            </w:pPr>
            <w:r w:rsidRPr="00D5655F">
              <w:rPr>
                <w:rFonts w:ascii="Arial" w:eastAsiaTheme="minorEastAsia" w:hAnsi="Arial" w:cs="Arial" w:hint="eastAsia"/>
                <w:color w:val="FFFFFF" w:themeColor="background1"/>
                <w:sz w:val="18"/>
                <w:lang w:val="fr-FR" w:eastAsia="zh-CN"/>
              </w:rPr>
              <w:t>第</w:t>
            </w:r>
            <w:r w:rsidRPr="00D5655F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11</w:t>
            </w:r>
            <w:r w:rsidR="003A3C84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38</w:t>
            </w:r>
            <w:r w:rsidRPr="00D5655F">
              <w:rPr>
                <w:rFonts w:eastAsiaTheme="minorEastAsia" w:hint="eastAsia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51D6A" w:rsidRPr="003A3C84" w:rsidRDefault="003A3C84" w:rsidP="009C45A8">
            <w:pPr>
              <w:jc w:val="left"/>
              <w:rPr>
                <w:rFonts w:ascii="Arial" w:eastAsiaTheme="minorEastAsia" w:hAnsi="Arial" w:cs="Arial"/>
                <w:b/>
                <w:bCs/>
                <w:color w:val="FFFFFF" w:themeColor="background1"/>
                <w:sz w:val="28"/>
                <w:szCs w:val="28"/>
                <w:lang w:val="fr-FR" w:eastAsia="zh-CN"/>
              </w:rPr>
            </w:pPr>
            <w:r w:rsidRPr="003A3C84">
              <w:rPr>
                <w:color w:val="FFFFFF" w:themeColor="background1"/>
              </w:rPr>
              <w:t>15.XII.2017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A51D6A" w:rsidRPr="00D5655F" w:rsidRDefault="00AF38AC" w:rsidP="002F675B">
            <w:pPr>
              <w:jc w:val="left"/>
              <w:rPr>
                <w:rFonts w:ascii="Arial" w:eastAsiaTheme="minorEastAsia" w:hAnsi="Arial" w:cs="Arial"/>
                <w:b/>
                <w:bCs/>
                <w:color w:val="FFFFFF" w:themeColor="background1"/>
                <w:sz w:val="28"/>
                <w:szCs w:val="28"/>
                <w:lang w:val="fr-FR" w:eastAsia="zh-CN"/>
              </w:rPr>
            </w:pPr>
            <w:r w:rsidRPr="00D5655F">
              <w:rPr>
                <w:rFonts w:eastAsiaTheme="minorEastAsia" w:hint="eastAsia"/>
                <w:color w:val="FFFFFF" w:themeColor="background1"/>
                <w:lang w:val="en-US" w:eastAsia="zh-CN"/>
              </w:rPr>
              <w:t>（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en-US" w:eastAsia="zh-CN"/>
              </w:rPr>
              <w:t>截至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fr-FR" w:eastAsia="zh-CN"/>
              </w:rPr>
              <w:t>201</w:t>
            </w:r>
            <w:r w:rsidR="007A5708" w:rsidRPr="00D5655F">
              <w:rPr>
                <w:rFonts w:eastAsiaTheme="minorEastAsia"/>
                <w:color w:val="FFFFFF" w:themeColor="background1"/>
                <w:lang w:val="fr-FR" w:eastAsia="zh-CN"/>
              </w:rPr>
              <w:t>7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en-US" w:eastAsia="zh-CN"/>
              </w:rPr>
              <w:t>年</w:t>
            </w:r>
            <w:r w:rsidR="003A3C84">
              <w:rPr>
                <w:rFonts w:eastAsiaTheme="minorEastAsia"/>
                <w:color w:val="FFFFFF" w:themeColor="background1"/>
                <w:lang w:val="fr-FR" w:eastAsia="zh-CN"/>
              </w:rPr>
              <w:t>12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en-US" w:eastAsia="zh-CN"/>
              </w:rPr>
              <w:t>月</w:t>
            </w:r>
            <w:r w:rsidR="00A51D6A" w:rsidRPr="00D5655F">
              <w:rPr>
                <w:rFonts w:eastAsiaTheme="minorEastAsia"/>
                <w:color w:val="FFFFFF" w:themeColor="background1"/>
                <w:lang w:val="fr-FR" w:eastAsia="zh-CN"/>
              </w:rPr>
              <w:t>1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en-US" w:eastAsia="zh-CN"/>
              </w:rPr>
              <w:t>日收到的信息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fr-FR" w:eastAsia="zh-CN"/>
              </w:rPr>
              <w:t>）</w:t>
            </w:r>
            <w:r w:rsidR="00A51D6A" w:rsidRPr="00D5655F">
              <w:rPr>
                <w:color w:val="FFFFFF" w:themeColor="background1"/>
                <w:spacing w:val="-4"/>
                <w:lang w:val="en-US"/>
              </w:rPr>
              <w:t xml:space="preserve">    </w:t>
            </w:r>
            <w:r w:rsidR="003A3C84" w:rsidRPr="003A3C84">
              <w:rPr>
                <w:color w:val="FFFFFF" w:themeColor="background1"/>
              </w:rPr>
              <w:t xml:space="preserve">ISSN </w:t>
            </w:r>
            <w:r w:rsidR="002F675B">
              <w:rPr>
                <w:color w:val="FFFFFF" w:themeColor="background1"/>
              </w:rPr>
              <w:t>2312</w:t>
            </w:r>
            <w:r w:rsidR="003A3C84" w:rsidRPr="003A3C84">
              <w:rPr>
                <w:color w:val="FFFFFF" w:themeColor="background1"/>
              </w:rPr>
              <w:t>-</w:t>
            </w:r>
            <w:r w:rsidR="002F675B">
              <w:rPr>
                <w:color w:val="FFFFFF" w:themeColor="background1"/>
              </w:rPr>
              <w:t>8259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A51D6A" w:rsidRPr="00D5655F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A51D6A" w:rsidRPr="00D5655F" w:rsidRDefault="00A51D6A" w:rsidP="00147A36">
            <w:pPr>
              <w:pStyle w:val="Firstfooter"/>
              <w:tabs>
                <w:tab w:val="left" w:pos="709"/>
              </w:tabs>
              <w:spacing w:before="80"/>
              <w:rPr>
                <w:rFonts w:ascii="Calibri" w:hAnsi="Calibri"/>
                <w:sz w:val="14"/>
                <w:szCs w:val="14"/>
                <w:lang w:val="fr-FR"/>
              </w:rPr>
            </w:pPr>
            <w:bookmarkStart w:id="2" w:name="_Toc253407139"/>
            <w:bookmarkStart w:id="3" w:name="_Toc268773995"/>
            <w:bookmarkStart w:id="4" w:name="_Toc271700474"/>
            <w:bookmarkStart w:id="5" w:name="_Toc273023316"/>
            <w:bookmarkStart w:id="6" w:name="_Toc274223812"/>
            <w:bookmarkStart w:id="7" w:name="_Toc276717160"/>
            <w:bookmarkStart w:id="8" w:name="_Toc279669133"/>
            <w:bookmarkStart w:id="9" w:name="_Toc280349203"/>
            <w:bookmarkStart w:id="10" w:name="_Toc282526035"/>
            <w:bookmarkStart w:id="11" w:name="_Toc283737192"/>
            <w:bookmarkStart w:id="12" w:name="_Toc286218709"/>
            <w:bookmarkStart w:id="13" w:name="_Toc288660266"/>
            <w:bookmarkStart w:id="14" w:name="_Toc291005376"/>
            <w:bookmarkStart w:id="15" w:name="_Toc292704946"/>
            <w:bookmarkStart w:id="16" w:name="_Toc295387891"/>
            <w:bookmarkStart w:id="17" w:name="_Toc296675474"/>
            <w:bookmarkStart w:id="18" w:name="_Toc297804715"/>
            <w:bookmarkStart w:id="19" w:name="_Toc301945285"/>
            <w:bookmarkStart w:id="20" w:name="_Toc303344246"/>
            <w:bookmarkStart w:id="21" w:name="_Toc304892152"/>
            <w:bookmarkStart w:id="22" w:name="_Toc308530332"/>
            <w:bookmarkStart w:id="23" w:name="_Toc311103640"/>
            <w:bookmarkStart w:id="24" w:name="_Toc313973310"/>
            <w:bookmarkStart w:id="25" w:name="_Toc316479950"/>
            <w:bookmarkStart w:id="26" w:name="_Toc318964996"/>
            <w:bookmarkStart w:id="27" w:name="_Toc320536952"/>
            <w:bookmarkStart w:id="28" w:name="_Toc321233385"/>
            <w:bookmarkStart w:id="29" w:name="_Toc321311656"/>
            <w:bookmarkStart w:id="30" w:name="_Toc321820536"/>
            <w:bookmarkStart w:id="31" w:name="_Toc323035702"/>
            <w:bookmarkStart w:id="32" w:name="_Toc323904370"/>
            <w:bookmarkStart w:id="33" w:name="_Toc332272642"/>
            <w:bookmarkStart w:id="34" w:name="_Toc334776188"/>
            <w:bookmarkStart w:id="35" w:name="_Toc335901495"/>
            <w:bookmarkStart w:id="36" w:name="_Toc337110329"/>
            <w:bookmarkStart w:id="37" w:name="_Toc338779369"/>
            <w:bookmarkStart w:id="38" w:name="_Toc340225509"/>
            <w:bookmarkStart w:id="39" w:name="_Toc341451208"/>
            <w:bookmarkStart w:id="40" w:name="_Toc342912835"/>
            <w:bookmarkStart w:id="41" w:name="_Toc343262672"/>
            <w:bookmarkStart w:id="42" w:name="_Toc345579823"/>
            <w:bookmarkStart w:id="43" w:name="_Toc346885928"/>
            <w:bookmarkStart w:id="44" w:name="_Toc347929576"/>
            <w:bookmarkStart w:id="45" w:name="_Toc349288244"/>
            <w:bookmarkStart w:id="46" w:name="_Toc350415574"/>
            <w:bookmarkStart w:id="47" w:name="_Toc351549872"/>
            <w:bookmarkStart w:id="48" w:name="_Toc352940472"/>
            <w:bookmarkStart w:id="49" w:name="_Toc354053817"/>
            <w:bookmarkStart w:id="50" w:name="_Toc355708832"/>
            <w:bookmarkStart w:id="51" w:name="_Toc469481509"/>
            <w:bookmarkStart w:id="52" w:name="_Toc476668269"/>
            <w:r w:rsidRPr="00D5655F">
              <w:rPr>
                <w:rFonts w:ascii="Calibri" w:hAnsi="Calibri"/>
                <w:sz w:val="14"/>
                <w:szCs w:val="14"/>
                <w:lang w:val="fr-FR"/>
              </w:rPr>
              <w:t xml:space="preserve">Place des Nations CH-1211 </w:t>
            </w:r>
            <w:r w:rsidRPr="00D5655F">
              <w:rPr>
                <w:rFonts w:ascii="Calibri" w:hAnsi="Calibr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D5655F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r w:rsidRPr="00D5655F">
              <w:rPr>
                <w:rFonts w:ascii="SimSun" w:eastAsia="SimSun" w:hAnsi="SimSun" w:cs="SimSun" w:hint="eastAsia"/>
                <w:sz w:val="14"/>
                <w:szCs w:val="14"/>
                <w:lang w:val="fr-FR"/>
              </w:rPr>
              <w:t>电话</w:t>
            </w:r>
            <w:r w:rsidR="000E54AA" w:rsidRPr="00D5655F">
              <w:rPr>
                <w:rFonts w:ascii="SimSun" w:eastAsia="SimSun" w:hAnsi="SimSun" w:cs="SimSun" w:hint="eastAsia"/>
                <w:sz w:val="14"/>
                <w:szCs w:val="14"/>
                <w:lang w:val="fr-FR"/>
              </w:rPr>
              <w:t>：</w:t>
            </w:r>
            <w:r w:rsidRPr="00D5655F">
              <w:rPr>
                <w:rFonts w:ascii="Calibri" w:hAnsi="Calibri"/>
                <w:sz w:val="14"/>
                <w:szCs w:val="14"/>
                <w:lang w:val="fr-FR"/>
              </w:rPr>
              <w:tab/>
            </w:r>
            <w:r w:rsidRPr="00D5655F">
              <w:rPr>
                <w:rFonts w:ascii="Calibri" w:eastAsiaTheme="minorEastAsia" w:hAnsi="Calibri" w:hint="eastAsia"/>
                <w:sz w:val="14"/>
                <w:szCs w:val="14"/>
                <w:lang w:val="fr-FR" w:eastAsia="zh-CN"/>
              </w:rPr>
              <w:tab/>
            </w:r>
            <w:r w:rsidRPr="00D5655F">
              <w:rPr>
                <w:rFonts w:ascii="Calibri" w:hAnsi="Calibri"/>
                <w:sz w:val="14"/>
                <w:szCs w:val="14"/>
                <w:lang w:val="fr-FR"/>
              </w:rPr>
              <w:t>+41 22 730 5111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r w:rsidRPr="00D5655F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</w:p>
          <w:p w:rsidR="00A51D6A" w:rsidRPr="00D5655F" w:rsidRDefault="00A51D6A" w:rsidP="00147A36">
            <w:pPr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b/>
                <w:sz w:val="18"/>
                <w:lang w:val="fr-FR"/>
              </w:rPr>
            </w:pPr>
            <w:r w:rsidRPr="00D5655F">
              <w:rPr>
                <w:rFonts w:ascii="SimSun" w:eastAsia="SimSun" w:hAnsi="SimSun" w:cs="SimSun" w:hint="eastAsia"/>
                <w:b/>
                <w:sz w:val="14"/>
                <w:szCs w:val="14"/>
                <w:lang w:val="fr-FR"/>
              </w:rPr>
              <w:t>电子邮件</w:t>
            </w:r>
            <w:r w:rsidR="000E54AA" w:rsidRPr="00D5655F">
              <w:rPr>
                <w:rFonts w:ascii="SimSun" w:eastAsia="SimSun" w:hAnsi="SimSun" w:cs="SimSun" w:hint="eastAsia"/>
                <w:b/>
                <w:sz w:val="14"/>
                <w:szCs w:val="14"/>
                <w:lang w:val="fr-FR"/>
              </w:rPr>
              <w:t>：</w:t>
            </w:r>
            <w:hyperlink r:id="rId8" w:history="1">
              <w:r w:rsidRPr="00D5655F">
                <w:rPr>
                  <w:rStyle w:val="Hyperlink"/>
                  <w:b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A51D6A" w:rsidRPr="00D5655F" w:rsidRDefault="00A51D6A" w:rsidP="005515F1">
            <w:pPr>
              <w:tabs>
                <w:tab w:val="left" w:pos="709"/>
              </w:tabs>
              <w:spacing w:before="80"/>
              <w:jc w:val="left"/>
              <w:rPr>
                <w:rFonts w:ascii="Arial" w:hAnsi="Arial" w:cs="Arial"/>
                <w:b/>
                <w:sz w:val="18"/>
                <w:lang w:val="fr-FR" w:eastAsia="zh-CN"/>
              </w:rPr>
            </w:pPr>
            <w:bookmarkStart w:id="53" w:name="_Toc273023317"/>
            <w:bookmarkStart w:id="54" w:name="_Toc292704947"/>
            <w:bookmarkStart w:id="55" w:name="_Toc295387892"/>
            <w:bookmarkStart w:id="56" w:name="_Toc296675475"/>
            <w:bookmarkStart w:id="57" w:name="_Toc301945286"/>
            <w:bookmarkStart w:id="58" w:name="_Toc308530333"/>
            <w:bookmarkStart w:id="59" w:name="_Toc321233386"/>
            <w:bookmarkStart w:id="60" w:name="_Toc321311657"/>
            <w:bookmarkStart w:id="61" w:name="_Toc321820537"/>
            <w:bookmarkStart w:id="62" w:name="_Toc323035703"/>
            <w:bookmarkStart w:id="63" w:name="_Toc323904371"/>
            <w:bookmarkStart w:id="64" w:name="_Toc332272643"/>
            <w:bookmarkStart w:id="65" w:name="_Toc334776189"/>
            <w:bookmarkStart w:id="66" w:name="_Toc335901496"/>
            <w:bookmarkStart w:id="67" w:name="_Toc337110330"/>
            <w:bookmarkStart w:id="68" w:name="_Toc338779370"/>
            <w:bookmarkStart w:id="69" w:name="_Toc340225510"/>
            <w:bookmarkStart w:id="70" w:name="_Toc341451209"/>
            <w:bookmarkStart w:id="71" w:name="_Toc342912836"/>
            <w:bookmarkStart w:id="72" w:name="_Toc343262673"/>
            <w:bookmarkStart w:id="73" w:name="_Toc345579824"/>
            <w:bookmarkStart w:id="74" w:name="_Toc346885929"/>
            <w:bookmarkStart w:id="75" w:name="_Toc347929577"/>
            <w:bookmarkStart w:id="76" w:name="_Toc349288245"/>
            <w:bookmarkStart w:id="77" w:name="_Toc350415575"/>
            <w:bookmarkStart w:id="78" w:name="_Toc351549873"/>
            <w:bookmarkStart w:id="79" w:name="_Toc352940473"/>
            <w:bookmarkStart w:id="80" w:name="_Toc354053818"/>
            <w:bookmarkStart w:id="81" w:name="_Toc355708833"/>
            <w:bookmarkStart w:id="82" w:name="_Toc268773996"/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电信标准化局（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t>TSB</w:t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br/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</w:t>
            </w:r>
            <w:r w:rsidR="000E54AA"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：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tab/>
              <w:t>+41 22 730 5211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br/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</w:t>
            </w:r>
            <w:r w:rsidR="000E54AA"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：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br/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</w:t>
            </w:r>
            <w:r w:rsidR="000E54AA"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：</w:t>
            </w:r>
            <w:hyperlink r:id="rId9" w:history="1">
              <w:r w:rsidRPr="00D5655F">
                <w:rPr>
                  <w:rStyle w:val="Hyperlink"/>
                  <w:rFonts w:eastAsia="SimSun" w:cs="Arial"/>
                  <w:b/>
                  <w:sz w:val="14"/>
                  <w:szCs w:val="14"/>
                  <w:lang w:val="en-US" w:eastAsia="zh-CN"/>
                </w:rPr>
                <w:t>tsbmail@itu.int</w:t>
              </w:r>
            </w:hyperlink>
            <w:r w:rsidRPr="00D5655F">
              <w:rPr>
                <w:b/>
                <w:sz w:val="14"/>
                <w:szCs w:val="14"/>
                <w:lang w:val="fr-FR" w:eastAsia="zh-CN"/>
              </w:rPr>
              <w:t xml:space="preserve"> / </w:t>
            </w:r>
            <w:hyperlink r:id="rId10" w:history="1">
              <w:r w:rsidRPr="00D5655F">
                <w:rPr>
                  <w:rStyle w:val="Hyperlink"/>
                  <w:rFonts w:eastAsia="SimSun" w:cs="Arial"/>
                  <w:b/>
                  <w:sz w:val="14"/>
                  <w:szCs w:val="14"/>
                  <w:lang w:val="en-US" w:eastAsia="zh-CN"/>
                </w:rPr>
                <w:t>tsbtson@itu.int</w:t>
              </w:r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  <w:bookmarkEnd w:id="78"/>
              <w:bookmarkEnd w:id="79"/>
              <w:bookmarkEnd w:id="80"/>
              <w:bookmarkEnd w:id="81"/>
            </w:hyperlink>
            <w:bookmarkEnd w:id="82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A51D6A" w:rsidRPr="00D5655F" w:rsidRDefault="00A51D6A" w:rsidP="005515F1">
            <w:pPr>
              <w:tabs>
                <w:tab w:val="left" w:pos="709"/>
              </w:tabs>
              <w:spacing w:before="80"/>
              <w:jc w:val="left"/>
              <w:rPr>
                <w:rFonts w:ascii="Arial" w:hAnsi="Arial" w:cs="Arial"/>
                <w:b/>
                <w:sz w:val="18"/>
                <w:lang w:val="fr-FR" w:eastAsia="zh-CN"/>
              </w:rPr>
            </w:pPr>
            <w:bookmarkStart w:id="83" w:name="_Toc268773997"/>
            <w:bookmarkStart w:id="84" w:name="_Toc273023318"/>
            <w:bookmarkStart w:id="85" w:name="_Toc292704948"/>
            <w:bookmarkStart w:id="86" w:name="_Toc295387893"/>
            <w:bookmarkStart w:id="87" w:name="_Toc296675476"/>
            <w:bookmarkStart w:id="88" w:name="_Toc301945287"/>
            <w:bookmarkStart w:id="89" w:name="_Toc308530334"/>
            <w:bookmarkStart w:id="90" w:name="_Toc321233387"/>
            <w:bookmarkStart w:id="91" w:name="_Toc321311658"/>
            <w:bookmarkStart w:id="92" w:name="_Toc321820538"/>
            <w:bookmarkStart w:id="93" w:name="_Toc323035704"/>
            <w:bookmarkStart w:id="94" w:name="_Toc323904372"/>
            <w:bookmarkStart w:id="95" w:name="_Toc332272644"/>
            <w:bookmarkStart w:id="96" w:name="_Toc334776190"/>
            <w:bookmarkStart w:id="97" w:name="_Toc335901497"/>
            <w:bookmarkStart w:id="98" w:name="_Toc337110331"/>
            <w:bookmarkStart w:id="99" w:name="_Toc338779371"/>
            <w:bookmarkStart w:id="100" w:name="_Toc340225511"/>
            <w:bookmarkStart w:id="101" w:name="_Toc341451210"/>
            <w:bookmarkStart w:id="102" w:name="_Toc342912837"/>
            <w:bookmarkStart w:id="103" w:name="_Toc343262674"/>
            <w:bookmarkStart w:id="104" w:name="_Toc345579825"/>
            <w:bookmarkStart w:id="105" w:name="_Toc346885930"/>
            <w:bookmarkStart w:id="106" w:name="_Toc347929578"/>
            <w:bookmarkStart w:id="107" w:name="_Toc349288246"/>
            <w:bookmarkStart w:id="108" w:name="_Toc350415576"/>
            <w:bookmarkStart w:id="109" w:name="_Toc351549874"/>
            <w:bookmarkStart w:id="110" w:name="_Toc352940474"/>
            <w:bookmarkStart w:id="111" w:name="_Toc354053819"/>
            <w:bookmarkStart w:id="112" w:name="_Toc355708834"/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无线电通信局（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t>BR</w:t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br/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</w:t>
            </w:r>
            <w:r w:rsidR="000E54AA"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：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tab/>
              <w:t>+41 22 730 5560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br/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</w:t>
            </w:r>
            <w:r w:rsidR="000E54AA"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：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br/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</w:t>
            </w:r>
            <w:r w:rsidR="000E54AA"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：</w:t>
            </w:r>
            <w:r w:rsidRPr="00F55ADB">
              <w:rPr>
                <w:rStyle w:val="Hyperlink"/>
                <w:rFonts w:eastAsia="SimSun" w:cs="Arial"/>
                <w:b/>
                <w:bCs/>
                <w:sz w:val="14"/>
                <w:szCs w:val="14"/>
                <w:lang w:val="en-US" w:eastAsia="zh-CN"/>
              </w:rPr>
              <w:t>brmail@itu.int</w:t>
            </w:r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</w:p>
        </w:tc>
      </w:tr>
      <w:bookmarkEnd w:id="0"/>
      <w:bookmarkEnd w:id="1"/>
    </w:tbl>
    <w:p w:rsidR="008149B6" w:rsidRPr="00D5655F" w:rsidRDefault="008149B6">
      <w:pPr>
        <w:rPr>
          <w:lang w:val="fr-CH" w:eastAsia="zh-CN"/>
        </w:rPr>
      </w:pPr>
    </w:p>
    <w:p w:rsidR="008149B6" w:rsidRPr="00D5655F" w:rsidRDefault="008149B6">
      <w:pPr>
        <w:rPr>
          <w:lang w:val="fr-FR" w:eastAsia="zh-CN"/>
        </w:rPr>
        <w:sectPr w:rsidR="008149B6" w:rsidRPr="00D5655F" w:rsidSect="004C24DE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1D0860" w:rsidRPr="00D5655F" w:rsidRDefault="00250FDB" w:rsidP="00940870">
      <w:pPr>
        <w:pStyle w:val="TOC0"/>
        <w:tabs>
          <w:tab w:val="clear" w:pos="567"/>
          <w:tab w:val="clear" w:pos="9072"/>
        </w:tabs>
        <w:spacing w:before="240" w:after="120"/>
        <w:ind w:right="-6"/>
        <w:rPr>
          <w:b/>
          <w:bCs/>
          <w:lang w:val="en-US"/>
        </w:rPr>
      </w:pPr>
      <w:r w:rsidRPr="00D5655F">
        <w:rPr>
          <w:i/>
          <w:iCs/>
          <w:lang w:val="en-US" w:eastAsia="zh-CN"/>
        </w:rPr>
        <w:tab/>
      </w:r>
      <w:r w:rsidR="00A51D6A" w:rsidRPr="00D5655F">
        <w:rPr>
          <w:rFonts w:ascii="STKaiti" w:eastAsia="STKaiti" w:hAnsi="STKaiti" w:hint="eastAsia"/>
          <w:lang w:eastAsia="zh-CN"/>
        </w:rPr>
        <w:t>页码</w:t>
      </w:r>
    </w:p>
    <w:bookmarkStart w:id="113" w:name="OLE_LINK9"/>
    <w:bookmarkStart w:id="114" w:name="OLE_LINK10"/>
    <w:p w:rsidR="007248A6" w:rsidRPr="007248A6" w:rsidRDefault="001D0860" w:rsidP="007248A6">
      <w:pPr>
        <w:pStyle w:val="TOC1"/>
        <w:tabs>
          <w:tab w:val="left" w:pos="5155"/>
        </w:tabs>
        <w:rPr>
          <w:rFonts w:eastAsia="SimSun" w:cstheme="minorBidi"/>
          <w:b/>
          <w:bCs/>
          <w:sz w:val="22"/>
          <w:szCs w:val="22"/>
          <w:lang w:val="en-US" w:eastAsia="zh-CN"/>
        </w:rPr>
      </w:pPr>
      <w:r w:rsidRPr="00D5655F">
        <w:rPr>
          <w:lang w:val="en-US"/>
        </w:rPr>
        <w:fldChar w:fldCharType="begin"/>
      </w:r>
      <w:r w:rsidRPr="00D5655F">
        <w:rPr>
          <w:lang w:val="en-US"/>
        </w:rPr>
        <w:instrText xml:space="preserve"> TOC \o "1-2" \h \z \u </w:instrText>
      </w:r>
      <w:r w:rsidRPr="00D5655F">
        <w:rPr>
          <w:lang w:val="en-US"/>
        </w:rPr>
        <w:fldChar w:fldCharType="separate"/>
      </w:r>
      <w:hyperlink w:anchor="_Toc476668271" w:history="1">
        <w:r w:rsidR="007248A6" w:rsidRPr="007248A6">
          <w:rPr>
            <w:rStyle w:val="Hyperlink"/>
            <w:rFonts w:eastAsia="SimSun" w:cs="Microsoft YaHei" w:hint="eastAsia"/>
            <w:b/>
            <w:bCs/>
            <w:lang w:val="en-US" w:eastAsia="zh-CN"/>
          </w:rPr>
          <w:t>一般信息</w:t>
        </w:r>
      </w:hyperlink>
    </w:p>
    <w:p w:rsidR="00684B10" w:rsidRPr="00A14824" w:rsidRDefault="00684B10" w:rsidP="00684B10">
      <w:pPr>
        <w:pStyle w:val="TOC1"/>
        <w:tabs>
          <w:tab w:val="center" w:leader="dot" w:pos="8505"/>
          <w:tab w:val="right" w:pos="9072"/>
        </w:tabs>
        <w:spacing w:after="0"/>
        <w:rPr>
          <w:rFonts w:eastAsia="SimSun"/>
          <w:lang w:val="en-US" w:eastAsia="zh-CN"/>
        </w:rPr>
      </w:pPr>
      <w:r w:rsidRPr="00DA6159">
        <w:rPr>
          <w:rFonts w:eastAsia="SimSun" w:hint="eastAsia"/>
          <w:lang w:val="en-US" w:eastAsia="zh-CN"/>
        </w:rPr>
        <w:t>国际电联《操作公报》后附列表：</w:t>
      </w:r>
      <w:r w:rsidRPr="00DA6159">
        <w:rPr>
          <w:rFonts w:ascii="STKaiti" w:eastAsia="STKaiti" w:hAnsi="STKaiti" w:hint="eastAsia"/>
          <w:lang w:val="en-US" w:eastAsia="zh-CN"/>
        </w:rPr>
        <w:t>电信标准化局的说明</w:t>
      </w:r>
      <w:r w:rsidRPr="00A14824">
        <w:rPr>
          <w:rFonts w:eastAsia="SimSun"/>
          <w:webHidden/>
          <w:lang w:val="en-US" w:eastAsia="zh-CN"/>
        </w:rPr>
        <w:tab/>
      </w:r>
      <w:r w:rsidRPr="00A14824">
        <w:rPr>
          <w:rFonts w:eastAsia="SimSun"/>
          <w:webHidden/>
          <w:lang w:val="en-US" w:eastAsia="zh-CN"/>
        </w:rPr>
        <w:tab/>
        <w:t>3</w:t>
      </w:r>
    </w:p>
    <w:p w:rsidR="00684B10" w:rsidRDefault="00684B10" w:rsidP="00684B1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/>
          <w:webHidden/>
          <w:lang w:val="en-US" w:eastAsia="zh-CN"/>
        </w:rPr>
      </w:pPr>
      <w:r w:rsidRPr="00A14824">
        <w:rPr>
          <w:rFonts w:eastAsia="SimSun" w:cs="Microsoft YaHei"/>
          <w:lang w:val="en-US" w:eastAsia="zh-CN"/>
        </w:rPr>
        <w:t>批准</w:t>
      </w:r>
      <w:r w:rsidRPr="00A14824">
        <w:rPr>
          <w:rFonts w:eastAsia="SimSun"/>
          <w:lang w:val="en-US" w:eastAsia="zh-CN"/>
        </w:rPr>
        <w:t>ITU-T</w:t>
      </w:r>
      <w:r w:rsidRPr="00A14824">
        <w:rPr>
          <w:rFonts w:eastAsia="SimSun" w:cs="Microsoft YaHei"/>
          <w:lang w:val="en-US" w:eastAsia="zh-CN"/>
        </w:rPr>
        <w:t>建议书</w:t>
      </w:r>
      <w:r w:rsidRPr="00A14824">
        <w:rPr>
          <w:rFonts w:eastAsia="SimSun"/>
          <w:webHidden/>
          <w:lang w:val="en-US" w:eastAsia="zh-CN"/>
        </w:rPr>
        <w:tab/>
      </w:r>
      <w:r w:rsidRPr="00A14824">
        <w:rPr>
          <w:rFonts w:eastAsia="SimSun"/>
          <w:webHidden/>
          <w:lang w:val="en-US" w:eastAsia="zh-CN"/>
        </w:rPr>
        <w:tab/>
        <w:t>4</w:t>
      </w:r>
    </w:p>
    <w:p w:rsidR="00684B10" w:rsidRDefault="00940870" w:rsidP="005515F1">
      <w:pPr>
        <w:pStyle w:val="TOC1"/>
        <w:rPr>
          <w:rFonts w:asciiTheme="minorHAnsi" w:hAnsiTheme="minorHAnsi" w:cstheme="minorBidi"/>
          <w:sz w:val="22"/>
          <w:szCs w:val="22"/>
          <w:lang w:val="en-GB" w:eastAsia="zh-CN"/>
        </w:rPr>
      </w:pPr>
      <w:hyperlink w:anchor="_Toc474748174" w:history="1">
        <w:r w:rsidR="00684B10" w:rsidRPr="00EC7CF8">
          <w:rPr>
            <w:rStyle w:val="Hyperlink"/>
            <w:rFonts w:cs="Arial" w:hint="eastAsia"/>
            <w:lang w:val="en-US" w:eastAsia="zh-CN"/>
          </w:rPr>
          <w:t>电话业务</w:t>
        </w:r>
      </w:hyperlink>
      <w:r w:rsidR="005515F1">
        <w:rPr>
          <w:rFonts w:hint="eastAsia"/>
          <w:lang w:val="en-US" w:eastAsia="zh-CN"/>
        </w:rPr>
        <w:t>：</w:t>
      </w:r>
      <w:bookmarkStart w:id="115" w:name="_GoBack"/>
      <w:bookmarkEnd w:id="115"/>
    </w:p>
    <w:p w:rsidR="00F519E3" w:rsidRPr="009B7EBC" w:rsidRDefault="00445AE0" w:rsidP="009B7EBC">
      <w:pPr>
        <w:pStyle w:val="TOC2"/>
        <w:tabs>
          <w:tab w:val="clear" w:pos="567"/>
          <w:tab w:val="center" w:leader="dot" w:pos="8505"/>
          <w:tab w:val="right" w:pos="9072"/>
        </w:tabs>
        <w:rPr>
          <w:rStyle w:val="Hyperlink"/>
          <w:noProof/>
          <w:color w:val="auto"/>
          <w:u w:val="none"/>
          <w:lang w:val="en-US" w:eastAsia="zh-CN"/>
        </w:rPr>
      </w:pPr>
      <w:r w:rsidRPr="00572AFF">
        <w:rPr>
          <w:rFonts w:cs="Calibri" w:hint="eastAsia"/>
          <w:bCs/>
          <w:lang w:eastAsia="zh-CN"/>
        </w:rPr>
        <w:t>特立尼达和多巴哥（特立尼达和多巴哥电信管理局（</w:t>
      </w:r>
      <w:r w:rsidRPr="00572AFF">
        <w:rPr>
          <w:rFonts w:cs="Calibri"/>
          <w:bCs/>
          <w:lang w:eastAsia="zh-CN"/>
        </w:rPr>
        <w:t>TATT</w:t>
      </w:r>
      <w:r w:rsidRPr="00572AFF">
        <w:rPr>
          <w:rFonts w:cs="Calibri" w:hint="eastAsia"/>
          <w:bCs/>
          <w:lang w:eastAsia="zh-CN"/>
        </w:rPr>
        <w:t>），巴拉塔里亚）</w:t>
      </w:r>
      <w:r w:rsidR="009B7EBC" w:rsidRPr="009B7EBC">
        <w:rPr>
          <w:rStyle w:val="Hyperlink"/>
          <w:noProof/>
          <w:color w:val="auto"/>
          <w:u w:val="none"/>
          <w:lang w:val="en-US" w:eastAsia="zh-CN"/>
        </w:rPr>
        <w:tab/>
      </w:r>
      <w:r w:rsidR="009B7EBC" w:rsidRPr="009B7EBC">
        <w:rPr>
          <w:rStyle w:val="Hyperlink"/>
          <w:noProof/>
          <w:color w:val="auto"/>
          <w:u w:val="none"/>
          <w:lang w:val="en-US" w:eastAsia="zh-CN"/>
        </w:rPr>
        <w:tab/>
        <w:t>5</w:t>
      </w:r>
    </w:p>
    <w:p w:rsidR="00445AE0" w:rsidRPr="00627B72" w:rsidRDefault="00445AE0" w:rsidP="00445AE0">
      <w:pPr>
        <w:pStyle w:val="TOC1"/>
        <w:tabs>
          <w:tab w:val="center" w:leader="dot" w:pos="8505"/>
          <w:tab w:val="right" w:pos="9072"/>
        </w:tabs>
        <w:rPr>
          <w:lang w:eastAsia="zh-CN"/>
        </w:rPr>
      </w:pPr>
      <w:r>
        <w:rPr>
          <w:rFonts w:ascii="SimSun" w:eastAsia="SimSun" w:hAnsi="SimSun" w:cs="SimSun" w:hint="eastAsia"/>
          <w:lang w:val="en-US" w:eastAsia="zh-CN"/>
        </w:rPr>
        <w:t>其他来函</w:t>
      </w:r>
      <w:r w:rsidR="00940870">
        <w:rPr>
          <w:rFonts w:ascii="SimSun" w:eastAsia="SimSun" w:hAnsi="SimSun" w:cs="SimSun" w:hint="eastAsia"/>
          <w:lang w:val="en-US" w:eastAsia="zh-CN"/>
        </w:rPr>
        <w:t>：</w:t>
      </w:r>
    </w:p>
    <w:p w:rsidR="006D7A19" w:rsidRDefault="006D7A19" w:rsidP="006D7A19">
      <w:pPr>
        <w:pStyle w:val="TOC2"/>
        <w:tabs>
          <w:tab w:val="clear" w:pos="567"/>
          <w:tab w:val="center" w:leader="dot" w:pos="8505"/>
          <w:tab w:val="right" w:pos="9072"/>
        </w:tabs>
        <w:rPr>
          <w:rFonts w:cs="Calibri"/>
          <w:bCs/>
          <w:lang w:eastAsia="zh-CN"/>
        </w:rPr>
      </w:pPr>
      <w:r>
        <w:rPr>
          <w:rFonts w:hint="eastAsia"/>
          <w:lang w:eastAsia="zh-CN"/>
        </w:rPr>
        <w:t>德国</w:t>
      </w:r>
      <w:r w:rsidRPr="0059784B">
        <w:rPr>
          <w:webHidden/>
          <w:lang w:eastAsia="zh-CN"/>
        </w:rPr>
        <w:tab/>
      </w:r>
      <w:r>
        <w:rPr>
          <w:webHidden/>
          <w:lang w:eastAsia="zh-CN"/>
        </w:rPr>
        <w:tab/>
      </w:r>
      <w:r>
        <w:rPr>
          <w:rFonts w:eastAsiaTheme="minorEastAsia" w:hint="eastAsia"/>
          <w:webHidden/>
          <w:lang w:eastAsia="zh-CN"/>
        </w:rPr>
        <w:t>6</w:t>
      </w:r>
    </w:p>
    <w:p w:rsidR="00445AE0" w:rsidRDefault="00445AE0" w:rsidP="00445AE0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webHidden/>
          <w:lang w:eastAsia="zh-CN"/>
        </w:rPr>
      </w:pPr>
      <w:r w:rsidRPr="00445AE0">
        <w:rPr>
          <w:rFonts w:cs="Calibri" w:hint="eastAsia"/>
          <w:bCs/>
          <w:lang w:eastAsia="zh-CN"/>
        </w:rPr>
        <w:t>塞尔维亚</w:t>
      </w:r>
      <w:r w:rsidRPr="0059784B">
        <w:rPr>
          <w:webHidden/>
          <w:lang w:eastAsia="zh-CN"/>
        </w:rPr>
        <w:tab/>
      </w:r>
      <w:r>
        <w:rPr>
          <w:webHidden/>
          <w:lang w:eastAsia="zh-CN"/>
        </w:rPr>
        <w:tab/>
      </w:r>
      <w:r>
        <w:rPr>
          <w:rFonts w:eastAsiaTheme="minorEastAsia" w:hint="eastAsia"/>
          <w:webHidden/>
          <w:lang w:eastAsia="zh-CN"/>
        </w:rPr>
        <w:t>6</w:t>
      </w:r>
    </w:p>
    <w:p w:rsidR="00684B10" w:rsidRDefault="0077614D" w:rsidP="0077614D">
      <w:pPr>
        <w:pStyle w:val="TOC1"/>
        <w:tabs>
          <w:tab w:val="center" w:leader="dot" w:pos="8505"/>
          <w:tab w:val="right" w:pos="9072"/>
        </w:tabs>
        <w:spacing w:after="0"/>
        <w:rPr>
          <w:lang w:eastAsia="zh-CN"/>
        </w:rPr>
      </w:pPr>
      <w:r w:rsidRPr="00BE2FB4">
        <w:rPr>
          <w:rFonts w:hint="eastAsia"/>
          <w:lang w:eastAsia="zh-CN"/>
        </w:rPr>
        <w:t>主管部门</w:t>
      </w:r>
      <w:r w:rsidRPr="0047089F">
        <w:rPr>
          <w:lang w:eastAsia="zh-CN"/>
        </w:rPr>
        <w:t>/</w:t>
      </w:r>
      <w:r w:rsidRPr="00BE2FB4">
        <w:rPr>
          <w:rFonts w:hint="eastAsia"/>
          <w:lang w:eastAsia="zh-CN"/>
        </w:rPr>
        <w:t>经认可运营机构及其他实体或组织的变更</w:t>
      </w:r>
      <w:r w:rsidR="005515F1">
        <w:rPr>
          <w:rFonts w:hint="eastAsia"/>
          <w:lang w:eastAsia="zh-CN"/>
        </w:rPr>
        <w:t>：</w:t>
      </w:r>
    </w:p>
    <w:p w:rsidR="0077614D" w:rsidRPr="0010752D" w:rsidRDefault="006D7A19" w:rsidP="006D7A19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fr-FR" w:eastAsia="zh-CN"/>
        </w:rPr>
      </w:pPr>
      <w:r w:rsidRPr="0010752D">
        <w:rPr>
          <w:iCs/>
          <w:lang w:val="fr-FR" w:eastAsia="zh-CN"/>
        </w:rPr>
        <w:t>马耳他（马耳他通信管理局（</w:t>
      </w:r>
      <w:r w:rsidRPr="0010752D">
        <w:rPr>
          <w:iCs/>
          <w:lang w:val="fr-FR" w:eastAsia="zh-CN"/>
        </w:rPr>
        <w:t>MCA</w:t>
      </w:r>
      <w:r w:rsidRPr="0010752D">
        <w:rPr>
          <w:iCs/>
          <w:lang w:val="fr-FR" w:eastAsia="zh-CN"/>
        </w:rPr>
        <w:t>），</w:t>
      </w:r>
      <w:r w:rsidRPr="0010752D">
        <w:rPr>
          <w:iCs/>
          <w:lang w:val="fr-FR" w:eastAsia="zh-CN"/>
        </w:rPr>
        <w:t>Floriana</w:t>
      </w:r>
      <w:r w:rsidRPr="0010752D">
        <w:rPr>
          <w:iCs/>
          <w:lang w:val="fr-FR" w:eastAsia="zh-CN"/>
        </w:rPr>
        <w:t>）：授予经认可的运营机构（</w:t>
      </w:r>
      <w:r w:rsidRPr="0010752D">
        <w:rPr>
          <w:iCs/>
          <w:lang w:val="fr-FR" w:eastAsia="zh-CN"/>
        </w:rPr>
        <w:t>ROA</w:t>
      </w:r>
      <w:r w:rsidRPr="0010752D">
        <w:rPr>
          <w:iCs/>
          <w:lang w:val="fr-FR" w:eastAsia="zh-CN"/>
        </w:rPr>
        <w:t>）的地位</w:t>
      </w:r>
      <w:r w:rsidR="0077614D" w:rsidRPr="0010752D">
        <w:rPr>
          <w:webHidden/>
          <w:lang w:val="fr-FR" w:eastAsia="zh-CN"/>
        </w:rPr>
        <w:tab/>
      </w:r>
      <w:r w:rsidR="0077614D" w:rsidRPr="0010752D">
        <w:rPr>
          <w:webHidden/>
          <w:lang w:val="fr-FR" w:eastAsia="zh-CN"/>
        </w:rPr>
        <w:tab/>
      </w:r>
      <w:r w:rsidR="003A3C84" w:rsidRPr="0010752D">
        <w:rPr>
          <w:webHidden/>
          <w:lang w:val="fr-FR" w:eastAsia="zh-CN"/>
        </w:rPr>
        <w:t>7</w:t>
      </w:r>
    </w:p>
    <w:p w:rsidR="00684B10" w:rsidRDefault="00684B10" w:rsidP="003A3C84">
      <w:pPr>
        <w:pStyle w:val="TOC1"/>
        <w:tabs>
          <w:tab w:val="center" w:leader="dot" w:pos="8505"/>
          <w:tab w:val="right" w:pos="9072"/>
        </w:tabs>
        <w:spacing w:after="0"/>
        <w:rPr>
          <w:lang w:eastAsia="zh-CN"/>
        </w:rPr>
      </w:pPr>
      <w:r w:rsidRPr="00B540D8">
        <w:rPr>
          <w:rFonts w:hint="eastAsia"/>
          <w:lang w:eastAsia="zh-CN"/>
        </w:rPr>
        <w:t>业务限制</w:t>
      </w:r>
      <w:r>
        <w:rPr>
          <w:lang w:eastAsia="zh-CN"/>
        </w:rPr>
        <w:tab/>
      </w:r>
      <w:r w:rsidR="007B35A5">
        <w:rPr>
          <w:lang w:eastAsia="zh-CN"/>
        </w:rPr>
        <w:tab/>
      </w:r>
      <w:r w:rsidR="003A3C84">
        <w:rPr>
          <w:lang w:eastAsia="zh-CN"/>
        </w:rPr>
        <w:t>8</w:t>
      </w:r>
    </w:p>
    <w:p w:rsidR="00684B10" w:rsidRDefault="00684B10" w:rsidP="003A3C84">
      <w:pPr>
        <w:pStyle w:val="TOC1"/>
        <w:tabs>
          <w:tab w:val="center" w:leader="dot" w:pos="8505"/>
          <w:tab w:val="right" w:pos="9072"/>
        </w:tabs>
        <w:spacing w:after="0"/>
        <w:rPr>
          <w:rFonts w:asciiTheme="minorHAnsi" w:hAnsiTheme="minorHAnsi" w:cstheme="minorBidi"/>
          <w:sz w:val="22"/>
          <w:szCs w:val="22"/>
          <w:lang w:val="en-US" w:eastAsia="zh-CN"/>
        </w:rPr>
      </w:pPr>
      <w:r w:rsidRPr="00B540D8">
        <w:rPr>
          <w:rStyle w:val="Hyperlink"/>
          <w:rFonts w:cs="Arial" w:hint="eastAsia"/>
          <w:color w:val="auto"/>
          <w:u w:val="none"/>
          <w:lang w:eastAsia="zh-CN"/>
        </w:rPr>
        <w:t>回叫和迂回呼叫程序（</w:t>
      </w:r>
      <w:r w:rsidRPr="00B540D8">
        <w:rPr>
          <w:rStyle w:val="Hyperlink"/>
          <w:rFonts w:cs="Arial"/>
          <w:color w:val="auto"/>
          <w:u w:val="none"/>
          <w:lang w:eastAsia="zh-CN"/>
        </w:rPr>
        <w:t>2006</w:t>
      </w:r>
      <w:r w:rsidRPr="00B540D8">
        <w:rPr>
          <w:rStyle w:val="Hyperlink"/>
          <w:rFonts w:cs="Arial" w:hint="eastAsia"/>
          <w:color w:val="auto"/>
          <w:u w:val="none"/>
          <w:lang w:eastAsia="zh-CN"/>
        </w:rPr>
        <w:t>年全权代表大会修订的第</w:t>
      </w:r>
      <w:r w:rsidRPr="00B540D8">
        <w:rPr>
          <w:rStyle w:val="Hyperlink"/>
          <w:rFonts w:cs="Arial"/>
          <w:color w:val="auto"/>
          <w:u w:val="none"/>
          <w:lang w:eastAsia="zh-CN"/>
        </w:rPr>
        <w:t>21</w:t>
      </w:r>
      <w:r w:rsidRPr="00B540D8">
        <w:rPr>
          <w:rStyle w:val="Hyperlink"/>
          <w:rFonts w:cs="Arial" w:hint="eastAsia"/>
          <w:color w:val="auto"/>
          <w:u w:val="none"/>
          <w:lang w:eastAsia="zh-CN"/>
        </w:rPr>
        <w:t>号决议）</w:t>
      </w:r>
      <w:r w:rsidRPr="00401522">
        <w:rPr>
          <w:rFonts w:asciiTheme="minorHAnsi" w:hAnsiTheme="minorHAnsi" w:cstheme="minorBidi"/>
          <w:szCs w:val="20"/>
          <w:lang w:val="en-US" w:eastAsia="zh-CN"/>
        </w:rPr>
        <w:tab/>
      </w:r>
      <w:r w:rsidR="007B35A5">
        <w:rPr>
          <w:rFonts w:asciiTheme="minorHAnsi" w:hAnsiTheme="minorHAnsi" w:cstheme="minorBidi"/>
          <w:sz w:val="22"/>
          <w:szCs w:val="22"/>
          <w:lang w:val="en-US" w:eastAsia="zh-CN"/>
        </w:rPr>
        <w:tab/>
      </w:r>
      <w:r w:rsidR="003A3C84">
        <w:rPr>
          <w:lang w:eastAsia="zh-CN"/>
        </w:rPr>
        <w:t>8</w:t>
      </w:r>
    </w:p>
    <w:p w:rsidR="00684B10" w:rsidRPr="00AE7A1C" w:rsidRDefault="00940870" w:rsidP="00684B10">
      <w:pPr>
        <w:pStyle w:val="TOC1"/>
        <w:spacing w:before="240"/>
        <w:rPr>
          <w:rFonts w:asciiTheme="minorHAnsi" w:hAnsiTheme="minorHAnsi" w:cstheme="minorBidi"/>
          <w:b/>
          <w:bCs/>
          <w:sz w:val="22"/>
          <w:szCs w:val="22"/>
          <w:lang w:val="en-US" w:eastAsia="zh-CN"/>
        </w:rPr>
      </w:pPr>
      <w:hyperlink w:anchor="_Toc469324983" w:history="1">
        <w:r w:rsidR="00684B10" w:rsidRPr="00AE7A1C">
          <w:rPr>
            <w:rStyle w:val="Hyperlink"/>
            <w:rFonts w:hint="eastAsia"/>
            <w:b/>
            <w:bCs/>
            <w:lang w:eastAsia="zh-CN"/>
          </w:rPr>
          <w:t>对业务出版物的修正</w:t>
        </w:r>
      </w:hyperlink>
    </w:p>
    <w:p w:rsidR="00F334C9" w:rsidRPr="0066531D" w:rsidRDefault="00445AE0" w:rsidP="003A3C84">
      <w:pPr>
        <w:pStyle w:val="TOC1"/>
        <w:tabs>
          <w:tab w:val="center" w:leader="dot" w:pos="8505"/>
          <w:tab w:val="right" w:pos="9072"/>
        </w:tabs>
        <w:spacing w:after="0"/>
        <w:rPr>
          <w:rFonts w:asciiTheme="minorHAnsi" w:eastAsia="SimSun" w:hAnsiTheme="minorHAnsi"/>
          <w:lang w:eastAsia="zh-CN"/>
        </w:rPr>
      </w:pPr>
      <w:r w:rsidRPr="005304D3">
        <w:rPr>
          <w:rFonts w:ascii="SimSun" w:eastAsia="SimSun" w:hAnsi="SimSun" w:cs="SimSun" w:hint="eastAsia"/>
          <w:lang w:eastAsia="zh-CN"/>
        </w:rPr>
        <w:t>船舶电台和水上</w:t>
      </w:r>
      <w:r w:rsidRPr="00627B72">
        <w:rPr>
          <w:rFonts w:ascii="SimSun" w:hAnsi="SimSun" w:cs="SimSun" w:hint="eastAsia"/>
          <w:lang w:eastAsia="zh-CN"/>
        </w:rPr>
        <w:t>移动</w:t>
      </w:r>
      <w:r w:rsidRPr="005304D3">
        <w:rPr>
          <w:rFonts w:ascii="SimSun" w:eastAsia="SimSun" w:hAnsi="SimSun" w:cs="SimSun" w:hint="eastAsia"/>
          <w:lang w:eastAsia="zh-CN"/>
        </w:rPr>
        <w:t>业务标识指配名录（名录</w:t>
      </w:r>
      <w:r w:rsidRPr="005304D3">
        <w:rPr>
          <w:lang w:eastAsia="zh-CN"/>
        </w:rPr>
        <w:t>V</w:t>
      </w:r>
      <w:r w:rsidRPr="005304D3">
        <w:rPr>
          <w:rFonts w:ascii="SimSun" w:eastAsia="SimSun" w:hAnsi="SimSun" w:cs="SimSun" w:hint="eastAsia"/>
          <w:lang w:eastAsia="zh-CN"/>
        </w:rPr>
        <w:t>）</w:t>
      </w:r>
      <w:r w:rsidR="00F334C9" w:rsidRPr="00A079B7">
        <w:rPr>
          <w:rFonts w:asciiTheme="minorHAnsi" w:eastAsia="SimSun" w:hAnsiTheme="minorHAnsi"/>
          <w:webHidden/>
          <w:lang w:eastAsia="zh-CN"/>
        </w:rPr>
        <w:tab/>
      </w:r>
      <w:r w:rsidR="00F334C9" w:rsidRPr="00A079B7">
        <w:rPr>
          <w:rFonts w:asciiTheme="minorHAnsi" w:eastAsia="SimSun" w:hAnsiTheme="minorHAnsi"/>
          <w:webHidden/>
          <w:lang w:eastAsia="zh-CN"/>
        </w:rPr>
        <w:tab/>
      </w:r>
      <w:r w:rsidR="003A3C84">
        <w:rPr>
          <w:rFonts w:asciiTheme="minorHAnsi" w:eastAsia="SimSun" w:hAnsiTheme="minorHAnsi"/>
          <w:webHidden/>
          <w:lang w:eastAsia="zh-CN"/>
        </w:rPr>
        <w:t>9</w:t>
      </w:r>
    </w:p>
    <w:p w:rsidR="00F334C9" w:rsidRPr="00A079B7" w:rsidRDefault="00F334C9" w:rsidP="003A3C84">
      <w:pPr>
        <w:pStyle w:val="TOC1"/>
        <w:tabs>
          <w:tab w:val="center" w:leader="dot" w:pos="8505"/>
          <w:tab w:val="right" w:pos="9072"/>
        </w:tabs>
        <w:spacing w:after="0"/>
        <w:rPr>
          <w:rFonts w:asciiTheme="minorHAnsi" w:eastAsia="SimSun" w:hAnsiTheme="minorHAnsi"/>
          <w:lang w:eastAsia="zh-CN"/>
        </w:rPr>
      </w:pPr>
      <w:r w:rsidRPr="007B35A5">
        <w:rPr>
          <w:rFonts w:eastAsia="SimSun"/>
          <w:lang w:val="en-US" w:eastAsia="zh-CN"/>
        </w:rPr>
        <w:t>用于公共网络和订户的国际识别规划的移动网络代码</w:t>
      </w:r>
      <w:r w:rsidRPr="001468FC">
        <w:rPr>
          <w:rFonts w:eastAsia="SimSun"/>
          <w:lang w:eastAsia="zh-CN"/>
        </w:rPr>
        <w:t>（</w:t>
      </w:r>
      <w:r w:rsidRPr="001468FC">
        <w:rPr>
          <w:rFonts w:eastAsia="SimSun"/>
          <w:lang w:eastAsia="zh-CN"/>
        </w:rPr>
        <w:t>MNC</w:t>
      </w:r>
      <w:r w:rsidRPr="001468FC">
        <w:rPr>
          <w:rFonts w:eastAsia="SimSun"/>
          <w:lang w:eastAsia="zh-CN"/>
        </w:rPr>
        <w:t>）</w:t>
      </w:r>
      <w:r w:rsidRPr="00A079B7">
        <w:rPr>
          <w:rFonts w:asciiTheme="minorHAnsi" w:eastAsia="SimSun" w:hAnsiTheme="minorHAnsi"/>
          <w:webHidden/>
          <w:lang w:eastAsia="zh-CN"/>
        </w:rPr>
        <w:tab/>
      </w:r>
      <w:r w:rsidRPr="00A079B7">
        <w:rPr>
          <w:rFonts w:asciiTheme="minorHAnsi" w:eastAsia="SimSun" w:hAnsiTheme="minorHAnsi"/>
          <w:webHidden/>
          <w:lang w:eastAsia="zh-CN"/>
        </w:rPr>
        <w:tab/>
      </w:r>
      <w:r w:rsidR="003A3C84">
        <w:rPr>
          <w:rFonts w:asciiTheme="minorHAnsi" w:eastAsia="SimSun" w:hAnsiTheme="minorHAnsi"/>
          <w:webHidden/>
          <w:lang w:eastAsia="zh-CN"/>
        </w:rPr>
        <w:t>10</w:t>
      </w:r>
    </w:p>
    <w:p w:rsidR="00242AE3" w:rsidRDefault="00242AE3" w:rsidP="003A3C84">
      <w:pPr>
        <w:pStyle w:val="TOC1"/>
        <w:tabs>
          <w:tab w:val="center" w:leader="dot" w:pos="8505"/>
          <w:tab w:val="right" w:pos="9072"/>
        </w:tabs>
        <w:spacing w:after="0"/>
        <w:rPr>
          <w:rFonts w:eastAsia="SimSun"/>
          <w:lang w:eastAsia="zh-CN"/>
        </w:rPr>
      </w:pPr>
      <w:r w:rsidRPr="007B35A5">
        <w:rPr>
          <w:rFonts w:eastAsia="SimSun"/>
          <w:lang w:val="en-US" w:eastAsia="zh-CN"/>
        </w:rPr>
        <w:t>国际信令点代码</w:t>
      </w:r>
      <w:r w:rsidRPr="00A079B7">
        <w:rPr>
          <w:rFonts w:asciiTheme="minorHAnsi" w:eastAsia="SimSun" w:hAnsiTheme="minorHAnsi"/>
          <w:lang w:eastAsia="zh-CN"/>
        </w:rPr>
        <w:t>（</w:t>
      </w:r>
      <w:r w:rsidRPr="00A079B7">
        <w:rPr>
          <w:rFonts w:asciiTheme="minorHAnsi" w:eastAsia="SimSun" w:hAnsiTheme="minorHAnsi"/>
          <w:lang w:eastAsia="zh-CN"/>
        </w:rPr>
        <w:t>ISPC</w:t>
      </w:r>
      <w:r w:rsidRPr="00A079B7">
        <w:rPr>
          <w:rFonts w:asciiTheme="minorHAnsi" w:eastAsia="SimSun" w:hAnsiTheme="minorHAnsi"/>
          <w:lang w:eastAsia="zh-CN"/>
        </w:rPr>
        <w:t>）列表</w:t>
      </w:r>
      <w:r w:rsidRPr="00A079B7">
        <w:rPr>
          <w:rFonts w:asciiTheme="minorHAnsi" w:eastAsia="SimSun" w:hAnsiTheme="minorHAnsi"/>
          <w:webHidden/>
          <w:lang w:eastAsia="zh-CN"/>
        </w:rPr>
        <w:tab/>
      </w:r>
      <w:r w:rsidRPr="00A079B7">
        <w:rPr>
          <w:rFonts w:asciiTheme="minorHAnsi" w:eastAsia="SimSun" w:hAnsiTheme="minorHAnsi"/>
          <w:webHidden/>
          <w:lang w:eastAsia="zh-CN"/>
        </w:rPr>
        <w:tab/>
      </w:r>
      <w:r w:rsidR="003A3C84">
        <w:rPr>
          <w:rFonts w:asciiTheme="minorHAnsi" w:eastAsia="SimSun" w:hAnsiTheme="minorHAnsi"/>
          <w:webHidden/>
          <w:lang w:eastAsia="zh-CN"/>
        </w:rPr>
        <w:t>11</w:t>
      </w:r>
    </w:p>
    <w:p w:rsidR="00684B10" w:rsidRPr="00F334C9" w:rsidRDefault="00F334C9" w:rsidP="003A3C84">
      <w:pPr>
        <w:pStyle w:val="TOC1"/>
        <w:tabs>
          <w:tab w:val="center" w:leader="dot" w:pos="8505"/>
          <w:tab w:val="right" w:pos="9072"/>
        </w:tabs>
        <w:spacing w:after="0"/>
        <w:rPr>
          <w:rFonts w:asciiTheme="minorHAnsi" w:eastAsia="SimSun" w:hAnsiTheme="minorHAnsi"/>
          <w:lang w:eastAsia="zh-CN"/>
        </w:rPr>
      </w:pPr>
      <w:r w:rsidRPr="007B35A5">
        <w:rPr>
          <w:rFonts w:eastAsia="SimSun" w:hint="eastAsia"/>
          <w:lang w:val="en-US" w:eastAsia="zh-CN"/>
        </w:rPr>
        <w:t>国内编号方案</w:t>
      </w:r>
      <w:r w:rsidRPr="0066531D">
        <w:rPr>
          <w:rFonts w:asciiTheme="minorHAnsi" w:eastAsia="SimSun" w:hAnsiTheme="minorHAnsi"/>
          <w:lang w:eastAsia="zh-CN"/>
        </w:rPr>
        <w:tab/>
      </w:r>
      <w:r>
        <w:rPr>
          <w:rFonts w:asciiTheme="minorHAnsi" w:eastAsia="SimSun" w:hAnsiTheme="minorHAnsi"/>
          <w:lang w:eastAsia="zh-CN"/>
        </w:rPr>
        <w:tab/>
      </w:r>
      <w:r w:rsidR="003A3C84">
        <w:rPr>
          <w:rFonts w:asciiTheme="minorHAnsi" w:eastAsia="SimSun" w:hAnsiTheme="minorHAnsi"/>
          <w:lang w:eastAsia="zh-CN"/>
        </w:rPr>
        <w:t>12</w:t>
      </w:r>
    </w:p>
    <w:p w:rsidR="001D0860" w:rsidRPr="00D5655F" w:rsidRDefault="001D0860" w:rsidP="001D0860">
      <w:pPr>
        <w:pStyle w:val="TOC1"/>
        <w:rPr>
          <w:lang w:val="en-US"/>
        </w:rPr>
      </w:pPr>
      <w:r w:rsidRPr="00D5655F">
        <w:rPr>
          <w:lang w:val="en-US"/>
        </w:rPr>
        <w:fldChar w:fldCharType="end"/>
      </w:r>
      <w:bookmarkEnd w:id="113"/>
      <w:bookmarkEnd w:id="114"/>
    </w:p>
    <w:p w:rsidR="001F530F" w:rsidRPr="00D5655F" w:rsidRDefault="001F530F" w:rsidP="004866B8">
      <w:pPr>
        <w:rPr>
          <w:rFonts w:eastAsiaTheme="minorEastAsia"/>
          <w:lang w:val="en-US"/>
        </w:rPr>
      </w:pPr>
    </w:p>
    <w:p w:rsidR="00631887" w:rsidRDefault="0063188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</w:rPr>
      </w:pPr>
      <w:r>
        <w:rPr>
          <w:rFonts w:eastAsiaTheme="minorEastAsia"/>
        </w:rPr>
        <w:br w:type="page"/>
      </w:r>
    </w:p>
    <w:p w:rsidR="00445AE0" w:rsidRDefault="00445AE0" w:rsidP="00445AE0">
      <w:pPr>
        <w:rPr>
          <w:rFonts w:eastAsia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445AE0" w:rsidRPr="00384440" w:rsidTr="000F70AF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E0" w:rsidRPr="00C51F6E" w:rsidRDefault="00445AE0" w:rsidP="000F70A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TKaiti" w:hAnsiTheme="minorHAnsi"/>
                <w:iCs/>
                <w:sz w:val="18"/>
                <w:lang w:val="en-US" w:eastAsia="zh-CN"/>
              </w:rPr>
            </w:pPr>
            <w:r w:rsidRPr="00C51F6E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t>后续《操作公报》的出版日期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E0" w:rsidRPr="00C51F6E" w:rsidRDefault="00445AE0" w:rsidP="000F70A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TKaiti" w:hAnsiTheme="minorHAnsi"/>
                <w:iCs/>
                <w:sz w:val="18"/>
                <w:lang w:val="en-US" w:eastAsia="zh-CN"/>
              </w:rPr>
            </w:pPr>
            <w:r w:rsidRPr="00C51F6E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t>包括截至以下日期</w:t>
            </w:r>
            <w:r w:rsidRPr="00C51F6E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br/>
            </w:r>
            <w:r w:rsidRPr="00C51F6E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t>收到的信息</w:t>
            </w:r>
            <w:r>
              <w:rPr>
                <w:rFonts w:asciiTheme="minorHAnsi" w:eastAsia="STKaiti" w:hAnsiTheme="minorHAnsi" w:hint="eastAsia"/>
                <w:iCs/>
                <w:sz w:val="18"/>
                <w:lang w:val="en-US" w:eastAsia="zh-CN"/>
              </w:rPr>
              <w:t>：</w:t>
            </w:r>
          </w:p>
        </w:tc>
      </w:tr>
      <w:tr w:rsidR="00445AE0" w:rsidRPr="00384440" w:rsidTr="000F70A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12.XII.2017</w:t>
            </w:r>
          </w:p>
        </w:tc>
      </w:tr>
      <w:tr w:rsidR="00445AE0" w:rsidRPr="00384440" w:rsidTr="000F70A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84440">
              <w:rPr>
                <w:rFonts w:eastAsia="SimSun"/>
                <w:sz w:val="18"/>
                <w:lang w:eastAsia="zh-CN"/>
              </w:rPr>
              <w:t>2.I.</w:t>
            </w:r>
            <w:r>
              <w:rPr>
                <w:rFonts w:eastAsia="SimSun"/>
                <w:sz w:val="18"/>
                <w:lang w:eastAsia="zh-CN"/>
              </w:rPr>
              <w:t>2018</w:t>
            </w:r>
          </w:p>
        </w:tc>
      </w:tr>
      <w:tr w:rsidR="00445AE0" w:rsidRPr="00384440" w:rsidTr="000F70A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16.I.2018</w:t>
            </w:r>
          </w:p>
        </w:tc>
      </w:tr>
      <w:tr w:rsidR="00445AE0" w:rsidRPr="00384440" w:rsidTr="000F70A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1.II.2018</w:t>
            </w:r>
          </w:p>
        </w:tc>
      </w:tr>
      <w:tr w:rsidR="00445AE0" w:rsidRPr="00384440" w:rsidTr="000F70A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15.II.2018</w:t>
            </w:r>
          </w:p>
        </w:tc>
      </w:tr>
      <w:tr w:rsidR="00445AE0" w:rsidRPr="00384440" w:rsidTr="000F70A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1.III.2018</w:t>
            </w:r>
          </w:p>
        </w:tc>
      </w:tr>
      <w:tr w:rsidR="00445AE0" w:rsidRPr="00384440" w:rsidTr="000F70A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16.III.2018</w:t>
            </w:r>
          </w:p>
        </w:tc>
      </w:tr>
      <w:tr w:rsidR="00445AE0" w:rsidRPr="00384440" w:rsidTr="000F70A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30.III.2018</w:t>
            </w:r>
          </w:p>
        </w:tc>
      </w:tr>
      <w:tr w:rsidR="00445AE0" w:rsidRPr="00384440" w:rsidTr="000F70A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13.IV.2018</w:t>
            </w:r>
          </w:p>
        </w:tc>
      </w:tr>
      <w:tr w:rsidR="00445AE0" w:rsidRPr="00384440" w:rsidTr="000F70A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1.V.2018</w:t>
            </w:r>
          </w:p>
        </w:tc>
      </w:tr>
      <w:tr w:rsidR="00445AE0" w:rsidRPr="00384440" w:rsidTr="000F70A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16.V.2018</w:t>
            </w:r>
          </w:p>
        </w:tc>
      </w:tr>
      <w:tr w:rsidR="00445AE0" w:rsidRPr="00384440" w:rsidTr="000F70A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1.VI.2018</w:t>
            </w:r>
          </w:p>
        </w:tc>
      </w:tr>
      <w:tr w:rsidR="00445AE0" w:rsidRPr="00384440" w:rsidTr="000F70A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15.VI.2018</w:t>
            </w:r>
          </w:p>
        </w:tc>
      </w:tr>
      <w:tr w:rsidR="00445AE0" w:rsidRPr="00384440" w:rsidTr="000F70A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29.VI.2018</w:t>
            </w:r>
          </w:p>
        </w:tc>
      </w:tr>
      <w:tr w:rsidR="00445AE0" w:rsidRPr="00384440" w:rsidTr="000F70A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17.VII.2018</w:t>
            </w:r>
          </w:p>
        </w:tc>
      </w:tr>
      <w:tr w:rsidR="00445AE0" w:rsidRPr="00384440" w:rsidTr="000F70A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1.VIII.2018</w:t>
            </w:r>
          </w:p>
        </w:tc>
      </w:tr>
      <w:tr w:rsidR="00445AE0" w:rsidRPr="00384440" w:rsidTr="000F70A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16.VIII.2018</w:t>
            </w:r>
          </w:p>
        </w:tc>
      </w:tr>
      <w:tr w:rsidR="00445AE0" w:rsidRPr="00384440" w:rsidTr="000F70A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31.VIII.2018</w:t>
            </w:r>
          </w:p>
        </w:tc>
      </w:tr>
      <w:tr w:rsidR="00445AE0" w:rsidRPr="00384440" w:rsidTr="000F70A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14.IX.2018</w:t>
            </w:r>
          </w:p>
        </w:tc>
      </w:tr>
      <w:tr w:rsidR="00445AE0" w:rsidRPr="00384440" w:rsidTr="000F70A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28.IX.2018</w:t>
            </w:r>
          </w:p>
        </w:tc>
      </w:tr>
      <w:tr w:rsidR="00445AE0" w:rsidRPr="00384440" w:rsidTr="000F70A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16.X.2018</w:t>
            </w:r>
          </w:p>
        </w:tc>
      </w:tr>
      <w:tr w:rsidR="00445AE0" w:rsidRPr="00384440" w:rsidTr="000F70A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1.XI.2018</w:t>
            </w:r>
          </w:p>
        </w:tc>
      </w:tr>
      <w:tr w:rsidR="00445AE0" w:rsidRPr="00384440" w:rsidTr="000F70A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15.XI.2018</w:t>
            </w:r>
          </w:p>
        </w:tc>
      </w:tr>
      <w:tr w:rsidR="00445AE0" w:rsidRPr="00384440" w:rsidTr="000F70A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0" w:rsidRPr="00384440" w:rsidRDefault="00445AE0" w:rsidP="000F70A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30.XI.2018</w:t>
            </w:r>
          </w:p>
        </w:tc>
      </w:tr>
    </w:tbl>
    <w:p w:rsidR="00445AE0" w:rsidRDefault="00445AE0" w:rsidP="00445AE0"/>
    <w:p w:rsidR="00CB621B" w:rsidRPr="00D5655F" w:rsidRDefault="008149B6" w:rsidP="00490A1B">
      <w:pPr>
        <w:pStyle w:val="Heading1"/>
        <w:spacing w:before="0"/>
        <w:rPr>
          <w:rFonts w:ascii="SimHei" w:hAnsi="SimHei"/>
          <w:lang w:val="en-US" w:eastAsia="zh-CN"/>
        </w:rPr>
      </w:pPr>
      <w:r w:rsidRPr="00D5655F">
        <w:rPr>
          <w:lang w:val="en-US" w:eastAsia="zh-CN"/>
        </w:rPr>
        <w:br w:type="page"/>
      </w:r>
      <w:bookmarkStart w:id="116" w:name="_Toc476668271"/>
      <w:bookmarkStart w:id="117" w:name="_Toc262631799"/>
      <w:bookmarkStart w:id="118" w:name="_Toc253407143"/>
      <w:r w:rsidR="00490A1B" w:rsidRPr="00D5655F">
        <w:rPr>
          <w:rFonts w:ascii="SimHei" w:hAnsi="SimHei" w:cs="Microsoft YaHei" w:hint="eastAsia"/>
          <w:lang w:val="en-US" w:eastAsia="zh-CN"/>
        </w:rPr>
        <w:lastRenderedPageBreak/>
        <w:t>一般信息</w:t>
      </w:r>
      <w:bookmarkEnd w:id="116"/>
    </w:p>
    <w:p w:rsidR="00CB621B" w:rsidRPr="00D5655F" w:rsidRDefault="00490A1B" w:rsidP="00CB621B">
      <w:pPr>
        <w:pStyle w:val="Heading20"/>
        <w:rPr>
          <w:rFonts w:ascii="SimHei" w:hAnsi="SimHei"/>
          <w:szCs w:val="26"/>
          <w:lang w:val="en-US" w:eastAsia="zh-CN"/>
        </w:rPr>
      </w:pPr>
      <w:bookmarkStart w:id="119" w:name="_Toc253407142"/>
      <w:bookmarkStart w:id="120" w:name="_Toc259783105"/>
      <w:bookmarkStart w:id="121" w:name="_Toc262631768"/>
      <w:bookmarkStart w:id="122" w:name="_Toc265056484"/>
      <w:bookmarkStart w:id="123" w:name="_Toc266181234"/>
      <w:bookmarkStart w:id="124" w:name="_Toc268774000"/>
      <w:bookmarkStart w:id="125" w:name="_Toc271700477"/>
      <w:bookmarkStart w:id="126" w:name="_Toc273023321"/>
      <w:bookmarkStart w:id="127" w:name="_Toc274223815"/>
      <w:bookmarkStart w:id="128" w:name="_Toc276717163"/>
      <w:bookmarkStart w:id="129" w:name="_Toc279669136"/>
      <w:bookmarkStart w:id="130" w:name="_Toc280349206"/>
      <w:bookmarkStart w:id="131" w:name="_Toc282526038"/>
      <w:bookmarkStart w:id="132" w:name="_Toc283737195"/>
      <w:bookmarkStart w:id="133" w:name="_Toc286218712"/>
      <w:bookmarkStart w:id="134" w:name="_Toc288660269"/>
      <w:bookmarkStart w:id="135" w:name="_Toc291005379"/>
      <w:bookmarkStart w:id="136" w:name="_Toc292704951"/>
      <w:bookmarkStart w:id="137" w:name="_Toc295387896"/>
      <w:bookmarkStart w:id="138" w:name="_Toc296675479"/>
      <w:bookmarkStart w:id="139" w:name="_Toc297804718"/>
      <w:bookmarkStart w:id="140" w:name="_Toc301945290"/>
      <w:bookmarkStart w:id="141" w:name="_Toc303344249"/>
      <w:bookmarkStart w:id="142" w:name="_Toc304892155"/>
      <w:bookmarkStart w:id="143" w:name="_Toc308530337"/>
      <w:bookmarkStart w:id="144" w:name="_Toc311103643"/>
      <w:bookmarkStart w:id="145" w:name="_Toc313973313"/>
      <w:bookmarkStart w:id="146" w:name="_Toc316479953"/>
      <w:bookmarkStart w:id="147" w:name="_Toc318964999"/>
      <w:bookmarkStart w:id="148" w:name="_Toc320536955"/>
      <w:bookmarkStart w:id="149" w:name="_Toc321233390"/>
      <w:bookmarkStart w:id="150" w:name="_Toc321311661"/>
      <w:bookmarkStart w:id="151" w:name="_Toc321820541"/>
      <w:bookmarkStart w:id="152" w:name="_Toc323035707"/>
      <w:bookmarkStart w:id="153" w:name="_Toc323904375"/>
      <w:bookmarkStart w:id="154" w:name="_Toc332272647"/>
      <w:bookmarkStart w:id="155" w:name="_Toc334776193"/>
      <w:bookmarkStart w:id="156" w:name="_Toc335901500"/>
      <w:bookmarkStart w:id="157" w:name="_Toc337110334"/>
      <w:bookmarkStart w:id="158" w:name="_Toc338779374"/>
      <w:bookmarkStart w:id="159" w:name="_Toc340225514"/>
      <w:bookmarkStart w:id="160" w:name="_Toc341451213"/>
      <w:bookmarkStart w:id="161" w:name="_Toc342912840"/>
      <w:bookmarkStart w:id="162" w:name="_Toc343262677"/>
      <w:bookmarkStart w:id="163" w:name="_Toc345579828"/>
      <w:bookmarkStart w:id="164" w:name="_Toc346885933"/>
      <w:bookmarkStart w:id="165" w:name="_Toc347929581"/>
      <w:bookmarkStart w:id="166" w:name="_Toc349288249"/>
      <w:bookmarkStart w:id="167" w:name="_Toc350415579"/>
      <w:bookmarkStart w:id="168" w:name="_Toc351549877"/>
      <w:bookmarkStart w:id="169" w:name="_Toc352940477"/>
      <w:bookmarkStart w:id="170" w:name="_Toc354053822"/>
      <w:bookmarkStart w:id="171" w:name="_Toc355708837"/>
      <w:bookmarkStart w:id="172" w:name="_Toc476668272"/>
      <w:r w:rsidRPr="00D5655F">
        <w:rPr>
          <w:rFonts w:ascii="SimHei" w:hAnsi="SimHei" w:hint="eastAsia"/>
          <w:szCs w:val="26"/>
          <w:lang w:eastAsia="zh-CN"/>
        </w:rPr>
        <w:t>国际电联《操作公报》后附的清单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</w:p>
    <w:p w:rsidR="00CB621B" w:rsidRPr="00D5655F" w:rsidRDefault="00490A1B" w:rsidP="003A39A3">
      <w:pPr>
        <w:rPr>
          <w:rFonts w:asciiTheme="minorHAnsi" w:eastAsiaTheme="minorEastAsia" w:hAnsiTheme="minorHAnsi"/>
          <w:b/>
          <w:bCs/>
          <w:lang w:eastAsia="zh-CN"/>
        </w:rPr>
      </w:pPr>
      <w:r w:rsidRPr="00D5655F">
        <w:rPr>
          <w:rFonts w:asciiTheme="minorHAnsi" w:eastAsiaTheme="minorEastAsia" w:hAnsiTheme="minorHAnsi" w:hint="eastAsia"/>
          <w:b/>
          <w:bCs/>
          <w:lang w:eastAsia="zh-CN"/>
        </w:rPr>
        <w:t>电信标准化局的</w:t>
      </w:r>
      <w:r w:rsidRPr="00D5655F">
        <w:rPr>
          <w:rFonts w:asciiTheme="minorHAnsi" w:eastAsiaTheme="minorEastAsia" w:hAnsiTheme="minorHAnsi"/>
          <w:b/>
          <w:bCs/>
          <w:lang w:eastAsia="zh-CN"/>
        </w:rPr>
        <w:t>说明</w:t>
      </w:r>
    </w:p>
    <w:p w:rsidR="008A296C" w:rsidRDefault="008A296C" w:rsidP="008A296C">
      <w:pPr>
        <w:spacing w:before="0"/>
        <w:ind w:left="567" w:hanging="567"/>
        <w:rPr>
          <w:rFonts w:eastAsiaTheme="minorEastAsia"/>
          <w:lang w:eastAsia="zh-CN"/>
        </w:rPr>
      </w:pPr>
      <w:bookmarkStart w:id="173" w:name="_Toc354053823"/>
      <w:bookmarkStart w:id="174" w:name="_Toc355708838"/>
      <w:r w:rsidRPr="00D5655F">
        <w:rPr>
          <w:rFonts w:asciiTheme="minorHAnsi" w:hAnsiTheme="minorHAnsi"/>
          <w:lang w:eastAsia="zh-CN"/>
        </w:rPr>
        <w:t>A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eastAsiaTheme="minorEastAsia" w:hint="eastAsia"/>
          <w:lang w:eastAsia="zh-CN"/>
        </w:rPr>
        <w:t>电信标准化局或无线电通信局公布了以下清单，作为国际电联《操作公报》（</w:t>
      </w:r>
      <w:r w:rsidRPr="00D5655F">
        <w:rPr>
          <w:rFonts w:eastAsiaTheme="minorEastAsia" w:hint="eastAsia"/>
          <w:lang w:eastAsia="zh-CN"/>
        </w:rPr>
        <w:t>OB</w:t>
      </w:r>
      <w:r w:rsidRPr="00D5655F">
        <w:rPr>
          <w:rFonts w:eastAsiaTheme="minorEastAsia" w:hint="eastAsia"/>
          <w:lang w:eastAsia="zh-CN"/>
        </w:rPr>
        <w:t>）的附件：</w:t>
      </w:r>
    </w:p>
    <w:p w:rsidR="008A296C" w:rsidRDefault="008A296C" w:rsidP="008A296C">
      <w:pPr>
        <w:spacing w:after="120"/>
        <w:ind w:left="567" w:hanging="567"/>
        <w:rPr>
          <w:rFonts w:asciiTheme="minorHAnsi" w:eastAsiaTheme="minorEastAsia" w:hAnsiTheme="minorHAnsi"/>
          <w:lang w:eastAsia="zh-CN"/>
        </w:rPr>
      </w:pPr>
      <w:r w:rsidRPr="00D5655F">
        <w:rPr>
          <w:rFonts w:asciiTheme="minorHAnsi" w:eastAsiaTheme="minorEastAsia" w:hAnsiTheme="minorHAnsi" w:hint="eastAsia"/>
          <w:lang w:eastAsia="zh-CN"/>
        </w:rPr>
        <w:t>《操作公报》编号</w:t>
      </w:r>
    </w:p>
    <w:p w:rsidR="008A296C" w:rsidRPr="00D5655F" w:rsidRDefault="008A296C" w:rsidP="008A296C">
      <w:pPr>
        <w:snapToGrid w:val="0"/>
        <w:spacing w:before="0"/>
        <w:ind w:left="567" w:hanging="567"/>
        <w:rPr>
          <w:lang w:eastAsia="zh-CN"/>
        </w:rPr>
      </w:pPr>
      <w:r w:rsidRPr="00D5655F">
        <w:rPr>
          <w:rFonts w:asciiTheme="minorHAnsi" w:hAnsiTheme="minorHAnsi"/>
          <w:lang w:val="en-US" w:eastAsia="zh-CN"/>
        </w:rPr>
        <w:t>1</w:t>
      </w:r>
      <w:r>
        <w:rPr>
          <w:rFonts w:asciiTheme="minorHAnsi" w:hAnsiTheme="minorHAnsi"/>
          <w:lang w:val="en-US" w:eastAsia="zh-CN"/>
        </w:rPr>
        <w:t>125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="SimSun" w:eastAsia="SimSun" w:hAnsi="SimSun" w:cs="SimSun" w:hint="eastAsia"/>
          <w:lang w:eastAsia="zh-CN"/>
        </w:rPr>
        <w:t>信令区域</w:t>
      </w:r>
      <w:r w:rsidRPr="00D5655F">
        <w:rPr>
          <w:rFonts w:asciiTheme="minorHAnsi" w:hAnsiTheme="minorHAnsi"/>
          <w:lang w:eastAsia="zh-CN"/>
        </w:rPr>
        <w:t>/</w:t>
      </w:r>
      <w:r w:rsidRPr="00D5655F">
        <w:rPr>
          <w:rFonts w:ascii="SimSun" w:eastAsia="SimSun" w:hAnsi="SimSun" w:cs="SimSun" w:hint="eastAsia"/>
          <w:lang w:eastAsia="zh-CN"/>
        </w:rPr>
        <w:t>网络编码（</w:t>
      </w:r>
      <w:r w:rsidRPr="00D5655F">
        <w:rPr>
          <w:rFonts w:asciiTheme="minorHAnsi" w:hAnsiTheme="minorHAnsi"/>
          <w:lang w:val="en-US" w:eastAsia="zh-CN"/>
        </w:rPr>
        <w:t>SANC</w:t>
      </w:r>
      <w:r w:rsidRPr="00D5655F">
        <w:rPr>
          <w:rFonts w:ascii="SimSun" w:eastAsia="SimSun" w:hAnsi="SimSun" w:cs="SimSun" w:hint="eastAsia"/>
          <w:lang w:eastAsia="zh-CN"/>
        </w:rPr>
        <w:t>）</w:t>
      </w:r>
      <w:r w:rsidRPr="00D5655F">
        <w:rPr>
          <w:rFonts w:asciiTheme="minorHAnsi" w:eastAsiaTheme="minorEastAsia" w:hAnsiTheme="minorHAnsi" w:hint="eastAsia"/>
          <w:lang w:eastAsia="zh-CN"/>
        </w:rPr>
        <w:t>列表（</w:t>
      </w:r>
      <w:r w:rsidRPr="00D5655F">
        <w:rPr>
          <w:rFonts w:asciiTheme="minorHAnsi" w:hAnsiTheme="minorHAnsi"/>
          <w:lang w:val="en-US" w:eastAsia="zh-CN"/>
        </w:rPr>
        <w:t>ITU-T</w:t>
      </w:r>
      <w:r w:rsidRPr="00D5655F">
        <w:rPr>
          <w:rFonts w:asciiTheme="minorHAnsi" w:eastAsiaTheme="minorEastAsia" w:hAnsiTheme="minorHAnsi"/>
          <w:lang w:val="en-US" w:eastAsia="zh-CN"/>
        </w:rPr>
        <w:t xml:space="preserve"> </w:t>
      </w:r>
      <w:r w:rsidRPr="00D5655F">
        <w:rPr>
          <w:rFonts w:asciiTheme="minorHAnsi" w:hAnsiTheme="minorHAnsi"/>
          <w:lang w:val="en-US" w:eastAsia="zh-CN"/>
        </w:rPr>
        <w:t>Q.708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建议书（</w:t>
      </w:r>
      <w:r w:rsidRPr="00D5655F">
        <w:rPr>
          <w:rFonts w:asciiTheme="minorHAnsi" w:hAnsiTheme="minorHAnsi"/>
          <w:lang w:val="en-US" w:eastAsia="zh-CN"/>
        </w:rPr>
        <w:t>03/99</w:t>
      </w:r>
      <w:r w:rsidRPr="00D5655F">
        <w:rPr>
          <w:rFonts w:asciiTheme="minorHAnsi" w:eastAsiaTheme="minorEastAsia" w:hAnsiTheme="minorHAnsi" w:hint="eastAsia"/>
          <w:lang w:val="en-US" w:eastAsia="zh-CN"/>
        </w:rPr>
        <w:t>））的补遗（截至</w:t>
      </w:r>
      <w:r w:rsidRPr="00D5655F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7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6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Default="008A296C" w:rsidP="008A296C">
      <w:pPr>
        <w:spacing w:before="0"/>
        <w:ind w:left="567" w:hanging="567"/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val="en-US" w:eastAsia="zh-CN"/>
        </w:rPr>
        <w:t>11</w:t>
      </w:r>
      <w:r w:rsidRPr="00D5655F">
        <w:rPr>
          <w:rFonts w:asciiTheme="minorHAnsi" w:hAnsiTheme="minorHAnsi"/>
          <w:lang w:val="en-US" w:eastAsia="zh-CN"/>
        </w:rPr>
        <w:t>2</w:t>
      </w:r>
      <w:r>
        <w:rPr>
          <w:rFonts w:asciiTheme="minorHAnsi" w:hAnsiTheme="minorHAnsi"/>
          <w:lang w:val="en-US" w:eastAsia="zh-CN"/>
        </w:rPr>
        <w:t>5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地面集群无线电移动国家代码列表（</w:t>
      </w:r>
      <w:r w:rsidRPr="00D5655F">
        <w:rPr>
          <w:rFonts w:asciiTheme="minorHAnsi" w:hAnsiTheme="minorHAnsi"/>
          <w:lang w:val="en-US" w:eastAsia="zh-CN"/>
        </w:rPr>
        <w:t>ITU-T E.218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05/2004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的补遗）</w:t>
      </w:r>
      <w:r w:rsidRPr="00D5655F">
        <w:rPr>
          <w:rFonts w:asciiTheme="minorHAnsi" w:eastAsiaTheme="minorEastAsia" w:hAnsiTheme="minorHAnsi"/>
          <w:lang w:val="en-US" w:eastAsia="zh-CN"/>
        </w:rPr>
        <w:br/>
      </w:r>
      <w:r w:rsidRPr="00D5655F">
        <w:rPr>
          <w:rFonts w:asciiTheme="minorHAnsi" w:eastAsiaTheme="minorEastAsia" w:hAnsiTheme="minorHAnsi" w:hint="eastAsia"/>
          <w:lang w:val="en-US" w:eastAsia="zh-CN"/>
        </w:rPr>
        <w:t>（截至</w:t>
      </w:r>
      <w:r w:rsidRPr="00D5655F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7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6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Pr="00D5655F" w:rsidRDefault="008A296C" w:rsidP="008A296C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 w:rsidRPr="00D5655F">
        <w:rPr>
          <w:rFonts w:asciiTheme="minorHAnsi" w:hAnsiTheme="minorHAnsi"/>
          <w:lang w:val="en-US" w:eastAsia="zh-CN"/>
        </w:rPr>
        <w:t>1117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eastAsia="zh-CN"/>
        </w:rPr>
        <w:t>国家和地理区域移动代码列表（</w:t>
      </w:r>
      <w:r w:rsidRPr="00D5655F">
        <w:rPr>
          <w:rFonts w:asciiTheme="minorHAnsi" w:eastAsiaTheme="minorEastAsia" w:hAnsiTheme="minorHAnsi"/>
          <w:lang w:eastAsia="zh-CN"/>
        </w:rPr>
        <w:t>ITU-T E.212</w:t>
      </w:r>
      <w:r w:rsidRPr="00D5655F">
        <w:rPr>
          <w:rFonts w:asciiTheme="minorHAnsi" w:eastAsiaTheme="minorEastAsia" w:hAnsiTheme="minorHAnsi" w:hint="eastAsia"/>
          <w:lang w:eastAsia="zh-CN"/>
        </w:rPr>
        <w:t>建议书增补（</w:t>
      </w:r>
      <w:r w:rsidRPr="00D5655F">
        <w:rPr>
          <w:rFonts w:asciiTheme="minorHAnsi" w:hAnsiTheme="minorHAnsi"/>
          <w:lang w:val="en-US" w:eastAsia="zh-CN"/>
        </w:rPr>
        <w:t>09/2016</w:t>
      </w:r>
      <w:r w:rsidRPr="00D5655F">
        <w:rPr>
          <w:rFonts w:asciiTheme="minorHAnsi" w:eastAsiaTheme="minorEastAsia" w:hAnsiTheme="minorHAnsi" w:hint="eastAsia"/>
          <w:lang w:eastAsia="zh-CN"/>
        </w:rPr>
        <w:t>））（截至</w:t>
      </w:r>
      <w:r w:rsidRPr="00D5655F">
        <w:rPr>
          <w:rFonts w:asciiTheme="minorHAnsi" w:eastAsiaTheme="minorEastAsia" w:hAnsiTheme="minorHAnsi"/>
          <w:lang w:eastAsia="zh-CN"/>
        </w:rPr>
        <w:t>2017</w:t>
      </w:r>
      <w:r w:rsidRPr="00D5655F">
        <w:rPr>
          <w:rFonts w:asciiTheme="minorHAnsi" w:eastAsiaTheme="minorEastAsia" w:hAnsiTheme="minorHAnsi" w:hint="eastAsia"/>
          <w:lang w:eastAsia="zh-CN"/>
        </w:rPr>
        <w:t>年</w:t>
      </w:r>
      <w:r w:rsidRPr="00D5655F">
        <w:rPr>
          <w:rFonts w:asciiTheme="minorHAnsi" w:eastAsiaTheme="minorEastAsia" w:hAnsiTheme="minorHAnsi"/>
          <w:lang w:eastAsia="zh-CN"/>
        </w:rPr>
        <w:t>2</w:t>
      </w:r>
      <w:r w:rsidRPr="00D5655F">
        <w:rPr>
          <w:rFonts w:asciiTheme="minorHAnsi" w:eastAsiaTheme="minorEastAsia" w:hAnsiTheme="minorHAnsi" w:hint="eastAsia"/>
          <w:lang w:eastAsia="zh-CN"/>
        </w:rPr>
        <w:t>月</w:t>
      </w:r>
      <w:r w:rsidRPr="00D5655F">
        <w:rPr>
          <w:rFonts w:asciiTheme="minorHAnsi" w:eastAsiaTheme="minorEastAsia" w:hAnsiTheme="minorHAnsi"/>
          <w:lang w:eastAsia="zh-CN"/>
        </w:rPr>
        <w:t>1</w:t>
      </w:r>
      <w:r w:rsidRPr="00D5655F">
        <w:rPr>
          <w:rFonts w:asciiTheme="minorHAnsi" w:eastAsiaTheme="minorEastAsia" w:hAnsiTheme="minorHAnsi" w:hint="eastAsia"/>
          <w:lang w:eastAsia="zh-CN"/>
        </w:rPr>
        <w:t>日）</w:t>
      </w:r>
    </w:p>
    <w:p w:rsidR="008A296C" w:rsidRPr="00D5655F" w:rsidRDefault="008A296C" w:rsidP="008A296C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eastAsiaTheme="minorEastAsia" w:hAnsiTheme="minorHAnsi" w:hint="eastAsia"/>
          <w:lang w:eastAsia="zh-CN"/>
        </w:rPr>
        <w:t>1114</w:t>
      </w:r>
      <w:r w:rsidRPr="00D5655F">
        <w:rPr>
          <w:rFonts w:asciiTheme="minorHAnsi" w:eastAsiaTheme="minorEastAsia" w:hAnsiTheme="minorHAnsi"/>
          <w:lang w:eastAsia="zh-CN"/>
        </w:rPr>
        <w:tab/>
        <w:t>ITU-T E.164</w:t>
      </w:r>
      <w:r w:rsidRPr="00D5655F">
        <w:rPr>
          <w:rFonts w:asciiTheme="minorHAnsi" w:eastAsiaTheme="minorEastAsia" w:hAnsiTheme="minorHAnsi"/>
          <w:lang w:eastAsia="zh-CN"/>
        </w:rPr>
        <w:t>建议书</w:t>
      </w:r>
      <w:r>
        <w:rPr>
          <w:rFonts w:asciiTheme="minorHAnsi" w:eastAsiaTheme="minorEastAsia" w:hAnsiTheme="minorHAnsi"/>
          <w:lang w:eastAsia="zh-CN"/>
        </w:rPr>
        <w:t>指配</w:t>
      </w:r>
      <w:r w:rsidRPr="00D5655F">
        <w:rPr>
          <w:rFonts w:asciiTheme="minorHAnsi" w:eastAsiaTheme="minorEastAsia" w:hAnsiTheme="minorHAnsi"/>
          <w:lang w:eastAsia="zh-CN"/>
        </w:rPr>
        <w:t>的国家代码清单（</w:t>
      </w:r>
      <w:r w:rsidRPr="00D5655F">
        <w:rPr>
          <w:rFonts w:asciiTheme="minorHAnsi" w:eastAsiaTheme="minorEastAsia" w:hAnsiTheme="minorHAnsi"/>
          <w:lang w:eastAsia="zh-CN"/>
        </w:rPr>
        <w:t>ITU-T E.164</w:t>
      </w:r>
      <w:r w:rsidRPr="00D5655F">
        <w:rPr>
          <w:rFonts w:asciiTheme="minorHAnsi" w:eastAsiaTheme="minorEastAsia" w:hAnsiTheme="minorHAnsi"/>
          <w:lang w:eastAsia="zh-CN"/>
        </w:rPr>
        <w:t>建议书</w:t>
      </w:r>
      <w:r w:rsidRPr="00D5655F">
        <w:rPr>
          <w:rFonts w:asciiTheme="minorHAnsi" w:eastAsiaTheme="minorEastAsia" w:hAnsiTheme="minorHAnsi" w:hint="eastAsia"/>
          <w:lang w:eastAsia="zh-CN"/>
        </w:rPr>
        <w:t>(11</w:t>
      </w:r>
      <w:r w:rsidRPr="00D5655F">
        <w:rPr>
          <w:rFonts w:asciiTheme="minorHAnsi" w:eastAsiaTheme="minorEastAsia" w:hAnsiTheme="minorHAnsi"/>
          <w:lang w:eastAsia="zh-CN"/>
        </w:rPr>
        <w:t>/2010)</w:t>
      </w:r>
      <w:r w:rsidRPr="00D5655F">
        <w:rPr>
          <w:rFonts w:asciiTheme="minorHAnsi" w:eastAsiaTheme="minorEastAsia" w:hAnsiTheme="minorHAnsi" w:hint="eastAsia"/>
          <w:lang w:eastAsia="zh-CN"/>
        </w:rPr>
        <w:t>的</w:t>
      </w:r>
      <w:r w:rsidRPr="00D5655F">
        <w:rPr>
          <w:rFonts w:asciiTheme="minorHAnsi" w:eastAsiaTheme="minorEastAsia" w:hAnsiTheme="minorHAnsi"/>
          <w:lang w:eastAsia="zh-CN"/>
        </w:rPr>
        <w:t>补充）</w:t>
      </w:r>
      <w:r w:rsidRPr="00D5655F">
        <w:rPr>
          <w:rFonts w:asciiTheme="minorHAnsi" w:eastAsiaTheme="minorEastAsia" w:hAnsiTheme="minorHAnsi" w:hint="eastAsia"/>
          <w:lang w:eastAsia="zh-CN"/>
        </w:rPr>
        <w:t>（截至</w:t>
      </w:r>
      <w:r w:rsidRPr="00D5655F">
        <w:rPr>
          <w:rFonts w:asciiTheme="minorHAnsi" w:eastAsiaTheme="minorEastAsia" w:hAnsiTheme="minorHAnsi" w:hint="eastAsia"/>
          <w:lang w:eastAsia="zh-CN"/>
        </w:rPr>
        <w:t>2016</w:t>
      </w:r>
      <w:r w:rsidRPr="00D5655F">
        <w:rPr>
          <w:rFonts w:asciiTheme="minorHAnsi" w:eastAsiaTheme="minorEastAsia" w:hAnsiTheme="minorHAnsi" w:hint="eastAsia"/>
          <w:lang w:eastAsia="zh-CN"/>
        </w:rPr>
        <w:t>年</w:t>
      </w:r>
      <w:r w:rsidRPr="00D5655F">
        <w:rPr>
          <w:rFonts w:asciiTheme="minorHAnsi" w:eastAsiaTheme="minorEastAsia" w:hAnsiTheme="minorHAnsi" w:hint="eastAsia"/>
          <w:lang w:eastAsia="zh-CN"/>
        </w:rPr>
        <w:t>12</w:t>
      </w:r>
      <w:r w:rsidRPr="00D5655F">
        <w:rPr>
          <w:rFonts w:asciiTheme="minorHAnsi" w:eastAsiaTheme="minorEastAsia" w:hAnsiTheme="minorHAnsi" w:hint="eastAsia"/>
          <w:lang w:eastAsia="zh-CN"/>
        </w:rPr>
        <w:t>月</w:t>
      </w:r>
      <w:r w:rsidRPr="00D5655F">
        <w:rPr>
          <w:rFonts w:asciiTheme="minorHAnsi" w:eastAsiaTheme="minorEastAsia" w:hAnsiTheme="minorHAnsi" w:hint="eastAsia"/>
          <w:lang w:eastAsia="zh-CN"/>
        </w:rPr>
        <w:t>15</w:t>
      </w:r>
      <w:r w:rsidRPr="00D5655F">
        <w:rPr>
          <w:rFonts w:asciiTheme="minorHAnsi" w:eastAsiaTheme="minorEastAsia" w:hAnsiTheme="minorHAnsi" w:hint="eastAsia"/>
          <w:lang w:eastAsia="zh-CN"/>
        </w:rPr>
        <w:t>日）</w:t>
      </w:r>
    </w:p>
    <w:p w:rsidR="008A296C" w:rsidRPr="00D5655F" w:rsidRDefault="008A296C" w:rsidP="008A296C">
      <w:pPr>
        <w:spacing w:before="0"/>
        <w:ind w:left="567" w:hanging="567"/>
        <w:rPr>
          <w:rFonts w:eastAsia="SimSun"/>
          <w:lang w:val="en-US" w:eastAsia="zh-CN"/>
        </w:rPr>
      </w:pPr>
      <w:r w:rsidRPr="00D5655F">
        <w:rPr>
          <w:rFonts w:eastAsia="SimSun"/>
          <w:lang w:val="en-US" w:eastAsia="zh-CN"/>
        </w:rPr>
        <w:t>1111</w:t>
      </w:r>
      <w:r w:rsidRPr="00D5655F">
        <w:rPr>
          <w:rFonts w:eastAsia="SimSun"/>
          <w:lang w:val="en-US" w:eastAsia="zh-CN"/>
        </w:rPr>
        <w:tab/>
      </w:r>
      <w:r w:rsidRPr="00D5655F">
        <w:rPr>
          <w:rFonts w:eastAsia="SimSun" w:cs="Microsoft YaHei"/>
          <w:lang w:val="en-US" w:eastAsia="zh-CN"/>
        </w:rPr>
        <w:t>用于公共网络和订户的国际识别规划的移动网络代码（</w:t>
      </w:r>
      <w:r w:rsidRPr="00D5655F">
        <w:rPr>
          <w:rFonts w:eastAsia="SimSun"/>
          <w:lang w:val="en-US" w:eastAsia="zh-CN"/>
        </w:rPr>
        <w:t>MNC</w:t>
      </w:r>
      <w:r w:rsidRPr="00D5655F">
        <w:rPr>
          <w:rFonts w:eastAsia="SimSun" w:cs="Microsoft YaHei"/>
          <w:lang w:val="en-US" w:eastAsia="zh-CN"/>
        </w:rPr>
        <w:t>）（根据</w:t>
      </w:r>
      <w:r w:rsidRPr="00D5655F">
        <w:rPr>
          <w:rFonts w:eastAsia="SimSun"/>
          <w:lang w:val="en-US" w:eastAsia="zh-CN"/>
        </w:rPr>
        <w:t>ITU-T E.212</w:t>
      </w:r>
      <w:r w:rsidRPr="00D5655F">
        <w:rPr>
          <w:rFonts w:eastAsia="SimSun" w:cs="Microsoft YaHei"/>
          <w:lang w:val="en-US" w:eastAsia="zh-CN"/>
        </w:rPr>
        <w:t>建议书（</w:t>
      </w:r>
      <w:r w:rsidRPr="00D5655F">
        <w:rPr>
          <w:rFonts w:eastAsia="SimSun"/>
          <w:lang w:val="en-US" w:eastAsia="zh-CN"/>
        </w:rPr>
        <w:t>09/2016</w:t>
      </w:r>
      <w:r w:rsidRPr="00D5655F">
        <w:rPr>
          <w:rFonts w:eastAsia="SimSun" w:cs="Microsoft YaHei"/>
          <w:lang w:val="en-US" w:eastAsia="zh-CN"/>
        </w:rPr>
        <w:t>））（截至</w:t>
      </w:r>
      <w:r w:rsidRPr="00D5655F">
        <w:rPr>
          <w:rFonts w:eastAsia="SimSun"/>
          <w:lang w:val="en-US" w:eastAsia="zh-CN"/>
        </w:rPr>
        <w:t>2016</w:t>
      </w:r>
      <w:r w:rsidRPr="00D5655F">
        <w:rPr>
          <w:rFonts w:eastAsia="SimSun" w:cs="Microsoft YaHei"/>
          <w:lang w:val="en-US" w:eastAsia="zh-CN"/>
        </w:rPr>
        <w:t>年</w:t>
      </w:r>
      <w:r w:rsidRPr="00D5655F">
        <w:rPr>
          <w:rFonts w:eastAsia="SimSun"/>
          <w:lang w:val="en-US" w:eastAsia="zh-CN"/>
        </w:rPr>
        <w:t>11</w:t>
      </w:r>
      <w:r w:rsidRPr="00D5655F">
        <w:rPr>
          <w:rFonts w:eastAsia="SimSun" w:cs="Microsoft YaHei"/>
          <w:lang w:val="en-US" w:eastAsia="zh-CN"/>
        </w:rPr>
        <w:t>月</w:t>
      </w:r>
      <w:r w:rsidRPr="00D5655F">
        <w:rPr>
          <w:rFonts w:eastAsia="SimSun"/>
          <w:lang w:val="en-US" w:eastAsia="zh-CN"/>
        </w:rPr>
        <w:t>1</w:t>
      </w:r>
      <w:r w:rsidRPr="00D5655F">
        <w:rPr>
          <w:rFonts w:eastAsia="SimSun" w:cs="Microsoft YaHei"/>
          <w:lang w:val="en-US" w:eastAsia="zh-CN"/>
        </w:rPr>
        <w:t>日）</w:t>
      </w:r>
    </w:p>
    <w:p w:rsidR="008A296C" w:rsidRPr="00D5655F" w:rsidRDefault="008A296C" w:rsidP="008A296C">
      <w:pPr>
        <w:spacing w:before="0"/>
        <w:ind w:left="567" w:hanging="567"/>
        <w:rPr>
          <w:rFonts w:eastAsia="SimSun"/>
          <w:lang w:val="en-US" w:eastAsia="zh-CN"/>
        </w:rPr>
      </w:pPr>
      <w:r w:rsidRPr="00D5655F">
        <w:rPr>
          <w:rFonts w:eastAsia="SimSun"/>
          <w:lang w:val="en-US" w:eastAsia="zh-CN"/>
        </w:rPr>
        <w:t>1109</w:t>
      </w:r>
      <w:r w:rsidRPr="00D5655F">
        <w:rPr>
          <w:rFonts w:eastAsia="SimSun"/>
          <w:lang w:val="en-US" w:eastAsia="zh-CN"/>
        </w:rPr>
        <w:tab/>
      </w:r>
      <w:r w:rsidRPr="00D5655F">
        <w:rPr>
          <w:rFonts w:eastAsia="SimSun" w:cs="Microsoft YaHei"/>
          <w:lang w:val="en-US" w:eastAsia="zh-CN"/>
        </w:rPr>
        <w:t>国际信令点代码（</w:t>
      </w:r>
      <w:r w:rsidRPr="00D5655F">
        <w:rPr>
          <w:rFonts w:eastAsia="SimSun"/>
          <w:lang w:val="en-US" w:eastAsia="zh-CN"/>
        </w:rPr>
        <w:t>ISPC</w:t>
      </w:r>
      <w:r w:rsidRPr="00D5655F">
        <w:rPr>
          <w:rFonts w:eastAsia="SimSun" w:cs="Microsoft YaHei"/>
          <w:lang w:val="en-US" w:eastAsia="zh-CN"/>
        </w:rPr>
        <w:t>）列表（根据</w:t>
      </w:r>
      <w:r w:rsidRPr="00D5655F">
        <w:rPr>
          <w:rFonts w:eastAsia="SimSun"/>
          <w:lang w:val="en-US" w:eastAsia="zh-CN"/>
        </w:rPr>
        <w:t>ITU-T Q.708</w:t>
      </w:r>
      <w:r w:rsidRPr="00D5655F">
        <w:rPr>
          <w:rFonts w:eastAsia="SimSun" w:cs="Microsoft YaHei"/>
          <w:lang w:val="en-US" w:eastAsia="zh-CN"/>
        </w:rPr>
        <w:t>建议书（</w:t>
      </w:r>
      <w:r w:rsidRPr="00D5655F">
        <w:rPr>
          <w:rFonts w:eastAsia="SimSun"/>
          <w:lang w:val="en-US" w:eastAsia="zh-CN"/>
        </w:rPr>
        <w:t>03/99</w:t>
      </w:r>
      <w:r w:rsidRPr="00D5655F">
        <w:rPr>
          <w:rFonts w:eastAsia="SimSun" w:cs="Microsoft YaHei"/>
          <w:lang w:val="en-US" w:eastAsia="zh-CN"/>
        </w:rPr>
        <w:t>））（截至</w:t>
      </w:r>
      <w:r w:rsidRPr="00D5655F">
        <w:rPr>
          <w:rFonts w:eastAsia="SimSun"/>
          <w:lang w:val="en-US" w:eastAsia="zh-CN"/>
        </w:rPr>
        <w:t>2016</w:t>
      </w:r>
      <w:r w:rsidRPr="00D5655F">
        <w:rPr>
          <w:rFonts w:eastAsia="SimSun" w:cs="Microsoft YaHei"/>
          <w:lang w:val="en-US" w:eastAsia="zh-CN"/>
        </w:rPr>
        <w:t>年</w:t>
      </w:r>
      <w:r w:rsidRPr="00D5655F">
        <w:rPr>
          <w:rFonts w:eastAsia="SimSun"/>
          <w:lang w:val="en-US" w:eastAsia="zh-CN"/>
        </w:rPr>
        <w:t>10</w:t>
      </w:r>
      <w:r w:rsidRPr="00D5655F">
        <w:rPr>
          <w:rFonts w:eastAsia="SimSun" w:cs="Microsoft YaHei"/>
          <w:lang w:val="en-US" w:eastAsia="zh-CN"/>
        </w:rPr>
        <w:t>月</w:t>
      </w:r>
      <w:r w:rsidRPr="00D5655F">
        <w:rPr>
          <w:rFonts w:eastAsia="SimSun"/>
          <w:lang w:val="en-US" w:eastAsia="zh-CN"/>
        </w:rPr>
        <w:t>1</w:t>
      </w:r>
      <w:r w:rsidRPr="00D5655F">
        <w:rPr>
          <w:rFonts w:eastAsia="SimSun" w:cs="Microsoft YaHei"/>
          <w:lang w:val="en-US" w:eastAsia="zh-CN"/>
        </w:rPr>
        <w:t>日）</w:t>
      </w:r>
    </w:p>
    <w:p w:rsidR="008A296C" w:rsidRPr="00D5655F" w:rsidRDefault="008A296C" w:rsidP="008A296C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1096</w:t>
      </w:r>
      <w:r w:rsidRPr="00D5655F">
        <w:rPr>
          <w:rFonts w:asciiTheme="minorHAnsi" w:hAnsiTheme="minorHAnsi"/>
          <w:lang w:val="en-US" w:eastAsia="zh-CN"/>
        </w:rPr>
        <w:tab/>
        <w:t>2016</w:t>
      </w:r>
      <w:r w:rsidRPr="00D5655F">
        <w:rPr>
          <w:rFonts w:asciiTheme="minorHAnsi" w:eastAsiaTheme="minorEastAsia" w:hAnsiTheme="minorHAnsi" w:hint="eastAsia"/>
          <w:lang w:val="en-US" w:eastAsia="zh-CN"/>
        </w:rPr>
        <w:t>年法定时间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1088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国际电信计账卡的颁发者标识号码列表（根据</w:t>
      </w:r>
      <w:r w:rsidRPr="00D5655F">
        <w:rPr>
          <w:rFonts w:asciiTheme="minorHAnsi" w:eastAsiaTheme="minorEastAsia" w:hAnsiTheme="minorHAnsi"/>
          <w:lang w:val="en-US" w:eastAsia="zh-CN"/>
        </w:rPr>
        <w:t>ITU-T E.118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Theme="minorHAnsi" w:hAnsiTheme="minorHAnsi"/>
          <w:lang w:val="en-US" w:eastAsia="zh-CN"/>
        </w:rPr>
        <w:t>(05/2006)</w:t>
      </w:r>
      <w:r w:rsidRPr="00D5655F"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5655F">
        <w:rPr>
          <w:rFonts w:asciiTheme="minorHAnsi" w:eastAsiaTheme="minorEastAsia" w:hAnsiTheme="minorHAnsi"/>
          <w:lang w:val="en-US" w:eastAsia="zh-CN"/>
        </w:rPr>
        <w:t>2015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11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15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1060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bCs/>
          <w:spacing w:val="-2"/>
          <w:lang w:eastAsia="zh-CN"/>
        </w:rPr>
        <w:t>国际电联电信运营商代码列表（根据</w:t>
      </w:r>
      <w:r w:rsidRPr="00D5655F">
        <w:rPr>
          <w:rFonts w:asciiTheme="minorHAnsi" w:hAnsiTheme="minorHAnsi"/>
          <w:bCs/>
          <w:spacing w:val="-2"/>
          <w:lang w:eastAsia="zh-CN"/>
        </w:rPr>
        <w:t>ITU-T M.1400</w:t>
      </w:r>
      <w:r w:rsidRPr="00D5655F">
        <w:rPr>
          <w:rFonts w:asciiTheme="minorHAnsi" w:eastAsiaTheme="minorEastAsia" w:hAnsiTheme="minorHAnsi" w:hint="eastAsia"/>
          <w:bCs/>
          <w:spacing w:val="-2"/>
          <w:lang w:eastAsia="zh-CN"/>
        </w:rPr>
        <w:t>建议书</w:t>
      </w:r>
      <w:r w:rsidRPr="00D5655F">
        <w:rPr>
          <w:rFonts w:ascii="SimSun" w:eastAsia="SimSun" w:hAnsi="SimSun" w:cs="SimSun" w:hint="eastAsia"/>
          <w:bCs/>
          <w:spacing w:val="-2"/>
          <w:lang w:eastAsia="zh-CN"/>
        </w:rPr>
        <w:t>（</w:t>
      </w:r>
      <w:r w:rsidRPr="00D5655F">
        <w:rPr>
          <w:rFonts w:asciiTheme="minorHAnsi" w:hAnsiTheme="minorHAnsi"/>
          <w:bCs/>
          <w:spacing w:val="-2"/>
          <w:lang w:eastAsia="zh-CN"/>
        </w:rPr>
        <w:t>07/2006</w:t>
      </w:r>
      <w:r w:rsidRPr="00D5655F">
        <w:rPr>
          <w:rFonts w:ascii="SimSun" w:eastAsia="SimSun" w:hAnsi="SimSun" w:cs="SimSun" w:hint="eastAsia"/>
          <w:bCs/>
          <w:spacing w:val="-2"/>
          <w:lang w:eastAsia="zh-CN"/>
        </w:rPr>
        <w:t>）</w:t>
      </w:r>
      <w:r w:rsidRPr="00D5655F">
        <w:rPr>
          <w:rFonts w:asciiTheme="minorHAnsi" w:eastAsiaTheme="minorEastAsia" w:hAnsiTheme="minorHAnsi" w:hint="eastAsia"/>
          <w:bCs/>
          <w:spacing w:val="-2"/>
          <w:lang w:eastAsia="zh-CN"/>
        </w:rPr>
        <w:t>）（截至</w:t>
      </w:r>
      <w:r w:rsidRPr="00D5655F">
        <w:rPr>
          <w:rFonts w:asciiTheme="minorHAnsi" w:hAnsiTheme="minorHAnsi"/>
          <w:bCs/>
          <w:spacing w:val="-2"/>
          <w:lang w:eastAsia="zh-CN"/>
        </w:rPr>
        <w:t>2014</w:t>
      </w:r>
      <w:r w:rsidRPr="00D5655F">
        <w:rPr>
          <w:rFonts w:asciiTheme="minorHAnsi" w:eastAsiaTheme="minorEastAsia" w:hAnsiTheme="minorHAnsi" w:hint="eastAsia"/>
          <w:bCs/>
          <w:spacing w:val="-2"/>
          <w:lang w:eastAsia="zh-CN"/>
        </w:rPr>
        <w:t>年</w:t>
      </w:r>
      <w:r w:rsidRPr="00D5655F">
        <w:rPr>
          <w:rFonts w:asciiTheme="minorHAnsi" w:eastAsiaTheme="minorEastAsia" w:hAnsiTheme="minorHAnsi"/>
          <w:bCs/>
          <w:spacing w:val="-2"/>
          <w:lang w:eastAsia="zh-CN"/>
        </w:rPr>
        <w:t>9</w:t>
      </w:r>
      <w:r w:rsidRPr="00D5655F">
        <w:rPr>
          <w:rFonts w:asciiTheme="minorHAnsi" w:eastAsiaTheme="minorEastAsia" w:hAnsiTheme="minorHAnsi" w:hint="eastAsia"/>
          <w:bCs/>
          <w:spacing w:val="-2"/>
          <w:lang w:eastAsia="zh-CN"/>
        </w:rPr>
        <w:t>月</w:t>
      </w:r>
      <w:r w:rsidRPr="00D5655F">
        <w:rPr>
          <w:rFonts w:asciiTheme="minorHAnsi" w:eastAsiaTheme="minorEastAsia" w:hAnsiTheme="minorHAnsi"/>
          <w:bCs/>
          <w:spacing w:val="-2"/>
          <w:lang w:eastAsia="zh-CN"/>
        </w:rPr>
        <w:t>15</w:t>
      </w:r>
      <w:r w:rsidRPr="00D5655F">
        <w:rPr>
          <w:rFonts w:asciiTheme="minorHAnsi" w:eastAsiaTheme="minorEastAsia" w:hAnsiTheme="minorHAnsi" w:hint="eastAsia"/>
          <w:bCs/>
          <w:spacing w:val="-2"/>
          <w:lang w:eastAsia="zh-CN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1055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不同国家业余台站之间无线电通信的现状（根据《无线电规则》第</w:t>
      </w:r>
      <w:r w:rsidRPr="00D5655F">
        <w:rPr>
          <w:rFonts w:asciiTheme="minorHAnsi" w:eastAsiaTheme="minorEastAsia" w:hAnsiTheme="minorHAnsi"/>
          <w:lang w:val="en-US" w:eastAsia="zh-CN"/>
        </w:rPr>
        <w:t>25.1</w:t>
      </w:r>
      <w:r w:rsidRPr="00D5655F">
        <w:rPr>
          <w:rFonts w:asciiTheme="minorHAnsi" w:eastAsiaTheme="minorEastAsia" w:hAnsiTheme="minorHAnsi" w:hint="eastAsia"/>
          <w:lang w:val="en-US" w:eastAsia="zh-CN"/>
        </w:rPr>
        <w:t>款的可选条款）以及各主管部门指配给其业余和实验台站的呼号表（截至</w:t>
      </w:r>
      <w:r w:rsidRPr="00D5655F">
        <w:rPr>
          <w:rFonts w:asciiTheme="minorHAnsi" w:eastAsiaTheme="minorEastAsia" w:hAnsiTheme="minorHAnsi"/>
          <w:lang w:val="en-US" w:eastAsia="zh-CN"/>
        </w:rPr>
        <w:t>2014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7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Pr="00D370D0" w:rsidRDefault="008A296C" w:rsidP="008A296C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eastAsiaTheme="minorEastAsia" w:hAnsiTheme="minorHAnsi"/>
          <w:lang w:val="en-US" w:eastAsia="zh-CN"/>
        </w:rPr>
        <w:t>1015</w:t>
      </w:r>
      <w:r w:rsidRPr="00D5655F">
        <w:rPr>
          <w:rFonts w:asciiTheme="minorHAnsi" w:eastAsiaTheme="minorEastAsia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移动网络的接入代码</w:t>
      </w:r>
      <w:r w:rsidRPr="00D5655F">
        <w:rPr>
          <w:rFonts w:asciiTheme="minorHAnsi" w:eastAsiaTheme="minorEastAsia" w:hAnsiTheme="minorHAnsi"/>
          <w:lang w:val="en-US" w:eastAsia="zh-CN"/>
        </w:rPr>
        <w:t>/</w:t>
      </w:r>
      <w:r w:rsidRPr="00D5655F">
        <w:rPr>
          <w:rFonts w:asciiTheme="minorHAnsi" w:eastAsiaTheme="minorEastAsia" w:hAnsiTheme="minorHAnsi" w:hint="eastAsia"/>
          <w:lang w:val="en-US" w:eastAsia="zh-CN"/>
        </w:rPr>
        <w:t>号码（根据</w:t>
      </w:r>
      <w:r w:rsidRPr="00D5655F">
        <w:rPr>
          <w:rFonts w:asciiTheme="minorHAnsi" w:hAnsiTheme="minorHAnsi"/>
          <w:lang w:val="en-US" w:eastAsia="zh-CN"/>
        </w:rPr>
        <w:t>ITU-T</w:t>
      </w:r>
      <w:r w:rsidRPr="00D5655F">
        <w:rPr>
          <w:rFonts w:asciiTheme="minorHAnsi" w:eastAsiaTheme="minorEastAsia" w:hAnsiTheme="minorHAnsi"/>
          <w:lang w:val="en-US" w:eastAsia="zh-CN"/>
        </w:rPr>
        <w:t xml:space="preserve"> </w:t>
      </w:r>
      <w:r w:rsidRPr="00D5655F">
        <w:rPr>
          <w:rFonts w:asciiTheme="minorHAnsi" w:hAnsiTheme="minorHAnsi"/>
          <w:lang w:val="en-US" w:eastAsia="zh-CN"/>
        </w:rPr>
        <w:t>E.164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11/2010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5655F">
        <w:rPr>
          <w:rFonts w:asciiTheme="minorHAnsi" w:eastAsiaTheme="minorEastAsia" w:hAnsiTheme="minorHAnsi"/>
          <w:lang w:val="en-US" w:eastAsia="zh-CN"/>
        </w:rPr>
        <w:t>2012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11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1002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信息通信业务中非标准设施的国家或地理区域代码列表（</w:t>
      </w:r>
      <w:r w:rsidRPr="00D5655F">
        <w:rPr>
          <w:rFonts w:asciiTheme="minorHAnsi" w:hAnsiTheme="minorHAnsi"/>
          <w:lang w:val="en-US" w:eastAsia="zh-CN"/>
        </w:rPr>
        <w:t>ITU-T T.35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02/2000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5655F">
        <w:rPr>
          <w:rFonts w:asciiTheme="minorHAnsi" w:hAnsiTheme="minorHAnsi"/>
          <w:lang w:val="en-US" w:eastAsia="zh-CN"/>
        </w:rPr>
        <w:t>2012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4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15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1001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被指定</w:t>
      </w:r>
      <w:r>
        <w:rPr>
          <w:rFonts w:asciiTheme="minorHAnsi" w:eastAsiaTheme="minorEastAsia" w:hAnsiTheme="minorHAnsi" w:hint="eastAsia"/>
          <w:lang w:val="en-US" w:eastAsia="zh-CN"/>
        </w:rPr>
        <w:t>指配</w:t>
      </w:r>
      <w:r w:rsidRPr="00D5655F">
        <w:rPr>
          <w:rFonts w:asciiTheme="minorHAnsi" w:eastAsiaTheme="minorEastAsia" w:hAnsiTheme="minorHAnsi"/>
          <w:lang w:val="en-US" w:eastAsia="zh-CN"/>
        </w:rPr>
        <w:t xml:space="preserve">ITU-T </w:t>
      </w:r>
      <w:r w:rsidRPr="00D5655F">
        <w:rPr>
          <w:rFonts w:asciiTheme="minorHAnsi" w:hAnsiTheme="minorHAnsi"/>
          <w:lang w:val="en-US" w:eastAsia="zh-CN"/>
        </w:rPr>
        <w:t>T.35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建议书终端提供商代码的各国管理机构名单（截至</w:t>
      </w:r>
      <w:r w:rsidRPr="00D5655F">
        <w:rPr>
          <w:rFonts w:asciiTheme="minorHAnsi" w:eastAsiaTheme="minorEastAsia" w:hAnsiTheme="minorHAnsi"/>
          <w:lang w:val="en-US" w:eastAsia="zh-CN"/>
        </w:rPr>
        <w:t>2012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4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1000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业务限制（当前有效的电信运营相关业务限制的概括清单）（截至</w:t>
      </w:r>
      <w:r w:rsidRPr="00D5655F">
        <w:rPr>
          <w:rFonts w:eastAsiaTheme="minorEastAsia"/>
          <w:lang w:eastAsia="zh-CN"/>
        </w:rPr>
        <w:t>2012</w:t>
      </w:r>
      <w:r w:rsidRPr="00D5655F">
        <w:rPr>
          <w:rFonts w:eastAsiaTheme="minorEastAsia" w:hint="eastAsia"/>
          <w:lang w:eastAsia="zh-CN"/>
        </w:rPr>
        <w:t>年</w:t>
      </w:r>
      <w:r w:rsidRPr="00D5655F">
        <w:rPr>
          <w:rFonts w:eastAsiaTheme="minorEastAsia"/>
          <w:lang w:eastAsia="zh-CN"/>
        </w:rPr>
        <w:t>3</w:t>
      </w:r>
      <w:r w:rsidRPr="00D5655F">
        <w:rPr>
          <w:rFonts w:eastAsiaTheme="minorEastAsia" w:hint="eastAsia"/>
          <w:lang w:eastAsia="zh-CN"/>
        </w:rPr>
        <w:t>月</w:t>
      </w:r>
      <w:r w:rsidRPr="00D5655F">
        <w:rPr>
          <w:rFonts w:eastAsiaTheme="minorEastAsia"/>
          <w:lang w:eastAsia="zh-CN"/>
        </w:rPr>
        <w:t>15</w:t>
      </w:r>
      <w:r w:rsidRPr="00D5655F">
        <w:rPr>
          <w:rFonts w:eastAsiaTheme="minorEastAsia" w:hint="eastAsia"/>
          <w:lang w:eastAsia="zh-CN"/>
        </w:rPr>
        <w:t>日）</w:t>
      </w:r>
    </w:p>
    <w:p w:rsidR="008A296C" w:rsidRPr="00D370D0" w:rsidRDefault="008A296C" w:rsidP="008A296C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994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拨号程序（国际前缀、国内（中继线）前缀和国内（重要）号码）（根据</w:t>
      </w:r>
      <w:r w:rsidRPr="00D5655F">
        <w:rPr>
          <w:rFonts w:asciiTheme="minorHAnsi" w:hAnsiTheme="minorHAnsi"/>
          <w:lang w:val="en-US" w:eastAsia="zh-CN"/>
        </w:rPr>
        <w:t>ITU-T E.164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11/2010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5655F">
        <w:rPr>
          <w:rFonts w:asciiTheme="minorHAnsi" w:hAnsiTheme="minorHAnsi"/>
          <w:lang w:val="en-US" w:eastAsia="zh-CN"/>
        </w:rPr>
        <w:t>2011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12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15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991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回叫和迂回呼叫程序（</w:t>
      </w:r>
      <w:r w:rsidRPr="00D5655F">
        <w:rPr>
          <w:rFonts w:asciiTheme="minorHAnsi" w:eastAsiaTheme="minorEastAsia" w:hAnsiTheme="minorHAnsi"/>
          <w:lang w:val="en-US" w:eastAsia="zh-CN"/>
        </w:rPr>
        <w:t>2006</w:t>
      </w:r>
      <w:r w:rsidRPr="00D5655F">
        <w:rPr>
          <w:rFonts w:asciiTheme="minorHAnsi" w:eastAsiaTheme="minorEastAsia" w:hAnsiTheme="minorHAnsi" w:hint="eastAsia"/>
          <w:lang w:val="en-US" w:eastAsia="zh-CN"/>
        </w:rPr>
        <w:t>年全权代表大会第</w:t>
      </w:r>
      <w:r w:rsidRPr="00D5655F">
        <w:rPr>
          <w:rFonts w:asciiTheme="minorHAnsi" w:eastAsiaTheme="minorEastAsia" w:hAnsiTheme="minorHAnsi"/>
          <w:lang w:val="en-US" w:eastAsia="zh-CN"/>
        </w:rPr>
        <w:t>21</w:t>
      </w:r>
      <w:r w:rsidRPr="00D5655F">
        <w:rPr>
          <w:rFonts w:asciiTheme="minorHAnsi" w:eastAsiaTheme="minorEastAsia" w:hAnsiTheme="minorHAnsi" w:hint="eastAsia"/>
          <w:lang w:val="en-US" w:eastAsia="zh-CN"/>
        </w:rPr>
        <w:t>号决议）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980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电报目的地标志列表（根据</w:t>
      </w:r>
      <w:r w:rsidRPr="00D5655F">
        <w:rPr>
          <w:rFonts w:asciiTheme="minorHAnsi" w:hAnsiTheme="minorHAnsi"/>
          <w:lang w:val="en-US" w:eastAsia="zh-CN"/>
        </w:rPr>
        <w:t>ITU-T</w:t>
      </w:r>
      <w:r w:rsidRPr="00D5655F">
        <w:rPr>
          <w:rFonts w:asciiTheme="minorHAnsi" w:eastAsiaTheme="minorEastAsia" w:hAnsiTheme="minorHAnsi"/>
          <w:lang w:val="en-US" w:eastAsia="zh-CN"/>
        </w:rPr>
        <w:t xml:space="preserve"> </w:t>
      </w:r>
      <w:r w:rsidRPr="00D5655F">
        <w:rPr>
          <w:rFonts w:asciiTheme="minorHAnsi" w:hAnsiTheme="minorHAnsi"/>
          <w:lang w:val="en-US" w:eastAsia="zh-CN"/>
        </w:rPr>
        <w:t>F.32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10/1995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5655F">
        <w:rPr>
          <w:rFonts w:asciiTheme="minorHAnsi" w:hAnsiTheme="minorHAnsi"/>
          <w:lang w:val="en-US" w:eastAsia="zh-CN"/>
        </w:rPr>
        <w:t>2011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5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11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978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电传目的地代码（</w:t>
      </w:r>
      <w:r w:rsidRPr="00D5655F">
        <w:rPr>
          <w:rFonts w:asciiTheme="minorHAnsi" w:eastAsiaTheme="minorEastAsia" w:hAnsiTheme="minorHAnsi"/>
          <w:lang w:val="en-US" w:eastAsia="zh-CN"/>
        </w:rPr>
        <w:t>TDC</w:t>
      </w:r>
      <w:r w:rsidRPr="00D5655F">
        <w:rPr>
          <w:rFonts w:asciiTheme="minorHAnsi" w:eastAsiaTheme="minorEastAsia" w:hAnsiTheme="minorHAnsi" w:hint="eastAsia"/>
          <w:lang w:val="en-US" w:eastAsia="zh-CN"/>
        </w:rPr>
        <w:t>）和电传网络识别代码（</w:t>
      </w:r>
      <w:r w:rsidRPr="00D5655F">
        <w:rPr>
          <w:rFonts w:asciiTheme="minorHAnsi" w:eastAsiaTheme="minorEastAsia" w:hAnsiTheme="minorHAnsi"/>
          <w:lang w:val="en-US" w:eastAsia="zh-CN"/>
        </w:rPr>
        <w:t>TNIC</w:t>
      </w:r>
      <w:r w:rsidRPr="00D5655F">
        <w:rPr>
          <w:rFonts w:asciiTheme="minorHAnsi" w:eastAsiaTheme="minorEastAsia" w:hAnsiTheme="minorHAnsi" w:hint="eastAsia"/>
          <w:lang w:val="en-US" w:eastAsia="zh-CN"/>
        </w:rPr>
        <w:t>）列表（</w:t>
      </w:r>
      <w:r w:rsidRPr="00D5655F">
        <w:rPr>
          <w:rFonts w:asciiTheme="minorHAnsi" w:hAnsiTheme="minorHAnsi"/>
          <w:lang w:val="en-US" w:eastAsia="zh-CN"/>
        </w:rPr>
        <w:t>ITU-T F.69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06/1994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和</w:t>
      </w:r>
      <w:r w:rsidRPr="00D5655F">
        <w:rPr>
          <w:rFonts w:asciiTheme="minorHAnsi" w:hAnsiTheme="minorHAnsi"/>
          <w:lang w:val="en-US" w:eastAsia="zh-CN"/>
        </w:rPr>
        <w:t>F.68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11/1988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5655F">
        <w:rPr>
          <w:rFonts w:asciiTheme="minorHAnsi" w:hAnsiTheme="minorHAnsi"/>
          <w:lang w:val="en-US" w:eastAsia="zh-CN"/>
        </w:rPr>
        <w:t>2011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4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15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977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数据网络识别代码（</w:t>
      </w:r>
      <w:r w:rsidRPr="00D5655F">
        <w:rPr>
          <w:rFonts w:asciiTheme="minorHAnsi" w:eastAsiaTheme="minorEastAsia" w:hAnsiTheme="minorHAnsi"/>
          <w:lang w:val="en-US" w:eastAsia="zh-CN"/>
        </w:rPr>
        <w:t>DNIC</w:t>
      </w:r>
      <w:r w:rsidRPr="00D5655F">
        <w:rPr>
          <w:rFonts w:asciiTheme="minorHAnsi" w:eastAsiaTheme="minorEastAsia" w:hAnsiTheme="minorHAnsi" w:hint="eastAsia"/>
          <w:lang w:val="en-US" w:eastAsia="zh-CN"/>
        </w:rPr>
        <w:t>）列表（根据</w:t>
      </w:r>
      <w:r w:rsidRPr="00D5655F">
        <w:rPr>
          <w:rFonts w:asciiTheme="minorHAnsi" w:hAnsiTheme="minorHAnsi"/>
          <w:lang w:val="en-US" w:eastAsia="zh-CN"/>
        </w:rPr>
        <w:t>ITU-T X.121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10/2000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5655F">
        <w:rPr>
          <w:rFonts w:asciiTheme="minorHAnsi" w:hAnsiTheme="minorHAnsi"/>
          <w:lang w:val="en-US" w:eastAsia="zh-CN"/>
        </w:rPr>
        <w:t>2011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4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976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数据国家或地理区域代码列表（</w:t>
      </w:r>
      <w:r w:rsidRPr="00D5655F">
        <w:rPr>
          <w:rFonts w:asciiTheme="minorHAnsi" w:hAnsiTheme="minorHAnsi"/>
          <w:lang w:val="en-US" w:eastAsia="zh-CN"/>
        </w:rPr>
        <w:t>ITU</w:t>
      </w:r>
      <w:r w:rsidRPr="00D5655F">
        <w:rPr>
          <w:rFonts w:asciiTheme="minorHAnsi" w:hAnsiTheme="minorHAnsi"/>
          <w:lang w:val="en-US" w:eastAsia="zh-CN"/>
        </w:rPr>
        <w:noBreakHyphen/>
        <w:t>T X.121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10/2000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5655F">
        <w:rPr>
          <w:rFonts w:asciiTheme="minorHAnsi" w:hAnsiTheme="minorHAnsi"/>
          <w:lang w:val="en-US" w:eastAsia="zh-CN"/>
        </w:rPr>
        <w:t>2011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3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15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974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主管部门管理域（</w:t>
      </w:r>
      <w:r w:rsidRPr="00D5655F">
        <w:rPr>
          <w:rFonts w:asciiTheme="minorHAnsi" w:eastAsiaTheme="minorEastAsia" w:hAnsiTheme="minorHAnsi"/>
          <w:lang w:val="en-US" w:eastAsia="zh-CN"/>
        </w:rPr>
        <w:t>ADMD</w:t>
      </w:r>
      <w:r w:rsidRPr="00D5655F">
        <w:rPr>
          <w:rFonts w:asciiTheme="minorHAnsi" w:eastAsiaTheme="minorEastAsia" w:hAnsiTheme="minorHAnsi" w:hint="eastAsia"/>
          <w:lang w:val="en-US" w:eastAsia="zh-CN"/>
        </w:rPr>
        <w:t>）名称列表（根据</w:t>
      </w:r>
      <w:r w:rsidRPr="00D5655F">
        <w:rPr>
          <w:rFonts w:asciiTheme="minorHAnsi" w:hAnsiTheme="minorHAnsi"/>
          <w:lang w:val="en-US" w:eastAsia="zh-CN"/>
        </w:rPr>
        <w:t>ITU</w:t>
      </w:r>
      <w:r w:rsidRPr="00D5655F">
        <w:rPr>
          <w:rFonts w:asciiTheme="minorHAnsi" w:hAnsiTheme="minorHAnsi"/>
          <w:lang w:val="en-US" w:eastAsia="zh-CN"/>
        </w:rPr>
        <w:noBreakHyphen/>
        <w:t>T F.400</w:t>
      </w:r>
      <w:r w:rsidRPr="00D5655F">
        <w:rPr>
          <w:rFonts w:asciiTheme="minorHAnsi" w:eastAsiaTheme="minorEastAsia" w:hAnsiTheme="minorHAnsi" w:hint="eastAsia"/>
          <w:lang w:val="en-US" w:eastAsia="zh-CN"/>
        </w:rPr>
        <w:t>和</w:t>
      </w:r>
      <w:r w:rsidRPr="00D5655F">
        <w:rPr>
          <w:rFonts w:asciiTheme="minorHAnsi" w:hAnsiTheme="minorHAnsi"/>
          <w:lang w:val="en-US" w:eastAsia="zh-CN"/>
        </w:rPr>
        <w:t>X.400</w:t>
      </w:r>
      <w:r w:rsidRPr="00D5655F">
        <w:rPr>
          <w:rFonts w:asciiTheme="minorHAnsi" w:eastAsiaTheme="minorEastAsia" w:hAnsiTheme="minorHAnsi" w:hint="eastAsia"/>
          <w:lang w:val="en-US" w:eastAsia="zh-CN"/>
        </w:rPr>
        <w:t>系列建议书）</w:t>
      </w:r>
      <w:r w:rsidRPr="00D5655F">
        <w:rPr>
          <w:rFonts w:asciiTheme="minorHAnsi" w:eastAsiaTheme="minorEastAsia" w:hAnsiTheme="minorHAnsi"/>
          <w:lang w:val="en-US" w:eastAsia="zh-CN"/>
        </w:rPr>
        <w:br/>
      </w:r>
      <w:r w:rsidRPr="00D5655F">
        <w:rPr>
          <w:rFonts w:asciiTheme="minorHAnsi" w:eastAsiaTheme="minorEastAsia" w:hAnsiTheme="minorHAnsi" w:hint="eastAsia"/>
          <w:lang w:val="en-US" w:eastAsia="zh-CN"/>
        </w:rPr>
        <w:t>（截至</w:t>
      </w:r>
      <w:r w:rsidRPr="00D5655F">
        <w:rPr>
          <w:rFonts w:asciiTheme="minorHAnsi" w:hAnsiTheme="minorHAnsi"/>
          <w:lang w:val="en-US" w:eastAsia="zh-CN"/>
        </w:rPr>
        <w:t>2011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2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15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955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国内网络中采用的各种信号音（根据</w:t>
      </w:r>
      <w:r w:rsidRPr="00D5655F">
        <w:rPr>
          <w:rFonts w:asciiTheme="minorHAnsi" w:hAnsiTheme="minorHAnsi"/>
          <w:lang w:val="en-US" w:eastAsia="zh-CN"/>
        </w:rPr>
        <w:t>ITU-T E.180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03/98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5655F">
        <w:rPr>
          <w:rFonts w:asciiTheme="minorHAnsi" w:eastAsiaTheme="minorEastAsia" w:hAnsiTheme="minorHAnsi"/>
          <w:lang w:val="en-US" w:eastAsia="zh-CN"/>
        </w:rPr>
        <w:t>2010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5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669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用于国际公共电报业务的五字母代码组（根据</w:t>
      </w:r>
      <w:r w:rsidRPr="00D5655F">
        <w:rPr>
          <w:rFonts w:asciiTheme="minorHAnsi" w:hAnsiTheme="minorHAnsi"/>
          <w:lang w:val="en-US" w:eastAsia="zh-CN"/>
        </w:rPr>
        <w:t>ITU-T F.1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03/1998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490A1B" w:rsidRPr="00D5655F" w:rsidRDefault="008A296C" w:rsidP="008A296C">
      <w:pPr>
        <w:rPr>
          <w:lang w:val="en-US" w:eastAsia="zh-CN"/>
        </w:rPr>
      </w:pPr>
      <w:r w:rsidRPr="00D5655F">
        <w:rPr>
          <w:lang w:val="en-US" w:eastAsia="zh-CN"/>
        </w:rPr>
        <w:t>B.</w:t>
      </w:r>
      <w:r w:rsidRPr="00D5655F">
        <w:rPr>
          <w:lang w:val="en-US" w:eastAsia="zh-CN"/>
        </w:rPr>
        <w:tab/>
      </w:r>
      <w:r w:rsidRPr="00D5655F">
        <w:rPr>
          <w:rFonts w:eastAsiaTheme="minorEastAsia" w:hint="eastAsia"/>
          <w:lang w:val="en-US" w:eastAsia="zh-CN"/>
        </w:rPr>
        <w:t>以下</w:t>
      </w:r>
      <w:r w:rsidRPr="00D5655F">
        <w:rPr>
          <w:rFonts w:eastAsiaTheme="minorEastAsia" w:hint="eastAsia"/>
          <w:lang w:eastAsia="zh-CN"/>
        </w:rPr>
        <w:t>列表</w:t>
      </w:r>
      <w:r w:rsidRPr="00D5655F">
        <w:rPr>
          <w:rFonts w:eastAsiaTheme="minorEastAsia" w:hint="eastAsia"/>
          <w:lang w:val="en-US" w:eastAsia="zh-CN"/>
        </w:rPr>
        <w:t>可从</w:t>
      </w:r>
      <w:r w:rsidRPr="00D5655F">
        <w:rPr>
          <w:lang w:val="en-US" w:eastAsia="zh-CN"/>
        </w:rPr>
        <w:t>ITU-T</w:t>
      </w:r>
      <w:r w:rsidRPr="00D5655F">
        <w:rPr>
          <w:rFonts w:eastAsiaTheme="minorEastAsia" w:hint="eastAsia"/>
          <w:lang w:val="en-US" w:eastAsia="zh-CN"/>
        </w:rPr>
        <w:t>网站在线获取：</w:t>
      </w:r>
    </w:p>
    <w:p w:rsidR="00490A1B" w:rsidRPr="00857E6A" w:rsidRDefault="00490A1B" w:rsidP="005515F1">
      <w:pPr>
        <w:rPr>
          <w:lang w:val="en-US" w:eastAsia="zh-CN"/>
        </w:rPr>
      </w:pPr>
      <w:r w:rsidRPr="005515F1">
        <w:rPr>
          <w:rFonts w:eastAsiaTheme="minorEastAsia" w:hint="eastAsia"/>
          <w:spacing w:val="-8"/>
          <w:lang w:val="fr-CH" w:eastAsia="zh-CN"/>
        </w:rPr>
        <w:t>国际电联电信运营商代码列</w:t>
      </w:r>
      <w:r w:rsidRPr="005515F1">
        <w:rPr>
          <w:rFonts w:eastAsiaTheme="minorEastAsia" w:hint="eastAsia"/>
          <w:spacing w:val="-12"/>
          <w:lang w:val="fr-CH" w:eastAsia="zh-CN"/>
        </w:rPr>
        <w:t>表</w:t>
      </w:r>
      <w:r w:rsidRPr="005515F1">
        <w:rPr>
          <w:rFonts w:eastAsiaTheme="minorEastAsia" w:hint="eastAsia"/>
          <w:spacing w:val="-12"/>
          <w:lang w:val="en-US" w:eastAsia="zh-CN"/>
        </w:rPr>
        <w:t>（</w:t>
      </w:r>
      <w:r w:rsidRPr="005515F1">
        <w:rPr>
          <w:spacing w:val="-12"/>
          <w:lang w:val="en-US" w:eastAsia="zh-CN"/>
        </w:rPr>
        <w:t>ITU-T M.1400</w:t>
      </w:r>
      <w:r w:rsidRPr="005515F1">
        <w:rPr>
          <w:rFonts w:eastAsiaTheme="minorEastAsia" w:hint="eastAsia"/>
          <w:spacing w:val="-12"/>
          <w:lang w:val="en-US" w:eastAsia="zh-CN"/>
        </w:rPr>
        <w:t>建议书</w:t>
      </w:r>
      <w:r w:rsidRPr="005515F1">
        <w:rPr>
          <w:rFonts w:ascii="SimSun" w:eastAsia="SimSun" w:hAnsi="SimSun" w:cs="SimSun" w:hint="eastAsia"/>
          <w:spacing w:val="-12"/>
          <w:lang w:val="en-US" w:eastAsia="zh-CN"/>
        </w:rPr>
        <w:t>(</w:t>
      </w:r>
      <w:r w:rsidRPr="005515F1">
        <w:rPr>
          <w:spacing w:val="-12"/>
          <w:lang w:val="en-US" w:eastAsia="zh-CN"/>
        </w:rPr>
        <w:t>03/2013</w:t>
      </w:r>
      <w:r w:rsidRPr="005515F1">
        <w:rPr>
          <w:rFonts w:ascii="SimSun" w:eastAsia="SimSun" w:hAnsi="SimSun" w:cs="SimSun" w:hint="eastAsia"/>
          <w:spacing w:val="-12"/>
          <w:lang w:val="en-US" w:eastAsia="zh-CN"/>
        </w:rPr>
        <w:t>)</w:t>
      </w:r>
      <w:r w:rsidRPr="005515F1">
        <w:rPr>
          <w:rFonts w:eastAsiaTheme="minorEastAsia" w:hint="eastAsia"/>
          <w:spacing w:val="-12"/>
          <w:lang w:val="en-US" w:eastAsia="zh-CN"/>
        </w:rPr>
        <w:t>）</w:t>
      </w:r>
      <w:r w:rsidRPr="00857E6A">
        <w:rPr>
          <w:rFonts w:eastAsiaTheme="minorEastAsia"/>
          <w:lang w:val="en-US" w:eastAsia="zh-CN"/>
        </w:rPr>
        <w:tab/>
      </w:r>
      <w:hyperlink r:id="rId12" w:history="1">
        <w:r w:rsidRPr="00857E6A">
          <w:rPr>
            <w:rStyle w:val="Hyperlink"/>
            <w:rFonts w:eastAsia="SimHei"/>
            <w:lang w:val="en-US" w:eastAsia="zh-CN"/>
          </w:rPr>
          <w:t>www.itu.int/ITU-T/inr/icc/index.html</w:t>
        </w:r>
      </w:hyperlink>
    </w:p>
    <w:p w:rsidR="00490A1B" w:rsidRPr="00857E6A" w:rsidRDefault="00490A1B" w:rsidP="005515F1">
      <w:pPr>
        <w:tabs>
          <w:tab w:val="clear" w:pos="5954"/>
        </w:tabs>
        <w:spacing w:before="0"/>
        <w:jc w:val="left"/>
        <w:rPr>
          <w:rFonts w:asciiTheme="minorHAnsi" w:hAnsiTheme="minorHAnsi"/>
          <w:lang w:val="en-US" w:eastAsia="zh-CN"/>
        </w:rPr>
      </w:pPr>
      <w:r w:rsidRPr="00857E6A">
        <w:rPr>
          <w:rFonts w:asciiTheme="minorHAnsi" w:eastAsiaTheme="minorEastAsia" w:hAnsiTheme="minorHAnsi" w:hint="eastAsia"/>
          <w:lang w:val="fr-CH" w:eastAsia="zh-CN"/>
        </w:rPr>
        <w:t>办公传真表</w:t>
      </w:r>
      <w:r w:rsidRPr="00857E6A">
        <w:rPr>
          <w:rFonts w:asciiTheme="minorHAnsi" w:eastAsiaTheme="minorEastAsia" w:hAnsiTheme="minorHAnsi" w:hint="eastAsia"/>
          <w:lang w:val="en-US" w:eastAsia="zh-CN"/>
        </w:rPr>
        <w:t>（</w:t>
      </w:r>
      <w:r w:rsidRPr="00857E6A">
        <w:rPr>
          <w:rFonts w:asciiTheme="minorHAnsi" w:hAnsiTheme="minorHAnsi"/>
          <w:lang w:val="en-US" w:eastAsia="zh-CN"/>
        </w:rPr>
        <w:t>ITU-T F.170</w:t>
      </w:r>
      <w:r w:rsidRPr="00857E6A">
        <w:rPr>
          <w:rFonts w:asciiTheme="minorHAnsi" w:eastAsiaTheme="minorEastAsia" w:hAnsiTheme="minorHAnsi" w:hint="eastAsia"/>
          <w:lang w:val="fr-CH" w:eastAsia="zh-CN"/>
        </w:rPr>
        <w:t>建议书</w:t>
      </w:r>
      <w:r w:rsidRPr="00857E6A">
        <w:rPr>
          <w:rFonts w:asciiTheme="minorHAnsi" w:eastAsiaTheme="minorEastAsia" w:hAnsiTheme="minorHAnsi" w:hint="eastAsia"/>
          <w:lang w:val="en-US" w:eastAsia="zh-CN"/>
        </w:rPr>
        <w:t>）</w:t>
      </w:r>
      <w:r w:rsidR="00857E6A">
        <w:rPr>
          <w:rFonts w:asciiTheme="minorHAnsi" w:eastAsiaTheme="minorEastAsia" w:hAnsiTheme="minorHAnsi"/>
          <w:lang w:val="en-US" w:eastAsia="zh-CN"/>
        </w:rPr>
        <w:tab/>
      </w:r>
      <w:hyperlink r:id="rId13" w:history="1">
        <w:r w:rsidRPr="00857E6A">
          <w:rPr>
            <w:rStyle w:val="Hyperlink"/>
            <w:rFonts w:asciiTheme="minorHAnsi" w:eastAsia="SimHei" w:hAnsiTheme="minorHAnsi"/>
            <w:lang w:val="en-US" w:eastAsia="zh-CN"/>
          </w:rPr>
          <w:t>www.itu.int/ITU-T/inr/bureaufax/index.html</w:t>
        </w:r>
      </w:hyperlink>
    </w:p>
    <w:p w:rsidR="00490A1B" w:rsidRPr="00857E6A" w:rsidRDefault="00490A1B" w:rsidP="005515F1">
      <w:pPr>
        <w:tabs>
          <w:tab w:val="clear" w:pos="5954"/>
        </w:tabs>
        <w:spacing w:before="0"/>
        <w:jc w:val="left"/>
        <w:rPr>
          <w:rStyle w:val="Hyperlink"/>
          <w:rFonts w:asciiTheme="minorHAnsi" w:eastAsia="SimHei" w:hAnsiTheme="minorHAnsi"/>
          <w:lang w:val="en-US"/>
        </w:rPr>
      </w:pPr>
      <w:r w:rsidRPr="00857E6A">
        <w:rPr>
          <w:rFonts w:asciiTheme="minorHAnsi" w:eastAsiaTheme="minorEastAsia" w:hAnsiTheme="minorHAnsi" w:hint="eastAsia"/>
          <w:lang w:val="en-US" w:eastAsia="zh-CN"/>
        </w:rPr>
        <w:t>经认可运营机构（</w:t>
      </w:r>
      <w:r w:rsidRPr="00857E6A">
        <w:rPr>
          <w:rFonts w:asciiTheme="minorHAnsi" w:eastAsiaTheme="minorEastAsia" w:hAnsiTheme="minorHAnsi"/>
          <w:lang w:val="en-US" w:eastAsia="zh-CN"/>
        </w:rPr>
        <w:t>ROA</w:t>
      </w:r>
      <w:r w:rsidRPr="00857E6A">
        <w:rPr>
          <w:rFonts w:asciiTheme="minorHAnsi" w:eastAsiaTheme="minorEastAsia" w:hAnsiTheme="minorHAnsi" w:hint="eastAsia"/>
          <w:lang w:val="en-US" w:eastAsia="zh-CN"/>
        </w:rPr>
        <w:t>）名单</w:t>
      </w:r>
      <w:r w:rsidRPr="00857E6A">
        <w:rPr>
          <w:rFonts w:asciiTheme="minorHAnsi" w:hAnsiTheme="minorHAnsi"/>
          <w:lang w:val="en-US"/>
        </w:rPr>
        <w:tab/>
      </w:r>
      <w:hyperlink r:id="rId14" w:history="1">
        <w:r w:rsidRPr="00857E6A">
          <w:rPr>
            <w:rStyle w:val="Hyperlink"/>
            <w:rFonts w:asciiTheme="minorHAnsi" w:eastAsia="SimHei" w:hAnsiTheme="minorHAnsi"/>
            <w:lang w:val="en-US"/>
          </w:rPr>
          <w:t>www.itu.int/ITU-T/inr/roa/index.html</w:t>
        </w:r>
      </w:hyperlink>
    </w:p>
    <w:p w:rsidR="00D370D0" w:rsidRDefault="00D370D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B47B32" w:rsidRPr="00F334C9" w:rsidRDefault="00F334C9" w:rsidP="00F334C9">
      <w:pPr>
        <w:pStyle w:val="Heading20"/>
        <w:rPr>
          <w:lang w:val="es-ES_tradnl" w:eastAsia="zh-CN"/>
        </w:rPr>
      </w:pPr>
      <w:bookmarkStart w:id="175" w:name="_Toc215907216"/>
      <w:bookmarkEnd w:id="173"/>
      <w:bookmarkEnd w:id="174"/>
      <w:r w:rsidRPr="00F334C9">
        <w:rPr>
          <w:rFonts w:hint="eastAsia"/>
          <w:szCs w:val="26"/>
          <w:lang w:eastAsia="zh-CN"/>
        </w:rPr>
        <w:lastRenderedPageBreak/>
        <w:t>批准</w:t>
      </w:r>
      <w:r w:rsidRPr="00F334C9">
        <w:rPr>
          <w:szCs w:val="26"/>
          <w:lang w:eastAsia="zh-CN"/>
        </w:rPr>
        <w:t>ITU-T</w:t>
      </w:r>
      <w:r w:rsidRPr="00F334C9">
        <w:rPr>
          <w:rFonts w:hint="eastAsia"/>
          <w:szCs w:val="26"/>
          <w:lang w:eastAsia="zh-CN"/>
        </w:rPr>
        <w:t>建议书</w:t>
      </w:r>
    </w:p>
    <w:p w:rsidR="008A296C" w:rsidRPr="00BD379E" w:rsidRDefault="008A296C" w:rsidP="000F70AF">
      <w:pPr>
        <w:spacing w:before="240"/>
        <w:ind w:firstLineChars="200" w:firstLine="400"/>
        <w:rPr>
          <w:rFonts w:eastAsia="SimSun"/>
          <w:lang w:val="en-US" w:eastAsia="zh-CN"/>
        </w:rPr>
      </w:pPr>
      <w:bookmarkStart w:id="176" w:name="_Toc428372294"/>
      <w:bookmarkStart w:id="177" w:name="_Toc262052116"/>
      <w:r w:rsidRPr="00226243">
        <w:rPr>
          <w:rFonts w:eastAsia="SimSun" w:cs="Microsoft YaHei"/>
          <w:lang w:val="en-US" w:eastAsia="zh-CN"/>
        </w:rPr>
        <w:t>通过</w:t>
      </w:r>
      <w:r w:rsidRPr="00226243">
        <w:rPr>
          <w:rFonts w:eastAsia="SimSun"/>
          <w:lang w:val="en-US" w:eastAsia="zh-CN"/>
        </w:rPr>
        <w:t>AAP-</w:t>
      </w:r>
      <w:r w:rsidR="000F70AF">
        <w:rPr>
          <w:rFonts w:eastAsia="SimSun"/>
          <w:lang w:val="en-US" w:eastAsia="zh-CN"/>
        </w:rPr>
        <w:t>25</w:t>
      </w:r>
      <w:r w:rsidRPr="00226243">
        <w:rPr>
          <w:rFonts w:eastAsia="SimSun" w:cs="Microsoft YaHei"/>
          <w:lang w:val="en-US" w:eastAsia="zh-CN"/>
        </w:rPr>
        <w:t>通函宣布，根据</w:t>
      </w:r>
      <w:r w:rsidRPr="00226243">
        <w:rPr>
          <w:rFonts w:eastAsia="SimSun"/>
          <w:lang w:val="en-US" w:eastAsia="zh-CN"/>
        </w:rPr>
        <w:t>ITU-T A.8</w:t>
      </w:r>
      <w:r w:rsidRPr="00226243">
        <w:rPr>
          <w:rFonts w:eastAsia="SimSun" w:cs="Microsoft YaHei"/>
          <w:lang w:val="en-US" w:eastAsia="zh-CN"/>
        </w:rPr>
        <w:t>建议书规定的程序批准了以下建议书</w:t>
      </w:r>
      <w:r w:rsidR="00631887">
        <w:rPr>
          <w:rFonts w:eastAsia="SimSun" w:cs="Microsoft YaHei"/>
          <w:lang w:val="en-US" w:eastAsia="zh-CN"/>
        </w:rPr>
        <w:t>：</w:t>
      </w:r>
    </w:p>
    <w:p w:rsidR="000F70AF" w:rsidRPr="005922B5" w:rsidRDefault="000F70AF" w:rsidP="00631887">
      <w:pPr>
        <w:ind w:left="567" w:hanging="567"/>
        <w:rPr>
          <w:lang w:eastAsia="zh-CN"/>
        </w:rPr>
      </w:pPr>
      <w:r w:rsidRPr="005922B5">
        <w:rPr>
          <w:lang w:eastAsia="zh-CN"/>
        </w:rPr>
        <w:t>–</w:t>
      </w:r>
      <w:r>
        <w:rPr>
          <w:lang w:eastAsia="zh-CN"/>
        </w:rPr>
        <w:tab/>
      </w:r>
      <w:r w:rsidRPr="005922B5">
        <w:rPr>
          <w:lang w:eastAsia="zh-CN"/>
        </w:rPr>
        <w:t>ITU-T H.810 (V4) (11/2017</w:t>
      </w:r>
      <w:proofErr w:type="gramStart"/>
      <w:r w:rsidRPr="005922B5">
        <w:rPr>
          <w:lang w:eastAsia="zh-CN"/>
        </w:rPr>
        <w:t>)</w:t>
      </w:r>
      <w:r w:rsidR="00631887">
        <w:rPr>
          <w:rFonts w:ascii="SimSun" w:eastAsia="SimSun" w:hAnsi="SimSun" w:cs="SimSun" w:hint="eastAsia"/>
          <w:lang w:eastAsia="zh-CN"/>
        </w:rPr>
        <w:t>：</w:t>
      </w:r>
      <w:proofErr w:type="gramEnd"/>
      <w:r w:rsidR="00631887">
        <w:rPr>
          <w:rFonts w:ascii="SimSun" w:eastAsia="SimSun" w:hAnsi="SimSun" w:cs="SimSun" w:hint="eastAsia"/>
          <w:color w:val="000000"/>
          <w:lang w:eastAsia="zh-CN"/>
        </w:rPr>
        <w:t>个人联网健康系统的互操作设计导则：引言</w:t>
      </w:r>
    </w:p>
    <w:p w:rsidR="000F70AF" w:rsidRPr="005922B5" w:rsidRDefault="000F70AF" w:rsidP="00631887">
      <w:pPr>
        <w:ind w:left="567" w:hanging="567"/>
        <w:rPr>
          <w:rFonts w:cs="Arial"/>
          <w:lang w:eastAsia="zh-CN"/>
        </w:rPr>
      </w:pPr>
      <w:r w:rsidRPr="005922B5">
        <w:rPr>
          <w:rFonts w:cs="Arial"/>
          <w:lang w:eastAsia="zh-CN"/>
        </w:rPr>
        <w:t>–</w:t>
      </w:r>
      <w:r>
        <w:rPr>
          <w:rFonts w:cs="Arial"/>
          <w:lang w:eastAsia="zh-CN"/>
        </w:rPr>
        <w:tab/>
      </w:r>
      <w:r w:rsidRPr="005922B5">
        <w:rPr>
          <w:rFonts w:cs="Arial"/>
          <w:lang w:eastAsia="zh-CN"/>
        </w:rPr>
        <w:t>ITU-T H.811 (11/2017</w:t>
      </w:r>
      <w:proofErr w:type="gramStart"/>
      <w:r w:rsidRPr="005922B5">
        <w:rPr>
          <w:rFonts w:cs="Arial"/>
          <w:lang w:eastAsia="zh-CN"/>
        </w:rPr>
        <w:t>)</w:t>
      </w:r>
      <w:r w:rsidR="00631887">
        <w:rPr>
          <w:rFonts w:ascii="SimSun" w:eastAsia="SimSun" w:hAnsi="SimSun" w:cs="SimSun" w:hint="eastAsia"/>
          <w:lang w:eastAsia="zh-CN"/>
        </w:rPr>
        <w:t>：</w:t>
      </w:r>
      <w:proofErr w:type="gramEnd"/>
      <w:r w:rsidR="00631887">
        <w:rPr>
          <w:rFonts w:ascii="SimSun" w:eastAsia="SimSun" w:hAnsi="SimSun" w:cs="SimSun" w:hint="eastAsia"/>
          <w:lang w:eastAsia="zh-CN"/>
        </w:rPr>
        <w:t>个人健康系统的互操作设计导则：</w:t>
      </w:r>
      <w:r w:rsidR="00631887">
        <w:rPr>
          <w:rFonts w:ascii="SimSun" w:eastAsia="SimSun" w:hAnsi="SimSun" w:cs="SimSun" w:hint="eastAsia"/>
          <w:color w:val="000000"/>
          <w:lang w:eastAsia="zh-CN"/>
        </w:rPr>
        <w:t>个人健康设备接口</w:t>
      </w:r>
    </w:p>
    <w:p w:rsidR="000F70AF" w:rsidRPr="005922B5" w:rsidRDefault="000F70AF" w:rsidP="00631887">
      <w:pPr>
        <w:ind w:left="567" w:hanging="567"/>
        <w:rPr>
          <w:rFonts w:cs="Arial"/>
          <w:lang w:eastAsia="zh-CN"/>
        </w:rPr>
      </w:pPr>
      <w:r w:rsidRPr="005922B5">
        <w:rPr>
          <w:rFonts w:cs="Arial"/>
          <w:lang w:eastAsia="zh-CN"/>
        </w:rPr>
        <w:t>–</w:t>
      </w:r>
      <w:r>
        <w:rPr>
          <w:rFonts w:cs="Arial"/>
          <w:lang w:eastAsia="zh-CN"/>
        </w:rPr>
        <w:tab/>
      </w:r>
      <w:r w:rsidRPr="005922B5">
        <w:rPr>
          <w:rFonts w:cs="Arial"/>
          <w:lang w:eastAsia="zh-CN"/>
        </w:rPr>
        <w:t>ITU-T H.812 (11/2017</w:t>
      </w:r>
      <w:proofErr w:type="gramStart"/>
      <w:r w:rsidRPr="005922B5">
        <w:rPr>
          <w:rFonts w:cs="Arial"/>
          <w:lang w:eastAsia="zh-CN"/>
        </w:rPr>
        <w:t>)</w:t>
      </w:r>
      <w:r w:rsidR="00631887">
        <w:rPr>
          <w:rFonts w:ascii="SimSun" w:eastAsia="SimSun" w:hAnsi="SimSun" w:cs="SimSun" w:hint="eastAsia"/>
          <w:lang w:eastAsia="zh-CN"/>
        </w:rPr>
        <w:t>：</w:t>
      </w:r>
      <w:proofErr w:type="gramEnd"/>
      <w:r w:rsidR="00631887">
        <w:rPr>
          <w:rFonts w:ascii="SimSun" w:eastAsia="SimSun" w:hAnsi="SimSun" w:cs="SimSun" w:hint="eastAsia"/>
          <w:lang w:eastAsia="zh-CN"/>
        </w:rPr>
        <w:t>个人健康系统的互操作设计导则：业务接口：</w:t>
      </w:r>
      <w:r w:rsidR="00631887">
        <w:rPr>
          <w:rFonts w:ascii="SimSun" w:eastAsia="SimSun" w:hAnsi="SimSun" w:cs="SimSun" w:hint="eastAsia"/>
          <w:color w:val="000000"/>
          <w:lang w:eastAsia="zh-CN"/>
        </w:rPr>
        <w:t>通用认证功能分类</w:t>
      </w:r>
    </w:p>
    <w:p w:rsidR="000F70AF" w:rsidRPr="005922B5" w:rsidRDefault="000F70AF" w:rsidP="00631887">
      <w:pPr>
        <w:ind w:left="567" w:hanging="567"/>
        <w:rPr>
          <w:rFonts w:cs="Arial"/>
          <w:lang w:eastAsia="zh-CN"/>
        </w:rPr>
      </w:pPr>
      <w:r w:rsidRPr="005922B5">
        <w:rPr>
          <w:rFonts w:cs="Arial"/>
          <w:lang w:eastAsia="zh-CN"/>
        </w:rPr>
        <w:t>–</w:t>
      </w:r>
      <w:r>
        <w:rPr>
          <w:rFonts w:cs="Arial"/>
          <w:lang w:eastAsia="zh-CN"/>
        </w:rPr>
        <w:tab/>
      </w:r>
      <w:r w:rsidRPr="005922B5">
        <w:rPr>
          <w:rFonts w:cs="Arial"/>
          <w:lang w:eastAsia="zh-CN"/>
        </w:rPr>
        <w:t>ITU-T H.812.1 (11/2017</w:t>
      </w:r>
      <w:proofErr w:type="gramStart"/>
      <w:r w:rsidRPr="005922B5">
        <w:rPr>
          <w:rFonts w:cs="Arial"/>
          <w:lang w:eastAsia="zh-CN"/>
        </w:rPr>
        <w:t>)</w:t>
      </w:r>
      <w:r w:rsidR="00631887">
        <w:rPr>
          <w:rFonts w:ascii="SimSun" w:eastAsia="SimSun" w:hAnsi="SimSun" w:cs="SimSun" w:hint="eastAsia"/>
          <w:lang w:eastAsia="zh-CN"/>
        </w:rPr>
        <w:t>：</w:t>
      </w:r>
      <w:proofErr w:type="gramEnd"/>
      <w:r w:rsidR="00631887">
        <w:rPr>
          <w:rFonts w:ascii="SimSun" w:eastAsia="SimSun" w:hAnsi="SimSun" w:cs="SimSun" w:hint="eastAsia"/>
          <w:lang w:eastAsia="zh-CN"/>
        </w:rPr>
        <w:t>个人健康系统的互操作设计导则：业务接口：</w:t>
      </w:r>
      <w:r w:rsidR="00631887">
        <w:rPr>
          <w:rFonts w:ascii="SimSun" w:eastAsia="SimSun" w:hAnsi="SimSun" w:cs="SimSun" w:hint="eastAsia"/>
          <w:color w:val="000000"/>
          <w:lang w:eastAsia="zh-CN"/>
        </w:rPr>
        <w:t>观测上传认证功能分类</w:t>
      </w:r>
    </w:p>
    <w:p w:rsidR="000F70AF" w:rsidRPr="005922B5" w:rsidRDefault="000F70AF" w:rsidP="00631887">
      <w:pPr>
        <w:ind w:left="567" w:hanging="567"/>
        <w:rPr>
          <w:rFonts w:cs="Arial"/>
          <w:lang w:eastAsia="zh-CN"/>
        </w:rPr>
      </w:pPr>
      <w:r w:rsidRPr="005922B5">
        <w:rPr>
          <w:rFonts w:cs="Arial"/>
          <w:lang w:eastAsia="zh-CN"/>
        </w:rPr>
        <w:t>–</w:t>
      </w:r>
      <w:r>
        <w:rPr>
          <w:rFonts w:cs="Arial"/>
          <w:lang w:eastAsia="zh-CN"/>
        </w:rPr>
        <w:tab/>
      </w:r>
      <w:r w:rsidRPr="005922B5">
        <w:rPr>
          <w:rFonts w:cs="Arial"/>
          <w:lang w:eastAsia="zh-CN"/>
        </w:rPr>
        <w:t>ITU-T H.812.2 (11/2017</w:t>
      </w:r>
      <w:proofErr w:type="gramStart"/>
      <w:r w:rsidRPr="005922B5">
        <w:rPr>
          <w:rFonts w:cs="Arial"/>
          <w:lang w:eastAsia="zh-CN"/>
        </w:rPr>
        <w:t>)</w:t>
      </w:r>
      <w:r w:rsidR="00631887">
        <w:rPr>
          <w:rFonts w:ascii="SimSun" w:eastAsia="SimSun" w:hAnsi="SimSun" w:cs="SimSun" w:hint="eastAsia"/>
          <w:lang w:eastAsia="zh-CN"/>
        </w:rPr>
        <w:t>：</w:t>
      </w:r>
      <w:proofErr w:type="gramEnd"/>
      <w:r w:rsidR="00631887">
        <w:rPr>
          <w:rFonts w:ascii="SimSun" w:eastAsia="SimSun" w:hAnsi="SimSun" w:cs="SimSun" w:hint="eastAsia"/>
          <w:lang w:eastAsia="zh-CN"/>
        </w:rPr>
        <w:t>个人健康系统的互操作设计导则：业务接口：调查问卷</w:t>
      </w:r>
    </w:p>
    <w:p w:rsidR="000F70AF" w:rsidRPr="005922B5" w:rsidRDefault="000F70AF" w:rsidP="00631887">
      <w:pPr>
        <w:ind w:left="567" w:hanging="567"/>
        <w:rPr>
          <w:rFonts w:cs="Arial"/>
          <w:lang w:eastAsia="zh-CN"/>
        </w:rPr>
      </w:pPr>
      <w:r w:rsidRPr="005922B5">
        <w:rPr>
          <w:rFonts w:cs="Arial"/>
          <w:lang w:eastAsia="zh-CN"/>
        </w:rPr>
        <w:t>–</w:t>
      </w:r>
      <w:r>
        <w:rPr>
          <w:rFonts w:cs="Arial"/>
          <w:lang w:eastAsia="zh-CN"/>
        </w:rPr>
        <w:tab/>
      </w:r>
      <w:r w:rsidRPr="005922B5">
        <w:rPr>
          <w:rFonts w:cs="Arial"/>
          <w:lang w:eastAsia="zh-CN"/>
        </w:rPr>
        <w:t>ITU-T H.812.3 (11/2017</w:t>
      </w:r>
      <w:proofErr w:type="gramStart"/>
      <w:r w:rsidRPr="005922B5">
        <w:rPr>
          <w:rFonts w:cs="Arial"/>
          <w:lang w:eastAsia="zh-CN"/>
        </w:rPr>
        <w:t>)</w:t>
      </w:r>
      <w:r w:rsidR="00631887">
        <w:rPr>
          <w:rFonts w:ascii="SimSun" w:eastAsia="SimSun" w:hAnsi="SimSun" w:cs="SimSun" w:hint="eastAsia"/>
          <w:lang w:eastAsia="zh-CN"/>
        </w:rPr>
        <w:t>：</w:t>
      </w:r>
      <w:proofErr w:type="gramEnd"/>
      <w:r w:rsidR="00631887">
        <w:rPr>
          <w:rFonts w:ascii="SimSun" w:eastAsia="SimSun" w:hAnsi="SimSun" w:cs="SimSun" w:hint="eastAsia"/>
          <w:lang w:eastAsia="zh-CN"/>
        </w:rPr>
        <w:t>个人健康系统的互操作设计导则：业务接口：</w:t>
      </w:r>
      <w:r w:rsidR="00631887">
        <w:rPr>
          <w:rFonts w:ascii="SimSun" w:eastAsia="SimSun" w:hAnsi="SimSun" w:cs="SimSun" w:hint="eastAsia"/>
          <w:color w:val="000000"/>
          <w:lang w:eastAsia="zh-CN"/>
        </w:rPr>
        <w:t>功能交换认证功能分类</w:t>
      </w:r>
    </w:p>
    <w:p w:rsidR="000F70AF" w:rsidRPr="005922B5" w:rsidRDefault="000F70AF" w:rsidP="00631887">
      <w:pPr>
        <w:ind w:left="567" w:hanging="567"/>
        <w:rPr>
          <w:rFonts w:cs="Arial"/>
          <w:lang w:eastAsia="zh-CN"/>
        </w:rPr>
      </w:pPr>
      <w:r w:rsidRPr="005922B5">
        <w:rPr>
          <w:rFonts w:cs="Arial"/>
          <w:lang w:eastAsia="zh-CN"/>
        </w:rPr>
        <w:t>–</w:t>
      </w:r>
      <w:r>
        <w:rPr>
          <w:rFonts w:cs="Arial"/>
          <w:lang w:eastAsia="zh-CN"/>
        </w:rPr>
        <w:tab/>
      </w:r>
      <w:r w:rsidRPr="005922B5">
        <w:rPr>
          <w:rFonts w:cs="Arial"/>
          <w:lang w:eastAsia="zh-CN"/>
        </w:rPr>
        <w:t>ITU-T H.812.4 (11/2017</w:t>
      </w:r>
      <w:proofErr w:type="gramStart"/>
      <w:r w:rsidRPr="005922B5">
        <w:rPr>
          <w:rFonts w:cs="Arial"/>
          <w:lang w:eastAsia="zh-CN"/>
        </w:rPr>
        <w:t>)</w:t>
      </w:r>
      <w:r w:rsidR="00631887">
        <w:rPr>
          <w:rFonts w:ascii="SimSun" w:eastAsia="SimSun" w:hAnsi="SimSun" w:cs="SimSun" w:hint="eastAsia"/>
          <w:lang w:eastAsia="zh-CN"/>
        </w:rPr>
        <w:t>：</w:t>
      </w:r>
      <w:proofErr w:type="gramEnd"/>
      <w:r w:rsidR="00631887">
        <w:rPr>
          <w:rFonts w:ascii="SimSun" w:eastAsia="SimSun" w:hAnsi="SimSun" w:cs="SimSun" w:hint="eastAsia"/>
          <w:lang w:eastAsia="zh-CN"/>
        </w:rPr>
        <w:t>个人健康系统的互操作设计导则：业务接口：</w:t>
      </w:r>
      <w:r w:rsidR="00631887">
        <w:rPr>
          <w:rFonts w:ascii="SimSun" w:eastAsia="SimSun" w:hAnsi="SimSun" w:cs="SimSun" w:hint="eastAsia"/>
          <w:color w:val="000000"/>
          <w:lang w:eastAsia="zh-CN"/>
        </w:rPr>
        <w:t>经认证的持续会话能力</w:t>
      </w:r>
    </w:p>
    <w:p w:rsidR="000F70AF" w:rsidRPr="005922B5" w:rsidRDefault="000F70AF" w:rsidP="00631887">
      <w:pPr>
        <w:ind w:left="567" w:hanging="567"/>
        <w:rPr>
          <w:rFonts w:cs="Arial"/>
          <w:lang w:eastAsia="zh-CN"/>
        </w:rPr>
      </w:pPr>
      <w:r w:rsidRPr="005922B5">
        <w:rPr>
          <w:rFonts w:cs="Arial"/>
          <w:lang w:eastAsia="zh-CN"/>
        </w:rPr>
        <w:t>–</w:t>
      </w:r>
      <w:r>
        <w:rPr>
          <w:rFonts w:cs="Arial"/>
          <w:lang w:eastAsia="zh-CN"/>
        </w:rPr>
        <w:tab/>
      </w:r>
      <w:r w:rsidRPr="005922B5">
        <w:rPr>
          <w:rFonts w:cs="Arial"/>
          <w:lang w:eastAsia="zh-CN"/>
        </w:rPr>
        <w:t>ITU-T H.813 (11/2017</w:t>
      </w:r>
      <w:proofErr w:type="gramStart"/>
      <w:r w:rsidRPr="005922B5">
        <w:rPr>
          <w:rFonts w:cs="Arial"/>
          <w:lang w:eastAsia="zh-CN"/>
        </w:rPr>
        <w:t>)</w:t>
      </w:r>
      <w:r w:rsidR="00631887">
        <w:rPr>
          <w:rFonts w:ascii="SimSun" w:eastAsia="SimSun" w:hAnsi="SimSun" w:cs="SimSun" w:hint="eastAsia"/>
          <w:lang w:eastAsia="zh-CN"/>
        </w:rPr>
        <w:t>：</w:t>
      </w:r>
      <w:proofErr w:type="gramEnd"/>
      <w:r w:rsidR="00631887">
        <w:rPr>
          <w:rFonts w:ascii="SimSun" w:eastAsia="SimSun" w:hAnsi="SimSun" w:cs="SimSun" w:hint="eastAsia"/>
          <w:lang w:eastAsia="zh-CN"/>
        </w:rPr>
        <w:t>个人健康系统的互操作设计导则：</w:t>
      </w:r>
      <w:r w:rsidR="00631887">
        <w:rPr>
          <w:rFonts w:ascii="SimSun" w:eastAsia="SimSun" w:hAnsi="SimSun" w:cs="SimSun" w:hint="eastAsia"/>
          <w:color w:val="000000"/>
          <w:lang w:eastAsia="zh-CN"/>
        </w:rPr>
        <w:t>医疗信息系统（</w:t>
      </w:r>
      <w:r w:rsidR="00631887">
        <w:rPr>
          <w:color w:val="000000"/>
          <w:lang w:eastAsia="zh-CN"/>
        </w:rPr>
        <w:t>HIS</w:t>
      </w:r>
      <w:r w:rsidR="00631887">
        <w:rPr>
          <w:rFonts w:ascii="SimSun" w:eastAsia="SimSun" w:hAnsi="SimSun" w:cs="SimSun" w:hint="eastAsia"/>
          <w:color w:val="000000"/>
          <w:lang w:eastAsia="zh-CN"/>
        </w:rPr>
        <w:t>）接口</w:t>
      </w:r>
    </w:p>
    <w:p w:rsidR="000F70AF" w:rsidRPr="00631887" w:rsidRDefault="000F70AF" w:rsidP="00631887">
      <w:pPr>
        <w:rPr>
          <w:rFonts w:cs="Arial"/>
          <w:lang w:val="fr-FR"/>
        </w:rPr>
      </w:pPr>
      <w:r w:rsidRPr="00631887">
        <w:rPr>
          <w:rFonts w:cs="Arial"/>
          <w:lang w:val="fr-FR"/>
        </w:rPr>
        <w:t>–</w:t>
      </w:r>
      <w:r w:rsidRPr="00631887">
        <w:rPr>
          <w:rFonts w:cs="Arial"/>
          <w:lang w:val="fr-FR"/>
        </w:rPr>
        <w:tab/>
        <w:t>ITU-T H.830.5 (2017) Cor. 1 (11/2017</w:t>
      </w:r>
      <w:proofErr w:type="gramStart"/>
      <w:r w:rsidRPr="00631887">
        <w:rPr>
          <w:rFonts w:cs="Arial"/>
          <w:lang w:val="fr-FR"/>
        </w:rPr>
        <w:t>)</w:t>
      </w:r>
      <w:r w:rsidR="00631887">
        <w:rPr>
          <w:rFonts w:ascii="SimSun" w:eastAsia="SimSun" w:hAnsi="SimSun" w:cs="SimSun" w:hint="eastAsia"/>
          <w:lang w:val="fr-FR"/>
        </w:rPr>
        <w:t>：</w:t>
      </w:r>
      <w:proofErr w:type="gramEnd"/>
      <w:r w:rsidR="00631887">
        <w:rPr>
          <w:rFonts w:ascii="SimSun" w:eastAsia="SimSun" w:hAnsi="SimSun" w:cs="SimSun" w:hint="eastAsia"/>
        </w:rPr>
        <w:t>与</w:t>
      </w:r>
      <w:r w:rsidR="00631887" w:rsidRPr="00631887">
        <w:rPr>
          <w:rFonts w:cs="Arial"/>
          <w:lang w:val="fr-FR"/>
        </w:rPr>
        <w:t>CDG2016</w:t>
      </w:r>
      <w:r w:rsidR="00631887">
        <w:rPr>
          <w:rFonts w:ascii="SimSun" w:eastAsia="SimSun" w:hAnsi="SimSun" w:cs="SimSun" w:hint="eastAsia"/>
        </w:rPr>
        <w:t>保持一致</w:t>
      </w:r>
      <w:r w:rsidRPr="00631887">
        <w:rPr>
          <w:rFonts w:cs="Arial"/>
          <w:lang w:val="fr-FR"/>
        </w:rPr>
        <w:t xml:space="preserve"> (Iris) </w:t>
      </w:r>
    </w:p>
    <w:p w:rsidR="000F70AF" w:rsidRPr="00631887" w:rsidRDefault="000F70AF" w:rsidP="00631887">
      <w:pPr>
        <w:rPr>
          <w:rFonts w:cs="Arial"/>
          <w:lang w:val="fr-FR"/>
        </w:rPr>
      </w:pPr>
      <w:r w:rsidRPr="00631887">
        <w:rPr>
          <w:rFonts w:cs="Arial"/>
          <w:lang w:val="fr-FR"/>
        </w:rPr>
        <w:t>–</w:t>
      </w:r>
      <w:r w:rsidRPr="00631887">
        <w:rPr>
          <w:rFonts w:cs="Arial"/>
          <w:lang w:val="fr-FR"/>
        </w:rPr>
        <w:tab/>
        <w:t>ITU-T H.830.6 (2017) Cor. 1 (11/2017</w:t>
      </w:r>
      <w:proofErr w:type="gramStart"/>
      <w:r w:rsidRPr="00631887">
        <w:rPr>
          <w:rFonts w:cs="Arial"/>
          <w:lang w:val="fr-FR"/>
        </w:rPr>
        <w:t>)</w:t>
      </w:r>
      <w:r w:rsidR="00631887">
        <w:rPr>
          <w:rFonts w:ascii="SimSun" w:eastAsia="SimSun" w:hAnsi="SimSun" w:cs="SimSun" w:hint="eastAsia"/>
          <w:lang w:val="fr-FR"/>
        </w:rPr>
        <w:t>：</w:t>
      </w:r>
      <w:proofErr w:type="gramEnd"/>
      <w:r w:rsidR="00631887">
        <w:rPr>
          <w:rFonts w:ascii="SimSun" w:eastAsia="SimSun" w:hAnsi="SimSun" w:cs="SimSun" w:hint="eastAsia"/>
        </w:rPr>
        <w:t>与</w:t>
      </w:r>
      <w:r w:rsidR="00631887" w:rsidRPr="00631887">
        <w:rPr>
          <w:rFonts w:cs="Arial"/>
          <w:lang w:val="fr-FR"/>
        </w:rPr>
        <w:t>CDG2016</w:t>
      </w:r>
      <w:r w:rsidR="00631887">
        <w:rPr>
          <w:rFonts w:ascii="SimSun" w:eastAsia="SimSun" w:hAnsi="SimSun" w:cs="SimSun" w:hint="eastAsia"/>
        </w:rPr>
        <w:t>保持一致</w:t>
      </w:r>
      <w:r w:rsidRPr="00631887">
        <w:rPr>
          <w:rFonts w:cs="Arial"/>
          <w:lang w:val="fr-FR"/>
        </w:rPr>
        <w:t xml:space="preserve"> (Iris)</w:t>
      </w:r>
    </w:p>
    <w:p w:rsidR="000F70AF" w:rsidRPr="00631887" w:rsidRDefault="000F70AF" w:rsidP="00631887">
      <w:pPr>
        <w:rPr>
          <w:rFonts w:cs="Arial"/>
          <w:lang w:val="fr-FR"/>
        </w:rPr>
      </w:pPr>
      <w:r w:rsidRPr="00631887">
        <w:rPr>
          <w:rFonts w:cs="Arial"/>
          <w:lang w:val="fr-FR"/>
        </w:rPr>
        <w:t>–</w:t>
      </w:r>
      <w:r w:rsidRPr="00631887">
        <w:rPr>
          <w:rFonts w:cs="Arial"/>
          <w:lang w:val="fr-FR"/>
        </w:rPr>
        <w:tab/>
        <w:t>ITU-T H.845.10 (2017) Cor. 1 (11/2017</w:t>
      </w:r>
      <w:proofErr w:type="gramStart"/>
      <w:r w:rsidRPr="00631887">
        <w:rPr>
          <w:rFonts w:cs="Arial"/>
          <w:lang w:val="fr-FR"/>
        </w:rPr>
        <w:t>)</w:t>
      </w:r>
      <w:r w:rsidR="00631887">
        <w:rPr>
          <w:rFonts w:ascii="SimSun" w:eastAsia="SimSun" w:hAnsi="SimSun" w:cs="SimSun" w:hint="eastAsia"/>
          <w:lang w:val="fr-FR"/>
        </w:rPr>
        <w:t>：</w:t>
      </w:r>
      <w:proofErr w:type="gramEnd"/>
      <w:r w:rsidR="00631887">
        <w:rPr>
          <w:rFonts w:ascii="SimSun" w:eastAsia="SimSun" w:hAnsi="SimSun" w:cs="SimSun" w:hint="eastAsia"/>
        </w:rPr>
        <w:t>与</w:t>
      </w:r>
      <w:r w:rsidR="00631887" w:rsidRPr="00631887">
        <w:rPr>
          <w:rFonts w:cs="Arial"/>
          <w:lang w:val="fr-FR"/>
        </w:rPr>
        <w:t>CDG2016</w:t>
      </w:r>
      <w:r w:rsidR="00631887">
        <w:rPr>
          <w:rFonts w:ascii="SimSun" w:eastAsia="SimSun" w:hAnsi="SimSun" w:cs="SimSun" w:hint="eastAsia"/>
        </w:rPr>
        <w:t>保持一致</w:t>
      </w:r>
      <w:r w:rsidRPr="00631887">
        <w:rPr>
          <w:rFonts w:cs="Arial"/>
          <w:lang w:val="fr-FR"/>
        </w:rPr>
        <w:t xml:space="preserve"> (Iris)</w:t>
      </w:r>
    </w:p>
    <w:p w:rsidR="000F70AF" w:rsidRPr="0010752D" w:rsidRDefault="000F70AF" w:rsidP="000F70AF">
      <w:pPr>
        <w:rPr>
          <w:rFonts w:cs="Arial"/>
          <w:lang w:val="fr-FR"/>
        </w:rPr>
      </w:pPr>
      <w:r w:rsidRPr="0010752D">
        <w:rPr>
          <w:rFonts w:cs="Arial"/>
          <w:lang w:val="fr-FR"/>
        </w:rPr>
        <w:t>–</w:t>
      </w:r>
      <w:r w:rsidRPr="0010752D">
        <w:rPr>
          <w:rFonts w:cs="Arial"/>
          <w:lang w:val="fr-FR"/>
        </w:rPr>
        <w:tab/>
        <w:t>ITU-T H.845.16 (2017) Cor. 1 (11/2017)</w:t>
      </w:r>
    </w:p>
    <w:p w:rsidR="000F70AF" w:rsidRPr="0010752D" w:rsidRDefault="000F70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 w:eastAsia="zh-CN"/>
        </w:rPr>
      </w:pPr>
      <w:r w:rsidRPr="0010752D">
        <w:rPr>
          <w:lang w:val="fr-FR" w:eastAsia="zh-CN"/>
        </w:rPr>
        <w:br w:type="page"/>
      </w:r>
    </w:p>
    <w:p w:rsidR="00C5138B" w:rsidRPr="0010752D" w:rsidRDefault="00C5138B" w:rsidP="00C5138B">
      <w:pPr>
        <w:pStyle w:val="Heading20"/>
        <w:rPr>
          <w:lang w:eastAsia="zh-CN"/>
        </w:rPr>
      </w:pPr>
      <w:r>
        <w:rPr>
          <w:rFonts w:hint="eastAsia"/>
          <w:lang w:val="en-US" w:eastAsia="zh-CN"/>
        </w:rPr>
        <w:lastRenderedPageBreak/>
        <w:t>电话业务</w:t>
      </w:r>
      <w:r w:rsidRPr="0010752D">
        <w:rPr>
          <w:lang w:eastAsia="zh-CN"/>
        </w:rPr>
        <w:br/>
      </w:r>
      <w:r w:rsidRPr="0010752D">
        <w:rPr>
          <w:lang w:eastAsia="zh-CN"/>
        </w:rPr>
        <w:t>（</w:t>
      </w:r>
      <w:r w:rsidRPr="0010752D">
        <w:rPr>
          <w:lang w:eastAsia="zh-CN"/>
        </w:rPr>
        <w:t>ITU-T E.164</w:t>
      </w:r>
      <w:r w:rsidRPr="000E5211">
        <w:rPr>
          <w:lang w:eastAsia="zh-CN"/>
        </w:rPr>
        <w:t>建议书</w:t>
      </w:r>
      <w:r w:rsidRPr="0010752D">
        <w:rPr>
          <w:lang w:eastAsia="zh-CN"/>
        </w:rPr>
        <w:t>）</w:t>
      </w:r>
    </w:p>
    <w:p w:rsidR="00C5138B" w:rsidRPr="0010752D" w:rsidRDefault="00C5138B" w:rsidP="00C5138B">
      <w:pPr>
        <w:overflowPunct/>
        <w:autoSpaceDE/>
        <w:adjustRightInd/>
        <w:spacing w:after="200"/>
        <w:jc w:val="center"/>
        <w:rPr>
          <w:rFonts w:asciiTheme="minorHAnsi" w:eastAsia="SimSun" w:hAnsiTheme="minorHAnsi" w:cs="Arial"/>
          <w:b/>
          <w:bCs/>
          <w:lang w:val="fr-FR"/>
        </w:rPr>
      </w:pPr>
      <w:r w:rsidRPr="000E5211">
        <w:rPr>
          <w:rFonts w:asciiTheme="minorHAnsi" w:eastAsia="SimSun" w:hAnsiTheme="minorHAnsi" w:cs="SimSun"/>
        </w:rPr>
        <w:t>网址</w:t>
      </w:r>
      <w:r w:rsidRPr="0010752D">
        <w:rPr>
          <w:rFonts w:asciiTheme="minorHAnsi" w:eastAsia="SimSun" w:hAnsiTheme="minorHAnsi" w:cs="SimSun"/>
          <w:lang w:val="fr-FR"/>
        </w:rPr>
        <w:t>：</w:t>
      </w:r>
      <w:r w:rsidRPr="0010752D">
        <w:rPr>
          <w:rFonts w:asciiTheme="minorHAnsi" w:eastAsia="SimSun" w:hAnsiTheme="minorHAnsi"/>
          <w:lang w:val="fr-FR"/>
        </w:rPr>
        <w:t>www.itu.int/itu-t/inr/nnp</w:t>
      </w:r>
    </w:p>
    <w:p w:rsidR="000F70AF" w:rsidRPr="0010752D" w:rsidRDefault="000F70AF" w:rsidP="000F70AF">
      <w:pPr>
        <w:tabs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val="fr-FR"/>
        </w:rPr>
      </w:pPr>
      <w:r w:rsidRPr="003A4FED">
        <w:rPr>
          <w:rFonts w:eastAsiaTheme="minorEastAsia" w:cs="Arial" w:hint="eastAsia"/>
          <w:b/>
          <w:lang w:eastAsia="zh-CN"/>
        </w:rPr>
        <w:t>特立尼达和多巴哥</w:t>
      </w:r>
      <w:r w:rsidRPr="003A4FED">
        <w:rPr>
          <w:rFonts w:cs="Arial"/>
          <w:b/>
        </w:rPr>
        <w:fldChar w:fldCharType="begin"/>
      </w:r>
      <w:r w:rsidRPr="0010752D">
        <w:rPr>
          <w:lang w:val="fr-FR"/>
        </w:rPr>
        <w:instrText xml:space="preserve"> TC "</w:instrText>
      </w:r>
      <w:bookmarkStart w:id="178" w:name="_Toc469924989"/>
      <w:r w:rsidRPr="0010752D">
        <w:rPr>
          <w:rFonts w:cs="Arial"/>
          <w:b/>
          <w:lang w:val="fr-FR"/>
        </w:rPr>
        <w:instrText>Trinidad and Tobago</w:instrText>
      </w:r>
      <w:bookmarkEnd w:id="178"/>
      <w:r w:rsidRPr="0010752D">
        <w:rPr>
          <w:lang w:val="fr-FR"/>
        </w:rPr>
        <w:instrText xml:space="preserve">" \f C \l "1" </w:instrText>
      </w:r>
      <w:r w:rsidRPr="003A4FED">
        <w:rPr>
          <w:rFonts w:cs="Arial"/>
          <w:b/>
        </w:rPr>
        <w:fldChar w:fldCharType="end"/>
      </w:r>
      <w:r w:rsidRPr="0010752D">
        <w:rPr>
          <w:rFonts w:cs="Arial"/>
          <w:b/>
          <w:lang w:val="fr-FR"/>
        </w:rPr>
        <w:t xml:space="preserve"> </w:t>
      </w:r>
      <w:r w:rsidRPr="0010752D">
        <w:rPr>
          <w:rFonts w:ascii="Microsoft YaHei" w:eastAsia="Microsoft YaHei" w:hAnsi="Microsoft YaHei" w:cs="Microsoft YaHei" w:hint="eastAsia"/>
          <w:b/>
          <w:lang w:val="fr-FR"/>
        </w:rPr>
        <w:t>（</w:t>
      </w:r>
      <w:r w:rsidRPr="003A4FED">
        <w:rPr>
          <w:rFonts w:asciiTheme="minorHAnsi" w:eastAsiaTheme="minorEastAsia" w:hAnsiTheme="minorHAnsi"/>
          <w:lang w:eastAsia="zh-CN"/>
        </w:rPr>
        <w:t>国家代码</w:t>
      </w:r>
      <w:r w:rsidRPr="0010752D">
        <w:rPr>
          <w:rFonts w:cs="Arial"/>
          <w:b/>
          <w:lang w:val="fr-FR"/>
        </w:rPr>
        <w:t>+1 868</w:t>
      </w:r>
      <w:r w:rsidRPr="0010752D">
        <w:rPr>
          <w:rFonts w:ascii="Microsoft YaHei" w:eastAsia="Microsoft YaHei" w:hAnsi="Microsoft YaHei" w:cs="Microsoft YaHei" w:hint="eastAsia"/>
          <w:b/>
          <w:lang w:val="fr-FR"/>
        </w:rPr>
        <w:t>）</w:t>
      </w:r>
    </w:p>
    <w:p w:rsidR="000F70AF" w:rsidRPr="0010752D" w:rsidRDefault="000F70AF" w:rsidP="000F70AF">
      <w:pPr>
        <w:spacing w:before="0" w:after="120"/>
        <w:rPr>
          <w:rFonts w:cs="Arial"/>
          <w:lang w:val="fr-FR"/>
        </w:rPr>
      </w:pPr>
      <w:proofErr w:type="gramStart"/>
      <w:r w:rsidRPr="0010752D">
        <w:rPr>
          <w:rFonts w:cs="Arial"/>
          <w:lang w:val="fr-FR"/>
        </w:rPr>
        <w:t>9.XI.2017</w:t>
      </w:r>
      <w:r w:rsidRPr="000F70AF">
        <w:rPr>
          <w:rFonts w:eastAsia="SimSun" w:cs="Arial"/>
          <w:lang w:eastAsia="zh-CN"/>
        </w:rPr>
        <w:t>来函</w:t>
      </w:r>
      <w:proofErr w:type="gramEnd"/>
      <w:r w:rsidRPr="0010752D">
        <w:rPr>
          <w:rFonts w:eastAsia="SimSun" w:cs="Arial" w:hint="eastAsia"/>
          <w:lang w:val="fr-FR" w:eastAsia="zh-CN"/>
        </w:rPr>
        <w:t>：</w:t>
      </w:r>
    </w:p>
    <w:p w:rsidR="000F70AF" w:rsidRPr="0010752D" w:rsidRDefault="000F70AF" w:rsidP="000F70A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/>
        <w:ind w:firstLineChars="200" w:firstLine="400"/>
        <w:rPr>
          <w:rFonts w:eastAsia="SimSun" w:cs="Microsoft YaHei"/>
          <w:lang w:val="fr-FR" w:eastAsia="zh-CN"/>
        </w:rPr>
      </w:pPr>
      <w:r w:rsidRPr="00CD2061">
        <w:rPr>
          <w:rFonts w:eastAsia="SimSun" w:cs="Microsoft YaHei"/>
          <w:lang w:eastAsia="zh-CN"/>
        </w:rPr>
        <w:t>位于巴拉塔里亚的</w:t>
      </w:r>
      <w:r w:rsidRPr="007C0863">
        <w:rPr>
          <w:rFonts w:ascii="STKaiti" w:eastAsia="STKaiti" w:hAnsi="STKaiti" w:cs="Microsoft YaHei"/>
          <w:lang w:eastAsia="zh-CN"/>
        </w:rPr>
        <w:t>特立尼达和多巴哥电信管理局</w:t>
      </w:r>
      <w:r w:rsidRPr="0010752D">
        <w:rPr>
          <w:rFonts w:eastAsia="SimSun" w:cs="Microsoft YaHei"/>
          <w:lang w:val="fr-FR" w:eastAsia="zh-CN"/>
        </w:rPr>
        <w:t>（</w:t>
      </w:r>
      <w:r w:rsidRPr="0010752D">
        <w:rPr>
          <w:rFonts w:eastAsia="SimSun" w:cs="Arial"/>
          <w:lang w:val="fr-FR" w:eastAsia="zh-CN"/>
        </w:rPr>
        <w:t>TATT</w:t>
      </w:r>
      <w:r w:rsidRPr="0010752D">
        <w:rPr>
          <w:rFonts w:eastAsia="SimSun" w:cs="Microsoft YaHei"/>
          <w:lang w:val="fr-FR" w:eastAsia="zh-CN"/>
        </w:rPr>
        <w:t>）</w:t>
      </w:r>
      <w:r>
        <w:rPr>
          <w:rFonts w:cs="Arial"/>
        </w:rPr>
        <w:fldChar w:fldCharType="begin"/>
      </w:r>
      <w:r w:rsidRPr="0010752D">
        <w:rPr>
          <w:lang w:val="fr-FR"/>
        </w:rPr>
        <w:instrText xml:space="preserve"> TC "</w:instrText>
      </w:r>
      <w:bookmarkStart w:id="179" w:name="_Toc465345254"/>
      <w:r w:rsidRPr="0010752D">
        <w:rPr>
          <w:rFonts w:ascii="STKaiti" w:eastAsia="STKaiti" w:hAnsi="STKaiti" w:cs="Arial"/>
          <w:lang w:val="fr-FR"/>
        </w:rPr>
        <w:instrText xml:space="preserve">Telecommunications Authority of Trinidad and Tobago (TATT), </w:instrText>
      </w:r>
      <w:r w:rsidRPr="0010752D">
        <w:rPr>
          <w:rFonts w:cs="Arial"/>
          <w:lang w:val="fr-FR"/>
        </w:rPr>
        <w:instrText>Barataria</w:instrText>
      </w:r>
      <w:bookmarkEnd w:id="179"/>
      <w:r w:rsidRPr="0010752D">
        <w:rPr>
          <w:lang w:val="fr-FR"/>
        </w:rPr>
        <w:instrText xml:space="preserve">" \f C \l "1" </w:instrText>
      </w:r>
      <w:r>
        <w:rPr>
          <w:rFonts w:cs="Arial"/>
        </w:rPr>
        <w:fldChar w:fldCharType="end"/>
      </w:r>
      <w:r w:rsidRPr="00CD2061">
        <w:rPr>
          <w:rFonts w:eastAsia="SimSun" w:cs="Microsoft YaHei"/>
          <w:lang w:eastAsia="zh-CN"/>
        </w:rPr>
        <w:t>宣布</w:t>
      </w:r>
      <w:r w:rsidRPr="0010752D">
        <w:rPr>
          <w:rFonts w:eastAsia="SimSun" w:cs="Microsoft YaHei"/>
          <w:lang w:val="fr-FR" w:eastAsia="zh-CN"/>
        </w:rPr>
        <w:t>，</w:t>
      </w:r>
      <w:r w:rsidRPr="00CD2061">
        <w:rPr>
          <w:rFonts w:eastAsia="SimSun" w:cs="Microsoft YaHei"/>
          <w:lang w:eastAsia="zh-CN"/>
        </w:rPr>
        <w:t>以下中心局代码</w:t>
      </w:r>
      <w:r w:rsidRPr="0010752D">
        <w:rPr>
          <w:rFonts w:eastAsia="SimSun" w:cs="Microsoft YaHei"/>
          <w:lang w:val="fr-FR" w:eastAsia="zh-CN"/>
        </w:rPr>
        <w:t>（</w:t>
      </w:r>
      <w:r w:rsidRPr="0010752D">
        <w:rPr>
          <w:rFonts w:eastAsia="SimSun" w:cs="Arial"/>
          <w:lang w:val="fr-FR" w:eastAsia="zh-CN"/>
        </w:rPr>
        <w:t>NXX</w:t>
      </w:r>
      <w:r w:rsidRPr="0010752D">
        <w:rPr>
          <w:rFonts w:eastAsia="SimSun" w:cs="Microsoft YaHei"/>
          <w:lang w:val="fr-FR" w:eastAsia="zh-CN"/>
        </w:rPr>
        <w:t>）</w:t>
      </w:r>
      <w:r w:rsidRPr="00CD2061">
        <w:rPr>
          <w:rFonts w:eastAsia="SimSun" w:cs="Microsoft YaHei"/>
          <w:lang w:eastAsia="zh-CN"/>
        </w:rPr>
        <w:t>目前分配给针对特立尼达和多巴哥的北美编号方案</w:t>
      </w:r>
      <w:r w:rsidRPr="0010752D">
        <w:rPr>
          <w:rFonts w:eastAsia="SimSun" w:cs="Microsoft YaHei"/>
          <w:lang w:val="fr-FR" w:eastAsia="zh-CN"/>
        </w:rPr>
        <w:t>（</w:t>
      </w:r>
      <w:r w:rsidRPr="0010752D">
        <w:rPr>
          <w:rFonts w:eastAsia="SimSun" w:cs="Arial"/>
          <w:lang w:val="fr-FR" w:eastAsia="zh-CN"/>
        </w:rPr>
        <w:t>NPA – 868</w:t>
      </w:r>
      <w:r w:rsidRPr="0010752D">
        <w:rPr>
          <w:rFonts w:eastAsia="SimSun" w:cs="Microsoft YaHei"/>
          <w:lang w:val="fr-FR" w:eastAsia="zh-CN"/>
        </w:rPr>
        <w:t>）</w:t>
      </w:r>
      <w:r w:rsidRPr="00CD2061">
        <w:rPr>
          <w:rFonts w:eastAsia="SimSun" w:cs="Microsoft YaHei"/>
          <w:lang w:eastAsia="zh-CN"/>
        </w:rPr>
        <w:t>中的运营商。</w:t>
      </w:r>
    </w:p>
    <w:p w:rsidR="000F70AF" w:rsidRPr="00231293" w:rsidRDefault="000F70AF" w:rsidP="000F70AF">
      <w:pPr>
        <w:spacing w:after="120"/>
        <w:rPr>
          <w:rFonts w:eastAsiaTheme="minorEastAsia"/>
          <w:lang w:eastAsia="zh-CN"/>
        </w:rPr>
      </w:pPr>
      <w:r>
        <w:t>•</w:t>
      </w:r>
      <w:r>
        <w:tab/>
      </w:r>
      <w:r>
        <w:rPr>
          <w:rFonts w:eastAsiaTheme="minorEastAsia" w:hint="eastAsia"/>
          <w:lang w:eastAsia="zh-CN"/>
        </w:rPr>
        <w:t>固定</w:t>
      </w:r>
      <w:r>
        <w:rPr>
          <w:rFonts w:eastAsiaTheme="minorEastAsia"/>
          <w:lang w:eastAsia="zh-CN"/>
        </w:rPr>
        <w:t>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2552"/>
        <w:gridCol w:w="2126"/>
      </w:tblGrid>
      <w:tr w:rsidR="000F70AF" w:rsidRPr="00CD6E95" w:rsidTr="000F70AF">
        <w:trPr>
          <w:trHeight w:val="265"/>
        </w:trPr>
        <w:tc>
          <w:tcPr>
            <w:tcW w:w="3964" w:type="dxa"/>
            <w:vAlign w:val="center"/>
          </w:tcPr>
          <w:p w:rsidR="000F70AF" w:rsidRPr="0010752D" w:rsidRDefault="000F70AF" w:rsidP="000F70AF">
            <w:pPr>
              <w:keepNext/>
              <w:spacing w:before="80" w:after="80" w:line="276" w:lineRule="auto"/>
              <w:jc w:val="center"/>
              <w:rPr>
                <w:rFonts w:eastAsia="STKaiti" w:cs="Arial"/>
                <w:iCs/>
                <w:lang w:eastAsia="zh-CN"/>
              </w:rPr>
            </w:pPr>
            <w:r w:rsidRPr="0010752D">
              <w:rPr>
                <w:rFonts w:eastAsia="STKaiti" w:cs="Arial"/>
                <w:iCs/>
                <w:lang w:eastAsia="zh-CN"/>
              </w:rPr>
              <w:t>运营商名称</w:t>
            </w:r>
          </w:p>
        </w:tc>
        <w:tc>
          <w:tcPr>
            <w:tcW w:w="2552" w:type="dxa"/>
            <w:vAlign w:val="center"/>
          </w:tcPr>
          <w:p w:rsidR="000F70AF" w:rsidRPr="0010752D" w:rsidRDefault="000F70AF" w:rsidP="000F70AF">
            <w:pPr>
              <w:keepNext/>
              <w:spacing w:before="80" w:after="80" w:line="276" w:lineRule="auto"/>
              <w:jc w:val="center"/>
              <w:rPr>
                <w:rFonts w:eastAsia="STKaiti" w:cs="Arial"/>
              </w:rPr>
            </w:pPr>
            <w:r w:rsidRPr="0010752D">
              <w:rPr>
                <w:rFonts w:eastAsia="STKaiti" w:cs="Arial"/>
                <w:iCs/>
                <w:lang w:eastAsia="zh-CN"/>
              </w:rPr>
              <w:t>中心局代码</w:t>
            </w:r>
            <w:r w:rsidRPr="0010752D">
              <w:rPr>
                <w:rFonts w:eastAsia="STKaiti" w:cs="Arial"/>
              </w:rPr>
              <w:t xml:space="preserve"> </w:t>
            </w:r>
            <w:r w:rsidRPr="0010752D">
              <w:rPr>
                <w:rFonts w:eastAsia="STKaiti" w:cs="Arial"/>
              </w:rPr>
              <w:br/>
              <w:t>(NXX)</w:t>
            </w:r>
          </w:p>
        </w:tc>
        <w:tc>
          <w:tcPr>
            <w:tcW w:w="2126" w:type="dxa"/>
            <w:vAlign w:val="center"/>
          </w:tcPr>
          <w:p w:rsidR="000F70AF" w:rsidRPr="0010752D" w:rsidRDefault="000F70AF" w:rsidP="000F70AF">
            <w:pPr>
              <w:keepNext/>
              <w:spacing w:before="80" w:after="80" w:line="276" w:lineRule="auto"/>
              <w:jc w:val="center"/>
              <w:rPr>
                <w:rFonts w:eastAsia="STKaiti" w:cs="Arial"/>
              </w:rPr>
            </w:pPr>
            <w:r w:rsidRPr="0010752D">
              <w:rPr>
                <w:rFonts w:eastAsia="STKaiti" w:cs="STKaiti"/>
              </w:rPr>
              <w:t>业务</w:t>
            </w:r>
          </w:p>
        </w:tc>
      </w:tr>
      <w:tr w:rsidR="000F70AF" w:rsidRPr="00CD6E95" w:rsidTr="000F70AF">
        <w:trPr>
          <w:trHeight w:val="110"/>
        </w:trPr>
        <w:tc>
          <w:tcPr>
            <w:tcW w:w="3964" w:type="dxa"/>
          </w:tcPr>
          <w:p w:rsidR="000F70AF" w:rsidRPr="001C576F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 w:cs="Calibri"/>
                <w:color w:val="000000"/>
                <w:lang w:eastAsia="zh-CN"/>
              </w:rPr>
            </w:pPr>
            <w:r w:rsidRPr="001C576F">
              <w:rPr>
                <w:rFonts w:cs="Arial"/>
              </w:rPr>
              <w:t>Air Link Communications Limited</w:t>
            </w:r>
          </w:p>
        </w:tc>
        <w:tc>
          <w:tcPr>
            <w:tcW w:w="2552" w:type="dxa"/>
          </w:tcPr>
          <w:p w:rsidR="000F70AF" w:rsidRPr="001C576F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cs="Arial"/>
              </w:rPr>
            </w:pPr>
            <w:r w:rsidRPr="001C576F">
              <w:rPr>
                <w:rFonts w:cs="Arial"/>
              </w:rPr>
              <w:t>608</w:t>
            </w:r>
          </w:p>
        </w:tc>
        <w:tc>
          <w:tcPr>
            <w:tcW w:w="2126" w:type="dxa"/>
          </w:tcPr>
          <w:p w:rsidR="000F70AF" w:rsidRPr="001C576F" w:rsidRDefault="00EF6815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 w:cs="Calibri"/>
                <w:color w:val="000000"/>
                <w:lang w:eastAsia="zh-CN"/>
              </w:rPr>
            </w:pPr>
            <w:r>
              <w:rPr>
                <w:rFonts w:eastAsia="SimSun" w:cs="Calibri" w:hint="eastAsia"/>
                <w:color w:val="000000"/>
                <w:lang w:eastAsia="zh-CN"/>
              </w:rPr>
              <w:t>固定</w:t>
            </w:r>
          </w:p>
        </w:tc>
      </w:tr>
    </w:tbl>
    <w:p w:rsidR="002F675B" w:rsidRDefault="002F675B" w:rsidP="000F70AF">
      <w:pPr>
        <w:rPr>
          <w:rFonts w:eastAsia="SimSun" w:cs="Microsoft YaHei"/>
        </w:rPr>
      </w:pPr>
    </w:p>
    <w:p w:rsidR="000F70AF" w:rsidRPr="003A4FED" w:rsidRDefault="000F70AF" w:rsidP="000F70AF">
      <w:r w:rsidRPr="003A4FED">
        <w:rPr>
          <w:rFonts w:eastAsia="SimSun" w:cs="Microsoft YaHei"/>
        </w:rPr>
        <w:t>联系方式：</w:t>
      </w:r>
    </w:p>
    <w:p w:rsidR="000F70AF" w:rsidRDefault="000F70AF" w:rsidP="000F70AF">
      <w:pPr>
        <w:jc w:val="left"/>
        <w:rPr>
          <w:rFonts w:cs="Arial"/>
          <w:bCs/>
        </w:rPr>
      </w:pPr>
      <w:r w:rsidRPr="003A4FED">
        <w:tab/>
      </w:r>
      <w:r w:rsidRPr="000F70AF">
        <w:rPr>
          <w:rFonts w:cs="Calibri"/>
        </w:rPr>
        <w:t>Mr John Prince</w:t>
      </w:r>
      <w:r w:rsidRPr="000F70AF">
        <w:br/>
      </w:r>
      <w:r w:rsidRPr="000F70AF">
        <w:tab/>
        <w:t>Chief Executive Officer</w:t>
      </w:r>
      <w:r w:rsidRPr="000F70AF">
        <w:br/>
      </w:r>
      <w:r w:rsidRPr="000F70AF">
        <w:rPr>
          <w:rFonts w:cs="Arial"/>
          <w:bCs/>
        </w:rPr>
        <w:tab/>
        <w:t>Telecommunications Authority of Trinidad and Tobago (TATT)</w:t>
      </w:r>
      <w:r w:rsidRPr="000F70AF">
        <w:rPr>
          <w:rFonts w:cs="Arial"/>
          <w:bCs/>
        </w:rPr>
        <w:br/>
      </w:r>
      <w:r w:rsidRPr="000F70AF">
        <w:rPr>
          <w:rFonts w:cs="Arial"/>
          <w:bCs/>
        </w:rPr>
        <w:tab/>
        <w:t>5, Eight Avenue Extension, off Twelfth Street</w:t>
      </w:r>
      <w:r w:rsidRPr="000F70AF">
        <w:rPr>
          <w:rFonts w:cs="Arial"/>
          <w:bCs/>
        </w:rPr>
        <w:br/>
      </w:r>
      <w:r w:rsidRPr="000F70AF">
        <w:rPr>
          <w:rFonts w:cs="Arial"/>
          <w:bCs/>
        </w:rPr>
        <w:tab/>
      </w:r>
      <w:r w:rsidRPr="000F70AF">
        <w:rPr>
          <w:rFonts w:cs="Arial"/>
          <w:bCs/>
          <w:lang w:val="en-US"/>
        </w:rPr>
        <w:t xml:space="preserve">BARATARIA </w:t>
      </w:r>
      <w:r w:rsidRPr="000F70AF">
        <w:rPr>
          <w:rFonts w:cs="Arial"/>
          <w:bCs/>
          <w:lang w:val="en-US"/>
        </w:rPr>
        <w:br/>
      </w:r>
      <w:r w:rsidRPr="000F70AF">
        <w:rPr>
          <w:rFonts w:cs="Arial"/>
          <w:bCs/>
          <w:lang w:val="en-US"/>
        </w:rPr>
        <w:tab/>
        <w:t>Trinidad and Tobago</w:t>
      </w:r>
      <w:r w:rsidRPr="000F70AF">
        <w:rPr>
          <w:rFonts w:cs="Arial"/>
          <w:bCs/>
          <w:lang w:val="en-US"/>
        </w:rPr>
        <w:br/>
      </w:r>
      <w:r w:rsidRPr="000F70AF">
        <w:rPr>
          <w:rFonts w:cs="Arial"/>
          <w:bCs/>
          <w:lang w:val="en-US"/>
        </w:rPr>
        <w:tab/>
      </w:r>
      <w:r w:rsidRPr="000F70AF">
        <w:rPr>
          <w:rFonts w:eastAsia="SimSun" w:cs="Microsoft YaHei"/>
          <w:bCs/>
          <w:lang w:val="en-US"/>
        </w:rPr>
        <w:t>电话：</w:t>
      </w:r>
      <w:r w:rsidRPr="000F70AF">
        <w:rPr>
          <w:rFonts w:cs="Arial"/>
          <w:bCs/>
          <w:lang w:val="en-US"/>
        </w:rPr>
        <w:tab/>
        <w:t xml:space="preserve">+1 868 675 8288 </w:t>
      </w:r>
      <w:r w:rsidRPr="000F70AF">
        <w:rPr>
          <w:rFonts w:cs="Arial"/>
          <w:bCs/>
          <w:lang w:val="en-US"/>
        </w:rPr>
        <w:br/>
      </w:r>
      <w:r w:rsidRPr="000F70AF">
        <w:rPr>
          <w:rFonts w:cs="Arial"/>
          <w:bCs/>
          <w:lang w:val="en-US"/>
        </w:rPr>
        <w:tab/>
      </w:r>
      <w:r w:rsidRPr="000F70AF">
        <w:rPr>
          <w:rFonts w:eastAsia="SimSun" w:cs="Microsoft YaHei"/>
          <w:bCs/>
          <w:lang w:val="en-US"/>
        </w:rPr>
        <w:t>传真：</w:t>
      </w:r>
      <w:r w:rsidRPr="000F70AF">
        <w:rPr>
          <w:rFonts w:cs="Arial"/>
          <w:bCs/>
          <w:lang w:val="en-US"/>
        </w:rPr>
        <w:tab/>
        <w:t xml:space="preserve">+1 868 674 1055 </w:t>
      </w:r>
      <w:r w:rsidRPr="000F70AF">
        <w:rPr>
          <w:rFonts w:cs="Arial"/>
          <w:bCs/>
          <w:lang w:val="en-US"/>
        </w:rPr>
        <w:br/>
      </w:r>
      <w:r w:rsidRPr="000F70AF">
        <w:rPr>
          <w:rFonts w:cs="Arial"/>
          <w:bCs/>
          <w:lang w:val="en-US"/>
        </w:rPr>
        <w:tab/>
      </w:r>
      <w:r w:rsidRPr="000F70AF">
        <w:rPr>
          <w:rFonts w:eastAsia="SimSun" w:cs="Microsoft YaHei"/>
          <w:bCs/>
          <w:lang w:val="en-US"/>
        </w:rPr>
        <w:t>电子邮件：</w:t>
      </w:r>
      <w:hyperlink r:id="rId15" w:history="1">
        <w:r w:rsidRPr="000F70AF">
          <w:t>info@tatt.org.tt</w:t>
        </w:r>
      </w:hyperlink>
      <w:r w:rsidRPr="000F70AF">
        <w:br/>
      </w:r>
      <w:r w:rsidRPr="000F70AF">
        <w:rPr>
          <w:rFonts w:cs="Arial"/>
          <w:bCs/>
          <w:lang w:val="en-US"/>
        </w:rPr>
        <w:tab/>
      </w:r>
      <w:r w:rsidRPr="000F70AF">
        <w:rPr>
          <w:rFonts w:eastAsia="SimSun" w:cs="Microsoft YaHei"/>
          <w:bCs/>
        </w:rPr>
        <w:t>网址：</w:t>
      </w:r>
      <w:r w:rsidRPr="000F70AF">
        <w:rPr>
          <w:rFonts w:cs="Arial"/>
          <w:bCs/>
        </w:rPr>
        <w:tab/>
      </w:r>
      <w:hyperlink r:id="rId16" w:history="1">
        <w:r w:rsidRPr="000F6C3C">
          <w:rPr>
            <w:rStyle w:val="Hyperlink"/>
            <w:rFonts w:cs="Arial"/>
            <w:bCs/>
          </w:rPr>
          <w:t>www.tatt.org.tt</w:t>
        </w:r>
      </w:hyperlink>
    </w:p>
    <w:p w:rsidR="000F70AF" w:rsidRDefault="000F70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Cs/>
        </w:rPr>
      </w:pPr>
      <w:r>
        <w:rPr>
          <w:rFonts w:cs="Arial"/>
          <w:bCs/>
        </w:rPr>
        <w:br w:type="page"/>
      </w:r>
    </w:p>
    <w:p w:rsidR="000F70AF" w:rsidRPr="00352A15" w:rsidRDefault="000F70AF" w:rsidP="000F70AF">
      <w:pPr>
        <w:pStyle w:val="Heading20"/>
        <w:spacing w:after="40"/>
        <w:rPr>
          <w:lang w:val="en-US" w:eastAsia="zh-CN"/>
        </w:rPr>
      </w:pPr>
      <w:bookmarkStart w:id="180" w:name="_Toc374006638"/>
      <w:r>
        <w:rPr>
          <w:rFonts w:hint="eastAsia"/>
          <w:lang w:val="en-US" w:eastAsia="zh-CN"/>
        </w:rPr>
        <w:lastRenderedPageBreak/>
        <w:t>其他来函</w:t>
      </w:r>
      <w:bookmarkEnd w:id="180"/>
    </w:p>
    <w:p w:rsidR="000F70AF" w:rsidRPr="00AA5040" w:rsidRDefault="00EF6815" w:rsidP="00EF6815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/>
        <w:jc w:val="left"/>
        <w:outlineLvl w:val="4"/>
        <w:rPr>
          <w:b/>
          <w:lang w:eastAsia="zh-CN"/>
        </w:rPr>
      </w:pPr>
      <w:r>
        <w:rPr>
          <w:rFonts w:eastAsiaTheme="minorEastAsia" w:cs="Arial" w:hint="eastAsia"/>
          <w:b/>
          <w:lang w:eastAsia="zh-CN"/>
        </w:rPr>
        <w:t>德国</w:t>
      </w:r>
      <w:r w:rsidR="000F70AF">
        <w:rPr>
          <w:rFonts w:eastAsia="Calibri" w:cs="Arial"/>
          <w:b/>
        </w:rPr>
        <w:fldChar w:fldCharType="begin"/>
      </w:r>
      <w:r w:rsidR="000F70AF">
        <w:rPr>
          <w:lang w:eastAsia="zh-CN"/>
        </w:rPr>
        <w:instrText xml:space="preserve"> TC "</w:instrText>
      </w:r>
      <w:bookmarkStart w:id="181" w:name="_Toc500841778"/>
      <w:bookmarkStart w:id="182" w:name="_Toc500842102"/>
      <w:r w:rsidR="000F70AF" w:rsidRPr="00844ABF">
        <w:rPr>
          <w:rFonts w:eastAsia="Calibri" w:cs="Arial"/>
          <w:b/>
          <w:lang w:eastAsia="zh-CN"/>
        </w:rPr>
        <w:instrText>Germany</w:instrText>
      </w:r>
      <w:bookmarkEnd w:id="181"/>
      <w:bookmarkEnd w:id="182"/>
      <w:r w:rsidR="000F70AF">
        <w:rPr>
          <w:lang w:eastAsia="zh-CN"/>
        </w:rPr>
        <w:instrText xml:space="preserve">" \f C \l "1" </w:instrText>
      </w:r>
      <w:r w:rsidR="000F70AF">
        <w:rPr>
          <w:rFonts w:eastAsia="Calibri" w:cs="Arial"/>
          <w:b/>
        </w:rPr>
        <w:fldChar w:fldCharType="end"/>
      </w:r>
      <w:r w:rsidR="000F70AF" w:rsidRPr="00AA5040">
        <w:rPr>
          <w:b/>
          <w:lang w:eastAsia="zh-CN"/>
        </w:rPr>
        <w:t xml:space="preserve"> </w:t>
      </w:r>
    </w:p>
    <w:p w:rsidR="000F70AF" w:rsidRPr="00AA5040" w:rsidRDefault="000F70AF" w:rsidP="00EF6815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120"/>
        <w:jc w:val="left"/>
        <w:outlineLvl w:val="4"/>
        <w:rPr>
          <w:b/>
          <w:bCs/>
          <w:lang w:eastAsia="zh-CN"/>
        </w:rPr>
      </w:pPr>
      <w:r w:rsidRPr="00AA5040">
        <w:rPr>
          <w:lang w:eastAsia="zh-CN"/>
        </w:rPr>
        <w:t>1</w:t>
      </w:r>
      <w:r>
        <w:rPr>
          <w:lang w:eastAsia="zh-CN"/>
        </w:rPr>
        <w:t>3</w:t>
      </w:r>
      <w:proofErr w:type="gramStart"/>
      <w:r w:rsidRPr="00AA5040">
        <w:rPr>
          <w:lang w:eastAsia="zh-CN"/>
        </w:rPr>
        <w:t>.X</w:t>
      </w:r>
      <w:r>
        <w:rPr>
          <w:lang w:eastAsia="zh-CN"/>
        </w:rPr>
        <w:t>I</w:t>
      </w:r>
      <w:r w:rsidRPr="00AA5040">
        <w:rPr>
          <w:lang w:eastAsia="zh-CN"/>
        </w:rPr>
        <w:t>.2017</w:t>
      </w:r>
      <w:r w:rsidR="00EF6815">
        <w:rPr>
          <w:rFonts w:eastAsiaTheme="minorEastAsia" w:hint="eastAsia"/>
          <w:lang w:eastAsia="zh-CN"/>
        </w:rPr>
        <w:t>来函</w:t>
      </w:r>
      <w:proofErr w:type="gramEnd"/>
      <w:r w:rsidR="00EF6815">
        <w:rPr>
          <w:rFonts w:eastAsiaTheme="minorEastAsia" w:hint="eastAsia"/>
          <w:lang w:eastAsia="zh-CN"/>
        </w:rPr>
        <w:t>：</w:t>
      </w:r>
    </w:p>
    <w:p w:rsidR="000F70AF" w:rsidRPr="00AA5040" w:rsidRDefault="00EF6815" w:rsidP="002F675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 w:line="276" w:lineRule="auto"/>
        <w:ind w:firstLineChars="200" w:firstLine="400"/>
        <w:jc w:val="left"/>
        <w:textAlignment w:val="auto"/>
        <w:rPr>
          <w:rFonts w:eastAsia="Calibri" w:cs="Arial"/>
          <w:lang w:eastAsia="zh-CN"/>
        </w:rPr>
      </w:pPr>
      <w:r>
        <w:rPr>
          <w:rFonts w:eastAsiaTheme="minorEastAsia" w:cs="Arial" w:hint="eastAsia"/>
          <w:lang w:eastAsia="zh-CN"/>
        </w:rPr>
        <w:t>德国允许在机器对机器（</w:t>
      </w:r>
      <w:r w:rsidRPr="00AA5040">
        <w:rPr>
          <w:rFonts w:eastAsia="Calibri" w:cs="Arial"/>
          <w:lang w:eastAsia="zh-CN"/>
        </w:rPr>
        <w:t>M2M</w:t>
      </w:r>
      <w:r>
        <w:rPr>
          <w:rFonts w:eastAsiaTheme="minorEastAsia" w:cs="Arial" w:hint="eastAsia"/>
          <w:lang w:eastAsia="zh-CN"/>
        </w:rPr>
        <w:t>）通信的情况下境外使用</w:t>
      </w:r>
      <w:r w:rsidRPr="00AA5040">
        <w:rPr>
          <w:rFonts w:eastAsia="Calibri" w:cs="Arial"/>
          <w:lang w:eastAsia="zh-CN"/>
        </w:rPr>
        <w:t>E.164</w:t>
      </w:r>
      <w:r>
        <w:rPr>
          <w:rFonts w:eastAsiaTheme="minorEastAsia" w:cs="Arial" w:hint="eastAsia"/>
          <w:lang w:eastAsia="zh-CN"/>
        </w:rPr>
        <w:t>电话号码和</w:t>
      </w:r>
      <w:r>
        <w:rPr>
          <w:rFonts w:ascii="SimSun" w:eastAsia="SimSun" w:hAnsi="SimSun" w:cs="SimSun" w:hint="eastAsia"/>
          <w:color w:val="000000"/>
          <w:lang w:eastAsia="zh-CN"/>
        </w:rPr>
        <w:t>国际移动订户标识（</w:t>
      </w:r>
      <w:r>
        <w:rPr>
          <w:color w:val="000000"/>
          <w:lang w:eastAsia="zh-CN"/>
        </w:rPr>
        <w:t>IMSI</w:t>
      </w:r>
      <w:r>
        <w:rPr>
          <w:rFonts w:ascii="SimSun" w:eastAsia="SimSun" w:hAnsi="SimSun" w:cs="SimSun" w:hint="eastAsia"/>
          <w:color w:val="000000"/>
          <w:lang w:eastAsia="zh-CN"/>
        </w:rPr>
        <w:t>）。这种许可包括：</w:t>
      </w:r>
    </w:p>
    <w:p w:rsidR="000F70AF" w:rsidRPr="00AA5040" w:rsidRDefault="000F70AF" w:rsidP="00EF6815">
      <w:pPr>
        <w:pStyle w:val="EnumLev10"/>
      </w:pPr>
      <w:r>
        <w:t>•</w:t>
      </w:r>
      <w:r>
        <w:tab/>
      </w:r>
      <w:r w:rsidR="00EF6815">
        <w:rPr>
          <w:rFonts w:hint="eastAsia"/>
        </w:rPr>
        <w:t>在德国境内永久使用国外资源，以及</w:t>
      </w:r>
      <w:r w:rsidRPr="00AA5040">
        <w:t xml:space="preserve"> </w:t>
      </w:r>
    </w:p>
    <w:p w:rsidR="000F70AF" w:rsidRPr="00AA5040" w:rsidRDefault="000F70AF" w:rsidP="00EF6815">
      <w:pPr>
        <w:pStyle w:val="EnumLev10"/>
        <w:rPr>
          <w:rFonts w:eastAsia="Calibri"/>
        </w:rPr>
      </w:pPr>
      <w:r>
        <w:t>•</w:t>
      </w:r>
      <w:r>
        <w:tab/>
      </w:r>
      <w:r w:rsidR="00EF6815">
        <w:rPr>
          <w:rFonts w:hint="eastAsia"/>
        </w:rPr>
        <w:t>在德国永久使用所划分的</w:t>
      </w:r>
      <w:r w:rsidR="006D7A19">
        <w:rPr>
          <w:rFonts w:hint="eastAsia"/>
        </w:rPr>
        <w:t>、</w:t>
      </w:r>
      <w:r w:rsidR="00EF6815">
        <w:rPr>
          <w:rFonts w:hint="eastAsia"/>
        </w:rPr>
        <w:t>以国家代码</w:t>
      </w:r>
      <w:r w:rsidR="00EF6815" w:rsidRPr="00AA5040">
        <w:rPr>
          <w:rFonts w:eastAsia="Calibri"/>
        </w:rPr>
        <w:t>+49</w:t>
      </w:r>
      <w:r w:rsidR="00EF6815">
        <w:rPr>
          <w:rFonts w:eastAsiaTheme="minorEastAsia" w:hint="eastAsia"/>
        </w:rPr>
        <w:t>开头的移动业务电话号码以及在德国以外使用移动国家代码</w:t>
      </w:r>
      <w:r w:rsidR="00EF6815" w:rsidRPr="00AA5040">
        <w:rPr>
          <w:rFonts w:eastAsia="Calibri"/>
        </w:rPr>
        <w:t>262</w:t>
      </w:r>
      <w:r w:rsidR="00EF6815">
        <w:rPr>
          <w:rFonts w:eastAsiaTheme="minorEastAsia" w:hint="eastAsia"/>
        </w:rPr>
        <w:t>的</w:t>
      </w:r>
      <w:r w:rsidRPr="00AA5040">
        <w:rPr>
          <w:rFonts w:eastAsia="Calibri"/>
        </w:rPr>
        <w:t>IMSI</w:t>
      </w:r>
      <w:r w:rsidR="00EF6815">
        <w:rPr>
          <w:rFonts w:eastAsiaTheme="minorEastAsia" w:hint="eastAsia"/>
        </w:rPr>
        <w:t>。</w:t>
      </w:r>
    </w:p>
    <w:p w:rsidR="000F70AF" w:rsidRPr="00AA5040" w:rsidRDefault="00EF6815" w:rsidP="002F675B">
      <w:pPr>
        <w:ind w:firstLineChars="200" w:firstLine="400"/>
        <w:rPr>
          <w:rFonts w:eastAsia="Calibri"/>
          <w:lang w:eastAsia="zh-CN"/>
        </w:rPr>
      </w:pPr>
      <w:r>
        <w:rPr>
          <w:rFonts w:eastAsiaTheme="minorEastAsia" w:hint="eastAsia"/>
          <w:lang w:eastAsia="zh-CN"/>
        </w:rPr>
        <w:t>在某些情况下，是否允许取决于</w:t>
      </w:r>
      <w:r w:rsidR="00613801">
        <w:rPr>
          <w:rFonts w:eastAsiaTheme="minorEastAsia" w:hint="eastAsia"/>
          <w:lang w:eastAsia="zh-CN"/>
        </w:rPr>
        <w:t>提前通知</w:t>
      </w:r>
      <w:r w:rsidR="00613801">
        <w:rPr>
          <w:rFonts w:ascii="SimSun" w:eastAsia="SimSun" w:hAnsi="SimSun" w:cs="SimSun" w:hint="eastAsia"/>
          <w:color w:val="000000"/>
          <w:lang w:eastAsia="zh-CN"/>
        </w:rPr>
        <w:t>联邦电力、天然气、电信、邮政和铁路网络局（</w:t>
      </w:r>
      <w:r w:rsidR="000F70AF" w:rsidRPr="00AA5040">
        <w:rPr>
          <w:rFonts w:eastAsia="Calibri"/>
          <w:lang w:eastAsia="zh-CN"/>
        </w:rPr>
        <w:t>Bundesnetzagentur</w:t>
      </w:r>
      <w:r w:rsidR="00613801">
        <w:rPr>
          <w:rFonts w:eastAsiaTheme="minorEastAsia" w:hint="eastAsia"/>
          <w:lang w:eastAsia="zh-CN"/>
        </w:rPr>
        <w:t>）。</w:t>
      </w:r>
    </w:p>
    <w:p w:rsidR="000F70AF" w:rsidRPr="00AA5040" w:rsidRDefault="00613801" w:rsidP="00940870">
      <w:pPr>
        <w:ind w:firstLineChars="200" w:firstLine="400"/>
        <w:rPr>
          <w:rFonts w:eastAsia="Calibri" w:cs="Arial"/>
        </w:rPr>
      </w:pPr>
      <w:r>
        <w:rPr>
          <w:rFonts w:eastAsiaTheme="minorEastAsia" w:hint="eastAsia"/>
          <w:lang w:eastAsia="zh-CN"/>
        </w:rPr>
        <w:t>相应的规则（包括必要的通知表格）可查询网站：</w:t>
      </w:r>
      <w:r w:rsidR="000F70AF" w:rsidRPr="00AA5040">
        <w:rPr>
          <w:rFonts w:eastAsia="Calibri" w:cs="Arial"/>
        </w:rPr>
        <w:t>www.bundesnetzagentur.de/EN</w:t>
      </w:r>
    </w:p>
    <w:p w:rsidR="000F70AF" w:rsidRPr="00AA5040" w:rsidRDefault="000F70AF" w:rsidP="002F675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20" w:line="276" w:lineRule="auto"/>
        <w:jc w:val="left"/>
        <w:textAlignment w:val="auto"/>
        <w:rPr>
          <w:rFonts w:eastAsia="Calibri" w:cs="Arial"/>
        </w:rPr>
      </w:pPr>
      <w:proofErr w:type="gramStart"/>
      <w:r w:rsidRPr="00AA5040">
        <w:rPr>
          <w:rFonts w:eastAsia="Calibri" w:cs="Arial"/>
        </w:rPr>
        <w:t>→  Telecommunications</w:t>
      </w:r>
      <w:proofErr w:type="gramEnd"/>
      <w:r w:rsidRPr="00AA5040">
        <w:rPr>
          <w:rFonts w:eastAsia="Calibri" w:cs="Arial"/>
        </w:rPr>
        <w:t xml:space="preserve">  →  Stakeholder Information  →  Number Management  →  Numbers for mobile services</w:t>
      </w:r>
    </w:p>
    <w:p w:rsidR="000F70AF" w:rsidRPr="00AA5040" w:rsidRDefault="00613801" w:rsidP="0061380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 w:line="276" w:lineRule="auto"/>
        <w:jc w:val="left"/>
        <w:textAlignment w:val="auto"/>
        <w:rPr>
          <w:rFonts w:eastAsia="Calibri" w:cs="Arial"/>
        </w:rPr>
      </w:pPr>
      <w:r>
        <w:rPr>
          <w:rFonts w:eastAsiaTheme="minorEastAsia" w:cs="Arial" w:hint="eastAsia"/>
          <w:lang w:eastAsia="zh-CN"/>
        </w:rPr>
        <w:t>以及</w:t>
      </w:r>
    </w:p>
    <w:p w:rsidR="000F70AF" w:rsidRPr="00AA5040" w:rsidRDefault="000F70AF" w:rsidP="000F70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 w:line="276" w:lineRule="auto"/>
        <w:jc w:val="left"/>
        <w:textAlignment w:val="auto"/>
        <w:rPr>
          <w:rFonts w:eastAsia="Calibri" w:cs="Arial"/>
        </w:rPr>
      </w:pPr>
      <w:proofErr w:type="gramStart"/>
      <w:r w:rsidRPr="00AA5040">
        <w:rPr>
          <w:rFonts w:eastAsia="Calibri" w:cs="Arial"/>
        </w:rPr>
        <w:t>→  Telecommunications</w:t>
      </w:r>
      <w:proofErr w:type="gramEnd"/>
      <w:r w:rsidRPr="00AA5040">
        <w:rPr>
          <w:rFonts w:eastAsia="Calibri" w:cs="Arial"/>
        </w:rPr>
        <w:t xml:space="preserve">  →  Stakeholder Information  →  Number Management  →  Numbers for machine-to-machine (M2M) communications</w:t>
      </w:r>
    </w:p>
    <w:p w:rsidR="000F70AF" w:rsidRPr="00AA5040" w:rsidRDefault="00613801" w:rsidP="00613801">
      <w:pPr>
        <w:ind w:left="567" w:hanging="567"/>
        <w:jc w:val="left"/>
        <w:rPr>
          <w:lang w:val="it-IT"/>
        </w:rPr>
      </w:pPr>
      <w:r>
        <w:rPr>
          <w:rFonts w:eastAsiaTheme="minorEastAsia" w:hint="eastAsia"/>
          <w:lang w:val="it-IT" w:eastAsia="zh-CN"/>
        </w:rPr>
        <w:t>联系方式：</w:t>
      </w:r>
    </w:p>
    <w:p w:rsidR="000F70AF" w:rsidRPr="002436C0" w:rsidRDefault="000F70AF" w:rsidP="000F70AF">
      <w:pPr>
        <w:ind w:left="567" w:hanging="567"/>
        <w:jc w:val="left"/>
      </w:pPr>
      <w:r w:rsidRPr="00AA5040">
        <w:rPr>
          <w:lang w:val="it-IT"/>
        </w:rPr>
        <w:tab/>
        <w:t>Bundesnetzagentur</w:t>
      </w:r>
      <w:r w:rsidRPr="00AA5040">
        <w:rPr>
          <w:lang w:val="it-IT"/>
        </w:rPr>
        <w:br/>
        <w:t>Numbering Policy</w:t>
      </w:r>
      <w:r w:rsidRPr="00AA5040">
        <w:rPr>
          <w:lang w:val="it-IT"/>
        </w:rPr>
        <w:br/>
        <w:t>Mr. Martin Spangenberg</w:t>
      </w:r>
      <w:r w:rsidRPr="00AA5040">
        <w:rPr>
          <w:lang w:val="it-IT"/>
        </w:rPr>
        <w:br/>
      </w:r>
      <w:r w:rsidRPr="00AA5040">
        <w:rPr>
          <w:rFonts w:cs="Arial"/>
          <w:color w:val="000000"/>
          <w:lang w:val="it-IT"/>
        </w:rPr>
        <w:t>Tulpenfeld 4</w:t>
      </w:r>
      <w:r w:rsidRPr="00AA5040">
        <w:rPr>
          <w:rFonts w:cs="Arial"/>
          <w:color w:val="000000"/>
          <w:lang w:val="it-IT"/>
        </w:rPr>
        <w:br/>
        <w:t>53113 Bonn</w:t>
      </w:r>
      <w:r w:rsidRPr="00AA5040">
        <w:rPr>
          <w:rFonts w:cs="Arial"/>
          <w:color w:val="000000"/>
          <w:lang w:val="it-IT"/>
        </w:rPr>
        <w:br/>
        <w:t>Germany</w:t>
      </w:r>
      <w:r w:rsidRPr="00AA5040">
        <w:rPr>
          <w:rFonts w:cs="Arial"/>
          <w:color w:val="000000"/>
          <w:lang w:val="it-IT"/>
        </w:rPr>
        <w:br/>
      </w:r>
      <w:r w:rsidR="006D7A19">
        <w:rPr>
          <w:rFonts w:ascii="SimSun" w:eastAsia="SimSun" w:hAnsi="SimSun" w:cs="SimSun" w:hint="eastAsia"/>
          <w:lang w:val="it-IT"/>
        </w:rPr>
        <w:t>电话：</w:t>
      </w:r>
      <w:r w:rsidRPr="00AA5040">
        <w:rPr>
          <w:rFonts w:cs="Arial"/>
          <w:lang w:val="it-IT"/>
        </w:rPr>
        <w:tab/>
        <w:t>+49 228 14 1177</w:t>
      </w:r>
      <w:r w:rsidRPr="00AA5040">
        <w:rPr>
          <w:rFonts w:cs="Arial"/>
          <w:lang w:val="it-IT"/>
        </w:rPr>
        <w:br/>
      </w:r>
      <w:r w:rsidR="006D7A19">
        <w:rPr>
          <w:rFonts w:ascii="SimSun" w:eastAsia="SimSun" w:hAnsi="SimSun" w:cs="SimSun" w:hint="eastAsia"/>
          <w:lang w:val="it-IT"/>
        </w:rPr>
        <w:t>传真：</w:t>
      </w:r>
      <w:r w:rsidRPr="00AA5040">
        <w:rPr>
          <w:rFonts w:cs="Arial"/>
          <w:lang w:val="it-IT"/>
        </w:rPr>
        <w:tab/>
        <w:t>+49 228 14 6117</w:t>
      </w:r>
      <w:r w:rsidRPr="00AA5040">
        <w:rPr>
          <w:rFonts w:cs="Arial"/>
          <w:lang w:val="it-IT"/>
        </w:rPr>
        <w:br/>
      </w:r>
      <w:r w:rsidR="006D7A19">
        <w:rPr>
          <w:rFonts w:ascii="SimSun" w:eastAsia="SimSun" w:hAnsi="SimSun" w:cs="SimSun" w:hint="eastAsia"/>
        </w:rPr>
        <w:t>电子邮件：</w:t>
      </w:r>
      <w:hyperlink r:id="rId17" w:history="1">
        <w:r w:rsidRPr="002436C0">
          <w:rPr>
            <w:lang w:val="it-IT"/>
          </w:rPr>
          <w:t>martin.spangenberg@bnetza.de</w:t>
        </w:r>
      </w:hyperlink>
    </w:p>
    <w:p w:rsidR="000F70AF" w:rsidRDefault="000F70AF" w:rsidP="000F70AF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/>
        <w:outlineLvl w:val="4"/>
        <w:rPr>
          <w:rFonts w:eastAsiaTheme="minorEastAsia"/>
          <w:b/>
          <w:bCs/>
          <w:szCs w:val="18"/>
          <w:lang w:val="en-US" w:eastAsia="zh-CN"/>
        </w:rPr>
      </w:pPr>
    </w:p>
    <w:p w:rsidR="000F70AF" w:rsidRPr="00352A15" w:rsidRDefault="000F70AF" w:rsidP="000F70AF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/>
        <w:outlineLvl w:val="4"/>
        <w:rPr>
          <w:b/>
          <w:bCs/>
          <w:szCs w:val="18"/>
          <w:lang w:val="en-US" w:eastAsia="zh-CN"/>
        </w:rPr>
      </w:pPr>
      <w:r>
        <w:rPr>
          <w:rFonts w:eastAsiaTheme="minorEastAsia" w:hint="eastAsia"/>
          <w:b/>
          <w:bCs/>
          <w:szCs w:val="18"/>
          <w:lang w:val="en-US" w:eastAsia="zh-CN"/>
        </w:rPr>
        <w:t>塞尔维亚</w:t>
      </w:r>
      <w:r>
        <w:rPr>
          <w:b/>
          <w:bCs/>
          <w:szCs w:val="18"/>
          <w:lang w:val="en-US"/>
        </w:rPr>
        <w:fldChar w:fldCharType="begin"/>
      </w:r>
      <w:r>
        <w:rPr>
          <w:lang w:eastAsia="zh-CN"/>
        </w:rPr>
        <w:instrText xml:space="preserve"> TC "</w:instrText>
      </w:r>
      <w:bookmarkStart w:id="183" w:name="_Toc374006639"/>
      <w:r w:rsidRPr="00352A15">
        <w:rPr>
          <w:b/>
          <w:bCs/>
          <w:szCs w:val="18"/>
          <w:lang w:val="en-US" w:eastAsia="zh-CN"/>
        </w:rPr>
        <w:instrText>Serbia</w:instrText>
      </w:r>
      <w:bookmarkEnd w:id="183"/>
      <w:r>
        <w:rPr>
          <w:lang w:eastAsia="zh-CN"/>
        </w:rPr>
        <w:instrText xml:space="preserve">" \f C \l "1" </w:instrText>
      </w:r>
      <w:r>
        <w:rPr>
          <w:b/>
          <w:bCs/>
          <w:szCs w:val="18"/>
          <w:lang w:val="en-US"/>
        </w:rPr>
        <w:fldChar w:fldCharType="end"/>
      </w:r>
    </w:p>
    <w:p w:rsidR="000F70AF" w:rsidRPr="00451EF0" w:rsidRDefault="000F70AF" w:rsidP="000F70AF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rFonts w:eastAsiaTheme="minorEastAsia"/>
          <w:szCs w:val="18"/>
          <w:lang w:val="en-US" w:eastAsia="zh-CN"/>
        </w:rPr>
      </w:pPr>
      <w:r w:rsidRPr="00613801">
        <w:rPr>
          <w:szCs w:val="18"/>
          <w:lang w:eastAsia="zh-CN"/>
        </w:rPr>
        <w:t>20</w:t>
      </w:r>
      <w:proofErr w:type="gramStart"/>
      <w:r w:rsidRPr="00613801">
        <w:rPr>
          <w:szCs w:val="18"/>
          <w:lang w:eastAsia="zh-CN"/>
        </w:rPr>
        <w:t>.XI.2017</w:t>
      </w:r>
      <w:r>
        <w:rPr>
          <w:rFonts w:eastAsiaTheme="minorEastAsia" w:hint="eastAsia"/>
          <w:szCs w:val="18"/>
          <w:lang w:val="en-US" w:eastAsia="zh-CN"/>
        </w:rPr>
        <w:t>来函</w:t>
      </w:r>
      <w:proofErr w:type="gramEnd"/>
      <w:r>
        <w:rPr>
          <w:rFonts w:eastAsiaTheme="minorEastAsia" w:hint="eastAsia"/>
          <w:szCs w:val="18"/>
          <w:lang w:val="en-US" w:eastAsia="zh-CN"/>
        </w:rPr>
        <w:t>：</w:t>
      </w:r>
    </w:p>
    <w:p w:rsidR="000F70AF" w:rsidRPr="002D5AEC" w:rsidRDefault="000F70AF" w:rsidP="006D7A19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/>
        <w:ind w:firstLineChars="200" w:firstLine="394"/>
        <w:outlineLvl w:val="4"/>
        <w:rPr>
          <w:spacing w:val="-3"/>
          <w:szCs w:val="18"/>
          <w:lang w:val="en-US" w:eastAsia="zh-CN"/>
        </w:rPr>
      </w:pPr>
      <w:r>
        <w:rPr>
          <w:rFonts w:eastAsiaTheme="minorEastAsia" w:hint="eastAsia"/>
          <w:spacing w:val="-3"/>
          <w:szCs w:val="18"/>
          <w:lang w:val="en-US" w:eastAsia="zh-CN"/>
        </w:rPr>
        <w:t>在</w:t>
      </w:r>
      <w:r w:rsidR="00613801">
        <w:rPr>
          <w:rFonts w:eastAsiaTheme="minorEastAsia" w:hint="eastAsia"/>
          <w:spacing w:val="-3"/>
          <w:szCs w:val="18"/>
          <w:lang w:val="en-US" w:eastAsia="zh-CN"/>
        </w:rPr>
        <w:t>贝尔格莱德“</w:t>
      </w:r>
      <w:r w:rsidR="00613801">
        <w:rPr>
          <w:lang w:eastAsia="zh-CN"/>
        </w:rPr>
        <w:t>Mihajlo Pupin</w:t>
      </w:r>
      <w:r w:rsidR="00613801">
        <w:rPr>
          <w:rFonts w:eastAsiaTheme="minorEastAsia" w:hint="eastAsia"/>
          <w:spacing w:val="-3"/>
          <w:szCs w:val="18"/>
          <w:lang w:val="en-US" w:eastAsia="zh-CN"/>
        </w:rPr>
        <w:t>”学术无线电俱乐部成立</w:t>
      </w:r>
      <w:r w:rsidR="00613801">
        <w:rPr>
          <w:rFonts w:eastAsiaTheme="minorEastAsia" w:hint="eastAsia"/>
          <w:spacing w:val="-3"/>
          <w:szCs w:val="18"/>
          <w:lang w:val="en-US" w:eastAsia="zh-CN"/>
        </w:rPr>
        <w:t>7</w:t>
      </w:r>
      <w:r>
        <w:rPr>
          <w:rFonts w:eastAsiaTheme="minorEastAsia" w:hint="eastAsia"/>
          <w:spacing w:val="-3"/>
          <w:szCs w:val="18"/>
          <w:lang w:val="en-US" w:eastAsia="zh-CN"/>
        </w:rPr>
        <w:t>0</w:t>
      </w:r>
      <w:r>
        <w:rPr>
          <w:rFonts w:eastAsiaTheme="minorEastAsia" w:hint="eastAsia"/>
          <w:spacing w:val="-3"/>
          <w:szCs w:val="18"/>
          <w:lang w:val="en-US" w:eastAsia="zh-CN"/>
        </w:rPr>
        <w:t>周年之际，塞尔维亚</w:t>
      </w:r>
      <w:r w:rsidR="00613801">
        <w:rPr>
          <w:rFonts w:eastAsiaTheme="minorEastAsia" w:hint="eastAsia"/>
          <w:spacing w:val="-3"/>
          <w:szCs w:val="18"/>
          <w:lang w:val="en-US" w:eastAsia="zh-CN"/>
        </w:rPr>
        <w:t>主管部门</w:t>
      </w:r>
      <w:r>
        <w:rPr>
          <w:rFonts w:eastAsiaTheme="minorEastAsia" w:hint="eastAsia"/>
          <w:spacing w:val="-3"/>
          <w:szCs w:val="18"/>
          <w:lang w:val="en-US" w:eastAsia="zh-CN"/>
        </w:rPr>
        <w:t>批准</w:t>
      </w:r>
      <w:r w:rsidR="00613801">
        <w:rPr>
          <w:rFonts w:eastAsiaTheme="minorEastAsia" w:hint="eastAsia"/>
          <w:spacing w:val="-3"/>
          <w:szCs w:val="18"/>
          <w:lang w:val="en-US" w:eastAsia="zh-CN"/>
        </w:rPr>
        <w:t>“</w:t>
      </w:r>
      <w:r w:rsidR="00613801">
        <w:rPr>
          <w:lang w:eastAsia="zh-CN"/>
        </w:rPr>
        <w:t>Mihajlo Pupin</w:t>
      </w:r>
      <w:r w:rsidR="00613801">
        <w:rPr>
          <w:rFonts w:eastAsiaTheme="minorEastAsia" w:hint="eastAsia"/>
          <w:spacing w:val="-3"/>
          <w:szCs w:val="18"/>
          <w:lang w:val="en-US" w:eastAsia="zh-CN"/>
        </w:rPr>
        <w:t>”学术无线电俱乐部的</w:t>
      </w:r>
      <w:r>
        <w:rPr>
          <w:rFonts w:eastAsiaTheme="minorEastAsia" w:hint="eastAsia"/>
          <w:spacing w:val="-3"/>
          <w:szCs w:val="18"/>
          <w:lang w:val="en-US" w:eastAsia="zh-CN"/>
        </w:rPr>
        <w:t>一</w:t>
      </w:r>
      <w:r w:rsidR="00613801">
        <w:rPr>
          <w:rFonts w:eastAsiaTheme="minorEastAsia" w:hint="eastAsia"/>
          <w:spacing w:val="-3"/>
          <w:szCs w:val="18"/>
          <w:lang w:val="en-US" w:eastAsia="zh-CN"/>
        </w:rPr>
        <w:t>个</w:t>
      </w:r>
      <w:r>
        <w:rPr>
          <w:rFonts w:eastAsiaTheme="minorEastAsia" w:hint="eastAsia"/>
          <w:spacing w:val="-3"/>
          <w:szCs w:val="18"/>
          <w:lang w:val="en-US" w:eastAsia="zh-CN"/>
        </w:rPr>
        <w:t>业余无线电台</w:t>
      </w:r>
      <w:r w:rsidR="00613801">
        <w:rPr>
          <w:rFonts w:eastAsiaTheme="minorEastAsia" w:hint="eastAsia"/>
          <w:spacing w:val="-3"/>
          <w:szCs w:val="18"/>
          <w:lang w:val="en-US" w:eastAsia="zh-CN"/>
        </w:rPr>
        <w:t>在</w:t>
      </w:r>
      <w:r>
        <w:rPr>
          <w:rFonts w:eastAsiaTheme="minorEastAsia" w:hint="eastAsia"/>
          <w:spacing w:val="-3"/>
          <w:szCs w:val="18"/>
          <w:lang w:val="en-US" w:eastAsia="zh-CN"/>
        </w:rPr>
        <w:t>201</w:t>
      </w:r>
      <w:r w:rsidR="00613801">
        <w:rPr>
          <w:rFonts w:eastAsiaTheme="minorEastAsia" w:hint="eastAsia"/>
          <w:spacing w:val="-3"/>
          <w:szCs w:val="18"/>
          <w:lang w:val="en-US" w:eastAsia="zh-CN"/>
        </w:rPr>
        <w:t>8</w:t>
      </w:r>
      <w:r>
        <w:rPr>
          <w:rFonts w:eastAsiaTheme="minorEastAsia" w:hint="eastAsia"/>
          <w:spacing w:val="-3"/>
          <w:szCs w:val="18"/>
          <w:lang w:val="en-US" w:eastAsia="zh-CN"/>
        </w:rPr>
        <w:t>年</w:t>
      </w:r>
      <w:r>
        <w:rPr>
          <w:rFonts w:eastAsiaTheme="minorEastAsia" w:hint="eastAsia"/>
          <w:spacing w:val="-3"/>
          <w:szCs w:val="18"/>
          <w:lang w:val="en-US" w:eastAsia="zh-CN"/>
        </w:rPr>
        <w:t>1</w:t>
      </w:r>
      <w:r>
        <w:rPr>
          <w:rFonts w:eastAsiaTheme="minorEastAsia" w:hint="eastAsia"/>
          <w:spacing w:val="-3"/>
          <w:szCs w:val="18"/>
          <w:lang w:val="en-US" w:eastAsia="zh-CN"/>
        </w:rPr>
        <w:t>月</w:t>
      </w:r>
      <w:r>
        <w:rPr>
          <w:rFonts w:eastAsiaTheme="minorEastAsia" w:hint="eastAsia"/>
          <w:spacing w:val="-3"/>
          <w:szCs w:val="18"/>
          <w:lang w:val="en-US" w:eastAsia="zh-CN"/>
        </w:rPr>
        <w:t>1</w:t>
      </w:r>
      <w:r>
        <w:rPr>
          <w:rFonts w:eastAsiaTheme="minorEastAsia" w:hint="eastAsia"/>
          <w:spacing w:val="-3"/>
          <w:szCs w:val="18"/>
          <w:lang w:val="en-US" w:eastAsia="zh-CN"/>
        </w:rPr>
        <w:t>日至</w:t>
      </w:r>
      <w:r>
        <w:rPr>
          <w:rFonts w:eastAsiaTheme="minorEastAsia" w:hint="eastAsia"/>
          <w:spacing w:val="-3"/>
          <w:szCs w:val="18"/>
          <w:lang w:val="en-US" w:eastAsia="zh-CN"/>
        </w:rPr>
        <w:t>12</w:t>
      </w:r>
      <w:r>
        <w:rPr>
          <w:rFonts w:eastAsiaTheme="minorEastAsia" w:hint="eastAsia"/>
          <w:spacing w:val="-3"/>
          <w:szCs w:val="18"/>
          <w:lang w:val="en-US" w:eastAsia="zh-CN"/>
        </w:rPr>
        <w:t>月</w:t>
      </w:r>
      <w:r>
        <w:rPr>
          <w:rFonts w:eastAsiaTheme="minorEastAsia" w:hint="eastAsia"/>
          <w:spacing w:val="-3"/>
          <w:szCs w:val="18"/>
          <w:lang w:val="en-US" w:eastAsia="zh-CN"/>
        </w:rPr>
        <w:t>31</w:t>
      </w:r>
      <w:r>
        <w:rPr>
          <w:rFonts w:eastAsiaTheme="minorEastAsia" w:hint="eastAsia"/>
          <w:spacing w:val="-3"/>
          <w:szCs w:val="18"/>
          <w:lang w:val="en-US" w:eastAsia="zh-CN"/>
        </w:rPr>
        <w:t>日期间使用“</w:t>
      </w:r>
      <w:r w:rsidRPr="00613801">
        <w:rPr>
          <w:b/>
          <w:bCs/>
          <w:lang w:eastAsia="zh-CN"/>
        </w:rPr>
        <w:t>YU70EXY</w:t>
      </w:r>
      <w:r>
        <w:rPr>
          <w:rFonts w:eastAsiaTheme="minorEastAsia" w:hint="eastAsia"/>
          <w:spacing w:val="-3"/>
          <w:szCs w:val="18"/>
          <w:lang w:val="en-US" w:eastAsia="zh-CN"/>
        </w:rPr>
        <w:t>”的特别呼号。</w:t>
      </w:r>
    </w:p>
    <w:p w:rsidR="000F70AF" w:rsidRPr="000F70AF" w:rsidRDefault="000F70AF" w:rsidP="000F70AF">
      <w:pPr>
        <w:jc w:val="left"/>
        <w:rPr>
          <w:rFonts w:cs="Arial"/>
          <w:bCs/>
          <w:lang w:val="en-US" w:eastAsia="zh-CN"/>
        </w:rPr>
      </w:pPr>
    </w:p>
    <w:p w:rsidR="000F70AF" w:rsidRDefault="000F70AF" w:rsidP="000F70AF">
      <w:pPr>
        <w:jc w:val="left"/>
        <w:rPr>
          <w:rFonts w:cs="Arial"/>
          <w:bCs/>
          <w:lang w:eastAsia="zh-CN"/>
        </w:rPr>
      </w:pPr>
    </w:p>
    <w:p w:rsidR="002F675B" w:rsidRDefault="002F675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Cs/>
          <w:lang w:eastAsia="zh-CN"/>
        </w:rPr>
      </w:pPr>
      <w:r>
        <w:rPr>
          <w:rFonts w:cs="Arial"/>
          <w:bCs/>
          <w:lang w:eastAsia="zh-CN"/>
        </w:rPr>
        <w:br w:type="page"/>
      </w:r>
    </w:p>
    <w:p w:rsidR="00BD44BA" w:rsidRPr="0047089F" w:rsidRDefault="00BD44BA" w:rsidP="00BD44BA">
      <w:pPr>
        <w:pStyle w:val="Heading20"/>
        <w:rPr>
          <w:lang w:eastAsia="zh-CN"/>
        </w:rPr>
      </w:pPr>
      <w:r w:rsidRPr="00BE2FB4">
        <w:rPr>
          <w:rFonts w:hint="eastAsia"/>
          <w:lang w:eastAsia="zh-CN"/>
        </w:rPr>
        <w:lastRenderedPageBreak/>
        <w:t>主管部门</w:t>
      </w:r>
      <w:r w:rsidRPr="0047089F">
        <w:rPr>
          <w:lang w:eastAsia="zh-CN"/>
        </w:rPr>
        <w:t>/</w:t>
      </w:r>
      <w:r w:rsidRPr="00BE2FB4">
        <w:rPr>
          <w:rFonts w:hint="eastAsia"/>
          <w:lang w:eastAsia="zh-CN"/>
        </w:rPr>
        <w:t>经认可运营机构及其他实体</w:t>
      </w:r>
      <w:r w:rsidRPr="0047089F">
        <w:rPr>
          <w:lang w:eastAsia="zh-CN"/>
        </w:rPr>
        <w:br/>
      </w:r>
      <w:r w:rsidRPr="00BE2FB4">
        <w:rPr>
          <w:rFonts w:hint="eastAsia"/>
          <w:lang w:eastAsia="zh-CN"/>
        </w:rPr>
        <w:t>或组织的变更</w:t>
      </w:r>
    </w:p>
    <w:p w:rsidR="000F70AF" w:rsidRPr="000B1766" w:rsidRDefault="00613801" w:rsidP="00613801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textAlignment w:val="auto"/>
        <w:outlineLvl w:val="1"/>
        <w:rPr>
          <w:rFonts w:cs="Arial"/>
          <w:b/>
          <w:bCs/>
          <w:szCs w:val="24"/>
          <w:lang w:val="fr-FR" w:eastAsia="el-GR"/>
        </w:rPr>
      </w:pPr>
      <w:bookmarkStart w:id="184" w:name="_Toc500841780"/>
      <w:bookmarkStart w:id="185" w:name="_Toc500842104"/>
      <w:r>
        <w:rPr>
          <w:rFonts w:eastAsiaTheme="minorEastAsia" w:cs="Arial" w:hint="eastAsia"/>
          <w:b/>
          <w:bCs/>
          <w:szCs w:val="24"/>
          <w:lang w:eastAsia="zh-CN"/>
        </w:rPr>
        <w:t>马耳他</w:t>
      </w:r>
      <w:bookmarkEnd w:id="184"/>
      <w:bookmarkEnd w:id="185"/>
      <w:r w:rsidR="000F70AF">
        <w:rPr>
          <w:rFonts w:cs="Arial"/>
          <w:b/>
          <w:bCs/>
          <w:szCs w:val="24"/>
        </w:rPr>
        <w:fldChar w:fldCharType="begin"/>
      </w:r>
      <w:r w:rsidR="000F70AF" w:rsidRPr="000B1766">
        <w:rPr>
          <w:lang w:val="fr-FR"/>
        </w:rPr>
        <w:instrText xml:space="preserve"> TC "</w:instrText>
      </w:r>
      <w:bookmarkStart w:id="186" w:name="_Toc500841781"/>
      <w:bookmarkStart w:id="187" w:name="_Toc500842105"/>
      <w:r w:rsidR="000F70AF" w:rsidRPr="000B1766">
        <w:rPr>
          <w:rFonts w:cs="Arial"/>
          <w:b/>
          <w:bCs/>
          <w:szCs w:val="24"/>
          <w:lang w:val="fr-FR"/>
        </w:rPr>
        <w:instrText>Malta</w:instrText>
      </w:r>
      <w:bookmarkEnd w:id="186"/>
      <w:bookmarkEnd w:id="187"/>
      <w:r w:rsidR="000F70AF" w:rsidRPr="000B1766">
        <w:rPr>
          <w:lang w:val="fr-FR"/>
        </w:rPr>
        <w:instrText xml:space="preserve">" \f C \l "1" </w:instrText>
      </w:r>
      <w:r w:rsidR="000F70AF">
        <w:rPr>
          <w:rFonts w:cs="Arial"/>
          <w:b/>
          <w:bCs/>
          <w:szCs w:val="24"/>
        </w:rPr>
        <w:fldChar w:fldCharType="end"/>
      </w:r>
    </w:p>
    <w:p w:rsidR="000F70AF" w:rsidRPr="000B1766" w:rsidRDefault="000F70AF" w:rsidP="0061380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rPr>
          <w:rFonts w:cs="Arial"/>
          <w:lang w:val="fr-FR"/>
        </w:rPr>
      </w:pPr>
      <w:r w:rsidRPr="000B1766">
        <w:rPr>
          <w:rFonts w:cs="Arial"/>
          <w:lang w:val="fr-FR"/>
        </w:rPr>
        <w:t>17</w:t>
      </w:r>
      <w:proofErr w:type="gramStart"/>
      <w:r w:rsidRPr="000B1766">
        <w:rPr>
          <w:rFonts w:cs="Arial"/>
          <w:lang w:val="fr-FR"/>
        </w:rPr>
        <w:t>.XI.2017</w:t>
      </w:r>
      <w:r w:rsidR="00613801">
        <w:rPr>
          <w:rFonts w:eastAsiaTheme="minorEastAsia" w:cs="Arial" w:hint="eastAsia"/>
          <w:lang w:eastAsia="zh-CN"/>
        </w:rPr>
        <w:t>来函</w:t>
      </w:r>
      <w:proofErr w:type="gramEnd"/>
      <w:r w:rsidR="00613801" w:rsidRPr="000B1766">
        <w:rPr>
          <w:rFonts w:eastAsiaTheme="minorEastAsia" w:cs="Arial" w:hint="eastAsia"/>
          <w:lang w:val="fr-FR" w:eastAsia="zh-CN"/>
        </w:rPr>
        <w:t>：</w:t>
      </w:r>
    </w:p>
    <w:p w:rsidR="000F70AF" w:rsidRPr="0010752D" w:rsidRDefault="000B1766" w:rsidP="000B1766">
      <w:pPr>
        <w:tabs>
          <w:tab w:val="clear" w:pos="1276"/>
          <w:tab w:val="clear" w:pos="1843"/>
          <w:tab w:val="left" w:pos="1560"/>
          <w:tab w:val="left" w:pos="2127"/>
        </w:tabs>
        <w:spacing w:before="240" w:after="120"/>
        <w:jc w:val="center"/>
        <w:outlineLvl w:val="3"/>
        <w:rPr>
          <w:rFonts w:eastAsia="STKaiti" w:cs="Arial"/>
          <w:iCs/>
          <w:lang w:val="fr-FR"/>
        </w:rPr>
      </w:pPr>
      <w:r w:rsidRPr="0010752D">
        <w:rPr>
          <w:rFonts w:eastAsia="STKaiti" w:cs="Arial"/>
          <w:iCs/>
          <w:lang w:eastAsia="zh-CN"/>
        </w:rPr>
        <w:t>授予经认可的运营机构</w:t>
      </w:r>
      <w:r w:rsidRPr="0010752D">
        <w:rPr>
          <w:rFonts w:eastAsia="STKaiti" w:cs="Arial"/>
          <w:iCs/>
          <w:lang w:val="fr-FR" w:eastAsia="zh-CN"/>
        </w:rPr>
        <w:t>（</w:t>
      </w:r>
      <w:r w:rsidRPr="0010752D">
        <w:rPr>
          <w:rFonts w:eastAsia="STKaiti" w:cs="Arial"/>
          <w:iCs/>
          <w:lang w:val="fr-FR" w:eastAsia="zh-CN"/>
        </w:rPr>
        <w:t>ROA</w:t>
      </w:r>
      <w:r w:rsidRPr="0010752D">
        <w:rPr>
          <w:rFonts w:eastAsia="STKaiti" w:cs="Arial"/>
          <w:iCs/>
          <w:lang w:val="fr-FR" w:eastAsia="zh-CN"/>
        </w:rPr>
        <w:t>）</w:t>
      </w:r>
      <w:r w:rsidRPr="0010752D">
        <w:rPr>
          <w:rFonts w:eastAsia="STKaiti" w:cs="Arial"/>
          <w:iCs/>
          <w:lang w:eastAsia="zh-CN"/>
        </w:rPr>
        <w:t>地位</w:t>
      </w:r>
      <w:r w:rsidR="000F70AF" w:rsidRPr="0010752D">
        <w:rPr>
          <w:rFonts w:eastAsia="STKaiti" w:cs="Arial"/>
          <w:iCs/>
        </w:rPr>
        <w:fldChar w:fldCharType="begin"/>
      </w:r>
      <w:r w:rsidR="000F70AF" w:rsidRPr="0010752D">
        <w:rPr>
          <w:rFonts w:eastAsia="STKaiti"/>
          <w:lang w:val="fr-FR"/>
        </w:rPr>
        <w:instrText xml:space="preserve"> TC "</w:instrText>
      </w:r>
      <w:bookmarkStart w:id="188" w:name="_Toc500841782"/>
      <w:bookmarkStart w:id="189" w:name="_Toc500842106"/>
      <w:r w:rsidR="000F70AF" w:rsidRPr="0010752D">
        <w:rPr>
          <w:rFonts w:eastAsia="STKaiti" w:cs="Arial"/>
          <w:iCs/>
          <w:lang w:val="fr-FR"/>
        </w:rPr>
        <w:instrText>Granting of Recognized Operating Agency (ROA) status</w:instrText>
      </w:r>
      <w:bookmarkEnd w:id="188"/>
      <w:bookmarkEnd w:id="189"/>
      <w:r w:rsidR="000F70AF" w:rsidRPr="0010752D">
        <w:rPr>
          <w:rFonts w:eastAsia="STKaiti"/>
          <w:lang w:val="fr-FR"/>
        </w:rPr>
        <w:instrText xml:space="preserve">" \f C \l "1" </w:instrText>
      </w:r>
      <w:r w:rsidR="000F70AF" w:rsidRPr="0010752D">
        <w:rPr>
          <w:rFonts w:eastAsia="STKaiti" w:cs="Arial"/>
          <w:iCs/>
        </w:rPr>
        <w:fldChar w:fldCharType="end"/>
      </w:r>
    </w:p>
    <w:p w:rsidR="000F70AF" w:rsidRPr="000B1766" w:rsidRDefault="000F70AF" w:rsidP="002F675B">
      <w:pPr>
        <w:rPr>
          <w:lang w:val="fr-FR" w:bidi="he-IL"/>
        </w:rPr>
      </w:pPr>
    </w:p>
    <w:p w:rsidR="000F70AF" w:rsidRPr="0010752D" w:rsidRDefault="000B1766" w:rsidP="002F675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ind w:firstLineChars="200" w:firstLine="400"/>
        <w:textAlignment w:val="auto"/>
        <w:rPr>
          <w:b/>
          <w:color w:val="800000"/>
          <w:sz w:val="22"/>
          <w:lang w:val="fr-FR" w:bidi="he-IL"/>
        </w:rPr>
      </w:pPr>
      <w:r w:rsidRPr="0010752D">
        <w:rPr>
          <w:rFonts w:eastAsia="SimSun" w:cs="SimSun"/>
          <w:color w:val="000000"/>
        </w:rPr>
        <w:t>位于</w:t>
      </w:r>
      <w:r w:rsidRPr="0010752D">
        <w:rPr>
          <w:color w:val="000000"/>
          <w:lang w:val="fr-FR"/>
        </w:rPr>
        <w:t>Floriana</w:t>
      </w:r>
      <w:r w:rsidRPr="0010752D">
        <w:rPr>
          <w:rFonts w:eastAsia="SimSun" w:cs="SimSun"/>
          <w:color w:val="000000"/>
        </w:rPr>
        <w:t>的</w:t>
      </w:r>
      <w:r w:rsidRPr="0010752D">
        <w:rPr>
          <w:rFonts w:eastAsia="STKaiti" w:cs="SimSun"/>
          <w:iCs/>
          <w:color w:val="000000"/>
        </w:rPr>
        <w:t>马耳他通信</w:t>
      </w:r>
      <w:r w:rsidR="006D7A19" w:rsidRPr="0010752D">
        <w:rPr>
          <w:rFonts w:eastAsia="STKaiti" w:cs="SimSun"/>
          <w:iCs/>
          <w:color w:val="000000"/>
          <w:lang w:eastAsia="zh-CN"/>
        </w:rPr>
        <w:t>管理局</w:t>
      </w:r>
      <w:r w:rsidRPr="0010752D">
        <w:rPr>
          <w:rFonts w:eastAsia="STKaiti" w:cs="SimSun"/>
          <w:iCs/>
          <w:color w:val="000000"/>
          <w:lang w:val="fr-FR"/>
        </w:rPr>
        <w:t>（</w:t>
      </w:r>
      <w:r w:rsidRPr="0010752D">
        <w:rPr>
          <w:rFonts w:eastAsia="STKaiti"/>
          <w:iCs/>
          <w:color w:val="000000"/>
          <w:lang w:val="fr-FR"/>
        </w:rPr>
        <w:t>MCA</w:t>
      </w:r>
      <w:r w:rsidRPr="0010752D">
        <w:rPr>
          <w:rFonts w:eastAsia="STKaiti" w:cs="SimSun"/>
          <w:iCs/>
          <w:color w:val="000000"/>
          <w:lang w:val="fr-FR"/>
        </w:rPr>
        <w:t>）</w:t>
      </w:r>
      <w:r w:rsidRPr="0010752D">
        <w:rPr>
          <w:rFonts w:cs="Arial"/>
          <w:bCs/>
        </w:rPr>
        <w:fldChar w:fldCharType="begin"/>
      </w:r>
      <w:r w:rsidRPr="0010752D">
        <w:rPr>
          <w:lang w:val="fr-FR"/>
        </w:rPr>
        <w:instrText xml:space="preserve"> TC "</w:instrText>
      </w:r>
      <w:r w:rsidRPr="0010752D">
        <w:rPr>
          <w:rFonts w:eastAsia="STKaiti"/>
          <w:iCs/>
          <w:lang w:val="fr-FR" w:bidi="he-IL"/>
        </w:rPr>
        <w:instrText>Malta Communications Authority (MCA)</w:instrText>
      </w:r>
      <w:r w:rsidRPr="0010752D">
        <w:rPr>
          <w:lang w:val="fr-FR" w:bidi="he-IL"/>
        </w:rPr>
        <w:instrText xml:space="preserve">, </w:instrText>
      </w:r>
      <w:r w:rsidRPr="0010752D">
        <w:rPr>
          <w:rFonts w:cs="Arial"/>
          <w:bCs/>
          <w:lang w:val="fr-FR"/>
        </w:rPr>
        <w:instrText>Floriana</w:instrText>
      </w:r>
      <w:r w:rsidRPr="0010752D">
        <w:rPr>
          <w:lang w:val="fr-FR"/>
        </w:rPr>
        <w:instrText xml:space="preserve">" \f C \l "1" </w:instrText>
      </w:r>
      <w:r w:rsidRPr="0010752D">
        <w:rPr>
          <w:rFonts w:cs="Arial"/>
          <w:bCs/>
        </w:rPr>
        <w:fldChar w:fldCharType="end"/>
      </w:r>
      <w:r w:rsidRPr="0010752D">
        <w:rPr>
          <w:rFonts w:eastAsia="SimSun" w:cs="SimSun"/>
          <w:color w:val="000000"/>
        </w:rPr>
        <w:t>宣布</w:t>
      </w:r>
      <w:r w:rsidRPr="0010752D">
        <w:rPr>
          <w:rFonts w:eastAsia="SimSun"/>
          <w:lang w:val="fr-FR" w:eastAsia="zh-CN" w:bidi="he-IL"/>
        </w:rPr>
        <w:t>，</w:t>
      </w:r>
      <w:r w:rsidRPr="0010752D">
        <w:rPr>
          <w:rFonts w:eastAsia="SimSun"/>
          <w:lang w:val="en-US" w:eastAsia="zh-CN" w:bidi="he-IL"/>
        </w:rPr>
        <w:t>根据国际电联《组织法》第</w:t>
      </w:r>
      <w:r w:rsidRPr="0010752D">
        <w:rPr>
          <w:rFonts w:eastAsia="SimSun"/>
          <w:lang w:val="fr-FR" w:eastAsia="zh-CN" w:bidi="he-IL"/>
        </w:rPr>
        <w:t>6</w:t>
      </w:r>
      <w:r w:rsidRPr="0010752D">
        <w:rPr>
          <w:rFonts w:eastAsia="SimSun"/>
          <w:lang w:val="en-US" w:eastAsia="zh-CN" w:bidi="he-IL"/>
        </w:rPr>
        <w:t>条</w:t>
      </w:r>
      <w:r w:rsidR="006D7A19" w:rsidRPr="0010752D">
        <w:rPr>
          <w:rFonts w:eastAsia="SimSun"/>
          <w:lang w:val="en-US" w:eastAsia="zh-CN" w:bidi="he-IL"/>
        </w:rPr>
        <w:t>以及附件</w:t>
      </w:r>
      <w:r w:rsidRPr="0010752D">
        <w:rPr>
          <w:rFonts w:eastAsia="SimSun"/>
          <w:lang w:val="en-US" w:eastAsia="zh-CN" w:bidi="he-IL"/>
        </w:rPr>
        <w:t>第</w:t>
      </w:r>
      <w:r w:rsidRPr="0010752D">
        <w:rPr>
          <w:rFonts w:eastAsia="SimSun"/>
          <w:lang w:val="fr-FR" w:eastAsia="zh-CN" w:bidi="he-IL"/>
        </w:rPr>
        <w:t>1007</w:t>
      </w:r>
      <w:r w:rsidR="006D7A19" w:rsidRPr="0010752D">
        <w:rPr>
          <w:rFonts w:eastAsia="SimSun"/>
          <w:lang w:val="fr-FR" w:eastAsia="zh-CN" w:bidi="he-IL"/>
        </w:rPr>
        <w:t>和</w:t>
      </w:r>
      <w:r w:rsidRPr="0010752D">
        <w:rPr>
          <w:rFonts w:eastAsia="SimSun"/>
          <w:lang w:val="fr-FR" w:eastAsia="zh-CN" w:bidi="he-IL"/>
        </w:rPr>
        <w:t>1008</w:t>
      </w:r>
      <w:r w:rsidRPr="0010752D">
        <w:rPr>
          <w:rFonts w:eastAsia="SimSun"/>
          <w:lang w:val="en-US" w:eastAsia="zh-CN" w:bidi="he-IL"/>
        </w:rPr>
        <w:t>款</w:t>
      </w:r>
      <w:r w:rsidRPr="0010752D">
        <w:rPr>
          <w:rFonts w:eastAsia="SimSun"/>
          <w:lang w:val="fr-FR" w:eastAsia="zh-CN" w:bidi="he-IL"/>
        </w:rPr>
        <w:t>，</w:t>
      </w:r>
      <w:r w:rsidRPr="0010752D">
        <w:rPr>
          <w:rFonts w:eastAsia="SimSun"/>
          <w:lang w:val="en-US" w:eastAsia="zh-CN" w:bidi="he-IL"/>
        </w:rPr>
        <w:t>以下电信运营商和服务提供商被授予经认可的运营机构</w:t>
      </w:r>
      <w:r w:rsidRPr="0010752D">
        <w:rPr>
          <w:rFonts w:eastAsia="SimSun"/>
          <w:lang w:val="fr-FR" w:eastAsia="zh-CN" w:bidi="he-IL"/>
        </w:rPr>
        <w:t>（</w:t>
      </w:r>
      <w:r w:rsidRPr="0010752D">
        <w:rPr>
          <w:rFonts w:eastAsia="SimSun"/>
          <w:lang w:val="fr-FR" w:eastAsia="zh-CN" w:bidi="he-IL"/>
        </w:rPr>
        <w:t>ROA</w:t>
      </w:r>
      <w:r w:rsidRPr="0010752D">
        <w:rPr>
          <w:rFonts w:eastAsia="SimSun"/>
          <w:lang w:val="fr-FR" w:eastAsia="zh-CN" w:bidi="he-IL"/>
        </w:rPr>
        <w:t>）</w:t>
      </w:r>
      <w:r w:rsidRPr="0010752D">
        <w:rPr>
          <w:rFonts w:eastAsia="SimSun"/>
          <w:lang w:val="en-US" w:eastAsia="zh-CN" w:bidi="he-IL"/>
        </w:rPr>
        <w:t>地位。</w:t>
      </w:r>
    </w:p>
    <w:p w:rsidR="000F70AF" w:rsidRPr="0010752D" w:rsidRDefault="000B1766" w:rsidP="002F675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ind w:firstLineChars="200" w:firstLine="400"/>
        <w:textAlignment w:val="auto"/>
        <w:rPr>
          <w:rFonts w:eastAsia="STKaiti"/>
          <w:iCs/>
          <w:lang w:val="fr-FR" w:eastAsia="zh-CN" w:bidi="he-IL"/>
        </w:rPr>
      </w:pPr>
      <w:r w:rsidRPr="0010752D">
        <w:rPr>
          <w:rFonts w:eastAsia="SimSun"/>
          <w:lang w:val="en-US" w:eastAsia="zh-CN" w:bidi="he-IL"/>
        </w:rPr>
        <w:t>被授予经认可的运营机构</w:t>
      </w:r>
      <w:r w:rsidRPr="0010752D">
        <w:rPr>
          <w:rFonts w:eastAsia="SimSun"/>
          <w:lang w:val="fr-FR" w:eastAsia="zh-CN" w:bidi="he-IL"/>
        </w:rPr>
        <w:t>（</w:t>
      </w:r>
      <w:r w:rsidRPr="0010752D">
        <w:rPr>
          <w:rFonts w:eastAsia="SimSun"/>
          <w:lang w:val="fr-FR" w:eastAsia="zh-CN" w:bidi="he-IL"/>
        </w:rPr>
        <w:t>ROA</w:t>
      </w:r>
      <w:r w:rsidRPr="0010752D">
        <w:rPr>
          <w:rFonts w:eastAsia="SimSun"/>
          <w:lang w:val="fr-FR" w:eastAsia="zh-CN" w:bidi="he-IL"/>
        </w:rPr>
        <w:t>）</w:t>
      </w:r>
      <w:r w:rsidRPr="0010752D">
        <w:rPr>
          <w:rFonts w:eastAsia="SimSun"/>
          <w:lang w:val="en-US" w:eastAsia="zh-CN" w:bidi="he-IL"/>
        </w:rPr>
        <w:t>地位的电信运营商和服务提供商名称为</w:t>
      </w:r>
      <w:r w:rsidRPr="0010752D">
        <w:rPr>
          <w:rFonts w:eastAsia="SimSun"/>
          <w:lang w:val="fr-FR" w:eastAsia="zh-CN" w:bidi="he-IL"/>
        </w:rPr>
        <w:t>：</w:t>
      </w:r>
      <w:r w:rsidR="000F70AF" w:rsidRPr="0010752D">
        <w:rPr>
          <w:rFonts w:eastAsia="STKaiti"/>
          <w:iCs/>
          <w:lang w:val="fr-FR" w:bidi="he-IL"/>
        </w:rPr>
        <w:t>GO plc</w:t>
      </w:r>
      <w:r w:rsidRPr="0010752D">
        <w:rPr>
          <w:rFonts w:eastAsiaTheme="minorEastAsia"/>
          <w:lang w:eastAsia="zh-CN" w:bidi="he-IL"/>
        </w:rPr>
        <w:t>和</w:t>
      </w:r>
      <w:r w:rsidR="000F70AF" w:rsidRPr="0010752D">
        <w:rPr>
          <w:rFonts w:eastAsia="STKaiti"/>
          <w:iCs/>
          <w:lang w:val="fr-FR" w:bidi="he-IL"/>
        </w:rPr>
        <w:t>Vanilla Telecoms Ltd</w:t>
      </w:r>
      <w:r w:rsidR="006D7A19" w:rsidRPr="0010752D">
        <w:rPr>
          <w:rFonts w:eastAsia="STKaiti"/>
          <w:iCs/>
          <w:lang w:eastAsia="zh-CN" w:bidi="he-IL"/>
        </w:rPr>
        <w:t>。</w:t>
      </w:r>
    </w:p>
    <w:p w:rsidR="000F70AF" w:rsidRPr="0010752D" w:rsidRDefault="000B1766" w:rsidP="000B176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right="794"/>
        <w:jc w:val="left"/>
        <w:textAlignment w:val="auto"/>
        <w:rPr>
          <w:lang w:val="fr-FR" w:bidi="he-IL"/>
        </w:rPr>
      </w:pPr>
      <w:r w:rsidRPr="0010752D">
        <w:rPr>
          <w:rFonts w:eastAsiaTheme="minorEastAsia"/>
          <w:lang w:eastAsia="zh-CN" w:bidi="he-IL"/>
        </w:rPr>
        <w:t>联系方式</w:t>
      </w:r>
      <w:r w:rsidRPr="0010752D">
        <w:rPr>
          <w:rFonts w:eastAsiaTheme="minorEastAsia"/>
          <w:lang w:val="fr-FR" w:eastAsia="zh-CN" w:bidi="he-IL"/>
        </w:rPr>
        <w:t>：</w:t>
      </w:r>
    </w:p>
    <w:p w:rsidR="000F70AF" w:rsidRPr="0010752D" w:rsidRDefault="000F70AF" w:rsidP="000F70AF">
      <w:pPr>
        <w:ind w:left="567" w:hanging="567"/>
        <w:jc w:val="left"/>
        <w:rPr>
          <w:lang w:val="fr-FR" w:bidi="he-IL"/>
        </w:rPr>
      </w:pPr>
      <w:r w:rsidRPr="0010752D">
        <w:rPr>
          <w:lang w:val="fr-FR" w:bidi="he-IL"/>
        </w:rPr>
        <w:tab/>
        <w:t>GO plc</w:t>
      </w:r>
      <w:r w:rsidRPr="0010752D">
        <w:rPr>
          <w:lang w:val="fr-FR" w:bidi="he-IL"/>
        </w:rPr>
        <w:br/>
        <w:t>Triq Fra Diegu</w:t>
      </w:r>
      <w:r w:rsidRPr="0010752D">
        <w:rPr>
          <w:lang w:val="fr-FR" w:bidi="he-IL"/>
        </w:rPr>
        <w:br/>
        <w:t>MARSA MRS 1501</w:t>
      </w:r>
      <w:r w:rsidRPr="0010752D">
        <w:rPr>
          <w:lang w:val="fr-FR" w:bidi="he-IL"/>
        </w:rPr>
        <w:br/>
        <w:t>Malta</w:t>
      </w:r>
      <w:r w:rsidRPr="0010752D">
        <w:rPr>
          <w:lang w:val="fr-FR" w:bidi="he-IL"/>
        </w:rPr>
        <w:br/>
      </w:r>
      <w:r w:rsidR="006D7A19">
        <w:rPr>
          <w:rFonts w:ascii="SimSun" w:eastAsia="SimSun" w:hAnsi="SimSun" w:cs="SimSun" w:hint="eastAsia"/>
          <w:lang w:bidi="he-IL"/>
        </w:rPr>
        <w:t>电话</w:t>
      </w:r>
      <w:r w:rsidR="006D7A19" w:rsidRPr="0010752D">
        <w:rPr>
          <w:rFonts w:ascii="SimSun" w:eastAsia="SimSun" w:hAnsi="SimSun" w:cs="SimSun" w:hint="eastAsia"/>
          <w:lang w:val="fr-FR" w:bidi="he-IL"/>
        </w:rPr>
        <w:t>：</w:t>
      </w:r>
      <w:r w:rsidRPr="0010752D">
        <w:rPr>
          <w:lang w:val="fr-FR" w:bidi="he-IL"/>
        </w:rPr>
        <w:t xml:space="preserve"> </w:t>
      </w:r>
      <w:r w:rsidRPr="0010752D">
        <w:rPr>
          <w:lang w:val="fr-FR" w:bidi="he-IL"/>
        </w:rPr>
        <w:tab/>
        <w:t xml:space="preserve">+356 2124 </w:t>
      </w:r>
      <w:proofErr w:type="gramStart"/>
      <w:r w:rsidRPr="0010752D">
        <w:rPr>
          <w:lang w:val="fr-FR" w:bidi="he-IL"/>
        </w:rPr>
        <w:t>6200</w:t>
      </w:r>
      <w:r w:rsidRPr="0010752D">
        <w:rPr>
          <w:lang w:val="fr-FR" w:bidi="he-IL"/>
        </w:rPr>
        <w:br/>
      </w:r>
      <w:r w:rsidR="006D7A19">
        <w:rPr>
          <w:rFonts w:ascii="SimSun" w:eastAsia="SimSun" w:hAnsi="SimSun" w:cs="SimSun" w:hint="eastAsia"/>
          <w:lang w:bidi="he-IL"/>
        </w:rPr>
        <w:t>电子邮件</w:t>
      </w:r>
      <w:r w:rsidR="006D7A19" w:rsidRPr="0010752D">
        <w:rPr>
          <w:rFonts w:ascii="SimSun" w:eastAsia="SimSun" w:hAnsi="SimSun" w:cs="SimSun" w:hint="eastAsia"/>
          <w:lang w:val="fr-FR" w:bidi="he-IL"/>
        </w:rPr>
        <w:t>：</w:t>
      </w:r>
      <w:r w:rsidRPr="0010752D">
        <w:rPr>
          <w:lang w:val="fr-FR" w:bidi="he-IL"/>
        </w:rPr>
        <w:t>mandy.calleja@go.com.mt</w:t>
      </w:r>
      <w:proofErr w:type="gramEnd"/>
    </w:p>
    <w:p w:rsidR="000F70AF" w:rsidRPr="0010752D" w:rsidRDefault="000B1766" w:rsidP="000B1766">
      <w:pPr>
        <w:rPr>
          <w:lang w:val="fr-FR" w:bidi="he-IL"/>
        </w:rPr>
      </w:pPr>
      <w:r>
        <w:rPr>
          <w:rFonts w:eastAsiaTheme="minorEastAsia" w:hint="eastAsia"/>
          <w:lang w:eastAsia="zh-CN" w:bidi="he-IL"/>
        </w:rPr>
        <w:t>联系方式</w:t>
      </w:r>
      <w:r w:rsidRPr="0010752D">
        <w:rPr>
          <w:rFonts w:eastAsiaTheme="minorEastAsia" w:hint="eastAsia"/>
          <w:lang w:val="fr-FR" w:eastAsia="zh-CN" w:bidi="he-IL"/>
        </w:rPr>
        <w:t>：</w:t>
      </w:r>
    </w:p>
    <w:p w:rsidR="000F70AF" w:rsidRPr="0010752D" w:rsidRDefault="000F70AF" w:rsidP="000F70AF">
      <w:pPr>
        <w:ind w:left="567" w:hanging="567"/>
        <w:jc w:val="left"/>
        <w:rPr>
          <w:lang w:val="fr-FR" w:bidi="he-IL"/>
        </w:rPr>
      </w:pPr>
      <w:r w:rsidRPr="0010752D">
        <w:rPr>
          <w:lang w:val="fr-FR" w:bidi="he-IL"/>
        </w:rPr>
        <w:tab/>
        <w:t>Vanilla Telecoms Ltd</w:t>
      </w:r>
      <w:r w:rsidRPr="0010752D">
        <w:rPr>
          <w:lang w:val="fr-FR" w:bidi="he-IL"/>
        </w:rPr>
        <w:br/>
        <w:t xml:space="preserve">162, Cannon Road </w:t>
      </w:r>
      <w:r w:rsidRPr="0010752D">
        <w:rPr>
          <w:lang w:val="fr-FR" w:bidi="he-IL"/>
        </w:rPr>
        <w:br/>
        <w:t xml:space="preserve">SANTA VENERA SVR 5534 </w:t>
      </w:r>
      <w:r w:rsidRPr="0010752D">
        <w:rPr>
          <w:lang w:val="fr-FR" w:bidi="he-IL"/>
        </w:rPr>
        <w:br/>
        <w:t>Malta</w:t>
      </w:r>
      <w:r w:rsidRPr="0010752D">
        <w:rPr>
          <w:lang w:val="fr-FR" w:bidi="he-IL"/>
        </w:rPr>
        <w:br/>
      </w:r>
      <w:r w:rsidR="006D7A19">
        <w:rPr>
          <w:rFonts w:ascii="SimSun" w:eastAsia="SimSun" w:hAnsi="SimSun" w:cs="SimSun" w:hint="eastAsia"/>
          <w:lang w:bidi="he-IL"/>
        </w:rPr>
        <w:t>电话</w:t>
      </w:r>
      <w:r w:rsidR="006D7A19" w:rsidRPr="0010752D">
        <w:rPr>
          <w:rFonts w:ascii="SimSun" w:eastAsia="SimSun" w:hAnsi="SimSun" w:cs="SimSun" w:hint="eastAsia"/>
          <w:lang w:val="fr-FR" w:bidi="he-IL"/>
        </w:rPr>
        <w:t>：</w:t>
      </w:r>
      <w:r w:rsidRPr="0010752D">
        <w:rPr>
          <w:rFonts w:cs="Calibri"/>
          <w:sz w:val="22"/>
          <w:szCs w:val="22"/>
          <w:lang w:val="fr-FR"/>
        </w:rPr>
        <w:t xml:space="preserve"> </w:t>
      </w:r>
      <w:r w:rsidRPr="0010752D">
        <w:rPr>
          <w:rFonts w:cs="Calibri"/>
          <w:sz w:val="22"/>
          <w:szCs w:val="22"/>
          <w:lang w:val="fr-FR"/>
        </w:rPr>
        <w:tab/>
      </w:r>
      <w:r w:rsidRPr="0010752D">
        <w:rPr>
          <w:lang w:val="fr-FR" w:bidi="he-IL"/>
        </w:rPr>
        <w:t xml:space="preserve">+356 2033 </w:t>
      </w:r>
      <w:proofErr w:type="gramStart"/>
      <w:r w:rsidRPr="0010752D">
        <w:rPr>
          <w:lang w:val="fr-FR" w:bidi="he-IL"/>
        </w:rPr>
        <w:t>2033</w:t>
      </w:r>
      <w:r w:rsidRPr="0010752D">
        <w:rPr>
          <w:lang w:val="fr-FR" w:bidi="he-IL"/>
        </w:rPr>
        <w:br/>
      </w:r>
      <w:r w:rsidR="006D7A19">
        <w:rPr>
          <w:rFonts w:ascii="SimSun" w:eastAsia="SimSun" w:hAnsi="SimSun" w:cs="SimSun" w:hint="eastAsia"/>
          <w:lang w:bidi="he-IL"/>
        </w:rPr>
        <w:t>电子邮件</w:t>
      </w:r>
      <w:r w:rsidR="006D7A19" w:rsidRPr="0010752D">
        <w:rPr>
          <w:rFonts w:ascii="SimSun" w:eastAsia="SimSun" w:hAnsi="SimSun" w:cs="SimSun" w:hint="eastAsia"/>
          <w:lang w:val="fr-FR" w:bidi="he-IL"/>
        </w:rPr>
        <w:t>：</w:t>
      </w:r>
      <w:r w:rsidRPr="0010752D">
        <w:rPr>
          <w:lang w:val="fr-FR" w:bidi="he-IL"/>
        </w:rPr>
        <w:t>dthake@ms.vanilla.net.mt</w:t>
      </w:r>
      <w:proofErr w:type="gramEnd"/>
    </w:p>
    <w:p w:rsidR="000F70AF" w:rsidRPr="0010752D" w:rsidRDefault="000B1766" w:rsidP="000B1766">
      <w:pPr>
        <w:rPr>
          <w:lang w:val="fr-FR" w:bidi="he-IL"/>
        </w:rPr>
      </w:pPr>
      <w:r>
        <w:rPr>
          <w:rFonts w:eastAsiaTheme="minorEastAsia" w:hint="eastAsia"/>
          <w:lang w:eastAsia="zh-CN" w:bidi="he-IL"/>
        </w:rPr>
        <w:t>欲获取进一步的信息</w:t>
      </w:r>
      <w:r w:rsidRPr="0010752D">
        <w:rPr>
          <w:rFonts w:eastAsiaTheme="minorEastAsia" w:hint="eastAsia"/>
          <w:lang w:val="fr-FR" w:eastAsia="zh-CN" w:bidi="he-IL"/>
        </w:rPr>
        <w:t>，</w:t>
      </w:r>
      <w:r>
        <w:rPr>
          <w:rFonts w:eastAsiaTheme="minorEastAsia" w:hint="eastAsia"/>
          <w:lang w:eastAsia="zh-CN" w:bidi="he-IL"/>
        </w:rPr>
        <w:t>请联系</w:t>
      </w:r>
      <w:r w:rsidRPr="0010752D">
        <w:rPr>
          <w:rFonts w:eastAsiaTheme="minorEastAsia" w:hint="eastAsia"/>
          <w:lang w:val="fr-FR" w:eastAsia="zh-CN" w:bidi="he-IL"/>
        </w:rPr>
        <w:t>：</w:t>
      </w:r>
    </w:p>
    <w:p w:rsidR="000F70AF" w:rsidRPr="0010752D" w:rsidRDefault="000F70AF" w:rsidP="000F70AF">
      <w:pPr>
        <w:ind w:left="567" w:hanging="567"/>
        <w:jc w:val="left"/>
        <w:rPr>
          <w:rFonts w:cs="Arial"/>
          <w:lang w:val="fr-FR"/>
        </w:rPr>
      </w:pPr>
      <w:r w:rsidRPr="0010752D">
        <w:rPr>
          <w:lang w:val="fr-FR"/>
        </w:rPr>
        <w:tab/>
        <w:t>Malta Communications Authority</w:t>
      </w:r>
      <w:r w:rsidRPr="0010752D">
        <w:rPr>
          <w:lang w:val="fr-FR"/>
        </w:rPr>
        <w:br/>
      </w:r>
      <w:r w:rsidRPr="0010752D">
        <w:rPr>
          <w:rFonts w:cs="Arial"/>
          <w:bCs/>
          <w:lang w:val="fr-FR"/>
        </w:rPr>
        <w:t xml:space="preserve">Valletta Waterfront </w:t>
      </w:r>
      <w:r w:rsidRPr="0010752D">
        <w:rPr>
          <w:rFonts w:cs="Arial"/>
          <w:bCs/>
          <w:lang w:val="fr-FR"/>
        </w:rPr>
        <w:br/>
        <w:t>Pinto Wharf</w:t>
      </w:r>
      <w:r w:rsidRPr="0010752D">
        <w:rPr>
          <w:rFonts w:cs="Arial"/>
          <w:bCs/>
          <w:lang w:val="fr-FR"/>
        </w:rPr>
        <w:br/>
        <w:t>FRN 1913 FLORIANA</w:t>
      </w:r>
      <w:r w:rsidRPr="0010752D">
        <w:rPr>
          <w:rFonts w:cs="Arial"/>
          <w:bCs/>
          <w:lang w:val="fr-FR"/>
        </w:rPr>
        <w:br/>
        <w:t>Malta</w:t>
      </w:r>
      <w:r w:rsidRPr="0010752D">
        <w:rPr>
          <w:rFonts w:cs="Arial"/>
          <w:bCs/>
          <w:lang w:val="fr-FR"/>
        </w:rPr>
        <w:br/>
      </w:r>
      <w:r w:rsidR="006D7A19">
        <w:rPr>
          <w:rFonts w:ascii="SimSun" w:eastAsia="SimSun" w:hAnsi="SimSun" w:cs="SimSun" w:hint="eastAsia"/>
          <w:bCs/>
        </w:rPr>
        <w:t>传真</w:t>
      </w:r>
      <w:r w:rsidR="006D7A19" w:rsidRPr="0010752D">
        <w:rPr>
          <w:rFonts w:ascii="SimSun" w:eastAsia="SimSun" w:hAnsi="SimSun" w:cs="SimSun" w:hint="eastAsia"/>
          <w:bCs/>
          <w:lang w:val="fr-FR"/>
        </w:rPr>
        <w:t>：</w:t>
      </w:r>
      <w:r w:rsidRPr="0010752D">
        <w:rPr>
          <w:rFonts w:cs="Arial"/>
          <w:bCs/>
          <w:lang w:val="fr-FR"/>
        </w:rPr>
        <w:tab/>
        <w:t>+</w:t>
      </w:r>
      <w:r w:rsidRPr="0010752D">
        <w:rPr>
          <w:lang w:val="fr-FR" w:bidi="he-IL"/>
        </w:rPr>
        <w:t>356</w:t>
      </w:r>
      <w:r w:rsidRPr="0010752D">
        <w:rPr>
          <w:rFonts w:cs="Arial"/>
          <w:bCs/>
          <w:lang w:val="fr-FR"/>
        </w:rPr>
        <w:t xml:space="preserve"> 21336846</w:t>
      </w:r>
      <w:r w:rsidRPr="0010752D">
        <w:rPr>
          <w:rFonts w:cs="Arial"/>
          <w:bCs/>
          <w:lang w:val="fr-FR"/>
        </w:rPr>
        <w:br/>
      </w:r>
      <w:r w:rsidR="006D7A19">
        <w:rPr>
          <w:rFonts w:ascii="SimSun" w:eastAsia="SimSun" w:hAnsi="SimSun" w:cs="SimSun" w:hint="eastAsia"/>
          <w:bCs/>
        </w:rPr>
        <w:t>电子邮件</w:t>
      </w:r>
      <w:r w:rsidR="006D7A19" w:rsidRPr="0010752D">
        <w:rPr>
          <w:rFonts w:ascii="SimSun" w:eastAsia="SimSun" w:hAnsi="SimSun" w:cs="SimSun" w:hint="eastAsia"/>
          <w:bCs/>
          <w:lang w:val="fr-FR"/>
        </w:rPr>
        <w:t>：</w:t>
      </w:r>
      <w:r w:rsidRPr="0010752D">
        <w:rPr>
          <w:lang w:val="fr-FR" w:bidi="he-IL"/>
        </w:rPr>
        <w:t>deborah</w:t>
      </w:r>
      <w:r w:rsidRPr="0010752D">
        <w:rPr>
          <w:rFonts w:cs="Arial"/>
          <w:bCs/>
          <w:lang w:val="fr-FR"/>
        </w:rPr>
        <w:t>.pisani@mca.org.mt; numbering.mca@mca.org.mt</w:t>
      </w:r>
    </w:p>
    <w:p w:rsidR="000F70AF" w:rsidRPr="0010752D" w:rsidRDefault="000F70AF" w:rsidP="000F70AF">
      <w:pPr>
        <w:rPr>
          <w:lang w:val="fr-FR"/>
        </w:rPr>
      </w:pPr>
    </w:p>
    <w:p w:rsidR="007B35A5" w:rsidRPr="0010752D" w:rsidRDefault="00BD44BA" w:rsidP="00BD44BA">
      <w:pPr>
        <w:rPr>
          <w:lang w:val="fr-FR" w:eastAsia="zh-CN"/>
        </w:rPr>
      </w:pPr>
      <w:r w:rsidRPr="0010752D">
        <w:rPr>
          <w:rFonts w:eastAsia="SimSun"/>
          <w:lang w:val="fr-FR" w:eastAsia="zh-CN"/>
        </w:rPr>
        <w:br w:type="page"/>
      </w:r>
    </w:p>
    <w:p w:rsidR="007154E2" w:rsidRPr="00855295" w:rsidRDefault="007154E2" w:rsidP="007154E2">
      <w:pPr>
        <w:pStyle w:val="Heading20"/>
        <w:spacing w:before="360"/>
        <w:rPr>
          <w:rFonts w:asciiTheme="minorEastAsia" w:eastAsiaTheme="minorEastAsia" w:hAnsiTheme="minorEastAsia"/>
          <w:lang w:val="en-US" w:eastAsia="zh-CN"/>
        </w:rPr>
      </w:pPr>
      <w:bookmarkStart w:id="190" w:name="_Toc248829285"/>
      <w:bookmarkStart w:id="191" w:name="_Toc251059439"/>
      <w:bookmarkStart w:id="192" w:name="_Toc253407165"/>
      <w:bookmarkStart w:id="193" w:name="_Toc259783160"/>
      <w:bookmarkStart w:id="194" w:name="_Toc262631831"/>
      <w:bookmarkStart w:id="195" w:name="_Toc265056510"/>
      <w:bookmarkStart w:id="196" w:name="_Toc266181257"/>
      <w:bookmarkStart w:id="197" w:name="_Toc268774042"/>
      <w:bookmarkStart w:id="198" w:name="_Toc271700511"/>
      <w:bookmarkStart w:id="199" w:name="_Toc273023372"/>
      <w:bookmarkStart w:id="200" w:name="_Toc274223846"/>
      <w:bookmarkStart w:id="201" w:name="_Toc276717182"/>
      <w:bookmarkStart w:id="202" w:name="_Toc279669168"/>
      <w:bookmarkStart w:id="203" w:name="_Toc280349224"/>
      <w:bookmarkStart w:id="204" w:name="_Toc282526056"/>
      <w:bookmarkStart w:id="205" w:name="_Toc283737222"/>
      <w:bookmarkStart w:id="206" w:name="_Toc286218733"/>
      <w:bookmarkStart w:id="207" w:name="_Toc288660298"/>
      <w:bookmarkStart w:id="208" w:name="_Toc291005407"/>
      <w:bookmarkStart w:id="209" w:name="_Toc292704991"/>
      <w:bookmarkStart w:id="210" w:name="_Toc295387916"/>
      <w:bookmarkStart w:id="211" w:name="_Toc296675486"/>
      <w:bookmarkStart w:id="212" w:name="_Toc297804737"/>
      <w:bookmarkStart w:id="213" w:name="_Toc301945311"/>
      <w:bookmarkStart w:id="214" w:name="_Toc303344266"/>
      <w:bookmarkStart w:id="215" w:name="_Toc304892184"/>
      <w:bookmarkStart w:id="216" w:name="_Toc308530349"/>
      <w:bookmarkStart w:id="217" w:name="_Toc311103661"/>
      <w:bookmarkStart w:id="218" w:name="_Toc313973326"/>
      <w:bookmarkStart w:id="219" w:name="_Toc316479982"/>
      <w:bookmarkStart w:id="220" w:name="_Toc318965020"/>
      <w:bookmarkStart w:id="221" w:name="_Toc320536977"/>
      <w:bookmarkStart w:id="222" w:name="_Toc323035740"/>
      <w:bookmarkStart w:id="223" w:name="_Toc323904393"/>
      <w:bookmarkStart w:id="224" w:name="_Toc332272671"/>
      <w:bookmarkStart w:id="225" w:name="_Toc334776206"/>
      <w:bookmarkStart w:id="226" w:name="_Toc335901525"/>
      <w:bookmarkStart w:id="227" w:name="_Toc337110351"/>
      <w:bookmarkStart w:id="228" w:name="_Toc338779392"/>
      <w:bookmarkStart w:id="229" w:name="_Toc340225539"/>
      <w:bookmarkStart w:id="230" w:name="_Toc341451237"/>
      <w:bookmarkStart w:id="231" w:name="_Toc342912868"/>
      <w:bookmarkStart w:id="232" w:name="_Toc343262688"/>
      <w:bookmarkStart w:id="233" w:name="_Toc345579843"/>
      <w:bookmarkStart w:id="234" w:name="_Toc346885965"/>
      <w:bookmarkStart w:id="235" w:name="_Toc347929610"/>
      <w:bookmarkStart w:id="236" w:name="_Toc349288271"/>
      <w:bookmarkStart w:id="237" w:name="_Toc350415589"/>
      <w:bookmarkStart w:id="238" w:name="_Toc351549910"/>
      <w:bookmarkStart w:id="239" w:name="_Toc352940515"/>
      <w:bookmarkStart w:id="240" w:name="_Toc354053852"/>
      <w:bookmarkStart w:id="241" w:name="_Toc355708878"/>
      <w:bookmarkStart w:id="242" w:name="_Toc357001961"/>
      <w:bookmarkStart w:id="243" w:name="_Toc358192588"/>
      <w:bookmarkStart w:id="244" w:name="_Toc359489437"/>
      <w:bookmarkStart w:id="245" w:name="_Toc360696837"/>
      <w:bookmarkStart w:id="246" w:name="_Toc361921568"/>
      <w:bookmarkStart w:id="247" w:name="_Toc363741408"/>
      <w:bookmarkStart w:id="248" w:name="_Toc364672357"/>
      <w:bookmarkStart w:id="249" w:name="_Toc366157714"/>
      <w:bookmarkStart w:id="250" w:name="_Toc367715553"/>
      <w:bookmarkStart w:id="251" w:name="_Toc369007687"/>
      <w:bookmarkStart w:id="252" w:name="_Toc369007891"/>
      <w:bookmarkStart w:id="253" w:name="_Toc370373498"/>
      <w:bookmarkStart w:id="254" w:name="_Toc371588866"/>
      <w:bookmarkStart w:id="255" w:name="_Toc373157832"/>
      <w:bookmarkStart w:id="256" w:name="_Toc374006640"/>
      <w:bookmarkStart w:id="257" w:name="_Toc374692694"/>
      <w:bookmarkStart w:id="258" w:name="_Toc374692771"/>
      <w:bookmarkStart w:id="259" w:name="_Toc377026500"/>
      <w:bookmarkStart w:id="260" w:name="_Toc378322721"/>
      <w:bookmarkStart w:id="261" w:name="_Toc379440374"/>
      <w:bookmarkStart w:id="262" w:name="_Toc380582899"/>
      <w:bookmarkStart w:id="263" w:name="_Toc381784232"/>
      <w:bookmarkStart w:id="264" w:name="_Toc383182315"/>
      <w:bookmarkStart w:id="265" w:name="_Toc384625709"/>
      <w:bookmarkStart w:id="266" w:name="_Toc385496801"/>
      <w:bookmarkStart w:id="267" w:name="_Toc388946329"/>
      <w:bookmarkStart w:id="268" w:name="_Toc388947562"/>
      <w:bookmarkStart w:id="269" w:name="_Toc389730886"/>
      <w:bookmarkStart w:id="270" w:name="_Toc391386074"/>
      <w:bookmarkStart w:id="271" w:name="_Toc392235888"/>
      <w:bookmarkStart w:id="272" w:name="_Toc393713419"/>
      <w:bookmarkStart w:id="273" w:name="_Toc393714486"/>
      <w:bookmarkStart w:id="274" w:name="_Toc393715490"/>
      <w:bookmarkStart w:id="275" w:name="_Toc395100465"/>
      <w:bookmarkStart w:id="276" w:name="_Toc396212812"/>
      <w:bookmarkStart w:id="277" w:name="_Toc397517657"/>
      <w:bookmarkStart w:id="278" w:name="_Toc399160640"/>
      <w:bookmarkStart w:id="279" w:name="_Toc400374878"/>
      <w:bookmarkStart w:id="280" w:name="_Toc401757924"/>
      <w:bookmarkStart w:id="281" w:name="_Toc402967104"/>
      <w:bookmarkStart w:id="282" w:name="_Toc404332316"/>
      <w:bookmarkStart w:id="283" w:name="_Toc405386782"/>
      <w:bookmarkStart w:id="284" w:name="_Toc406508020"/>
      <w:bookmarkStart w:id="285" w:name="_Toc408576641"/>
      <w:bookmarkStart w:id="286" w:name="_Toc409708236"/>
      <w:bookmarkStart w:id="287" w:name="_Toc410904539"/>
      <w:bookmarkStart w:id="288" w:name="_Toc414884968"/>
      <w:bookmarkStart w:id="289" w:name="_Toc416360078"/>
      <w:bookmarkStart w:id="290" w:name="_Toc417984361"/>
      <w:bookmarkStart w:id="291" w:name="_Toc420414839"/>
      <w:bookmarkStart w:id="292" w:name="_Toc421783562"/>
      <w:bookmarkStart w:id="293" w:name="_Toc423078775"/>
      <w:bookmarkStart w:id="294" w:name="_Toc424300248"/>
      <w:bookmarkStart w:id="295" w:name="_Toc469324981"/>
      <w:r w:rsidRPr="00CD2061">
        <w:rPr>
          <w:rFonts w:asciiTheme="minorHAnsi" w:hAnsiTheme="minorHAnsi" w:cs="Arial" w:hint="eastAsia"/>
          <w:lang w:eastAsia="zh-CN"/>
        </w:rPr>
        <w:lastRenderedPageBreak/>
        <w:t>业务</w:t>
      </w:r>
      <w:r w:rsidRPr="00CD2061">
        <w:rPr>
          <w:rFonts w:asciiTheme="minorHAnsi" w:hAnsiTheme="minorHAnsi" w:cs="Arial"/>
          <w:lang w:eastAsia="zh-CN"/>
        </w:rPr>
        <w:t>限制</w:t>
      </w:r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</w:p>
    <w:p w:rsidR="007154E2" w:rsidRPr="007A2B38" w:rsidRDefault="007154E2" w:rsidP="007154E2">
      <w:pPr>
        <w:jc w:val="center"/>
        <w:rPr>
          <w:lang w:val="en-US" w:eastAsia="zh-CN"/>
        </w:rPr>
      </w:pPr>
      <w:r w:rsidRPr="008D3393">
        <w:rPr>
          <w:rFonts w:ascii="Microsoft YaHei" w:eastAsiaTheme="minorEastAsia" w:hAnsi="Microsoft YaHei" w:cs="Microsoft YaHei" w:hint="eastAsia"/>
          <w:lang w:val="en-US" w:eastAsia="zh-CN"/>
        </w:rPr>
        <w:t>见网址：</w:t>
      </w:r>
      <w:r w:rsidRPr="007A2B38">
        <w:rPr>
          <w:lang w:val="en-US" w:eastAsia="zh-CN"/>
        </w:rPr>
        <w:t xml:space="preserve"> www.itu.int/pub/T-SP-SR.1-2012</w:t>
      </w:r>
    </w:p>
    <w:p w:rsidR="007154E2" w:rsidRPr="007A2B38" w:rsidRDefault="007154E2" w:rsidP="007154E2">
      <w:pPr>
        <w:rPr>
          <w:lang w:val="en-US"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"/>
        <w:gridCol w:w="2126"/>
        <w:gridCol w:w="352"/>
        <w:gridCol w:w="1633"/>
        <w:gridCol w:w="352"/>
        <w:gridCol w:w="1916"/>
        <w:gridCol w:w="1985"/>
      </w:tblGrid>
      <w:tr w:rsidR="007154E2" w:rsidRPr="00880BB6" w:rsidTr="000B4C46">
        <w:trPr>
          <w:gridBefore w:val="1"/>
          <w:gridAfter w:val="2"/>
          <w:wBefore w:w="34" w:type="dxa"/>
          <w:wAfter w:w="3901" w:type="dxa"/>
        </w:trPr>
        <w:tc>
          <w:tcPr>
            <w:tcW w:w="2478" w:type="dxa"/>
            <w:gridSpan w:val="2"/>
            <w:vAlign w:val="center"/>
          </w:tcPr>
          <w:p w:rsidR="007154E2" w:rsidRPr="00855295" w:rsidRDefault="007154E2" w:rsidP="000B4C46">
            <w:pPr>
              <w:pStyle w:val="Tablehead"/>
              <w:jc w:val="left"/>
              <w:rPr>
                <w:lang w:val="en-US"/>
              </w:rPr>
            </w:pPr>
            <w:r w:rsidRPr="00855295">
              <w:rPr>
                <w:rFonts w:hint="eastAsia"/>
              </w:rPr>
              <w:t>国家</w:t>
            </w:r>
            <w:r w:rsidRPr="00855295">
              <w:t>/</w:t>
            </w:r>
            <w:r w:rsidRPr="00855295">
              <w:rPr>
                <w:rFonts w:hint="eastAsia"/>
              </w:rPr>
              <w:t>地理区域</w:t>
            </w:r>
          </w:p>
        </w:tc>
        <w:tc>
          <w:tcPr>
            <w:tcW w:w="1985" w:type="dxa"/>
            <w:gridSpan w:val="2"/>
            <w:vAlign w:val="center"/>
          </w:tcPr>
          <w:p w:rsidR="007154E2" w:rsidRPr="006320D9" w:rsidRDefault="007154E2" w:rsidP="000B4C46">
            <w:pPr>
              <w:pStyle w:val="Tablehead"/>
              <w:jc w:val="left"/>
              <w:rPr>
                <w:lang w:val="en-US"/>
              </w:rPr>
            </w:pPr>
            <w:r w:rsidRPr="006320D9">
              <w:rPr>
                <w:lang w:val="en-US"/>
              </w:rPr>
              <w:t>OB</w:t>
            </w:r>
          </w:p>
        </w:tc>
      </w:tr>
      <w:tr w:rsidR="007154E2" w:rsidRPr="00855295" w:rsidTr="000B4C46">
        <w:tc>
          <w:tcPr>
            <w:tcW w:w="2160" w:type="dxa"/>
            <w:gridSpan w:val="2"/>
          </w:tcPr>
          <w:p w:rsidR="007154E2" w:rsidRPr="00855295" w:rsidRDefault="007154E2" w:rsidP="007B35A5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塞舌尔</w:t>
            </w:r>
          </w:p>
        </w:tc>
        <w:tc>
          <w:tcPr>
            <w:tcW w:w="1985" w:type="dxa"/>
            <w:gridSpan w:val="2"/>
          </w:tcPr>
          <w:p w:rsidR="007154E2" w:rsidRPr="00BB474F" w:rsidRDefault="007154E2" w:rsidP="007B35A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1006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13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7154E2" w:rsidRPr="00855295" w:rsidTr="000B4C46">
        <w:tc>
          <w:tcPr>
            <w:tcW w:w="2160" w:type="dxa"/>
            <w:gridSpan w:val="2"/>
          </w:tcPr>
          <w:p w:rsidR="007154E2" w:rsidRPr="00855295" w:rsidRDefault="007154E2" w:rsidP="007B35A5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斯洛伐克</w:t>
            </w:r>
          </w:p>
        </w:tc>
        <w:tc>
          <w:tcPr>
            <w:tcW w:w="1985" w:type="dxa"/>
            <w:gridSpan w:val="2"/>
          </w:tcPr>
          <w:p w:rsidR="007154E2" w:rsidRPr="00BB474F" w:rsidRDefault="007154E2" w:rsidP="007B35A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1007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12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7154E2" w:rsidRPr="00855295" w:rsidTr="000B4C46">
        <w:tc>
          <w:tcPr>
            <w:tcW w:w="2160" w:type="dxa"/>
            <w:gridSpan w:val="2"/>
          </w:tcPr>
          <w:p w:rsidR="007154E2" w:rsidRPr="00855295" w:rsidRDefault="007154E2" w:rsidP="007B35A5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泰国</w:t>
            </w:r>
          </w:p>
        </w:tc>
        <w:tc>
          <w:tcPr>
            <w:tcW w:w="1985" w:type="dxa"/>
            <w:gridSpan w:val="2"/>
          </w:tcPr>
          <w:p w:rsidR="007154E2" w:rsidRPr="00BB474F" w:rsidRDefault="007154E2" w:rsidP="007B35A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1034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7154E2" w:rsidRPr="00855295" w:rsidTr="000B4C46">
        <w:tc>
          <w:tcPr>
            <w:tcW w:w="2160" w:type="dxa"/>
            <w:gridSpan w:val="2"/>
          </w:tcPr>
          <w:p w:rsidR="007154E2" w:rsidRPr="00855295" w:rsidRDefault="007154E2" w:rsidP="007B35A5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圣多美和普林西比</w:t>
            </w:r>
          </w:p>
        </w:tc>
        <w:tc>
          <w:tcPr>
            <w:tcW w:w="1985" w:type="dxa"/>
            <w:gridSpan w:val="2"/>
          </w:tcPr>
          <w:p w:rsidR="007154E2" w:rsidRPr="00BB474F" w:rsidRDefault="007154E2" w:rsidP="007B35A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7154E2" w:rsidRPr="00855295" w:rsidTr="000B4C46">
        <w:tc>
          <w:tcPr>
            <w:tcW w:w="2160" w:type="dxa"/>
            <w:gridSpan w:val="2"/>
          </w:tcPr>
          <w:p w:rsidR="007154E2" w:rsidRPr="00855295" w:rsidRDefault="007154E2" w:rsidP="007B35A5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乌拉圭</w:t>
            </w:r>
          </w:p>
        </w:tc>
        <w:tc>
          <w:tcPr>
            <w:tcW w:w="1985" w:type="dxa"/>
            <w:gridSpan w:val="2"/>
          </w:tcPr>
          <w:p w:rsidR="007154E2" w:rsidRPr="00BB474F" w:rsidRDefault="007154E2" w:rsidP="007B35A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7154E2" w:rsidRPr="00855295" w:rsidTr="000B4C46">
        <w:tc>
          <w:tcPr>
            <w:tcW w:w="2160" w:type="dxa"/>
            <w:gridSpan w:val="2"/>
          </w:tcPr>
          <w:p w:rsidR="007154E2" w:rsidRPr="00855295" w:rsidRDefault="007154E2" w:rsidP="007B35A5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中国香港</w:t>
            </w:r>
          </w:p>
        </w:tc>
        <w:tc>
          <w:tcPr>
            <w:tcW w:w="1985" w:type="dxa"/>
            <w:gridSpan w:val="2"/>
          </w:tcPr>
          <w:p w:rsidR="007154E2" w:rsidRPr="00BB474F" w:rsidRDefault="007154E2" w:rsidP="007B35A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1068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4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</w:tbl>
    <w:p w:rsidR="007154E2" w:rsidRPr="00855295" w:rsidRDefault="007154E2" w:rsidP="007154E2">
      <w:pPr>
        <w:rPr>
          <w:rFonts w:asciiTheme="majorBidi" w:eastAsiaTheme="minorEastAsia" w:hAnsiTheme="majorBidi" w:cstheme="majorBidi"/>
          <w:lang w:val="pt-BR"/>
        </w:rPr>
      </w:pPr>
    </w:p>
    <w:p w:rsidR="007154E2" w:rsidRPr="00EE778F" w:rsidRDefault="007154E2" w:rsidP="007154E2">
      <w:pPr>
        <w:rPr>
          <w:rFonts w:asciiTheme="minorHAnsi" w:hAnsiTheme="minorHAnsi"/>
          <w:lang w:val="pt-BR"/>
        </w:rPr>
      </w:pPr>
    </w:p>
    <w:p w:rsidR="007154E2" w:rsidRPr="00173709" w:rsidRDefault="007154E2" w:rsidP="007154E2">
      <w:pPr>
        <w:pStyle w:val="Heading20"/>
        <w:spacing w:before="360"/>
        <w:rPr>
          <w:rFonts w:asciiTheme="minorHAnsi" w:hAnsiTheme="minorHAnsi" w:cs="Arial"/>
          <w:lang w:eastAsia="zh-CN"/>
        </w:rPr>
      </w:pPr>
      <w:bookmarkStart w:id="296" w:name="_Toc469324982"/>
      <w:r w:rsidRPr="00CD2061">
        <w:rPr>
          <w:rFonts w:asciiTheme="minorHAnsi" w:hAnsiTheme="minorHAnsi" w:cs="Arial" w:hint="eastAsia"/>
          <w:lang w:eastAsia="zh-CN"/>
        </w:rPr>
        <w:t>回叫和迂回呼叫程序</w:t>
      </w:r>
      <w:r>
        <w:rPr>
          <w:rFonts w:asciiTheme="minorHAnsi" w:hAnsiTheme="minorHAnsi" w:cs="Arial"/>
          <w:lang w:eastAsia="zh-CN"/>
        </w:rPr>
        <w:br/>
      </w:r>
      <w:r w:rsidRPr="00CD2061">
        <w:rPr>
          <w:rFonts w:asciiTheme="minorHAnsi" w:hAnsiTheme="minorHAnsi" w:cs="Arial" w:hint="eastAsia"/>
          <w:lang w:eastAsia="zh-CN"/>
        </w:rPr>
        <w:t>（</w:t>
      </w:r>
      <w:r w:rsidRPr="00CD2061">
        <w:rPr>
          <w:rFonts w:asciiTheme="minorHAnsi" w:hAnsiTheme="minorHAnsi" w:cs="Arial"/>
          <w:lang w:eastAsia="zh-CN"/>
        </w:rPr>
        <w:t>2006</w:t>
      </w:r>
      <w:r w:rsidRPr="00CD2061">
        <w:rPr>
          <w:rFonts w:asciiTheme="minorHAnsi" w:hAnsiTheme="minorHAnsi" w:cs="Arial" w:hint="eastAsia"/>
          <w:lang w:eastAsia="zh-CN"/>
        </w:rPr>
        <w:t>年全权代表大会修订的第</w:t>
      </w:r>
      <w:r w:rsidRPr="00CD2061">
        <w:rPr>
          <w:rFonts w:asciiTheme="minorHAnsi" w:hAnsiTheme="minorHAnsi" w:cs="Arial"/>
          <w:lang w:eastAsia="zh-CN"/>
        </w:rPr>
        <w:t>21</w:t>
      </w:r>
      <w:r w:rsidRPr="00CD2061">
        <w:rPr>
          <w:rFonts w:asciiTheme="minorHAnsi" w:hAnsiTheme="minorHAnsi" w:cs="Arial" w:hint="eastAsia"/>
          <w:lang w:eastAsia="zh-CN"/>
        </w:rPr>
        <w:t>号决议）</w:t>
      </w:r>
      <w:bookmarkEnd w:id="296"/>
    </w:p>
    <w:p w:rsidR="007154E2" w:rsidRPr="00173709" w:rsidRDefault="007154E2" w:rsidP="007154E2">
      <w:pPr>
        <w:jc w:val="center"/>
        <w:rPr>
          <w:rFonts w:eastAsia="SimSun"/>
          <w:lang w:val="fr-FR" w:eastAsia="zh-CN"/>
        </w:rPr>
      </w:pPr>
      <w:r w:rsidRPr="00173709">
        <w:rPr>
          <w:rFonts w:eastAsia="SimSun" w:cs="Microsoft YaHei"/>
          <w:lang w:eastAsia="zh-CN"/>
        </w:rPr>
        <w:t>见网址</w:t>
      </w:r>
      <w:r w:rsidRPr="00173709">
        <w:rPr>
          <w:rFonts w:eastAsia="SimSun" w:cs="Microsoft YaHei"/>
          <w:lang w:val="fr-FR" w:eastAsia="zh-CN"/>
        </w:rPr>
        <w:t>：</w:t>
      </w:r>
      <w:r w:rsidRPr="00173709">
        <w:rPr>
          <w:rFonts w:eastAsia="SimSun"/>
          <w:lang w:val="fr-FR" w:eastAsia="zh-CN"/>
        </w:rPr>
        <w:t>www.itu.int/pub/T-SP-PP.RES.21-2011/</w:t>
      </w:r>
    </w:p>
    <w:p w:rsidR="000D2567" w:rsidRDefault="000D256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FR" w:eastAsia="zh-CN"/>
        </w:rPr>
      </w:pPr>
      <w:r>
        <w:rPr>
          <w:rFonts w:asciiTheme="minorHAnsi" w:hAnsiTheme="minorHAnsi"/>
          <w:lang w:val="fr-FR" w:eastAsia="zh-CN"/>
        </w:rPr>
        <w:br w:type="page"/>
      </w:r>
    </w:p>
    <w:p w:rsidR="006D7CE6" w:rsidRPr="00986E3D" w:rsidRDefault="006D7CE6" w:rsidP="006D7CE6">
      <w:pPr>
        <w:pStyle w:val="Heading1"/>
        <w:rPr>
          <w:lang w:eastAsia="zh-CN"/>
        </w:rPr>
      </w:pPr>
      <w:bookmarkStart w:id="297" w:name="_Toc469324983"/>
      <w:r w:rsidRPr="00986E3D">
        <w:rPr>
          <w:rFonts w:hint="eastAsia"/>
          <w:lang w:eastAsia="zh-CN"/>
        </w:rPr>
        <w:lastRenderedPageBreak/>
        <w:t>对业务出版物的修正</w:t>
      </w:r>
      <w:bookmarkEnd w:id="297"/>
    </w:p>
    <w:p w:rsidR="006D7CE6" w:rsidRPr="00BB4F7A" w:rsidRDefault="006D7CE6" w:rsidP="006D7CE6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60"/>
        <w:jc w:val="center"/>
        <w:rPr>
          <w:rFonts w:asciiTheme="minorHAnsi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6D7CE6" w:rsidRPr="00BB4F7A" w:rsidTr="007B35A5">
        <w:tc>
          <w:tcPr>
            <w:tcW w:w="590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ADD</w:t>
            </w:r>
          </w:p>
        </w:tc>
        <w:tc>
          <w:tcPr>
            <w:tcW w:w="1079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插入</w:t>
            </w:r>
          </w:p>
        </w:tc>
        <w:tc>
          <w:tcPr>
            <w:tcW w:w="1077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PAR</w:t>
            </w:r>
          </w:p>
        </w:tc>
        <w:tc>
          <w:tcPr>
            <w:tcW w:w="1251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段落</w:t>
            </w:r>
          </w:p>
        </w:tc>
      </w:tr>
      <w:tr w:rsidR="006D7CE6" w:rsidRPr="00BB4F7A" w:rsidTr="007B35A5">
        <w:tc>
          <w:tcPr>
            <w:tcW w:w="590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COL</w:t>
            </w:r>
          </w:p>
        </w:tc>
        <w:tc>
          <w:tcPr>
            <w:tcW w:w="1079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栏</w:t>
            </w:r>
          </w:p>
        </w:tc>
        <w:tc>
          <w:tcPr>
            <w:tcW w:w="1077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REP</w:t>
            </w:r>
          </w:p>
        </w:tc>
        <w:tc>
          <w:tcPr>
            <w:tcW w:w="1251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替换</w:t>
            </w:r>
          </w:p>
        </w:tc>
      </w:tr>
      <w:tr w:rsidR="006D7CE6" w:rsidRPr="00BB4F7A" w:rsidTr="007B35A5">
        <w:tc>
          <w:tcPr>
            <w:tcW w:w="590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LIR</w:t>
            </w:r>
          </w:p>
        </w:tc>
        <w:tc>
          <w:tcPr>
            <w:tcW w:w="1079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该</w:t>
            </w:r>
          </w:p>
        </w:tc>
        <w:tc>
          <w:tcPr>
            <w:tcW w:w="1077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SUP</w:t>
            </w:r>
          </w:p>
        </w:tc>
        <w:tc>
          <w:tcPr>
            <w:tcW w:w="1251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删除</w:t>
            </w:r>
          </w:p>
        </w:tc>
      </w:tr>
      <w:tr w:rsidR="006D7CE6" w:rsidRPr="007C30C2" w:rsidTr="007B35A5">
        <w:tc>
          <w:tcPr>
            <w:tcW w:w="590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P</w:t>
            </w:r>
          </w:p>
        </w:tc>
        <w:tc>
          <w:tcPr>
            <w:tcW w:w="1079" w:type="dxa"/>
          </w:tcPr>
          <w:p w:rsidR="006D7CE6" w:rsidRPr="007C30C2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页数</w:t>
            </w:r>
          </w:p>
        </w:tc>
        <w:tc>
          <w:tcPr>
            <w:tcW w:w="1077" w:type="dxa"/>
          </w:tcPr>
          <w:p w:rsidR="006D7CE6" w:rsidRPr="007C30C2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6D7CE6" w:rsidRPr="007C30C2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</w:p>
        </w:tc>
        <w:tc>
          <w:tcPr>
            <w:tcW w:w="1251" w:type="dxa"/>
          </w:tcPr>
          <w:p w:rsidR="006D7CE6" w:rsidRPr="007C30C2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</w:tr>
    </w:tbl>
    <w:p w:rsidR="006D7CE6" w:rsidRDefault="006D7CE6" w:rsidP="006D7CE6">
      <w:pPr>
        <w:rPr>
          <w:lang w:eastAsia="zh-CN"/>
        </w:rPr>
      </w:pPr>
    </w:p>
    <w:p w:rsidR="006D7CE6" w:rsidRDefault="006D7CE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FR" w:eastAsia="zh-CN"/>
        </w:rPr>
      </w:pPr>
    </w:p>
    <w:p w:rsidR="000F70AF" w:rsidRPr="00CB4C6F" w:rsidRDefault="000F70AF" w:rsidP="0010752D">
      <w:pPr>
        <w:pStyle w:val="Heading20"/>
        <w:rPr>
          <w:lang w:eastAsia="zh-CN"/>
        </w:rPr>
      </w:pPr>
      <w:bookmarkStart w:id="298" w:name="_Toc374006643"/>
      <w:r>
        <w:rPr>
          <w:rFonts w:hint="eastAsia"/>
          <w:lang w:val="en-US" w:eastAsia="zh-CN"/>
        </w:rPr>
        <w:t>船舶电台和水上移动业务标识指配名录</w:t>
      </w:r>
      <w:r w:rsidRPr="00CB4C6F">
        <w:rPr>
          <w:lang w:eastAsia="zh-CN"/>
        </w:rPr>
        <w:br/>
      </w:r>
      <w:r>
        <w:rPr>
          <w:rFonts w:hint="eastAsia"/>
          <w:lang w:eastAsia="zh-CN"/>
        </w:rPr>
        <w:t>（名录</w:t>
      </w:r>
      <w:r w:rsidRPr="00CB4C6F">
        <w:rPr>
          <w:lang w:eastAsia="zh-CN"/>
        </w:rPr>
        <w:t>V</w:t>
      </w:r>
      <w:r>
        <w:rPr>
          <w:rFonts w:hint="eastAsia"/>
          <w:lang w:eastAsia="zh-CN"/>
        </w:rPr>
        <w:t>）</w:t>
      </w:r>
      <w:r w:rsidRPr="00CB4C6F">
        <w:rPr>
          <w:lang w:eastAsia="zh-CN"/>
        </w:rPr>
        <w:br/>
        <w:t>201</w:t>
      </w:r>
      <w:r w:rsidR="0010752D">
        <w:rPr>
          <w:lang w:eastAsia="zh-CN"/>
        </w:rPr>
        <w:t>7</w:t>
      </w:r>
      <w:r>
        <w:rPr>
          <w:rFonts w:hint="eastAsia"/>
          <w:lang w:eastAsia="zh-CN"/>
        </w:rPr>
        <w:t>年版</w:t>
      </w:r>
      <w:r w:rsidRPr="00CB4C6F">
        <w:rPr>
          <w:lang w:eastAsia="zh-CN"/>
        </w:rPr>
        <w:br/>
      </w:r>
      <w:r w:rsidRPr="00CB4C6F">
        <w:rPr>
          <w:lang w:eastAsia="zh-CN"/>
        </w:rPr>
        <w:br/>
      </w:r>
      <w:r>
        <w:rPr>
          <w:rFonts w:hint="eastAsia"/>
          <w:lang w:eastAsia="zh-CN"/>
        </w:rPr>
        <w:t>第</w:t>
      </w:r>
      <w:r w:rsidRPr="00CB4C6F">
        <w:rPr>
          <w:lang w:eastAsia="zh-CN"/>
        </w:rPr>
        <w:t>VI</w:t>
      </w:r>
      <w:bookmarkEnd w:id="298"/>
      <w:r>
        <w:rPr>
          <w:rFonts w:hint="eastAsia"/>
          <w:lang w:eastAsia="zh-CN"/>
        </w:rPr>
        <w:t>节</w:t>
      </w:r>
    </w:p>
    <w:p w:rsidR="000F70AF" w:rsidRPr="00AA5040" w:rsidRDefault="000F70AF" w:rsidP="000F70AF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Arial"/>
          <w:b/>
          <w:bCs/>
          <w:color w:val="000000"/>
          <w:lang w:val="es-ES_tradnl"/>
        </w:rPr>
      </w:pPr>
      <w:bookmarkStart w:id="299" w:name="lt_pId463"/>
      <w:bookmarkStart w:id="300" w:name="_Toc471824671"/>
      <w:r w:rsidRPr="00AA5040">
        <w:rPr>
          <w:rFonts w:asciiTheme="minorHAnsi" w:hAnsiTheme="minorHAnsi" w:cs="Arial"/>
          <w:b/>
          <w:bCs/>
          <w:color w:val="000000"/>
          <w:lang w:val="es-ES_tradnl"/>
        </w:rPr>
        <w:t>ADD</w:t>
      </w:r>
    </w:p>
    <w:p w:rsidR="000F70AF" w:rsidRPr="00AA5040" w:rsidRDefault="000F70AF" w:rsidP="000F70AF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9"/>
        <w:rPr>
          <w:rFonts w:asciiTheme="minorHAnsi" w:hAnsiTheme="minorHAnsi" w:cs="Arial"/>
          <w:b/>
          <w:bCs/>
          <w:color w:val="000000"/>
          <w:lang w:val="es-ES_tradnl"/>
        </w:rPr>
      </w:pPr>
    </w:p>
    <w:p w:rsidR="000F70AF" w:rsidRPr="0010752D" w:rsidRDefault="000F70AF" w:rsidP="000F70AF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cs="Arial"/>
          <w:color w:val="000000"/>
          <w:lang w:val="es-ES_tradnl"/>
        </w:rPr>
      </w:pPr>
      <w:r w:rsidRPr="0010752D">
        <w:rPr>
          <w:rFonts w:cs="Arial"/>
          <w:b/>
          <w:bCs/>
          <w:color w:val="000000"/>
          <w:lang w:val="es-ES_tradnl"/>
        </w:rPr>
        <w:t>CV74</w:t>
      </w:r>
      <w:r w:rsidRPr="0010752D">
        <w:rPr>
          <w:rFonts w:cs="Arial"/>
          <w:sz w:val="24"/>
          <w:szCs w:val="24"/>
          <w:lang w:val="es-ES_tradnl"/>
        </w:rPr>
        <w:tab/>
      </w:r>
      <w:r w:rsidRPr="0010752D">
        <w:rPr>
          <w:rFonts w:cs="Arial"/>
          <w:sz w:val="24"/>
          <w:szCs w:val="24"/>
          <w:lang w:val="es-ES_tradnl"/>
        </w:rPr>
        <w:tab/>
      </w:r>
      <w:r w:rsidRPr="0010752D">
        <w:rPr>
          <w:rFonts w:cs="Arial"/>
          <w:color w:val="000000"/>
          <w:lang w:val="es-ES_tradnl"/>
        </w:rPr>
        <w:t>Transinsular Cabo Verde - Transportes Marítimos Insulares de Cabo Verde, Lda,</w:t>
      </w:r>
    </w:p>
    <w:p w:rsidR="000F70AF" w:rsidRPr="0010752D" w:rsidRDefault="000F70AF" w:rsidP="000F70AF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cs="Arial"/>
          <w:color w:val="000000"/>
          <w:lang w:val="es-ES_tradnl"/>
        </w:rPr>
      </w:pPr>
      <w:r w:rsidRPr="0010752D">
        <w:rPr>
          <w:rFonts w:cs="Arial"/>
          <w:color w:val="000000"/>
          <w:lang w:val="es-ES_tradnl"/>
        </w:rPr>
        <w:tab/>
      </w:r>
      <w:r w:rsidRPr="0010752D">
        <w:rPr>
          <w:rFonts w:cs="Arial"/>
          <w:color w:val="000000"/>
          <w:lang w:val="es-ES_tradnl"/>
        </w:rPr>
        <w:tab/>
        <w:t>Rua Visconde S. Januário, No 12 - Plateau - Cidade da Praia,</w:t>
      </w:r>
    </w:p>
    <w:p w:rsidR="000F70AF" w:rsidRPr="0010752D" w:rsidRDefault="000F70AF" w:rsidP="000F70AF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cs="Arial"/>
          <w:color w:val="000000"/>
          <w:lang w:val="es-ES_tradnl"/>
        </w:rPr>
      </w:pPr>
      <w:r w:rsidRPr="0010752D">
        <w:rPr>
          <w:rFonts w:cs="Arial"/>
          <w:color w:val="000000"/>
          <w:lang w:val="es-ES_tradnl"/>
        </w:rPr>
        <w:tab/>
      </w:r>
      <w:r w:rsidRPr="0010752D">
        <w:rPr>
          <w:rFonts w:cs="Arial"/>
          <w:color w:val="000000"/>
          <w:lang w:val="es-ES_tradnl"/>
        </w:rPr>
        <w:tab/>
        <w:t>Praia - Santiago, República de Cabo Verde.</w:t>
      </w:r>
    </w:p>
    <w:p w:rsidR="000F70AF" w:rsidRPr="0010752D" w:rsidRDefault="000F70AF" w:rsidP="000F70AF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cs="Arial"/>
          <w:color w:val="000000"/>
          <w:lang w:val="de-CH" w:eastAsia="zh-CN"/>
        </w:rPr>
      </w:pPr>
      <w:r w:rsidRPr="0010752D">
        <w:rPr>
          <w:rFonts w:cs="Arial"/>
          <w:sz w:val="24"/>
          <w:szCs w:val="24"/>
          <w:lang w:val="es-ES_tradnl"/>
        </w:rPr>
        <w:tab/>
      </w:r>
      <w:r w:rsidRPr="0010752D">
        <w:rPr>
          <w:rFonts w:cs="Arial"/>
          <w:sz w:val="24"/>
          <w:szCs w:val="24"/>
          <w:lang w:val="es-ES_tradnl"/>
        </w:rPr>
        <w:tab/>
      </w:r>
      <w:r w:rsidR="006D7A19" w:rsidRPr="0010752D">
        <w:rPr>
          <w:rFonts w:eastAsia="SimSun" w:cs="SimSun"/>
          <w:color w:val="000000"/>
          <w:lang w:val="de-CH" w:eastAsia="zh-CN"/>
        </w:rPr>
        <w:t>电话：</w:t>
      </w:r>
      <w:r w:rsidRPr="0010752D">
        <w:rPr>
          <w:rFonts w:cs="Arial"/>
          <w:color w:val="000000"/>
          <w:lang w:val="de-CH" w:eastAsia="zh-CN"/>
        </w:rPr>
        <w:t xml:space="preserve"> +238 2611179, </w:t>
      </w:r>
      <w:r w:rsidR="006D7A19" w:rsidRPr="0010752D">
        <w:rPr>
          <w:rFonts w:eastAsia="SimSun" w:cs="SimSun"/>
          <w:color w:val="000000"/>
          <w:lang w:val="de-CH" w:eastAsia="zh-CN"/>
        </w:rPr>
        <w:t>电子邮件：</w:t>
      </w:r>
      <w:r w:rsidRPr="0010752D">
        <w:rPr>
          <w:rFonts w:cs="Arial"/>
          <w:color w:val="000000"/>
          <w:lang w:val="de-CH" w:eastAsia="zh-CN"/>
        </w:rPr>
        <w:t xml:space="preserve"> </w:t>
      </w:r>
      <w:hyperlink r:id="rId18" w:history="1">
        <w:r w:rsidRPr="0010752D">
          <w:rPr>
            <w:rFonts w:cs="Arial"/>
            <w:color w:val="0000FF"/>
            <w:u w:val="single"/>
            <w:lang w:val="de-CH" w:eastAsia="zh-CN"/>
          </w:rPr>
          <w:t>Joao.nunes@transinsular.cv</w:t>
        </w:r>
      </w:hyperlink>
    </w:p>
    <w:p w:rsidR="000F70AF" w:rsidRPr="0010752D" w:rsidRDefault="000F70AF" w:rsidP="000F70AF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eastAsia="STKaiti" w:cs="Arial"/>
          <w:iCs/>
          <w:color w:val="000000"/>
          <w:lang w:val="de-CH"/>
        </w:rPr>
      </w:pPr>
      <w:r w:rsidRPr="0010752D">
        <w:rPr>
          <w:rFonts w:cs="Arial"/>
          <w:sz w:val="24"/>
          <w:szCs w:val="24"/>
          <w:lang w:val="de-CH" w:eastAsia="zh-CN"/>
        </w:rPr>
        <w:tab/>
      </w:r>
      <w:r w:rsidRPr="0010752D">
        <w:rPr>
          <w:rFonts w:cs="Arial"/>
          <w:sz w:val="24"/>
          <w:szCs w:val="24"/>
          <w:lang w:val="de-CH" w:eastAsia="zh-CN"/>
        </w:rPr>
        <w:tab/>
      </w:r>
      <w:r w:rsidR="002C52E8" w:rsidRPr="0010752D">
        <w:rPr>
          <w:rFonts w:eastAsia="STKaiti" w:cs="Arial"/>
          <w:iCs/>
          <w:color w:val="000000"/>
          <w:lang w:val="es-ES_tradnl"/>
        </w:rPr>
        <w:t>联系人</w:t>
      </w:r>
      <w:r w:rsidR="002C52E8" w:rsidRPr="0010752D">
        <w:rPr>
          <w:rFonts w:eastAsia="STKaiti" w:cs="Arial"/>
          <w:iCs/>
          <w:color w:val="000000"/>
          <w:lang w:val="de-CH"/>
        </w:rPr>
        <w:t>：</w:t>
      </w:r>
      <w:r w:rsidRPr="0010752D">
        <w:rPr>
          <w:rFonts w:eastAsia="STKaiti" w:cs="Arial"/>
          <w:iCs/>
          <w:color w:val="000000"/>
          <w:lang w:val="de-CH"/>
        </w:rPr>
        <w:t xml:space="preserve">João Nunes, </w:t>
      </w:r>
      <w:r w:rsidR="002C52E8" w:rsidRPr="0010752D">
        <w:rPr>
          <w:rFonts w:eastAsia="STKaiti" w:cs="Arial"/>
          <w:iCs/>
          <w:color w:val="000000"/>
          <w:lang w:val="es-ES_tradnl"/>
        </w:rPr>
        <w:t>手机</w:t>
      </w:r>
      <w:r w:rsidR="002C52E8" w:rsidRPr="0010752D">
        <w:rPr>
          <w:rFonts w:eastAsia="STKaiti" w:cs="Arial"/>
          <w:iCs/>
          <w:color w:val="000000"/>
          <w:lang w:val="de-CH"/>
        </w:rPr>
        <w:t>：</w:t>
      </w:r>
      <w:r w:rsidRPr="0010752D">
        <w:rPr>
          <w:rFonts w:eastAsia="STKaiti" w:cs="Arial"/>
          <w:iCs/>
          <w:color w:val="000000"/>
          <w:lang w:val="de-CH"/>
        </w:rPr>
        <w:t xml:space="preserve"> +238 919913651,</w:t>
      </w:r>
    </w:p>
    <w:p w:rsidR="000F70AF" w:rsidRPr="0010752D" w:rsidRDefault="000F70AF" w:rsidP="000F70AF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eastAsia="STKaiti" w:cs="Arial"/>
          <w:iCs/>
          <w:color w:val="000000"/>
          <w:lang w:val="de-CH" w:eastAsia="zh-CN"/>
        </w:rPr>
      </w:pPr>
      <w:r w:rsidRPr="0010752D">
        <w:rPr>
          <w:rFonts w:eastAsia="STKaiti" w:cs="Arial"/>
          <w:iCs/>
          <w:color w:val="000000"/>
          <w:lang w:val="de-CH"/>
        </w:rPr>
        <w:tab/>
      </w:r>
      <w:r w:rsidRPr="0010752D">
        <w:rPr>
          <w:rFonts w:eastAsia="STKaiti" w:cs="Arial"/>
          <w:iCs/>
          <w:color w:val="000000"/>
          <w:lang w:val="de-CH"/>
        </w:rPr>
        <w:tab/>
      </w:r>
      <w:r w:rsidR="006D7A19" w:rsidRPr="0010752D">
        <w:rPr>
          <w:rFonts w:eastAsia="STKaiti" w:cs="Arial"/>
          <w:iCs/>
          <w:color w:val="000000"/>
          <w:lang w:val="es-ES_tradnl" w:eastAsia="zh-CN"/>
        </w:rPr>
        <w:t>电子邮件</w:t>
      </w:r>
      <w:r w:rsidR="006D7A19" w:rsidRPr="0010752D">
        <w:rPr>
          <w:rFonts w:eastAsia="STKaiti" w:cs="Arial"/>
          <w:iCs/>
          <w:color w:val="000000"/>
          <w:lang w:val="de-CH" w:eastAsia="zh-CN"/>
        </w:rPr>
        <w:t>：</w:t>
      </w:r>
      <w:r w:rsidRPr="0010752D">
        <w:rPr>
          <w:rFonts w:eastAsia="STKaiti" w:cs="Arial"/>
          <w:iCs/>
          <w:color w:val="000000"/>
          <w:lang w:val="de-CH" w:eastAsia="zh-CN"/>
        </w:rPr>
        <w:t xml:space="preserve"> </w:t>
      </w:r>
      <w:hyperlink r:id="rId19" w:history="1">
        <w:r w:rsidRPr="0010752D">
          <w:rPr>
            <w:rFonts w:eastAsia="STKaiti" w:cs="Arial"/>
            <w:iCs/>
            <w:color w:val="0000FF"/>
            <w:u w:val="single"/>
            <w:lang w:val="de-CH" w:eastAsia="zh-CN"/>
          </w:rPr>
          <w:t>Joao.nunes@transinsular.cv</w:t>
        </w:r>
      </w:hyperlink>
    </w:p>
    <w:p w:rsidR="000F70AF" w:rsidRPr="0010752D" w:rsidRDefault="000F70AF" w:rsidP="000F70AF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eastAsia="STKaiti" w:cs="Arial"/>
          <w:iCs/>
          <w:color w:val="000000"/>
          <w:lang w:val="de-CH" w:eastAsia="zh-CN"/>
        </w:rPr>
      </w:pPr>
    </w:p>
    <w:p w:rsidR="000F70AF" w:rsidRPr="0010752D" w:rsidRDefault="000F70AF" w:rsidP="000F70AF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rPr>
          <w:rFonts w:cs="Arial"/>
          <w:b/>
          <w:bCs/>
          <w:color w:val="000000"/>
          <w:lang w:val="de-CH"/>
        </w:rPr>
      </w:pPr>
      <w:r w:rsidRPr="0010752D">
        <w:rPr>
          <w:rFonts w:cs="Arial"/>
          <w:b/>
          <w:bCs/>
          <w:color w:val="000000"/>
          <w:lang w:val="de-CH"/>
        </w:rPr>
        <w:t>REP</w:t>
      </w:r>
    </w:p>
    <w:p w:rsidR="000F70AF" w:rsidRPr="0010752D" w:rsidRDefault="000F70AF" w:rsidP="000F70AF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9"/>
        <w:rPr>
          <w:rFonts w:cs="Arial"/>
          <w:b/>
          <w:bCs/>
          <w:color w:val="000000"/>
          <w:lang w:val="de-CH"/>
        </w:rPr>
      </w:pPr>
    </w:p>
    <w:p w:rsidR="000F70AF" w:rsidRPr="0010752D" w:rsidRDefault="000F70AF" w:rsidP="000F70AF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cs="Arial"/>
          <w:color w:val="000000"/>
          <w:lang w:val="de-CH"/>
        </w:rPr>
      </w:pPr>
      <w:r w:rsidRPr="0010752D">
        <w:rPr>
          <w:rFonts w:cs="Arial"/>
          <w:b/>
          <w:bCs/>
          <w:color w:val="000000"/>
          <w:lang w:val="de-CH"/>
        </w:rPr>
        <w:t>IA03</w:t>
      </w:r>
      <w:r w:rsidRPr="0010752D">
        <w:rPr>
          <w:rFonts w:cs="Arial"/>
          <w:b/>
          <w:bCs/>
          <w:color w:val="000000"/>
          <w:lang w:val="de-CH"/>
        </w:rPr>
        <w:tab/>
      </w:r>
      <w:r w:rsidRPr="0010752D">
        <w:rPr>
          <w:rFonts w:cs="Arial"/>
          <w:b/>
          <w:bCs/>
          <w:color w:val="000000"/>
          <w:lang w:val="de-CH"/>
        </w:rPr>
        <w:tab/>
      </w:r>
      <w:r w:rsidRPr="0010752D">
        <w:rPr>
          <w:rFonts w:cs="Arial"/>
          <w:color w:val="000000"/>
          <w:lang w:val="de-CH"/>
        </w:rPr>
        <w:t>PT. Djakarta Lloyd, Jalan Raden Saleh Raya no. 51 Cikini, Menteng,</w:t>
      </w:r>
    </w:p>
    <w:p w:rsidR="000F70AF" w:rsidRPr="0010752D" w:rsidRDefault="000F70AF" w:rsidP="000F70AF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cs="Arial"/>
          <w:color w:val="000000"/>
          <w:sz w:val="25"/>
          <w:szCs w:val="25"/>
          <w:lang w:val="de-CH"/>
        </w:rPr>
      </w:pPr>
      <w:r w:rsidRPr="0010752D">
        <w:rPr>
          <w:rFonts w:cs="Arial"/>
          <w:color w:val="000000"/>
          <w:lang w:val="de-CH"/>
        </w:rPr>
        <w:tab/>
      </w:r>
      <w:r w:rsidRPr="0010752D">
        <w:rPr>
          <w:rFonts w:cs="Arial"/>
          <w:color w:val="000000"/>
          <w:lang w:val="de-CH"/>
        </w:rPr>
        <w:tab/>
        <w:t>Jakarta 10330, Indonesia.</w:t>
      </w:r>
    </w:p>
    <w:p w:rsidR="000F70AF" w:rsidRPr="0010752D" w:rsidRDefault="000F70AF" w:rsidP="000F70AF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cs="Arial"/>
          <w:color w:val="000000"/>
          <w:lang w:val="de-CH" w:eastAsia="zh-CN"/>
        </w:rPr>
      </w:pPr>
      <w:r w:rsidRPr="0010752D">
        <w:rPr>
          <w:rFonts w:cs="Arial"/>
          <w:sz w:val="24"/>
          <w:szCs w:val="24"/>
          <w:lang w:val="de-CH"/>
        </w:rPr>
        <w:tab/>
      </w:r>
      <w:r w:rsidRPr="0010752D">
        <w:rPr>
          <w:rFonts w:cs="Arial"/>
          <w:sz w:val="24"/>
          <w:szCs w:val="24"/>
          <w:lang w:val="de-CH"/>
        </w:rPr>
        <w:tab/>
      </w:r>
      <w:r w:rsidR="006D7A19" w:rsidRPr="0010752D">
        <w:rPr>
          <w:rFonts w:eastAsia="SimSun" w:cs="SimSun"/>
          <w:color w:val="000000"/>
          <w:lang w:val="es-ES_tradnl" w:eastAsia="zh-CN"/>
        </w:rPr>
        <w:t>电话</w:t>
      </w:r>
      <w:r w:rsidR="006D7A19" w:rsidRPr="0010752D">
        <w:rPr>
          <w:rFonts w:eastAsia="SimSun" w:cs="SimSun"/>
          <w:color w:val="000000"/>
          <w:lang w:val="de-CH" w:eastAsia="zh-CN"/>
        </w:rPr>
        <w:t>：</w:t>
      </w:r>
      <w:r w:rsidRPr="0010752D">
        <w:rPr>
          <w:rFonts w:cs="Arial"/>
          <w:color w:val="000000"/>
          <w:lang w:val="de-CH" w:eastAsia="zh-CN"/>
        </w:rPr>
        <w:t xml:space="preserve"> +62 21 2961 9724, </w:t>
      </w:r>
      <w:r w:rsidR="006D7A19" w:rsidRPr="0010752D">
        <w:rPr>
          <w:rFonts w:eastAsia="SimSun" w:cs="SimSun"/>
          <w:color w:val="000000"/>
          <w:lang w:val="es-ES_tradnl" w:eastAsia="zh-CN"/>
        </w:rPr>
        <w:t>传真</w:t>
      </w:r>
      <w:r w:rsidR="006D7A19" w:rsidRPr="0010752D">
        <w:rPr>
          <w:rFonts w:eastAsia="SimSun" w:cs="SimSun"/>
          <w:color w:val="000000"/>
          <w:lang w:val="de-CH" w:eastAsia="zh-CN"/>
        </w:rPr>
        <w:t>：</w:t>
      </w:r>
      <w:r w:rsidRPr="0010752D">
        <w:rPr>
          <w:rFonts w:cs="Arial"/>
          <w:color w:val="000000"/>
          <w:lang w:val="de-CH" w:eastAsia="zh-CN"/>
        </w:rPr>
        <w:t xml:space="preserve"> +62 21 2961 9725, </w:t>
      </w:r>
      <w:r w:rsidR="006D7A19" w:rsidRPr="0010752D">
        <w:rPr>
          <w:rFonts w:eastAsia="SimSun" w:cs="SimSun"/>
          <w:color w:val="000000"/>
          <w:lang w:val="es-ES_tradnl" w:eastAsia="zh-CN"/>
        </w:rPr>
        <w:t>电子邮件</w:t>
      </w:r>
      <w:r w:rsidR="006D7A19" w:rsidRPr="0010752D">
        <w:rPr>
          <w:rFonts w:eastAsia="SimSun" w:cs="SimSun"/>
          <w:color w:val="000000"/>
          <w:lang w:val="de-CH" w:eastAsia="zh-CN"/>
        </w:rPr>
        <w:t>：</w:t>
      </w:r>
      <w:r w:rsidRPr="0010752D">
        <w:rPr>
          <w:rFonts w:cs="Arial"/>
          <w:color w:val="000000"/>
          <w:lang w:val="de-CH" w:eastAsia="zh-CN"/>
        </w:rPr>
        <w:t xml:space="preserve"> </w:t>
      </w:r>
      <w:hyperlink r:id="rId20" w:history="1">
        <w:r w:rsidRPr="0010752D">
          <w:rPr>
            <w:rFonts w:cs="Arial"/>
            <w:color w:val="0000FF"/>
            <w:u w:val="single"/>
            <w:lang w:val="de-CH" w:eastAsia="zh-CN"/>
          </w:rPr>
          <w:t>info@djakartalloyd.co.id</w:t>
        </w:r>
      </w:hyperlink>
    </w:p>
    <w:p w:rsidR="000F70AF" w:rsidRPr="0010752D" w:rsidRDefault="000F70AF" w:rsidP="000F70AF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eastAsia="STKaiti" w:cs="Arial"/>
          <w:iCs/>
          <w:color w:val="000000"/>
          <w:sz w:val="25"/>
          <w:szCs w:val="25"/>
          <w:lang w:val="de-CH"/>
        </w:rPr>
      </w:pPr>
      <w:r w:rsidRPr="0010752D">
        <w:rPr>
          <w:rFonts w:cs="Arial"/>
          <w:sz w:val="24"/>
          <w:szCs w:val="24"/>
          <w:lang w:val="de-CH" w:eastAsia="zh-CN"/>
        </w:rPr>
        <w:tab/>
      </w:r>
      <w:r w:rsidRPr="0010752D">
        <w:rPr>
          <w:rFonts w:cs="Arial"/>
          <w:sz w:val="24"/>
          <w:szCs w:val="24"/>
          <w:lang w:val="de-CH" w:eastAsia="zh-CN"/>
        </w:rPr>
        <w:tab/>
      </w:r>
      <w:r w:rsidR="002C52E8" w:rsidRPr="0010752D">
        <w:rPr>
          <w:rFonts w:eastAsia="STKaiti" w:cs="Arial"/>
          <w:iCs/>
          <w:color w:val="000000"/>
          <w:lang w:val="es-ES_tradnl"/>
        </w:rPr>
        <w:t>联系人</w:t>
      </w:r>
      <w:r w:rsidR="002C52E8" w:rsidRPr="0010752D">
        <w:rPr>
          <w:rFonts w:eastAsia="STKaiti" w:cs="Arial"/>
          <w:iCs/>
          <w:color w:val="000000"/>
          <w:lang w:val="de-CH"/>
        </w:rPr>
        <w:t>：</w:t>
      </w:r>
      <w:r w:rsidRPr="0010752D">
        <w:rPr>
          <w:rFonts w:eastAsia="STKaiti" w:cs="Arial"/>
          <w:iCs/>
          <w:color w:val="000000"/>
          <w:lang w:val="de-CH"/>
        </w:rPr>
        <w:t>Capt. Susetyo Tjiptadi, M. Mar.</w:t>
      </w:r>
    </w:p>
    <w:p w:rsidR="000F70AF" w:rsidRPr="0010752D" w:rsidRDefault="000F70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de-CH"/>
        </w:rPr>
      </w:pPr>
      <w:r w:rsidRPr="0010752D">
        <w:rPr>
          <w:lang w:val="de-CH"/>
        </w:rPr>
        <w:br w:type="page"/>
      </w:r>
    </w:p>
    <w:p w:rsidR="00904FBB" w:rsidRPr="0010752D" w:rsidRDefault="000B4C46" w:rsidP="000B4C46">
      <w:pPr>
        <w:pStyle w:val="Heading20"/>
        <w:spacing w:before="0" w:after="120"/>
        <w:rPr>
          <w:rFonts w:ascii="Times New Roman" w:hAnsi="Times New Roman"/>
          <w:lang w:val="de-CH" w:eastAsia="zh-CN"/>
        </w:rPr>
      </w:pPr>
      <w:bookmarkStart w:id="301" w:name="_Toc454789164"/>
      <w:bookmarkEnd w:id="299"/>
      <w:bookmarkEnd w:id="300"/>
      <w:r w:rsidRPr="0010752D">
        <w:rPr>
          <w:lang w:val="de-CH" w:eastAsia="zh-CN"/>
        </w:rPr>
        <w:lastRenderedPageBreak/>
        <w:br/>
      </w:r>
      <w:r w:rsidR="00904FBB" w:rsidRPr="00916413">
        <w:rPr>
          <w:lang w:eastAsia="zh-CN"/>
        </w:rPr>
        <w:t>用于公共网络和订户的国际识别规划的移动网络代码</w:t>
      </w:r>
      <w:r w:rsidR="00904FBB" w:rsidRPr="0010752D">
        <w:rPr>
          <w:lang w:val="de-CH" w:eastAsia="zh-CN"/>
        </w:rPr>
        <w:t>（</w:t>
      </w:r>
      <w:r w:rsidR="00904FBB" w:rsidRPr="0010752D">
        <w:rPr>
          <w:lang w:val="de-CH" w:eastAsia="zh-CN"/>
        </w:rPr>
        <w:t>MNC</w:t>
      </w:r>
      <w:r w:rsidR="00904FBB" w:rsidRPr="0010752D">
        <w:rPr>
          <w:lang w:val="de-CH" w:eastAsia="zh-CN"/>
        </w:rPr>
        <w:t>）</w:t>
      </w:r>
      <w:r w:rsidR="00904FBB" w:rsidRPr="0010752D">
        <w:rPr>
          <w:lang w:val="de-CH" w:eastAsia="zh-CN"/>
        </w:rPr>
        <w:br/>
      </w:r>
      <w:r w:rsidR="00904FBB" w:rsidRPr="0010752D">
        <w:rPr>
          <w:lang w:val="de-CH" w:eastAsia="zh-CN"/>
        </w:rPr>
        <w:t>（</w:t>
      </w:r>
      <w:r w:rsidR="00904FBB" w:rsidRPr="00916413">
        <w:rPr>
          <w:lang w:eastAsia="zh-CN"/>
        </w:rPr>
        <w:t>依据</w:t>
      </w:r>
      <w:r w:rsidR="00904FBB" w:rsidRPr="0010752D">
        <w:rPr>
          <w:lang w:val="de-CH" w:eastAsia="zh-CN"/>
        </w:rPr>
        <w:t>ITU-T E.212</w:t>
      </w:r>
      <w:r w:rsidR="00904FBB" w:rsidRPr="00916413">
        <w:rPr>
          <w:lang w:eastAsia="zh-CN"/>
        </w:rPr>
        <w:t>建议书</w:t>
      </w:r>
      <w:r w:rsidR="00904FBB" w:rsidRPr="0010752D">
        <w:rPr>
          <w:lang w:val="de-CH" w:eastAsia="zh-CN"/>
        </w:rPr>
        <w:t>（</w:t>
      </w:r>
      <w:r w:rsidR="00904FBB" w:rsidRPr="0010752D">
        <w:rPr>
          <w:lang w:val="de-CH" w:eastAsia="zh-CN"/>
        </w:rPr>
        <w:t>09/2016</w:t>
      </w:r>
      <w:r w:rsidR="00904FBB" w:rsidRPr="0010752D">
        <w:rPr>
          <w:lang w:val="de-CH" w:eastAsia="zh-CN"/>
        </w:rPr>
        <w:t>））</w:t>
      </w:r>
      <w:bookmarkEnd w:id="301"/>
      <w:r w:rsidR="00904FBB" w:rsidRPr="0010752D">
        <w:rPr>
          <w:lang w:val="de-CH" w:eastAsia="zh-CN"/>
        </w:rPr>
        <w:br/>
      </w:r>
      <w:r w:rsidR="00904FBB" w:rsidRPr="0010752D">
        <w:rPr>
          <w:lang w:val="de-CH" w:eastAsia="zh-CN"/>
        </w:rPr>
        <w:t>（</w:t>
      </w:r>
      <w:r w:rsidR="00904FBB" w:rsidRPr="00916413">
        <w:rPr>
          <w:lang w:val="en-US" w:eastAsia="zh-CN"/>
        </w:rPr>
        <w:t>截至</w:t>
      </w:r>
      <w:r w:rsidR="00904FBB" w:rsidRPr="0010752D">
        <w:rPr>
          <w:lang w:val="de-CH" w:eastAsia="zh-CN"/>
        </w:rPr>
        <w:t>2016</w:t>
      </w:r>
      <w:r w:rsidR="00904FBB" w:rsidRPr="00916413">
        <w:rPr>
          <w:lang w:val="en-US" w:eastAsia="zh-CN"/>
        </w:rPr>
        <w:t>年</w:t>
      </w:r>
      <w:r w:rsidR="00904FBB" w:rsidRPr="0010752D">
        <w:rPr>
          <w:lang w:val="de-CH" w:eastAsia="zh-CN"/>
        </w:rPr>
        <w:t>11</w:t>
      </w:r>
      <w:r w:rsidR="00904FBB" w:rsidRPr="00916413">
        <w:rPr>
          <w:lang w:val="en-US" w:eastAsia="zh-CN"/>
        </w:rPr>
        <w:t>月</w:t>
      </w:r>
      <w:r w:rsidR="00904FBB" w:rsidRPr="0010752D">
        <w:rPr>
          <w:lang w:val="de-CH" w:eastAsia="zh-CN"/>
        </w:rPr>
        <w:t>1</w:t>
      </w:r>
      <w:r w:rsidR="00904FBB" w:rsidRPr="00916413">
        <w:rPr>
          <w:lang w:val="en-US" w:eastAsia="zh-CN"/>
        </w:rPr>
        <w:t>日</w:t>
      </w:r>
      <w:r w:rsidR="00904FBB" w:rsidRPr="0010752D">
        <w:rPr>
          <w:lang w:val="de-CH" w:eastAsia="zh-CN"/>
        </w:rPr>
        <w:t>）</w:t>
      </w:r>
    </w:p>
    <w:p w:rsidR="00904FBB" w:rsidRDefault="00904FBB" w:rsidP="000F70AF">
      <w:pPr>
        <w:jc w:val="center"/>
        <w:rPr>
          <w:rFonts w:eastAsia="SimSun"/>
          <w:lang w:eastAsia="zh-CN"/>
        </w:rPr>
      </w:pPr>
      <w:r w:rsidRPr="00321D62">
        <w:rPr>
          <w:rFonts w:eastAsia="SimSun"/>
          <w:lang w:eastAsia="zh-CN"/>
        </w:rPr>
        <w:t>（国际电联</w:t>
      </w:r>
      <w:r>
        <w:rPr>
          <w:rFonts w:eastAsia="SimSun"/>
          <w:lang w:eastAsia="zh-CN"/>
        </w:rPr>
        <w:t>1111 – 1</w:t>
      </w:r>
      <w:r w:rsidRPr="0066531D">
        <w:rPr>
          <w:rFonts w:eastAsia="SimSun"/>
          <w:lang w:eastAsia="zh-CN"/>
        </w:rPr>
        <w:t>.X</w:t>
      </w:r>
      <w:r>
        <w:rPr>
          <w:rFonts w:eastAsia="SimSun"/>
          <w:lang w:eastAsia="zh-CN"/>
        </w:rPr>
        <w:t>l</w:t>
      </w:r>
      <w:r w:rsidR="00296471">
        <w:rPr>
          <w:rFonts w:eastAsia="SimSun"/>
          <w:lang w:eastAsia="zh-CN"/>
        </w:rPr>
        <w:t>.2016</w:t>
      </w:r>
      <w:r w:rsidRPr="00321D62">
        <w:rPr>
          <w:rFonts w:eastAsia="SimSun"/>
          <w:lang w:eastAsia="zh-CN"/>
        </w:rPr>
        <w:t>期《操作公报》附件）</w:t>
      </w:r>
      <w:r w:rsidRPr="00321D62">
        <w:rPr>
          <w:rFonts w:eastAsia="SimSun"/>
          <w:lang w:eastAsia="zh-CN"/>
        </w:rPr>
        <w:br/>
      </w:r>
      <w:r w:rsidRPr="00321D62">
        <w:rPr>
          <w:rFonts w:eastAsia="SimSun"/>
          <w:lang w:eastAsia="zh-CN"/>
        </w:rPr>
        <w:t>（第</w:t>
      </w:r>
      <w:r w:rsidR="000F70AF">
        <w:rPr>
          <w:rFonts w:eastAsia="Calibri"/>
          <w:color w:val="000000"/>
          <w:lang w:val="en-US" w:eastAsia="zh-CN"/>
        </w:rPr>
        <w:t>26</w:t>
      </w:r>
      <w:r w:rsidRPr="00321D62">
        <w:rPr>
          <w:rFonts w:eastAsia="SimSun"/>
          <w:lang w:eastAsia="zh-CN"/>
        </w:rPr>
        <w:t>号修正）</w:t>
      </w:r>
    </w:p>
    <w:p w:rsidR="00904FBB" w:rsidRDefault="00904FBB" w:rsidP="00904FBB">
      <w:pPr>
        <w:jc w:val="center"/>
        <w:rPr>
          <w:rFonts w:eastAsia="SimSun"/>
          <w:lang w:eastAsia="zh-CN"/>
        </w:rPr>
      </w:pPr>
    </w:p>
    <w:tbl>
      <w:tblPr>
        <w:tblW w:w="90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6"/>
        <w:gridCol w:w="1636"/>
        <w:gridCol w:w="4110"/>
      </w:tblGrid>
      <w:tr w:rsidR="00184BAC" w:rsidRPr="00AA5040" w:rsidTr="00BA23A3">
        <w:trPr>
          <w:trHeight w:val="260"/>
        </w:trPr>
        <w:tc>
          <w:tcPr>
            <w:tcW w:w="3316" w:type="dxa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84BAC" w:rsidRPr="00DC4E27" w:rsidRDefault="00184BAC" w:rsidP="00184BAC">
            <w:pPr>
              <w:rPr>
                <w:lang w:eastAsia="zh-CN"/>
              </w:rPr>
            </w:pPr>
            <w:r w:rsidRPr="00AD6E8B">
              <w:rPr>
                <w:rFonts w:ascii="STKaiti" w:eastAsia="STKaiti" w:hAnsi="STKaiti" w:hint="eastAsia"/>
                <w:b/>
                <w:bCs/>
                <w:lang w:val="fr-FR" w:eastAsia="zh-CN"/>
              </w:rPr>
              <w:t>国家</w:t>
            </w:r>
            <w:r w:rsidRPr="00523FFE">
              <w:rPr>
                <w:rFonts w:ascii="STKaiti" w:eastAsia="STKaiti" w:hAnsi="STKaiti" w:hint="eastAsia"/>
                <w:b/>
                <w:bCs/>
                <w:lang w:val="en-US" w:eastAsia="zh-CN"/>
              </w:rPr>
              <w:t>/</w:t>
            </w:r>
            <w:r w:rsidRPr="00AD6E8B">
              <w:rPr>
                <w:rFonts w:ascii="STKaiti" w:eastAsia="STKaiti" w:hAnsi="STKaiti" w:hint="eastAsia"/>
                <w:b/>
                <w:bCs/>
                <w:lang w:val="fr-FR" w:eastAsia="zh-CN"/>
              </w:rPr>
              <w:t>地理区域</w:t>
            </w:r>
          </w:p>
        </w:tc>
        <w:tc>
          <w:tcPr>
            <w:tcW w:w="16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84BAC" w:rsidRPr="000B4C46" w:rsidRDefault="00184BAC" w:rsidP="00184BAC">
            <w:pPr>
              <w:rPr>
                <w:rFonts w:asciiTheme="minorHAnsi" w:hAnsiTheme="minorHAnsi"/>
                <w:lang w:eastAsia="zh-CN"/>
              </w:rPr>
            </w:pPr>
            <w:r w:rsidRPr="000B4C46">
              <w:rPr>
                <w:rFonts w:asciiTheme="minorHAnsi" w:eastAsia="STKaiti" w:hAnsiTheme="minorHAnsi"/>
                <w:b/>
                <w:lang w:eastAsia="zh-CN"/>
              </w:rPr>
              <w:t>MCC+MNC *</w:t>
            </w:r>
          </w:p>
        </w:tc>
        <w:tc>
          <w:tcPr>
            <w:tcW w:w="411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84BAC" w:rsidRPr="00DC4E27" w:rsidRDefault="00184BAC" w:rsidP="00184BAC">
            <w:pPr>
              <w:rPr>
                <w:lang w:eastAsia="zh-CN"/>
              </w:rPr>
            </w:pPr>
            <w:r w:rsidRPr="00A54EC1">
              <w:rPr>
                <w:rFonts w:ascii="KaiTi" w:eastAsia="KaiTi" w:hAnsi="KaiTi" w:hint="eastAsia"/>
                <w:b/>
                <w:iCs/>
                <w:color w:val="000000"/>
                <w:lang w:val="en-US" w:eastAsia="zh-CN"/>
              </w:rPr>
              <w:t>运营商</w:t>
            </w:r>
            <w:r w:rsidRPr="00A54EC1">
              <w:rPr>
                <w:rFonts w:ascii="KaiTi" w:eastAsia="KaiTi" w:hAnsi="KaiTi"/>
                <w:b/>
                <w:iCs/>
                <w:color w:val="000000"/>
                <w:lang w:val="en-US" w:eastAsia="zh-CN"/>
              </w:rPr>
              <w:t>/</w:t>
            </w:r>
            <w:r w:rsidRPr="00A54EC1">
              <w:rPr>
                <w:rFonts w:ascii="KaiTi" w:eastAsia="KaiTi" w:hAnsi="KaiTi" w:hint="eastAsia"/>
                <w:b/>
                <w:iCs/>
                <w:color w:val="000000"/>
                <w:lang w:val="en-US" w:eastAsia="zh-CN"/>
              </w:rPr>
              <w:t>网络</w:t>
            </w:r>
          </w:p>
        </w:tc>
      </w:tr>
      <w:tr w:rsidR="000F70AF" w:rsidRPr="00AA5040" w:rsidTr="00184BAC">
        <w:trPr>
          <w:trHeight w:val="260"/>
        </w:trPr>
        <w:tc>
          <w:tcPr>
            <w:tcW w:w="331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F70AF" w:rsidRPr="00AA5040" w:rsidRDefault="000B1766" w:rsidP="000B176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eastAsiaTheme="minorEastAsia" w:hint="eastAsia"/>
                <w:b/>
                <w:color w:val="000000"/>
                <w:lang w:eastAsia="zh-CN"/>
              </w:rPr>
              <w:t>爱尔兰</w:t>
            </w:r>
            <w:r>
              <w:rPr>
                <w:rFonts w:eastAsiaTheme="minorEastAsia" w:hint="eastAsia"/>
                <w:b/>
                <w:color w:val="000000"/>
                <w:lang w:eastAsia="zh-CN"/>
              </w:rPr>
              <w:t xml:space="preserve"> </w:t>
            </w:r>
            <w:r w:rsidR="000F70AF" w:rsidRPr="00AA5040">
              <w:rPr>
                <w:rFonts w:eastAsia="Calibri"/>
                <w:b/>
                <w:color w:val="000000"/>
              </w:rPr>
              <w:t>ADD</w:t>
            </w:r>
          </w:p>
        </w:tc>
        <w:tc>
          <w:tcPr>
            <w:tcW w:w="16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</w:tr>
      <w:tr w:rsidR="000F70AF" w:rsidRPr="00AA5040" w:rsidTr="00184BAC">
        <w:trPr>
          <w:trHeight w:val="260"/>
        </w:trPr>
        <w:tc>
          <w:tcPr>
            <w:tcW w:w="331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</w:rPr>
            </w:pPr>
            <w:r w:rsidRPr="00AA5040">
              <w:rPr>
                <w:rFonts w:eastAsia="Calibri"/>
                <w:color w:val="000000"/>
              </w:rPr>
              <w:t>272 05</w:t>
            </w:r>
          </w:p>
        </w:tc>
        <w:tc>
          <w:tcPr>
            <w:tcW w:w="411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 w:rsidRPr="00AA5040">
              <w:rPr>
                <w:rFonts w:eastAsia="Calibri"/>
                <w:color w:val="000000"/>
              </w:rPr>
              <w:t>Three Ireland (Hutchison) Ltd</w:t>
            </w:r>
          </w:p>
        </w:tc>
      </w:tr>
      <w:tr w:rsidR="000F70AF" w:rsidRPr="00AA5040" w:rsidTr="00184BAC">
        <w:trPr>
          <w:trHeight w:val="260"/>
        </w:trPr>
        <w:tc>
          <w:tcPr>
            <w:tcW w:w="331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</w:rPr>
            </w:pPr>
            <w:r w:rsidRPr="00AA5040">
              <w:rPr>
                <w:rFonts w:eastAsia="Calibri"/>
                <w:color w:val="000000"/>
              </w:rPr>
              <w:t>272 08</w:t>
            </w:r>
          </w:p>
        </w:tc>
        <w:tc>
          <w:tcPr>
            <w:tcW w:w="411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 w:rsidRPr="00AA5040">
              <w:rPr>
                <w:rFonts w:eastAsia="Calibri"/>
                <w:color w:val="000000"/>
              </w:rPr>
              <w:t>Eircom Ltd</w:t>
            </w:r>
          </w:p>
        </w:tc>
      </w:tr>
      <w:tr w:rsidR="000F70AF" w:rsidRPr="00AA5040" w:rsidTr="00184BAC">
        <w:trPr>
          <w:trHeight w:val="260"/>
        </w:trPr>
        <w:tc>
          <w:tcPr>
            <w:tcW w:w="331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</w:rPr>
            </w:pPr>
            <w:r w:rsidRPr="00AA5040">
              <w:rPr>
                <w:rFonts w:eastAsia="Calibri"/>
                <w:color w:val="000000"/>
              </w:rPr>
              <w:t>272 11</w:t>
            </w:r>
          </w:p>
        </w:tc>
        <w:tc>
          <w:tcPr>
            <w:tcW w:w="411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 w:rsidRPr="00AA5040">
              <w:rPr>
                <w:rFonts w:eastAsia="Calibri"/>
                <w:color w:val="000000"/>
              </w:rPr>
              <w:t>Liffey Telecom Ltd</w:t>
            </w:r>
          </w:p>
        </w:tc>
      </w:tr>
      <w:tr w:rsidR="000F70AF" w:rsidRPr="00AA5040" w:rsidTr="00184BAC">
        <w:trPr>
          <w:trHeight w:val="260"/>
        </w:trPr>
        <w:tc>
          <w:tcPr>
            <w:tcW w:w="331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</w:rPr>
            </w:pPr>
            <w:r w:rsidRPr="00AA5040">
              <w:rPr>
                <w:rFonts w:eastAsia="Calibri"/>
                <w:color w:val="000000"/>
              </w:rPr>
              <w:t>272 13</w:t>
            </w:r>
          </w:p>
        </w:tc>
        <w:tc>
          <w:tcPr>
            <w:tcW w:w="411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 w:rsidRPr="00AA5040">
              <w:rPr>
                <w:rFonts w:eastAsia="Calibri"/>
                <w:color w:val="000000"/>
              </w:rPr>
              <w:t>Lycamobile Ireland Ltd</w:t>
            </w:r>
          </w:p>
        </w:tc>
      </w:tr>
      <w:tr w:rsidR="000F70AF" w:rsidRPr="00AA5040" w:rsidTr="00184BAC">
        <w:trPr>
          <w:trHeight w:val="260"/>
        </w:trPr>
        <w:tc>
          <w:tcPr>
            <w:tcW w:w="331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</w:rPr>
            </w:pPr>
            <w:r w:rsidRPr="00AA5040">
              <w:rPr>
                <w:rFonts w:eastAsia="Calibri"/>
                <w:color w:val="000000"/>
              </w:rPr>
              <w:t>272 15</w:t>
            </w:r>
          </w:p>
        </w:tc>
        <w:tc>
          <w:tcPr>
            <w:tcW w:w="411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 w:rsidRPr="00AA5040">
              <w:rPr>
                <w:rFonts w:eastAsia="Calibri"/>
                <w:color w:val="000000"/>
              </w:rPr>
              <w:t>Virgin Media Ireland Ltd</w:t>
            </w:r>
          </w:p>
        </w:tc>
      </w:tr>
      <w:tr w:rsidR="000F70AF" w:rsidRPr="00AA5040" w:rsidTr="00184BAC">
        <w:trPr>
          <w:trHeight w:val="260"/>
        </w:trPr>
        <w:tc>
          <w:tcPr>
            <w:tcW w:w="331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</w:rPr>
            </w:pPr>
            <w:r w:rsidRPr="00AA5040">
              <w:rPr>
                <w:rFonts w:eastAsia="Calibri"/>
                <w:color w:val="000000"/>
              </w:rPr>
              <w:t>272 16</w:t>
            </w:r>
          </w:p>
        </w:tc>
        <w:tc>
          <w:tcPr>
            <w:tcW w:w="411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 w:rsidRPr="00AA5040">
              <w:rPr>
                <w:rFonts w:eastAsia="Calibri"/>
                <w:color w:val="000000"/>
              </w:rPr>
              <w:t>Carphone Warehouse Ireland Mobile Ltd</w:t>
            </w:r>
          </w:p>
        </w:tc>
      </w:tr>
      <w:tr w:rsidR="000F70AF" w:rsidRPr="00AA5040" w:rsidTr="00184BAC">
        <w:trPr>
          <w:trHeight w:val="260"/>
        </w:trPr>
        <w:tc>
          <w:tcPr>
            <w:tcW w:w="331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</w:rPr>
            </w:pPr>
            <w:r w:rsidRPr="00AA5040">
              <w:rPr>
                <w:rFonts w:eastAsia="Calibri"/>
                <w:color w:val="000000"/>
              </w:rPr>
              <w:t>272 17</w:t>
            </w:r>
          </w:p>
        </w:tc>
        <w:tc>
          <w:tcPr>
            <w:tcW w:w="411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 w:rsidRPr="00AA5040">
              <w:rPr>
                <w:rFonts w:eastAsia="Calibri"/>
                <w:color w:val="000000"/>
              </w:rPr>
              <w:t>Three Ireland (Hutchison) Ltd</w:t>
            </w:r>
          </w:p>
        </w:tc>
      </w:tr>
      <w:tr w:rsidR="000F70AF" w:rsidRPr="00AA5040" w:rsidTr="00184BAC">
        <w:trPr>
          <w:trHeight w:val="260"/>
        </w:trPr>
        <w:tc>
          <w:tcPr>
            <w:tcW w:w="331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F70AF" w:rsidRPr="00AA5040" w:rsidRDefault="000B1766" w:rsidP="000B176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eastAsiaTheme="minorEastAsia" w:hint="eastAsia"/>
                <w:b/>
                <w:color w:val="000000"/>
                <w:lang w:eastAsia="zh-CN"/>
              </w:rPr>
              <w:t>爱尔兰</w:t>
            </w:r>
            <w:r w:rsidR="000F70AF" w:rsidRPr="00AA5040">
              <w:rPr>
                <w:rFonts w:eastAsia="Calibri"/>
                <w:b/>
                <w:color w:val="000000"/>
              </w:rPr>
              <w:t xml:space="preserve"> LIR</w:t>
            </w:r>
          </w:p>
        </w:tc>
        <w:tc>
          <w:tcPr>
            <w:tcW w:w="16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</w:tr>
      <w:tr w:rsidR="000F70AF" w:rsidRPr="00AA5040" w:rsidTr="00184BAC">
        <w:trPr>
          <w:trHeight w:val="260"/>
        </w:trPr>
        <w:tc>
          <w:tcPr>
            <w:tcW w:w="331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</w:rPr>
            </w:pPr>
            <w:r w:rsidRPr="00AA5040">
              <w:rPr>
                <w:rFonts w:eastAsia="Calibri"/>
                <w:color w:val="000000"/>
              </w:rPr>
              <w:t>272 02</w:t>
            </w:r>
          </w:p>
        </w:tc>
        <w:tc>
          <w:tcPr>
            <w:tcW w:w="411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 w:rsidRPr="00AA5040">
              <w:rPr>
                <w:rFonts w:eastAsia="Calibri"/>
                <w:color w:val="000000"/>
              </w:rPr>
              <w:t>Three Ireland Services (Hutchison) Ltd</w:t>
            </w:r>
          </w:p>
        </w:tc>
      </w:tr>
      <w:tr w:rsidR="000F70AF" w:rsidRPr="00AA5040" w:rsidTr="00184BAC">
        <w:trPr>
          <w:trHeight w:val="260"/>
        </w:trPr>
        <w:tc>
          <w:tcPr>
            <w:tcW w:w="331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</w:rPr>
            </w:pPr>
            <w:r w:rsidRPr="00AA5040">
              <w:rPr>
                <w:rFonts w:eastAsia="Calibri"/>
                <w:color w:val="000000"/>
              </w:rPr>
              <w:t>272 03</w:t>
            </w:r>
          </w:p>
        </w:tc>
        <w:tc>
          <w:tcPr>
            <w:tcW w:w="411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 w:rsidRPr="00AA5040">
              <w:rPr>
                <w:rFonts w:eastAsia="Calibri"/>
                <w:color w:val="000000"/>
              </w:rPr>
              <w:t>Eircom Ltd</w:t>
            </w:r>
          </w:p>
        </w:tc>
      </w:tr>
      <w:tr w:rsidR="000F70AF" w:rsidRPr="00AA5040" w:rsidTr="00184BAC">
        <w:trPr>
          <w:trHeight w:val="260"/>
        </w:trPr>
        <w:tc>
          <w:tcPr>
            <w:tcW w:w="331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</w:rPr>
            </w:pPr>
            <w:r w:rsidRPr="00AA5040">
              <w:rPr>
                <w:rFonts w:eastAsia="Calibri"/>
                <w:color w:val="000000"/>
              </w:rPr>
              <w:t>272 07</w:t>
            </w:r>
          </w:p>
        </w:tc>
        <w:tc>
          <w:tcPr>
            <w:tcW w:w="411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 w:rsidRPr="00AA5040">
              <w:rPr>
                <w:rFonts w:eastAsia="Calibri"/>
                <w:color w:val="000000"/>
              </w:rPr>
              <w:t>Eircom Ltd</w:t>
            </w:r>
          </w:p>
        </w:tc>
      </w:tr>
      <w:tr w:rsidR="000F70AF" w:rsidRPr="00AA5040" w:rsidTr="00184BAC">
        <w:trPr>
          <w:trHeight w:val="260"/>
        </w:trPr>
        <w:tc>
          <w:tcPr>
            <w:tcW w:w="331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F70AF" w:rsidRPr="00AA5040" w:rsidRDefault="000B1766" w:rsidP="000B176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eastAsiaTheme="minorEastAsia" w:hint="eastAsia"/>
                <w:b/>
                <w:color w:val="000000"/>
                <w:lang w:eastAsia="zh-CN"/>
              </w:rPr>
              <w:t>西班牙</w:t>
            </w:r>
            <w:r w:rsidR="000F70AF" w:rsidRPr="00AA5040">
              <w:rPr>
                <w:rFonts w:eastAsia="Calibri"/>
                <w:b/>
                <w:color w:val="000000"/>
              </w:rPr>
              <w:t xml:space="preserve"> LIR</w:t>
            </w:r>
          </w:p>
        </w:tc>
        <w:tc>
          <w:tcPr>
            <w:tcW w:w="16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</w:tr>
      <w:tr w:rsidR="000F70AF" w:rsidRPr="00AA5040" w:rsidTr="00184BAC">
        <w:trPr>
          <w:trHeight w:val="260"/>
        </w:trPr>
        <w:tc>
          <w:tcPr>
            <w:tcW w:w="331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</w:rPr>
            </w:pPr>
            <w:r w:rsidRPr="00AA5040">
              <w:rPr>
                <w:rFonts w:eastAsia="Calibri"/>
                <w:color w:val="000000"/>
              </w:rPr>
              <w:t>214 32</w:t>
            </w:r>
          </w:p>
        </w:tc>
        <w:tc>
          <w:tcPr>
            <w:tcW w:w="411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 w:rsidRPr="00AA5040">
              <w:rPr>
                <w:rFonts w:eastAsia="Calibri"/>
                <w:color w:val="000000"/>
              </w:rPr>
              <w:t>Telefónica Móviles España, SAU</w:t>
            </w:r>
          </w:p>
        </w:tc>
      </w:tr>
      <w:tr w:rsidR="000F70AF" w:rsidRPr="00AA5040" w:rsidTr="00184BAC">
        <w:trPr>
          <w:trHeight w:val="260"/>
        </w:trPr>
        <w:tc>
          <w:tcPr>
            <w:tcW w:w="331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F70AF" w:rsidRPr="00AA5040" w:rsidRDefault="000B1766" w:rsidP="000B176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eastAsiaTheme="minorEastAsia" w:hint="eastAsia"/>
                <w:b/>
                <w:color w:val="000000"/>
                <w:lang w:eastAsia="zh-CN"/>
              </w:rPr>
              <w:t>瑞典</w:t>
            </w:r>
            <w:r w:rsidR="000F70AF" w:rsidRPr="00AA5040">
              <w:rPr>
                <w:rFonts w:eastAsia="Calibri"/>
                <w:b/>
                <w:color w:val="000000"/>
              </w:rPr>
              <w:t xml:space="preserve"> ADD</w:t>
            </w:r>
          </w:p>
        </w:tc>
        <w:tc>
          <w:tcPr>
            <w:tcW w:w="16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</w:tr>
      <w:tr w:rsidR="000F70AF" w:rsidRPr="00AA5040" w:rsidTr="00184BAC">
        <w:trPr>
          <w:trHeight w:val="260"/>
        </w:trPr>
        <w:tc>
          <w:tcPr>
            <w:tcW w:w="331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</w:rPr>
            </w:pPr>
            <w:r w:rsidRPr="00AA5040">
              <w:rPr>
                <w:rFonts w:eastAsia="Calibri"/>
                <w:color w:val="000000"/>
              </w:rPr>
              <w:t>240 47</w:t>
            </w:r>
          </w:p>
        </w:tc>
        <w:tc>
          <w:tcPr>
            <w:tcW w:w="411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 w:rsidRPr="00AA5040">
              <w:rPr>
                <w:rFonts w:eastAsia="Calibri"/>
                <w:color w:val="000000"/>
              </w:rPr>
              <w:t>Viatel Sweden AB</w:t>
            </w:r>
          </w:p>
        </w:tc>
      </w:tr>
      <w:tr w:rsidR="000F70AF" w:rsidRPr="00AA5040" w:rsidTr="00184BAC">
        <w:trPr>
          <w:trHeight w:val="260"/>
        </w:trPr>
        <w:tc>
          <w:tcPr>
            <w:tcW w:w="331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F70AF" w:rsidRPr="00AA5040" w:rsidRDefault="000B1766" w:rsidP="000B176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eastAsiaTheme="minorEastAsia" w:hint="eastAsia"/>
                <w:b/>
                <w:color w:val="000000"/>
                <w:lang w:eastAsia="zh-CN"/>
              </w:rPr>
              <w:t>瑞典</w:t>
            </w:r>
            <w:r w:rsidR="000F70AF" w:rsidRPr="00AA5040">
              <w:rPr>
                <w:rFonts w:eastAsia="Calibri"/>
                <w:b/>
                <w:color w:val="000000"/>
              </w:rPr>
              <w:t xml:space="preserve"> LIR</w:t>
            </w:r>
          </w:p>
        </w:tc>
        <w:tc>
          <w:tcPr>
            <w:tcW w:w="16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</w:tr>
      <w:tr w:rsidR="000F70AF" w:rsidRPr="00AA5040" w:rsidTr="00184BAC">
        <w:trPr>
          <w:trHeight w:val="260"/>
        </w:trPr>
        <w:tc>
          <w:tcPr>
            <w:tcW w:w="331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</w:rPr>
            </w:pPr>
            <w:r w:rsidRPr="00AA5040">
              <w:rPr>
                <w:rFonts w:eastAsia="Calibri"/>
                <w:color w:val="000000"/>
              </w:rPr>
              <w:t>240 19</w:t>
            </w:r>
          </w:p>
        </w:tc>
        <w:tc>
          <w:tcPr>
            <w:tcW w:w="411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 w:rsidRPr="00AA5040">
              <w:rPr>
                <w:rFonts w:eastAsia="Calibri"/>
                <w:color w:val="000000"/>
              </w:rPr>
              <w:t>Vecton Mobile (Sweden) Ltd</w:t>
            </w:r>
          </w:p>
        </w:tc>
      </w:tr>
      <w:tr w:rsidR="000F70AF" w:rsidRPr="00AA5040" w:rsidTr="00184BAC">
        <w:trPr>
          <w:trHeight w:val="260"/>
        </w:trPr>
        <w:tc>
          <w:tcPr>
            <w:tcW w:w="331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</w:rPr>
            </w:pPr>
            <w:r w:rsidRPr="00AA5040">
              <w:rPr>
                <w:rFonts w:eastAsia="Calibri"/>
                <w:color w:val="000000"/>
              </w:rPr>
              <w:t>240 21</w:t>
            </w:r>
          </w:p>
        </w:tc>
        <w:tc>
          <w:tcPr>
            <w:tcW w:w="411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 w:rsidRPr="00AA5040">
              <w:rPr>
                <w:rFonts w:eastAsia="Calibri"/>
                <w:color w:val="000000"/>
              </w:rPr>
              <w:t>Trafikverket centralfunktion IT</w:t>
            </w:r>
          </w:p>
        </w:tc>
      </w:tr>
      <w:tr w:rsidR="000F70AF" w:rsidRPr="00AA5040" w:rsidTr="00184BAC">
        <w:trPr>
          <w:trHeight w:val="260"/>
        </w:trPr>
        <w:tc>
          <w:tcPr>
            <w:tcW w:w="331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</w:rPr>
            </w:pPr>
            <w:r w:rsidRPr="00AA5040">
              <w:rPr>
                <w:rFonts w:eastAsia="Calibri"/>
                <w:color w:val="000000"/>
              </w:rPr>
              <w:t>240 26</w:t>
            </w:r>
          </w:p>
        </w:tc>
        <w:tc>
          <w:tcPr>
            <w:tcW w:w="411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 w:rsidRPr="00AA5040">
              <w:rPr>
                <w:rFonts w:eastAsia="Calibri"/>
                <w:color w:val="000000"/>
              </w:rPr>
              <w:t>Twilio Sweden AB</w:t>
            </w:r>
          </w:p>
        </w:tc>
      </w:tr>
      <w:tr w:rsidR="000F70AF" w:rsidRPr="00AA5040" w:rsidTr="00184BAC">
        <w:trPr>
          <w:trHeight w:val="260"/>
        </w:trPr>
        <w:tc>
          <w:tcPr>
            <w:tcW w:w="331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</w:rPr>
            </w:pPr>
            <w:r w:rsidRPr="00AA5040">
              <w:rPr>
                <w:rFonts w:eastAsia="Calibri"/>
                <w:color w:val="000000"/>
              </w:rPr>
              <w:t>240 28</w:t>
            </w:r>
          </w:p>
        </w:tc>
        <w:tc>
          <w:tcPr>
            <w:tcW w:w="411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 w:rsidRPr="00AA5040">
              <w:rPr>
                <w:rFonts w:eastAsia="Calibri"/>
                <w:color w:val="000000"/>
              </w:rPr>
              <w:t>LINK Mobile A/S</w:t>
            </w:r>
          </w:p>
        </w:tc>
      </w:tr>
      <w:tr w:rsidR="000F70AF" w:rsidRPr="00AA5040" w:rsidTr="00184BAC">
        <w:trPr>
          <w:trHeight w:val="260"/>
        </w:trPr>
        <w:tc>
          <w:tcPr>
            <w:tcW w:w="331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</w:rPr>
            </w:pPr>
            <w:r w:rsidRPr="00AA5040">
              <w:rPr>
                <w:rFonts w:eastAsia="Calibri"/>
                <w:color w:val="000000"/>
              </w:rPr>
              <w:t>240 40</w:t>
            </w:r>
          </w:p>
        </w:tc>
        <w:tc>
          <w:tcPr>
            <w:tcW w:w="411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 w:rsidRPr="00AA5040">
              <w:rPr>
                <w:rFonts w:eastAsia="Calibri"/>
                <w:color w:val="000000"/>
              </w:rPr>
              <w:t>North net connect AB</w:t>
            </w:r>
          </w:p>
        </w:tc>
      </w:tr>
      <w:tr w:rsidR="000F70AF" w:rsidRPr="00AA5040" w:rsidTr="00184BAC">
        <w:trPr>
          <w:trHeight w:val="260"/>
        </w:trPr>
        <w:tc>
          <w:tcPr>
            <w:tcW w:w="331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</w:rPr>
            </w:pPr>
            <w:r w:rsidRPr="00AA5040">
              <w:rPr>
                <w:rFonts w:eastAsia="Calibri"/>
                <w:color w:val="000000"/>
              </w:rPr>
              <w:t>240 44</w:t>
            </w:r>
          </w:p>
        </w:tc>
        <w:tc>
          <w:tcPr>
            <w:tcW w:w="411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F70AF" w:rsidRPr="00AA5040" w:rsidRDefault="000F70AF" w:rsidP="000F70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 w:rsidRPr="00AA5040">
              <w:rPr>
                <w:rFonts w:eastAsia="Calibri"/>
                <w:color w:val="000000"/>
              </w:rPr>
              <w:t>Telenabler AB</w:t>
            </w:r>
          </w:p>
        </w:tc>
      </w:tr>
    </w:tbl>
    <w:p w:rsidR="000F70AF" w:rsidRDefault="000F70AF" w:rsidP="00904FB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Arial" w:eastAsia="Arial" w:hAnsi="Arial"/>
          <w:color w:val="000000"/>
          <w:sz w:val="22"/>
          <w:szCs w:val="22"/>
          <w:lang w:val="en-US" w:eastAsia="zh-CN"/>
        </w:rPr>
      </w:pPr>
    </w:p>
    <w:p w:rsidR="00904FBB" w:rsidRPr="0010553A" w:rsidRDefault="00904FBB" w:rsidP="00904FB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val="en-US" w:eastAsia="zh-CN"/>
        </w:rPr>
      </w:pPr>
      <w:r w:rsidRPr="0010553A">
        <w:rPr>
          <w:rFonts w:ascii="Arial" w:eastAsia="Arial" w:hAnsi="Arial"/>
          <w:color w:val="000000"/>
          <w:sz w:val="16"/>
          <w:lang w:val="en-US" w:eastAsia="zh-CN"/>
        </w:rPr>
        <w:t>____________</w:t>
      </w:r>
    </w:p>
    <w:p w:rsidR="00904FBB" w:rsidRPr="00A34B14" w:rsidRDefault="00904FBB" w:rsidP="00904FB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val="fr-CH" w:eastAsia="zh-CN"/>
        </w:rPr>
      </w:pPr>
      <w:r w:rsidRPr="00EC3B18">
        <w:rPr>
          <w:rFonts w:eastAsia="Calibri"/>
          <w:color w:val="000000"/>
          <w:sz w:val="16"/>
          <w:lang w:val="fr-CH" w:eastAsia="zh-CN"/>
        </w:rPr>
        <w:t>*</w:t>
      </w:r>
      <w:r>
        <w:rPr>
          <w:rFonts w:eastAsia="Calibri"/>
          <w:color w:val="000000"/>
          <w:sz w:val="18"/>
          <w:lang w:val="fr-CH" w:eastAsia="zh-CN"/>
        </w:rPr>
        <w:t>        </w:t>
      </w:r>
      <w:r w:rsidRPr="00EC3B18">
        <w:rPr>
          <w:rFonts w:eastAsia="Calibri"/>
          <w:color w:val="000000"/>
          <w:sz w:val="18"/>
          <w:lang w:val="fr-CH" w:eastAsia="zh-CN"/>
        </w:rPr>
        <w:t xml:space="preserve"> MCC</w:t>
      </w:r>
      <w:r>
        <w:rPr>
          <w:rFonts w:eastAsiaTheme="minorEastAsia" w:hint="eastAsia"/>
          <w:color w:val="000000"/>
          <w:sz w:val="18"/>
          <w:lang w:val="fr-CH" w:eastAsia="zh-CN"/>
        </w:rPr>
        <w:t>：</w:t>
      </w:r>
      <w:r>
        <w:rPr>
          <w:rFonts w:eastAsiaTheme="minorEastAsia" w:hint="eastAsia"/>
          <w:sz w:val="16"/>
          <w:szCs w:val="16"/>
          <w:lang w:val="fr-CH" w:eastAsia="zh-CN"/>
        </w:rPr>
        <w:t>移动国家</w:t>
      </w:r>
      <w:r>
        <w:rPr>
          <w:rFonts w:eastAsiaTheme="minorEastAsia"/>
          <w:sz w:val="16"/>
          <w:szCs w:val="16"/>
          <w:lang w:val="fr-CH" w:eastAsia="zh-CN"/>
        </w:rPr>
        <w:t>代码</w:t>
      </w:r>
    </w:p>
    <w:p w:rsidR="00904FBB" w:rsidRDefault="00904FBB" w:rsidP="00904FBB">
      <w:pPr>
        <w:jc w:val="left"/>
        <w:rPr>
          <w:rFonts w:eastAsia="SimSun"/>
          <w:lang w:eastAsia="zh-CN"/>
        </w:rPr>
      </w:pPr>
      <w:r>
        <w:rPr>
          <w:rFonts w:eastAsia="Calibri"/>
          <w:color w:val="000000"/>
          <w:sz w:val="18"/>
          <w:lang w:val="fr-CH" w:eastAsia="zh-CN"/>
        </w:rPr>
        <w:t>           </w:t>
      </w:r>
      <w:r w:rsidRPr="00A34B14">
        <w:rPr>
          <w:rFonts w:eastAsia="Calibri"/>
          <w:color w:val="000000"/>
          <w:sz w:val="18"/>
          <w:lang w:val="fr-CH" w:eastAsia="zh-CN"/>
        </w:rPr>
        <w:t>MNC</w:t>
      </w:r>
      <w:r>
        <w:rPr>
          <w:rFonts w:eastAsiaTheme="minorEastAsia" w:hint="eastAsia"/>
          <w:color w:val="000000"/>
          <w:sz w:val="18"/>
          <w:lang w:val="fr-CH" w:eastAsia="zh-CN"/>
        </w:rPr>
        <w:t>：</w:t>
      </w:r>
      <w:r>
        <w:rPr>
          <w:rFonts w:eastAsiaTheme="minorEastAsia" w:hint="eastAsia"/>
          <w:sz w:val="16"/>
          <w:szCs w:val="16"/>
          <w:lang w:val="fr-CH" w:eastAsia="zh-CN"/>
        </w:rPr>
        <w:t>移动网络</w:t>
      </w:r>
      <w:r>
        <w:rPr>
          <w:rFonts w:eastAsiaTheme="minorEastAsia"/>
          <w:sz w:val="16"/>
          <w:szCs w:val="16"/>
          <w:lang w:val="fr-CH" w:eastAsia="zh-CN"/>
        </w:rPr>
        <w:t>代码</w:t>
      </w:r>
    </w:p>
    <w:p w:rsidR="006D7CE6" w:rsidRDefault="006D7CE6" w:rsidP="00904FBB">
      <w:pPr>
        <w:rPr>
          <w:lang w:val="en-US" w:eastAsia="zh-CN"/>
        </w:rPr>
      </w:pPr>
      <w:r>
        <w:rPr>
          <w:lang w:val="en-US" w:eastAsia="zh-CN"/>
        </w:rPr>
        <w:br w:type="page"/>
      </w:r>
    </w:p>
    <w:p w:rsidR="007E11E5" w:rsidRPr="00F57754" w:rsidRDefault="007E11E5" w:rsidP="007E11E5">
      <w:pPr>
        <w:pStyle w:val="Heading20"/>
        <w:rPr>
          <w:lang w:eastAsia="zh-CN"/>
        </w:rPr>
      </w:pPr>
      <w:r w:rsidRPr="00F57754">
        <w:rPr>
          <w:rFonts w:hint="eastAsia"/>
          <w:lang w:eastAsia="zh-CN"/>
        </w:rPr>
        <w:lastRenderedPageBreak/>
        <w:t>国际信令点代码（</w:t>
      </w:r>
      <w:r w:rsidRPr="00F57754">
        <w:rPr>
          <w:lang w:eastAsia="zh-CN"/>
        </w:rPr>
        <w:t>ISPC</w:t>
      </w:r>
      <w:r w:rsidRPr="00F57754">
        <w:rPr>
          <w:rFonts w:hint="eastAsia"/>
          <w:lang w:eastAsia="zh-CN"/>
        </w:rPr>
        <w:t>）列表</w:t>
      </w:r>
      <w:r w:rsidRPr="00F57754">
        <w:rPr>
          <w:lang w:eastAsia="zh-CN"/>
        </w:rPr>
        <w:br/>
      </w:r>
      <w:r w:rsidRPr="00F57754">
        <w:rPr>
          <w:rFonts w:hint="eastAsia"/>
          <w:lang w:eastAsia="zh-CN"/>
        </w:rPr>
        <w:t>（依据</w:t>
      </w:r>
      <w:r w:rsidRPr="00F57754">
        <w:rPr>
          <w:lang w:eastAsia="zh-CN"/>
        </w:rPr>
        <w:t>ITU-T Q.708</w:t>
      </w:r>
      <w:r w:rsidRPr="00F57754">
        <w:rPr>
          <w:rFonts w:hint="eastAsia"/>
          <w:lang w:eastAsia="zh-CN"/>
        </w:rPr>
        <w:t>建议书（</w:t>
      </w:r>
      <w:r w:rsidRPr="00F57754">
        <w:rPr>
          <w:lang w:eastAsia="zh-CN"/>
        </w:rPr>
        <w:t>03/1999</w:t>
      </w:r>
      <w:r w:rsidRPr="00F57754">
        <w:rPr>
          <w:rFonts w:hint="eastAsia"/>
          <w:lang w:eastAsia="zh-CN"/>
        </w:rPr>
        <w:t>））</w:t>
      </w:r>
      <w:r w:rsidRPr="00F57754">
        <w:rPr>
          <w:lang w:eastAsia="zh-CN"/>
        </w:rPr>
        <w:br/>
      </w:r>
      <w:r w:rsidRPr="00F57754">
        <w:rPr>
          <w:rFonts w:hint="eastAsia"/>
          <w:lang w:eastAsia="zh-CN"/>
        </w:rPr>
        <w:t>（截至</w:t>
      </w:r>
      <w:r w:rsidRPr="00F57754">
        <w:rPr>
          <w:lang w:eastAsia="zh-CN"/>
        </w:rPr>
        <w:t>201</w:t>
      </w:r>
      <w:r>
        <w:rPr>
          <w:lang w:eastAsia="zh-CN"/>
        </w:rPr>
        <w:t>6</w:t>
      </w:r>
      <w:r w:rsidRPr="00F57754">
        <w:rPr>
          <w:rFonts w:hint="eastAsia"/>
          <w:lang w:eastAsia="zh-CN"/>
        </w:rPr>
        <w:t>年</w:t>
      </w:r>
      <w:r w:rsidRPr="00F57754">
        <w:rPr>
          <w:lang w:eastAsia="zh-CN"/>
        </w:rPr>
        <w:t>1</w:t>
      </w:r>
      <w:r>
        <w:rPr>
          <w:lang w:eastAsia="zh-CN"/>
        </w:rPr>
        <w:t>0</w:t>
      </w:r>
      <w:r w:rsidRPr="00F57754">
        <w:rPr>
          <w:rFonts w:hint="eastAsia"/>
          <w:lang w:eastAsia="zh-CN"/>
        </w:rPr>
        <w:t>月</w:t>
      </w:r>
      <w:r w:rsidRPr="00F57754">
        <w:rPr>
          <w:lang w:eastAsia="zh-CN"/>
        </w:rPr>
        <w:t>1</w:t>
      </w:r>
      <w:r w:rsidRPr="00F57754">
        <w:rPr>
          <w:rFonts w:hint="eastAsia"/>
          <w:lang w:eastAsia="zh-CN"/>
        </w:rPr>
        <w:t>日）</w:t>
      </w:r>
    </w:p>
    <w:p w:rsidR="007E11E5" w:rsidRPr="00BC45BC" w:rsidRDefault="007E11E5" w:rsidP="000F70AF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bCs/>
          <w:lang w:eastAsia="zh-CN"/>
        </w:rPr>
      </w:pPr>
      <w:r>
        <w:rPr>
          <w:rFonts w:eastAsiaTheme="minorEastAsia" w:hint="eastAsia"/>
          <w:lang w:eastAsia="zh-CN"/>
        </w:rPr>
        <w:t>（国际电联第</w:t>
      </w:r>
      <w:r>
        <w:rPr>
          <w:rFonts w:eastAsiaTheme="minorEastAsia"/>
          <w:lang w:eastAsia="zh-CN"/>
        </w:rPr>
        <w:t>1109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/>
          <w:lang w:eastAsia="zh-CN"/>
        </w:rPr>
        <w:t>– 1.X</w:t>
      </w:r>
      <w:r w:rsidRPr="007341D4">
        <w:rPr>
          <w:rFonts w:eastAsiaTheme="minorEastAsia"/>
          <w:lang w:eastAsia="zh-CN"/>
        </w:rPr>
        <w:t>.201</w:t>
      </w:r>
      <w:r>
        <w:rPr>
          <w:rFonts w:eastAsiaTheme="minorEastAsia"/>
          <w:lang w:eastAsia="zh-CN"/>
        </w:rPr>
        <w:t>6</w:t>
      </w:r>
      <w:r>
        <w:rPr>
          <w:rFonts w:eastAsiaTheme="minorEastAsia" w:hint="eastAsia"/>
          <w:lang w:eastAsia="zh-CN"/>
        </w:rPr>
        <w:t>期《操作公报》附件）</w:t>
      </w:r>
      <w:r w:rsidRPr="007341D4">
        <w:rPr>
          <w:rFonts w:eastAsiaTheme="minorEastAsia"/>
          <w:lang w:eastAsia="zh-CN"/>
        </w:rPr>
        <w:br/>
      </w:r>
      <w:r>
        <w:rPr>
          <w:rFonts w:eastAsiaTheme="minorEastAsia" w:hint="eastAsia"/>
          <w:lang w:eastAsia="zh-CN"/>
        </w:rPr>
        <w:t>（第</w:t>
      </w:r>
      <w:r w:rsidR="000F70AF">
        <w:rPr>
          <w:bCs/>
          <w:lang w:eastAsia="zh-CN"/>
        </w:rPr>
        <w:t>27</w:t>
      </w:r>
      <w:r>
        <w:rPr>
          <w:rFonts w:eastAsiaTheme="minorEastAsia" w:hint="eastAsia"/>
          <w:lang w:eastAsia="zh-CN"/>
        </w:rPr>
        <w:t>号修正）</w:t>
      </w:r>
    </w:p>
    <w:p w:rsidR="003A3C84" w:rsidRPr="00085703" w:rsidRDefault="003A3C84" w:rsidP="003A3C84">
      <w:pPr>
        <w:keepNext/>
        <w:rPr>
          <w:highlight w:val="yellow"/>
          <w:lang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3A3C84" w:rsidRPr="00AA5040" w:rsidTr="00EF6815">
        <w:trPr>
          <w:cantSplit/>
          <w:trHeight w:val="227"/>
          <w:tblHeader/>
        </w:trPr>
        <w:tc>
          <w:tcPr>
            <w:tcW w:w="1818" w:type="dxa"/>
            <w:gridSpan w:val="2"/>
          </w:tcPr>
          <w:p w:rsidR="003A3C84" w:rsidRPr="000B1766" w:rsidRDefault="003A3C84" w:rsidP="00EF681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b/>
                <w:bCs/>
                <w:sz w:val="18"/>
                <w:lang w:val="fr-FR"/>
              </w:rPr>
            </w:pPr>
            <w:r w:rsidRPr="00B210C4">
              <w:rPr>
                <w:rFonts w:ascii="STKaiti" w:hAnsi="STKaiti" w:hint="eastAsia"/>
                <w:iCs/>
                <w:lang w:eastAsia="zh-CN"/>
              </w:rPr>
              <w:t>国家/地理区域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3A3C84" w:rsidRPr="00B210C4" w:rsidRDefault="003A3C84" w:rsidP="00EF6815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lang w:val="en-US"/>
              </w:rPr>
            </w:pPr>
            <w:r w:rsidRPr="00B210C4">
              <w:rPr>
                <w:rFonts w:ascii="STKaiti" w:eastAsia="STKaiti" w:hAnsi="STKaiti" w:hint="eastAsia"/>
                <w:lang w:val="en-US" w:eastAsia="zh-CN"/>
              </w:rPr>
              <w:t>该信令点的唯一名称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3A3C84" w:rsidRPr="00B210C4" w:rsidRDefault="003A3C84" w:rsidP="00EF6815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lang w:val="en-US"/>
              </w:rPr>
            </w:pPr>
            <w:r w:rsidRPr="00B210C4">
              <w:rPr>
                <w:rFonts w:ascii="STKaiti" w:eastAsia="STKaiti" w:hAnsi="STKaiti" w:hint="eastAsia"/>
                <w:lang w:val="en-US" w:eastAsia="zh-CN"/>
              </w:rPr>
              <w:t>信令点运营商的名称</w:t>
            </w:r>
          </w:p>
        </w:tc>
      </w:tr>
      <w:tr w:rsidR="003A3C84" w:rsidRPr="00AA5040" w:rsidTr="00EF6815">
        <w:trPr>
          <w:cantSplit/>
          <w:trHeight w:val="227"/>
          <w:tblHeader/>
        </w:trPr>
        <w:tc>
          <w:tcPr>
            <w:tcW w:w="909" w:type="dxa"/>
          </w:tcPr>
          <w:p w:rsidR="003A3C84" w:rsidRPr="002F675B" w:rsidRDefault="003A3C84" w:rsidP="00EF681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STKaiti" w:hAnsiTheme="minorHAnsi"/>
                <w:sz w:val="18"/>
                <w:lang w:val="fr-FR"/>
              </w:rPr>
            </w:pPr>
            <w:r w:rsidRPr="002F675B">
              <w:rPr>
                <w:rFonts w:asciiTheme="minorHAnsi" w:eastAsia="STKaiti" w:hAnsiTheme="minorHAnsi"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3A3C84" w:rsidRPr="002F675B" w:rsidRDefault="003A3C84" w:rsidP="00EF681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fr-FR"/>
              </w:rPr>
            </w:pPr>
            <w:r w:rsidRPr="002F675B">
              <w:rPr>
                <w:rFonts w:asciiTheme="minorHAnsi" w:eastAsia="STKaiti" w:hAnsiTheme="minorHAnsi"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3A3C84" w:rsidRPr="006D7A19" w:rsidRDefault="003A3C84" w:rsidP="00EF681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3A3C84" w:rsidRPr="000B1766" w:rsidRDefault="003A3C84" w:rsidP="00EF681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</w:p>
        </w:tc>
      </w:tr>
      <w:tr w:rsidR="003A3C84" w:rsidRPr="00AA5040" w:rsidTr="00EF681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A3C84" w:rsidRPr="00AA5040" w:rsidRDefault="000B1766" w:rsidP="000B176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德国</w:t>
            </w:r>
            <w:r w:rsidR="003A3C84" w:rsidRPr="00AA5040">
              <w:rPr>
                <w:b/>
              </w:rPr>
              <w:t xml:space="preserve">    </w:t>
            </w:r>
            <w:r w:rsidR="00184BAC">
              <w:rPr>
                <w:b/>
              </w:rPr>
              <w:t xml:space="preserve">     </w:t>
            </w:r>
            <w:r w:rsidR="003A3C84" w:rsidRPr="00AA5040">
              <w:rPr>
                <w:b/>
              </w:rPr>
              <w:t>ADD</w:t>
            </w:r>
          </w:p>
        </w:tc>
      </w:tr>
      <w:tr w:rsidR="003A3C84" w:rsidRPr="00AA5040" w:rsidTr="00EF681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2-225-3</w:t>
            </w:r>
          </w:p>
        </w:tc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5899</w:t>
            </w:r>
          </w:p>
        </w:tc>
        <w:tc>
          <w:tcPr>
            <w:tcW w:w="3461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Saltfix Group Ltd.</w:t>
            </w:r>
          </w:p>
        </w:tc>
      </w:tr>
      <w:tr w:rsidR="003A3C84" w:rsidRPr="00AA5040" w:rsidTr="00EF681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2-248-2</w:t>
            </w:r>
          </w:p>
        </w:tc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6082</w:t>
            </w:r>
          </w:p>
        </w:tc>
        <w:tc>
          <w:tcPr>
            <w:tcW w:w="3461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MSS_FFT1</w:t>
            </w:r>
          </w:p>
        </w:tc>
        <w:tc>
          <w:tcPr>
            <w:tcW w:w="4009" w:type="dxa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DB Netz AG</w:t>
            </w:r>
          </w:p>
        </w:tc>
      </w:tr>
      <w:tr w:rsidR="003A3C84" w:rsidRPr="00AA5040" w:rsidTr="00EF681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2-248-4</w:t>
            </w:r>
          </w:p>
        </w:tc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6084</w:t>
            </w:r>
          </w:p>
        </w:tc>
        <w:tc>
          <w:tcPr>
            <w:tcW w:w="3461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Drillisch-Mobil-Duesseldorf</w:t>
            </w:r>
          </w:p>
        </w:tc>
        <w:tc>
          <w:tcPr>
            <w:tcW w:w="4009" w:type="dxa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Drillisch Online AG</w:t>
            </w:r>
          </w:p>
        </w:tc>
      </w:tr>
      <w:tr w:rsidR="003A3C84" w:rsidRPr="00AA5040" w:rsidTr="00EF681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2-250-4</w:t>
            </w:r>
          </w:p>
        </w:tc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6100</w:t>
            </w:r>
          </w:p>
        </w:tc>
        <w:tc>
          <w:tcPr>
            <w:tcW w:w="3461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STP_FFT1</w:t>
            </w:r>
          </w:p>
        </w:tc>
        <w:tc>
          <w:tcPr>
            <w:tcW w:w="4009" w:type="dxa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DB Netz AG</w:t>
            </w:r>
          </w:p>
        </w:tc>
      </w:tr>
      <w:tr w:rsidR="003A3C84" w:rsidRPr="00AA5040" w:rsidTr="00EF681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2-251-6</w:t>
            </w:r>
          </w:p>
        </w:tc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6110</w:t>
            </w:r>
          </w:p>
        </w:tc>
        <w:tc>
          <w:tcPr>
            <w:tcW w:w="3461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Drillisch-Mobil-Frankfurt</w:t>
            </w:r>
          </w:p>
        </w:tc>
        <w:tc>
          <w:tcPr>
            <w:tcW w:w="4009" w:type="dxa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Drillisch Online AG</w:t>
            </w:r>
          </w:p>
        </w:tc>
      </w:tr>
      <w:tr w:rsidR="003A3C84" w:rsidRPr="00AA5040" w:rsidTr="00EF681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A3C84" w:rsidRPr="00AA5040" w:rsidRDefault="000B1766" w:rsidP="000B176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德国</w:t>
            </w:r>
            <w:r w:rsidR="003A3C84" w:rsidRPr="00AA5040">
              <w:rPr>
                <w:b/>
              </w:rPr>
              <w:t xml:space="preserve">   </w:t>
            </w:r>
            <w:r w:rsidR="00184BAC">
              <w:rPr>
                <w:b/>
              </w:rPr>
              <w:t xml:space="preserve">     </w:t>
            </w:r>
            <w:r w:rsidR="003A3C84" w:rsidRPr="00AA5040">
              <w:rPr>
                <w:b/>
              </w:rPr>
              <w:t xml:space="preserve"> LIR</w:t>
            </w:r>
          </w:p>
        </w:tc>
      </w:tr>
      <w:tr w:rsidR="003A3C84" w:rsidRPr="00AA5040" w:rsidTr="00EF681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2-245-4</w:t>
            </w:r>
          </w:p>
        </w:tc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6060</w:t>
            </w:r>
          </w:p>
        </w:tc>
        <w:tc>
          <w:tcPr>
            <w:tcW w:w="3461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AA5040">
              <w:rPr>
                <w:bCs/>
                <w:sz w:val="18"/>
                <w:szCs w:val="22"/>
              </w:rPr>
              <w:t>VEON Wholesale Services B.V.</w:t>
            </w:r>
          </w:p>
        </w:tc>
      </w:tr>
      <w:tr w:rsidR="003A3C84" w:rsidRPr="00AA5040" w:rsidTr="00EF681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2-248-5</w:t>
            </w:r>
          </w:p>
        </w:tc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6085</w:t>
            </w:r>
          </w:p>
        </w:tc>
        <w:tc>
          <w:tcPr>
            <w:tcW w:w="3461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Global Star Communications GmbH</w:t>
            </w:r>
          </w:p>
        </w:tc>
      </w:tr>
      <w:tr w:rsidR="003A3C84" w:rsidRPr="00AA5040" w:rsidTr="00EF681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A3C84" w:rsidRPr="00AA5040" w:rsidRDefault="000B1766" w:rsidP="000B176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巴拿马</w:t>
            </w:r>
            <w:r w:rsidR="003A3C84" w:rsidRPr="00AA5040">
              <w:rPr>
                <w:b/>
              </w:rPr>
              <w:t xml:space="preserve">  </w:t>
            </w:r>
            <w:r w:rsidR="00184BAC">
              <w:rPr>
                <w:b/>
              </w:rPr>
              <w:t xml:space="preserve"> </w:t>
            </w:r>
            <w:r w:rsidR="003A3C84" w:rsidRPr="00AA5040">
              <w:rPr>
                <w:b/>
              </w:rPr>
              <w:t xml:space="preserve">  ADD</w:t>
            </w:r>
          </w:p>
        </w:tc>
      </w:tr>
      <w:tr w:rsidR="003A3C84" w:rsidRPr="00AA5040" w:rsidTr="00EF681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7-027-4</w:t>
            </w:r>
          </w:p>
        </w:tc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14556</w:t>
            </w:r>
          </w:p>
        </w:tc>
        <w:tc>
          <w:tcPr>
            <w:tcW w:w="3461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AA5040">
              <w:rPr>
                <w:bCs/>
                <w:sz w:val="18"/>
                <w:szCs w:val="22"/>
                <w:lang w:val="es-ES_tradnl"/>
              </w:rPr>
              <w:t>Nodo Intl para Central de Rio Abajo</w:t>
            </w:r>
          </w:p>
        </w:tc>
        <w:tc>
          <w:tcPr>
            <w:tcW w:w="4009" w:type="dxa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AA5040">
              <w:rPr>
                <w:bCs/>
                <w:sz w:val="18"/>
                <w:szCs w:val="22"/>
              </w:rPr>
              <w:t>Cable and Wireless Panama S.A.</w:t>
            </w:r>
          </w:p>
        </w:tc>
      </w:tr>
      <w:tr w:rsidR="003A3C84" w:rsidRPr="00AA5040" w:rsidTr="00EF681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7-028-5</w:t>
            </w:r>
          </w:p>
        </w:tc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14565</w:t>
            </w:r>
          </w:p>
        </w:tc>
        <w:tc>
          <w:tcPr>
            <w:tcW w:w="3461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AA5040">
              <w:rPr>
                <w:bCs/>
                <w:sz w:val="18"/>
                <w:szCs w:val="22"/>
                <w:lang w:val="es-ES_tradnl"/>
              </w:rPr>
              <w:t>Nodo Intl para Central de Juan Franco</w:t>
            </w:r>
          </w:p>
        </w:tc>
        <w:tc>
          <w:tcPr>
            <w:tcW w:w="4009" w:type="dxa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AA5040">
              <w:rPr>
                <w:bCs/>
                <w:sz w:val="18"/>
                <w:szCs w:val="22"/>
              </w:rPr>
              <w:t>Cable and Wireless Panama S.A.</w:t>
            </w:r>
          </w:p>
        </w:tc>
      </w:tr>
      <w:tr w:rsidR="003A3C84" w:rsidRPr="00AA5040" w:rsidTr="00EF681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A3C84" w:rsidRPr="00AA5040" w:rsidRDefault="000B1766" w:rsidP="000B176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瑞典</w:t>
            </w:r>
            <w:r w:rsidR="003A3C84" w:rsidRPr="00AA5040">
              <w:rPr>
                <w:b/>
              </w:rPr>
              <w:t xml:space="preserve">   </w:t>
            </w:r>
            <w:r w:rsidR="00184BAC">
              <w:rPr>
                <w:b/>
              </w:rPr>
              <w:t xml:space="preserve">     </w:t>
            </w:r>
            <w:r w:rsidR="003A3C84" w:rsidRPr="00AA5040">
              <w:rPr>
                <w:b/>
              </w:rPr>
              <w:t xml:space="preserve"> ADD</w:t>
            </w:r>
          </w:p>
        </w:tc>
      </w:tr>
      <w:tr w:rsidR="003A3C84" w:rsidRPr="00AA5040" w:rsidTr="00EF681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7-207-3</w:t>
            </w:r>
          </w:p>
        </w:tc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15995</w:t>
            </w:r>
          </w:p>
        </w:tc>
        <w:tc>
          <w:tcPr>
            <w:tcW w:w="3461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MontySCCP-SWE-1</w:t>
            </w:r>
          </w:p>
        </w:tc>
        <w:tc>
          <w:tcPr>
            <w:tcW w:w="4009" w:type="dxa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Monty UK Global Limited</w:t>
            </w:r>
          </w:p>
        </w:tc>
      </w:tr>
      <w:tr w:rsidR="003A3C84" w:rsidRPr="00AA5040" w:rsidTr="00EF681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7-207-4</w:t>
            </w:r>
          </w:p>
        </w:tc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15996</w:t>
            </w:r>
          </w:p>
        </w:tc>
        <w:tc>
          <w:tcPr>
            <w:tcW w:w="3461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MontySCCP-SWE-2</w:t>
            </w:r>
          </w:p>
        </w:tc>
        <w:tc>
          <w:tcPr>
            <w:tcW w:w="4009" w:type="dxa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Monty UK Global Limited</w:t>
            </w:r>
          </w:p>
        </w:tc>
      </w:tr>
      <w:tr w:rsidR="003A3C84" w:rsidRPr="00AA5040" w:rsidTr="00EF681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A3C84" w:rsidRPr="00AA5040" w:rsidRDefault="000B1766" w:rsidP="000B176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瑞典</w:t>
            </w:r>
            <w:r w:rsidR="003A3C84" w:rsidRPr="00AA5040">
              <w:rPr>
                <w:b/>
              </w:rPr>
              <w:t xml:space="preserve">   </w:t>
            </w:r>
            <w:r w:rsidR="00184BAC">
              <w:rPr>
                <w:b/>
              </w:rPr>
              <w:t xml:space="preserve">     </w:t>
            </w:r>
            <w:r w:rsidR="003A3C84" w:rsidRPr="00AA5040">
              <w:rPr>
                <w:b/>
              </w:rPr>
              <w:t xml:space="preserve"> LIR</w:t>
            </w:r>
          </w:p>
        </w:tc>
      </w:tr>
      <w:tr w:rsidR="003A3C84" w:rsidRPr="00AA5040" w:rsidTr="00EF681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2-080-0</w:t>
            </w:r>
          </w:p>
        </w:tc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4736</w:t>
            </w:r>
          </w:p>
        </w:tc>
        <w:tc>
          <w:tcPr>
            <w:tcW w:w="3461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Stockholm UX1 (Stockholm)</w:t>
            </w:r>
          </w:p>
        </w:tc>
        <w:tc>
          <w:tcPr>
            <w:tcW w:w="4009" w:type="dxa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Telia Sverige AB</w:t>
            </w:r>
          </w:p>
        </w:tc>
      </w:tr>
      <w:tr w:rsidR="003A3C84" w:rsidRPr="00AA5040" w:rsidTr="00EF681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2-080-5</w:t>
            </w:r>
          </w:p>
        </w:tc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4741</w:t>
            </w:r>
          </w:p>
        </w:tc>
        <w:tc>
          <w:tcPr>
            <w:tcW w:w="3461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GBR2S (Göteborg)</w:t>
            </w:r>
          </w:p>
        </w:tc>
        <w:tc>
          <w:tcPr>
            <w:tcW w:w="4009" w:type="dxa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Telia Sverige AB</w:t>
            </w:r>
          </w:p>
        </w:tc>
      </w:tr>
      <w:tr w:rsidR="003A3C84" w:rsidRPr="00AA5040" w:rsidTr="00EF681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2-080-7</w:t>
            </w:r>
          </w:p>
        </w:tc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4743</w:t>
            </w:r>
          </w:p>
        </w:tc>
        <w:tc>
          <w:tcPr>
            <w:tcW w:w="3461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Stockholm UX2 (Stockholm)</w:t>
            </w:r>
          </w:p>
        </w:tc>
        <w:tc>
          <w:tcPr>
            <w:tcW w:w="4009" w:type="dxa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Telia Sverige AB</w:t>
            </w:r>
          </w:p>
        </w:tc>
      </w:tr>
      <w:tr w:rsidR="003A3C84" w:rsidRPr="00AA5040" w:rsidTr="00EF681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2-081-0</w:t>
            </w:r>
          </w:p>
        </w:tc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4744</w:t>
            </w:r>
          </w:p>
        </w:tc>
        <w:tc>
          <w:tcPr>
            <w:tcW w:w="3461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Stockholm/UN STX (Stockholm)</w:t>
            </w:r>
          </w:p>
        </w:tc>
        <w:tc>
          <w:tcPr>
            <w:tcW w:w="4009" w:type="dxa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Telia Sverige AB</w:t>
            </w:r>
          </w:p>
        </w:tc>
      </w:tr>
      <w:tr w:rsidR="003A3C84" w:rsidRPr="00AA5040" w:rsidTr="00EF681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2-081-1</w:t>
            </w:r>
          </w:p>
        </w:tc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4745</w:t>
            </w:r>
          </w:p>
        </w:tc>
        <w:tc>
          <w:tcPr>
            <w:tcW w:w="3461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Stockholm/UR STX (Stockholm)</w:t>
            </w:r>
          </w:p>
        </w:tc>
        <w:tc>
          <w:tcPr>
            <w:tcW w:w="4009" w:type="dxa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Telia Sverige AB</w:t>
            </w:r>
          </w:p>
        </w:tc>
      </w:tr>
      <w:tr w:rsidR="003A3C84" w:rsidRPr="00AA5040" w:rsidTr="00EF681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2-081-2</w:t>
            </w:r>
          </w:p>
        </w:tc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4746</w:t>
            </w:r>
          </w:p>
        </w:tc>
        <w:tc>
          <w:tcPr>
            <w:tcW w:w="3461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Malmö/UR STX (Malmö)</w:t>
            </w:r>
          </w:p>
        </w:tc>
        <w:tc>
          <w:tcPr>
            <w:tcW w:w="4009" w:type="dxa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Telia Sverige AB</w:t>
            </w:r>
          </w:p>
        </w:tc>
      </w:tr>
      <w:tr w:rsidR="003A3C84" w:rsidRPr="00AA5040" w:rsidTr="00EF681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2-081-3</w:t>
            </w:r>
          </w:p>
        </w:tc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4747</w:t>
            </w:r>
          </w:p>
        </w:tc>
        <w:tc>
          <w:tcPr>
            <w:tcW w:w="3461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HY1S (Stockholm)</w:t>
            </w:r>
          </w:p>
        </w:tc>
        <w:tc>
          <w:tcPr>
            <w:tcW w:w="4009" w:type="dxa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Telia Sverige AB</w:t>
            </w:r>
          </w:p>
        </w:tc>
      </w:tr>
      <w:tr w:rsidR="003A3C84" w:rsidRPr="00AA5040" w:rsidTr="00EF681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2-082-2</w:t>
            </w:r>
          </w:p>
        </w:tc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4754</w:t>
            </w:r>
          </w:p>
        </w:tc>
        <w:tc>
          <w:tcPr>
            <w:tcW w:w="3461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VRR2 MSC (Göteborg)</w:t>
            </w:r>
          </w:p>
        </w:tc>
        <w:tc>
          <w:tcPr>
            <w:tcW w:w="4009" w:type="dxa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Telia Sverige AB</w:t>
            </w:r>
          </w:p>
        </w:tc>
      </w:tr>
      <w:tr w:rsidR="003A3C84" w:rsidRPr="00AA5040" w:rsidTr="00EF681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2-192-2</w:t>
            </w:r>
          </w:p>
        </w:tc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5634</w:t>
            </w:r>
          </w:p>
        </w:tc>
        <w:tc>
          <w:tcPr>
            <w:tcW w:w="3461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S TE 1 (Stockholm)</w:t>
            </w:r>
          </w:p>
        </w:tc>
        <w:tc>
          <w:tcPr>
            <w:tcW w:w="4009" w:type="dxa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Telia Sverige AB</w:t>
            </w:r>
          </w:p>
        </w:tc>
      </w:tr>
      <w:tr w:rsidR="003A3C84" w:rsidRPr="00AA5040" w:rsidTr="00EF681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2-192-3</w:t>
            </w:r>
          </w:p>
        </w:tc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5635</w:t>
            </w:r>
          </w:p>
        </w:tc>
        <w:tc>
          <w:tcPr>
            <w:tcW w:w="3461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HY1 MSC-S (Stockholm)</w:t>
            </w:r>
          </w:p>
        </w:tc>
        <w:tc>
          <w:tcPr>
            <w:tcW w:w="4009" w:type="dxa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Telia Sverige AB</w:t>
            </w:r>
          </w:p>
        </w:tc>
      </w:tr>
      <w:tr w:rsidR="003A3C84" w:rsidRPr="00AA5040" w:rsidTr="00EF681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2-192-4</w:t>
            </w:r>
          </w:p>
        </w:tc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5636</w:t>
            </w:r>
          </w:p>
        </w:tc>
        <w:tc>
          <w:tcPr>
            <w:tcW w:w="3461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FRE1 MSC-S (Stockholm)</w:t>
            </w:r>
          </w:p>
        </w:tc>
        <w:tc>
          <w:tcPr>
            <w:tcW w:w="4009" w:type="dxa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Telia Sverige AB</w:t>
            </w:r>
          </w:p>
        </w:tc>
      </w:tr>
      <w:tr w:rsidR="003A3C84" w:rsidRPr="00AA5040" w:rsidTr="00EF681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2-192-5</w:t>
            </w:r>
          </w:p>
        </w:tc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5637</w:t>
            </w:r>
          </w:p>
        </w:tc>
        <w:tc>
          <w:tcPr>
            <w:tcW w:w="3461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S TE 2 (Stockholm)</w:t>
            </w:r>
          </w:p>
        </w:tc>
        <w:tc>
          <w:tcPr>
            <w:tcW w:w="4009" w:type="dxa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Telia Sverige AB</w:t>
            </w:r>
          </w:p>
        </w:tc>
      </w:tr>
      <w:tr w:rsidR="003A3C84" w:rsidRPr="00AA5040" w:rsidTr="00EF681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2-195-7</w:t>
            </w:r>
          </w:p>
        </w:tc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5663</w:t>
            </w:r>
          </w:p>
        </w:tc>
        <w:tc>
          <w:tcPr>
            <w:tcW w:w="3461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MSC1 (Stockholm)</w:t>
            </w:r>
          </w:p>
        </w:tc>
        <w:tc>
          <w:tcPr>
            <w:tcW w:w="4009" w:type="dxa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Tele2 Sverige AB</w:t>
            </w:r>
          </w:p>
        </w:tc>
      </w:tr>
      <w:tr w:rsidR="003A3C84" w:rsidRPr="00AA5040" w:rsidTr="00EF681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2-205-4</w:t>
            </w:r>
          </w:p>
        </w:tc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5740</w:t>
            </w:r>
          </w:p>
        </w:tc>
        <w:tc>
          <w:tcPr>
            <w:tcW w:w="3461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STH1 (Stockholm)</w:t>
            </w:r>
          </w:p>
        </w:tc>
        <w:tc>
          <w:tcPr>
            <w:tcW w:w="4009" w:type="dxa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Twilio Sweden AB</w:t>
            </w:r>
          </w:p>
        </w:tc>
      </w:tr>
      <w:tr w:rsidR="003A3C84" w:rsidRPr="00AA5040" w:rsidTr="00EF681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2-205-7</w:t>
            </w:r>
          </w:p>
        </w:tc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5743</w:t>
            </w:r>
          </w:p>
        </w:tc>
        <w:tc>
          <w:tcPr>
            <w:tcW w:w="3461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CoolTEL SMSC-KLD-1 (Kolding)</w:t>
            </w:r>
          </w:p>
        </w:tc>
        <w:tc>
          <w:tcPr>
            <w:tcW w:w="4009" w:type="dxa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LINK Mobile A/S</w:t>
            </w:r>
          </w:p>
        </w:tc>
      </w:tr>
      <w:tr w:rsidR="003A3C84" w:rsidRPr="00AA5040" w:rsidTr="00EF681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6-226-0</w:t>
            </w:r>
          </w:p>
        </w:tc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14096</w:t>
            </w:r>
          </w:p>
        </w:tc>
        <w:tc>
          <w:tcPr>
            <w:tcW w:w="3461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MGW1 (Hallsberg)</w:t>
            </w:r>
          </w:p>
        </w:tc>
        <w:tc>
          <w:tcPr>
            <w:tcW w:w="4009" w:type="dxa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Trafikverket centralfunktion IT</w:t>
            </w:r>
          </w:p>
        </w:tc>
      </w:tr>
      <w:tr w:rsidR="003A3C84" w:rsidRPr="00AA5040" w:rsidTr="00EF681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6-226-1</w:t>
            </w:r>
          </w:p>
        </w:tc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14097</w:t>
            </w:r>
          </w:p>
        </w:tc>
        <w:tc>
          <w:tcPr>
            <w:tcW w:w="3461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MSS1 (Hallsberg)</w:t>
            </w:r>
          </w:p>
        </w:tc>
        <w:tc>
          <w:tcPr>
            <w:tcW w:w="4009" w:type="dxa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Trafikverket centralfunktion IT</w:t>
            </w:r>
          </w:p>
        </w:tc>
      </w:tr>
      <w:tr w:rsidR="003A3C84" w:rsidRPr="00AA5040" w:rsidTr="00EF681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6-226-2</w:t>
            </w:r>
          </w:p>
        </w:tc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14098</w:t>
            </w:r>
          </w:p>
        </w:tc>
        <w:tc>
          <w:tcPr>
            <w:tcW w:w="3461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MGW2 (Gävle)</w:t>
            </w:r>
          </w:p>
        </w:tc>
        <w:tc>
          <w:tcPr>
            <w:tcW w:w="4009" w:type="dxa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Trafikverket centralfunktion IT</w:t>
            </w:r>
          </w:p>
        </w:tc>
      </w:tr>
      <w:tr w:rsidR="003A3C84" w:rsidRPr="00AA5040" w:rsidTr="00EF681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A3C84" w:rsidRPr="00AA5040" w:rsidRDefault="000B1766" w:rsidP="000B176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lastRenderedPageBreak/>
              <w:t>瑞典</w:t>
            </w:r>
            <w:r w:rsidR="003A3C84" w:rsidRPr="00AA5040">
              <w:rPr>
                <w:b/>
              </w:rPr>
              <w:t xml:space="preserve">  </w:t>
            </w:r>
            <w:r w:rsidR="00184BAC">
              <w:rPr>
                <w:b/>
              </w:rPr>
              <w:t xml:space="preserve">     </w:t>
            </w:r>
            <w:r w:rsidR="003A3C84" w:rsidRPr="00AA5040">
              <w:rPr>
                <w:b/>
              </w:rPr>
              <w:t xml:space="preserve">  LIR</w:t>
            </w:r>
          </w:p>
        </w:tc>
      </w:tr>
      <w:tr w:rsidR="003A3C84" w:rsidRPr="00AA5040" w:rsidTr="00EF681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6-226-3</w:t>
            </w:r>
          </w:p>
        </w:tc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14099</w:t>
            </w:r>
          </w:p>
        </w:tc>
        <w:tc>
          <w:tcPr>
            <w:tcW w:w="3461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MSS2 (Gävle)</w:t>
            </w:r>
          </w:p>
        </w:tc>
        <w:tc>
          <w:tcPr>
            <w:tcW w:w="4009" w:type="dxa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Trafikverket centralfunktion IT</w:t>
            </w:r>
          </w:p>
        </w:tc>
      </w:tr>
      <w:tr w:rsidR="003A3C84" w:rsidRPr="00AA5040" w:rsidTr="00EF681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6-226-4</w:t>
            </w:r>
          </w:p>
        </w:tc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14100</w:t>
            </w:r>
          </w:p>
        </w:tc>
        <w:tc>
          <w:tcPr>
            <w:tcW w:w="3461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BSU2 (Stockholm)</w:t>
            </w:r>
          </w:p>
        </w:tc>
        <w:tc>
          <w:tcPr>
            <w:tcW w:w="4009" w:type="dxa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Twilio Sweden AB</w:t>
            </w:r>
          </w:p>
        </w:tc>
      </w:tr>
      <w:tr w:rsidR="003A3C84" w:rsidRPr="00AA5040" w:rsidTr="00EF681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6-238-3</w:t>
            </w:r>
          </w:p>
        </w:tc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14195</w:t>
            </w:r>
          </w:p>
        </w:tc>
        <w:tc>
          <w:tcPr>
            <w:tcW w:w="3461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RWC-ISPC-1 (Stockholm)</w:t>
            </w:r>
          </w:p>
        </w:tc>
        <w:tc>
          <w:tcPr>
            <w:tcW w:w="4009" w:type="dxa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North net connect AB</w:t>
            </w:r>
          </w:p>
        </w:tc>
      </w:tr>
      <w:tr w:rsidR="003A3C84" w:rsidRPr="00AA5040" w:rsidTr="00EF681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7-207-0</w:t>
            </w:r>
          </w:p>
        </w:tc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15992</w:t>
            </w:r>
          </w:p>
        </w:tc>
        <w:tc>
          <w:tcPr>
            <w:tcW w:w="3461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MontyMobile-SWE-1 (London)</w:t>
            </w:r>
          </w:p>
        </w:tc>
        <w:tc>
          <w:tcPr>
            <w:tcW w:w="4009" w:type="dxa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Monty UK Global Limited</w:t>
            </w:r>
          </w:p>
        </w:tc>
      </w:tr>
      <w:tr w:rsidR="003A3C84" w:rsidRPr="00AA5040" w:rsidTr="00EF681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7-207-1</w:t>
            </w:r>
          </w:p>
        </w:tc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15993</w:t>
            </w:r>
          </w:p>
        </w:tc>
        <w:tc>
          <w:tcPr>
            <w:tcW w:w="3461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MontyMobile-SWE-2 (London)</w:t>
            </w:r>
          </w:p>
        </w:tc>
        <w:tc>
          <w:tcPr>
            <w:tcW w:w="4009" w:type="dxa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Monty UK Global Limited</w:t>
            </w:r>
          </w:p>
        </w:tc>
      </w:tr>
      <w:tr w:rsidR="003A3C84" w:rsidRPr="00AA5040" w:rsidTr="00EF681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7-207-2</w:t>
            </w:r>
          </w:p>
        </w:tc>
        <w:tc>
          <w:tcPr>
            <w:tcW w:w="909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15994</w:t>
            </w:r>
          </w:p>
        </w:tc>
        <w:tc>
          <w:tcPr>
            <w:tcW w:w="3461" w:type="dxa"/>
            <w:shd w:val="clear" w:color="auto" w:fill="auto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viahubSTP1 (Nürnberg)</w:t>
            </w:r>
          </w:p>
        </w:tc>
        <w:tc>
          <w:tcPr>
            <w:tcW w:w="4009" w:type="dxa"/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A5040">
              <w:rPr>
                <w:bCs/>
                <w:sz w:val="18"/>
                <w:szCs w:val="22"/>
                <w:lang w:val="fr-FR"/>
              </w:rPr>
              <w:t>SMS Provider Corp.</w:t>
            </w:r>
          </w:p>
        </w:tc>
      </w:tr>
    </w:tbl>
    <w:p w:rsidR="007E11E5" w:rsidRPr="00BC45BC" w:rsidRDefault="007E11E5" w:rsidP="007E11E5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 w:eastAsia="zh-CN"/>
        </w:rPr>
      </w:pPr>
      <w:r w:rsidRPr="00BC45BC">
        <w:rPr>
          <w:position w:val="6"/>
          <w:sz w:val="16"/>
          <w:szCs w:val="16"/>
          <w:lang w:val="fr-FR" w:eastAsia="zh-CN"/>
        </w:rPr>
        <w:t>____________</w:t>
      </w:r>
    </w:p>
    <w:p w:rsidR="007E11E5" w:rsidRPr="00BC45BC" w:rsidRDefault="007E11E5" w:rsidP="00CF154A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 w:eastAsia="zh-CN"/>
        </w:rPr>
      </w:pPr>
      <w:r w:rsidRPr="00202428">
        <w:rPr>
          <w:sz w:val="16"/>
          <w:szCs w:val="16"/>
          <w:lang w:val="fr-FR" w:eastAsia="zh-CN"/>
        </w:rPr>
        <w:t>ISPC</w:t>
      </w:r>
      <w:r w:rsidR="00CF154A">
        <w:rPr>
          <w:rFonts w:eastAsiaTheme="minorEastAsia" w:hint="eastAsia"/>
          <w:sz w:val="16"/>
          <w:szCs w:val="16"/>
          <w:lang w:val="fr-FR" w:eastAsia="zh-CN"/>
        </w:rPr>
        <w:t>：</w:t>
      </w:r>
      <w:r w:rsidR="00E01B69">
        <w:rPr>
          <w:rFonts w:eastAsiaTheme="minorEastAsia"/>
          <w:sz w:val="16"/>
          <w:szCs w:val="16"/>
          <w:lang w:val="fr-FR" w:eastAsia="zh-CN"/>
        </w:rPr>
        <w:tab/>
      </w:r>
      <w:r w:rsidRPr="00321D62">
        <w:rPr>
          <w:rFonts w:eastAsiaTheme="minorEastAsia" w:hint="eastAsia"/>
          <w:bCs/>
          <w:sz w:val="16"/>
          <w:szCs w:val="16"/>
          <w:lang w:eastAsia="zh-CN"/>
        </w:rPr>
        <w:t>国际信令点代码。</w:t>
      </w:r>
    </w:p>
    <w:p w:rsidR="007E11E5" w:rsidRDefault="007E11E5" w:rsidP="007E11E5">
      <w:pPr>
        <w:rPr>
          <w:lang w:val="en-US" w:eastAsia="zh-CN"/>
        </w:rPr>
      </w:pPr>
    </w:p>
    <w:p w:rsidR="007F1F9A" w:rsidRDefault="007F1F9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STKaiti" w:eastAsia="STKaiti" w:hAnsi="STKaiti"/>
          <w:b/>
          <w:bCs/>
          <w:lang w:val="en-US" w:eastAsia="zh-CN"/>
        </w:rPr>
      </w:pPr>
    </w:p>
    <w:bookmarkEnd w:id="117"/>
    <w:bookmarkEnd w:id="118"/>
    <w:bookmarkEnd w:id="175"/>
    <w:bookmarkEnd w:id="176"/>
    <w:bookmarkEnd w:id="177"/>
    <w:p w:rsidR="007B35A5" w:rsidRPr="00F57754" w:rsidRDefault="007B35A5" w:rsidP="007B35A5">
      <w:pPr>
        <w:pStyle w:val="Heading20"/>
        <w:rPr>
          <w:lang w:eastAsia="zh-CN"/>
        </w:rPr>
      </w:pPr>
      <w:r w:rsidRPr="00F57754">
        <w:rPr>
          <w:rFonts w:hint="eastAsia"/>
          <w:lang w:eastAsia="zh-CN"/>
        </w:rPr>
        <w:t>国内编号方案</w:t>
      </w:r>
      <w:r w:rsidRPr="00F57754">
        <w:rPr>
          <w:lang w:eastAsia="zh-CN"/>
        </w:rPr>
        <w:br/>
      </w:r>
      <w:r w:rsidRPr="00F57754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依据</w:t>
      </w:r>
      <w:r w:rsidRPr="00F57754">
        <w:rPr>
          <w:lang w:eastAsia="zh-CN"/>
        </w:rPr>
        <w:t>ITU-T E.129</w:t>
      </w:r>
      <w:r w:rsidRPr="00F57754">
        <w:rPr>
          <w:rFonts w:hint="eastAsia"/>
          <w:lang w:eastAsia="zh-CN"/>
        </w:rPr>
        <w:t>建议书（</w:t>
      </w:r>
      <w:r w:rsidRPr="00F57754">
        <w:rPr>
          <w:rFonts w:hint="eastAsia"/>
          <w:lang w:eastAsia="zh-CN"/>
        </w:rPr>
        <w:t>0</w:t>
      </w:r>
      <w:r w:rsidRPr="00F57754">
        <w:rPr>
          <w:lang w:eastAsia="zh-CN"/>
        </w:rPr>
        <w:t>1/20</w:t>
      </w:r>
      <w:r w:rsidRPr="00F57754">
        <w:rPr>
          <w:rFonts w:hint="eastAsia"/>
          <w:lang w:eastAsia="zh-CN"/>
        </w:rPr>
        <w:t>13</w:t>
      </w:r>
      <w:r w:rsidRPr="00F57754">
        <w:rPr>
          <w:rFonts w:hint="eastAsia"/>
          <w:lang w:eastAsia="zh-CN"/>
        </w:rPr>
        <w:t>））</w:t>
      </w:r>
    </w:p>
    <w:p w:rsidR="007B35A5" w:rsidRPr="008D4C69" w:rsidRDefault="007B35A5" w:rsidP="007B35A5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fr-FR"/>
        </w:rPr>
      </w:pPr>
      <w:bookmarkStart w:id="302" w:name="_Toc451863151"/>
      <w:r w:rsidRPr="00683649">
        <w:rPr>
          <w:rFonts w:eastAsiaTheme="minorEastAsia" w:hint="eastAsia"/>
          <w:lang w:val="en-US" w:eastAsia="zh-CN"/>
        </w:rPr>
        <w:t>网站</w:t>
      </w:r>
      <w:r w:rsidRPr="00294347">
        <w:rPr>
          <w:rFonts w:eastAsiaTheme="minorEastAsia" w:hint="eastAsia"/>
          <w:lang w:val="fr-FR" w:eastAsia="zh-CN"/>
        </w:rPr>
        <w:t>：</w:t>
      </w:r>
      <w:r w:rsidRPr="008D4C69">
        <w:rPr>
          <w:rFonts w:eastAsia="SimSun" w:cs="Arial"/>
          <w:lang w:val="fr-FR"/>
        </w:rPr>
        <w:t>www.itu.int/itu-t/inr/nnp/index.html</w:t>
      </w:r>
      <w:bookmarkEnd w:id="302"/>
    </w:p>
    <w:p w:rsidR="007B35A5" w:rsidRPr="00261E95" w:rsidRDefault="007B35A5" w:rsidP="007B35A5">
      <w:pPr>
        <w:spacing w:before="240"/>
        <w:ind w:firstLineChars="200" w:firstLine="400"/>
        <w:rPr>
          <w:rFonts w:eastAsia="SimSun"/>
          <w:lang w:eastAsia="zh-CN"/>
        </w:rPr>
      </w:pPr>
      <w:r w:rsidRPr="00683649"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请各主管部门向国际电联通报其国内编号方案的变更，或在网站上说明其国内编号方案及联系方式，以便在</w:t>
      </w:r>
      <w:r w:rsidRPr="00683649">
        <w:rPr>
          <w:rFonts w:eastAsiaTheme="minorEastAsia" w:hint="eastAsia"/>
          <w:lang w:eastAsia="zh-CN"/>
        </w:rPr>
        <w:t>ITU-T</w:t>
      </w:r>
      <w:r w:rsidRPr="00683649">
        <w:rPr>
          <w:rFonts w:eastAsiaTheme="minorEastAsia" w:hint="eastAsia"/>
          <w:lang w:eastAsia="zh-CN"/>
        </w:rPr>
        <w:t>网站上免费向所有主管部门</w:t>
      </w:r>
      <w:r w:rsidRPr="00683649">
        <w:rPr>
          <w:rFonts w:eastAsiaTheme="minorEastAsia" w:hint="eastAsia"/>
          <w:lang w:eastAsia="zh-CN"/>
        </w:rPr>
        <w:t>/</w:t>
      </w:r>
      <w:r w:rsidRPr="00683649">
        <w:rPr>
          <w:rFonts w:eastAsiaTheme="minorEastAsia" w:hint="eastAsia"/>
          <w:lang w:eastAsia="zh-CN"/>
        </w:rPr>
        <w:t>经认可的运营机构</w:t>
      </w:r>
      <w:r>
        <w:rPr>
          <w:rFonts w:eastAsiaTheme="minorEastAsia" w:hint="eastAsia"/>
          <w:lang w:eastAsia="zh-CN"/>
        </w:rPr>
        <w:t>和</w:t>
      </w:r>
      <w:r>
        <w:rPr>
          <w:rFonts w:eastAsiaTheme="minorEastAsia"/>
          <w:lang w:eastAsia="zh-CN"/>
        </w:rPr>
        <w:t>服务提供商</w:t>
      </w:r>
      <w:r w:rsidRPr="00683649">
        <w:rPr>
          <w:rFonts w:eastAsiaTheme="minorEastAsia" w:hint="eastAsia"/>
          <w:lang w:eastAsia="zh-CN"/>
        </w:rPr>
        <w:t>提供该信息。</w:t>
      </w:r>
    </w:p>
    <w:p w:rsidR="007B35A5" w:rsidRDefault="007B35A5" w:rsidP="007B35A5">
      <w:pPr>
        <w:ind w:firstLineChars="200" w:firstLine="400"/>
        <w:rPr>
          <w:rFonts w:eastAsia="SimSun"/>
          <w:lang w:eastAsia="zh-CN"/>
        </w:rPr>
      </w:pPr>
      <w:r w:rsidRPr="00683649">
        <w:rPr>
          <w:rFonts w:eastAsiaTheme="minorEastAsia" w:hint="eastAsia"/>
          <w:lang w:eastAsia="zh-CN"/>
        </w:rPr>
        <w:t>对于其编号网站或向国际电联电信标准化局（</w:t>
      </w:r>
      <w:r w:rsidRPr="00683649">
        <w:rPr>
          <w:rFonts w:ascii="SimSun" w:eastAsia="SimSun" w:hAnsi="SimSun" w:cs="SimSun" w:hint="eastAsia"/>
          <w:lang w:eastAsia="zh-CN"/>
        </w:rPr>
        <w:t>电子邮件：</w:t>
      </w:r>
      <w:r w:rsidRPr="00683649">
        <w:rPr>
          <w:rFonts w:eastAsia="SimSun"/>
          <w:lang w:eastAsia="zh-CN"/>
        </w:rPr>
        <w:t>tsbtson@itu.int</w:t>
      </w:r>
      <w:r w:rsidRPr="00683649">
        <w:rPr>
          <w:rFonts w:eastAsiaTheme="minorEastAsia" w:hint="eastAsia"/>
          <w:lang w:eastAsia="zh-CN"/>
        </w:rPr>
        <w:t>）发送其信息时，请各主管部门采用</w:t>
      </w:r>
      <w:r w:rsidRPr="00683649">
        <w:rPr>
          <w:rFonts w:eastAsia="SimSun"/>
          <w:lang w:eastAsia="zh-CN"/>
        </w:rPr>
        <w:t>ITU-T E.129</w:t>
      </w:r>
      <w:r w:rsidRPr="00683649">
        <w:rPr>
          <w:rFonts w:eastAsiaTheme="minorEastAsia" w:hint="eastAsia"/>
          <w:lang w:eastAsia="zh-CN"/>
        </w:rPr>
        <w:t>建议书中所述的格式。提醒各主管部门注意，他们应负责及时更新该信息。</w:t>
      </w:r>
    </w:p>
    <w:p w:rsidR="007B35A5" w:rsidRPr="00BC45BC" w:rsidRDefault="007B35A5" w:rsidP="000B1766">
      <w:pPr>
        <w:ind w:firstLineChars="200" w:firstLine="400"/>
        <w:rPr>
          <w:rFonts w:eastAsia="SimSun"/>
          <w:lang w:val="en-US" w:eastAsia="zh-CN"/>
        </w:rPr>
      </w:pPr>
      <w:r w:rsidRPr="00683649">
        <w:rPr>
          <w:rFonts w:eastAsiaTheme="minorEastAsia" w:hint="eastAsia"/>
          <w:lang w:eastAsia="zh-CN"/>
        </w:rPr>
        <w:t>自</w:t>
      </w:r>
      <w:r w:rsidR="00916413" w:rsidRPr="00CA6FDB">
        <w:rPr>
          <w:rFonts w:eastAsiaTheme="minorEastAsia"/>
          <w:lang w:eastAsia="zh-CN"/>
        </w:rPr>
        <w:t>2017</w:t>
      </w:r>
      <w:r w:rsidR="00916413" w:rsidRPr="00CA6FDB">
        <w:rPr>
          <w:rFonts w:eastAsiaTheme="minorEastAsia" w:hint="eastAsia"/>
          <w:lang w:eastAsia="zh-CN"/>
        </w:rPr>
        <w:t>年</w:t>
      </w:r>
      <w:r w:rsidR="000B1766">
        <w:rPr>
          <w:rFonts w:eastAsiaTheme="minorEastAsia" w:hint="eastAsia"/>
          <w:lang w:eastAsia="zh-CN"/>
        </w:rPr>
        <w:t>11</w:t>
      </w:r>
      <w:r w:rsidR="00916413" w:rsidRPr="00CA6FDB">
        <w:rPr>
          <w:rFonts w:eastAsiaTheme="minorEastAsia" w:hint="eastAsia"/>
          <w:lang w:eastAsia="zh-CN"/>
        </w:rPr>
        <w:t>月</w:t>
      </w:r>
      <w:r w:rsidR="00916413" w:rsidRPr="00CA6FDB">
        <w:rPr>
          <w:rFonts w:eastAsiaTheme="minorEastAsia" w:hint="eastAsia"/>
          <w:lang w:eastAsia="zh-CN"/>
        </w:rPr>
        <w:t>15</w:t>
      </w:r>
      <w:r w:rsidR="00916413" w:rsidRPr="00CA6FDB">
        <w:rPr>
          <w:rFonts w:eastAsiaTheme="minorEastAsia" w:hint="eastAsia"/>
          <w:lang w:eastAsia="zh-CN"/>
        </w:rPr>
        <w:t>日</w:t>
      </w:r>
      <w:r w:rsidRPr="00683649">
        <w:rPr>
          <w:rFonts w:eastAsiaTheme="minorEastAsia" w:hint="eastAsia"/>
          <w:lang w:eastAsia="zh-CN"/>
        </w:rPr>
        <w:t>起，以下国家在我们的网站上更新了其国内编号方案：</w:t>
      </w:r>
    </w:p>
    <w:p w:rsidR="007B35A5" w:rsidRPr="00BC45BC" w:rsidRDefault="007B35A5" w:rsidP="007B35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7B35A5" w:rsidRPr="00BC45BC" w:rsidTr="003A3C84">
        <w:trPr>
          <w:jc w:val="center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A5" w:rsidRPr="00683649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en-US"/>
              </w:rPr>
            </w:pPr>
            <w:r w:rsidRPr="00683649">
              <w:rPr>
                <w:rFonts w:ascii="STKaiti" w:eastAsia="STKaiti" w:hAnsi="STKaiti" w:hint="eastAsia"/>
                <w:iCs/>
                <w:sz w:val="18"/>
                <w:szCs w:val="18"/>
                <w:lang w:val="en-US" w:eastAsia="zh-CN"/>
              </w:rPr>
              <w:t>国家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B35A5" w:rsidRPr="00683649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fr-CH"/>
              </w:rPr>
            </w:pPr>
            <w:r w:rsidRPr="00683649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国家代码（</w:t>
            </w:r>
            <w:r w:rsidRPr="00683649">
              <w:rPr>
                <w:rFonts w:eastAsia="STKaiti"/>
                <w:iCs/>
                <w:sz w:val="18"/>
                <w:szCs w:val="18"/>
                <w:lang w:val="fr-CH"/>
              </w:rPr>
              <w:t>CC</w:t>
            </w:r>
            <w:r w:rsidRPr="00683649">
              <w:rPr>
                <w:rFonts w:ascii="STKaiti" w:eastAsia="STKaiti" w:hAnsi="STKaiti"/>
                <w:iCs/>
                <w:sz w:val="18"/>
                <w:szCs w:val="18"/>
                <w:lang w:val="fr-CH"/>
              </w:rPr>
              <w:t>）</w:t>
            </w:r>
          </w:p>
        </w:tc>
      </w:tr>
      <w:tr w:rsidR="003A3C84" w:rsidRPr="00AA5040" w:rsidTr="003A3C84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84" w:rsidRPr="00AA5040" w:rsidRDefault="000B1766" w:rsidP="000B176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</w:rPr>
            </w:pPr>
            <w:r>
              <w:rPr>
                <w:rFonts w:eastAsia="SimSun" w:hint="eastAsia"/>
                <w:lang w:eastAsia="zh-CN"/>
              </w:rPr>
              <w:t>法国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</w:rPr>
            </w:pPr>
            <w:r w:rsidRPr="00AA5040">
              <w:rPr>
                <w:rFonts w:eastAsia="SimSun"/>
              </w:rPr>
              <w:t>+33</w:t>
            </w:r>
          </w:p>
        </w:tc>
      </w:tr>
      <w:tr w:rsidR="003A3C84" w:rsidRPr="00AA5040" w:rsidTr="003A3C84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84" w:rsidRPr="00AA5040" w:rsidRDefault="000B1766" w:rsidP="000B176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法国在印度洋的海外省和领地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</w:rPr>
            </w:pPr>
            <w:r w:rsidRPr="00AA5040">
              <w:rPr>
                <w:rFonts w:eastAsia="SimSun"/>
              </w:rPr>
              <w:t>+262</w:t>
            </w:r>
          </w:p>
        </w:tc>
      </w:tr>
      <w:tr w:rsidR="003A3C84" w:rsidRPr="00AA5040" w:rsidTr="003A3C84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84" w:rsidRPr="00AA5040" w:rsidRDefault="000B1766" w:rsidP="000B176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</w:rPr>
            </w:pPr>
            <w:r>
              <w:rPr>
                <w:rFonts w:eastAsia="SimSun" w:hint="eastAsia"/>
                <w:lang w:eastAsia="zh-CN"/>
              </w:rPr>
              <w:t>法属圭亚那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</w:rPr>
            </w:pPr>
            <w:r w:rsidRPr="00AA5040">
              <w:rPr>
                <w:rFonts w:eastAsia="SimSun"/>
              </w:rPr>
              <w:t>+594</w:t>
            </w:r>
          </w:p>
        </w:tc>
      </w:tr>
      <w:tr w:rsidR="003A3C84" w:rsidRPr="00AA5040" w:rsidTr="003A3C84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84" w:rsidRPr="00AA5040" w:rsidRDefault="00C45D2F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瓜德罗普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</w:rPr>
            </w:pPr>
            <w:r w:rsidRPr="00AA5040">
              <w:rPr>
                <w:rFonts w:eastAsia="SimSun"/>
              </w:rPr>
              <w:t>+590</w:t>
            </w:r>
          </w:p>
        </w:tc>
      </w:tr>
      <w:tr w:rsidR="003A3C84" w:rsidRPr="00AA5040" w:rsidTr="003A3C84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84" w:rsidRPr="00AA5040" w:rsidRDefault="00C45D2F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马提尼克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</w:rPr>
            </w:pPr>
            <w:r w:rsidRPr="00AA5040">
              <w:rPr>
                <w:rFonts w:eastAsia="SimSun"/>
              </w:rPr>
              <w:t>+596</w:t>
            </w:r>
          </w:p>
        </w:tc>
      </w:tr>
      <w:tr w:rsidR="003A3C84" w:rsidRPr="00AA5040" w:rsidTr="003A3C84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84" w:rsidRPr="00AA5040" w:rsidRDefault="00C45D2F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圣提艾尔和密克隆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84" w:rsidRPr="00AA5040" w:rsidRDefault="003A3C84" w:rsidP="00EF68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</w:rPr>
            </w:pPr>
            <w:r w:rsidRPr="00AA5040">
              <w:rPr>
                <w:rFonts w:eastAsia="SimSun"/>
              </w:rPr>
              <w:t>+508</w:t>
            </w:r>
          </w:p>
        </w:tc>
      </w:tr>
    </w:tbl>
    <w:p w:rsidR="003A3C84" w:rsidRPr="00AA5040" w:rsidRDefault="003A3C84" w:rsidP="003A3C8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170"/>
        <w:jc w:val="left"/>
        <w:textAlignment w:val="auto"/>
        <w:rPr>
          <w:rFonts w:eastAsia="SimSun"/>
          <w:b/>
        </w:rPr>
      </w:pPr>
    </w:p>
    <w:p w:rsidR="00567983" w:rsidRDefault="00567983" w:rsidP="007B35A5"/>
    <w:sectPr w:rsidR="00567983" w:rsidSect="007B35A5">
      <w:footerReference w:type="even" r:id="rId21"/>
      <w:footerReference w:type="default" r:id="rId22"/>
      <w:footerReference w:type="first" r:id="rId23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870" w:rsidRDefault="00940870">
      <w:r>
        <w:separator/>
      </w:r>
    </w:p>
  </w:endnote>
  <w:endnote w:type="continuationSeparator" w:id="0">
    <w:p w:rsidR="00940870" w:rsidRDefault="0094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940870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940870" w:rsidRDefault="00940870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940870" w:rsidRPr="007F091C" w:rsidRDefault="00940870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zh-CN"/>
            </w:rPr>
            <w:drawing>
              <wp:inline distT="0" distB="0" distL="0" distR="0" wp14:anchorId="5C8194C7" wp14:editId="72358F86">
                <wp:extent cx="523875" cy="590550"/>
                <wp:effectExtent l="19050" t="0" r="9525" b="0"/>
                <wp:docPr id="6" name="Picture 6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40870" w:rsidRDefault="00940870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940870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940870" w:rsidRPr="007F091C" w:rsidRDefault="00940870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36958">
            <w:rPr>
              <w:noProof/>
              <w:color w:val="FFFFFF"/>
              <w:lang w:val="es-ES_tradnl"/>
            </w:rPr>
            <w:t>1138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36958"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940870" w:rsidRPr="00380A03" w:rsidRDefault="00940870" w:rsidP="00520156">
          <w:pPr>
            <w:pStyle w:val="Footer"/>
            <w:spacing w:before="20" w:after="20"/>
            <w:ind w:right="141"/>
            <w:jc w:val="right"/>
            <w:rPr>
              <w:rFonts w:ascii="SimSun" w:eastAsia="SimSun" w:hAnsi="SimSun"/>
              <w:color w:val="FFFFFF"/>
              <w:lang w:val="fr-CH" w:eastAsia="zh-CN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940870" w:rsidRDefault="00940870" w:rsidP="0049766B">
    <w:pPr>
      <w:rPr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940870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940870" w:rsidRPr="00380A03" w:rsidRDefault="00940870" w:rsidP="00520156">
          <w:pPr>
            <w:pStyle w:val="Footer"/>
            <w:spacing w:before="20" w:after="20"/>
            <w:ind w:left="142"/>
            <w:jc w:val="left"/>
            <w:rPr>
              <w:rFonts w:ascii="SimSun" w:eastAsia="SimSun" w:hAnsi="SimSun"/>
              <w:color w:val="FFFFFF"/>
              <w:lang w:val="fr-CH" w:eastAsia="zh-CN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940870" w:rsidRPr="007F091C" w:rsidRDefault="00940870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36958">
            <w:rPr>
              <w:noProof/>
              <w:color w:val="FFFFFF"/>
              <w:lang w:val="es-ES_tradnl"/>
            </w:rPr>
            <w:t>1138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36958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940870" w:rsidRDefault="0094087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940870" w:rsidRPr="007F091C" w:rsidTr="0090136F">
      <w:trPr>
        <w:cantSplit/>
        <w:jc w:val="center"/>
      </w:trPr>
      <w:tc>
        <w:tcPr>
          <w:tcW w:w="1761" w:type="dxa"/>
          <w:shd w:val="clear" w:color="auto" w:fill="4C4C4C"/>
        </w:tcPr>
        <w:p w:rsidR="00940870" w:rsidRPr="007F091C" w:rsidRDefault="00940870" w:rsidP="006B4A80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16D1C">
            <w:rPr>
              <w:noProof/>
              <w:color w:val="FFFFFF"/>
              <w:lang w:val="es-ES_tradnl"/>
            </w:rPr>
            <w:t>1138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21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940870" w:rsidRPr="00911AE9" w:rsidRDefault="00940870" w:rsidP="006B4A80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 w:rsidRPr="00665291">
            <w:rPr>
              <w:rFonts w:ascii="SimSun" w:eastAsia="SimSun" w:hAnsi="SimSun" w:cs="Microsoft YaHei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940870" w:rsidRPr="006B4A80" w:rsidRDefault="00940870" w:rsidP="006B4A80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870" w:rsidRDefault="00940870">
      <w:r>
        <w:separator/>
      </w:r>
    </w:p>
  </w:footnote>
  <w:footnote w:type="continuationSeparator" w:id="0">
    <w:p w:rsidR="00940870" w:rsidRDefault="00940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D0A8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A60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2A2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2873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9CB0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4641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BC16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0C2F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CCB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4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B3494D"/>
    <w:multiLevelType w:val="hybridMultilevel"/>
    <w:tmpl w:val="827676BE"/>
    <w:lvl w:ilvl="0" w:tplc="ED2404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8D00FD"/>
    <w:multiLevelType w:val="hybridMultilevel"/>
    <w:tmpl w:val="467A4612"/>
    <w:lvl w:ilvl="0" w:tplc="6B52BE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13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33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8"/>
  </w:num>
  <w:num w:numId="17">
    <w:abstractNumId w:val="36"/>
  </w:num>
  <w:num w:numId="18">
    <w:abstractNumId w:val="30"/>
  </w:num>
  <w:num w:numId="19">
    <w:abstractNumId w:val="35"/>
  </w:num>
  <w:num w:numId="20">
    <w:abstractNumId w:val="32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26"/>
  </w:num>
  <w:num w:numId="27">
    <w:abstractNumId w:val="14"/>
  </w:num>
  <w:num w:numId="28">
    <w:abstractNumId w:val="29"/>
  </w:num>
  <w:num w:numId="2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5"/>
  </w:num>
  <w:num w:numId="32">
    <w:abstractNumId w:val="27"/>
  </w:num>
  <w:num w:numId="33">
    <w:abstractNumId w:val="17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>
    <w:abstractNumId w:val="20"/>
  </w:num>
  <w:num w:numId="36">
    <w:abstractNumId w:val="24"/>
  </w:num>
  <w:num w:numId="37">
    <w:abstractNumId w:val="34"/>
  </w:num>
  <w:num w:numId="38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16"/>
  </w:num>
  <w:num w:numId="40">
    <w:abstractNumId w:val="37"/>
  </w:num>
  <w:num w:numId="41">
    <w:abstractNumId w:val="19"/>
  </w:num>
  <w:num w:numId="42">
    <w:abstractNumId w:val="22"/>
  </w:num>
  <w:num w:numId="43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3082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6"/>
    <w:rsid w:val="00000745"/>
    <w:rsid w:val="00000757"/>
    <w:rsid w:val="0000081F"/>
    <w:rsid w:val="00000B36"/>
    <w:rsid w:val="00000D3C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620E"/>
    <w:rsid w:val="00046529"/>
    <w:rsid w:val="000479FB"/>
    <w:rsid w:val="00047AC3"/>
    <w:rsid w:val="00047EAE"/>
    <w:rsid w:val="0005003E"/>
    <w:rsid w:val="000504F2"/>
    <w:rsid w:val="00050759"/>
    <w:rsid w:val="000507F6"/>
    <w:rsid w:val="00050864"/>
    <w:rsid w:val="00050B77"/>
    <w:rsid w:val="00050C77"/>
    <w:rsid w:val="00050D55"/>
    <w:rsid w:val="00051208"/>
    <w:rsid w:val="00051213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2FBA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32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AA"/>
    <w:rsid w:val="000812D6"/>
    <w:rsid w:val="00081E45"/>
    <w:rsid w:val="00081E4F"/>
    <w:rsid w:val="000821A4"/>
    <w:rsid w:val="00082433"/>
    <w:rsid w:val="0008290F"/>
    <w:rsid w:val="00082934"/>
    <w:rsid w:val="00082A76"/>
    <w:rsid w:val="00082C7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6C4"/>
    <w:rsid w:val="00091C87"/>
    <w:rsid w:val="00091D37"/>
    <w:rsid w:val="00092287"/>
    <w:rsid w:val="0009244C"/>
    <w:rsid w:val="000926BE"/>
    <w:rsid w:val="00092C13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1766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C46"/>
    <w:rsid w:val="000B4D8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B79B1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B9F"/>
    <w:rsid w:val="000D0201"/>
    <w:rsid w:val="000D0D1D"/>
    <w:rsid w:val="000D0F64"/>
    <w:rsid w:val="000D0F9E"/>
    <w:rsid w:val="000D12DC"/>
    <w:rsid w:val="000D1E73"/>
    <w:rsid w:val="000D1E7E"/>
    <w:rsid w:val="000D22F6"/>
    <w:rsid w:val="000D2567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1FEF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4AA"/>
    <w:rsid w:val="000E554F"/>
    <w:rsid w:val="000E56F7"/>
    <w:rsid w:val="000E65D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F40"/>
    <w:rsid w:val="000F70AF"/>
    <w:rsid w:val="000F70BF"/>
    <w:rsid w:val="000F77E4"/>
    <w:rsid w:val="000F7F50"/>
    <w:rsid w:val="001005BE"/>
    <w:rsid w:val="00100867"/>
    <w:rsid w:val="001013E2"/>
    <w:rsid w:val="001019D2"/>
    <w:rsid w:val="00101E5A"/>
    <w:rsid w:val="00102197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9BB"/>
    <w:rsid w:val="00106077"/>
    <w:rsid w:val="001063A9"/>
    <w:rsid w:val="00106834"/>
    <w:rsid w:val="00106C38"/>
    <w:rsid w:val="0010707F"/>
    <w:rsid w:val="0010752D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A75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0F4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F0A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A36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B62"/>
    <w:rsid w:val="00164E06"/>
    <w:rsid w:val="001650CB"/>
    <w:rsid w:val="00165164"/>
    <w:rsid w:val="00165260"/>
    <w:rsid w:val="00165299"/>
    <w:rsid w:val="001653D3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BAC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FC0"/>
    <w:rsid w:val="00195176"/>
    <w:rsid w:val="0019541B"/>
    <w:rsid w:val="00195D71"/>
    <w:rsid w:val="001960B6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1723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AC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538"/>
    <w:rsid w:val="001C5836"/>
    <w:rsid w:val="001C5FB8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60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B0D"/>
    <w:rsid w:val="001D335B"/>
    <w:rsid w:val="001D3D17"/>
    <w:rsid w:val="001D3DB0"/>
    <w:rsid w:val="001D3F38"/>
    <w:rsid w:val="001D4010"/>
    <w:rsid w:val="001D4188"/>
    <w:rsid w:val="001D541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14"/>
    <w:rsid w:val="00204439"/>
    <w:rsid w:val="0020453B"/>
    <w:rsid w:val="002046C0"/>
    <w:rsid w:val="00204A25"/>
    <w:rsid w:val="00204CAD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59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A56"/>
    <w:rsid w:val="00242AE3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4F5B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72C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87D47"/>
    <w:rsid w:val="002904AD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471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3E5B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7DE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2E8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7E9"/>
    <w:rsid w:val="002D4CF6"/>
    <w:rsid w:val="002D50F8"/>
    <w:rsid w:val="002D521C"/>
    <w:rsid w:val="002D536C"/>
    <w:rsid w:val="002D54D5"/>
    <w:rsid w:val="002D5622"/>
    <w:rsid w:val="002D5AEC"/>
    <w:rsid w:val="002D5C76"/>
    <w:rsid w:val="002D6650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565"/>
    <w:rsid w:val="002F2B3F"/>
    <w:rsid w:val="002F2D29"/>
    <w:rsid w:val="002F3393"/>
    <w:rsid w:val="002F3BDA"/>
    <w:rsid w:val="002F3DA6"/>
    <w:rsid w:val="002F463B"/>
    <w:rsid w:val="002F468F"/>
    <w:rsid w:val="002F46CD"/>
    <w:rsid w:val="002F48E1"/>
    <w:rsid w:val="002F4B49"/>
    <w:rsid w:val="002F5236"/>
    <w:rsid w:val="002F5603"/>
    <w:rsid w:val="002F5690"/>
    <w:rsid w:val="002F5750"/>
    <w:rsid w:val="002F6132"/>
    <w:rsid w:val="002F62A9"/>
    <w:rsid w:val="002F675B"/>
    <w:rsid w:val="002F6F1E"/>
    <w:rsid w:val="002F6FE8"/>
    <w:rsid w:val="002F709A"/>
    <w:rsid w:val="002F7D39"/>
    <w:rsid w:val="0030047A"/>
    <w:rsid w:val="0030089D"/>
    <w:rsid w:val="00301156"/>
    <w:rsid w:val="00301607"/>
    <w:rsid w:val="0030174C"/>
    <w:rsid w:val="003019AC"/>
    <w:rsid w:val="00301C8C"/>
    <w:rsid w:val="003021DD"/>
    <w:rsid w:val="003024BC"/>
    <w:rsid w:val="0030254D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FAD"/>
    <w:rsid w:val="0031233D"/>
    <w:rsid w:val="003123C8"/>
    <w:rsid w:val="0031274B"/>
    <w:rsid w:val="00312A88"/>
    <w:rsid w:val="003132A0"/>
    <w:rsid w:val="0031354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1B4"/>
    <w:rsid w:val="00326453"/>
    <w:rsid w:val="003268A9"/>
    <w:rsid w:val="00326BA8"/>
    <w:rsid w:val="00326BC6"/>
    <w:rsid w:val="00326C09"/>
    <w:rsid w:val="00326D80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A66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03"/>
    <w:rsid w:val="00380AAD"/>
    <w:rsid w:val="00380B53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969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9A3"/>
    <w:rsid w:val="003A3ADC"/>
    <w:rsid w:val="003A3B8A"/>
    <w:rsid w:val="003A3C84"/>
    <w:rsid w:val="003A3E7D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990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2FD7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72EB"/>
    <w:rsid w:val="003B765F"/>
    <w:rsid w:val="003B7662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4F5C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9E8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0A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522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380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3F0E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426"/>
    <w:rsid w:val="004305CD"/>
    <w:rsid w:val="00431253"/>
    <w:rsid w:val="004316E2"/>
    <w:rsid w:val="00431A5C"/>
    <w:rsid w:val="0043241E"/>
    <w:rsid w:val="004324A5"/>
    <w:rsid w:val="0043289A"/>
    <w:rsid w:val="00432FA3"/>
    <w:rsid w:val="00432FAA"/>
    <w:rsid w:val="00433064"/>
    <w:rsid w:val="00433183"/>
    <w:rsid w:val="00433418"/>
    <w:rsid w:val="004334E4"/>
    <w:rsid w:val="00433B78"/>
    <w:rsid w:val="00433CAE"/>
    <w:rsid w:val="004340F1"/>
    <w:rsid w:val="00434143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F2C"/>
    <w:rsid w:val="00440265"/>
    <w:rsid w:val="004405D4"/>
    <w:rsid w:val="00440B09"/>
    <w:rsid w:val="00440E02"/>
    <w:rsid w:val="00440F06"/>
    <w:rsid w:val="00440F0B"/>
    <w:rsid w:val="004411E5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4F5D"/>
    <w:rsid w:val="0044501A"/>
    <w:rsid w:val="0044555D"/>
    <w:rsid w:val="00445AE0"/>
    <w:rsid w:val="00445B64"/>
    <w:rsid w:val="00445CA0"/>
    <w:rsid w:val="00445D8E"/>
    <w:rsid w:val="00445E2D"/>
    <w:rsid w:val="00445E2F"/>
    <w:rsid w:val="00445E46"/>
    <w:rsid w:val="00446FDF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937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ACC"/>
    <w:rsid w:val="00485F1C"/>
    <w:rsid w:val="004860E1"/>
    <w:rsid w:val="00486175"/>
    <w:rsid w:val="00486298"/>
    <w:rsid w:val="00486590"/>
    <w:rsid w:val="004866B8"/>
    <w:rsid w:val="0048679F"/>
    <w:rsid w:val="0048752C"/>
    <w:rsid w:val="00487D09"/>
    <w:rsid w:val="004905BB"/>
    <w:rsid w:val="0049064A"/>
    <w:rsid w:val="00490A1B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D80"/>
    <w:rsid w:val="004A5E9E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E34"/>
    <w:rsid w:val="004B355C"/>
    <w:rsid w:val="004B38A5"/>
    <w:rsid w:val="004B3EEA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48A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132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FCA"/>
    <w:rsid w:val="00512870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5F1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983"/>
    <w:rsid w:val="00567A6A"/>
    <w:rsid w:val="00567C0C"/>
    <w:rsid w:val="00567FEF"/>
    <w:rsid w:val="00570003"/>
    <w:rsid w:val="00570190"/>
    <w:rsid w:val="00571028"/>
    <w:rsid w:val="00571DED"/>
    <w:rsid w:val="0057225A"/>
    <w:rsid w:val="005728BB"/>
    <w:rsid w:val="00572A7A"/>
    <w:rsid w:val="00572A7C"/>
    <w:rsid w:val="00572F27"/>
    <w:rsid w:val="005736D8"/>
    <w:rsid w:val="005737E0"/>
    <w:rsid w:val="005738BD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EF6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D7B"/>
    <w:rsid w:val="00586E11"/>
    <w:rsid w:val="0058737C"/>
    <w:rsid w:val="00587A07"/>
    <w:rsid w:val="00587B6B"/>
    <w:rsid w:val="00587C73"/>
    <w:rsid w:val="00587F49"/>
    <w:rsid w:val="0059026C"/>
    <w:rsid w:val="005902FA"/>
    <w:rsid w:val="0059047F"/>
    <w:rsid w:val="00590FAB"/>
    <w:rsid w:val="0059137B"/>
    <w:rsid w:val="0059172D"/>
    <w:rsid w:val="005917BF"/>
    <w:rsid w:val="00591E92"/>
    <w:rsid w:val="0059233F"/>
    <w:rsid w:val="005923D4"/>
    <w:rsid w:val="00592963"/>
    <w:rsid w:val="00592E65"/>
    <w:rsid w:val="0059348A"/>
    <w:rsid w:val="005934EF"/>
    <w:rsid w:val="0059359C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22E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C0"/>
    <w:rsid w:val="005B1533"/>
    <w:rsid w:val="005B1707"/>
    <w:rsid w:val="005B192E"/>
    <w:rsid w:val="005B1FC9"/>
    <w:rsid w:val="005B248F"/>
    <w:rsid w:val="005B281F"/>
    <w:rsid w:val="005B2D63"/>
    <w:rsid w:val="005B3301"/>
    <w:rsid w:val="005B3761"/>
    <w:rsid w:val="005B3E0F"/>
    <w:rsid w:val="005B40E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3D3C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23C5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315"/>
    <w:rsid w:val="005F6A07"/>
    <w:rsid w:val="005F6F25"/>
    <w:rsid w:val="005F7F56"/>
    <w:rsid w:val="006003CF"/>
    <w:rsid w:val="00600418"/>
    <w:rsid w:val="00600957"/>
    <w:rsid w:val="0060098F"/>
    <w:rsid w:val="00601293"/>
    <w:rsid w:val="006018CF"/>
    <w:rsid w:val="00601A53"/>
    <w:rsid w:val="00601FEC"/>
    <w:rsid w:val="0060228D"/>
    <w:rsid w:val="0060289E"/>
    <w:rsid w:val="006029F4"/>
    <w:rsid w:val="00603237"/>
    <w:rsid w:val="006037A0"/>
    <w:rsid w:val="0060390A"/>
    <w:rsid w:val="00603A7A"/>
    <w:rsid w:val="006046F5"/>
    <w:rsid w:val="00604802"/>
    <w:rsid w:val="00604DE1"/>
    <w:rsid w:val="00604FF4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6AD"/>
    <w:rsid w:val="00612930"/>
    <w:rsid w:val="00612979"/>
    <w:rsid w:val="00613021"/>
    <w:rsid w:val="00613288"/>
    <w:rsid w:val="006134EB"/>
    <w:rsid w:val="00613801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4D6"/>
    <w:rsid w:val="006168DF"/>
    <w:rsid w:val="00616FED"/>
    <w:rsid w:val="00617621"/>
    <w:rsid w:val="006176D6"/>
    <w:rsid w:val="00620562"/>
    <w:rsid w:val="0062060B"/>
    <w:rsid w:val="00620A51"/>
    <w:rsid w:val="00620EA4"/>
    <w:rsid w:val="0062142C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887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50F8"/>
    <w:rsid w:val="00645450"/>
    <w:rsid w:val="00645D56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647"/>
    <w:rsid w:val="00651AB7"/>
    <w:rsid w:val="00651C4F"/>
    <w:rsid w:val="00651D12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5291"/>
    <w:rsid w:val="00666790"/>
    <w:rsid w:val="00666B67"/>
    <w:rsid w:val="00667A83"/>
    <w:rsid w:val="00670063"/>
    <w:rsid w:val="006704BA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3452"/>
    <w:rsid w:val="00683EF4"/>
    <w:rsid w:val="006840DC"/>
    <w:rsid w:val="00684479"/>
    <w:rsid w:val="00684A4F"/>
    <w:rsid w:val="00684B10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8A7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6AC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30F"/>
    <w:rsid w:val="006C5536"/>
    <w:rsid w:val="006C55B1"/>
    <w:rsid w:val="006C59E0"/>
    <w:rsid w:val="006C5A83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50A1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A19"/>
    <w:rsid w:val="006D7CE6"/>
    <w:rsid w:val="006D7EAF"/>
    <w:rsid w:val="006D7FB5"/>
    <w:rsid w:val="006E0014"/>
    <w:rsid w:val="006E0D94"/>
    <w:rsid w:val="006E0F74"/>
    <w:rsid w:val="006E1029"/>
    <w:rsid w:val="006E1318"/>
    <w:rsid w:val="006E14A7"/>
    <w:rsid w:val="006E1B7D"/>
    <w:rsid w:val="006E1D5E"/>
    <w:rsid w:val="006E1E9D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D74"/>
    <w:rsid w:val="006F1E02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E2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8A6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45B"/>
    <w:rsid w:val="00736576"/>
    <w:rsid w:val="007367B2"/>
    <w:rsid w:val="00736A10"/>
    <w:rsid w:val="00736A36"/>
    <w:rsid w:val="0073719A"/>
    <w:rsid w:val="00737746"/>
    <w:rsid w:val="00737DA1"/>
    <w:rsid w:val="00740F63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AC3"/>
    <w:rsid w:val="00746BE9"/>
    <w:rsid w:val="00746CFC"/>
    <w:rsid w:val="0074754B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E58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3CF"/>
    <w:rsid w:val="00767568"/>
    <w:rsid w:val="0076756F"/>
    <w:rsid w:val="00767579"/>
    <w:rsid w:val="007675D2"/>
    <w:rsid w:val="007677DE"/>
    <w:rsid w:val="007678F3"/>
    <w:rsid w:val="00767D13"/>
    <w:rsid w:val="00767D8C"/>
    <w:rsid w:val="00770217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40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14D"/>
    <w:rsid w:val="00776282"/>
    <w:rsid w:val="00776625"/>
    <w:rsid w:val="00776829"/>
    <w:rsid w:val="00776A44"/>
    <w:rsid w:val="00776A65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6EB5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1F8B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AFB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708"/>
    <w:rsid w:val="007A594C"/>
    <w:rsid w:val="007A5B46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35A5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30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0C5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1E5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1F9A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82E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0E8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71D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17A"/>
    <w:rsid w:val="00842461"/>
    <w:rsid w:val="00842512"/>
    <w:rsid w:val="0084251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5B9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665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E6A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AD2"/>
    <w:rsid w:val="00865EC0"/>
    <w:rsid w:val="00865ECC"/>
    <w:rsid w:val="00865F09"/>
    <w:rsid w:val="008663A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AAC"/>
    <w:rsid w:val="00884B22"/>
    <w:rsid w:val="00884BB0"/>
    <w:rsid w:val="00885076"/>
    <w:rsid w:val="008852E5"/>
    <w:rsid w:val="00885316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F09"/>
    <w:rsid w:val="00892366"/>
    <w:rsid w:val="00892DBA"/>
    <w:rsid w:val="00892E77"/>
    <w:rsid w:val="00892E7C"/>
    <w:rsid w:val="008937E5"/>
    <w:rsid w:val="0089392F"/>
    <w:rsid w:val="00894C20"/>
    <w:rsid w:val="00895463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16A0"/>
    <w:rsid w:val="008A199A"/>
    <w:rsid w:val="008A1DCE"/>
    <w:rsid w:val="008A1FFA"/>
    <w:rsid w:val="008A20F7"/>
    <w:rsid w:val="008A2162"/>
    <w:rsid w:val="008A296C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A"/>
    <w:rsid w:val="008C6081"/>
    <w:rsid w:val="008C6939"/>
    <w:rsid w:val="008C7BDA"/>
    <w:rsid w:val="008C7DE0"/>
    <w:rsid w:val="008D0374"/>
    <w:rsid w:val="008D0410"/>
    <w:rsid w:val="008D0591"/>
    <w:rsid w:val="008D07A4"/>
    <w:rsid w:val="008D0DDD"/>
    <w:rsid w:val="008D1046"/>
    <w:rsid w:val="008D138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3AD0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F6D"/>
    <w:rsid w:val="0090103F"/>
    <w:rsid w:val="00901282"/>
    <w:rsid w:val="0090136F"/>
    <w:rsid w:val="00901378"/>
    <w:rsid w:val="00902234"/>
    <w:rsid w:val="00902504"/>
    <w:rsid w:val="009025ED"/>
    <w:rsid w:val="00902F86"/>
    <w:rsid w:val="00903810"/>
    <w:rsid w:val="00903A1A"/>
    <w:rsid w:val="00903F95"/>
    <w:rsid w:val="009041E6"/>
    <w:rsid w:val="00904217"/>
    <w:rsid w:val="00904634"/>
    <w:rsid w:val="00904D41"/>
    <w:rsid w:val="00904FBB"/>
    <w:rsid w:val="00905051"/>
    <w:rsid w:val="009051F8"/>
    <w:rsid w:val="00905707"/>
    <w:rsid w:val="0090598A"/>
    <w:rsid w:val="00905BBB"/>
    <w:rsid w:val="00905DDB"/>
    <w:rsid w:val="00905EFD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413"/>
    <w:rsid w:val="009166C3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4E"/>
    <w:rsid w:val="00930F83"/>
    <w:rsid w:val="00931382"/>
    <w:rsid w:val="00931EE7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6AC5"/>
    <w:rsid w:val="00936B83"/>
    <w:rsid w:val="00936E7E"/>
    <w:rsid w:val="00936F55"/>
    <w:rsid w:val="00937127"/>
    <w:rsid w:val="009371F6"/>
    <w:rsid w:val="0093733E"/>
    <w:rsid w:val="00937964"/>
    <w:rsid w:val="00937B88"/>
    <w:rsid w:val="00937C78"/>
    <w:rsid w:val="00937D76"/>
    <w:rsid w:val="00937F2F"/>
    <w:rsid w:val="00940083"/>
    <w:rsid w:val="00940676"/>
    <w:rsid w:val="00940870"/>
    <w:rsid w:val="00940B44"/>
    <w:rsid w:val="00940E1B"/>
    <w:rsid w:val="00941120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4D90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5B8"/>
    <w:rsid w:val="00967802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6A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B7EBC"/>
    <w:rsid w:val="009C0394"/>
    <w:rsid w:val="009C0683"/>
    <w:rsid w:val="009C082B"/>
    <w:rsid w:val="009C0E8D"/>
    <w:rsid w:val="009C109A"/>
    <w:rsid w:val="009C152A"/>
    <w:rsid w:val="009C17B8"/>
    <w:rsid w:val="009C2389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5A8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67BA"/>
    <w:rsid w:val="009D705B"/>
    <w:rsid w:val="009D7A37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633"/>
    <w:rsid w:val="009F7D8B"/>
    <w:rsid w:val="009F7DAD"/>
    <w:rsid w:val="009F7E61"/>
    <w:rsid w:val="00A00019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733"/>
    <w:rsid w:val="00A10A12"/>
    <w:rsid w:val="00A10A64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6BE"/>
    <w:rsid w:val="00A1491B"/>
    <w:rsid w:val="00A1528A"/>
    <w:rsid w:val="00A15513"/>
    <w:rsid w:val="00A15587"/>
    <w:rsid w:val="00A155E8"/>
    <w:rsid w:val="00A1578C"/>
    <w:rsid w:val="00A15915"/>
    <w:rsid w:val="00A15AE4"/>
    <w:rsid w:val="00A1621F"/>
    <w:rsid w:val="00A16A02"/>
    <w:rsid w:val="00A16D1C"/>
    <w:rsid w:val="00A16F73"/>
    <w:rsid w:val="00A16F9A"/>
    <w:rsid w:val="00A17247"/>
    <w:rsid w:val="00A17958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B3"/>
    <w:rsid w:val="00A22DF0"/>
    <w:rsid w:val="00A24193"/>
    <w:rsid w:val="00A24BFF"/>
    <w:rsid w:val="00A24FBF"/>
    <w:rsid w:val="00A250F9"/>
    <w:rsid w:val="00A252A5"/>
    <w:rsid w:val="00A255DE"/>
    <w:rsid w:val="00A25A6E"/>
    <w:rsid w:val="00A25C8D"/>
    <w:rsid w:val="00A25FD1"/>
    <w:rsid w:val="00A2674F"/>
    <w:rsid w:val="00A26F23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AC8"/>
    <w:rsid w:val="00A35DF4"/>
    <w:rsid w:val="00A3634C"/>
    <w:rsid w:val="00A36A6A"/>
    <w:rsid w:val="00A36CF7"/>
    <w:rsid w:val="00A36DB4"/>
    <w:rsid w:val="00A37145"/>
    <w:rsid w:val="00A37715"/>
    <w:rsid w:val="00A40A3C"/>
    <w:rsid w:val="00A40BD6"/>
    <w:rsid w:val="00A40C09"/>
    <w:rsid w:val="00A40C48"/>
    <w:rsid w:val="00A40EE9"/>
    <w:rsid w:val="00A42081"/>
    <w:rsid w:val="00A4234B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D6A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5CF"/>
    <w:rsid w:val="00A76E6A"/>
    <w:rsid w:val="00A76F7C"/>
    <w:rsid w:val="00A77EBE"/>
    <w:rsid w:val="00A77F10"/>
    <w:rsid w:val="00A800F5"/>
    <w:rsid w:val="00A8022B"/>
    <w:rsid w:val="00A80E7C"/>
    <w:rsid w:val="00A80EBE"/>
    <w:rsid w:val="00A8104B"/>
    <w:rsid w:val="00A8105E"/>
    <w:rsid w:val="00A81A37"/>
    <w:rsid w:val="00A81BCB"/>
    <w:rsid w:val="00A82611"/>
    <w:rsid w:val="00A82AD8"/>
    <w:rsid w:val="00A82B09"/>
    <w:rsid w:val="00A82FA1"/>
    <w:rsid w:val="00A832A8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D27"/>
    <w:rsid w:val="00A8653C"/>
    <w:rsid w:val="00A86D18"/>
    <w:rsid w:val="00A86E5E"/>
    <w:rsid w:val="00A87219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958"/>
    <w:rsid w:val="00A93FB3"/>
    <w:rsid w:val="00A94610"/>
    <w:rsid w:val="00A94715"/>
    <w:rsid w:val="00A94A5D"/>
    <w:rsid w:val="00A94B53"/>
    <w:rsid w:val="00A94C65"/>
    <w:rsid w:val="00A950BD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5BF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26C0"/>
    <w:rsid w:val="00AC2A8E"/>
    <w:rsid w:val="00AC3051"/>
    <w:rsid w:val="00AC3167"/>
    <w:rsid w:val="00AC57E0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0C27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FA9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8AC"/>
    <w:rsid w:val="00AF3D2B"/>
    <w:rsid w:val="00AF3D74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395"/>
    <w:rsid w:val="00AF73D3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127"/>
    <w:rsid w:val="00B0678C"/>
    <w:rsid w:val="00B069E9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AB4"/>
    <w:rsid w:val="00B13F7F"/>
    <w:rsid w:val="00B13FD9"/>
    <w:rsid w:val="00B1428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200CB"/>
    <w:rsid w:val="00B20BF3"/>
    <w:rsid w:val="00B210C4"/>
    <w:rsid w:val="00B21135"/>
    <w:rsid w:val="00B2172F"/>
    <w:rsid w:val="00B2195D"/>
    <w:rsid w:val="00B21D98"/>
    <w:rsid w:val="00B22628"/>
    <w:rsid w:val="00B226A9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E5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57E3C"/>
    <w:rsid w:val="00B600EA"/>
    <w:rsid w:val="00B605E4"/>
    <w:rsid w:val="00B60BA6"/>
    <w:rsid w:val="00B60E0B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663"/>
    <w:rsid w:val="00B74879"/>
    <w:rsid w:val="00B74ADA"/>
    <w:rsid w:val="00B74C97"/>
    <w:rsid w:val="00B74E20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F3C"/>
    <w:rsid w:val="00B82028"/>
    <w:rsid w:val="00B829F7"/>
    <w:rsid w:val="00B83767"/>
    <w:rsid w:val="00B83939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966"/>
    <w:rsid w:val="00B87EE9"/>
    <w:rsid w:val="00B907E5"/>
    <w:rsid w:val="00B90B0F"/>
    <w:rsid w:val="00B90CF7"/>
    <w:rsid w:val="00B90EA5"/>
    <w:rsid w:val="00B91155"/>
    <w:rsid w:val="00B912D2"/>
    <w:rsid w:val="00B91531"/>
    <w:rsid w:val="00B92D30"/>
    <w:rsid w:val="00B932B6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ABE"/>
    <w:rsid w:val="00BA501A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9CE"/>
    <w:rsid w:val="00BB0EE0"/>
    <w:rsid w:val="00BB1564"/>
    <w:rsid w:val="00BB15E9"/>
    <w:rsid w:val="00BB180D"/>
    <w:rsid w:val="00BB1C43"/>
    <w:rsid w:val="00BB1F27"/>
    <w:rsid w:val="00BB21A5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3D5"/>
    <w:rsid w:val="00BC25FE"/>
    <w:rsid w:val="00BC27B6"/>
    <w:rsid w:val="00BC2B98"/>
    <w:rsid w:val="00BC2E8B"/>
    <w:rsid w:val="00BC2E91"/>
    <w:rsid w:val="00BC3693"/>
    <w:rsid w:val="00BC378E"/>
    <w:rsid w:val="00BC3FEE"/>
    <w:rsid w:val="00BC4B55"/>
    <w:rsid w:val="00BC4B86"/>
    <w:rsid w:val="00BC5257"/>
    <w:rsid w:val="00BC5B88"/>
    <w:rsid w:val="00BC5F29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1088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4BA"/>
    <w:rsid w:val="00BD4C63"/>
    <w:rsid w:val="00BD5490"/>
    <w:rsid w:val="00BD5609"/>
    <w:rsid w:val="00BD5784"/>
    <w:rsid w:val="00BD5826"/>
    <w:rsid w:val="00BD5986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4C3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0B2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427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E3E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6973"/>
    <w:rsid w:val="00C36FBC"/>
    <w:rsid w:val="00C372A0"/>
    <w:rsid w:val="00C375C4"/>
    <w:rsid w:val="00C37902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F17"/>
    <w:rsid w:val="00C4432D"/>
    <w:rsid w:val="00C44593"/>
    <w:rsid w:val="00C446E8"/>
    <w:rsid w:val="00C447FC"/>
    <w:rsid w:val="00C44CD9"/>
    <w:rsid w:val="00C45199"/>
    <w:rsid w:val="00C4526A"/>
    <w:rsid w:val="00C45308"/>
    <w:rsid w:val="00C455BA"/>
    <w:rsid w:val="00C45B0D"/>
    <w:rsid w:val="00C45C39"/>
    <w:rsid w:val="00C45D2F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860"/>
    <w:rsid w:val="00C50D80"/>
    <w:rsid w:val="00C5138B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2C4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139"/>
    <w:rsid w:val="00C762A1"/>
    <w:rsid w:val="00C76467"/>
    <w:rsid w:val="00C76AF9"/>
    <w:rsid w:val="00C76B7A"/>
    <w:rsid w:val="00C772B2"/>
    <w:rsid w:val="00C77416"/>
    <w:rsid w:val="00C77444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08EE"/>
    <w:rsid w:val="00CA1537"/>
    <w:rsid w:val="00CA23C0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6FDB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A28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98"/>
    <w:rsid w:val="00CC456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2D6"/>
    <w:rsid w:val="00CD2414"/>
    <w:rsid w:val="00CD25DE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7749"/>
    <w:rsid w:val="00CD7934"/>
    <w:rsid w:val="00CE0AE3"/>
    <w:rsid w:val="00CE0BD4"/>
    <w:rsid w:val="00CE0EEB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54A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5224"/>
    <w:rsid w:val="00CF650B"/>
    <w:rsid w:val="00CF6737"/>
    <w:rsid w:val="00CF6A75"/>
    <w:rsid w:val="00CF6FB0"/>
    <w:rsid w:val="00CF74E1"/>
    <w:rsid w:val="00CF7A5E"/>
    <w:rsid w:val="00D00724"/>
    <w:rsid w:val="00D00A28"/>
    <w:rsid w:val="00D00C82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36AF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4F29"/>
    <w:rsid w:val="00D354F8"/>
    <w:rsid w:val="00D3558C"/>
    <w:rsid w:val="00D35B09"/>
    <w:rsid w:val="00D35B78"/>
    <w:rsid w:val="00D360AD"/>
    <w:rsid w:val="00D36958"/>
    <w:rsid w:val="00D369F7"/>
    <w:rsid w:val="00D370A5"/>
    <w:rsid w:val="00D370D0"/>
    <w:rsid w:val="00D3717C"/>
    <w:rsid w:val="00D37199"/>
    <w:rsid w:val="00D379F9"/>
    <w:rsid w:val="00D400A0"/>
    <w:rsid w:val="00D408C7"/>
    <w:rsid w:val="00D40ECD"/>
    <w:rsid w:val="00D41047"/>
    <w:rsid w:val="00D4107B"/>
    <w:rsid w:val="00D4141D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55F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2E"/>
    <w:rsid w:val="00D639B0"/>
    <w:rsid w:val="00D64278"/>
    <w:rsid w:val="00D64466"/>
    <w:rsid w:val="00D6446E"/>
    <w:rsid w:val="00D64729"/>
    <w:rsid w:val="00D649B3"/>
    <w:rsid w:val="00D64A05"/>
    <w:rsid w:val="00D655A5"/>
    <w:rsid w:val="00D656C4"/>
    <w:rsid w:val="00D65E57"/>
    <w:rsid w:val="00D6604C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4907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86F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C69"/>
    <w:rsid w:val="00DC3D78"/>
    <w:rsid w:val="00DC3F5C"/>
    <w:rsid w:val="00DC413C"/>
    <w:rsid w:val="00DC4AF2"/>
    <w:rsid w:val="00DC4D21"/>
    <w:rsid w:val="00DC4E27"/>
    <w:rsid w:val="00DC4F2E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790"/>
    <w:rsid w:val="00DD393B"/>
    <w:rsid w:val="00DD3DF8"/>
    <w:rsid w:val="00DD417B"/>
    <w:rsid w:val="00DD419C"/>
    <w:rsid w:val="00DD42CA"/>
    <w:rsid w:val="00DD4BAA"/>
    <w:rsid w:val="00DD4CF5"/>
    <w:rsid w:val="00DD4FA1"/>
    <w:rsid w:val="00DD55C0"/>
    <w:rsid w:val="00DD5BB3"/>
    <w:rsid w:val="00DD746A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342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69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43A"/>
    <w:rsid w:val="00E106E3"/>
    <w:rsid w:val="00E107DE"/>
    <w:rsid w:val="00E109B8"/>
    <w:rsid w:val="00E10D9E"/>
    <w:rsid w:val="00E10E50"/>
    <w:rsid w:val="00E11036"/>
    <w:rsid w:val="00E11814"/>
    <w:rsid w:val="00E11BD2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98D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B36"/>
    <w:rsid w:val="00E30CEA"/>
    <w:rsid w:val="00E30DE0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C00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830"/>
    <w:rsid w:val="00E3758F"/>
    <w:rsid w:val="00E376E4"/>
    <w:rsid w:val="00E376FE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938"/>
    <w:rsid w:val="00E66B2E"/>
    <w:rsid w:val="00E66FAB"/>
    <w:rsid w:val="00E676C6"/>
    <w:rsid w:val="00E67963"/>
    <w:rsid w:val="00E70119"/>
    <w:rsid w:val="00E7014E"/>
    <w:rsid w:val="00E7027D"/>
    <w:rsid w:val="00E705F2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2C1C"/>
    <w:rsid w:val="00E83AC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9A4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0D4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815"/>
    <w:rsid w:val="00EF69F3"/>
    <w:rsid w:val="00EF6B1B"/>
    <w:rsid w:val="00EF7129"/>
    <w:rsid w:val="00EF7705"/>
    <w:rsid w:val="00EF7D2C"/>
    <w:rsid w:val="00F003E6"/>
    <w:rsid w:val="00F005B9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C78"/>
    <w:rsid w:val="00F07881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545"/>
    <w:rsid w:val="00F155FA"/>
    <w:rsid w:val="00F15765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4C9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9E3"/>
    <w:rsid w:val="00F51FDC"/>
    <w:rsid w:val="00F5284D"/>
    <w:rsid w:val="00F52B7B"/>
    <w:rsid w:val="00F52DD5"/>
    <w:rsid w:val="00F53AD5"/>
    <w:rsid w:val="00F53DED"/>
    <w:rsid w:val="00F53EDF"/>
    <w:rsid w:val="00F555DD"/>
    <w:rsid w:val="00F55742"/>
    <w:rsid w:val="00F55ADB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76EFC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5CEE"/>
    <w:rsid w:val="00F86311"/>
    <w:rsid w:val="00F863E6"/>
    <w:rsid w:val="00F86C1F"/>
    <w:rsid w:val="00F86DE8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02D"/>
    <w:rsid w:val="00FA3B66"/>
    <w:rsid w:val="00FA3D38"/>
    <w:rsid w:val="00FA3EAC"/>
    <w:rsid w:val="00FA3F1A"/>
    <w:rsid w:val="00FA3FA2"/>
    <w:rsid w:val="00FA3FE4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4E3C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225"/>
    <o:shapelayout v:ext="edit">
      <o:idmap v:ext="edit" data="1"/>
    </o:shapelayout>
  </w:shapeDefaults>
  <w:decimalSymbol w:val="."/>
  <w:listSeparator w:val=","/>
  <w15:docId w15:val="{E58152E6-47DB-4909-BE46-A5562D04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FB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E376FE"/>
    <w:pPr>
      <w:keepNext/>
      <w:spacing w:before="240" w:after="60"/>
      <w:jc w:val="center"/>
      <w:outlineLvl w:val="0"/>
    </w:pPr>
    <w:rPr>
      <w:rFonts w:asciiTheme="minorHAnsi" w:eastAsia="SimHe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376FE"/>
    <w:rPr>
      <w:rFonts w:asciiTheme="minorHAnsi" w:eastAsia="SimHei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1D0860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rFonts w:eastAsiaTheme="minorEastAsia"/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uiPriority w:val="99"/>
    <w:rsid w:val="0060289E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rFonts w:eastAsia="STKaiti"/>
      <w:b/>
      <w:bCs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1D0860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  <w:rPr>
      <w:rFonts w:eastAsia="STKaiti"/>
    </w:r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60289E"/>
    <w:pPr>
      <w:spacing w:before="240"/>
    </w:pPr>
    <w:rPr>
      <w:rFonts w:eastAsia="SimHei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3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st">
    <w:name w:val="st"/>
    <w:basedOn w:val="DefaultParagraphFont"/>
    <w:rsid w:val="00204414"/>
  </w:style>
  <w:style w:type="table" w:customStyle="1" w:styleId="TableGrid110">
    <w:name w:val="Table Grid110"/>
    <w:basedOn w:val="TableNormal"/>
    <w:next w:val="TableGrid"/>
    <w:rsid w:val="00F33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7B35A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7B35A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ans">
    <w:name w:val="trans"/>
    <w:basedOn w:val="DefaultParagraphFont"/>
    <w:rsid w:val="00C5138B"/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C51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customStyle="1" w:styleId="StyleHeading2AsianBodyAsianSimSun">
    <w:name w:val="Style Heading_2 + (Asian) +Body Asian (SimSun)"/>
    <w:basedOn w:val="Heading20"/>
    <w:rsid w:val="00C5138B"/>
    <w:rPr>
      <w:rFonts w:ascii="Arial" w:hAnsi="Arial" w:cs="Arial"/>
    </w:rPr>
  </w:style>
  <w:style w:type="paragraph" w:customStyle="1" w:styleId="StyleHeading2AsianBodyAsianSimSun1">
    <w:name w:val="Style Heading_2 + (Asian) +Body Asian (SimSun)1"/>
    <w:basedOn w:val="Heading20"/>
    <w:rsid w:val="00C5138B"/>
    <w:pPr>
      <w:spacing w:before="360"/>
    </w:pPr>
    <w:rPr>
      <w:rFonts w:ascii="Arial" w:hAnsi="Arial" w:cs="Arial"/>
    </w:rPr>
  </w:style>
  <w:style w:type="character" w:customStyle="1" w:styleId="labellist">
    <w:name w:val="label_list"/>
    <w:basedOn w:val="DefaultParagraphFont"/>
    <w:rsid w:val="00C5138B"/>
  </w:style>
  <w:style w:type="table" w:customStyle="1" w:styleId="TableGrid39">
    <w:name w:val="Table Grid39"/>
    <w:basedOn w:val="TableNormal"/>
    <w:next w:val="TableGrid"/>
    <w:uiPriority w:val="59"/>
    <w:rsid w:val="00C04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E11E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mailto:Joao.nunes@transinsular.cv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mailto:martin.spangenberg@bnetza.d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att.org.tt" TargetMode="External"/><Relationship Id="rId20" Type="http://schemas.openxmlformats.org/officeDocument/2006/relationships/hyperlink" Target="mailto:info@djakartalloyd.co.i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nfo@tatt.org.tt" TargetMode="External"/><Relationship Id="rId23" Type="http://schemas.openxmlformats.org/officeDocument/2006/relationships/footer" Target="footer4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Joao.nunes@transinsular.c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4C205-8793-423C-8355-3A642965F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12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11117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Li, Jianying</cp:lastModifiedBy>
  <cp:revision>17</cp:revision>
  <cp:lastPrinted>2018-01-03T13:51:00Z</cp:lastPrinted>
  <dcterms:created xsi:type="dcterms:W3CDTF">2017-12-18T09:36:00Z</dcterms:created>
  <dcterms:modified xsi:type="dcterms:W3CDTF">2018-01-03T14:11:00Z</dcterms:modified>
</cp:coreProperties>
</file>