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DA23D4">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2D6085">
              <w:rPr>
                <w:rStyle w:val="Foot"/>
                <w:rFonts w:ascii="Arial" w:hAnsi="Arial" w:cs="Arial"/>
                <w:b/>
                <w:bCs/>
                <w:color w:val="FFFFFF" w:themeColor="background1"/>
                <w:sz w:val="28"/>
                <w:szCs w:val="28"/>
                <w:lang w:val="fr-FR"/>
              </w:rPr>
              <w:t>3</w:t>
            </w:r>
            <w:r w:rsidR="00DA23D4">
              <w:rPr>
                <w:rStyle w:val="Foot"/>
                <w:rFonts w:ascii="Arial" w:hAnsi="Arial" w:cs="Arial"/>
                <w:b/>
                <w:bCs/>
                <w:color w:val="FFFFFF" w:themeColor="background1"/>
                <w:sz w:val="28"/>
                <w:szCs w:val="28"/>
                <w:lang w:val="fr-FR"/>
              </w:rPr>
              <w:t>1</w:t>
            </w:r>
          </w:p>
        </w:tc>
        <w:tc>
          <w:tcPr>
            <w:tcW w:w="1477" w:type="dxa"/>
            <w:tcBorders>
              <w:top w:val="nil"/>
              <w:bottom w:val="nil"/>
            </w:tcBorders>
            <w:shd w:val="clear" w:color="auto" w:fill="A6A6A6"/>
            <w:vAlign w:val="center"/>
          </w:tcPr>
          <w:p w:rsidR="00AD284D" w:rsidRPr="00451D79" w:rsidRDefault="001C1EDA" w:rsidP="00DA23D4">
            <w:pPr>
              <w:framePr w:hSpace="181" w:wrap="around" w:vAnchor="text" w:hAnchor="margin" w:xAlign="center" w:y="1"/>
              <w:jc w:val="left"/>
              <w:rPr>
                <w:color w:val="FFFFFF" w:themeColor="background1"/>
                <w:lang w:val="en-US"/>
              </w:rPr>
            </w:pPr>
            <w:r>
              <w:rPr>
                <w:color w:val="FFFFFF" w:themeColor="background1"/>
                <w:lang w:val="en-US"/>
              </w:rPr>
              <w:t>1</w:t>
            </w:r>
            <w:r w:rsidR="00197D93" w:rsidRPr="00451D79">
              <w:rPr>
                <w:color w:val="FFFFFF" w:themeColor="background1"/>
                <w:lang w:val="en-US"/>
              </w:rPr>
              <w:t>.</w:t>
            </w:r>
            <w:r w:rsidR="006E0D97">
              <w:rPr>
                <w:color w:val="FFFFFF" w:themeColor="background1"/>
                <w:lang w:val="en-US"/>
              </w:rPr>
              <w:t>I</w:t>
            </w:r>
            <w:r w:rsidR="00DA23D4">
              <w:rPr>
                <w:color w:val="FFFFFF" w:themeColor="background1"/>
                <w:lang w:val="en-US"/>
              </w:rPr>
              <w:t>X</w:t>
            </w:r>
            <w:r w:rsidR="00E572F7">
              <w:rPr>
                <w:color w:val="FFFFFF" w:themeColor="background1"/>
                <w:lang w:val="en-US"/>
              </w:rPr>
              <w:t>.</w:t>
            </w:r>
            <w:r w:rsidR="00AD284D" w:rsidRPr="00451D79">
              <w:rPr>
                <w:color w:val="FFFFFF" w:themeColor="background1"/>
                <w:lang w:val="en-US"/>
              </w:rPr>
              <w:t>201</w:t>
            </w:r>
            <w:r w:rsidR="0065206D">
              <w:rPr>
                <w:color w:val="FFFFFF" w:themeColor="background1"/>
                <w:lang w:val="en-US"/>
              </w:rPr>
              <w:t>7</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2D6085">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D4286F">
              <w:rPr>
                <w:color w:val="FFFFFF" w:themeColor="background1"/>
                <w:lang w:val="en-US"/>
              </w:rPr>
              <w:t>1</w:t>
            </w:r>
            <w:r w:rsidR="00DA23D4">
              <w:rPr>
                <w:color w:val="FFFFFF" w:themeColor="background1"/>
                <w:lang w:val="en-US"/>
              </w:rPr>
              <w:t>6</w:t>
            </w:r>
            <w:r w:rsidR="00CB621B">
              <w:rPr>
                <w:color w:val="FFFFFF" w:themeColor="background1"/>
                <w:lang w:val="en-US"/>
              </w:rPr>
              <w:t xml:space="preserve"> </w:t>
            </w:r>
            <w:r w:rsidR="002D6085">
              <w:rPr>
                <w:color w:val="FFFFFF" w:themeColor="background1"/>
                <w:lang w:val="en-US"/>
              </w:rPr>
              <w:t>August</w:t>
            </w:r>
            <w:r w:rsidRPr="00D21C24">
              <w:rPr>
                <w:color w:val="FFFFFF" w:themeColor="background1"/>
                <w:lang w:val="en-US"/>
              </w:rPr>
              <w:t xml:space="preserve"> 20</w:t>
            </w:r>
            <w:r w:rsidR="00923508" w:rsidRPr="00D21C24">
              <w:rPr>
                <w:color w:val="FFFFFF" w:themeColor="background1"/>
                <w:lang w:val="en-US"/>
              </w:rPr>
              <w:t>1</w:t>
            </w:r>
            <w:r w:rsidR="002244A3">
              <w:rPr>
                <w:color w:val="FFFFFF" w:themeColor="background1"/>
                <w:lang w:val="en-US"/>
              </w:rPr>
              <w:t>7</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5F3DF7"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38" w:name="_Toc273023317"/>
            <w:bookmarkStart w:id="139" w:name="_Toc292704947"/>
            <w:bookmarkStart w:id="140" w:name="_Toc295387892"/>
            <w:bookmarkStart w:id="141" w:name="_Toc296675475"/>
            <w:bookmarkStart w:id="142" w:name="_Toc301945286"/>
            <w:bookmarkStart w:id="143" w:name="_Toc308530333"/>
            <w:bookmarkStart w:id="144" w:name="_Toc321233386"/>
            <w:bookmarkStart w:id="145" w:name="_Toc321311657"/>
            <w:bookmarkStart w:id="146" w:name="_Toc321820537"/>
            <w:bookmarkStart w:id="147" w:name="_Toc323035703"/>
            <w:bookmarkStart w:id="148" w:name="_Toc323904371"/>
            <w:bookmarkStart w:id="149" w:name="_Toc332272643"/>
            <w:bookmarkStart w:id="150" w:name="_Toc334776189"/>
            <w:bookmarkStart w:id="151" w:name="_Toc335901496"/>
            <w:bookmarkStart w:id="152" w:name="_Toc337110330"/>
            <w:bookmarkStart w:id="153" w:name="_Toc338779370"/>
            <w:bookmarkStart w:id="154" w:name="_Toc340225510"/>
            <w:bookmarkStart w:id="155" w:name="_Toc341451209"/>
            <w:bookmarkStart w:id="156" w:name="_Toc342912836"/>
            <w:bookmarkStart w:id="157" w:name="_Toc343262673"/>
            <w:bookmarkStart w:id="158" w:name="_Toc345579824"/>
            <w:bookmarkStart w:id="159" w:name="_Toc346885929"/>
            <w:bookmarkStart w:id="160" w:name="_Toc347929577"/>
            <w:bookmarkStart w:id="161" w:name="_Toc349288245"/>
            <w:bookmarkStart w:id="162" w:name="_Toc350415575"/>
            <w:bookmarkStart w:id="163" w:name="_Toc351549873"/>
            <w:bookmarkStart w:id="164" w:name="_Toc352940473"/>
            <w:bookmarkStart w:id="165" w:name="_Toc354053818"/>
            <w:bookmarkStart w:id="166" w:name="_Toc355708833"/>
            <w:bookmarkStart w:id="167" w:name="_Toc357001926"/>
            <w:bookmarkStart w:id="168" w:name="_Toc358192557"/>
            <w:bookmarkStart w:id="169" w:name="_Toc359489410"/>
            <w:bookmarkStart w:id="170" w:name="_Toc360696813"/>
            <w:bookmarkStart w:id="171" w:name="_Toc361921546"/>
            <w:bookmarkStart w:id="172" w:name="_Toc363741383"/>
            <w:bookmarkStart w:id="173" w:name="_Toc364672332"/>
            <w:bookmarkStart w:id="174" w:name="_Toc366157672"/>
            <w:bookmarkStart w:id="175" w:name="_Toc367715511"/>
            <w:bookmarkStart w:id="176" w:name="_Toc369007673"/>
            <w:bookmarkStart w:id="177" w:name="_Toc369007853"/>
            <w:bookmarkStart w:id="178" w:name="_Toc370373460"/>
            <w:bookmarkStart w:id="179" w:name="_Toc371588836"/>
            <w:bookmarkStart w:id="180" w:name="_Toc373157809"/>
            <w:bookmarkStart w:id="181" w:name="_Toc374006622"/>
            <w:bookmarkStart w:id="182" w:name="_Toc374692680"/>
            <w:bookmarkStart w:id="183" w:name="_Toc374692757"/>
            <w:bookmarkStart w:id="184" w:name="_Toc377026487"/>
            <w:bookmarkStart w:id="185" w:name="_Toc378322702"/>
            <w:bookmarkStart w:id="186" w:name="_Toc379440360"/>
            <w:bookmarkStart w:id="187" w:name="_Toc380582885"/>
            <w:bookmarkStart w:id="188" w:name="_Toc381784215"/>
            <w:bookmarkStart w:id="189" w:name="_Toc383182294"/>
            <w:bookmarkStart w:id="190" w:name="_Toc384625680"/>
            <w:bookmarkStart w:id="191" w:name="_Toc385496779"/>
            <w:bookmarkStart w:id="192" w:name="_Toc388946303"/>
            <w:bookmarkStart w:id="193" w:name="_Toc388947550"/>
            <w:bookmarkStart w:id="194" w:name="_Toc389730865"/>
            <w:bookmarkStart w:id="195" w:name="_Toc391386062"/>
            <w:bookmarkStart w:id="196" w:name="_Toc392235866"/>
            <w:bookmarkStart w:id="197" w:name="_Toc393713405"/>
            <w:bookmarkStart w:id="198" w:name="_Toc393714453"/>
            <w:bookmarkStart w:id="199" w:name="_Toc393715457"/>
            <w:bookmarkStart w:id="200" w:name="_Toc395100442"/>
            <w:bookmarkStart w:id="201" w:name="_Toc396212798"/>
            <w:bookmarkStart w:id="202" w:name="_Toc397517635"/>
            <w:bookmarkStart w:id="203" w:name="_Toc399160619"/>
            <w:bookmarkStart w:id="204" w:name="_Toc400374863"/>
            <w:bookmarkStart w:id="205" w:name="_Toc401757899"/>
            <w:bookmarkStart w:id="206" w:name="_Toc402967088"/>
            <w:bookmarkStart w:id="207" w:name="_Toc404332301"/>
            <w:bookmarkStart w:id="208" w:name="_Toc405386767"/>
            <w:bookmarkStart w:id="209" w:name="_Toc406508000"/>
            <w:bookmarkStart w:id="210" w:name="_Toc408576620"/>
            <w:bookmarkStart w:id="211" w:name="_Toc409708219"/>
            <w:bookmarkStart w:id="212" w:name="_Toc410904529"/>
            <w:bookmarkStart w:id="213" w:name="_Toc414884934"/>
            <w:bookmarkStart w:id="214" w:name="_Toc416360064"/>
            <w:bookmarkStart w:id="215" w:name="_Toc417984327"/>
            <w:bookmarkStart w:id="216" w:name="_Toc420414814"/>
            <w:bookmarkStart w:id="217" w:name="_Toc421783542"/>
            <w:bookmarkStart w:id="218" w:name="_Toc423078761"/>
            <w:bookmarkStart w:id="219" w:name="_Toc424300232"/>
            <w:bookmarkStart w:id="220" w:name="_Toc426533938"/>
            <w:bookmarkStart w:id="221" w:name="_Toc426534936"/>
            <w:bookmarkStart w:id="222" w:name="_Toc428193346"/>
            <w:bookmarkStart w:id="223" w:name="_Toc429469035"/>
            <w:bookmarkStart w:id="224" w:name="_Toc432498822"/>
            <w:bookmarkStart w:id="225" w:name="_Toc268773996"/>
            <w:bookmarkStart w:id="226" w:name="_Toc433358210"/>
            <w:bookmarkStart w:id="227" w:name="_Toc434843819"/>
            <w:bookmarkStart w:id="228" w:name="_Toc436383047"/>
            <w:bookmarkStart w:id="229" w:name="_Toc437264269"/>
            <w:bookmarkStart w:id="230" w:name="_Toc438219154"/>
            <w:bookmarkStart w:id="231" w:name="_Toc440443777"/>
            <w:bookmarkStart w:id="232" w:name="_Toc441671594"/>
            <w:bookmarkStart w:id="233" w:name="_Toc442711609"/>
            <w:bookmarkStart w:id="234" w:name="_Toc445368572"/>
            <w:bookmarkStart w:id="235" w:name="_Toc446578860"/>
            <w:bookmarkStart w:id="236" w:name="_Toc449442754"/>
            <w:bookmarkStart w:id="237" w:name="_Toc450747458"/>
            <w:bookmarkStart w:id="238" w:name="_Toc451863127"/>
            <w:bookmarkStart w:id="239" w:name="_Toc453320497"/>
            <w:bookmarkStart w:id="240" w:name="_Toc454789141"/>
            <w:bookmarkStart w:id="241" w:name="_Toc456103203"/>
            <w:bookmarkStart w:id="242" w:name="_Toc456103319"/>
            <w:bookmarkStart w:id="243" w:name="_Toc469048933"/>
            <w:bookmarkStart w:id="244" w:name="_Toc469924980"/>
            <w:bookmarkStart w:id="245" w:name="_Toc471824655"/>
            <w:bookmarkStart w:id="246" w:name="_Toc473209524"/>
            <w:bookmarkStart w:id="247" w:name="_Toc474504466"/>
            <w:bookmarkStart w:id="248" w:name="_Toc477169038"/>
            <w:bookmarkStart w:id="249" w:name="_Toc478464743"/>
            <w:bookmarkStart w:id="250" w:name="_Toc479671285"/>
            <w:bookmarkStart w:id="251" w:name="_Toc482280079"/>
            <w:bookmarkStart w:id="252" w:name="_Toc483388274"/>
            <w:bookmarkStart w:id="253" w:name="_Toc485117041"/>
            <w:bookmarkStart w:id="254" w:name="_Toc486323154"/>
            <w:bookmarkStart w:id="255" w:name="_Toc487466252"/>
            <w:bookmarkStart w:id="256" w:name="_Toc488848841"/>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57" w:name="_Toc268773997"/>
            <w:bookmarkStart w:id="258" w:name="_Toc273023318"/>
            <w:bookmarkStart w:id="259" w:name="_Toc292704948"/>
            <w:bookmarkStart w:id="260" w:name="_Toc295387893"/>
            <w:bookmarkStart w:id="261" w:name="_Toc296675476"/>
            <w:bookmarkStart w:id="262" w:name="_Toc301945287"/>
            <w:bookmarkStart w:id="263" w:name="_Toc308530334"/>
            <w:bookmarkStart w:id="264" w:name="_Toc321233387"/>
            <w:bookmarkStart w:id="265" w:name="_Toc321311658"/>
            <w:bookmarkStart w:id="266" w:name="_Toc321820538"/>
            <w:bookmarkStart w:id="267" w:name="_Toc323035704"/>
            <w:bookmarkStart w:id="268" w:name="_Toc323904372"/>
            <w:bookmarkStart w:id="269" w:name="_Toc332272644"/>
            <w:bookmarkStart w:id="270" w:name="_Toc334776190"/>
            <w:bookmarkStart w:id="271" w:name="_Toc335901497"/>
            <w:bookmarkStart w:id="272" w:name="_Toc337110331"/>
            <w:bookmarkStart w:id="273" w:name="_Toc338779371"/>
            <w:bookmarkStart w:id="274" w:name="_Toc340225511"/>
            <w:bookmarkStart w:id="275" w:name="_Toc341451210"/>
            <w:bookmarkStart w:id="276" w:name="_Toc342912837"/>
            <w:bookmarkStart w:id="277" w:name="_Toc343262674"/>
            <w:bookmarkStart w:id="278" w:name="_Toc345579825"/>
            <w:bookmarkStart w:id="279" w:name="_Toc346885930"/>
            <w:bookmarkStart w:id="280" w:name="_Toc347929578"/>
            <w:bookmarkStart w:id="281" w:name="_Toc349288246"/>
            <w:bookmarkStart w:id="282" w:name="_Toc350415576"/>
            <w:bookmarkStart w:id="283" w:name="_Toc351549874"/>
            <w:bookmarkStart w:id="284" w:name="_Toc352940474"/>
            <w:bookmarkStart w:id="285" w:name="_Toc354053819"/>
            <w:bookmarkStart w:id="286" w:name="_Toc355708834"/>
            <w:bookmarkStart w:id="287" w:name="_Toc357001927"/>
            <w:bookmarkStart w:id="288" w:name="_Toc358192558"/>
            <w:bookmarkStart w:id="289" w:name="_Toc359489411"/>
            <w:bookmarkStart w:id="290" w:name="_Toc360696814"/>
            <w:bookmarkStart w:id="291" w:name="_Toc361921547"/>
            <w:bookmarkStart w:id="292" w:name="_Toc363741384"/>
            <w:bookmarkStart w:id="293" w:name="_Toc364672333"/>
            <w:bookmarkStart w:id="294" w:name="_Toc366157673"/>
            <w:bookmarkStart w:id="295" w:name="_Toc367715512"/>
            <w:bookmarkStart w:id="296" w:name="_Toc369007674"/>
            <w:bookmarkStart w:id="297" w:name="_Toc369007854"/>
            <w:bookmarkStart w:id="298" w:name="_Toc370373461"/>
            <w:bookmarkStart w:id="299" w:name="_Toc371588837"/>
            <w:bookmarkStart w:id="300" w:name="_Toc373157810"/>
            <w:bookmarkStart w:id="301" w:name="_Toc374006623"/>
            <w:bookmarkStart w:id="302" w:name="_Toc374692681"/>
            <w:bookmarkStart w:id="303" w:name="_Toc374692758"/>
            <w:bookmarkStart w:id="304" w:name="_Toc377026488"/>
            <w:bookmarkStart w:id="305" w:name="_Toc378322703"/>
            <w:bookmarkStart w:id="306" w:name="_Toc379440361"/>
            <w:bookmarkStart w:id="307" w:name="_Toc380582886"/>
            <w:bookmarkStart w:id="308" w:name="_Toc381784216"/>
            <w:bookmarkStart w:id="309" w:name="_Toc383182295"/>
            <w:bookmarkStart w:id="310" w:name="_Toc384625681"/>
            <w:bookmarkStart w:id="311" w:name="_Toc385496780"/>
            <w:bookmarkStart w:id="312" w:name="_Toc388946304"/>
            <w:bookmarkStart w:id="313" w:name="_Toc388947551"/>
            <w:bookmarkStart w:id="314" w:name="_Toc389730866"/>
            <w:bookmarkStart w:id="315" w:name="_Toc391386063"/>
            <w:bookmarkStart w:id="316" w:name="_Toc392235867"/>
            <w:bookmarkStart w:id="317" w:name="_Toc393713406"/>
            <w:bookmarkStart w:id="318" w:name="_Toc393714454"/>
            <w:bookmarkStart w:id="319" w:name="_Toc393715458"/>
            <w:bookmarkStart w:id="320" w:name="_Toc395100443"/>
            <w:bookmarkStart w:id="321" w:name="_Toc396212799"/>
            <w:bookmarkStart w:id="322" w:name="_Toc397517636"/>
            <w:bookmarkStart w:id="323" w:name="_Toc399160620"/>
            <w:bookmarkStart w:id="324" w:name="_Toc400374864"/>
            <w:bookmarkStart w:id="325" w:name="_Toc401757900"/>
            <w:bookmarkStart w:id="326" w:name="_Toc402967089"/>
            <w:bookmarkStart w:id="327" w:name="_Toc404332302"/>
            <w:bookmarkStart w:id="328" w:name="_Toc405386768"/>
            <w:bookmarkStart w:id="329" w:name="_Toc406508001"/>
            <w:bookmarkStart w:id="330" w:name="_Toc408576621"/>
            <w:bookmarkStart w:id="331" w:name="_Toc409708220"/>
            <w:bookmarkStart w:id="332" w:name="_Toc410904530"/>
            <w:bookmarkStart w:id="333" w:name="_Toc414884935"/>
            <w:bookmarkStart w:id="334" w:name="_Toc416360065"/>
            <w:bookmarkStart w:id="335" w:name="_Toc417984328"/>
            <w:bookmarkStart w:id="336" w:name="_Toc420414815"/>
            <w:bookmarkStart w:id="337" w:name="_Toc421783543"/>
            <w:bookmarkStart w:id="338" w:name="_Toc423078762"/>
            <w:bookmarkStart w:id="339" w:name="_Toc424300233"/>
            <w:bookmarkStart w:id="340" w:name="_Toc426533939"/>
            <w:bookmarkStart w:id="341" w:name="_Toc426534937"/>
            <w:bookmarkStart w:id="342" w:name="_Toc428193347"/>
            <w:bookmarkStart w:id="343" w:name="_Toc429469036"/>
            <w:bookmarkStart w:id="344" w:name="_Toc432498823"/>
            <w:bookmarkStart w:id="345" w:name="_Toc433358211"/>
            <w:bookmarkStart w:id="346" w:name="_Toc434843820"/>
            <w:bookmarkStart w:id="347" w:name="_Toc436383048"/>
            <w:bookmarkStart w:id="348" w:name="_Toc437264270"/>
            <w:bookmarkStart w:id="349" w:name="_Toc438219155"/>
            <w:bookmarkStart w:id="350" w:name="_Toc440443778"/>
            <w:bookmarkStart w:id="351" w:name="_Toc441671595"/>
            <w:bookmarkStart w:id="352" w:name="_Toc442711610"/>
            <w:bookmarkStart w:id="353" w:name="_Toc445368573"/>
            <w:bookmarkStart w:id="354" w:name="_Toc446578861"/>
            <w:bookmarkStart w:id="355" w:name="_Toc449442755"/>
            <w:bookmarkStart w:id="356" w:name="_Toc450747459"/>
            <w:bookmarkStart w:id="357" w:name="_Toc451863128"/>
            <w:bookmarkStart w:id="358" w:name="_Toc453320498"/>
            <w:bookmarkStart w:id="359" w:name="_Toc454789142"/>
            <w:bookmarkStart w:id="360" w:name="_Toc456103204"/>
            <w:bookmarkStart w:id="361" w:name="_Toc456103320"/>
            <w:bookmarkStart w:id="362" w:name="_Toc469048934"/>
            <w:bookmarkStart w:id="363" w:name="_Toc469924981"/>
            <w:bookmarkStart w:id="364" w:name="_Toc471824656"/>
            <w:bookmarkStart w:id="365" w:name="_Toc473209525"/>
            <w:bookmarkStart w:id="366" w:name="_Toc474504467"/>
            <w:bookmarkStart w:id="367" w:name="_Toc477169039"/>
            <w:bookmarkStart w:id="368" w:name="_Toc478464744"/>
            <w:bookmarkStart w:id="369" w:name="_Toc479671286"/>
            <w:bookmarkStart w:id="370" w:name="_Toc482280080"/>
            <w:bookmarkStart w:id="371" w:name="_Toc483388275"/>
            <w:bookmarkStart w:id="372" w:name="_Toc485117042"/>
            <w:bookmarkStart w:id="373" w:name="_Toc486323155"/>
            <w:bookmarkStart w:id="374" w:name="_Toc487466253"/>
            <w:bookmarkStart w:id="375" w:name="_Toc488848842"/>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2C35ED">
              <w:rPr>
                <w:b/>
                <w:bCs/>
                <w:sz w:val="14"/>
                <w:szCs w:val="14"/>
                <w:lang w:val="fr-FR"/>
              </w:rPr>
              <w:t>brmail@itu.int</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76" w:name="_Toc253407140"/>
      <w:bookmarkStart w:id="377" w:name="_Toc259783103"/>
      <w:bookmarkStart w:id="378" w:name="_Toc266181232"/>
      <w:bookmarkStart w:id="379" w:name="_Toc268773998"/>
      <w:bookmarkStart w:id="380" w:name="_Toc271700475"/>
      <w:bookmarkStart w:id="381" w:name="_Toc273023319"/>
      <w:bookmarkStart w:id="382" w:name="_Toc274223813"/>
      <w:bookmarkStart w:id="383" w:name="_Toc276717161"/>
      <w:bookmarkStart w:id="384" w:name="_Toc279669134"/>
      <w:bookmarkStart w:id="385" w:name="_Toc280349204"/>
      <w:bookmarkStart w:id="386" w:name="_Toc282526036"/>
      <w:bookmarkStart w:id="387" w:name="_Toc283737193"/>
      <w:bookmarkStart w:id="388" w:name="_Toc286218710"/>
      <w:bookmarkStart w:id="389" w:name="_Toc288660267"/>
      <w:bookmarkStart w:id="390" w:name="_Toc291005377"/>
      <w:bookmarkStart w:id="391" w:name="_Toc292704949"/>
      <w:bookmarkStart w:id="392" w:name="_Toc295387894"/>
      <w:bookmarkStart w:id="393" w:name="_Toc296675477"/>
      <w:bookmarkStart w:id="394" w:name="_Toc297804716"/>
      <w:bookmarkStart w:id="395" w:name="_Toc301945288"/>
      <w:bookmarkStart w:id="396" w:name="_Toc303344247"/>
      <w:bookmarkStart w:id="397" w:name="_Toc304892153"/>
      <w:bookmarkStart w:id="398" w:name="_Toc308530335"/>
      <w:bookmarkStart w:id="399" w:name="_Toc311103641"/>
      <w:bookmarkStart w:id="400" w:name="_Toc313973311"/>
      <w:bookmarkStart w:id="401" w:name="_Toc316479951"/>
      <w:bookmarkStart w:id="402" w:name="_Toc318964997"/>
      <w:bookmarkStart w:id="403" w:name="_Toc320536953"/>
      <w:bookmarkStart w:id="404" w:name="_Toc321233388"/>
      <w:bookmarkStart w:id="405" w:name="_Toc321311659"/>
      <w:bookmarkStart w:id="406" w:name="_Toc321820539"/>
      <w:bookmarkStart w:id="407" w:name="_Toc323035705"/>
      <w:bookmarkStart w:id="408" w:name="_Toc323904373"/>
      <w:bookmarkStart w:id="409" w:name="_Toc332272645"/>
      <w:bookmarkStart w:id="410" w:name="_Toc334776191"/>
      <w:bookmarkStart w:id="411" w:name="_Toc335901498"/>
      <w:bookmarkStart w:id="412" w:name="_Toc337110332"/>
      <w:bookmarkStart w:id="413" w:name="_Toc338779372"/>
      <w:bookmarkStart w:id="414" w:name="_Toc340225512"/>
      <w:bookmarkStart w:id="415" w:name="_Toc341451211"/>
      <w:bookmarkStart w:id="416" w:name="_Toc342912838"/>
      <w:bookmarkStart w:id="417" w:name="_Toc343262675"/>
      <w:bookmarkStart w:id="418" w:name="_Toc345579826"/>
      <w:bookmarkStart w:id="419" w:name="_Toc346885931"/>
      <w:bookmarkStart w:id="420" w:name="_Toc347929579"/>
      <w:bookmarkStart w:id="421" w:name="_Toc349288247"/>
      <w:bookmarkStart w:id="422" w:name="_Toc350415577"/>
      <w:bookmarkStart w:id="423" w:name="_Toc351549875"/>
      <w:bookmarkStart w:id="424" w:name="_Toc352940475"/>
      <w:bookmarkStart w:id="425" w:name="_Toc354053820"/>
      <w:bookmarkStart w:id="426" w:name="_Toc355708835"/>
      <w:bookmarkStart w:id="427" w:name="_Toc357001928"/>
      <w:bookmarkStart w:id="428" w:name="_Toc358192559"/>
      <w:bookmarkStart w:id="429" w:name="_Toc359489412"/>
      <w:bookmarkStart w:id="430" w:name="_Toc360696815"/>
      <w:bookmarkStart w:id="431" w:name="_Toc361921548"/>
      <w:bookmarkStart w:id="432" w:name="_Toc363741385"/>
      <w:bookmarkStart w:id="433" w:name="_Toc364672334"/>
      <w:bookmarkStart w:id="434" w:name="_Toc366157674"/>
      <w:bookmarkStart w:id="435" w:name="_Toc367715513"/>
      <w:bookmarkStart w:id="436" w:name="_Toc369007675"/>
      <w:bookmarkStart w:id="437" w:name="_Toc369007855"/>
      <w:bookmarkStart w:id="438" w:name="_Toc370373462"/>
      <w:bookmarkStart w:id="439" w:name="_Toc371588838"/>
      <w:bookmarkStart w:id="440" w:name="_Toc373157811"/>
      <w:bookmarkStart w:id="441" w:name="_Toc374006624"/>
      <w:bookmarkStart w:id="442" w:name="_Toc374692682"/>
      <w:bookmarkStart w:id="443" w:name="_Toc374692759"/>
      <w:bookmarkStart w:id="444" w:name="_Toc377026489"/>
      <w:bookmarkStart w:id="445" w:name="_Toc378322704"/>
      <w:bookmarkStart w:id="446" w:name="_Toc379440362"/>
      <w:bookmarkStart w:id="447" w:name="_Toc380582887"/>
      <w:bookmarkStart w:id="448" w:name="_Toc381784217"/>
      <w:bookmarkStart w:id="449" w:name="_Toc383182296"/>
      <w:bookmarkStart w:id="450" w:name="_Toc384625682"/>
      <w:bookmarkStart w:id="451" w:name="_Toc385496781"/>
      <w:bookmarkStart w:id="452" w:name="_Toc388946305"/>
      <w:bookmarkStart w:id="453" w:name="_Toc388947552"/>
      <w:bookmarkStart w:id="454" w:name="_Toc389730867"/>
      <w:bookmarkStart w:id="455" w:name="_Toc391386064"/>
      <w:bookmarkStart w:id="456" w:name="_Toc392235868"/>
      <w:bookmarkStart w:id="457" w:name="_Toc393713407"/>
      <w:bookmarkStart w:id="458" w:name="_Toc393714455"/>
      <w:bookmarkStart w:id="459" w:name="_Toc393715459"/>
      <w:bookmarkStart w:id="460" w:name="_Toc395100444"/>
      <w:bookmarkStart w:id="461" w:name="_Toc396212800"/>
      <w:bookmarkStart w:id="462" w:name="_Toc397517637"/>
      <w:bookmarkStart w:id="463" w:name="_Toc399160621"/>
      <w:bookmarkStart w:id="464" w:name="_Toc400374865"/>
      <w:bookmarkStart w:id="465" w:name="_Toc401757901"/>
      <w:bookmarkStart w:id="466" w:name="_Toc402967090"/>
      <w:bookmarkStart w:id="467" w:name="_Toc404332303"/>
      <w:bookmarkStart w:id="468" w:name="_Toc405386769"/>
      <w:bookmarkStart w:id="469" w:name="_Toc406508002"/>
      <w:bookmarkStart w:id="470" w:name="_Toc408576622"/>
      <w:bookmarkStart w:id="471" w:name="_Toc409708221"/>
      <w:bookmarkStart w:id="472" w:name="_Toc410904531"/>
      <w:bookmarkStart w:id="473" w:name="_Toc414884936"/>
      <w:bookmarkStart w:id="474" w:name="_Toc416360066"/>
      <w:bookmarkStart w:id="475" w:name="_Toc417984329"/>
      <w:bookmarkStart w:id="476" w:name="_Toc420414816"/>
      <w:bookmarkStart w:id="477" w:name="_Toc421783544"/>
      <w:bookmarkStart w:id="478" w:name="_Toc423078763"/>
      <w:bookmarkStart w:id="479" w:name="_Toc424300234"/>
      <w:bookmarkStart w:id="480" w:name="_Toc426533940"/>
      <w:bookmarkStart w:id="481" w:name="_Toc426534938"/>
      <w:bookmarkStart w:id="482" w:name="_Toc428193348"/>
      <w:bookmarkStart w:id="483" w:name="_Toc428372288"/>
      <w:bookmarkStart w:id="484" w:name="_Toc429469037"/>
      <w:bookmarkStart w:id="485" w:name="_Toc432498824"/>
      <w:bookmarkStart w:id="486" w:name="_Toc433358212"/>
      <w:bookmarkStart w:id="487" w:name="_Toc434843821"/>
      <w:bookmarkStart w:id="488" w:name="_Toc436383049"/>
      <w:bookmarkStart w:id="489" w:name="_Toc437264271"/>
      <w:bookmarkStart w:id="490" w:name="_Toc438219156"/>
      <w:bookmarkStart w:id="491" w:name="_Toc440443779"/>
      <w:bookmarkStart w:id="492" w:name="_Toc441671596"/>
      <w:bookmarkStart w:id="493" w:name="_Toc442711611"/>
      <w:bookmarkStart w:id="494" w:name="_Toc445368574"/>
      <w:bookmarkStart w:id="495" w:name="_Toc446578862"/>
      <w:bookmarkStart w:id="496" w:name="_Toc449442756"/>
      <w:bookmarkStart w:id="497" w:name="_Toc450747460"/>
      <w:bookmarkStart w:id="498" w:name="_Toc451863129"/>
      <w:bookmarkStart w:id="499" w:name="_Toc453320499"/>
      <w:bookmarkStart w:id="500" w:name="_Toc454789143"/>
      <w:bookmarkStart w:id="501" w:name="_Toc456103205"/>
      <w:bookmarkStart w:id="502" w:name="_Toc456103321"/>
      <w:bookmarkStart w:id="503" w:name="_Toc457223980"/>
      <w:bookmarkStart w:id="504" w:name="_Toc457308207"/>
      <w:bookmarkStart w:id="505" w:name="_Toc466367266"/>
      <w:bookmarkStart w:id="506" w:name="_Toc469048935"/>
      <w:bookmarkStart w:id="507" w:name="_Toc469924982"/>
      <w:bookmarkStart w:id="508" w:name="_Toc471824657"/>
      <w:bookmarkStart w:id="509" w:name="_Toc473209526"/>
      <w:bookmarkStart w:id="510" w:name="_Toc474504468"/>
      <w:bookmarkStart w:id="511" w:name="_Toc477169040"/>
      <w:bookmarkStart w:id="512" w:name="_Toc478464745"/>
      <w:bookmarkStart w:id="513" w:name="_Toc479671287"/>
      <w:bookmarkStart w:id="514" w:name="_Toc482280081"/>
      <w:bookmarkStart w:id="515" w:name="_Toc483388276"/>
      <w:bookmarkStart w:id="516" w:name="_Toc485117043"/>
      <w:bookmarkStart w:id="517" w:name="_Toc486323156"/>
      <w:bookmarkStart w:id="518" w:name="_Toc487466254"/>
      <w:bookmarkStart w:id="519" w:name="_Toc488848843"/>
      <w:r w:rsidRPr="001C4F41">
        <w:rPr>
          <w:lang w:val="en-US"/>
        </w:rPr>
        <w:t>Table</w:t>
      </w:r>
      <w:r w:rsidR="005427B9">
        <w:rPr>
          <w:lang w:val="en-US"/>
        </w:rPr>
        <w:t xml:space="preserve"> </w:t>
      </w:r>
      <w:r w:rsidRPr="001C4F41">
        <w:rPr>
          <w:lang w:val="en-US"/>
        </w:rPr>
        <w:t>of Contents</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6F36A5" w:rsidRPr="008F283B" w:rsidRDefault="00250FDB" w:rsidP="002603D6">
      <w:pPr>
        <w:jc w:val="right"/>
      </w:pPr>
      <w:r>
        <w:rPr>
          <w:i/>
          <w:iCs/>
          <w:lang w:val="en-US"/>
        </w:rPr>
        <w:tab/>
      </w:r>
      <w:r w:rsidR="008149B6" w:rsidRPr="00EB4E65">
        <w:rPr>
          <w:i/>
          <w:iCs/>
          <w:lang w:val="en-U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160440" w:rsidRPr="0059167B" w:rsidRDefault="00160440" w:rsidP="007E5D67">
      <w:pPr>
        <w:pStyle w:val="TOC1"/>
        <w:tabs>
          <w:tab w:val="center" w:leader="dot" w:pos="8505"/>
          <w:tab w:val="right" w:pos="9072"/>
        </w:tabs>
        <w:rPr>
          <w:rFonts w:eastAsiaTheme="minorEastAsia"/>
          <w:lang w:val="en-US"/>
        </w:rPr>
      </w:pPr>
      <w:r w:rsidRPr="00160440">
        <w:rPr>
          <w:lang w:val="en-US"/>
        </w:rPr>
        <w:t>Lists annexed to th</w:t>
      </w:r>
      <w:r w:rsidR="000E5359">
        <w:rPr>
          <w:lang w:val="en-US"/>
        </w:rPr>
        <w:t>e</w:t>
      </w:r>
      <w:r w:rsidRPr="00160440">
        <w:rPr>
          <w:lang w:val="en-US"/>
        </w:rPr>
        <w:t xml:space="preserve"> ITU Operational Bulletin</w:t>
      </w:r>
      <w:r w:rsidR="0059167B">
        <w:rPr>
          <w:lang w:val="en-US"/>
        </w:rPr>
        <w:t xml:space="preserve">: </w:t>
      </w:r>
      <w:r w:rsidR="0059167B" w:rsidRPr="0059167B">
        <w:rPr>
          <w:i/>
          <w:iCs/>
          <w:lang w:val="en-US"/>
        </w:rPr>
        <w:t>Note from TSB</w:t>
      </w:r>
      <w:r w:rsidRPr="0059167B">
        <w:rPr>
          <w:webHidden/>
          <w:lang w:val="en-US"/>
        </w:rPr>
        <w:tab/>
      </w:r>
      <w:r w:rsidR="0059167B">
        <w:rPr>
          <w:webHidden/>
          <w:lang w:val="en-US"/>
        </w:rPr>
        <w:tab/>
        <w:t>3</w:t>
      </w:r>
    </w:p>
    <w:p w:rsidR="00E72F2C" w:rsidRPr="00E72F2C" w:rsidRDefault="00E72F2C" w:rsidP="00E72F2C">
      <w:pPr>
        <w:pStyle w:val="TOC1"/>
        <w:tabs>
          <w:tab w:val="center" w:leader="dot" w:pos="8505"/>
          <w:tab w:val="right" w:pos="9072"/>
        </w:tabs>
        <w:rPr>
          <w:rFonts w:eastAsiaTheme="minorEastAsia"/>
          <w:lang w:val="en-US"/>
        </w:rPr>
      </w:pPr>
      <w:r w:rsidRPr="00E72F2C">
        <w:rPr>
          <w:lang w:val="en-US"/>
        </w:rPr>
        <w:t>Approval of ITU-T Recommendations</w:t>
      </w:r>
      <w:r w:rsidRPr="00E72F2C">
        <w:rPr>
          <w:webHidden/>
          <w:lang w:val="en-US"/>
        </w:rPr>
        <w:tab/>
      </w:r>
      <w:r w:rsidRPr="00E72F2C">
        <w:rPr>
          <w:webHidden/>
          <w:lang w:val="en-US"/>
        </w:rPr>
        <w:tab/>
        <w:t>4</w:t>
      </w:r>
    </w:p>
    <w:p w:rsidR="001274D3" w:rsidRPr="001274D3" w:rsidRDefault="001274D3" w:rsidP="001274D3">
      <w:pPr>
        <w:pStyle w:val="TOC1"/>
        <w:tabs>
          <w:tab w:val="clear" w:pos="567"/>
          <w:tab w:val="center" w:leader="dot" w:pos="8505"/>
          <w:tab w:val="right" w:pos="9072"/>
        </w:tabs>
        <w:rPr>
          <w:rFonts w:eastAsiaTheme="minorEastAsia"/>
          <w:lang w:val="en-US"/>
        </w:rPr>
      </w:pPr>
      <w:r w:rsidRPr="001274D3">
        <w:rPr>
          <w:lang w:val="en-US"/>
        </w:rPr>
        <w:t>Telephone Service</w:t>
      </w:r>
    </w:p>
    <w:p w:rsidR="001274D3" w:rsidRPr="001274D3" w:rsidRDefault="006D2955" w:rsidP="002E4ADA">
      <w:pPr>
        <w:pStyle w:val="TOC2"/>
        <w:tabs>
          <w:tab w:val="clear" w:pos="567"/>
          <w:tab w:val="center" w:leader="dot" w:pos="8505"/>
          <w:tab w:val="right" w:pos="9072"/>
        </w:tabs>
        <w:rPr>
          <w:rFonts w:eastAsiaTheme="minorEastAsia"/>
        </w:rPr>
      </w:pPr>
      <w:r>
        <w:rPr>
          <w:i/>
          <w:iCs/>
          <w:lang w:val="en-US"/>
        </w:rPr>
        <w:t>Denmark</w:t>
      </w:r>
      <w:r w:rsidR="001274D3" w:rsidRPr="001274D3">
        <w:rPr>
          <w:i/>
          <w:iCs/>
          <w:lang w:val="en-US"/>
        </w:rPr>
        <w:t xml:space="preserve"> (</w:t>
      </w:r>
      <w:r w:rsidRPr="006D2955">
        <w:rPr>
          <w:i/>
          <w:iCs/>
        </w:rPr>
        <w:t>Danish Energy Agency, Copenhagen</w:t>
      </w:r>
      <w:r w:rsidR="001274D3" w:rsidRPr="00661704">
        <w:rPr>
          <w:i/>
          <w:iCs/>
          <w:lang w:val="en-US"/>
        </w:rPr>
        <w:t>)</w:t>
      </w:r>
      <w:r w:rsidR="001274D3" w:rsidRPr="001274D3">
        <w:rPr>
          <w:webHidden/>
          <w:lang w:val="en-US"/>
        </w:rPr>
        <w:tab/>
      </w:r>
      <w:r w:rsidR="001274D3">
        <w:rPr>
          <w:webHidden/>
          <w:lang w:val="en-US"/>
        </w:rPr>
        <w:tab/>
      </w:r>
      <w:r w:rsidR="002E4ADA">
        <w:rPr>
          <w:webHidden/>
          <w:lang w:val="en-US"/>
        </w:rPr>
        <w:t>5</w:t>
      </w:r>
    </w:p>
    <w:p w:rsidR="001274D3" w:rsidRPr="001274D3" w:rsidRDefault="006D2955" w:rsidP="002E4ADA">
      <w:pPr>
        <w:pStyle w:val="TOC2"/>
        <w:tabs>
          <w:tab w:val="clear" w:pos="567"/>
          <w:tab w:val="center" w:leader="dot" w:pos="8505"/>
          <w:tab w:val="right" w:pos="9072"/>
        </w:tabs>
        <w:rPr>
          <w:rFonts w:eastAsiaTheme="minorEastAsia"/>
        </w:rPr>
      </w:pPr>
      <w:r>
        <w:rPr>
          <w:i/>
          <w:iCs/>
          <w:lang w:val="en-US"/>
        </w:rPr>
        <w:t>Ukraine</w:t>
      </w:r>
      <w:r w:rsidR="001274D3" w:rsidRPr="001274D3">
        <w:rPr>
          <w:i/>
          <w:iCs/>
          <w:lang w:val="en-US"/>
        </w:rPr>
        <w:t xml:space="preserve"> (</w:t>
      </w:r>
      <w:r w:rsidR="002309B7" w:rsidRPr="006D2955">
        <w:rPr>
          <w:i/>
          <w:iCs/>
        </w:rPr>
        <w:t>State Service of Special Communications and Information Protection of Ukraine, Kyiv</w:t>
      </w:r>
      <w:r w:rsidR="001274D3" w:rsidRPr="00661704">
        <w:rPr>
          <w:i/>
          <w:iCs/>
          <w:lang w:val="en-US"/>
        </w:rPr>
        <w:t>)</w:t>
      </w:r>
      <w:r w:rsidR="001274D3" w:rsidRPr="001274D3">
        <w:rPr>
          <w:webHidden/>
          <w:lang w:val="en-US"/>
        </w:rPr>
        <w:tab/>
      </w:r>
      <w:r w:rsidR="001274D3">
        <w:rPr>
          <w:webHidden/>
          <w:lang w:val="en-US"/>
        </w:rPr>
        <w:tab/>
      </w:r>
      <w:r w:rsidR="002E4ADA">
        <w:rPr>
          <w:webHidden/>
          <w:lang w:val="en-US"/>
        </w:rPr>
        <w:t>6</w:t>
      </w:r>
    </w:p>
    <w:p w:rsidR="001274D3" w:rsidRPr="001274D3" w:rsidRDefault="001274D3" w:rsidP="002E4ADA">
      <w:pPr>
        <w:pStyle w:val="TOC1"/>
        <w:tabs>
          <w:tab w:val="clear" w:pos="567"/>
          <w:tab w:val="center" w:leader="dot" w:pos="8505"/>
          <w:tab w:val="right" w:pos="9072"/>
        </w:tabs>
        <w:rPr>
          <w:rFonts w:eastAsiaTheme="minorEastAsia"/>
          <w:lang w:val="en-US"/>
        </w:rPr>
      </w:pPr>
      <w:r w:rsidRPr="001274D3">
        <w:rPr>
          <w:lang w:val="en-US"/>
        </w:rPr>
        <w:t>Service Restrictions</w:t>
      </w:r>
      <w:r w:rsidRPr="001274D3">
        <w:rPr>
          <w:webHidden/>
          <w:lang w:val="en-US"/>
        </w:rPr>
        <w:tab/>
      </w:r>
      <w:r>
        <w:rPr>
          <w:webHidden/>
          <w:lang w:val="en-US"/>
        </w:rPr>
        <w:tab/>
      </w:r>
      <w:r w:rsidR="002E4ADA">
        <w:rPr>
          <w:webHidden/>
          <w:lang w:val="en-US"/>
        </w:rPr>
        <w:t>7</w:t>
      </w:r>
    </w:p>
    <w:p w:rsidR="001274D3" w:rsidRPr="001274D3" w:rsidRDefault="001274D3" w:rsidP="002E4ADA">
      <w:pPr>
        <w:pStyle w:val="TOC1"/>
        <w:tabs>
          <w:tab w:val="clear" w:pos="567"/>
          <w:tab w:val="center" w:leader="dot" w:pos="8505"/>
          <w:tab w:val="right" w:pos="9072"/>
        </w:tabs>
        <w:rPr>
          <w:rFonts w:eastAsiaTheme="minorEastAsia"/>
          <w:lang w:val="en-US"/>
        </w:rPr>
      </w:pPr>
      <w:r w:rsidRPr="001274D3">
        <w:rPr>
          <w:lang w:val="en-US"/>
        </w:rPr>
        <w:t>Call – Back and alternative calling procedures (Res. 21 Rev. PP – 2006)</w:t>
      </w:r>
      <w:r w:rsidRPr="001274D3">
        <w:rPr>
          <w:webHidden/>
          <w:lang w:val="en-US"/>
        </w:rPr>
        <w:tab/>
      </w:r>
      <w:r>
        <w:rPr>
          <w:webHidden/>
          <w:lang w:val="en-US"/>
        </w:rPr>
        <w:tab/>
      </w:r>
      <w:r w:rsidR="002E4ADA">
        <w:rPr>
          <w:webHidden/>
          <w:lang w:val="en-US"/>
        </w:rPr>
        <w:t>7</w:t>
      </w:r>
    </w:p>
    <w:p w:rsidR="001274D3" w:rsidRPr="003A4A71" w:rsidRDefault="001274D3" w:rsidP="001274D3">
      <w:pPr>
        <w:pStyle w:val="TOC1"/>
        <w:tabs>
          <w:tab w:val="clear" w:pos="567"/>
          <w:tab w:val="center" w:leader="dot" w:pos="8505"/>
          <w:tab w:val="right" w:pos="9072"/>
        </w:tabs>
        <w:rPr>
          <w:rFonts w:eastAsiaTheme="minorEastAsia"/>
          <w:lang w:val="en-US"/>
        </w:rPr>
      </w:pPr>
      <w:r w:rsidRPr="003A4A71">
        <w:rPr>
          <w:b/>
          <w:bCs/>
          <w:lang w:val="en-US"/>
        </w:rPr>
        <w:t>AMENDMENTS  TO  SERVICE  PUBLICATIONS</w:t>
      </w:r>
    </w:p>
    <w:p w:rsidR="00C027EA" w:rsidRDefault="006D2955" w:rsidP="00D04B0A">
      <w:pPr>
        <w:pStyle w:val="TOC1"/>
        <w:tabs>
          <w:tab w:val="clear" w:pos="567"/>
          <w:tab w:val="center" w:leader="dot" w:pos="8505"/>
          <w:tab w:val="right" w:pos="9072"/>
        </w:tabs>
        <w:rPr>
          <w:webHidden/>
          <w:lang w:val="en-US"/>
        </w:rPr>
      </w:pPr>
      <w:r w:rsidRPr="006D2955">
        <w:rPr>
          <w:lang w:val="en-US"/>
        </w:rPr>
        <w:t>List of Ship Stations and Maritime Mobile Service Identity Assignments</w:t>
      </w:r>
      <w:r>
        <w:rPr>
          <w:lang w:val="en-US"/>
        </w:rPr>
        <w:t xml:space="preserve"> </w:t>
      </w:r>
      <w:r w:rsidRPr="006D2955">
        <w:rPr>
          <w:lang w:val="en-US"/>
        </w:rPr>
        <w:t>(List V)</w:t>
      </w:r>
      <w:r w:rsidR="00C027EA" w:rsidRPr="00994BDA">
        <w:rPr>
          <w:webHidden/>
          <w:lang w:val="en-US"/>
        </w:rPr>
        <w:tab/>
      </w:r>
      <w:r w:rsidR="00C027EA" w:rsidRPr="001274D3">
        <w:rPr>
          <w:webHidden/>
          <w:lang w:val="en-US"/>
        </w:rPr>
        <w:tab/>
      </w:r>
      <w:r w:rsidR="00D04B0A">
        <w:rPr>
          <w:webHidden/>
          <w:lang w:val="en-US"/>
        </w:rPr>
        <w:t>8</w:t>
      </w:r>
    </w:p>
    <w:p w:rsidR="001274D3" w:rsidRPr="001274D3" w:rsidRDefault="001274D3" w:rsidP="00D04B0A">
      <w:pPr>
        <w:pStyle w:val="TOC1"/>
        <w:tabs>
          <w:tab w:val="clear" w:pos="567"/>
          <w:tab w:val="center" w:leader="dot" w:pos="8505"/>
          <w:tab w:val="right" w:pos="9072"/>
        </w:tabs>
        <w:rPr>
          <w:rFonts w:eastAsiaTheme="minorEastAsia"/>
          <w:lang w:val="en-US"/>
        </w:rPr>
      </w:pPr>
      <w:r w:rsidRPr="001274D3">
        <w:rPr>
          <w:lang w:val="en-US"/>
        </w:rPr>
        <w:t>Mobile Network Codes (MNC) for the international identification plan  for public networks</w:t>
      </w:r>
      <w:r>
        <w:rPr>
          <w:lang w:val="en-US"/>
        </w:rPr>
        <w:br/>
      </w:r>
      <w:r w:rsidRPr="001274D3">
        <w:rPr>
          <w:lang w:val="en-US"/>
        </w:rPr>
        <w:t>and subscriptions</w:t>
      </w:r>
      <w:r w:rsidRPr="001274D3">
        <w:rPr>
          <w:webHidden/>
          <w:lang w:val="en-US"/>
        </w:rPr>
        <w:tab/>
      </w:r>
      <w:r w:rsidR="00244613">
        <w:rPr>
          <w:webHidden/>
          <w:lang w:val="en-US"/>
        </w:rPr>
        <w:tab/>
      </w:r>
      <w:r w:rsidR="00D04B0A">
        <w:rPr>
          <w:webHidden/>
          <w:lang w:val="en-US"/>
        </w:rPr>
        <w:t>9</w:t>
      </w:r>
    </w:p>
    <w:p w:rsidR="00A833E4" w:rsidRPr="001274D3" w:rsidRDefault="00A833E4" w:rsidP="00D04B0A">
      <w:pPr>
        <w:pStyle w:val="TOC1"/>
        <w:tabs>
          <w:tab w:val="clear" w:pos="567"/>
          <w:tab w:val="center" w:leader="dot" w:pos="8505"/>
          <w:tab w:val="right" w:pos="9072"/>
        </w:tabs>
        <w:rPr>
          <w:rFonts w:eastAsiaTheme="minorEastAsia"/>
          <w:lang w:val="en-US"/>
        </w:rPr>
      </w:pPr>
      <w:r w:rsidRPr="001274D3">
        <w:rPr>
          <w:lang w:val="en-US"/>
        </w:rPr>
        <w:t>List of International Signalling Point Codes (ISPC)</w:t>
      </w:r>
      <w:r w:rsidRPr="001274D3">
        <w:rPr>
          <w:webHidden/>
          <w:lang w:val="en-US"/>
        </w:rPr>
        <w:tab/>
      </w:r>
      <w:r w:rsidRPr="001274D3">
        <w:rPr>
          <w:webHidden/>
          <w:lang w:val="en-US"/>
        </w:rPr>
        <w:tab/>
      </w:r>
      <w:r w:rsidR="00D04B0A">
        <w:rPr>
          <w:webHidden/>
          <w:lang w:val="en-US"/>
        </w:rPr>
        <w:t>10</w:t>
      </w:r>
    </w:p>
    <w:p w:rsidR="001274D3" w:rsidRPr="001274D3" w:rsidRDefault="001274D3" w:rsidP="00A833E4">
      <w:pPr>
        <w:pStyle w:val="TOC1"/>
        <w:tabs>
          <w:tab w:val="clear" w:pos="567"/>
          <w:tab w:val="center" w:leader="dot" w:pos="8505"/>
          <w:tab w:val="right" w:pos="9072"/>
        </w:tabs>
        <w:rPr>
          <w:rFonts w:eastAsiaTheme="minorEastAsia"/>
          <w:lang w:val="en-US"/>
        </w:rPr>
      </w:pPr>
      <w:r w:rsidRPr="001274D3">
        <w:rPr>
          <w:lang w:val="en-US"/>
        </w:rPr>
        <w:t>List of ITU Carrier Codes</w:t>
      </w:r>
      <w:r w:rsidRPr="001274D3">
        <w:rPr>
          <w:webHidden/>
          <w:lang w:val="en-US"/>
        </w:rPr>
        <w:tab/>
      </w:r>
      <w:r w:rsidRPr="001274D3">
        <w:rPr>
          <w:webHidden/>
          <w:lang w:val="en-US"/>
        </w:rPr>
        <w:tab/>
      </w:r>
      <w:r w:rsidR="00A833E4">
        <w:rPr>
          <w:webHidden/>
          <w:lang w:val="en-US"/>
        </w:rPr>
        <w:t>11</w:t>
      </w:r>
    </w:p>
    <w:p w:rsidR="001274D3" w:rsidRPr="00A833E4" w:rsidRDefault="001274D3" w:rsidP="00D04B0A">
      <w:pPr>
        <w:pStyle w:val="TOC1"/>
        <w:tabs>
          <w:tab w:val="clear" w:pos="567"/>
          <w:tab w:val="center" w:leader="dot" w:pos="8505"/>
          <w:tab w:val="right" w:pos="9072"/>
        </w:tabs>
        <w:rPr>
          <w:rFonts w:eastAsiaTheme="minorEastAsia"/>
          <w:lang w:val="en-GB"/>
        </w:rPr>
      </w:pPr>
      <w:r w:rsidRPr="001274D3">
        <w:rPr>
          <w:lang w:val="en-US"/>
        </w:rPr>
        <w:t>National Numbering Plan</w:t>
      </w:r>
      <w:r>
        <w:rPr>
          <w:lang w:val="en-US"/>
        </w:rPr>
        <w:tab/>
      </w:r>
      <w:r>
        <w:rPr>
          <w:lang w:val="en-US"/>
        </w:rPr>
        <w:tab/>
      </w:r>
      <w:r w:rsidR="00D04B0A">
        <w:rPr>
          <w:lang w:val="en-US"/>
        </w:rPr>
        <w:t>14</w:t>
      </w:r>
    </w:p>
    <w:p w:rsidR="001274D3" w:rsidRDefault="001274D3" w:rsidP="001274D3">
      <w:pPr>
        <w:rPr>
          <w:lang w:val="en-US"/>
        </w:rPr>
      </w:pPr>
    </w:p>
    <w:p w:rsidR="006D2955" w:rsidRDefault="006D2955" w:rsidP="001F530F">
      <w:pPr>
        <w:rPr>
          <w:rFonts w:eastAsiaTheme="minorEastAsia"/>
          <w:lang w:val="en-US"/>
        </w:rPr>
      </w:pPr>
      <w:r>
        <w:rPr>
          <w:rFonts w:eastAsiaTheme="minorEastAsia"/>
          <w:lang w:val="en-US"/>
        </w:rPr>
        <w:br w:type="page"/>
      </w:r>
    </w:p>
    <w:p w:rsidR="001F530F"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B621B" w:rsidRPr="00384440" w:rsidTr="00B75C1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t>Dates of publication of the next</w:t>
            </w:r>
            <w:r w:rsidRPr="00384440">
              <w:rPr>
                <w:rFonts w:eastAsia="SimSun"/>
                <w:i/>
                <w:sz w:val="18"/>
                <w:lang w:val="en-US"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t>Including information</w:t>
            </w:r>
            <w:r w:rsidRPr="00384440">
              <w:rPr>
                <w:rFonts w:eastAsia="SimSun"/>
                <w:i/>
                <w:sz w:val="18"/>
                <w:lang w:val="en-US" w:eastAsia="zh-CN"/>
              </w:rPr>
              <w:br/>
              <w:t>received by:</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29.IX.2017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31.X.2017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r>
    </w:tbl>
    <w:p w:rsidR="001F530F" w:rsidRDefault="001F530F" w:rsidP="001F530F"/>
    <w:p w:rsidR="00CB621B" w:rsidRPr="00DB3264" w:rsidRDefault="008149B6" w:rsidP="00CB621B">
      <w:pPr>
        <w:pStyle w:val="Heading1"/>
        <w:spacing w:before="0"/>
        <w:jc w:val="center"/>
        <w:rPr>
          <w:lang w:val="en-US"/>
        </w:rPr>
      </w:pPr>
      <w:r w:rsidRPr="00DB3264">
        <w:rPr>
          <w:lang w:val="en-US"/>
        </w:rPr>
        <w:br w:type="page"/>
      </w:r>
      <w:bookmarkStart w:id="520" w:name="_Toc253407141"/>
      <w:bookmarkStart w:id="521" w:name="_Toc259783104"/>
      <w:bookmarkStart w:id="522" w:name="_Toc266181233"/>
      <w:bookmarkStart w:id="523" w:name="_Toc268773999"/>
      <w:bookmarkStart w:id="524" w:name="_Toc271700476"/>
      <w:bookmarkStart w:id="525" w:name="_Toc273023320"/>
      <w:bookmarkStart w:id="526" w:name="_Toc274223814"/>
      <w:bookmarkStart w:id="527" w:name="_Toc276717162"/>
      <w:bookmarkStart w:id="528" w:name="_Toc279669135"/>
      <w:bookmarkStart w:id="529" w:name="_Toc280349205"/>
      <w:bookmarkStart w:id="530" w:name="_Toc282526037"/>
      <w:bookmarkStart w:id="531" w:name="_Toc283737194"/>
      <w:bookmarkStart w:id="532" w:name="_Toc286218711"/>
      <w:bookmarkStart w:id="533" w:name="_Toc288660268"/>
      <w:bookmarkStart w:id="534" w:name="_Toc291005378"/>
      <w:bookmarkStart w:id="535" w:name="_Toc292704950"/>
      <w:bookmarkStart w:id="536" w:name="_Toc295387895"/>
      <w:bookmarkStart w:id="537" w:name="_Toc296675478"/>
      <w:bookmarkStart w:id="538" w:name="_Toc297804717"/>
      <w:bookmarkStart w:id="539" w:name="_Toc301945289"/>
      <w:bookmarkStart w:id="540" w:name="_Toc303344248"/>
      <w:bookmarkStart w:id="541" w:name="_Toc304892154"/>
      <w:bookmarkStart w:id="542" w:name="_Toc308530336"/>
      <w:bookmarkStart w:id="543" w:name="_Toc311103642"/>
      <w:bookmarkStart w:id="544" w:name="_Toc313973312"/>
      <w:bookmarkStart w:id="545" w:name="_Toc316479952"/>
      <w:bookmarkStart w:id="546" w:name="_Toc318964998"/>
      <w:bookmarkStart w:id="547" w:name="_Toc320536954"/>
      <w:bookmarkStart w:id="548" w:name="_Toc321233389"/>
      <w:bookmarkStart w:id="549" w:name="_Toc321311660"/>
      <w:bookmarkStart w:id="550" w:name="_Toc321820540"/>
      <w:bookmarkStart w:id="551" w:name="_Toc323035706"/>
      <w:bookmarkStart w:id="552" w:name="_Toc323904374"/>
      <w:bookmarkStart w:id="553" w:name="_Toc332272646"/>
      <w:bookmarkStart w:id="554" w:name="_Toc334776192"/>
      <w:bookmarkStart w:id="555" w:name="_Toc335901499"/>
      <w:bookmarkStart w:id="556" w:name="_Toc337110333"/>
      <w:bookmarkStart w:id="557" w:name="_Toc338779373"/>
      <w:bookmarkStart w:id="558" w:name="_Toc340225513"/>
      <w:bookmarkStart w:id="559" w:name="_Toc341451212"/>
      <w:bookmarkStart w:id="560" w:name="_Toc342912839"/>
      <w:bookmarkStart w:id="561" w:name="_Toc343262676"/>
      <w:bookmarkStart w:id="562" w:name="_Toc345579827"/>
      <w:bookmarkStart w:id="563" w:name="_Toc346885932"/>
      <w:bookmarkStart w:id="564" w:name="_Toc347929580"/>
      <w:bookmarkStart w:id="565" w:name="_Toc349288248"/>
      <w:bookmarkStart w:id="566" w:name="_Toc350415578"/>
      <w:bookmarkStart w:id="567" w:name="_Toc351549876"/>
      <w:bookmarkStart w:id="568" w:name="_Toc352940476"/>
      <w:bookmarkStart w:id="569" w:name="_Toc354053821"/>
      <w:bookmarkStart w:id="570" w:name="_Toc355708836"/>
      <w:bookmarkStart w:id="571" w:name="_Toc357001929"/>
      <w:bookmarkStart w:id="572" w:name="_Toc358192560"/>
      <w:bookmarkStart w:id="573" w:name="_Toc359489413"/>
      <w:bookmarkStart w:id="574" w:name="_Toc360696816"/>
      <w:bookmarkStart w:id="575" w:name="_Toc361921549"/>
      <w:bookmarkStart w:id="576" w:name="_Toc363741386"/>
      <w:bookmarkStart w:id="577" w:name="_Toc364672335"/>
      <w:bookmarkStart w:id="578" w:name="_Toc366157675"/>
      <w:bookmarkStart w:id="579" w:name="_Toc367715514"/>
      <w:bookmarkStart w:id="580" w:name="_Toc369007676"/>
      <w:bookmarkStart w:id="581" w:name="_Toc369007856"/>
      <w:bookmarkStart w:id="582" w:name="_Toc370373463"/>
      <w:bookmarkStart w:id="583" w:name="_Toc371588839"/>
      <w:bookmarkStart w:id="584" w:name="_Toc373157812"/>
      <w:bookmarkStart w:id="585" w:name="_Toc374006625"/>
      <w:bookmarkStart w:id="586" w:name="_Toc374692683"/>
      <w:bookmarkStart w:id="587" w:name="_Toc374692760"/>
      <w:bookmarkStart w:id="588" w:name="_Toc377026490"/>
      <w:bookmarkStart w:id="589" w:name="_Toc378322705"/>
      <w:bookmarkStart w:id="590" w:name="_Toc379440363"/>
      <w:bookmarkStart w:id="591" w:name="_Toc380582888"/>
      <w:bookmarkStart w:id="592" w:name="_Toc381784218"/>
      <w:bookmarkStart w:id="593" w:name="_Toc383182297"/>
      <w:bookmarkStart w:id="594" w:name="_Toc384625683"/>
      <w:bookmarkStart w:id="595" w:name="_Toc385496782"/>
      <w:bookmarkStart w:id="596" w:name="_Toc388946306"/>
      <w:bookmarkStart w:id="597" w:name="_Toc388947553"/>
      <w:bookmarkStart w:id="598" w:name="_Toc389730868"/>
      <w:bookmarkStart w:id="599" w:name="_Toc391386065"/>
      <w:bookmarkStart w:id="600" w:name="_Toc392235869"/>
      <w:bookmarkStart w:id="601" w:name="_Toc393713408"/>
      <w:bookmarkStart w:id="602" w:name="_Toc393714456"/>
      <w:bookmarkStart w:id="603" w:name="_Toc393715460"/>
      <w:bookmarkStart w:id="604" w:name="_Toc395100445"/>
      <w:bookmarkStart w:id="605" w:name="_Toc396212801"/>
      <w:bookmarkStart w:id="606" w:name="_Toc397517638"/>
      <w:bookmarkStart w:id="607" w:name="_Toc399160622"/>
      <w:bookmarkStart w:id="608" w:name="_Toc400374866"/>
      <w:bookmarkStart w:id="609" w:name="_Toc401757902"/>
      <w:bookmarkStart w:id="610" w:name="_Toc402967091"/>
      <w:bookmarkStart w:id="611" w:name="_Toc404332304"/>
      <w:bookmarkStart w:id="612" w:name="_Toc405386770"/>
      <w:bookmarkStart w:id="613" w:name="_Toc406508003"/>
      <w:bookmarkStart w:id="614" w:name="_Toc408576623"/>
      <w:bookmarkStart w:id="615" w:name="_Toc409708222"/>
      <w:bookmarkStart w:id="616" w:name="_Toc410904532"/>
      <w:bookmarkStart w:id="617" w:name="_Toc414884937"/>
      <w:bookmarkStart w:id="618" w:name="_Toc416360067"/>
      <w:bookmarkStart w:id="619" w:name="_Toc417984330"/>
      <w:bookmarkStart w:id="620" w:name="_Toc420414817"/>
      <w:bookmarkStart w:id="621" w:name="_Toc421783545"/>
      <w:bookmarkStart w:id="622" w:name="_Toc423078764"/>
      <w:bookmarkStart w:id="623" w:name="_Toc424300235"/>
      <w:bookmarkStart w:id="624" w:name="_Toc428193349"/>
      <w:bookmarkStart w:id="625" w:name="_Toc428372289"/>
      <w:bookmarkStart w:id="626" w:name="_Toc429469038"/>
      <w:bookmarkStart w:id="627" w:name="_Toc432498825"/>
      <w:bookmarkStart w:id="628" w:name="_Toc433358213"/>
      <w:bookmarkStart w:id="629" w:name="_Toc434843822"/>
      <w:bookmarkStart w:id="630" w:name="_Toc436383050"/>
      <w:bookmarkStart w:id="631" w:name="_Toc437264272"/>
      <w:bookmarkStart w:id="632" w:name="_Toc438219157"/>
      <w:bookmarkStart w:id="633" w:name="_Toc440443780"/>
      <w:bookmarkStart w:id="634" w:name="_Toc441671597"/>
      <w:bookmarkStart w:id="635" w:name="_Toc442711612"/>
      <w:bookmarkStart w:id="636" w:name="_Toc445368575"/>
      <w:bookmarkStart w:id="637" w:name="_Toc446578863"/>
      <w:bookmarkStart w:id="638" w:name="_Toc449442757"/>
      <w:bookmarkStart w:id="639" w:name="_Toc450747461"/>
      <w:bookmarkStart w:id="640" w:name="_Toc451863130"/>
      <w:bookmarkStart w:id="641" w:name="_Toc453320500"/>
      <w:bookmarkStart w:id="642" w:name="_Toc454789144"/>
      <w:bookmarkStart w:id="643" w:name="_Toc456103206"/>
      <w:bookmarkStart w:id="644" w:name="_Toc456103322"/>
      <w:bookmarkStart w:id="645" w:name="_Toc465345248"/>
      <w:bookmarkStart w:id="646" w:name="_Toc466367267"/>
      <w:bookmarkStart w:id="647" w:name="_Toc469048936"/>
      <w:bookmarkStart w:id="648" w:name="_Toc469924983"/>
      <w:bookmarkStart w:id="649" w:name="_Toc471824658"/>
      <w:bookmarkStart w:id="650" w:name="_Toc473209527"/>
      <w:bookmarkStart w:id="651" w:name="_Toc474504469"/>
      <w:bookmarkStart w:id="652" w:name="_Toc477169041"/>
      <w:bookmarkStart w:id="653" w:name="_Toc478464746"/>
      <w:bookmarkStart w:id="654" w:name="_Toc479671288"/>
      <w:bookmarkStart w:id="655" w:name="_Toc482280082"/>
      <w:bookmarkStart w:id="656" w:name="_Toc483388277"/>
      <w:bookmarkStart w:id="657" w:name="_Toc485117044"/>
      <w:bookmarkStart w:id="658" w:name="_Toc486323157"/>
      <w:bookmarkStart w:id="659" w:name="_Toc487466255"/>
      <w:bookmarkStart w:id="660" w:name="_Toc488848844"/>
      <w:bookmarkStart w:id="661" w:name="_Toc262631799"/>
      <w:bookmarkStart w:id="662" w:name="_Toc253407143"/>
      <w:r w:rsidR="00CB621B" w:rsidRPr="00DB3264">
        <w:rPr>
          <w:lang w:val="en-US"/>
        </w:rPr>
        <w:lastRenderedPageBreak/>
        <w:t>GENERAL  INFORMATION</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rsidR="00CB621B" w:rsidRPr="0050515D" w:rsidRDefault="00CB621B" w:rsidP="00CB621B">
      <w:pPr>
        <w:pStyle w:val="Heading20"/>
        <w:rPr>
          <w:lang w:val="en-US"/>
        </w:rPr>
      </w:pPr>
      <w:bookmarkStart w:id="663" w:name="_Toc253407142"/>
      <w:bookmarkStart w:id="664" w:name="_Toc259783105"/>
      <w:bookmarkStart w:id="665" w:name="_Toc262631768"/>
      <w:bookmarkStart w:id="666" w:name="_Toc265056484"/>
      <w:bookmarkStart w:id="667" w:name="_Toc266181234"/>
      <w:bookmarkStart w:id="668" w:name="_Toc268774000"/>
      <w:bookmarkStart w:id="669" w:name="_Toc271700477"/>
      <w:bookmarkStart w:id="670" w:name="_Toc273023321"/>
      <w:bookmarkStart w:id="671" w:name="_Toc274223815"/>
      <w:bookmarkStart w:id="672" w:name="_Toc276717163"/>
      <w:bookmarkStart w:id="673" w:name="_Toc279669136"/>
      <w:bookmarkStart w:id="674" w:name="_Toc280349206"/>
      <w:bookmarkStart w:id="675" w:name="_Toc282526038"/>
      <w:bookmarkStart w:id="676" w:name="_Toc283737195"/>
      <w:bookmarkStart w:id="677" w:name="_Toc286218712"/>
      <w:bookmarkStart w:id="678" w:name="_Toc288660269"/>
      <w:bookmarkStart w:id="679" w:name="_Toc291005379"/>
      <w:bookmarkStart w:id="680" w:name="_Toc292704951"/>
      <w:bookmarkStart w:id="681" w:name="_Toc295387896"/>
      <w:bookmarkStart w:id="682" w:name="_Toc296675479"/>
      <w:bookmarkStart w:id="683" w:name="_Toc297804718"/>
      <w:bookmarkStart w:id="684" w:name="_Toc301945290"/>
      <w:bookmarkStart w:id="685" w:name="_Toc303344249"/>
      <w:bookmarkStart w:id="686" w:name="_Toc304892155"/>
      <w:bookmarkStart w:id="687" w:name="_Toc308530337"/>
      <w:bookmarkStart w:id="688" w:name="_Toc311103643"/>
      <w:bookmarkStart w:id="689" w:name="_Toc313973313"/>
      <w:bookmarkStart w:id="690" w:name="_Toc316479953"/>
      <w:bookmarkStart w:id="691" w:name="_Toc318964999"/>
      <w:bookmarkStart w:id="692" w:name="_Toc320536955"/>
      <w:bookmarkStart w:id="693" w:name="_Toc321233390"/>
      <w:bookmarkStart w:id="694" w:name="_Toc321311661"/>
      <w:bookmarkStart w:id="695" w:name="_Toc321820541"/>
      <w:bookmarkStart w:id="696" w:name="_Toc323035707"/>
      <w:bookmarkStart w:id="697" w:name="_Toc323904375"/>
      <w:bookmarkStart w:id="698" w:name="_Toc332272647"/>
      <w:bookmarkStart w:id="699" w:name="_Toc334776193"/>
      <w:bookmarkStart w:id="700" w:name="_Toc335901500"/>
      <w:bookmarkStart w:id="701" w:name="_Toc337110334"/>
      <w:bookmarkStart w:id="702" w:name="_Toc338779374"/>
      <w:bookmarkStart w:id="703" w:name="_Toc340225514"/>
      <w:bookmarkStart w:id="704" w:name="_Toc341451213"/>
      <w:bookmarkStart w:id="705" w:name="_Toc342912840"/>
      <w:bookmarkStart w:id="706" w:name="_Toc343262677"/>
      <w:bookmarkStart w:id="707" w:name="_Toc345579828"/>
      <w:bookmarkStart w:id="708" w:name="_Toc346885933"/>
      <w:bookmarkStart w:id="709" w:name="_Toc347929581"/>
      <w:bookmarkStart w:id="710" w:name="_Toc349288249"/>
      <w:bookmarkStart w:id="711" w:name="_Toc350415579"/>
      <w:bookmarkStart w:id="712" w:name="_Toc351549877"/>
      <w:bookmarkStart w:id="713" w:name="_Toc352940477"/>
      <w:bookmarkStart w:id="714" w:name="_Toc354053822"/>
      <w:bookmarkStart w:id="715" w:name="_Toc355708837"/>
      <w:bookmarkStart w:id="716" w:name="_Toc357001930"/>
      <w:bookmarkStart w:id="717" w:name="_Toc358192561"/>
      <w:bookmarkStart w:id="718" w:name="_Toc359489414"/>
      <w:bookmarkStart w:id="719" w:name="_Toc360696817"/>
      <w:bookmarkStart w:id="720" w:name="_Toc361921550"/>
      <w:bookmarkStart w:id="721" w:name="_Toc363741387"/>
      <w:bookmarkStart w:id="722" w:name="_Toc364672336"/>
      <w:bookmarkStart w:id="723" w:name="_Toc366157676"/>
      <w:bookmarkStart w:id="724" w:name="_Toc367715515"/>
      <w:bookmarkStart w:id="725" w:name="_Toc369007677"/>
      <w:bookmarkStart w:id="726" w:name="_Toc369007857"/>
      <w:bookmarkStart w:id="727" w:name="_Toc370373464"/>
      <w:bookmarkStart w:id="728" w:name="_Toc371588840"/>
      <w:bookmarkStart w:id="729" w:name="_Toc373157813"/>
      <w:bookmarkStart w:id="730" w:name="_Toc374006626"/>
      <w:bookmarkStart w:id="731" w:name="_Toc374692684"/>
      <w:bookmarkStart w:id="732" w:name="_Toc374692761"/>
      <w:bookmarkStart w:id="733" w:name="_Toc377026491"/>
      <w:bookmarkStart w:id="734" w:name="_Toc378322706"/>
      <w:bookmarkStart w:id="735" w:name="_Toc379440364"/>
      <w:bookmarkStart w:id="736" w:name="_Toc380582889"/>
      <w:bookmarkStart w:id="737" w:name="_Toc381784219"/>
      <w:bookmarkStart w:id="738" w:name="_Toc383182298"/>
      <w:bookmarkStart w:id="739" w:name="_Toc384625684"/>
      <w:bookmarkStart w:id="740" w:name="_Toc385496783"/>
      <w:bookmarkStart w:id="741" w:name="_Toc388946307"/>
      <w:bookmarkStart w:id="742" w:name="_Toc388947554"/>
      <w:bookmarkStart w:id="743" w:name="_Toc389730869"/>
      <w:bookmarkStart w:id="744" w:name="_Toc391386066"/>
      <w:bookmarkStart w:id="745" w:name="_Toc392235870"/>
      <w:bookmarkStart w:id="746" w:name="_Toc393713409"/>
      <w:bookmarkStart w:id="747" w:name="_Toc393714457"/>
      <w:bookmarkStart w:id="748" w:name="_Toc393715461"/>
      <w:bookmarkStart w:id="749" w:name="_Toc395100446"/>
      <w:bookmarkStart w:id="750" w:name="_Toc396212802"/>
      <w:bookmarkStart w:id="751" w:name="_Toc397517639"/>
      <w:bookmarkStart w:id="752" w:name="_Toc399160623"/>
      <w:bookmarkStart w:id="753" w:name="_Toc400374867"/>
      <w:bookmarkStart w:id="754" w:name="_Toc401757903"/>
      <w:bookmarkStart w:id="755" w:name="_Toc402967092"/>
      <w:bookmarkStart w:id="756" w:name="_Toc404332305"/>
      <w:bookmarkStart w:id="757" w:name="_Toc405386771"/>
      <w:bookmarkStart w:id="758" w:name="_Toc406508004"/>
      <w:bookmarkStart w:id="759" w:name="_Toc408576624"/>
      <w:bookmarkStart w:id="760" w:name="_Toc409708223"/>
      <w:bookmarkStart w:id="761" w:name="_Toc410904533"/>
      <w:bookmarkStart w:id="762" w:name="_Toc414884938"/>
      <w:bookmarkStart w:id="763" w:name="_Toc416360068"/>
      <w:bookmarkStart w:id="764" w:name="_Toc417984331"/>
      <w:bookmarkStart w:id="765" w:name="_Toc420414818"/>
      <w:bookmarkStart w:id="766" w:name="_Toc421783546"/>
      <w:bookmarkStart w:id="767" w:name="_Toc423078765"/>
      <w:bookmarkStart w:id="768" w:name="_Toc424300236"/>
      <w:bookmarkStart w:id="769" w:name="_Toc428193350"/>
      <w:bookmarkStart w:id="770" w:name="_Toc428372290"/>
      <w:bookmarkStart w:id="771" w:name="_Toc429469039"/>
      <w:bookmarkStart w:id="772" w:name="_Toc432498826"/>
      <w:bookmarkStart w:id="773" w:name="_Toc433358214"/>
      <w:bookmarkStart w:id="774" w:name="_Toc434843823"/>
      <w:bookmarkStart w:id="775" w:name="_Toc436383051"/>
      <w:bookmarkStart w:id="776" w:name="_Toc437264273"/>
      <w:bookmarkStart w:id="777" w:name="_Toc438219158"/>
      <w:bookmarkStart w:id="778" w:name="_Toc440443781"/>
      <w:bookmarkStart w:id="779" w:name="_Toc441671598"/>
      <w:bookmarkStart w:id="780" w:name="_Toc442711613"/>
      <w:bookmarkStart w:id="781" w:name="_Toc445368576"/>
      <w:bookmarkStart w:id="782" w:name="_Toc446578864"/>
      <w:bookmarkStart w:id="783" w:name="_Toc449442758"/>
      <w:bookmarkStart w:id="784" w:name="_Toc450747462"/>
      <w:bookmarkStart w:id="785" w:name="_Toc451863131"/>
      <w:bookmarkStart w:id="786" w:name="_Toc453320501"/>
      <w:bookmarkStart w:id="787" w:name="_Toc454789145"/>
      <w:bookmarkStart w:id="788" w:name="_Toc456103207"/>
      <w:bookmarkStart w:id="789" w:name="_Toc456103323"/>
      <w:bookmarkStart w:id="790" w:name="_Toc465345249"/>
      <w:bookmarkStart w:id="791" w:name="_Toc466367268"/>
      <w:bookmarkStart w:id="792" w:name="_Toc469048937"/>
      <w:bookmarkStart w:id="793" w:name="_Toc469924984"/>
      <w:bookmarkStart w:id="794" w:name="_Toc471824659"/>
      <w:bookmarkStart w:id="795" w:name="_Toc473209528"/>
      <w:bookmarkStart w:id="796" w:name="_Toc474504470"/>
      <w:bookmarkStart w:id="797" w:name="_Toc477169042"/>
      <w:bookmarkStart w:id="798" w:name="_Toc478464747"/>
      <w:bookmarkStart w:id="799" w:name="_Toc479671289"/>
      <w:bookmarkStart w:id="800" w:name="_Toc482280083"/>
      <w:bookmarkStart w:id="801" w:name="_Toc483388278"/>
      <w:bookmarkStart w:id="802" w:name="_Toc485117045"/>
      <w:bookmarkStart w:id="803" w:name="_Toc486323158"/>
      <w:bookmarkStart w:id="804" w:name="_Toc487466256"/>
      <w:bookmarkStart w:id="805" w:name="_Toc488848845"/>
      <w:r w:rsidRPr="0050515D">
        <w:rPr>
          <w:lang w:val="en-US"/>
        </w:rPr>
        <w:t>Lists annexed to the ITU Operational Bulletin</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rsidR="00CB621B" w:rsidRPr="00DB3264" w:rsidRDefault="00CB621B" w:rsidP="00CB621B">
      <w:pPr>
        <w:spacing w:before="200"/>
        <w:rPr>
          <w:rFonts w:asciiTheme="minorHAnsi" w:hAnsiTheme="minorHAnsi"/>
          <w:b/>
          <w:bCs/>
        </w:rPr>
      </w:pPr>
      <w:bookmarkStart w:id="806" w:name="_Toc105302119"/>
      <w:bookmarkStart w:id="807" w:name="_Toc106504837"/>
      <w:bookmarkStart w:id="808" w:name="_Toc107798484"/>
      <w:bookmarkStart w:id="809" w:name="_Toc109028728"/>
      <w:bookmarkStart w:id="810" w:name="_Toc109631795"/>
      <w:bookmarkStart w:id="811" w:name="_Toc109631890"/>
      <w:bookmarkStart w:id="812" w:name="_Toc110233107"/>
      <w:bookmarkStart w:id="813" w:name="_Toc110233322"/>
      <w:bookmarkStart w:id="814" w:name="_Toc111607471"/>
      <w:bookmarkStart w:id="815" w:name="_Toc113250000"/>
      <w:bookmarkStart w:id="816" w:name="_Toc114285869"/>
      <w:bookmarkStart w:id="817" w:name="_Toc116117066"/>
      <w:bookmarkStart w:id="818" w:name="_Toc117389514"/>
      <w:bookmarkStart w:id="819" w:name="_Toc119749612"/>
      <w:bookmarkStart w:id="820" w:name="_Toc121281070"/>
      <w:bookmarkStart w:id="821" w:name="_Toc122238432"/>
      <w:bookmarkStart w:id="822" w:name="_Toc122940721"/>
      <w:bookmarkStart w:id="823" w:name="_Toc126481926"/>
      <w:bookmarkStart w:id="824" w:name="_Toc127606592"/>
      <w:bookmarkStart w:id="825" w:name="_Toc128886943"/>
      <w:bookmarkStart w:id="826" w:name="_Toc131917082"/>
      <w:bookmarkStart w:id="827" w:name="_Toc131917356"/>
      <w:bookmarkStart w:id="828" w:name="_Toc135453245"/>
      <w:bookmarkStart w:id="829" w:name="_Toc136762578"/>
      <w:bookmarkStart w:id="830" w:name="_Toc138153363"/>
      <w:bookmarkStart w:id="831" w:name="_Toc139444662"/>
      <w:bookmarkStart w:id="832" w:name="_Toc140656512"/>
      <w:bookmarkStart w:id="833" w:name="_Toc141774304"/>
      <w:bookmarkStart w:id="834" w:name="_Toc143331177"/>
      <w:bookmarkStart w:id="835" w:name="_Toc144780335"/>
      <w:bookmarkStart w:id="836" w:name="_Toc146011631"/>
      <w:bookmarkStart w:id="837" w:name="_Toc147313830"/>
      <w:bookmarkStart w:id="838" w:name="_Toc148518933"/>
      <w:bookmarkStart w:id="839" w:name="_Toc148519277"/>
      <w:bookmarkStart w:id="840" w:name="_Toc150078542"/>
      <w:bookmarkStart w:id="841" w:name="_Toc151281224"/>
      <w:bookmarkStart w:id="842" w:name="_Toc152663483"/>
      <w:bookmarkStart w:id="843" w:name="_Toc153877708"/>
      <w:bookmarkStart w:id="844" w:name="_Toc156378795"/>
      <w:bookmarkStart w:id="845" w:name="_Toc158019338"/>
      <w:bookmarkStart w:id="846" w:name="_Toc159212689"/>
      <w:bookmarkStart w:id="847" w:name="_Toc160456136"/>
      <w:bookmarkStart w:id="848" w:name="_Toc161638205"/>
      <w:bookmarkStart w:id="849" w:name="_Toc162942676"/>
      <w:bookmarkStart w:id="850" w:name="_Toc164586120"/>
      <w:bookmarkStart w:id="851" w:name="_Toc165690490"/>
      <w:bookmarkStart w:id="852" w:name="_Toc166647544"/>
      <w:bookmarkStart w:id="853" w:name="_Toc168388002"/>
      <w:bookmarkStart w:id="854" w:name="_Toc169584443"/>
      <w:bookmarkStart w:id="855" w:name="_Toc170815249"/>
      <w:bookmarkStart w:id="856" w:name="_Toc171936761"/>
      <w:bookmarkStart w:id="857" w:name="_Toc173647010"/>
      <w:bookmarkStart w:id="858" w:name="_Toc174436269"/>
      <w:bookmarkStart w:id="859" w:name="_Toc176340203"/>
      <w:bookmarkStart w:id="860" w:name="_Toc177526404"/>
      <w:bookmarkStart w:id="861" w:name="_Toc178733525"/>
      <w:bookmarkStart w:id="862" w:name="_Toc181591757"/>
      <w:bookmarkStart w:id="863" w:name="_Toc182996109"/>
      <w:bookmarkStart w:id="864" w:name="_Toc184099119"/>
      <w:bookmarkStart w:id="865" w:name="_Toc187491733"/>
      <w:bookmarkStart w:id="866" w:name="_Toc188073917"/>
      <w:bookmarkStart w:id="867" w:name="_Toc191803606"/>
      <w:bookmarkStart w:id="868" w:name="_Toc192925234"/>
      <w:bookmarkStart w:id="869" w:name="_Toc193013099"/>
      <w:bookmarkStart w:id="870" w:name="_Toc196019478"/>
      <w:bookmarkStart w:id="871" w:name="_Toc197223434"/>
      <w:bookmarkStart w:id="872" w:name="_Toc198519367"/>
      <w:bookmarkStart w:id="873" w:name="_Toc200872012"/>
      <w:bookmarkStart w:id="874" w:name="_Toc202750807"/>
      <w:bookmarkStart w:id="875" w:name="_Toc202750917"/>
      <w:bookmarkStart w:id="876" w:name="_Toc202751280"/>
      <w:bookmarkStart w:id="877" w:name="_Toc203553649"/>
      <w:bookmarkStart w:id="878" w:name="_Toc204666529"/>
      <w:bookmarkStart w:id="879" w:name="_Toc205106594"/>
      <w:bookmarkStart w:id="880" w:name="_Toc206389934"/>
      <w:bookmarkStart w:id="881" w:name="_Toc208205449"/>
      <w:bookmarkStart w:id="882" w:name="_Toc211848177"/>
      <w:bookmarkStart w:id="883" w:name="_Toc212964587"/>
      <w:bookmarkStart w:id="884" w:name="_Toc214162711"/>
      <w:bookmarkStart w:id="885" w:name="_Toc215907199"/>
      <w:bookmarkStart w:id="886" w:name="_Toc219001148"/>
      <w:bookmarkStart w:id="887" w:name="_Toc219610057"/>
      <w:bookmarkStart w:id="888" w:name="_Toc222028812"/>
      <w:bookmarkStart w:id="889" w:name="_Toc223252037"/>
      <w:bookmarkStart w:id="890" w:name="_Toc224533682"/>
      <w:bookmarkStart w:id="891" w:name="_Toc226791560"/>
      <w:bookmarkStart w:id="892" w:name="_Toc228766354"/>
      <w:bookmarkStart w:id="893" w:name="_Toc229971353"/>
      <w:bookmarkStart w:id="894" w:name="_Toc232323931"/>
      <w:bookmarkStart w:id="895" w:name="_Toc233609592"/>
      <w:bookmarkStart w:id="896" w:name="_Toc235352384"/>
      <w:bookmarkStart w:id="897" w:name="_Toc236573557"/>
      <w:bookmarkStart w:id="898" w:name="_Toc240790085"/>
      <w:bookmarkStart w:id="899" w:name="_Toc242001425"/>
      <w:bookmarkStart w:id="900" w:name="_Toc243300311"/>
      <w:bookmarkStart w:id="901" w:name="_Toc244506936"/>
      <w:bookmarkStart w:id="902" w:name="_Toc248829258"/>
      <w:r w:rsidRPr="00DB3264">
        <w:rPr>
          <w:rFonts w:asciiTheme="minorHAnsi" w:hAnsiTheme="minorHAnsi"/>
          <w:b/>
          <w:bCs/>
        </w:rPr>
        <w:t xml:space="preserve">Note from </w:t>
      </w:r>
      <w:r w:rsidRPr="00DB3264">
        <w:rPr>
          <w:rFonts w:asciiTheme="minorHAnsi" w:hAnsiTheme="minorHAnsi"/>
          <w:b/>
          <w:bCs/>
          <w:lang w:val="en-US"/>
        </w:rPr>
        <w:t>TSB</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OB No.</w:t>
      </w:r>
    </w:p>
    <w:p w:rsidR="006D536B" w:rsidRPr="00DB3264" w:rsidRDefault="006D536B" w:rsidP="00A4266E">
      <w:pPr>
        <w:spacing w:before="0"/>
        <w:ind w:left="567" w:hanging="567"/>
        <w:rPr>
          <w:rFonts w:asciiTheme="minorHAnsi" w:hAnsiTheme="minorHAnsi"/>
          <w:lang w:val="en-US"/>
        </w:rPr>
      </w:pPr>
      <w:r>
        <w:rPr>
          <w:rFonts w:asciiTheme="minorHAnsi" w:hAnsiTheme="minorHAnsi"/>
          <w:lang w:val="en-US"/>
        </w:rPr>
        <w:t>1</w:t>
      </w:r>
      <w:r w:rsidR="00A4266E">
        <w:rPr>
          <w:rFonts w:asciiTheme="minorHAnsi" w:hAnsiTheme="minorHAnsi"/>
          <w:lang w:val="en-US"/>
        </w:rPr>
        <w:t>125</w:t>
      </w:r>
      <w:r w:rsidRPr="00DB3264">
        <w:rPr>
          <w:rFonts w:asciiTheme="minorHAnsi" w:hAnsiTheme="minorHAnsi"/>
          <w:lang w:val="en-US"/>
        </w:rPr>
        <w:tab/>
        <w:t>List of Signalling Area/Network Codes (SANC) (Complement to Recommendation</w:t>
      </w:r>
      <w:r>
        <w:rPr>
          <w:rFonts w:asciiTheme="minorHAnsi" w:hAnsiTheme="minorHAnsi"/>
          <w:lang w:val="en-US"/>
        </w:rPr>
        <w:t xml:space="preserve"> </w:t>
      </w:r>
      <w:r w:rsidRPr="00DB3264">
        <w:rPr>
          <w:rFonts w:asciiTheme="minorHAnsi" w:hAnsiTheme="minorHAnsi"/>
          <w:lang w:val="en-US"/>
        </w:rPr>
        <w:t>ITU-T</w:t>
      </w:r>
      <w:r>
        <w:rPr>
          <w:rFonts w:asciiTheme="minorHAnsi" w:hAnsiTheme="minorHAnsi"/>
          <w:lang w:val="en-US"/>
        </w:rPr>
        <w:t xml:space="preserve"> </w:t>
      </w:r>
      <w:r w:rsidRPr="00DB3264">
        <w:rPr>
          <w:rFonts w:asciiTheme="minorHAnsi" w:hAnsiTheme="minorHAnsi"/>
          <w:lang w:val="en-US"/>
        </w:rPr>
        <w:t xml:space="preserve">Q.708 (03/99)) (Position on 1 </w:t>
      </w:r>
      <w:r w:rsidR="00A4266E">
        <w:rPr>
          <w:rFonts w:asciiTheme="minorHAnsi" w:hAnsiTheme="minorHAnsi"/>
          <w:lang w:val="en-US"/>
        </w:rPr>
        <w:t>June</w:t>
      </w:r>
      <w:r>
        <w:rPr>
          <w:rFonts w:asciiTheme="minorHAnsi" w:hAnsiTheme="minorHAnsi"/>
          <w:lang w:val="en-US"/>
        </w:rPr>
        <w:t xml:space="preserve"> 201</w:t>
      </w:r>
      <w:r w:rsidR="00A4266E">
        <w:rPr>
          <w:rFonts w:asciiTheme="minorHAnsi" w:hAnsiTheme="minorHAnsi"/>
          <w:lang w:val="en-US"/>
        </w:rPr>
        <w:t>7</w:t>
      </w:r>
      <w:r w:rsidRPr="00DB3264">
        <w:rPr>
          <w:rFonts w:asciiTheme="minorHAnsi" w:hAnsiTheme="minorHAnsi"/>
          <w:lang w:val="en-US"/>
        </w:rPr>
        <w:t>)</w:t>
      </w:r>
    </w:p>
    <w:p w:rsidR="00A4266E" w:rsidRPr="00DB3264" w:rsidRDefault="00A4266E" w:rsidP="00A4266E">
      <w:pPr>
        <w:spacing w:before="0"/>
        <w:ind w:left="567" w:hanging="567"/>
        <w:rPr>
          <w:rFonts w:asciiTheme="minorHAnsi" w:hAnsiTheme="minorHAnsi"/>
          <w:lang w:val="en-US"/>
        </w:rPr>
      </w:pPr>
      <w:r>
        <w:rPr>
          <w:rFonts w:asciiTheme="minorHAnsi" w:hAnsiTheme="minorHAnsi"/>
          <w:lang w:val="en-US"/>
        </w:rPr>
        <w:t>1125</w:t>
      </w:r>
      <w:r>
        <w:rPr>
          <w:rFonts w:asciiTheme="minorHAnsi" w:hAnsiTheme="minorHAnsi"/>
          <w:lang w:val="en-US"/>
        </w:rPr>
        <w:tab/>
      </w:r>
      <w:r w:rsidRPr="00DB3264">
        <w:rPr>
          <w:rFonts w:asciiTheme="minorHAnsi" w:hAnsiTheme="minorHAnsi"/>
          <w:lang w:val="en-US"/>
        </w:rPr>
        <w:t>List of terrestrial trunk radio mobile country codes (Complement to Recommendation ITU-T E.218 (05/2004)) (Position on 1 J</w:t>
      </w:r>
      <w:r>
        <w:rPr>
          <w:rFonts w:asciiTheme="minorHAnsi" w:hAnsiTheme="minorHAnsi"/>
          <w:lang w:val="en-US"/>
        </w:rPr>
        <w:t>une</w:t>
      </w:r>
      <w:r w:rsidRPr="00DB3264">
        <w:rPr>
          <w:rFonts w:asciiTheme="minorHAnsi" w:hAnsiTheme="minorHAnsi"/>
          <w:lang w:val="en-US"/>
        </w:rPr>
        <w:t xml:space="preserve"> 201</w:t>
      </w:r>
      <w:r>
        <w:rPr>
          <w:rFonts w:asciiTheme="minorHAnsi" w:hAnsiTheme="minorHAnsi"/>
          <w:lang w:val="en-US"/>
        </w:rPr>
        <w:t>7</w:t>
      </w:r>
      <w:r w:rsidRPr="00DB3264">
        <w:rPr>
          <w:rFonts w:asciiTheme="minorHAnsi" w:hAnsiTheme="minorHAnsi"/>
          <w:lang w:val="en-US"/>
        </w:rPr>
        <w:t>)</w:t>
      </w:r>
    </w:p>
    <w:p w:rsidR="00F45E15" w:rsidRDefault="00F45E15" w:rsidP="00F15B9C">
      <w:pPr>
        <w:spacing w:before="0"/>
        <w:ind w:left="567" w:hanging="567"/>
        <w:rPr>
          <w:rFonts w:asciiTheme="minorHAnsi" w:hAnsiTheme="minorHAnsi"/>
          <w:lang w:val="en-US"/>
        </w:rPr>
      </w:pPr>
      <w:r>
        <w:rPr>
          <w:rFonts w:asciiTheme="minorHAnsi" w:hAnsiTheme="minorHAnsi"/>
          <w:lang w:val="en-US"/>
        </w:rPr>
        <w:t>111</w:t>
      </w:r>
      <w:r w:rsidR="008C41EB">
        <w:rPr>
          <w:rFonts w:asciiTheme="minorHAnsi" w:hAnsiTheme="minorHAnsi"/>
          <w:lang w:val="en-US"/>
        </w:rPr>
        <w:t>7</w:t>
      </w:r>
      <w:r>
        <w:rPr>
          <w:rFonts w:asciiTheme="minorHAnsi" w:hAnsiTheme="minorHAnsi"/>
          <w:lang w:val="en-US"/>
        </w:rPr>
        <w:tab/>
      </w:r>
      <w:r w:rsidRPr="00DB3264">
        <w:rPr>
          <w:rFonts w:asciiTheme="minorHAnsi" w:hAnsiTheme="minorHAnsi"/>
          <w:lang w:val="en-US"/>
        </w:rPr>
        <w:t xml:space="preserve">List of mobile country or geographical area codes (Complement to Recommendation </w:t>
      </w:r>
      <w:r w:rsidR="00F15B9C" w:rsidRPr="00DB3264">
        <w:rPr>
          <w:rFonts w:asciiTheme="minorHAnsi" w:hAnsiTheme="minorHAnsi"/>
          <w:lang w:val="en-US"/>
        </w:rPr>
        <w:t>ITU</w:t>
      </w:r>
      <w:r w:rsidR="00F15B9C" w:rsidRPr="00DB3264">
        <w:rPr>
          <w:rFonts w:asciiTheme="minorHAnsi" w:hAnsiTheme="minorHAnsi"/>
          <w:lang w:val="en-US"/>
        </w:rPr>
        <w:noBreakHyphen/>
        <w:t xml:space="preserve">T </w:t>
      </w:r>
      <w:r w:rsidRPr="00DB3264">
        <w:rPr>
          <w:rFonts w:asciiTheme="minorHAnsi" w:hAnsiTheme="minorHAnsi"/>
          <w:lang w:val="en-US"/>
        </w:rPr>
        <w:t>E.212 (0</w:t>
      </w:r>
      <w:r>
        <w:rPr>
          <w:rFonts w:asciiTheme="minorHAnsi" w:hAnsiTheme="minorHAnsi"/>
          <w:lang w:val="en-US"/>
        </w:rPr>
        <w:t>9</w:t>
      </w:r>
      <w:r w:rsidRPr="00DB3264">
        <w:rPr>
          <w:rFonts w:asciiTheme="minorHAnsi" w:hAnsiTheme="minorHAnsi"/>
          <w:lang w:val="en-US"/>
        </w:rPr>
        <w:t>/</w:t>
      </w:r>
      <w:r>
        <w:rPr>
          <w:rFonts w:asciiTheme="minorHAnsi" w:hAnsiTheme="minorHAnsi"/>
          <w:lang w:val="en-US"/>
        </w:rPr>
        <w:t>2016)) (Position on 1 February 2017</w:t>
      </w:r>
      <w:r w:rsidRPr="00DB3264">
        <w:rPr>
          <w:rFonts w:asciiTheme="minorHAnsi" w:hAnsiTheme="minorHAnsi"/>
          <w:lang w:val="en-US"/>
        </w:rPr>
        <w:t>).</w:t>
      </w:r>
    </w:p>
    <w:p w:rsidR="00AC1D7D" w:rsidRDefault="00AC1D7D" w:rsidP="002C35ED">
      <w:pPr>
        <w:spacing w:before="0"/>
        <w:ind w:left="567" w:hanging="567"/>
        <w:rPr>
          <w:rFonts w:asciiTheme="minorHAnsi" w:hAnsiTheme="minorHAnsi"/>
          <w:lang w:val="en-US"/>
        </w:rPr>
      </w:pPr>
      <w:r>
        <w:rPr>
          <w:rFonts w:asciiTheme="minorHAnsi" w:hAnsiTheme="minorHAnsi"/>
          <w:lang w:val="en-US"/>
        </w:rPr>
        <w:t>1114</w:t>
      </w:r>
      <w:r>
        <w:rPr>
          <w:rFonts w:asciiTheme="minorHAnsi" w:hAnsiTheme="minorHAnsi"/>
          <w:lang w:val="en-US"/>
        </w:rPr>
        <w:tab/>
      </w:r>
      <w:r w:rsidRPr="00DB3264">
        <w:rPr>
          <w:rFonts w:asciiTheme="minorHAnsi" w:hAnsiTheme="minorHAnsi"/>
          <w:lang w:val="en-US"/>
        </w:rPr>
        <w:t>List of Recommendation ITU-T E.164 assigned country codes (Complement to Recommendation ITU</w:t>
      </w:r>
      <w:r>
        <w:rPr>
          <w:rFonts w:asciiTheme="minorHAnsi" w:hAnsiTheme="minorHAnsi"/>
          <w:lang w:val="en-US"/>
        </w:rPr>
        <w:noBreakHyphen/>
      </w:r>
      <w:r w:rsidRPr="00DB3264">
        <w:rPr>
          <w:rFonts w:asciiTheme="minorHAnsi" w:hAnsiTheme="minorHAnsi"/>
          <w:lang w:val="en-US"/>
        </w:rPr>
        <w:t>T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w:t>
      </w:r>
      <w:r>
        <w:rPr>
          <w:rFonts w:asciiTheme="minorHAnsi" w:hAnsiTheme="minorHAnsi"/>
          <w:lang w:val="en-US"/>
        </w:rPr>
        <w:t>16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1111</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ITU-T E.212 (0</w:t>
      </w:r>
      <w:r>
        <w:rPr>
          <w:rFonts w:asciiTheme="minorHAnsi" w:hAnsiTheme="minorHAnsi"/>
          <w:lang w:val="en-US"/>
        </w:rPr>
        <w:t>9</w:t>
      </w:r>
      <w:r w:rsidRPr="00DB3264">
        <w:rPr>
          <w:rFonts w:asciiTheme="minorHAnsi" w:hAnsiTheme="minorHAnsi"/>
          <w:lang w:val="en-US"/>
        </w:rPr>
        <w:t>/20</w:t>
      </w:r>
      <w:r>
        <w:rPr>
          <w:rFonts w:asciiTheme="minorHAnsi" w:hAnsiTheme="minorHAnsi"/>
          <w:lang w:val="en-US"/>
        </w:rPr>
        <w:t>16</w:t>
      </w:r>
      <w:r w:rsidRPr="00DB3264">
        <w:rPr>
          <w:rFonts w:asciiTheme="minorHAnsi" w:hAnsiTheme="minorHAnsi"/>
          <w:lang w:val="en-US"/>
        </w:rPr>
        <w:t xml:space="preserve">)) (Position on </w:t>
      </w:r>
      <w:r>
        <w:rPr>
          <w:rFonts w:asciiTheme="minorHAnsi" w:hAnsiTheme="minorHAnsi"/>
          <w:lang w:val="en-US"/>
        </w:rPr>
        <w:t>1</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1109</w:t>
      </w:r>
      <w:r w:rsidRPr="00DB3264">
        <w:rPr>
          <w:rFonts w:asciiTheme="minorHAnsi" w:hAnsiTheme="minorHAnsi"/>
          <w:lang w:val="en-US"/>
        </w:rPr>
        <w:tab/>
        <w:t xml:space="preserve">List of International Signalling Point Codes (ISPC) (According to Recommendation ITU-T Q.708 (03/99)) (Position on </w:t>
      </w:r>
      <w:r>
        <w:rPr>
          <w:rFonts w:asciiTheme="minorHAnsi" w:hAnsiTheme="minorHAnsi"/>
          <w:lang w:val="en-US"/>
        </w:rPr>
        <w:t>1 October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1096</w:t>
      </w:r>
      <w:r>
        <w:rPr>
          <w:rFonts w:asciiTheme="minorHAnsi" w:hAnsiTheme="minorHAnsi"/>
          <w:lang w:val="en-US"/>
        </w:rPr>
        <w:tab/>
        <w:t>Legal time 2016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List of Issuer Identifier Numbers for the International Telecommunication Charge Card (In accordance with Recommendation ITU-T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Default="00CB621B" w:rsidP="00CB621B">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CB621B" w:rsidRDefault="00CB621B" w:rsidP="00CB621B">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Pr>
          <w:rFonts w:asciiTheme="minorHAnsi" w:hAnsiTheme="minorHAnsi"/>
          <w:lang w:val="en-US"/>
        </w:rPr>
        <w:t>C) (According to ITU-T Recommen</w:t>
      </w:r>
      <w:r w:rsidRPr="00DB3264">
        <w:rPr>
          <w:rFonts w:asciiTheme="minorHAnsi" w:hAnsiTheme="minorHAnsi"/>
          <w:lang w:val="en-US"/>
        </w:rPr>
        <w:t xml:space="preserve">dation X.121 (10/2000)) </w:t>
      </w:r>
      <w:r>
        <w:rPr>
          <w:rFonts w:asciiTheme="minorHAnsi" w:hAnsiTheme="minorHAnsi"/>
          <w:lang w:val="en-US"/>
        </w:rPr>
        <w:t xml:space="preserve"> </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9" w:history="1">
        <w:r w:rsidR="00F1519C" w:rsidRPr="002244A3">
          <w:rPr>
            <w:rFonts w:asciiTheme="minorHAnsi" w:hAnsiTheme="minorHAnsi"/>
            <w:sz w:val="18"/>
            <w:szCs w:val="18"/>
            <w:lang w:val="en-US"/>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en-US"/>
        </w:rPr>
      </w:pPr>
      <w:r>
        <w:rPr>
          <w:rFonts w:asciiTheme="minorHAnsi" w:hAnsiTheme="minorHAnsi"/>
          <w:sz w:val="18"/>
          <w:szCs w:val="18"/>
          <w:lang w:val="en-US"/>
        </w:rPr>
        <w:br w:type="page"/>
      </w:r>
    </w:p>
    <w:p w:rsidR="005D780D" w:rsidRPr="005D780D" w:rsidRDefault="005D780D" w:rsidP="005D780D">
      <w:pPr>
        <w:pStyle w:val="Heading20"/>
        <w:rPr>
          <w:lang w:val="en-US"/>
        </w:rPr>
      </w:pPr>
      <w:bookmarkStart w:id="903" w:name="_Toc487466257"/>
      <w:bookmarkStart w:id="904" w:name="_Toc488848846"/>
      <w:r w:rsidRPr="005D780D">
        <w:rPr>
          <w:lang w:val="en-US"/>
        </w:rPr>
        <w:lastRenderedPageBreak/>
        <w:t>Approval of ITU-T Recommendations</w:t>
      </w:r>
      <w:bookmarkEnd w:id="903"/>
      <w:bookmarkEnd w:id="904"/>
    </w:p>
    <w:p w:rsidR="00DA23D4" w:rsidRPr="006518D7" w:rsidRDefault="00DA23D4" w:rsidP="00DA23D4">
      <w:pPr>
        <w:spacing w:before="240"/>
        <w:rPr>
          <w:rFonts w:cs="Arial"/>
          <w:lang w:val="en-US"/>
        </w:rPr>
      </w:pPr>
      <w:r w:rsidRPr="006518D7">
        <w:rPr>
          <w:rFonts w:cs="Arial"/>
          <w:lang w:val="en-US"/>
        </w:rPr>
        <w:t>By AAP-18, it was announced that the following ITU-T Recommendations were approved, in accordance with the procedures outlined in Recommendation ITU-T A.8:</w:t>
      </w:r>
    </w:p>
    <w:p w:rsidR="00DA23D4" w:rsidRPr="006518D7" w:rsidRDefault="00DA23D4" w:rsidP="00DA23D4">
      <w:pPr>
        <w:spacing w:before="100"/>
        <w:rPr>
          <w:rFonts w:cs="Arial"/>
          <w:lang w:val="en-US"/>
        </w:rPr>
      </w:pPr>
      <w:r w:rsidRPr="006518D7">
        <w:rPr>
          <w:rFonts w:cs="Arial"/>
          <w:lang w:val="en-US"/>
        </w:rPr>
        <w:t>– ITU-T G.650.3 (08/2017): Test methods for installed single-mode optical fibre cable links</w:t>
      </w:r>
    </w:p>
    <w:p w:rsidR="00DA23D4" w:rsidRPr="006518D7" w:rsidRDefault="00DA23D4" w:rsidP="00DA23D4">
      <w:pPr>
        <w:spacing w:before="100"/>
        <w:rPr>
          <w:rFonts w:cs="Arial"/>
          <w:lang w:val="fr-CH"/>
        </w:rPr>
      </w:pPr>
      <w:r w:rsidRPr="006518D7">
        <w:rPr>
          <w:rFonts w:cs="Arial"/>
          <w:lang w:val="fr-CH"/>
        </w:rPr>
        <w:t>– ITU-T G.709/Y.1331 (2016) Cor. 1 (08/2017)</w:t>
      </w:r>
    </w:p>
    <w:p w:rsidR="00DA23D4" w:rsidRPr="006518D7" w:rsidRDefault="00DA23D4" w:rsidP="00DA23D4">
      <w:pPr>
        <w:spacing w:before="100"/>
        <w:rPr>
          <w:rFonts w:cs="Arial"/>
          <w:lang w:val="fr-CH"/>
        </w:rPr>
      </w:pPr>
      <w:r w:rsidRPr="006518D7">
        <w:rPr>
          <w:rFonts w:cs="Arial"/>
          <w:lang w:val="fr-CH"/>
        </w:rPr>
        <w:t>– ITU-T G.806 (2012) Cor. 3 (08/2017)</w:t>
      </w:r>
    </w:p>
    <w:p w:rsidR="00DA23D4" w:rsidRPr="006518D7" w:rsidRDefault="00DA23D4" w:rsidP="00DA23D4">
      <w:pPr>
        <w:spacing w:before="100"/>
        <w:rPr>
          <w:rFonts w:cs="Arial"/>
          <w:lang w:val="en-US"/>
        </w:rPr>
      </w:pPr>
      <w:r w:rsidRPr="006518D7">
        <w:rPr>
          <w:rFonts w:cs="Arial"/>
          <w:lang w:val="en-US"/>
        </w:rPr>
        <w:t>– ITU-T G.811.1 (08/2017): Enhanced Primary Reference Clock</w:t>
      </w:r>
    </w:p>
    <w:p w:rsidR="00DA23D4" w:rsidRPr="006518D7" w:rsidRDefault="00DA23D4" w:rsidP="00DA23D4">
      <w:pPr>
        <w:spacing w:before="100"/>
        <w:rPr>
          <w:rFonts w:cs="Arial"/>
          <w:lang w:val="en-US"/>
        </w:rPr>
      </w:pPr>
      <w:r w:rsidRPr="006518D7">
        <w:rPr>
          <w:rFonts w:cs="Arial"/>
          <w:lang w:val="en-US"/>
        </w:rPr>
        <w:t>– ITU-T G.874 (08/2017): Management aspects of optical transport network elements</w:t>
      </w:r>
    </w:p>
    <w:p w:rsidR="00DA23D4" w:rsidRPr="006518D7" w:rsidRDefault="00DA23D4" w:rsidP="00DA23D4">
      <w:pPr>
        <w:spacing w:before="100"/>
        <w:rPr>
          <w:rFonts w:cs="Arial"/>
          <w:lang w:val="fr-CH"/>
        </w:rPr>
      </w:pPr>
      <w:r w:rsidRPr="006518D7">
        <w:rPr>
          <w:rFonts w:cs="Arial"/>
          <w:lang w:val="fr-CH"/>
        </w:rPr>
        <w:t>– ITU-T G.987.2 (2016) Amd. 1 (08/2017)</w:t>
      </w:r>
    </w:p>
    <w:p w:rsidR="00DA23D4" w:rsidRPr="006518D7" w:rsidRDefault="00DA23D4" w:rsidP="00DA23D4">
      <w:pPr>
        <w:spacing w:before="100"/>
        <w:rPr>
          <w:rFonts w:cs="Arial"/>
          <w:lang w:val="fr-CH"/>
        </w:rPr>
      </w:pPr>
      <w:r w:rsidRPr="006518D7">
        <w:rPr>
          <w:rFonts w:cs="Arial"/>
          <w:lang w:val="fr-CH"/>
        </w:rPr>
        <w:t>– ITU-T G.989.2 (2014) Amd. 2 (08/2017)</w:t>
      </w:r>
    </w:p>
    <w:p w:rsidR="00DA23D4" w:rsidRPr="006518D7" w:rsidRDefault="00DA23D4" w:rsidP="00DA23D4">
      <w:pPr>
        <w:spacing w:before="100"/>
        <w:rPr>
          <w:rFonts w:cs="Arial"/>
          <w:lang w:val="fr-CH"/>
        </w:rPr>
      </w:pPr>
      <w:r w:rsidRPr="006518D7">
        <w:rPr>
          <w:rFonts w:cs="Arial"/>
          <w:lang w:val="fr-CH"/>
        </w:rPr>
        <w:t>– ITU-T G.997.2 (2015) Cor. 3 (08/2017)</w:t>
      </w:r>
    </w:p>
    <w:p w:rsidR="00DA23D4" w:rsidRPr="006518D7" w:rsidRDefault="00DA23D4" w:rsidP="00DA23D4">
      <w:pPr>
        <w:spacing w:before="100"/>
        <w:rPr>
          <w:rFonts w:cs="Arial"/>
          <w:lang w:val="fr-CH"/>
        </w:rPr>
      </w:pPr>
      <w:r w:rsidRPr="006518D7">
        <w:rPr>
          <w:rFonts w:cs="Arial"/>
          <w:lang w:val="fr-CH"/>
        </w:rPr>
        <w:t>– ITU-T G.998.4 (2015) Cor. 1 (08/2017)</w:t>
      </w:r>
    </w:p>
    <w:p w:rsidR="00DA23D4" w:rsidRPr="006518D7" w:rsidRDefault="00DA23D4" w:rsidP="00DA23D4">
      <w:pPr>
        <w:spacing w:before="100"/>
        <w:rPr>
          <w:rFonts w:cs="Arial"/>
          <w:lang w:val="en-US"/>
        </w:rPr>
      </w:pPr>
      <w:r w:rsidRPr="006518D7">
        <w:rPr>
          <w:rFonts w:cs="Arial"/>
          <w:lang w:val="en-US"/>
        </w:rPr>
        <w:t>– ITU-T G.7714.1/Y.1705.1 (08/2017): Protocol for automatic discovery in transport networks</w:t>
      </w:r>
    </w:p>
    <w:p w:rsidR="00DA23D4" w:rsidRPr="006518D7" w:rsidRDefault="00DA23D4" w:rsidP="00DA23D4">
      <w:pPr>
        <w:spacing w:before="100"/>
        <w:rPr>
          <w:rFonts w:cs="Arial"/>
          <w:lang w:val="fr-CH"/>
        </w:rPr>
      </w:pPr>
      <w:r w:rsidRPr="006518D7">
        <w:rPr>
          <w:rFonts w:cs="Arial"/>
          <w:lang w:val="fr-CH"/>
        </w:rPr>
        <w:t>– ITU-T G.8032/Y.1344 (2015) Cor. 1 (08/2017)</w:t>
      </w:r>
    </w:p>
    <w:p w:rsidR="00DA23D4" w:rsidRPr="006518D7" w:rsidRDefault="00DA23D4" w:rsidP="00DA23D4">
      <w:pPr>
        <w:spacing w:before="100"/>
        <w:rPr>
          <w:rFonts w:cs="Arial"/>
          <w:lang w:val="fr-CH"/>
        </w:rPr>
      </w:pPr>
      <w:r w:rsidRPr="006518D7">
        <w:rPr>
          <w:rFonts w:cs="Arial"/>
          <w:lang w:val="fr-CH"/>
        </w:rPr>
        <w:t>– ITU-T G.8051/Y.1345 (2015) Amd. 1 (08/2017)</w:t>
      </w:r>
    </w:p>
    <w:p w:rsidR="00DA23D4" w:rsidRPr="006518D7" w:rsidRDefault="00DA23D4" w:rsidP="00DA23D4">
      <w:pPr>
        <w:spacing w:before="100"/>
        <w:rPr>
          <w:rFonts w:cs="Arial"/>
          <w:lang w:val="fr-CH"/>
        </w:rPr>
      </w:pPr>
      <w:r w:rsidRPr="006518D7">
        <w:rPr>
          <w:rFonts w:cs="Arial"/>
          <w:lang w:val="fr-CH"/>
        </w:rPr>
        <w:t>– ITU-T G.8112/Y.1371 (2015) Amd. 1 (08/2017)</w:t>
      </w:r>
    </w:p>
    <w:p w:rsidR="00DA23D4" w:rsidRPr="006518D7" w:rsidRDefault="00DA23D4" w:rsidP="00DA23D4">
      <w:pPr>
        <w:spacing w:before="100"/>
        <w:rPr>
          <w:rFonts w:cs="Arial"/>
          <w:lang w:val="fr-CH"/>
        </w:rPr>
      </w:pPr>
      <w:r w:rsidRPr="006518D7">
        <w:rPr>
          <w:rFonts w:cs="Arial"/>
          <w:lang w:val="fr-CH"/>
        </w:rPr>
        <w:t>– ITU-T G.8113.2/Y.1372.2 (2015) Amd. 1 (08/2017)</w:t>
      </w:r>
    </w:p>
    <w:p w:rsidR="00DA23D4" w:rsidRPr="006518D7" w:rsidRDefault="00DA23D4" w:rsidP="00DA23D4">
      <w:pPr>
        <w:spacing w:before="100"/>
        <w:rPr>
          <w:rFonts w:cs="Arial"/>
          <w:lang w:val="fr-CH"/>
        </w:rPr>
      </w:pPr>
      <w:r w:rsidRPr="006518D7">
        <w:rPr>
          <w:rFonts w:cs="Arial"/>
          <w:lang w:val="fr-CH"/>
        </w:rPr>
        <w:t>– ITU-T G.8121/Y.1381 (2016) Amd. 1 (08/2017)</w:t>
      </w:r>
    </w:p>
    <w:p w:rsidR="00DA23D4" w:rsidRPr="006518D7" w:rsidRDefault="00DA23D4" w:rsidP="00DA23D4">
      <w:pPr>
        <w:spacing w:before="100"/>
        <w:rPr>
          <w:rFonts w:cs="Arial"/>
          <w:lang w:val="fr-CH"/>
        </w:rPr>
      </w:pPr>
      <w:r w:rsidRPr="006518D7">
        <w:rPr>
          <w:rFonts w:cs="Arial"/>
          <w:lang w:val="fr-CH"/>
        </w:rPr>
        <w:t>– ITU-T G.8132/Y.1383 (08/2017): MPLS-TP Ring Protection</w:t>
      </w:r>
    </w:p>
    <w:p w:rsidR="00DA23D4" w:rsidRPr="006518D7" w:rsidRDefault="00DA23D4" w:rsidP="00DA23D4">
      <w:pPr>
        <w:spacing w:before="100"/>
        <w:rPr>
          <w:rFonts w:cs="Arial"/>
          <w:lang w:val="en-US"/>
        </w:rPr>
      </w:pPr>
      <w:r w:rsidRPr="006518D7">
        <w:rPr>
          <w:rFonts w:cs="Arial"/>
          <w:lang w:val="en-US"/>
        </w:rPr>
        <w:t>– ITU-T G.8151/Y.1374 (08/2017): Management aspects of the MPLS-TP network element</w:t>
      </w:r>
    </w:p>
    <w:p w:rsidR="00DA23D4" w:rsidRPr="006518D7" w:rsidRDefault="00DA23D4" w:rsidP="00DA23D4">
      <w:pPr>
        <w:spacing w:before="100"/>
        <w:rPr>
          <w:rFonts w:cs="Arial"/>
          <w:lang w:val="en-US"/>
        </w:rPr>
      </w:pPr>
      <w:r w:rsidRPr="006518D7">
        <w:rPr>
          <w:rFonts w:cs="Arial"/>
          <w:lang w:val="en-US"/>
        </w:rPr>
        <w:t>– ITU-T G.8263/Y.1363 (08/2017): Timing characteristics of packet-based equipment clocks</w:t>
      </w:r>
    </w:p>
    <w:p w:rsidR="00DA23D4" w:rsidRPr="006518D7" w:rsidRDefault="00DA23D4" w:rsidP="00DA23D4">
      <w:pPr>
        <w:spacing w:before="100"/>
        <w:rPr>
          <w:rFonts w:cs="Arial"/>
          <w:lang w:val="en-US"/>
        </w:rPr>
      </w:pPr>
      <w:r w:rsidRPr="006518D7">
        <w:rPr>
          <w:rFonts w:cs="Arial"/>
          <w:lang w:val="en-US"/>
        </w:rPr>
        <w:t>– ITU-T G.8271/Y.1366 (2016) Amd. 1 (08/2017)</w:t>
      </w:r>
    </w:p>
    <w:p w:rsidR="00DA23D4" w:rsidRPr="006518D7" w:rsidRDefault="00DA23D4" w:rsidP="00DA23D4">
      <w:pPr>
        <w:spacing w:before="100"/>
        <w:rPr>
          <w:rFonts w:cs="Arial"/>
          <w:lang w:val="en-US"/>
        </w:rPr>
      </w:pPr>
      <w:r w:rsidRPr="006518D7">
        <w:rPr>
          <w:rFonts w:cs="Arial"/>
          <w:lang w:val="en-US"/>
        </w:rPr>
        <w:t>– ITU-T G.8271.2/Y.1366.2 (08/2017): Network limits for time synchronization in packet networks with partial timing support from the network</w:t>
      </w:r>
    </w:p>
    <w:p w:rsidR="00DA23D4" w:rsidRPr="006518D7" w:rsidRDefault="00DA23D4" w:rsidP="00DA23D4">
      <w:pPr>
        <w:spacing w:before="100"/>
        <w:rPr>
          <w:rFonts w:cs="Arial"/>
          <w:lang w:val="fr-CH"/>
        </w:rPr>
      </w:pPr>
      <w:r w:rsidRPr="006518D7">
        <w:rPr>
          <w:rFonts w:cs="Arial"/>
          <w:lang w:val="fr-CH"/>
        </w:rPr>
        <w:t>– ITU-T G.8272.1/Y.1367.1 (2016) Amd. 1 (08/2017)</w:t>
      </w:r>
    </w:p>
    <w:p w:rsidR="00DA23D4" w:rsidRPr="006518D7" w:rsidRDefault="00DA23D4" w:rsidP="00DA23D4">
      <w:pPr>
        <w:spacing w:before="100"/>
        <w:rPr>
          <w:rFonts w:cs="Arial"/>
          <w:lang w:val="fr-CH"/>
        </w:rPr>
      </w:pPr>
      <w:r w:rsidRPr="006518D7">
        <w:rPr>
          <w:rFonts w:cs="Arial"/>
          <w:lang w:val="fr-CH"/>
        </w:rPr>
        <w:t>– ITU-T G.8273.2/Y.1368.2 (2017) Amd. 1 (08/2017)</w:t>
      </w:r>
    </w:p>
    <w:p w:rsidR="00DA23D4" w:rsidRPr="006518D7" w:rsidRDefault="00DA23D4" w:rsidP="00DA23D4">
      <w:pPr>
        <w:spacing w:before="100"/>
        <w:rPr>
          <w:rFonts w:cs="Arial"/>
          <w:lang w:val="en-US"/>
        </w:rPr>
      </w:pPr>
      <w:r w:rsidRPr="006518D7">
        <w:rPr>
          <w:rFonts w:cs="Arial"/>
          <w:lang w:val="en-US"/>
        </w:rPr>
        <w:t>– ITU-T G.8275/Y.1369 (08/2017): Architecture and requirements for packet-based time and phase distribution</w:t>
      </w:r>
    </w:p>
    <w:p w:rsidR="00DA23D4" w:rsidRPr="006518D7" w:rsidRDefault="00DA23D4" w:rsidP="00DA23D4">
      <w:pPr>
        <w:spacing w:before="100"/>
        <w:rPr>
          <w:rFonts w:cs="Arial"/>
          <w:lang w:val="en-US"/>
        </w:rPr>
      </w:pPr>
      <w:r w:rsidRPr="006518D7">
        <w:rPr>
          <w:rFonts w:cs="Arial"/>
          <w:lang w:val="en-US"/>
        </w:rPr>
        <w:t>– ITU-T G.9807.2 (08/2017): 10 Gigabit-capable symmetric passive optical networks (XGS-PON): Reach extension</w:t>
      </w:r>
    </w:p>
    <w:p w:rsidR="00DA23D4" w:rsidRPr="006518D7" w:rsidRDefault="00DA23D4" w:rsidP="00DA23D4">
      <w:pPr>
        <w:spacing w:before="100"/>
        <w:rPr>
          <w:rFonts w:cs="Arial"/>
          <w:lang w:val="en-US"/>
        </w:rPr>
      </w:pPr>
      <w:r w:rsidRPr="006518D7">
        <w:rPr>
          <w:rFonts w:cs="Arial"/>
          <w:lang w:val="en-US"/>
        </w:rPr>
        <w:t>– ITU-T G.9903 (08/2017): Narrowband orthogonal frequency division multiplexing power line communication transceivers for G3-PLC networks</w:t>
      </w:r>
    </w:p>
    <w:p w:rsidR="00DA23D4" w:rsidRPr="006518D7" w:rsidRDefault="00DA23D4" w:rsidP="00DA23D4">
      <w:pPr>
        <w:spacing w:before="100"/>
        <w:rPr>
          <w:rFonts w:cs="Arial"/>
          <w:lang w:val="en-US"/>
        </w:rPr>
      </w:pPr>
      <w:r w:rsidRPr="006518D7">
        <w:rPr>
          <w:rFonts w:cs="Arial"/>
          <w:lang w:val="en-US"/>
        </w:rPr>
        <w:t>– ITU-T G.9961 (2015) Cor. 4 (08/2017)</w:t>
      </w:r>
    </w:p>
    <w:p w:rsidR="00DA23D4" w:rsidRPr="006518D7" w:rsidRDefault="00DA23D4" w:rsidP="00DA23D4">
      <w:pPr>
        <w:spacing w:before="100"/>
        <w:rPr>
          <w:rFonts w:cs="Arial"/>
          <w:lang w:val="en-US"/>
        </w:rPr>
      </w:pPr>
      <w:r w:rsidRPr="006518D7">
        <w:rPr>
          <w:rFonts w:cs="Arial"/>
          <w:lang w:val="en-US"/>
        </w:rPr>
        <w:t>– ITU-T G.9973 (08/2017): Protocol for identifying home network topology</w:t>
      </w:r>
    </w:p>
    <w:p w:rsidR="00DA23D4" w:rsidRPr="006518D7" w:rsidRDefault="00DA23D4" w:rsidP="00DA23D4">
      <w:pPr>
        <w:spacing w:before="100"/>
        <w:rPr>
          <w:rFonts w:cs="Arial"/>
          <w:lang w:val="fr-CH"/>
        </w:rPr>
      </w:pPr>
      <w:r w:rsidRPr="006518D7">
        <w:rPr>
          <w:rFonts w:cs="Arial"/>
          <w:lang w:val="fr-CH"/>
        </w:rPr>
        <w:t>– ITU-T G.9977 (2016) Cor. 1 (08/2017)</w:t>
      </w:r>
    </w:p>
    <w:p w:rsidR="00DA23D4" w:rsidRPr="006518D7" w:rsidRDefault="00DA23D4" w:rsidP="00DA23D4">
      <w:pPr>
        <w:spacing w:before="100"/>
        <w:rPr>
          <w:rFonts w:cs="Arial"/>
          <w:lang w:val="fr-CH"/>
        </w:rPr>
      </w:pPr>
      <w:r w:rsidRPr="006518D7">
        <w:rPr>
          <w:rFonts w:cs="Arial"/>
          <w:lang w:val="fr-CH"/>
        </w:rPr>
        <w:t>– ITU-T L.110 (08/2017): Optical fibre cables for direct surface application</w:t>
      </w:r>
    </w:p>
    <w:p w:rsidR="00DA23D4" w:rsidRPr="006518D7" w:rsidRDefault="00DA23D4" w:rsidP="00DA23D4">
      <w:pPr>
        <w:spacing w:before="100"/>
        <w:rPr>
          <w:rFonts w:cs="Arial"/>
          <w:lang w:val="en-US"/>
        </w:rPr>
      </w:pPr>
      <w:r w:rsidRPr="006518D7">
        <w:rPr>
          <w:rFonts w:cs="Arial"/>
          <w:lang w:val="en-US"/>
        </w:rPr>
        <w:t>– ITU-T L.206 (08/2017): Requirements for passive optical nodes: outdoor optical cross connect cabinet</w:t>
      </w:r>
    </w:p>
    <w:p w:rsidR="00DA23D4" w:rsidRPr="006518D7" w:rsidRDefault="00DA23D4" w:rsidP="00DA23D4">
      <w:pPr>
        <w:spacing w:before="100"/>
        <w:rPr>
          <w:rFonts w:cs="Arial"/>
          <w:lang w:val="en-US"/>
        </w:rPr>
      </w:pPr>
      <w:r w:rsidRPr="006518D7">
        <w:rPr>
          <w:rFonts w:cs="Arial"/>
          <w:lang w:val="en-US"/>
        </w:rPr>
        <w:t>– ITU-T L.404 (08/2017): Field mountable single-mode optical fibre connectors</w:t>
      </w:r>
    </w:p>
    <w:p w:rsidR="00DA23D4" w:rsidRPr="006518D7" w:rsidRDefault="00DA23D4" w:rsidP="00DA23D4">
      <w:pPr>
        <w:spacing w:before="100"/>
        <w:rPr>
          <w:rFonts w:cs="Arial"/>
          <w:lang w:val="en-US"/>
        </w:rPr>
      </w:pPr>
      <w:r w:rsidRPr="006518D7">
        <w:rPr>
          <w:rFonts w:cs="Arial"/>
          <w:lang w:val="en-US"/>
        </w:rPr>
        <w:t>– ITU-T L.1220 (08/2017): Innovative energy storage technology for stationary use - Part 1: Overview of energy storage</w:t>
      </w:r>
    </w:p>
    <w:p w:rsidR="00DA23D4" w:rsidRDefault="00DA23D4" w:rsidP="00DA23D4">
      <w:pPr>
        <w:spacing w:before="100"/>
        <w:rPr>
          <w:rFonts w:cs="Arial"/>
          <w:lang w:val="en-US"/>
        </w:rPr>
      </w:pPr>
      <w:r w:rsidRPr="006518D7">
        <w:rPr>
          <w:rFonts w:cs="Arial"/>
          <w:lang w:val="en-US"/>
        </w:rPr>
        <w:t>– ITU-T M.3020 (07/2017): Management interface specification methodology</w:t>
      </w:r>
    </w:p>
    <w:p w:rsidR="009A6E4C" w:rsidRDefault="009A6E4C">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US"/>
        </w:rPr>
      </w:pPr>
      <w:r>
        <w:rPr>
          <w:rFonts w:cs="Arial"/>
          <w:lang w:val="en-US"/>
        </w:rPr>
        <w:br w:type="page"/>
      </w:r>
    </w:p>
    <w:p w:rsidR="00D4286F" w:rsidRPr="00EF1BBE" w:rsidRDefault="00D4286F" w:rsidP="00D4286F">
      <w:pPr>
        <w:pStyle w:val="Heading20"/>
        <w:rPr>
          <w:lang w:val="fr-CH"/>
        </w:rPr>
      </w:pPr>
      <w:bookmarkStart w:id="905" w:name="_Toc467767049"/>
      <w:bookmarkStart w:id="906" w:name="_Toc477169047"/>
      <w:bookmarkStart w:id="907" w:name="_Toc478464749"/>
      <w:bookmarkStart w:id="908" w:name="_Toc479671292"/>
      <w:bookmarkStart w:id="909" w:name="_Toc480897846"/>
      <w:bookmarkStart w:id="910" w:name="_Toc485117050"/>
      <w:bookmarkStart w:id="911" w:name="_Toc488848850"/>
      <w:r w:rsidRPr="00EF1BBE">
        <w:rPr>
          <w:lang w:val="fr-CH"/>
        </w:rPr>
        <w:lastRenderedPageBreak/>
        <w:t>Telephone Service</w:t>
      </w:r>
      <w:r w:rsidRPr="00EF1BBE">
        <w:rPr>
          <w:lang w:val="fr-CH"/>
        </w:rPr>
        <w:br/>
        <w:t>(Recommendation ITU-T E.164)</w:t>
      </w:r>
      <w:bookmarkEnd w:id="905"/>
      <w:bookmarkEnd w:id="906"/>
      <w:bookmarkEnd w:id="907"/>
      <w:bookmarkEnd w:id="908"/>
      <w:bookmarkEnd w:id="909"/>
      <w:bookmarkEnd w:id="910"/>
      <w:bookmarkEnd w:id="911"/>
    </w:p>
    <w:p w:rsidR="00D4286F" w:rsidRDefault="00D4286F" w:rsidP="00D4286F">
      <w:pPr>
        <w:tabs>
          <w:tab w:val="left" w:pos="794"/>
          <w:tab w:val="left" w:pos="1191"/>
          <w:tab w:val="left" w:pos="1588"/>
          <w:tab w:val="left" w:pos="1985"/>
          <w:tab w:val="left" w:pos="2160"/>
          <w:tab w:val="left" w:pos="2430"/>
        </w:tabs>
        <w:spacing w:before="0" w:line="280" w:lineRule="exact"/>
        <w:jc w:val="center"/>
      </w:pPr>
      <w:r w:rsidRPr="00C949A3">
        <w:t xml:space="preserve">url: </w:t>
      </w:r>
      <w:r w:rsidR="003B6FB2" w:rsidRPr="005F3DF7">
        <w:t>www.itu.int/itu-t/inr/nnp</w:t>
      </w:r>
    </w:p>
    <w:p w:rsidR="002309B7" w:rsidRPr="00B25C4D" w:rsidRDefault="002309B7" w:rsidP="002309B7">
      <w:pPr>
        <w:tabs>
          <w:tab w:val="left" w:pos="1560"/>
          <w:tab w:val="left" w:pos="2127"/>
        </w:tabs>
        <w:spacing w:before="0"/>
        <w:jc w:val="left"/>
        <w:outlineLvl w:val="3"/>
        <w:rPr>
          <w:rFonts w:cs="Arial"/>
          <w:b/>
        </w:rPr>
      </w:pPr>
      <w:r w:rsidRPr="00B25C4D">
        <w:rPr>
          <w:rFonts w:cs="Arial"/>
          <w:b/>
        </w:rPr>
        <w:t>Denmark (country code +45)</w:t>
      </w:r>
    </w:p>
    <w:p w:rsidR="002309B7" w:rsidRDefault="002309B7" w:rsidP="002309B7">
      <w:r w:rsidRPr="00B25C4D">
        <w:t>Communication</w:t>
      </w:r>
      <w:r>
        <w:t xml:space="preserve"> </w:t>
      </w:r>
      <w:r w:rsidRPr="00B25C4D">
        <w:t xml:space="preserve">of </w:t>
      </w:r>
      <w:r>
        <w:t>11</w:t>
      </w:r>
      <w:r w:rsidRPr="00B25C4D">
        <w:t>.</w:t>
      </w:r>
      <w:r>
        <w:t>VIII</w:t>
      </w:r>
      <w:r w:rsidRPr="00B25C4D">
        <w:t>.201</w:t>
      </w:r>
      <w:r>
        <w:t>7</w:t>
      </w:r>
      <w:r w:rsidRPr="00B25C4D">
        <w:t>:</w:t>
      </w:r>
    </w:p>
    <w:p w:rsidR="002309B7" w:rsidRDefault="002309B7" w:rsidP="002309B7">
      <w:pPr>
        <w:rPr>
          <w:rFonts w:cs="Arial"/>
        </w:rPr>
      </w:pPr>
      <w:r w:rsidRPr="00B25C4D">
        <w:rPr>
          <w:rFonts w:cs="Arial"/>
        </w:rPr>
        <w:t xml:space="preserve">The </w:t>
      </w:r>
      <w:r w:rsidRPr="00A04D84">
        <w:rPr>
          <w:rFonts w:cs="Arial"/>
          <w:i/>
        </w:rPr>
        <w:t>Danish Energy Agency</w:t>
      </w:r>
      <w:r w:rsidRPr="00B25C4D">
        <w:rPr>
          <w:rFonts w:cs="Arial"/>
        </w:rPr>
        <w:t xml:space="preserve">, Copenhagen, announces the following </w:t>
      </w:r>
      <w:r>
        <w:rPr>
          <w:rFonts w:cs="Arial"/>
        </w:rPr>
        <w:t>updates to the</w:t>
      </w:r>
      <w:r w:rsidRPr="00B25C4D">
        <w:rPr>
          <w:rFonts w:cs="Arial"/>
        </w:rPr>
        <w:t xml:space="preserve"> </w:t>
      </w:r>
      <w:r>
        <w:rPr>
          <w:rFonts w:cs="Arial"/>
        </w:rPr>
        <w:t xml:space="preserve">national </w:t>
      </w:r>
      <w:r w:rsidRPr="00B25C4D">
        <w:rPr>
          <w:rFonts w:cs="Arial"/>
        </w:rPr>
        <w:t>numbering plan</w:t>
      </w:r>
      <w:r>
        <w:rPr>
          <w:rFonts w:cs="Arial"/>
        </w:rPr>
        <w:t xml:space="preserve"> of Denmark</w:t>
      </w:r>
      <w:r w:rsidRPr="00B25C4D">
        <w:rPr>
          <w:rFonts w:cs="Arial"/>
        </w:rPr>
        <w:t>:</w:t>
      </w:r>
    </w:p>
    <w:p w:rsidR="002309B7" w:rsidRPr="00B25C4D" w:rsidRDefault="002309B7" w:rsidP="002309B7">
      <w:pPr>
        <w:numPr>
          <w:ilvl w:val="0"/>
          <w:numId w:val="24"/>
        </w:numPr>
        <w:tabs>
          <w:tab w:val="clear" w:pos="567"/>
          <w:tab w:val="clear" w:pos="1276"/>
          <w:tab w:val="clear" w:pos="1843"/>
          <w:tab w:val="clear" w:pos="5387"/>
          <w:tab w:val="clear" w:pos="5954"/>
        </w:tabs>
        <w:spacing w:after="120" w:line="360" w:lineRule="auto"/>
        <w:ind w:left="357" w:hanging="357"/>
        <w:jc w:val="left"/>
        <w:textAlignment w:val="auto"/>
        <w:rPr>
          <w:rFonts w:cs="Arial"/>
          <w:iCs/>
        </w:rPr>
      </w:pPr>
      <w:r>
        <w:rPr>
          <w:rFonts w:cs="Arial"/>
          <w:bCs/>
        </w:rPr>
        <w:t>assignment</w:t>
      </w:r>
      <w:r w:rsidRPr="003A00BF">
        <w:rPr>
          <w:rFonts w:cs="Arial"/>
          <w:bCs/>
        </w:rPr>
        <w:t xml:space="preserve"> </w:t>
      </w:r>
      <w:r w:rsidRPr="00B25C4D">
        <w:rPr>
          <w:rFonts w:cs="Arial"/>
          <w:bCs/>
          <w:iCs/>
        </w:rPr>
        <w:t>–</w:t>
      </w:r>
      <w:r w:rsidRPr="00302D09">
        <w:rPr>
          <w:rFonts w:cs="Arial"/>
          <w:bCs/>
          <w:iCs/>
        </w:rPr>
        <w:t xml:space="preserve"> </w:t>
      </w:r>
      <w:r>
        <w:rPr>
          <w:rFonts w:cs="Arial"/>
          <w:bCs/>
          <w:iCs/>
        </w:rPr>
        <w:t>Fixed communication</w:t>
      </w:r>
      <w:r w:rsidRPr="00780AA6">
        <w:rPr>
          <w:rFonts w:cs="Arial"/>
          <w:bCs/>
          <w:iCs/>
        </w:rPr>
        <w:t xml:space="preserve"> </w:t>
      </w:r>
      <w:r>
        <w:rPr>
          <w:rFonts w:cs="Arial"/>
          <w:bCs/>
          <w:iCs/>
        </w:rPr>
        <w:t>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2309B7" w:rsidRPr="00B25C4D" w:rsidTr="001F336E">
        <w:trPr>
          <w:jc w:val="center"/>
        </w:trPr>
        <w:tc>
          <w:tcPr>
            <w:tcW w:w="3114" w:type="dxa"/>
            <w:hideMark/>
          </w:tcPr>
          <w:p w:rsidR="002309B7" w:rsidRPr="00B25C4D" w:rsidRDefault="002309B7" w:rsidP="001F336E">
            <w:pPr>
              <w:spacing w:before="0" w:line="276" w:lineRule="auto"/>
              <w:jc w:val="center"/>
              <w:rPr>
                <w:rFonts w:cs="Arial"/>
                <w:i/>
              </w:rPr>
            </w:pPr>
            <w:r w:rsidRPr="00B25C4D">
              <w:rPr>
                <w:rFonts w:cs="Arial"/>
                <w:i/>
              </w:rPr>
              <w:t>Provider</w:t>
            </w:r>
          </w:p>
        </w:tc>
        <w:tc>
          <w:tcPr>
            <w:tcW w:w="4669" w:type="dxa"/>
            <w:hideMark/>
          </w:tcPr>
          <w:p w:rsidR="002309B7" w:rsidRPr="00B25C4D" w:rsidRDefault="002309B7" w:rsidP="001F336E">
            <w:pPr>
              <w:numPr>
                <w:ilvl w:val="12"/>
                <w:numId w:val="0"/>
              </w:numPr>
              <w:spacing w:before="0" w:line="276" w:lineRule="auto"/>
              <w:jc w:val="center"/>
              <w:rPr>
                <w:rFonts w:cs="Arial"/>
              </w:rPr>
            </w:pPr>
            <w:r w:rsidRPr="00891F6B">
              <w:rPr>
                <w:rFonts w:cs="Arial"/>
                <w:bCs/>
                <w:i/>
              </w:rPr>
              <w:t>Numbering series</w:t>
            </w:r>
          </w:p>
        </w:tc>
        <w:tc>
          <w:tcPr>
            <w:tcW w:w="1846" w:type="dxa"/>
            <w:hideMark/>
          </w:tcPr>
          <w:p w:rsidR="002309B7" w:rsidRPr="00B25C4D" w:rsidRDefault="002309B7" w:rsidP="001F336E">
            <w:pPr>
              <w:numPr>
                <w:ilvl w:val="12"/>
                <w:numId w:val="0"/>
              </w:numPr>
              <w:spacing w:before="0" w:line="276" w:lineRule="auto"/>
              <w:jc w:val="left"/>
              <w:rPr>
                <w:rFonts w:cs="Arial"/>
                <w:i/>
              </w:rPr>
            </w:pPr>
            <w:r w:rsidRPr="00B25C4D">
              <w:rPr>
                <w:rFonts w:cs="Arial"/>
                <w:i/>
              </w:rPr>
              <w:t xml:space="preserve">Date of </w:t>
            </w:r>
            <w:r>
              <w:rPr>
                <w:rFonts w:cs="Arial"/>
                <w:i/>
              </w:rPr>
              <w:t>assignment</w:t>
            </w:r>
          </w:p>
        </w:tc>
      </w:tr>
      <w:tr w:rsidR="002309B7" w:rsidRPr="00B25C4D" w:rsidTr="001F336E">
        <w:trPr>
          <w:jc w:val="center"/>
        </w:trPr>
        <w:tc>
          <w:tcPr>
            <w:tcW w:w="3114" w:type="dxa"/>
          </w:tcPr>
          <w:p w:rsidR="002309B7" w:rsidRPr="005F6425" w:rsidRDefault="002309B7" w:rsidP="001F336E">
            <w:pPr>
              <w:numPr>
                <w:ilvl w:val="12"/>
                <w:numId w:val="0"/>
              </w:numPr>
              <w:tabs>
                <w:tab w:val="center" w:pos="1642"/>
              </w:tabs>
              <w:jc w:val="left"/>
              <w:rPr>
                <w:rFonts w:cs="Arial"/>
              </w:rPr>
            </w:pPr>
            <w:r w:rsidRPr="00CB27B6">
              <w:t>Supertel A/S</w:t>
            </w:r>
          </w:p>
        </w:tc>
        <w:tc>
          <w:tcPr>
            <w:tcW w:w="4669" w:type="dxa"/>
          </w:tcPr>
          <w:p w:rsidR="002309B7" w:rsidRPr="00BA519A" w:rsidRDefault="002309B7" w:rsidP="001F336E">
            <w:pPr>
              <w:numPr>
                <w:ilvl w:val="12"/>
                <w:numId w:val="0"/>
              </w:numPr>
              <w:tabs>
                <w:tab w:val="center" w:pos="1642"/>
              </w:tabs>
              <w:jc w:val="left"/>
              <w:rPr>
                <w:rFonts w:cs="Arial"/>
                <w:lang w:val="da-DK"/>
              </w:rPr>
            </w:pPr>
            <w:r w:rsidRPr="00CB27B6">
              <w:rPr>
                <w:rFonts w:cs="Arial"/>
                <w:lang w:val="da-DK"/>
              </w:rPr>
              <w:t>7872efgh</w:t>
            </w:r>
          </w:p>
        </w:tc>
        <w:tc>
          <w:tcPr>
            <w:tcW w:w="1846" w:type="dxa"/>
          </w:tcPr>
          <w:p w:rsidR="002309B7" w:rsidRPr="00BA519A" w:rsidRDefault="002309B7" w:rsidP="001F336E">
            <w:pPr>
              <w:numPr>
                <w:ilvl w:val="12"/>
                <w:numId w:val="0"/>
              </w:numPr>
              <w:spacing w:line="276" w:lineRule="auto"/>
              <w:jc w:val="center"/>
              <w:rPr>
                <w:rFonts w:cs="Arial"/>
              </w:rPr>
            </w:pPr>
            <w:r>
              <w:rPr>
                <w:rFonts w:cs="Arial"/>
              </w:rPr>
              <w:t>1</w:t>
            </w:r>
            <w:r w:rsidRPr="00BA519A">
              <w:rPr>
                <w:rFonts w:cs="Arial"/>
              </w:rPr>
              <w:t>.</w:t>
            </w:r>
            <w:r>
              <w:rPr>
                <w:rFonts w:cs="Arial"/>
              </w:rPr>
              <w:t>X</w:t>
            </w:r>
            <w:r w:rsidRPr="00BA519A">
              <w:rPr>
                <w:rFonts w:cs="Arial"/>
              </w:rPr>
              <w:t>.2017</w:t>
            </w:r>
          </w:p>
        </w:tc>
      </w:tr>
    </w:tbl>
    <w:p w:rsidR="002309B7" w:rsidRDefault="002309B7" w:rsidP="002309B7">
      <w:pPr>
        <w:tabs>
          <w:tab w:val="left" w:pos="1800"/>
        </w:tabs>
        <w:spacing w:before="0"/>
        <w:ind w:left="1080" w:hanging="1080"/>
        <w:jc w:val="left"/>
        <w:rPr>
          <w:rFonts w:cs="Arial"/>
        </w:rPr>
      </w:pPr>
    </w:p>
    <w:p w:rsidR="002309B7" w:rsidRPr="00B25C4D" w:rsidRDefault="002309B7" w:rsidP="002309B7">
      <w:pPr>
        <w:numPr>
          <w:ilvl w:val="0"/>
          <w:numId w:val="24"/>
        </w:numPr>
        <w:tabs>
          <w:tab w:val="clear" w:pos="567"/>
          <w:tab w:val="clear" w:pos="1276"/>
          <w:tab w:val="clear" w:pos="1843"/>
          <w:tab w:val="clear" w:pos="5387"/>
          <w:tab w:val="clear" w:pos="5954"/>
        </w:tabs>
        <w:spacing w:after="120" w:line="360" w:lineRule="auto"/>
        <w:ind w:left="357" w:hanging="357"/>
        <w:jc w:val="left"/>
        <w:textAlignment w:val="auto"/>
        <w:rPr>
          <w:rFonts w:cs="Arial"/>
          <w:iCs/>
        </w:rPr>
      </w:pPr>
      <w:r>
        <w:rPr>
          <w:rFonts w:cs="Arial"/>
          <w:bCs/>
        </w:rPr>
        <w:t>withdrawal</w:t>
      </w:r>
      <w:r w:rsidRPr="003A00BF">
        <w:rPr>
          <w:rFonts w:cs="Arial"/>
          <w:bCs/>
        </w:rPr>
        <w:t xml:space="preserve"> </w:t>
      </w:r>
      <w:r w:rsidRPr="00B25C4D">
        <w:rPr>
          <w:rFonts w:cs="Arial"/>
          <w:bCs/>
          <w:iCs/>
        </w:rPr>
        <w:t>–</w:t>
      </w:r>
      <w:r w:rsidRPr="00302D09">
        <w:rPr>
          <w:rFonts w:cs="Arial"/>
          <w:bCs/>
          <w:iCs/>
        </w:rPr>
        <w:t xml:space="preserve"> </w:t>
      </w:r>
      <w:r>
        <w:rPr>
          <w:rFonts w:cs="Arial"/>
          <w:bCs/>
          <w:iCs/>
        </w:rPr>
        <w:t>Fixed communication</w:t>
      </w:r>
      <w:r w:rsidRPr="00780AA6">
        <w:rPr>
          <w:rFonts w:cs="Arial"/>
          <w:bCs/>
          <w:iCs/>
        </w:rPr>
        <w:t xml:space="preserve"> </w:t>
      </w:r>
      <w:r>
        <w:rPr>
          <w:rFonts w:cs="Arial"/>
          <w:bCs/>
          <w:iCs/>
        </w:rPr>
        <w:t>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2309B7" w:rsidRPr="00B25C4D" w:rsidTr="001F336E">
        <w:trPr>
          <w:jc w:val="center"/>
        </w:trPr>
        <w:tc>
          <w:tcPr>
            <w:tcW w:w="3114" w:type="dxa"/>
            <w:hideMark/>
          </w:tcPr>
          <w:p w:rsidR="002309B7" w:rsidRPr="00B25C4D" w:rsidRDefault="002309B7" w:rsidP="001F336E">
            <w:pPr>
              <w:spacing w:before="0" w:line="276" w:lineRule="auto"/>
              <w:jc w:val="center"/>
              <w:rPr>
                <w:rFonts w:cs="Arial"/>
                <w:i/>
              </w:rPr>
            </w:pPr>
            <w:r w:rsidRPr="00B25C4D">
              <w:rPr>
                <w:rFonts w:cs="Arial"/>
                <w:i/>
              </w:rPr>
              <w:t>Provider</w:t>
            </w:r>
          </w:p>
        </w:tc>
        <w:tc>
          <w:tcPr>
            <w:tcW w:w="4669" w:type="dxa"/>
            <w:hideMark/>
          </w:tcPr>
          <w:p w:rsidR="002309B7" w:rsidRPr="00B25C4D" w:rsidRDefault="002309B7" w:rsidP="001F336E">
            <w:pPr>
              <w:numPr>
                <w:ilvl w:val="12"/>
                <w:numId w:val="0"/>
              </w:numPr>
              <w:spacing w:before="0" w:line="276" w:lineRule="auto"/>
              <w:jc w:val="center"/>
              <w:rPr>
                <w:rFonts w:cs="Arial"/>
              </w:rPr>
            </w:pPr>
            <w:r w:rsidRPr="00891F6B">
              <w:rPr>
                <w:rFonts w:cs="Arial"/>
                <w:bCs/>
                <w:i/>
              </w:rPr>
              <w:t>Numbering series</w:t>
            </w:r>
          </w:p>
        </w:tc>
        <w:tc>
          <w:tcPr>
            <w:tcW w:w="1846" w:type="dxa"/>
            <w:hideMark/>
          </w:tcPr>
          <w:p w:rsidR="002309B7" w:rsidRPr="00B25C4D" w:rsidRDefault="002309B7" w:rsidP="001F336E">
            <w:pPr>
              <w:numPr>
                <w:ilvl w:val="12"/>
                <w:numId w:val="0"/>
              </w:numPr>
              <w:spacing w:before="0" w:line="276" w:lineRule="auto"/>
              <w:jc w:val="left"/>
              <w:rPr>
                <w:rFonts w:cs="Arial"/>
                <w:i/>
              </w:rPr>
            </w:pPr>
            <w:r w:rsidRPr="00B25C4D">
              <w:rPr>
                <w:rFonts w:cs="Arial"/>
                <w:i/>
              </w:rPr>
              <w:t xml:space="preserve">Date of </w:t>
            </w:r>
            <w:r>
              <w:rPr>
                <w:rFonts w:cs="Arial"/>
                <w:i/>
              </w:rPr>
              <w:t>withdrawal</w:t>
            </w:r>
          </w:p>
        </w:tc>
      </w:tr>
      <w:tr w:rsidR="002309B7" w:rsidRPr="00B25C4D" w:rsidTr="001F336E">
        <w:trPr>
          <w:jc w:val="center"/>
        </w:trPr>
        <w:tc>
          <w:tcPr>
            <w:tcW w:w="3114" w:type="dxa"/>
          </w:tcPr>
          <w:p w:rsidR="002309B7" w:rsidRPr="005F6425" w:rsidRDefault="002309B7" w:rsidP="001F336E">
            <w:pPr>
              <w:numPr>
                <w:ilvl w:val="12"/>
                <w:numId w:val="0"/>
              </w:numPr>
              <w:tabs>
                <w:tab w:val="center" w:pos="1642"/>
              </w:tabs>
              <w:jc w:val="left"/>
              <w:rPr>
                <w:rFonts w:cs="Arial"/>
              </w:rPr>
            </w:pPr>
            <w:r w:rsidRPr="00CB27B6">
              <w:rPr>
                <w:rFonts w:cs="Arial"/>
              </w:rPr>
              <w:t>Jaynet.dk</w:t>
            </w:r>
          </w:p>
        </w:tc>
        <w:tc>
          <w:tcPr>
            <w:tcW w:w="4669" w:type="dxa"/>
          </w:tcPr>
          <w:p w:rsidR="002309B7" w:rsidRPr="005F6425" w:rsidRDefault="002309B7" w:rsidP="001F336E">
            <w:pPr>
              <w:numPr>
                <w:ilvl w:val="12"/>
                <w:numId w:val="0"/>
              </w:numPr>
              <w:tabs>
                <w:tab w:val="center" w:pos="1642"/>
              </w:tabs>
              <w:jc w:val="left"/>
              <w:rPr>
                <w:rFonts w:cs="Arial"/>
                <w:lang w:val="da-DK"/>
              </w:rPr>
            </w:pPr>
            <w:r w:rsidRPr="00CB27B6">
              <w:t>78105fgh, 78108efgh, 78109fgh, 39996fgh and 39997fgh</w:t>
            </w:r>
          </w:p>
        </w:tc>
        <w:tc>
          <w:tcPr>
            <w:tcW w:w="1846" w:type="dxa"/>
          </w:tcPr>
          <w:p w:rsidR="002309B7" w:rsidRPr="00BA519A" w:rsidRDefault="002309B7" w:rsidP="001F336E">
            <w:pPr>
              <w:numPr>
                <w:ilvl w:val="12"/>
                <w:numId w:val="0"/>
              </w:numPr>
              <w:spacing w:line="276" w:lineRule="auto"/>
              <w:jc w:val="center"/>
              <w:rPr>
                <w:rFonts w:cs="Arial"/>
              </w:rPr>
            </w:pPr>
            <w:r>
              <w:rPr>
                <w:rFonts w:cs="Arial"/>
              </w:rPr>
              <w:t>31</w:t>
            </w:r>
            <w:r w:rsidRPr="00BA519A">
              <w:rPr>
                <w:rFonts w:cs="Arial"/>
              </w:rPr>
              <w:t>.V</w:t>
            </w:r>
            <w:r>
              <w:rPr>
                <w:rFonts w:cs="Arial"/>
              </w:rPr>
              <w:t>I</w:t>
            </w:r>
            <w:r w:rsidRPr="00BA519A">
              <w:rPr>
                <w:rFonts w:cs="Arial"/>
              </w:rPr>
              <w:t>II.2017</w:t>
            </w:r>
          </w:p>
        </w:tc>
      </w:tr>
    </w:tbl>
    <w:p w:rsidR="002309B7" w:rsidRDefault="002309B7" w:rsidP="002309B7">
      <w:pPr>
        <w:spacing w:before="0"/>
      </w:pPr>
    </w:p>
    <w:p w:rsidR="002309B7" w:rsidRDefault="002309B7" w:rsidP="006D2955">
      <w:r w:rsidRPr="00B25C4D">
        <w:t>Communication</w:t>
      </w:r>
      <w:r>
        <w:t xml:space="preserve"> </w:t>
      </w:r>
      <w:r w:rsidRPr="00B25C4D">
        <w:t xml:space="preserve">of </w:t>
      </w:r>
      <w:r>
        <w:t>3</w:t>
      </w:r>
      <w:r w:rsidRPr="00B25C4D">
        <w:t>.</w:t>
      </w:r>
      <w:r>
        <w:t>VIII</w:t>
      </w:r>
      <w:r w:rsidRPr="00B25C4D">
        <w:t>.201</w:t>
      </w:r>
      <w:r>
        <w:t>7</w:t>
      </w:r>
      <w:r w:rsidRPr="00B25C4D">
        <w:t>:</w:t>
      </w:r>
    </w:p>
    <w:p w:rsidR="002309B7" w:rsidRDefault="002309B7" w:rsidP="002309B7">
      <w:pPr>
        <w:rPr>
          <w:rFonts w:cs="Arial"/>
        </w:rPr>
      </w:pPr>
      <w:r w:rsidRPr="00B25C4D">
        <w:rPr>
          <w:rFonts w:cs="Arial"/>
        </w:rPr>
        <w:t xml:space="preserve">The </w:t>
      </w:r>
      <w:r w:rsidRPr="00A04D84">
        <w:rPr>
          <w:rFonts w:cs="Arial"/>
          <w:i/>
        </w:rPr>
        <w:t>Danish Energy Agency</w:t>
      </w:r>
      <w:r w:rsidRPr="00B25C4D">
        <w:rPr>
          <w:rFonts w:cs="Arial"/>
        </w:rPr>
        <w:t xml:space="preserve">, Copenhagen, announces the following </w:t>
      </w:r>
      <w:r>
        <w:rPr>
          <w:rFonts w:cs="Arial"/>
        </w:rPr>
        <w:t>updates to the</w:t>
      </w:r>
      <w:r w:rsidRPr="00B25C4D">
        <w:rPr>
          <w:rFonts w:cs="Arial"/>
        </w:rPr>
        <w:t xml:space="preserve"> </w:t>
      </w:r>
      <w:r>
        <w:rPr>
          <w:rFonts w:cs="Arial"/>
        </w:rPr>
        <w:t xml:space="preserve">national </w:t>
      </w:r>
      <w:r w:rsidRPr="00B25C4D">
        <w:rPr>
          <w:rFonts w:cs="Arial"/>
        </w:rPr>
        <w:t>numbering plan</w:t>
      </w:r>
      <w:r>
        <w:rPr>
          <w:rFonts w:cs="Arial"/>
        </w:rPr>
        <w:t xml:space="preserve"> of Denmark</w:t>
      </w:r>
      <w:r w:rsidRPr="00B25C4D">
        <w:rPr>
          <w:rFonts w:cs="Arial"/>
        </w:rPr>
        <w:t>:</w:t>
      </w:r>
    </w:p>
    <w:p w:rsidR="002309B7" w:rsidRPr="00B25C4D" w:rsidRDefault="002309B7" w:rsidP="002309B7">
      <w:pPr>
        <w:numPr>
          <w:ilvl w:val="0"/>
          <w:numId w:val="5"/>
        </w:numPr>
        <w:tabs>
          <w:tab w:val="clear" w:pos="567"/>
          <w:tab w:val="clear" w:pos="1276"/>
          <w:tab w:val="clear" w:pos="1843"/>
          <w:tab w:val="clear" w:pos="5387"/>
          <w:tab w:val="clear" w:pos="5954"/>
        </w:tabs>
        <w:spacing w:after="120" w:line="360" w:lineRule="auto"/>
        <w:ind w:left="357" w:hanging="357"/>
        <w:jc w:val="left"/>
        <w:textAlignment w:val="auto"/>
        <w:rPr>
          <w:rFonts w:cs="Arial"/>
          <w:iCs/>
        </w:rPr>
      </w:pPr>
      <w:bookmarkStart w:id="912" w:name="OLE_LINK3"/>
      <w:r>
        <w:rPr>
          <w:rFonts w:cs="Arial"/>
          <w:bCs/>
        </w:rPr>
        <w:t>assignment</w:t>
      </w:r>
      <w:r w:rsidRPr="003A00BF">
        <w:rPr>
          <w:rFonts w:cs="Arial"/>
          <w:bCs/>
        </w:rPr>
        <w:t xml:space="preserve"> </w:t>
      </w:r>
      <w:r w:rsidRPr="00B25C4D">
        <w:rPr>
          <w:rFonts w:cs="Arial"/>
          <w:bCs/>
          <w:iCs/>
        </w:rPr>
        <w:t>–</w:t>
      </w:r>
      <w:r w:rsidRPr="00302D09">
        <w:rPr>
          <w:rFonts w:cs="Arial"/>
          <w:bCs/>
          <w:iCs/>
        </w:rPr>
        <w:t xml:space="preserve"> </w:t>
      </w:r>
      <w:r>
        <w:rPr>
          <w:rFonts w:cs="Arial"/>
          <w:bCs/>
          <w:iCs/>
        </w:rPr>
        <w:t>Mobile communication</w:t>
      </w:r>
      <w:r w:rsidRPr="00780AA6">
        <w:rPr>
          <w:rFonts w:cs="Arial"/>
          <w:bCs/>
          <w:iCs/>
        </w:rPr>
        <w:t xml:space="preserve"> </w:t>
      </w:r>
      <w:r>
        <w:rPr>
          <w:rFonts w:cs="Arial"/>
          <w:bCs/>
          <w:iCs/>
        </w:rPr>
        <w:t>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2309B7" w:rsidRPr="00B25C4D" w:rsidTr="001F336E">
        <w:trPr>
          <w:jc w:val="center"/>
        </w:trPr>
        <w:tc>
          <w:tcPr>
            <w:tcW w:w="3114" w:type="dxa"/>
            <w:hideMark/>
          </w:tcPr>
          <w:p w:rsidR="002309B7" w:rsidRPr="00B25C4D" w:rsidRDefault="002309B7" w:rsidP="001F336E">
            <w:pPr>
              <w:spacing w:before="0" w:line="276" w:lineRule="auto"/>
              <w:jc w:val="center"/>
              <w:rPr>
                <w:rFonts w:cs="Arial"/>
                <w:i/>
              </w:rPr>
            </w:pPr>
            <w:r w:rsidRPr="00B25C4D">
              <w:rPr>
                <w:rFonts w:cs="Arial"/>
                <w:i/>
              </w:rPr>
              <w:t>Provider</w:t>
            </w:r>
          </w:p>
        </w:tc>
        <w:tc>
          <w:tcPr>
            <w:tcW w:w="4669" w:type="dxa"/>
            <w:hideMark/>
          </w:tcPr>
          <w:p w:rsidR="002309B7" w:rsidRPr="00B25C4D" w:rsidRDefault="002309B7" w:rsidP="001F336E">
            <w:pPr>
              <w:numPr>
                <w:ilvl w:val="12"/>
                <w:numId w:val="0"/>
              </w:numPr>
              <w:spacing w:before="0" w:line="276" w:lineRule="auto"/>
              <w:jc w:val="center"/>
              <w:rPr>
                <w:rFonts w:cs="Arial"/>
              </w:rPr>
            </w:pPr>
            <w:r w:rsidRPr="00891F6B">
              <w:rPr>
                <w:rFonts w:cs="Arial"/>
                <w:bCs/>
                <w:i/>
              </w:rPr>
              <w:t>Numbering series</w:t>
            </w:r>
          </w:p>
        </w:tc>
        <w:tc>
          <w:tcPr>
            <w:tcW w:w="1846" w:type="dxa"/>
            <w:hideMark/>
          </w:tcPr>
          <w:p w:rsidR="002309B7" w:rsidRPr="00B25C4D" w:rsidRDefault="002309B7" w:rsidP="001F336E">
            <w:pPr>
              <w:numPr>
                <w:ilvl w:val="12"/>
                <w:numId w:val="0"/>
              </w:numPr>
              <w:spacing w:before="0" w:line="276" w:lineRule="auto"/>
              <w:jc w:val="left"/>
              <w:rPr>
                <w:rFonts w:cs="Arial"/>
                <w:i/>
              </w:rPr>
            </w:pPr>
            <w:r w:rsidRPr="00B25C4D">
              <w:rPr>
                <w:rFonts w:cs="Arial"/>
                <w:i/>
              </w:rPr>
              <w:t xml:space="preserve">Date of </w:t>
            </w:r>
            <w:r>
              <w:rPr>
                <w:rFonts w:cs="Arial"/>
                <w:i/>
              </w:rPr>
              <w:t>assignment</w:t>
            </w:r>
          </w:p>
        </w:tc>
      </w:tr>
      <w:tr w:rsidR="002309B7" w:rsidRPr="00B25C4D" w:rsidTr="001F336E">
        <w:trPr>
          <w:jc w:val="center"/>
        </w:trPr>
        <w:tc>
          <w:tcPr>
            <w:tcW w:w="3114" w:type="dxa"/>
          </w:tcPr>
          <w:p w:rsidR="002309B7" w:rsidRPr="005F6425" w:rsidRDefault="002309B7" w:rsidP="001F336E">
            <w:pPr>
              <w:numPr>
                <w:ilvl w:val="12"/>
                <w:numId w:val="0"/>
              </w:numPr>
              <w:tabs>
                <w:tab w:val="center" w:pos="1642"/>
              </w:tabs>
              <w:jc w:val="left"/>
              <w:rPr>
                <w:rFonts w:cs="Arial"/>
              </w:rPr>
            </w:pPr>
            <w:r w:rsidRPr="005F6425">
              <w:t>ipnordic A/S</w:t>
            </w:r>
          </w:p>
        </w:tc>
        <w:tc>
          <w:tcPr>
            <w:tcW w:w="4669" w:type="dxa"/>
          </w:tcPr>
          <w:p w:rsidR="002309B7" w:rsidRPr="00BA519A" w:rsidRDefault="002309B7" w:rsidP="001F336E">
            <w:pPr>
              <w:numPr>
                <w:ilvl w:val="12"/>
                <w:numId w:val="0"/>
              </w:numPr>
              <w:tabs>
                <w:tab w:val="center" w:pos="1642"/>
              </w:tabs>
              <w:jc w:val="left"/>
              <w:rPr>
                <w:rFonts w:cs="Arial"/>
                <w:lang w:val="da-DK"/>
              </w:rPr>
            </w:pPr>
            <w:r w:rsidRPr="005F6425">
              <w:t>8140efgh</w:t>
            </w:r>
          </w:p>
        </w:tc>
        <w:tc>
          <w:tcPr>
            <w:tcW w:w="1846" w:type="dxa"/>
          </w:tcPr>
          <w:p w:rsidR="002309B7" w:rsidRPr="00BA519A" w:rsidRDefault="002309B7" w:rsidP="001F336E">
            <w:pPr>
              <w:numPr>
                <w:ilvl w:val="12"/>
                <w:numId w:val="0"/>
              </w:numPr>
              <w:spacing w:line="276" w:lineRule="auto"/>
              <w:jc w:val="center"/>
              <w:rPr>
                <w:rFonts w:cs="Arial"/>
              </w:rPr>
            </w:pPr>
            <w:r>
              <w:rPr>
                <w:rFonts w:cs="Arial"/>
              </w:rPr>
              <w:t>3</w:t>
            </w:r>
            <w:r w:rsidRPr="00BA519A">
              <w:rPr>
                <w:rFonts w:cs="Arial"/>
              </w:rPr>
              <w:t>.V</w:t>
            </w:r>
            <w:r>
              <w:rPr>
                <w:rFonts w:cs="Arial"/>
              </w:rPr>
              <w:t>I</w:t>
            </w:r>
            <w:r w:rsidRPr="00BA519A">
              <w:rPr>
                <w:rFonts w:cs="Arial"/>
              </w:rPr>
              <w:t>II.2017</w:t>
            </w:r>
          </w:p>
        </w:tc>
      </w:tr>
    </w:tbl>
    <w:p w:rsidR="002309B7" w:rsidRDefault="002309B7" w:rsidP="002309B7">
      <w:pPr>
        <w:tabs>
          <w:tab w:val="left" w:pos="1800"/>
        </w:tabs>
        <w:spacing w:before="0"/>
        <w:ind w:left="1080" w:hanging="1080"/>
        <w:jc w:val="left"/>
        <w:rPr>
          <w:rFonts w:cs="Arial"/>
        </w:rPr>
      </w:pPr>
    </w:p>
    <w:p w:rsidR="002309B7" w:rsidRPr="00B25C4D" w:rsidRDefault="002309B7" w:rsidP="002309B7">
      <w:pPr>
        <w:numPr>
          <w:ilvl w:val="0"/>
          <w:numId w:val="5"/>
        </w:numPr>
        <w:tabs>
          <w:tab w:val="clear" w:pos="567"/>
          <w:tab w:val="clear" w:pos="1276"/>
          <w:tab w:val="clear" w:pos="1843"/>
          <w:tab w:val="clear" w:pos="5387"/>
          <w:tab w:val="clear" w:pos="5954"/>
        </w:tabs>
        <w:spacing w:after="120" w:line="360" w:lineRule="auto"/>
        <w:ind w:left="357" w:hanging="357"/>
        <w:jc w:val="left"/>
        <w:textAlignment w:val="auto"/>
        <w:rPr>
          <w:rFonts w:cs="Arial"/>
          <w:iCs/>
        </w:rPr>
      </w:pPr>
      <w:bookmarkStart w:id="913" w:name="OLE_LINK6"/>
      <w:bookmarkStart w:id="914" w:name="OLE_LINK7"/>
      <w:bookmarkEnd w:id="912"/>
      <w:r>
        <w:rPr>
          <w:rFonts w:cs="Arial"/>
          <w:bCs/>
        </w:rPr>
        <w:t>withdrawal</w:t>
      </w:r>
      <w:r w:rsidRPr="003A00BF">
        <w:rPr>
          <w:rFonts w:cs="Arial"/>
          <w:bCs/>
        </w:rPr>
        <w:t xml:space="preserve"> </w:t>
      </w:r>
      <w:r w:rsidRPr="00B25C4D">
        <w:rPr>
          <w:rFonts w:cs="Arial"/>
          <w:bCs/>
          <w:iCs/>
        </w:rPr>
        <w:t>–</w:t>
      </w:r>
      <w:r w:rsidRPr="00302D09">
        <w:rPr>
          <w:rFonts w:cs="Arial"/>
          <w:bCs/>
          <w:iCs/>
        </w:rPr>
        <w:t xml:space="preserve"> </w:t>
      </w:r>
      <w:r>
        <w:rPr>
          <w:rFonts w:cs="Arial"/>
          <w:bCs/>
          <w:iCs/>
        </w:rPr>
        <w:t>Mobile communication</w:t>
      </w:r>
      <w:r w:rsidRPr="00780AA6">
        <w:rPr>
          <w:rFonts w:cs="Arial"/>
          <w:bCs/>
          <w:iCs/>
        </w:rPr>
        <w:t xml:space="preserve"> </w:t>
      </w:r>
      <w:r>
        <w:rPr>
          <w:rFonts w:cs="Arial"/>
          <w:bCs/>
          <w:iCs/>
        </w:rPr>
        <w:t>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2309B7" w:rsidRPr="00B25C4D" w:rsidTr="001F336E">
        <w:trPr>
          <w:jc w:val="center"/>
        </w:trPr>
        <w:tc>
          <w:tcPr>
            <w:tcW w:w="3114" w:type="dxa"/>
            <w:hideMark/>
          </w:tcPr>
          <w:p w:rsidR="002309B7" w:rsidRPr="00B25C4D" w:rsidRDefault="002309B7" w:rsidP="001F336E">
            <w:pPr>
              <w:spacing w:before="0" w:line="276" w:lineRule="auto"/>
              <w:jc w:val="center"/>
              <w:rPr>
                <w:rFonts w:cs="Arial"/>
                <w:i/>
              </w:rPr>
            </w:pPr>
            <w:r w:rsidRPr="00B25C4D">
              <w:rPr>
                <w:rFonts w:cs="Arial"/>
                <w:i/>
              </w:rPr>
              <w:t>Provider</w:t>
            </w:r>
          </w:p>
        </w:tc>
        <w:tc>
          <w:tcPr>
            <w:tcW w:w="4669" w:type="dxa"/>
            <w:hideMark/>
          </w:tcPr>
          <w:p w:rsidR="002309B7" w:rsidRPr="00B25C4D" w:rsidRDefault="002309B7" w:rsidP="001F336E">
            <w:pPr>
              <w:numPr>
                <w:ilvl w:val="12"/>
                <w:numId w:val="0"/>
              </w:numPr>
              <w:spacing w:before="0" w:line="276" w:lineRule="auto"/>
              <w:jc w:val="center"/>
              <w:rPr>
                <w:rFonts w:cs="Arial"/>
              </w:rPr>
            </w:pPr>
            <w:r w:rsidRPr="00891F6B">
              <w:rPr>
                <w:rFonts w:cs="Arial"/>
                <w:bCs/>
                <w:i/>
              </w:rPr>
              <w:t>Numbering series</w:t>
            </w:r>
          </w:p>
        </w:tc>
        <w:tc>
          <w:tcPr>
            <w:tcW w:w="1846" w:type="dxa"/>
            <w:hideMark/>
          </w:tcPr>
          <w:p w:rsidR="002309B7" w:rsidRPr="00B25C4D" w:rsidRDefault="002309B7" w:rsidP="001F336E">
            <w:pPr>
              <w:numPr>
                <w:ilvl w:val="12"/>
                <w:numId w:val="0"/>
              </w:numPr>
              <w:spacing w:before="0" w:line="276" w:lineRule="auto"/>
              <w:jc w:val="left"/>
              <w:rPr>
                <w:rFonts w:cs="Arial"/>
                <w:i/>
              </w:rPr>
            </w:pPr>
            <w:r w:rsidRPr="00B25C4D">
              <w:rPr>
                <w:rFonts w:cs="Arial"/>
                <w:i/>
              </w:rPr>
              <w:t xml:space="preserve">Date of </w:t>
            </w:r>
            <w:r>
              <w:rPr>
                <w:rFonts w:cs="Arial"/>
                <w:i/>
              </w:rPr>
              <w:t>withdrawal</w:t>
            </w:r>
          </w:p>
        </w:tc>
      </w:tr>
      <w:tr w:rsidR="002309B7" w:rsidRPr="00B25C4D" w:rsidTr="001F336E">
        <w:trPr>
          <w:jc w:val="center"/>
        </w:trPr>
        <w:tc>
          <w:tcPr>
            <w:tcW w:w="3114" w:type="dxa"/>
          </w:tcPr>
          <w:p w:rsidR="002309B7" w:rsidRPr="005F6425" w:rsidRDefault="002309B7" w:rsidP="001F336E">
            <w:pPr>
              <w:numPr>
                <w:ilvl w:val="12"/>
                <w:numId w:val="0"/>
              </w:numPr>
              <w:tabs>
                <w:tab w:val="center" w:pos="1642"/>
              </w:tabs>
              <w:jc w:val="left"/>
              <w:rPr>
                <w:rFonts w:cs="Arial"/>
              </w:rPr>
            </w:pPr>
            <w:r w:rsidRPr="005F6425">
              <w:t>Tel42 ApS</w:t>
            </w:r>
          </w:p>
        </w:tc>
        <w:tc>
          <w:tcPr>
            <w:tcW w:w="4669" w:type="dxa"/>
          </w:tcPr>
          <w:p w:rsidR="002309B7" w:rsidRPr="005F6425" w:rsidRDefault="002309B7" w:rsidP="001F336E">
            <w:pPr>
              <w:numPr>
                <w:ilvl w:val="12"/>
                <w:numId w:val="0"/>
              </w:numPr>
              <w:tabs>
                <w:tab w:val="center" w:pos="1642"/>
              </w:tabs>
              <w:jc w:val="left"/>
              <w:rPr>
                <w:rFonts w:cs="Arial"/>
                <w:lang w:val="da-DK"/>
              </w:rPr>
            </w:pPr>
            <w:r w:rsidRPr="005F6425">
              <w:t>93750fgh, 93751fgh, 93752fgh, 93753fgh, 93756fgh, 93757fgh, 93758fgh and 93759fgh</w:t>
            </w:r>
          </w:p>
        </w:tc>
        <w:tc>
          <w:tcPr>
            <w:tcW w:w="1846" w:type="dxa"/>
          </w:tcPr>
          <w:p w:rsidR="002309B7" w:rsidRPr="00BA519A" w:rsidRDefault="002309B7" w:rsidP="001F336E">
            <w:pPr>
              <w:numPr>
                <w:ilvl w:val="12"/>
                <w:numId w:val="0"/>
              </w:numPr>
              <w:spacing w:line="276" w:lineRule="auto"/>
              <w:jc w:val="center"/>
              <w:rPr>
                <w:rFonts w:cs="Arial"/>
              </w:rPr>
            </w:pPr>
            <w:r>
              <w:rPr>
                <w:rFonts w:cs="Arial"/>
              </w:rPr>
              <w:t>31</w:t>
            </w:r>
            <w:r w:rsidRPr="00BA519A">
              <w:rPr>
                <w:rFonts w:cs="Arial"/>
              </w:rPr>
              <w:t>.V</w:t>
            </w:r>
            <w:r>
              <w:rPr>
                <w:rFonts w:cs="Arial"/>
              </w:rPr>
              <w:t>I</w:t>
            </w:r>
            <w:r w:rsidRPr="00BA519A">
              <w:rPr>
                <w:rFonts w:cs="Arial"/>
              </w:rPr>
              <w:t>II.2017</w:t>
            </w:r>
          </w:p>
        </w:tc>
      </w:tr>
    </w:tbl>
    <w:p w:rsidR="002309B7" w:rsidRDefault="002309B7" w:rsidP="002309B7">
      <w:pPr>
        <w:tabs>
          <w:tab w:val="left" w:pos="1800"/>
        </w:tabs>
        <w:spacing w:before="0"/>
        <w:ind w:left="1080" w:hanging="1080"/>
        <w:jc w:val="left"/>
        <w:rPr>
          <w:rFonts w:cs="Arial"/>
        </w:rPr>
      </w:pPr>
    </w:p>
    <w:bookmarkEnd w:id="913"/>
    <w:bookmarkEnd w:id="914"/>
    <w:p w:rsidR="002309B7" w:rsidRPr="00B25C4D" w:rsidRDefault="002309B7" w:rsidP="002309B7">
      <w:pPr>
        <w:numPr>
          <w:ilvl w:val="0"/>
          <w:numId w:val="5"/>
        </w:numPr>
        <w:tabs>
          <w:tab w:val="clear" w:pos="567"/>
          <w:tab w:val="clear" w:pos="1276"/>
          <w:tab w:val="clear" w:pos="1843"/>
          <w:tab w:val="clear" w:pos="5387"/>
          <w:tab w:val="clear" w:pos="5954"/>
        </w:tabs>
        <w:spacing w:after="120" w:line="360" w:lineRule="auto"/>
        <w:ind w:left="357" w:hanging="357"/>
        <w:jc w:val="left"/>
        <w:textAlignment w:val="auto"/>
        <w:rPr>
          <w:rFonts w:cs="Arial"/>
          <w:iCs/>
        </w:rPr>
      </w:pPr>
      <w:r>
        <w:rPr>
          <w:rFonts w:cs="Arial"/>
          <w:bCs/>
        </w:rPr>
        <w:t>withdrawal</w:t>
      </w:r>
      <w:r w:rsidRPr="003A00BF">
        <w:rPr>
          <w:rFonts w:cs="Arial"/>
          <w:bCs/>
        </w:rPr>
        <w:t xml:space="preserve"> </w:t>
      </w:r>
      <w:r w:rsidRPr="00B25C4D">
        <w:rPr>
          <w:rFonts w:cs="Arial"/>
          <w:bCs/>
          <w:iCs/>
        </w:rPr>
        <w:t>–</w:t>
      </w:r>
      <w:r w:rsidRPr="00302D09">
        <w:rPr>
          <w:rFonts w:cs="Arial"/>
          <w:bCs/>
          <w:iCs/>
        </w:rPr>
        <w:t xml:space="preserve"> </w:t>
      </w:r>
      <w:r>
        <w:rPr>
          <w:rFonts w:cs="Arial"/>
          <w:bCs/>
          <w:iCs/>
        </w:rPr>
        <w:t>Fixed communication</w:t>
      </w:r>
      <w:r w:rsidRPr="00780AA6">
        <w:rPr>
          <w:rFonts w:cs="Arial"/>
          <w:bCs/>
          <w:iCs/>
        </w:rPr>
        <w:t xml:space="preserve"> </w:t>
      </w:r>
      <w:r>
        <w:rPr>
          <w:rFonts w:cs="Arial"/>
          <w:bCs/>
          <w:iCs/>
        </w:rPr>
        <w:t>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2309B7" w:rsidRPr="00B25C4D" w:rsidTr="001F336E">
        <w:trPr>
          <w:jc w:val="center"/>
        </w:trPr>
        <w:tc>
          <w:tcPr>
            <w:tcW w:w="3114" w:type="dxa"/>
            <w:hideMark/>
          </w:tcPr>
          <w:p w:rsidR="002309B7" w:rsidRPr="00B25C4D" w:rsidRDefault="002309B7" w:rsidP="001F336E">
            <w:pPr>
              <w:spacing w:before="0" w:line="276" w:lineRule="auto"/>
              <w:jc w:val="center"/>
              <w:rPr>
                <w:rFonts w:cs="Arial"/>
                <w:i/>
              </w:rPr>
            </w:pPr>
            <w:r w:rsidRPr="00B25C4D">
              <w:rPr>
                <w:rFonts w:cs="Arial"/>
                <w:i/>
              </w:rPr>
              <w:t>Provider</w:t>
            </w:r>
          </w:p>
        </w:tc>
        <w:tc>
          <w:tcPr>
            <w:tcW w:w="4669" w:type="dxa"/>
            <w:hideMark/>
          </w:tcPr>
          <w:p w:rsidR="002309B7" w:rsidRPr="00B25C4D" w:rsidRDefault="002309B7" w:rsidP="001F336E">
            <w:pPr>
              <w:numPr>
                <w:ilvl w:val="12"/>
                <w:numId w:val="0"/>
              </w:numPr>
              <w:spacing w:before="0" w:line="276" w:lineRule="auto"/>
              <w:jc w:val="center"/>
              <w:rPr>
                <w:rFonts w:cs="Arial"/>
              </w:rPr>
            </w:pPr>
            <w:r w:rsidRPr="00891F6B">
              <w:rPr>
                <w:rFonts w:cs="Arial"/>
                <w:bCs/>
                <w:i/>
              </w:rPr>
              <w:t>Numbering series</w:t>
            </w:r>
          </w:p>
        </w:tc>
        <w:tc>
          <w:tcPr>
            <w:tcW w:w="1846" w:type="dxa"/>
            <w:hideMark/>
          </w:tcPr>
          <w:p w:rsidR="002309B7" w:rsidRPr="00B25C4D" w:rsidRDefault="002309B7" w:rsidP="001F336E">
            <w:pPr>
              <w:numPr>
                <w:ilvl w:val="12"/>
                <w:numId w:val="0"/>
              </w:numPr>
              <w:spacing w:before="0" w:line="276" w:lineRule="auto"/>
              <w:jc w:val="left"/>
              <w:rPr>
                <w:rFonts w:cs="Arial"/>
                <w:i/>
              </w:rPr>
            </w:pPr>
            <w:r w:rsidRPr="00B25C4D">
              <w:rPr>
                <w:rFonts w:cs="Arial"/>
                <w:i/>
              </w:rPr>
              <w:t xml:space="preserve">Date of </w:t>
            </w:r>
            <w:r>
              <w:rPr>
                <w:rFonts w:cs="Arial"/>
                <w:i/>
              </w:rPr>
              <w:t>withdrawal</w:t>
            </w:r>
          </w:p>
        </w:tc>
      </w:tr>
      <w:tr w:rsidR="002309B7" w:rsidRPr="00B25C4D" w:rsidTr="001F336E">
        <w:trPr>
          <w:jc w:val="center"/>
        </w:trPr>
        <w:tc>
          <w:tcPr>
            <w:tcW w:w="3114" w:type="dxa"/>
          </w:tcPr>
          <w:p w:rsidR="002309B7" w:rsidRPr="005F6425" w:rsidRDefault="002309B7" w:rsidP="001F336E">
            <w:pPr>
              <w:numPr>
                <w:ilvl w:val="12"/>
                <w:numId w:val="0"/>
              </w:numPr>
              <w:tabs>
                <w:tab w:val="center" w:pos="1642"/>
              </w:tabs>
              <w:jc w:val="left"/>
              <w:rPr>
                <w:rFonts w:cs="Arial"/>
              </w:rPr>
            </w:pPr>
            <w:r w:rsidRPr="005F6425">
              <w:t>Tel42 ApS</w:t>
            </w:r>
          </w:p>
        </w:tc>
        <w:tc>
          <w:tcPr>
            <w:tcW w:w="4669" w:type="dxa"/>
          </w:tcPr>
          <w:p w:rsidR="002309B7" w:rsidRPr="005F6425" w:rsidRDefault="002309B7" w:rsidP="001F336E">
            <w:pPr>
              <w:numPr>
                <w:ilvl w:val="12"/>
                <w:numId w:val="0"/>
              </w:numPr>
              <w:tabs>
                <w:tab w:val="center" w:pos="1642"/>
              </w:tabs>
              <w:jc w:val="left"/>
              <w:rPr>
                <w:rFonts w:cs="Arial"/>
                <w:lang w:val="da-DK"/>
              </w:rPr>
            </w:pPr>
            <w:r w:rsidRPr="005F6425">
              <w:t>9777efgh</w:t>
            </w:r>
          </w:p>
        </w:tc>
        <w:tc>
          <w:tcPr>
            <w:tcW w:w="1846" w:type="dxa"/>
          </w:tcPr>
          <w:p w:rsidR="002309B7" w:rsidRPr="00BA519A" w:rsidRDefault="002309B7" w:rsidP="001F336E">
            <w:pPr>
              <w:numPr>
                <w:ilvl w:val="12"/>
                <w:numId w:val="0"/>
              </w:numPr>
              <w:spacing w:line="276" w:lineRule="auto"/>
              <w:jc w:val="center"/>
              <w:rPr>
                <w:rFonts w:cs="Arial"/>
              </w:rPr>
            </w:pPr>
            <w:r>
              <w:rPr>
                <w:rFonts w:cs="Arial"/>
              </w:rPr>
              <w:t>31</w:t>
            </w:r>
            <w:r w:rsidRPr="00BA519A">
              <w:rPr>
                <w:rFonts w:cs="Arial"/>
              </w:rPr>
              <w:t>.V</w:t>
            </w:r>
            <w:r>
              <w:rPr>
                <w:rFonts w:cs="Arial"/>
              </w:rPr>
              <w:t>I</w:t>
            </w:r>
            <w:r w:rsidRPr="00BA519A">
              <w:rPr>
                <w:rFonts w:cs="Arial"/>
              </w:rPr>
              <w:t>II.2017</w:t>
            </w:r>
          </w:p>
        </w:tc>
      </w:tr>
    </w:tbl>
    <w:p w:rsidR="002309B7" w:rsidRDefault="002309B7" w:rsidP="002309B7">
      <w:pPr>
        <w:tabs>
          <w:tab w:val="left" w:pos="1800"/>
        </w:tabs>
        <w:spacing w:before="0"/>
        <w:ind w:left="1080" w:hanging="1080"/>
        <w:jc w:val="left"/>
        <w:rPr>
          <w:rFonts w:cs="Arial"/>
        </w:rPr>
      </w:pPr>
    </w:p>
    <w:p w:rsidR="002309B7" w:rsidRPr="00B25C4D" w:rsidRDefault="002309B7" w:rsidP="002309B7">
      <w:pPr>
        <w:tabs>
          <w:tab w:val="left" w:pos="1800"/>
        </w:tabs>
        <w:spacing w:before="0"/>
        <w:ind w:left="1080" w:hanging="1080"/>
        <w:jc w:val="left"/>
        <w:rPr>
          <w:rFonts w:cs="Arial"/>
        </w:rPr>
      </w:pPr>
      <w:r>
        <w:rPr>
          <w:rFonts w:cs="Arial"/>
        </w:rPr>
        <w:t>Contact:</w:t>
      </w:r>
    </w:p>
    <w:p w:rsidR="002309B7" w:rsidRPr="00A04D84" w:rsidRDefault="002309B7" w:rsidP="002309B7">
      <w:pPr>
        <w:tabs>
          <w:tab w:val="left" w:pos="1800"/>
        </w:tabs>
        <w:ind w:left="1077" w:hanging="1077"/>
        <w:jc w:val="left"/>
        <w:rPr>
          <w:rFonts w:cs="Arial"/>
        </w:rPr>
      </w:pPr>
      <w:r>
        <w:rPr>
          <w:rFonts w:cs="Arial"/>
        </w:rPr>
        <w:tab/>
      </w:r>
      <w:r w:rsidRPr="00A04D84">
        <w:rPr>
          <w:rFonts w:cs="Arial"/>
        </w:rPr>
        <w:t>Danish Energy Agency</w:t>
      </w:r>
    </w:p>
    <w:p w:rsidR="002309B7" w:rsidRPr="002309B7" w:rsidRDefault="002309B7" w:rsidP="002309B7">
      <w:pPr>
        <w:tabs>
          <w:tab w:val="left" w:pos="1800"/>
        </w:tabs>
        <w:spacing w:before="0"/>
        <w:ind w:left="1080" w:hanging="1080"/>
        <w:jc w:val="left"/>
        <w:rPr>
          <w:rFonts w:cs="Arial"/>
        </w:rPr>
      </w:pPr>
      <w:r w:rsidRPr="002309B7">
        <w:rPr>
          <w:rFonts w:cs="Arial"/>
        </w:rPr>
        <w:tab/>
        <w:t>Amaliegade 44</w:t>
      </w:r>
    </w:p>
    <w:p w:rsidR="002309B7" w:rsidRPr="002309B7" w:rsidRDefault="002309B7" w:rsidP="002309B7">
      <w:pPr>
        <w:tabs>
          <w:tab w:val="left" w:pos="1800"/>
        </w:tabs>
        <w:spacing w:before="0"/>
        <w:ind w:left="1080" w:hanging="1080"/>
        <w:jc w:val="left"/>
        <w:rPr>
          <w:rFonts w:cs="Arial"/>
        </w:rPr>
      </w:pPr>
      <w:r w:rsidRPr="002309B7">
        <w:rPr>
          <w:rFonts w:cs="Arial"/>
        </w:rPr>
        <w:tab/>
        <w:t>1256 COPENHAGEN K</w:t>
      </w:r>
    </w:p>
    <w:p w:rsidR="002309B7" w:rsidRDefault="002309B7" w:rsidP="002309B7">
      <w:pPr>
        <w:tabs>
          <w:tab w:val="left" w:pos="1800"/>
        </w:tabs>
        <w:spacing w:before="0"/>
        <w:ind w:left="567"/>
        <w:jc w:val="left"/>
        <w:rPr>
          <w:rFonts w:cs="Arial"/>
          <w:lang w:val="de-CH"/>
        </w:rPr>
      </w:pPr>
      <w:r w:rsidRPr="0060731B">
        <w:rPr>
          <w:rFonts w:cs="Arial"/>
          <w:lang w:val="de-CH"/>
        </w:rPr>
        <w:t>Denmark</w:t>
      </w:r>
      <w:r w:rsidRPr="00B25C4D">
        <w:rPr>
          <w:rFonts w:cs="Arial"/>
          <w:lang w:val="de-CH"/>
        </w:rPr>
        <w:br/>
        <w:t>Tel:</w:t>
      </w:r>
      <w:r w:rsidRPr="00B25C4D">
        <w:rPr>
          <w:rFonts w:cs="Arial"/>
          <w:lang w:val="de-CH"/>
        </w:rPr>
        <w:tab/>
        <w:t>+45 3</w:t>
      </w:r>
      <w:r>
        <w:rPr>
          <w:rFonts w:cs="Arial"/>
          <w:lang w:val="de-CH"/>
        </w:rPr>
        <w:t>3 92 67 00</w:t>
      </w:r>
      <w:r w:rsidRPr="00B25C4D">
        <w:rPr>
          <w:rFonts w:cs="Arial"/>
          <w:lang w:val="de-CH"/>
        </w:rPr>
        <w:t xml:space="preserve"> </w:t>
      </w:r>
      <w:r w:rsidRPr="00B25C4D">
        <w:rPr>
          <w:rFonts w:cs="Arial"/>
          <w:lang w:val="de-CH"/>
        </w:rPr>
        <w:br/>
        <w:t>Fax:</w:t>
      </w:r>
      <w:r w:rsidRPr="00B25C4D">
        <w:rPr>
          <w:rFonts w:cs="Arial"/>
          <w:lang w:val="de-CH"/>
        </w:rPr>
        <w:tab/>
      </w:r>
      <w:r>
        <w:rPr>
          <w:rFonts w:cs="Arial"/>
          <w:lang w:val="de-CH"/>
        </w:rPr>
        <w:t>+45 33 11 47 4</w:t>
      </w:r>
      <w:r w:rsidRPr="00A04D84">
        <w:rPr>
          <w:rFonts w:cs="Arial"/>
          <w:lang w:val="de-CH"/>
        </w:rPr>
        <w:t>3</w:t>
      </w:r>
      <w:r w:rsidRPr="00B25C4D">
        <w:rPr>
          <w:rFonts w:cs="Arial"/>
          <w:lang w:val="de-CH"/>
        </w:rPr>
        <w:br/>
        <w:t>E-mail:</w:t>
      </w:r>
      <w:r w:rsidRPr="00B25C4D">
        <w:rPr>
          <w:rFonts w:cs="Arial"/>
          <w:lang w:val="de-CH"/>
        </w:rPr>
        <w:tab/>
        <w:t>e</w:t>
      </w:r>
      <w:r>
        <w:rPr>
          <w:rFonts w:cs="Arial"/>
          <w:lang w:val="de-CH"/>
        </w:rPr>
        <w:t>ns@</w:t>
      </w:r>
      <w:r w:rsidRPr="00B25C4D">
        <w:rPr>
          <w:rFonts w:cs="Arial"/>
          <w:lang w:val="de-CH"/>
        </w:rPr>
        <w:t>e</w:t>
      </w:r>
      <w:r>
        <w:rPr>
          <w:rFonts w:cs="Arial"/>
          <w:lang w:val="de-CH"/>
        </w:rPr>
        <w:t>ns</w:t>
      </w:r>
      <w:r w:rsidRPr="00B25C4D">
        <w:rPr>
          <w:rFonts w:cs="Arial"/>
          <w:lang w:val="de-CH"/>
        </w:rPr>
        <w:t xml:space="preserve">.dk </w:t>
      </w:r>
      <w:r w:rsidRPr="00B25C4D">
        <w:rPr>
          <w:rFonts w:cs="Arial"/>
          <w:lang w:val="de-CH"/>
        </w:rPr>
        <w:br/>
        <w:t>URL:</w:t>
      </w:r>
      <w:r w:rsidRPr="00B25C4D">
        <w:rPr>
          <w:rFonts w:cs="Arial"/>
          <w:lang w:val="de-CH"/>
        </w:rPr>
        <w:tab/>
        <w:t>www.</w:t>
      </w:r>
      <w:r>
        <w:rPr>
          <w:rFonts w:cs="Arial"/>
          <w:lang w:val="de-CH"/>
        </w:rPr>
        <w:t>ens</w:t>
      </w:r>
      <w:r w:rsidRPr="00B25C4D">
        <w:rPr>
          <w:rFonts w:cs="Arial"/>
          <w:lang w:val="de-CH"/>
        </w:rPr>
        <w:t xml:space="preserve">.dk </w:t>
      </w:r>
      <w:r>
        <w:rPr>
          <w:rFonts w:cs="Arial"/>
          <w:lang w:val="de-CH"/>
        </w:rPr>
        <w:br w:type="page"/>
      </w:r>
    </w:p>
    <w:p w:rsidR="002309B7" w:rsidRPr="00BB2327" w:rsidRDefault="002309B7" w:rsidP="002309B7">
      <w:pPr>
        <w:tabs>
          <w:tab w:val="left" w:pos="1560"/>
          <w:tab w:val="left" w:pos="2127"/>
        </w:tabs>
        <w:spacing w:before="0"/>
        <w:jc w:val="left"/>
        <w:outlineLvl w:val="3"/>
        <w:rPr>
          <w:rFonts w:cs="Arial"/>
          <w:b/>
        </w:rPr>
      </w:pPr>
      <w:r w:rsidRPr="00BB2327">
        <w:rPr>
          <w:rFonts w:cs="Arial"/>
          <w:b/>
        </w:rPr>
        <w:lastRenderedPageBreak/>
        <w:t>Ukraine (country code +380)</w:t>
      </w:r>
    </w:p>
    <w:p w:rsidR="002309B7" w:rsidRPr="00BB2327" w:rsidRDefault="002309B7" w:rsidP="002309B7">
      <w:r w:rsidRPr="00BB2327">
        <w:t>Communication</w:t>
      </w:r>
      <w:r>
        <w:t>s</w:t>
      </w:r>
      <w:r w:rsidRPr="00BB2327">
        <w:t xml:space="preserve"> of </w:t>
      </w:r>
      <w:r>
        <w:t>11.VIII</w:t>
      </w:r>
      <w:r w:rsidRPr="00BB2327">
        <w:t>.201</w:t>
      </w:r>
      <w:r>
        <w:t>7</w:t>
      </w:r>
      <w:r w:rsidRPr="00BB2327">
        <w:t>:</w:t>
      </w:r>
    </w:p>
    <w:p w:rsidR="002309B7" w:rsidRPr="00BB2327" w:rsidRDefault="002309B7" w:rsidP="002309B7">
      <w:pPr>
        <w:rPr>
          <w:lang w:eastAsia="ru-RU"/>
        </w:rPr>
      </w:pPr>
      <w:r w:rsidRPr="00BB2327">
        <w:rPr>
          <w:lang w:eastAsia="ru-RU"/>
        </w:rPr>
        <w:t xml:space="preserve">The </w:t>
      </w:r>
      <w:r w:rsidRPr="00BB2327">
        <w:rPr>
          <w:i/>
          <w:iCs/>
          <w:lang w:eastAsia="ru-RU"/>
        </w:rPr>
        <w:t>State Service of Special Communication</w:t>
      </w:r>
      <w:r>
        <w:rPr>
          <w:i/>
          <w:iCs/>
          <w:lang w:eastAsia="ru-RU"/>
        </w:rPr>
        <w:t>s</w:t>
      </w:r>
      <w:r w:rsidRPr="00BB2327">
        <w:rPr>
          <w:i/>
          <w:iCs/>
          <w:lang w:eastAsia="ru-RU"/>
        </w:rPr>
        <w:t xml:space="preserve"> and Information Protection of Ukraine</w:t>
      </w:r>
      <w:r w:rsidRPr="00BB2327">
        <w:rPr>
          <w:lang w:eastAsia="ru-RU"/>
        </w:rPr>
        <w:t xml:space="preserve">, Kyiv, announces the following updated list of National Destination Code (NDC) for the mobile service in Ukraine: </w:t>
      </w:r>
    </w:p>
    <w:p w:rsidR="002309B7" w:rsidRPr="00BB2327" w:rsidRDefault="002309B7" w:rsidP="002309B7">
      <w:pPr>
        <w:numPr>
          <w:ilvl w:val="0"/>
          <w:numId w:val="25"/>
        </w:numPr>
        <w:tabs>
          <w:tab w:val="clear" w:pos="567"/>
          <w:tab w:val="clear" w:pos="1276"/>
          <w:tab w:val="clear" w:pos="1843"/>
          <w:tab w:val="clear" w:pos="5387"/>
          <w:tab w:val="clear" w:pos="5954"/>
        </w:tabs>
        <w:overflowPunct/>
        <w:autoSpaceDE/>
        <w:autoSpaceDN/>
        <w:adjustRightInd/>
        <w:spacing w:before="0"/>
        <w:ind w:left="357" w:hanging="357"/>
        <w:contextualSpacing/>
        <w:jc w:val="left"/>
        <w:textAlignment w:val="auto"/>
        <w:rPr>
          <w:lang w:eastAsia="ru-RU"/>
        </w:rPr>
      </w:pPr>
      <w:r w:rsidRPr="00BB2327">
        <w:rPr>
          <w:lang w:eastAsia="ru-RU"/>
        </w:rPr>
        <w:t xml:space="preserve">Overview: </w:t>
      </w:r>
    </w:p>
    <w:p w:rsidR="002309B7" w:rsidRPr="00BB2327" w:rsidRDefault="002309B7" w:rsidP="002309B7">
      <w:pPr>
        <w:overflowPunct/>
        <w:autoSpaceDE/>
        <w:autoSpaceDN/>
        <w:adjustRightInd/>
        <w:ind w:firstLine="357"/>
        <w:jc w:val="left"/>
        <w:rPr>
          <w:lang w:eastAsia="ru-RU"/>
        </w:rPr>
      </w:pPr>
      <w:r w:rsidRPr="00BB2327">
        <w:rPr>
          <w:lang w:eastAsia="ru-RU"/>
        </w:rPr>
        <w:t xml:space="preserve">Minimum number length (excluding the country code): </w:t>
      </w:r>
      <w:r>
        <w:rPr>
          <w:lang w:eastAsia="ru-RU"/>
        </w:rPr>
        <w:tab/>
      </w:r>
      <w:r w:rsidRPr="00BB2327">
        <w:rPr>
          <w:lang w:eastAsia="ru-RU"/>
        </w:rPr>
        <w:t xml:space="preserve">9 digits </w:t>
      </w:r>
    </w:p>
    <w:p w:rsidR="002309B7" w:rsidRPr="00BB2327" w:rsidRDefault="002309B7" w:rsidP="002309B7">
      <w:pPr>
        <w:overflowPunct/>
        <w:autoSpaceDE/>
        <w:autoSpaceDN/>
        <w:adjustRightInd/>
        <w:spacing w:before="0" w:after="120"/>
        <w:ind w:firstLine="357"/>
        <w:jc w:val="left"/>
        <w:rPr>
          <w:lang w:eastAsia="ru-RU"/>
        </w:rPr>
      </w:pPr>
      <w:r w:rsidRPr="00BB2327">
        <w:rPr>
          <w:lang w:eastAsia="ru-RU"/>
        </w:rPr>
        <w:t xml:space="preserve">Maximum number length (excluding the country code): </w:t>
      </w:r>
      <w:r>
        <w:rPr>
          <w:lang w:eastAsia="ru-RU"/>
        </w:rPr>
        <w:tab/>
      </w:r>
      <w:r w:rsidRPr="00BB2327">
        <w:rPr>
          <w:lang w:eastAsia="ru-RU"/>
        </w:rPr>
        <w:t xml:space="preserve">9 digits </w:t>
      </w:r>
    </w:p>
    <w:p w:rsidR="002309B7" w:rsidRPr="00361F8E" w:rsidRDefault="002309B7" w:rsidP="002309B7">
      <w:pPr>
        <w:numPr>
          <w:ilvl w:val="0"/>
          <w:numId w:val="25"/>
        </w:numPr>
        <w:tabs>
          <w:tab w:val="clear" w:pos="567"/>
          <w:tab w:val="clear" w:pos="1276"/>
          <w:tab w:val="clear" w:pos="1843"/>
          <w:tab w:val="clear" w:pos="5387"/>
          <w:tab w:val="clear" w:pos="5954"/>
        </w:tabs>
        <w:overflowPunct/>
        <w:autoSpaceDE/>
        <w:autoSpaceDN/>
        <w:adjustRightInd/>
        <w:spacing w:after="120"/>
        <w:ind w:left="357" w:hanging="357"/>
        <w:jc w:val="left"/>
        <w:textAlignment w:val="auto"/>
        <w:rPr>
          <w:lang w:eastAsia="ru-RU"/>
        </w:rPr>
      </w:pPr>
      <w:r w:rsidRPr="00BB2327">
        <w:rPr>
          <w:lang w:eastAsia="ru-RU"/>
        </w:rPr>
        <w:t>Details of numbering scheme: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134"/>
        <w:gridCol w:w="1134"/>
        <w:gridCol w:w="2835"/>
        <w:gridCol w:w="2552"/>
      </w:tblGrid>
      <w:tr w:rsidR="002309B7" w:rsidRPr="00BB2327" w:rsidTr="001F336E">
        <w:trPr>
          <w:cantSplit/>
          <w:tblHeader/>
        </w:trPr>
        <w:tc>
          <w:tcPr>
            <w:tcW w:w="1838" w:type="dxa"/>
            <w:vMerge w:val="restart"/>
          </w:tcPr>
          <w:p w:rsidR="002309B7" w:rsidRPr="00361F8E" w:rsidRDefault="002309B7" w:rsidP="001F336E">
            <w:pPr>
              <w:overflowPunct/>
              <w:autoSpaceDE/>
              <w:autoSpaceDN/>
              <w:adjustRightInd/>
              <w:spacing w:before="0" w:after="120"/>
              <w:jc w:val="center"/>
              <w:rPr>
                <w:b/>
                <w:sz w:val="18"/>
                <w:szCs w:val="18"/>
                <w:lang w:eastAsia="ru-RU"/>
              </w:rPr>
            </w:pPr>
            <w:r w:rsidRPr="00361F8E">
              <w:rPr>
                <w:b/>
                <w:sz w:val="18"/>
                <w:szCs w:val="18"/>
                <w:lang w:eastAsia="ru-RU"/>
              </w:rPr>
              <w:t>NDC (National Destination Code) or leading digits of N(S)N (National (Significant) Number)</w:t>
            </w:r>
          </w:p>
        </w:tc>
        <w:tc>
          <w:tcPr>
            <w:tcW w:w="2268" w:type="dxa"/>
            <w:gridSpan w:val="2"/>
          </w:tcPr>
          <w:p w:rsidR="002309B7" w:rsidRPr="00361F8E" w:rsidRDefault="002309B7" w:rsidP="001F336E">
            <w:pPr>
              <w:overflowPunct/>
              <w:autoSpaceDE/>
              <w:autoSpaceDN/>
              <w:adjustRightInd/>
              <w:spacing w:before="0"/>
              <w:jc w:val="center"/>
              <w:rPr>
                <w:b/>
                <w:sz w:val="18"/>
                <w:szCs w:val="18"/>
                <w:lang w:eastAsia="ru-RU"/>
              </w:rPr>
            </w:pPr>
            <w:r w:rsidRPr="00361F8E">
              <w:rPr>
                <w:b/>
                <w:sz w:val="18"/>
                <w:szCs w:val="18"/>
                <w:lang w:eastAsia="ru-RU"/>
              </w:rPr>
              <w:t>N(S)N number length</w:t>
            </w:r>
          </w:p>
        </w:tc>
        <w:tc>
          <w:tcPr>
            <w:tcW w:w="2835" w:type="dxa"/>
            <w:vMerge w:val="restart"/>
          </w:tcPr>
          <w:p w:rsidR="002309B7" w:rsidRPr="00361F8E" w:rsidRDefault="002309B7" w:rsidP="001F336E">
            <w:pPr>
              <w:overflowPunct/>
              <w:autoSpaceDE/>
              <w:autoSpaceDN/>
              <w:adjustRightInd/>
              <w:spacing w:before="0"/>
              <w:jc w:val="center"/>
              <w:rPr>
                <w:b/>
                <w:sz w:val="18"/>
                <w:szCs w:val="18"/>
                <w:lang w:eastAsia="ru-RU"/>
              </w:rPr>
            </w:pPr>
          </w:p>
          <w:p w:rsidR="002309B7" w:rsidRPr="00361F8E" w:rsidRDefault="002309B7" w:rsidP="001F336E">
            <w:pPr>
              <w:overflowPunct/>
              <w:autoSpaceDE/>
              <w:autoSpaceDN/>
              <w:adjustRightInd/>
              <w:spacing w:before="0"/>
              <w:jc w:val="center"/>
              <w:rPr>
                <w:b/>
                <w:sz w:val="18"/>
                <w:szCs w:val="18"/>
                <w:lang w:eastAsia="ru-RU"/>
              </w:rPr>
            </w:pPr>
            <w:r w:rsidRPr="00361F8E">
              <w:rPr>
                <w:b/>
                <w:sz w:val="18"/>
                <w:szCs w:val="18"/>
                <w:lang w:eastAsia="ru-RU"/>
              </w:rPr>
              <w:t xml:space="preserve">Usage of </w:t>
            </w:r>
            <w:r w:rsidRPr="00361F8E">
              <w:rPr>
                <w:b/>
                <w:sz w:val="18"/>
                <w:szCs w:val="18"/>
                <w:lang w:eastAsia="ru-RU"/>
              </w:rPr>
              <w:br/>
              <w:t>E.164 Number</w:t>
            </w:r>
          </w:p>
        </w:tc>
        <w:tc>
          <w:tcPr>
            <w:tcW w:w="2552" w:type="dxa"/>
            <w:vMerge w:val="restart"/>
          </w:tcPr>
          <w:p w:rsidR="002309B7" w:rsidRPr="00361F8E" w:rsidRDefault="002309B7" w:rsidP="001F336E">
            <w:pPr>
              <w:overflowPunct/>
              <w:autoSpaceDE/>
              <w:autoSpaceDN/>
              <w:adjustRightInd/>
              <w:spacing w:before="0"/>
              <w:jc w:val="center"/>
              <w:rPr>
                <w:b/>
                <w:sz w:val="18"/>
                <w:szCs w:val="18"/>
                <w:lang w:eastAsia="ru-RU"/>
              </w:rPr>
            </w:pPr>
          </w:p>
          <w:p w:rsidR="002309B7" w:rsidRPr="00361F8E" w:rsidRDefault="002309B7" w:rsidP="001F336E">
            <w:pPr>
              <w:overflowPunct/>
              <w:autoSpaceDE/>
              <w:autoSpaceDN/>
              <w:adjustRightInd/>
              <w:spacing w:before="0"/>
              <w:jc w:val="center"/>
              <w:rPr>
                <w:sz w:val="18"/>
                <w:szCs w:val="18"/>
                <w:lang w:eastAsia="ru-RU"/>
              </w:rPr>
            </w:pPr>
            <w:r w:rsidRPr="00361F8E">
              <w:rPr>
                <w:b/>
                <w:sz w:val="18"/>
                <w:szCs w:val="18"/>
                <w:lang w:eastAsia="ru-RU"/>
              </w:rPr>
              <w:t>Additional information</w:t>
            </w:r>
          </w:p>
        </w:tc>
      </w:tr>
      <w:tr w:rsidR="002309B7" w:rsidRPr="00BB2327" w:rsidTr="001F336E">
        <w:trPr>
          <w:cantSplit/>
          <w:tblHeader/>
        </w:trPr>
        <w:tc>
          <w:tcPr>
            <w:tcW w:w="1838" w:type="dxa"/>
            <w:vMerge/>
            <w:tcBorders>
              <w:bottom w:val="single" w:sz="4" w:space="0" w:color="auto"/>
            </w:tcBorders>
          </w:tcPr>
          <w:p w:rsidR="002309B7" w:rsidRPr="00BB2327" w:rsidRDefault="002309B7" w:rsidP="001F336E">
            <w:pPr>
              <w:overflowPunct/>
              <w:autoSpaceDE/>
              <w:autoSpaceDN/>
              <w:adjustRightInd/>
              <w:spacing w:before="0"/>
              <w:jc w:val="left"/>
              <w:rPr>
                <w:lang w:eastAsia="ru-RU"/>
              </w:rPr>
            </w:pPr>
          </w:p>
        </w:tc>
        <w:tc>
          <w:tcPr>
            <w:tcW w:w="1134" w:type="dxa"/>
            <w:tcBorders>
              <w:bottom w:val="single" w:sz="4" w:space="0" w:color="auto"/>
            </w:tcBorders>
          </w:tcPr>
          <w:p w:rsidR="002309B7" w:rsidRPr="00361F8E" w:rsidRDefault="002309B7" w:rsidP="001F336E">
            <w:pPr>
              <w:overflowPunct/>
              <w:autoSpaceDE/>
              <w:autoSpaceDN/>
              <w:adjustRightInd/>
              <w:spacing w:before="0"/>
              <w:jc w:val="center"/>
              <w:rPr>
                <w:b/>
                <w:sz w:val="18"/>
                <w:szCs w:val="18"/>
                <w:lang w:eastAsia="ru-RU"/>
              </w:rPr>
            </w:pPr>
            <w:r w:rsidRPr="00361F8E">
              <w:rPr>
                <w:b/>
                <w:sz w:val="18"/>
                <w:szCs w:val="18"/>
                <w:lang w:eastAsia="ru-RU"/>
              </w:rPr>
              <w:t xml:space="preserve">Maximum </w:t>
            </w:r>
            <w:r w:rsidRPr="00361F8E">
              <w:rPr>
                <w:b/>
                <w:sz w:val="18"/>
                <w:szCs w:val="18"/>
                <w:lang w:eastAsia="ru-RU"/>
              </w:rPr>
              <w:br/>
              <w:t>length</w:t>
            </w:r>
          </w:p>
        </w:tc>
        <w:tc>
          <w:tcPr>
            <w:tcW w:w="1134" w:type="dxa"/>
            <w:tcBorders>
              <w:bottom w:val="single" w:sz="4" w:space="0" w:color="auto"/>
            </w:tcBorders>
          </w:tcPr>
          <w:p w:rsidR="002309B7" w:rsidRPr="00361F8E" w:rsidRDefault="002309B7" w:rsidP="001F336E">
            <w:pPr>
              <w:overflowPunct/>
              <w:autoSpaceDE/>
              <w:autoSpaceDN/>
              <w:adjustRightInd/>
              <w:spacing w:before="0"/>
              <w:jc w:val="center"/>
              <w:rPr>
                <w:b/>
                <w:sz w:val="18"/>
                <w:szCs w:val="18"/>
                <w:lang w:eastAsia="ru-RU"/>
              </w:rPr>
            </w:pPr>
            <w:r w:rsidRPr="00361F8E">
              <w:rPr>
                <w:b/>
                <w:sz w:val="18"/>
                <w:szCs w:val="18"/>
                <w:lang w:eastAsia="ru-RU"/>
              </w:rPr>
              <w:t xml:space="preserve">Minimum </w:t>
            </w:r>
            <w:r w:rsidRPr="00361F8E">
              <w:rPr>
                <w:b/>
                <w:sz w:val="18"/>
                <w:szCs w:val="18"/>
                <w:lang w:eastAsia="ru-RU"/>
              </w:rPr>
              <w:br/>
              <w:t>length</w:t>
            </w:r>
          </w:p>
        </w:tc>
        <w:tc>
          <w:tcPr>
            <w:tcW w:w="2835" w:type="dxa"/>
            <w:vMerge/>
            <w:tcBorders>
              <w:bottom w:val="single" w:sz="4" w:space="0" w:color="auto"/>
            </w:tcBorders>
          </w:tcPr>
          <w:p w:rsidR="002309B7" w:rsidRPr="00BB2327" w:rsidRDefault="002309B7" w:rsidP="001F336E">
            <w:pPr>
              <w:overflowPunct/>
              <w:autoSpaceDE/>
              <w:autoSpaceDN/>
              <w:adjustRightInd/>
              <w:spacing w:before="0"/>
              <w:jc w:val="left"/>
              <w:rPr>
                <w:lang w:eastAsia="ru-RU"/>
              </w:rPr>
            </w:pPr>
          </w:p>
        </w:tc>
        <w:tc>
          <w:tcPr>
            <w:tcW w:w="2552" w:type="dxa"/>
            <w:vMerge/>
            <w:tcBorders>
              <w:bottom w:val="single" w:sz="4" w:space="0" w:color="auto"/>
            </w:tcBorders>
          </w:tcPr>
          <w:p w:rsidR="002309B7" w:rsidRPr="00BB2327" w:rsidRDefault="002309B7" w:rsidP="001F336E">
            <w:pPr>
              <w:overflowPunct/>
              <w:autoSpaceDE/>
              <w:autoSpaceDN/>
              <w:adjustRightInd/>
              <w:spacing w:before="0"/>
              <w:jc w:val="left"/>
              <w:rPr>
                <w:lang w:eastAsia="ru-RU"/>
              </w:rPr>
            </w:pPr>
          </w:p>
        </w:tc>
      </w:tr>
      <w:tr w:rsidR="002309B7" w:rsidRPr="00BB2327" w:rsidTr="001F336E">
        <w:trPr>
          <w:cantSplit/>
        </w:trPr>
        <w:tc>
          <w:tcPr>
            <w:tcW w:w="1838" w:type="dxa"/>
            <w:vAlign w:val="center"/>
          </w:tcPr>
          <w:p w:rsidR="002309B7" w:rsidRPr="00BB2327" w:rsidRDefault="002309B7" w:rsidP="001F336E">
            <w:pPr>
              <w:overflowPunct/>
              <w:autoSpaceDE/>
              <w:autoSpaceDN/>
              <w:adjustRightInd/>
              <w:spacing w:before="0"/>
              <w:jc w:val="center"/>
              <w:rPr>
                <w:lang w:eastAsia="ru-RU"/>
              </w:rPr>
            </w:pPr>
            <w:r w:rsidRPr="00BB2327">
              <w:rPr>
                <w:lang w:val="ru-RU" w:eastAsia="ru-RU"/>
              </w:rPr>
              <w:t>50</w:t>
            </w:r>
            <w:r w:rsidRPr="00BB2327">
              <w:rPr>
                <w:lang w:eastAsia="ru-RU"/>
              </w:rPr>
              <w:t xml:space="preserve"> (NDC)</w:t>
            </w:r>
          </w:p>
        </w:tc>
        <w:tc>
          <w:tcPr>
            <w:tcW w:w="1134" w:type="dxa"/>
            <w:vAlign w:val="center"/>
          </w:tcPr>
          <w:p w:rsidR="002309B7" w:rsidRPr="00BB2327" w:rsidRDefault="002309B7" w:rsidP="001F336E">
            <w:pPr>
              <w:overflowPunct/>
              <w:autoSpaceDE/>
              <w:autoSpaceDN/>
              <w:adjustRightInd/>
              <w:spacing w:before="0"/>
              <w:jc w:val="center"/>
              <w:rPr>
                <w:lang w:eastAsia="ru-RU"/>
              </w:rPr>
            </w:pPr>
            <w:r w:rsidRPr="00BB2327">
              <w:rPr>
                <w:lang w:eastAsia="ru-RU"/>
              </w:rPr>
              <w:t>9</w:t>
            </w:r>
          </w:p>
        </w:tc>
        <w:tc>
          <w:tcPr>
            <w:tcW w:w="1134" w:type="dxa"/>
            <w:vAlign w:val="center"/>
          </w:tcPr>
          <w:p w:rsidR="002309B7" w:rsidRPr="00BB2327" w:rsidRDefault="002309B7" w:rsidP="001F336E">
            <w:pPr>
              <w:overflowPunct/>
              <w:autoSpaceDE/>
              <w:autoSpaceDN/>
              <w:adjustRightInd/>
              <w:spacing w:before="0"/>
              <w:jc w:val="center"/>
              <w:rPr>
                <w:lang w:eastAsia="ru-RU"/>
              </w:rPr>
            </w:pPr>
            <w:r w:rsidRPr="00BB2327">
              <w:rPr>
                <w:lang w:eastAsia="ru-RU"/>
              </w:rPr>
              <w:t>9</w:t>
            </w:r>
          </w:p>
        </w:tc>
        <w:tc>
          <w:tcPr>
            <w:tcW w:w="2835" w:type="dxa"/>
          </w:tcPr>
          <w:p w:rsidR="002309B7" w:rsidRPr="00BB2327" w:rsidRDefault="002309B7" w:rsidP="001F336E">
            <w:pPr>
              <w:overflowPunct/>
              <w:autoSpaceDE/>
              <w:autoSpaceDN/>
              <w:adjustRightInd/>
              <w:spacing w:before="0"/>
              <w:jc w:val="left"/>
              <w:rPr>
                <w:lang w:eastAsia="ru-RU"/>
              </w:rPr>
            </w:pPr>
            <w:r w:rsidRPr="00BB2327">
              <w:rPr>
                <w:lang w:eastAsia="ru-RU"/>
              </w:rPr>
              <w:t>Non-geographic number –mobile services assigned</w:t>
            </w:r>
          </w:p>
        </w:tc>
        <w:tc>
          <w:tcPr>
            <w:tcW w:w="2552" w:type="dxa"/>
            <w:vAlign w:val="center"/>
          </w:tcPr>
          <w:p w:rsidR="002309B7" w:rsidRPr="00BB2327" w:rsidRDefault="002309B7" w:rsidP="001F336E">
            <w:pPr>
              <w:overflowPunct/>
              <w:autoSpaceDE/>
              <w:autoSpaceDN/>
              <w:adjustRightInd/>
              <w:spacing w:before="0"/>
              <w:jc w:val="left"/>
              <w:rPr>
                <w:lang w:eastAsia="ru-RU"/>
              </w:rPr>
            </w:pPr>
            <w:r w:rsidRPr="00BB2327">
              <w:rPr>
                <w:lang w:val="ru-RU" w:eastAsia="ru-RU"/>
              </w:rPr>
              <w:t>PrJSC “</w:t>
            </w:r>
            <w:r>
              <w:rPr>
                <w:lang w:eastAsia="ru-RU"/>
              </w:rPr>
              <w:t>VF</w:t>
            </w:r>
            <w:r w:rsidRPr="00BB2327">
              <w:rPr>
                <w:lang w:val="ru-RU" w:eastAsia="ru-RU"/>
              </w:rPr>
              <w:t xml:space="preserve"> Ukraine”</w:t>
            </w:r>
          </w:p>
        </w:tc>
      </w:tr>
      <w:tr w:rsidR="002309B7" w:rsidRPr="00BB2327" w:rsidTr="001F336E">
        <w:trPr>
          <w:cantSplit/>
        </w:trPr>
        <w:tc>
          <w:tcPr>
            <w:tcW w:w="1838" w:type="dxa"/>
            <w:vAlign w:val="center"/>
          </w:tcPr>
          <w:p w:rsidR="002309B7" w:rsidRPr="00BB2327" w:rsidRDefault="002309B7" w:rsidP="001F336E">
            <w:pPr>
              <w:overflowPunct/>
              <w:autoSpaceDE/>
              <w:autoSpaceDN/>
              <w:adjustRightInd/>
              <w:spacing w:before="0"/>
              <w:jc w:val="center"/>
              <w:rPr>
                <w:lang w:eastAsia="ru-RU"/>
              </w:rPr>
            </w:pPr>
            <w:r w:rsidRPr="00BB2327">
              <w:rPr>
                <w:lang w:val="ru-RU" w:eastAsia="ru-RU"/>
              </w:rPr>
              <w:t>66</w:t>
            </w:r>
            <w:r w:rsidRPr="00BB2327">
              <w:rPr>
                <w:lang w:eastAsia="ru-RU"/>
              </w:rPr>
              <w:t xml:space="preserve"> (NDC)</w:t>
            </w:r>
          </w:p>
        </w:tc>
        <w:tc>
          <w:tcPr>
            <w:tcW w:w="1134" w:type="dxa"/>
            <w:vAlign w:val="center"/>
          </w:tcPr>
          <w:p w:rsidR="002309B7" w:rsidRPr="00BB2327" w:rsidRDefault="002309B7" w:rsidP="001F336E">
            <w:pPr>
              <w:overflowPunct/>
              <w:autoSpaceDE/>
              <w:autoSpaceDN/>
              <w:adjustRightInd/>
              <w:spacing w:before="0"/>
              <w:jc w:val="center"/>
              <w:rPr>
                <w:lang w:eastAsia="ru-RU"/>
              </w:rPr>
            </w:pPr>
            <w:r w:rsidRPr="00BB2327">
              <w:rPr>
                <w:lang w:eastAsia="ru-RU"/>
              </w:rPr>
              <w:t>9</w:t>
            </w:r>
          </w:p>
        </w:tc>
        <w:tc>
          <w:tcPr>
            <w:tcW w:w="1134" w:type="dxa"/>
            <w:vAlign w:val="center"/>
          </w:tcPr>
          <w:p w:rsidR="002309B7" w:rsidRPr="00BB2327" w:rsidRDefault="002309B7" w:rsidP="001F336E">
            <w:pPr>
              <w:overflowPunct/>
              <w:autoSpaceDE/>
              <w:autoSpaceDN/>
              <w:adjustRightInd/>
              <w:spacing w:before="0"/>
              <w:jc w:val="center"/>
              <w:rPr>
                <w:lang w:eastAsia="ru-RU"/>
              </w:rPr>
            </w:pPr>
            <w:r w:rsidRPr="00BB2327">
              <w:rPr>
                <w:lang w:eastAsia="ru-RU"/>
              </w:rPr>
              <w:t>9</w:t>
            </w:r>
          </w:p>
        </w:tc>
        <w:tc>
          <w:tcPr>
            <w:tcW w:w="2835" w:type="dxa"/>
          </w:tcPr>
          <w:p w:rsidR="002309B7" w:rsidRPr="00BB2327" w:rsidRDefault="002309B7" w:rsidP="001F336E">
            <w:pPr>
              <w:overflowPunct/>
              <w:autoSpaceDE/>
              <w:autoSpaceDN/>
              <w:adjustRightInd/>
              <w:spacing w:before="0"/>
              <w:jc w:val="left"/>
              <w:rPr>
                <w:lang w:eastAsia="ru-RU"/>
              </w:rPr>
            </w:pPr>
            <w:r w:rsidRPr="00BB2327">
              <w:rPr>
                <w:lang w:eastAsia="ru-RU"/>
              </w:rPr>
              <w:t>Non-geographic number –mobile services assigned</w:t>
            </w:r>
          </w:p>
        </w:tc>
        <w:tc>
          <w:tcPr>
            <w:tcW w:w="2552" w:type="dxa"/>
          </w:tcPr>
          <w:p w:rsidR="002309B7" w:rsidRDefault="002309B7" w:rsidP="001F336E">
            <w:pPr>
              <w:spacing w:before="0"/>
            </w:pPr>
            <w:r w:rsidRPr="0018098B">
              <w:rPr>
                <w:lang w:val="ru-RU" w:eastAsia="ru-RU"/>
              </w:rPr>
              <w:t>PrJSC “</w:t>
            </w:r>
            <w:r w:rsidRPr="0018098B">
              <w:rPr>
                <w:lang w:eastAsia="ru-RU"/>
              </w:rPr>
              <w:t>VF</w:t>
            </w:r>
            <w:r w:rsidRPr="0018098B">
              <w:rPr>
                <w:lang w:val="ru-RU" w:eastAsia="ru-RU"/>
              </w:rPr>
              <w:t xml:space="preserve"> Ukraine”</w:t>
            </w:r>
          </w:p>
        </w:tc>
      </w:tr>
      <w:tr w:rsidR="002309B7" w:rsidRPr="00BB2327" w:rsidTr="001F336E">
        <w:trPr>
          <w:cantSplit/>
        </w:trPr>
        <w:tc>
          <w:tcPr>
            <w:tcW w:w="1838" w:type="dxa"/>
            <w:vAlign w:val="center"/>
          </w:tcPr>
          <w:p w:rsidR="002309B7" w:rsidRPr="00BB2327" w:rsidRDefault="002309B7" w:rsidP="001F336E">
            <w:pPr>
              <w:overflowPunct/>
              <w:autoSpaceDE/>
              <w:autoSpaceDN/>
              <w:adjustRightInd/>
              <w:spacing w:before="0"/>
              <w:jc w:val="center"/>
              <w:rPr>
                <w:lang w:eastAsia="ru-RU"/>
              </w:rPr>
            </w:pPr>
            <w:r w:rsidRPr="00BB2327">
              <w:rPr>
                <w:lang w:val="ru-RU" w:eastAsia="ru-RU"/>
              </w:rPr>
              <w:t>95</w:t>
            </w:r>
            <w:r w:rsidRPr="00BB2327">
              <w:rPr>
                <w:lang w:eastAsia="ru-RU"/>
              </w:rPr>
              <w:t xml:space="preserve"> (NDC)</w:t>
            </w:r>
          </w:p>
        </w:tc>
        <w:tc>
          <w:tcPr>
            <w:tcW w:w="1134" w:type="dxa"/>
            <w:vAlign w:val="center"/>
          </w:tcPr>
          <w:p w:rsidR="002309B7" w:rsidRPr="00BB2327" w:rsidRDefault="002309B7" w:rsidP="001F336E">
            <w:pPr>
              <w:overflowPunct/>
              <w:autoSpaceDE/>
              <w:autoSpaceDN/>
              <w:adjustRightInd/>
              <w:spacing w:before="0"/>
              <w:jc w:val="center"/>
              <w:rPr>
                <w:lang w:eastAsia="ru-RU"/>
              </w:rPr>
            </w:pPr>
            <w:r w:rsidRPr="00BB2327">
              <w:rPr>
                <w:lang w:eastAsia="ru-RU"/>
              </w:rPr>
              <w:t>9</w:t>
            </w:r>
          </w:p>
        </w:tc>
        <w:tc>
          <w:tcPr>
            <w:tcW w:w="1134" w:type="dxa"/>
            <w:vAlign w:val="center"/>
          </w:tcPr>
          <w:p w:rsidR="002309B7" w:rsidRPr="00BB2327" w:rsidRDefault="002309B7" w:rsidP="001F336E">
            <w:pPr>
              <w:overflowPunct/>
              <w:autoSpaceDE/>
              <w:autoSpaceDN/>
              <w:adjustRightInd/>
              <w:spacing w:before="0"/>
              <w:jc w:val="center"/>
              <w:rPr>
                <w:lang w:eastAsia="ru-RU"/>
              </w:rPr>
            </w:pPr>
            <w:r w:rsidRPr="00BB2327">
              <w:rPr>
                <w:lang w:eastAsia="ru-RU"/>
              </w:rPr>
              <w:t>9</w:t>
            </w:r>
          </w:p>
        </w:tc>
        <w:tc>
          <w:tcPr>
            <w:tcW w:w="2835" w:type="dxa"/>
          </w:tcPr>
          <w:p w:rsidR="002309B7" w:rsidRPr="00BB2327" w:rsidRDefault="002309B7" w:rsidP="001F336E">
            <w:pPr>
              <w:overflowPunct/>
              <w:autoSpaceDE/>
              <w:autoSpaceDN/>
              <w:adjustRightInd/>
              <w:spacing w:before="0"/>
              <w:jc w:val="left"/>
              <w:rPr>
                <w:lang w:eastAsia="ru-RU"/>
              </w:rPr>
            </w:pPr>
            <w:r w:rsidRPr="00BB2327">
              <w:rPr>
                <w:lang w:eastAsia="ru-RU"/>
              </w:rPr>
              <w:t>Non-geographic number –mobile services assigned</w:t>
            </w:r>
          </w:p>
        </w:tc>
        <w:tc>
          <w:tcPr>
            <w:tcW w:w="2552" w:type="dxa"/>
          </w:tcPr>
          <w:p w:rsidR="002309B7" w:rsidRDefault="002309B7" w:rsidP="001F336E">
            <w:pPr>
              <w:spacing w:before="0"/>
            </w:pPr>
            <w:r w:rsidRPr="0018098B">
              <w:rPr>
                <w:lang w:val="ru-RU" w:eastAsia="ru-RU"/>
              </w:rPr>
              <w:t>PrJSC “</w:t>
            </w:r>
            <w:r w:rsidRPr="0018098B">
              <w:rPr>
                <w:lang w:eastAsia="ru-RU"/>
              </w:rPr>
              <w:t>VF</w:t>
            </w:r>
            <w:r w:rsidRPr="0018098B">
              <w:rPr>
                <w:lang w:val="ru-RU" w:eastAsia="ru-RU"/>
              </w:rPr>
              <w:t xml:space="preserve"> Ukraine”</w:t>
            </w:r>
          </w:p>
        </w:tc>
      </w:tr>
      <w:tr w:rsidR="002309B7" w:rsidRPr="00BB2327" w:rsidTr="001F336E">
        <w:trPr>
          <w:cantSplit/>
        </w:trPr>
        <w:tc>
          <w:tcPr>
            <w:tcW w:w="1838" w:type="dxa"/>
            <w:vAlign w:val="center"/>
          </w:tcPr>
          <w:p w:rsidR="002309B7" w:rsidRPr="00BB2327" w:rsidRDefault="002309B7" w:rsidP="001F336E">
            <w:pPr>
              <w:overflowPunct/>
              <w:autoSpaceDE/>
              <w:autoSpaceDN/>
              <w:adjustRightInd/>
              <w:spacing w:before="0"/>
              <w:jc w:val="center"/>
              <w:rPr>
                <w:lang w:val="ru-RU" w:eastAsia="ru-RU"/>
              </w:rPr>
            </w:pPr>
            <w:r w:rsidRPr="00BB2327">
              <w:rPr>
                <w:lang w:val="ru-RU" w:eastAsia="ru-RU"/>
              </w:rPr>
              <w:t>99 (NDC)</w:t>
            </w:r>
          </w:p>
        </w:tc>
        <w:tc>
          <w:tcPr>
            <w:tcW w:w="1134" w:type="dxa"/>
            <w:vAlign w:val="center"/>
          </w:tcPr>
          <w:p w:rsidR="002309B7" w:rsidRPr="00BB2327" w:rsidRDefault="002309B7" w:rsidP="001F336E">
            <w:pPr>
              <w:overflowPunct/>
              <w:autoSpaceDE/>
              <w:autoSpaceDN/>
              <w:adjustRightInd/>
              <w:spacing w:before="0"/>
              <w:jc w:val="center"/>
              <w:rPr>
                <w:lang w:val="ru-RU" w:eastAsia="ru-RU"/>
              </w:rPr>
            </w:pPr>
            <w:r w:rsidRPr="00BB2327">
              <w:rPr>
                <w:lang w:val="ru-RU" w:eastAsia="ru-RU"/>
              </w:rPr>
              <w:t>9</w:t>
            </w:r>
          </w:p>
        </w:tc>
        <w:tc>
          <w:tcPr>
            <w:tcW w:w="1134" w:type="dxa"/>
            <w:vAlign w:val="center"/>
          </w:tcPr>
          <w:p w:rsidR="002309B7" w:rsidRPr="00BB2327" w:rsidRDefault="002309B7" w:rsidP="001F336E">
            <w:pPr>
              <w:overflowPunct/>
              <w:autoSpaceDE/>
              <w:autoSpaceDN/>
              <w:adjustRightInd/>
              <w:spacing w:before="0"/>
              <w:jc w:val="center"/>
              <w:rPr>
                <w:lang w:val="ru-RU" w:eastAsia="ru-RU"/>
              </w:rPr>
            </w:pPr>
            <w:r w:rsidRPr="00BB2327">
              <w:rPr>
                <w:lang w:val="ru-RU" w:eastAsia="ru-RU"/>
              </w:rPr>
              <w:t>9</w:t>
            </w:r>
          </w:p>
        </w:tc>
        <w:tc>
          <w:tcPr>
            <w:tcW w:w="2835" w:type="dxa"/>
          </w:tcPr>
          <w:p w:rsidR="002309B7" w:rsidRPr="00BB2327" w:rsidRDefault="002309B7" w:rsidP="001F336E">
            <w:pPr>
              <w:overflowPunct/>
              <w:autoSpaceDE/>
              <w:autoSpaceDN/>
              <w:adjustRightInd/>
              <w:spacing w:before="0"/>
              <w:jc w:val="left"/>
              <w:rPr>
                <w:lang w:eastAsia="ru-RU"/>
              </w:rPr>
            </w:pPr>
            <w:r w:rsidRPr="00BB2327">
              <w:rPr>
                <w:lang w:eastAsia="ru-RU"/>
              </w:rPr>
              <w:t>Non-geographic number –mobile services assigned</w:t>
            </w:r>
          </w:p>
        </w:tc>
        <w:tc>
          <w:tcPr>
            <w:tcW w:w="2552" w:type="dxa"/>
          </w:tcPr>
          <w:p w:rsidR="002309B7" w:rsidRDefault="002309B7" w:rsidP="001F336E">
            <w:pPr>
              <w:spacing w:before="0"/>
            </w:pPr>
            <w:r w:rsidRPr="0018098B">
              <w:rPr>
                <w:lang w:val="ru-RU" w:eastAsia="ru-RU"/>
              </w:rPr>
              <w:t>PrJSC “</w:t>
            </w:r>
            <w:r w:rsidRPr="0018098B">
              <w:rPr>
                <w:lang w:eastAsia="ru-RU"/>
              </w:rPr>
              <w:t>VF</w:t>
            </w:r>
            <w:r w:rsidRPr="0018098B">
              <w:rPr>
                <w:lang w:val="ru-RU" w:eastAsia="ru-RU"/>
              </w:rPr>
              <w:t xml:space="preserve"> Ukraine”</w:t>
            </w:r>
          </w:p>
        </w:tc>
      </w:tr>
    </w:tbl>
    <w:p w:rsidR="002309B7" w:rsidRPr="007A28C8" w:rsidRDefault="002309B7" w:rsidP="002309B7">
      <w:pPr>
        <w:overflowPunct/>
        <w:autoSpaceDE/>
        <w:autoSpaceDN/>
        <w:adjustRightInd/>
        <w:spacing w:before="0"/>
        <w:jc w:val="left"/>
        <w:rPr>
          <w:lang w:eastAsia="ru-RU"/>
        </w:rPr>
      </w:pPr>
    </w:p>
    <w:p w:rsidR="002309B7" w:rsidRPr="007A28C8" w:rsidRDefault="002309B7" w:rsidP="002309B7">
      <w:pPr>
        <w:overflowPunct/>
        <w:autoSpaceDE/>
        <w:autoSpaceDN/>
        <w:adjustRightInd/>
        <w:spacing w:before="0"/>
        <w:jc w:val="left"/>
        <w:rPr>
          <w:lang w:eastAsia="ru-RU"/>
        </w:rPr>
      </w:pPr>
      <w:r w:rsidRPr="007A28C8">
        <w:rPr>
          <w:lang w:eastAsia="ru-RU"/>
        </w:rPr>
        <w:t xml:space="preserve">Contact: </w:t>
      </w:r>
    </w:p>
    <w:p w:rsidR="002309B7" w:rsidRPr="007A28C8" w:rsidRDefault="002309B7" w:rsidP="002309B7">
      <w:pPr>
        <w:overflowPunct/>
        <w:autoSpaceDE/>
        <w:autoSpaceDN/>
        <w:adjustRightInd/>
        <w:ind w:left="709"/>
        <w:jc w:val="left"/>
        <w:rPr>
          <w:lang w:eastAsia="ru-RU"/>
        </w:rPr>
      </w:pPr>
      <w:r w:rsidRPr="007A28C8">
        <w:rPr>
          <w:lang w:eastAsia="ru-RU"/>
        </w:rPr>
        <w:t>State Service of Special Communication</w:t>
      </w:r>
      <w:r>
        <w:rPr>
          <w:lang w:eastAsia="ru-RU"/>
        </w:rPr>
        <w:t>s</w:t>
      </w:r>
      <w:r w:rsidRPr="007A28C8">
        <w:rPr>
          <w:lang w:eastAsia="ru-RU"/>
        </w:rPr>
        <w:t xml:space="preserve"> and Information Protection of Ukraine</w:t>
      </w:r>
    </w:p>
    <w:p w:rsidR="002309B7" w:rsidRPr="007A28C8" w:rsidRDefault="002309B7" w:rsidP="002309B7">
      <w:pPr>
        <w:overflowPunct/>
        <w:autoSpaceDE/>
        <w:autoSpaceDN/>
        <w:adjustRightInd/>
        <w:spacing w:before="0"/>
        <w:ind w:left="708"/>
        <w:jc w:val="left"/>
        <w:rPr>
          <w:lang w:eastAsia="ru-RU"/>
        </w:rPr>
      </w:pPr>
      <w:r w:rsidRPr="007A28C8">
        <w:rPr>
          <w:lang w:eastAsia="ru-RU"/>
        </w:rPr>
        <w:t>13 Solomianska Street,</w:t>
      </w:r>
    </w:p>
    <w:p w:rsidR="002309B7" w:rsidRPr="007A28C8" w:rsidRDefault="002309B7" w:rsidP="002309B7">
      <w:pPr>
        <w:overflowPunct/>
        <w:autoSpaceDE/>
        <w:autoSpaceDN/>
        <w:adjustRightInd/>
        <w:spacing w:before="0"/>
        <w:ind w:left="708"/>
        <w:jc w:val="left"/>
        <w:rPr>
          <w:lang w:eastAsia="ru-RU"/>
        </w:rPr>
      </w:pPr>
      <w:r w:rsidRPr="007A28C8">
        <w:rPr>
          <w:lang w:eastAsia="ru-RU"/>
        </w:rPr>
        <w:t xml:space="preserve">03110 KYIV </w:t>
      </w:r>
    </w:p>
    <w:p w:rsidR="002309B7" w:rsidRPr="007A28C8" w:rsidRDefault="002309B7" w:rsidP="002309B7">
      <w:pPr>
        <w:overflowPunct/>
        <w:autoSpaceDE/>
        <w:autoSpaceDN/>
        <w:adjustRightInd/>
        <w:spacing w:before="0"/>
        <w:ind w:left="708"/>
        <w:jc w:val="left"/>
        <w:rPr>
          <w:lang w:eastAsia="ru-RU"/>
        </w:rPr>
      </w:pPr>
      <w:r w:rsidRPr="007A28C8">
        <w:rPr>
          <w:lang w:eastAsia="ru-RU"/>
        </w:rPr>
        <w:t xml:space="preserve">Ukraine </w:t>
      </w:r>
    </w:p>
    <w:p w:rsidR="002309B7" w:rsidRPr="007A28C8" w:rsidRDefault="002309B7" w:rsidP="002309B7">
      <w:pPr>
        <w:overflowPunct/>
        <w:autoSpaceDE/>
        <w:autoSpaceDN/>
        <w:adjustRightInd/>
        <w:spacing w:before="0"/>
        <w:ind w:left="708"/>
        <w:jc w:val="left"/>
        <w:rPr>
          <w:lang w:eastAsia="ru-RU"/>
        </w:rPr>
      </w:pPr>
      <w:r>
        <w:rPr>
          <w:lang w:eastAsia="ru-RU"/>
        </w:rPr>
        <w:t xml:space="preserve">Tel/Fax: </w:t>
      </w:r>
      <w:r>
        <w:rPr>
          <w:lang w:eastAsia="ru-RU"/>
        </w:rPr>
        <w:tab/>
        <w:t>+380 44 226 26 73</w:t>
      </w:r>
    </w:p>
    <w:p w:rsidR="002309B7" w:rsidRPr="00E24CF7" w:rsidRDefault="002309B7" w:rsidP="002309B7">
      <w:pPr>
        <w:overflowPunct/>
        <w:autoSpaceDE/>
        <w:autoSpaceDN/>
        <w:adjustRightInd/>
        <w:spacing w:before="0"/>
        <w:ind w:left="708"/>
        <w:jc w:val="left"/>
        <w:rPr>
          <w:lang w:val="fr-CH"/>
        </w:rPr>
      </w:pPr>
      <w:r w:rsidRPr="00E24CF7">
        <w:rPr>
          <w:lang w:val="fr-CH" w:eastAsia="ru-RU"/>
        </w:rPr>
        <w:t xml:space="preserve">E-mail: </w:t>
      </w:r>
      <w:r w:rsidRPr="00E24CF7">
        <w:rPr>
          <w:lang w:val="fr-CH" w:eastAsia="ru-RU"/>
        </w:rPr>
        <w:tab/>
        <w:t>doz_kom@dsszzi.gov.ua</w:t>
      </w:r>
    </w:p>
    <w:p w:rsidR="007A2694" w:rsidRPr="00E24CF7" w:rsidRDefault="007A2694">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p>
    <w:p w:rsidR="005D780D" w:rsidRPr="00E24CF7" w:rsidRDefault="005D780D" w:rsidP="00D4286F">
      <w:pPr>
        <w:rPr>
          <w:lang w:val="fr-CH"/>
        </w:rPr>
      </w:pPr>
    </w:p>
    <w:p w:rsidR="001063A9" w:rsidRPr="00E24CF7"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1063A9" w:rsidRPr="00E24CF7"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fr-CH"/>
        </w:rPr>
        <w:sectPr w:rsidR="001063A9" w:rsidRPr="00E24CF7" w:rsidSect="004C24DE">
          <w:headerReference w:type="even" r:id="rId10"/>
          <w:headerReference w:type="default" r:id="rId11"/>
          <w:footerReference w:type="even" r:id="rId12"/>
          <w:footerReference w:type="default" r:id="rId13"/>
          <w:type w:val="continuous"/>
          <w:pgSz w:w="11901" w:h="16840" w:code="9"/>
          <w:pgMar w:top="1134" w:right="1418" w:bottom="1701" w:left="1418" w:header="720" w:footer="720" w:gutter="0"/>
          <w:paperSrc w:first="15" w:other="15"/>
          <w:cols w:space="720"/>
          <w:titlePg/>
          <w:docGrid w:linePitch="360"/>
        </w:sectPr>
      </w:pPr>
    </w:p>
    <w:p w:rsidR="00E5105F" w:rsidRPr="00E24CF7" w:rsidRDefault="00E5105F" w:rsidP="0050515D">
      <w:pPr>
        <w:pStyle w:val="Heading20"/>
        <w:rPr>
          <w:lang w:val="fr-CH"/>
        </w:rPr>
      </w:pPr>
      <w:bookmarkStart w:id="915" w:name="_Toc248829285"/>
      <w:bookmarkStart w:id="916" w:name="_Toc251059439"/>
      <w:bookmarkStart w:id="917" w:name="_Toc253407165"/>
      <w:bookmarkStart w:id="918" w:name="_Toc259783160"/>
      <w:bookmarkStart w:id="919" w:name="_Toc262631831"/>
      <w:bookmarkStart w:id="920" w:name="_Toc265056510"/>
      <w:bookmarkStart w:id="921" w:name="_Toc266181257"/>
      <w:bookmarkStart w:id="922" w:name="_Toc268774042"/>
      <w:bookmarkStart w:id="923" w:name="_Toc271700511"/>
      <w:bookmarkStart w:id="924" w:name="_Toc273023372"/>
      <w:bookmarkStart w:id="925" w:name="_Toc274223846"/>
      <w:bookmarkStart w:id="926" w:name="_Toc276717182"/>
      <w:bookmarkStart w:id="927" w:name="_Toc279669168"/>
      <w:bookmarkStart w:id="928" w:name="_Toc280349224"/>
      <w:bookmarkStart w:id="929" w:name="_Toc282526056"/>
      <w:bookmarkStart w:id="930" w:name="_Toc283737222"/>
      <w:bookmarkStart w:id="931" w:name="_Toc286218733"/>
      <w:bookmarkStart w:id="932" w:name="_Toc288660298"/>
      <w:bookmarkStart w:id="933" w:name="_Toc291005407"/>
      <w:bookmarkStart w:id="934" w:name="_Toc292704991"/>
      <w:bookmarkStart w:id="935" w:name="_Toc295387916"/>
      <w:bookmarkStart w:id="936" w:name="_Toc296675486"/>
      <w:bookmarkStart w:id="937" w:name="_Toc297804737"/>
      <w:bookmarkStart w:id="938" w:name="_Toc301945311"/>
      <w:bookmarkStart w:id="939" w:name="_Toc303344266"/>
      <w:bookmarkStart w:id="940" w:name="_Toc304892184"/>
      <w:bookmarkStart w:id="941" w:name="_Toc308530349"/>
      <w:bookmarkStart w:id="942" w:name="_Toc311103661"/>
      <w:bookmarkStart w:id="943" w:name="_Toc313973326"/>
      <w:bookmarkStart w:id="944" w:name="_Toc316479982"/>
      <w:bookmarkStart w:id="945" w:name="_Toc318965020"/>
      <w:bookmarkStart w:id="946" w:name="_Toc320536977"/>
      <w:bookmarkStart w:id="947" w:name="_Toc323035740"/>
      <w:bookmarkStart w:id="948" w:name="_Toc323904393"/>
      <w:bookmarkStart w:id="949" w:name="_Toc332272671"/>
      <w:bookmarkStart w:id="950" w:name="_Toc334776206"/>
      <w:bookmarkStart w:id="951" w:name="_Toc335901525"/>
      <w:bookmarkStart w:id="952" w:name="_Toc337110351"/>
      <w:bookmarkStart w:id="953" w:name="_Toc338779392"/>
      <w:bookmarkStart w:id="954" w:name="_Toc340225539"/>
      <w:bookmarkStart w:id="955" w:name="_Toc341451237"/>
      <w:bookmarkStart w:id="956" w:name="_Toc342912868"/>
      <w:bookmarkStart w:id="957" w:name="_Toc343262688"/>
      <w:bookmarkStart w:id="958" w:name="_Toc345579843"/>
      <w:bookmarkStart w:id="959" w:name="_Toc346885965"/>
      <w:bookmarkStart w:id="960" w:name="_Toc347929610"/>
      <w:bookmarkStart w:id="961" w:name="_Toc349288271"/>
      <w:bookmarkStart w:id="962" w:name="_Toc350415589"/>
      <w:bookmarkStart w:id="963" w:name="_Toc351549910"/>
      <w:bookmarkStart w:id="964" w:name="_Toc352940515"/>
      <w:bookmarkStart w:id="965" w:name="_Toc354053852"/>
      <w:bookmarkStart w:id="966" w:name="_Toc355708878"/>
      <w:bookmarkStart w:id="967" w:name="_Toc357001961"/>
      <w:bookmarkStart w:id="968" w:name="_Toc358192588"/>
      <w:bookmarkStart w:id="969" w:name="_Toc359489437"/>
      <w:bookmarkStart w:id="970" w:name="_Toc360696837"/>
      <w:bookmarkStart w:id="971" w:name="_Toc361921568"/>
      <w:bookmarkStart w:id="972" w:name="_Toc363741408"/>
      <w:bookmarkStart w:id="973" w:name="_Toc364672357"/>
      <w:bookmarkStart w:id="974" w:name="_Toc366157714"/>
      <w:bookmarkStart w:id="975" w:name="_Toc367715553"/>
      <w:bookmarkStart w:id="976" w:name="_Toc369007687"/>
      <w:bookmarkStart w:id="977" w:name="_Toc369007891"/>
      <w:bookmarkStart w:id="978" w:name="_Toc370373498"/>
      <w:bookmarkStart w:id="979" w:name="_Toc371588866"/>
      <w:bookmarkStart w:id="980" w:name="_Toc373157832"/>
      <w:bookmarkStart w:id="981" w:name="_Toc374006640"/>
      <w:bookmarkStart w:id="982" w:name="_Toc374692694"/>
      <w:bookmarkStart w:id="983" w:name="_Toc374692771"/>
      <w:bookmarkStart w:id="984" w:name="_Toc377026500"/>
      <w:bookmarkStart w:id="985" w:name="_Toc378322721"/>
      <w:bookmarkStart w:id="986" w:name="_Toc379440374"/>
      <w:bookmarkStart w:id="987" w:name="_Toc380582899"/>
      <w:bookmarkStart w:id="988" w:name="_Toc381784232"/>
      <w:bookmarkStart w:id="989" w:name="_Toc383182315"/>
      <w:bookmarkStart w:id="990" w:name="_Toc384625709"/>
      <w:bookmarkStart w:id="991" w:name="_Toc385496801"/>
      <w:bookmarkStart w:id="992" w:name="_Toc388946329"/>
      <w:bookmarkStart w:id="993" w:name="_Toc388947562"/>
      <w:bookmarkStart w:id="994" w:name="_Toc389730886"/>
      <w:bookmarkStart w:id="995" w:name="_Toc391386074"/>
      <w:bookmarkStart w:id="996" w:name="_Toc392235888"/>
      <w:bookmarkStart w:id="997" w:name="_Toc393713419"/>
      <w:bookmarkStart w:id="998" w:name="_Toc393714486"/>
      <w:bookmarkStart w:id="999" w:name="_Toc393715490"/>
      <w:bookmarkStart w:id="1000" w:name="_Toc395100465"/>
      <w:bookmarkStart w:id="1001" w:name="_Toc396212812"/>
      <w:bookmarkStart w:id="1002" w:name="_Toc397517657"/>
      <w:bookmarkStart w:id="1003" w:name="_Toc399160640"/>
      <w:bookmarkStart w:id="1004" w:name="_Toc400374878"/>
      <w:bookmarkStart w:id="1005" w:name="_Toc401757924"/>
      <w:bookmarkStart w:id="1006" w:name="_Toc402967104"/>
      <w:bookmarkStart w:id="1007" w:name="_Toc404332316"/>
      <w:bookmarkStart w:id="1008" w:name="_Toc405386782"/>
      <w:bookmarkStart w:id="1009" w:name="_Toc406508020"/>
      <w:bookmarkStart w:id="1010" w:name="_Toc408576641"/>
      <w:bookmarkStart w:id="1011" w:name="_Toc409708236"/>
      <w:bookmarkStart w:id="1012" w:name="_Toc410904539"/>
      <w:bookmarkStart w:id="1013" w:name="_Toc414884968"/>
      <w:bookmarkStart w:id="1014" w:name="_Toc416360078"/>
      <w:bookmarkStart w:id="1015" w:name="_Toc417984361"/>
      <w:bookmarkStart w:id="1016" w:name="_Toc420414839"/>
      <w:bookmarkStart w:id="1017" w:name="_Toc421783562"/>
      <w:bookmarkStart w:id="1018" w:name="_Toc423078775"/>
      <w:bookmarkStart w:id="1019" w:name="_Toc424300248"/>
      <w:bookmarkStart w:id="1020" w:name="_Toc428193356"/>
      <w:bookmarkStart w:id="1021" w:name="_Toc428372303"/>
      <w:bookmarkStart w:id="1022" w:name="_Toc429469054"/>
      <w:bookmarkStart w:id="1023" w:name="_Toc432498840"/>
      <w:bookmarkStart w:id="1024" w:name="_Toc433358220"/>
      <w:bookmarkStart w:id="1025" w:name="_Toc434843834"/>
      <w:bookmarkStart w:id="1026" w:name="_Toc436383069"/>
      <w:bookmarkStart w:id="1027" w:name="_Toc437264287"/>
      <w:bookmarkStart w:id="1028" w:name="_Toc438219174"/>
      <w:bookmarkStart w:id="1029" w:name="_Toc440443796"/>
      <w:bookmarkStart w:id="1030" w:name="_Toc441671603"/>
      <w:bookmarkStart w:id="1031" w:name="_Toc442711620"/>
      <w:bookmarkStart w:id="1032" w:name="_Toc445368596"/>
      <w:bookmarkStart w:id="1033" w:name="_Toc446578881"/>
      <w:bookmarkStart w:id="1034" w:name="_Toc449442775"/>
      <w:bookmarkStart w:id="1035" w:name="_Toc450747475"/>
      <w:bookmarkStart w:id="1036" w:name="_Toc451863143"/>
      <w:bookmarkStart w:id="1037" w:name="_Toc453320524"/>
      <w:bookmarkStart w:id="1038" w:name="_Toc454789159"/>
      <w:bookmarkStart w:id="1039" w:name="_Toc456103219"/>
      <w:bookmarkStart w:id="1040" w:name="_Toc456103335"/>
      <w:bookmarkStart w:id="1041" w:name="_Toc466367272"/>
      <w:bookmarkStart w:id="1042" w:name="_Toc469048950"/>
      <w:bookmarkStart w:id="1043" w:name="_Toc469924991"/>
      <w:bookmarkStart w:id="1044" w:name="_Toc471824667"/>
      <w:bookmarkStart w:id="1045" w:name="_Toc473209550"/>
      <w:bookmarkStart w:id="1046" w:name="_Toc474504483"/>
      <w:bookmarkStart w:id="1047" w:name="_Toc477169054"/>
      <w:bookmarkStart w:id="1048" w:name="_Toc478464764"/>
      <w:bookmarkStart w:id="1049" w:name="_Toc479671309"/>
      <w:bookmarkStart w:id="1050" w:name="_Toc482280104"/>
      <w:bookmarkStart w:id="1051" w:name="_Toc483388291"/>
      <w:bookmarkStart w:id="1052" w:name="_Toc485117070"/>
      <w:bookmarkStart w:id="1053" w:name="_Toc486323174"/>
      <w:bookmarkStart w:id="1054" w:name="_Toc487466269"/>
      <w:bookmarkStart w:id="1055" w:name="_Toc488848859"/>
      <w:bookmarkEnd w:id="661"/>
      <w:bookmarkEnd w:id="662"/>
      <w:r w:rsidRPr="00E24CF7">
        <w:rPr>
          <w:lang w:val="fr-CH"/>
        </w:rPr>
        <w:lastRenderedPageBreak/>
        <w:t>Service Restrictions</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rsidR="00E5105F" w:rsidRPr="007A2B38" w:rsidRDefault="00E5105F" w:rsidP="001247F3">
      <w:pPr>
        <w:jc w:val="center"/>
        <w:rPr>
          <w:lang w:val="en-US"/>
        </w:rPr>
      </w:pPr>
      <w:bookmarkStart w:id="1056" w:name="_Toc248829287"/>
      <w:bookmarkStart w:id="1057"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058" w:name="_Toc253407167"/>
      <w:bookmarkStart w:id="1059" w:name="_Toc259783162"/>
      <w:bookmarkStart w:id="1060" w:name="_Toc262631833"/>
      <w:bookmarkStart w:id="1061" w:name="_Toc265056512"/>
      <w:bookmarkStart w:id="1062" w:name="_Toc266181259"/>
      <w:bookmarkStart w:id="1063" w:name="_Toc268774044"/>
      <w:bookmarkStart w:id="1064" w:name="_Toc271700513"/>
      <w:bookmarkStart w:id="1065" w:name="_Toc273023374"/>
      <w:bookmarkStart w:id="1066" w:name="_Toc274223848"/>
      <w:bookmarkStart w:id="1067" w:name="_Toc276717184"/>
      <w:bookmarkStart w:id="1068" w:name="_Toc279669170"/>
      <w:bookmarkStart w:id="1069" w:name="_Toc280349226"/>
      <w:bookmarkStart w:id="1070" w:name="_Toc282526058"/>
      <w:bookmarkStart w:id="1071" w:name="_Toc283737224"/>
      <w:bookmarkStart w:id="1072" w:name="_Toc286218735"/>
      <w:bookmarkStart w:id="1073" w:name="_Toc288660300"/>
      <w:bookmarkStart w:id="1074" w:name="_Toc291005409"/>
      <w:bookmarkStart w:id="1075" w:name="_Toc292704993"/>
      <w:bookmarkStart w:id="1076" w:name="_Toc295387918"/>
      <w:bookmarkStart w:id="1077" w:name="_Toc296675488"/>
      <w:bookmarkStart w:id="1078" w:name="_Toc297804739"/>
      <w:bookmarkStart w:id="1079" w:name="_Toc301945313"/>
      <w:bookmarkStart w:id="1080" w:name="_Toc303344268"/>
      <w:bookmarkStart w:id="1081" w:name="_Toc304892186"/>
      <w:bookmarkStart w:id="1082" w:name="_Toc308530351"/>
      <w:bookmarkStart w:id="1083" w:name="_Toc311103663"/>
      <w:bookmarkStart w:id="1084" w:name="_Toc313973328"/>
      <w:bookmarkStart w:id="1085" w:name="_Toc316479984"/>
      <w:bookmarkStart w:id="1086" w:name="_Toc318965022"/>
      <w:bookmarkStart w:id="1087" w:name="_Toc320536978"/>
      <w:bookmarkStart w:id="1088" w:name="_Toc323035741"/>
      <w:bookmarkStart w:id="1089" w:name="_Toc323904394"/>
      <w:bookmarkStart w:id="1090" w:name="_Toc332272672"/>
      <w:bookmarkStart w:id="1091" w:name="_Toc334776207"/>
      <w:bookmarkStart w:id="1092" w:name="_Toc335901526"/>
      <w:bookmarkStart w:id="1093" w:name="_Toc337110352"/>
      <w:bookmarkStart w:id="1094" w:name="_Toc338779393"/>
      <w:bookmarkStart w:id="1095" w:name="_Toc340225540"/>
      <w:bookmarkStart w:id="1096" w:name="_Toc341451238"/>
      <w:bookmarkStart w:id="1097" w:name="_Toc342912869"/>
      <w:bookmarkStart w:id="1098" w:name="_Toc343262689"/>
      <w:bookmarkStart w:id="1099" w:name="_Toc345579844"/>
      <w:bookmarkStart w:id="1100" w:name="_Toc346885966"/>
      <w:bookmarkStart w:id="1101" w:name="_Toc347929611"/>
      <w:bookmarkStart w:id="1102" w:name="_Toc349288272"/>
      <w:bookmarkStart w:id="1103" w:name="_Toc350415590"/>
      <w:bookmarkStart w:id="1104" w:name="_Toc351549911"/>
      <w:bookmarkStart w:id="1105" w:name="_Toc352940516"/>
      <w:bookmarkStart w:id="1106" w:name="_Toc354053853"/>
      <w:bookmarkStart w:id="1107" w:name="_Toc355708879"/>
      <w:bookmarkStart w:id="1108" w:name="_Toc357001962"/>
      <w:bookmarkStart w:id="1109" w:name="_Toc358192589"/>
      <w:bookmarkStart w:id="1110" w:name="_Toc359489438"/>
      <w:bookmarkStart w:id="1111" w:name="_Toc360696838"/>
      <w:bookmarkStart w:id="1112" w:name="_Toc361921569"/>
      <w:bookmarkStart w:id="1113" w:name="_Toc363741409"/>
      <w:bookmarkStart w:id="1114" w:name="_Toc364672358"/>
      <w:bookmarkStart w:id="1115" w:name="_Toc366157715"/>
      <w:bookmarkStart w:id="1116" w:name="_Toc367715554"/>
      <w:bookmarkStart w:id="1117" w:name="_Toc369007688"/>
      <w:bookmarkStart w:id="1118" w:name="_Toc369007892"/>
      <w:bookmarkStart w:id="1119" w:name="_Toc370373501"/>
      <w:bookmarkStart w:id="1120" w:name="_Toc371588867"/>
      <w:bookmarkStart w:id="1121" w:name="_Toc373157833"/>
      <w:bookmarkStart w:id="1122" w:name="_Toc374006641"/>
      <w:bookmarkStart w:id="1123" w:name="_Toc374692695"/>
      <w:bookmarkStart w:id="1124" w:name="_Toc374692772"/>
      <w:bookmarkStart w:id="1125" w:name="_Toc377026501"/>
      <w:bookmarkStart w:id="1126" w:name="_Toc378322722"/>
      <w:bookmarkStart w:id="1127" w:name="_Toc379440375"/>
      <w:bookmarkStart w:id="1128" w:name="_Toc380582900"/>
      <w:bookmarkStart w:id="1129" w:name="_Toc381784233"/>
      <w:bookmarkStart w:id="1130" w:name="_Toc383182316"/>
      <w:bookmarkStart w:id="1131" w:name="_Toc384625710"/>
      <w:bookmarkStart w:id="1132" w:name="_Toc385496802"/>
      <w:bookmarkStart w:id="1133" w:name="_Toc388946330"/>
      <w:bookmarkStart w:id="1134" w:name="_Toc388947563"/>
      <w:bookmarkStart w:id="1135" w:name="_Toc389730887"/>
      <w:bookmarkStart w:id="1136" w:name="_Toc391386075"/>
      <w:bookmarkStart w:id="1137" w:name="_Toc392235889"/>
      <w:bookmarkStart w:id="1138" w:name="_Toc393713420"/>
      <w:bookmarkStart w:id="1139" w:name="_Toc393714487"/>
      <w:bookmarkStart w:id="1140" w:name="_Toc393715491"/>
      <w:bookmarkStart w:id="1141" w:name="_Toc395100466"/>
      <w:bookmarkStart w:id="1142" w:name="_Toc396212813"/>
      <w:bookmarkStart w:id="1143" w:name="_Toc397517658"/>
      <w:bookmarkStart w:id="1144" w:name="_Toc399160641"/>
      <w:bookmarkStart w:id="1145" w:name="_Toc400374879"/>
      <w:bookmarkStart w:id="1146" w:name="_Toc401757925"/>
      <w:bookmarkStart w:id="1147" w:name="_Toc402967105"/>
      <w:bookmarkStart w:id="1148" w:name="_Toc404332317"/>
      <w:bookmarkStart w:id="1149" w:name="_Toc405386783"/>
      <w:bookmarkStart w:id="1150" w:name="_Toc406508021"/>
      <w:bookmarkStart w:id="1151" w:name="_Toc408576642"/>
      <w:bookmarkStart w:id="1152" w:name="_Toc409708237"/>
      <w:bookmarkStart w:id="1153" w:name="_Toc410904540"/>
      <w:bookmarkStart w:id="1154" w:name="_Toc414884969"/>
      <w:bookmarkStart w:id="1155" w:name="_Toc416360079"/>
      <w:bookmarkStart w:id="1156" w:name="_Toc417984362"/>
      <w:bookmarkStart w:id="1157" w:name="_Toc420414840"/>
      <w:bookmarkStart w:id="1158" w:name="_Toc421783563"/>
      <w:bookmarkStart w:id="1159" w:name="_Toc423078776"/>
      <w:bookmarkStart w:id="1160" w:name="_Toc424300249"/>
      <w:bookmarkStart w:id="1161" w:name="_Toc428193357"/>
      <w:bookmarkStart w:id="1162" w:name="_Toc428372304"/>
      <w:bookmarkStart w:id="1163" w:name="_Toc429469055"/>
      <w:bookmarkStart w:id="1164" w:name="_Toc432498841"/>
      <w:bookmarkStart w:id="1165" w:name="_Toc433358221"/>
      <w:bookmarkStart w:id="1166" w:name="_Toc434843835"/>
      <w:bookmarkStart w:id="1167" w:name="_Toc436383070"/>
      <w:bookmarkStart w:id="1168" w:name="_Toc437264288"/>
      <w:bookmarkStart w:id="1169" w:name="_Toc438219175"/>
      <w:bookmarkStart w:id="1170" w:name="_Toc440443797"/>
      <w:bookmarkStart w:id="1171" w:name="_Toc441671604"/>
      <w:bookmarkStart w:id="1172" w:name="_Toc442711621"/>
      <w:bookmarkStart w:id="1173" w:name="_Toc445368597"/>
      <w:bookmarkStart w:id="1174" w:name="_Toc446578882"/>
      <w:bookmarkStart w:id="1175" w:name="_Toc449442776"/>
      <w:bookmarkStart w:id="1176" w:name="_Toc450747476"/>
      <w:bookmarkStart w:id="1177" w:name="_Toc451863144"/>
      <w:bookmarkStart w:id="1178" w:name="_Toc453320525"/>
      <w:bookmarkStart w:id="1179" w:name="_Toc454789160"/>
      <w:bookmarkStart w:id="1180" w:name="_Toc456103220"/>
      <w:bookmarkStart w:id="1181" w:name="_Toc456103336"/>
      <w:bookmarkStart w:id="1182" w:name="_Toc466367273"/>
      <w:bookmarkStart w:id="1183" w:name="_Toc469048951"/>
      <w:bookmarkStart w:id="1184" w:name="_Toc469924992"/>
      <w:bookmarkStart w:id="1185" w:name="_Toc471824668"/>
      <w:bookmarkStart w:id="1186" w:name="_Toc473209551"/>
      <w:bookmarkStart w:id="1187" w:name="_Toc474504484"/>
      <w:bookmarkStart w:id="1188" w:name="_Toc477169055"/>
      <w:bookmarkStart w:id="1189" w:name="_Toc478464765"/>
      <w:bookmarkStart w:id="1190" w:name="_Toc479671310"/>
      <w:bookmarkStart w:id="1191" w:name="_Toc482280105"/>
      <w:bookmarkStart w:id="1192" w:name="_Toc483388292"/>
      <w:bookmarkStart w:id="1193" w:name="_Toc485117071"/>
      <w:bookmarkStart w:id="1194" w:name="_Toc486323175"/>
      <w:bookmarkStart w:id="1195" w:name="_Toc487466270"/>
      <w:bookmarkStart w:id="1196" w:name="_Toc488848860"/>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4C24DE">
          <w:footerReference w:type="first" r:id="rId14"/>
          <w:pgSz w:w="11901" w:h="16840" w:code="9"/>
          <w:pgMar w:top="1134" w:right="1418" w:bottom="1701" w:left="1418" w:header="720" w:footer="720" w:gutter="0"/>
          <w:paperSrc w:first="15" w:other="15"/>
          <w:cols w:space="720"/>
          <w:titlePg/>
          <w:docGrid w:linePitch="360"/>
        </w:sectPr>
      </w:pPr>
      <w:bookmarkStart w:id="1197" w:name="_Toc253407169"/>
      <w:bookmarkStart w:id="1198" w:name="_Toc259783164"/>
      <w:bookmarkStart w:id="1199" w:name="_Toc266181261"/>
      <w:bookmarkStart w:id="1200" w:name="_Toc268774046"/>
      <w:bookmarkStart w:id="1201" w:name="_Toc271700515"/>
      <w:bookmarkStart w:id="1202" w:name="_Toc273023376"/>
      <w:bookmarkStart w:id="1203" w:name="_Toc274223850"/>
      <w:bookmarkStart w:id="1204" w:name="_Toc276717186"/>
      <w:bookmarkStart w:id="1205" w:name="_Toc279669172"/>
      <w:bookmarkStart w:id="1206" w:name="_Toc280349228"/>
      <w:bookmarkStart w:id="1207" w:name="_Toc282526060"/>
      <w:bookmarkStart w:id="1208" w:name="_Toc283737226"/>
      <w:bookmarkStart w:id="1209" w:name="_Toc286218737"/>
      <w:bookmarkStart w:id="1210" w:name="_Toc288660302"/>
      <w:bookmarkStart w:id="1211" w:name="_Toc291005411"/>
      <w:bookmarkStart w:id="1212" w:name="_Toc292704995"/>
      <w:bookmarkStart w:id="1213" w:name="_Toc295387920"/>
      <w:bookmarkStart w:id="1214" w:name="_Toc296675490"/>
      <w:bookmarkStart w:id="1215" w:name="_Toc297804741"/>
      <w:bookmarkStart w:id="1216" w:name="_Toc301945315"/>
      <w:bookmarkStart w:id="1217" w:name="_Toc303344270"/>
      <w:bookmarkStart w:id="1218" w:name="_Toc304892188"/>
      <w:bookmarkStart w:id="1219" w:name="_Toc308530352"/>
      <w:bookmarkStart w:id="1220" w:name="_Toc311103664"/>
      <w:bookmarkStart w:id="1221" w:name="_Toc313973329"/>
      <w:bookmarkStart w:id="1222" w:name="_Toc316479985"/>
      <w:bookmarkStart w:id="1223" w:name="_Toc318965023"/>
      <w:bookmarkStart w:id="1224" w:name="_Toc320536979"/>
      <w:bookmarkStart w:id="1225" w:name="_Toc321233409"/>
      <w:bookmarkStart w:id="1226" w:name="_Toc321311688"/>
      <w:bookmarkStart w:id="1227" w:name="_Toc321820569"/>
      <w:bookmarkStart w:id="1228" w:name="_Toc323035742"/>
      <w:bookmarkStart w:id="1229" w:name="_Toc323904395"/>
      <w:bookmarkStart w:id="1230" w:name="_Toc332272673"/>
      <w:bookmarkStart w:id="1231" w:name="_Toc334776208"/>
      <w:bookmarkStart w:id="1232" w:name="_Toc335901527"/>
      <w:bookmarkStart w:id="1233" w:name="_Toc337110353"/>
      <w:bookmarkStart w:id="1234" w:name="_Toc338779394"/>
      <w:bookmarkStart w:id="1235" w:name="_Toc340225541"/>
      <w:bookmarkStart w:id="1236" w:name="_Toc341451239"/>
      <w:bookmarkStart w:id="1237" w:name="_Toc342912870"/>
      <w:bookmarkStart w:id="1238" w:name="_Toc343262690"/>
      <w:bookmarkStart w:id="1239" w:name="_Toc345579845"/>
      <w:bookmarkStart w:id="1240" w:name="_Toc346885967"/>
      <w:bookmarkStart w:id="1241" w:name="_Toc347929612"/>
      <w:bookmarkStart w:id="1242" w:name="_Toc349288273"/>
      <w:bookmarkStart w:id="1243" w:name="_Toc350415591"/>
      <w:bookmarkStart w:id="1244" w:name="_Toc351549912"/>
      <w:bookmarkStart w:id="1245" w:name="_Toc352940517"/>
      <w:bookmarkStart w:id="1246" w:name="_Toc354053854"/>
      <w:bookmarkStart w:id="1247" w:name="_Toc355708880"/>
      <w:bookmarkStart w:id="1248" w:name="_Toc357001963"/>
      <w:bookmarkStart w:id="1249" w:name="_Toc358192590"/>
      <w:bookmarkStart w:id="1250" w:name="_Toc359489439"/>
      <w:bookmarkStart w:id="1251" w:name="_Toc360696839"/>
      <w:bookmarkStart w:id="1252" w:name="_Toc361921570"/>
      <w:bookmarkStart w:id="1253" w:name="_Toc363741410"/>
      <w:bookmarkStart w:id="1254" w:name="_Toc364672359"/>
      <w:bookmarkStart w:id="1255" w:name="_Toc366157716"/>
      <w:bookmarkStart w:id="1256" w:name="_Toc367715555"/>
      <w:bookmarkStart w:id="1257" w:name="_Toc369007689"/>
      <w:bookmarkStart w:id="1258" w:name="_Toc369007893"/>
      <w:bookmarkStart w:id="1259" w:name="_Toc370373502"/>
      <w:bookmarkStart w:id="1260" w:name="_Toc371588868"/>
      <w:bookmarkStart w:id="1261" w:name="_Toc373157834"/>
      <w:bookmarkStart w:id="1262" w:name="_Toc374006642"/>
      <w:bookmarkStart w:id="1263" w:name="_Toc374692696"/>
      <w:bookmarkStart w:id="1264" w:name="_Toc374692773"/>
      <w:bookmarkStart w:id="1265" w:name="_Toc377026502"/>
      <w:bookmarkStart w:id="1266" w:name="_Toc378322723"/>
      <w:bookmarkStart w:id="1267" w:name="_Toc379440376"/>
      <w:bookmarkStart w:id="1268" w:name="_Toc380582901"/>
      <w:bookmarkStart w:id="1269" w:name="_Toc381784234"/>
      <w:bookmarkStart w:id="1270" w:name="_Toc383182317"/>
      <w:bookmarkStart w:id="1271" w:name="_Toc384625711"/>
      <w:bookmarkStart w:id="1272" w:name="_Toc385496803"/>
      <w:bookmarkStart w:id="1273" w:name="_Toc388946331"/>
      <w:bookmarkStart w:id="1274" w:name="_Toc388947564"/>
      <w:bookmarkStart w:id="1275" w:name="_Toc389730888"/>
      <w:bookmarkStart w:id="1276" w:name="_Toc391386076"/>
      <w:bookmarkStart w:id="1277" w:name="_Toc392235890"/>
      <w:bookmarkStart w:id="1278" w:name="_Toc393713421"/>
      <w:bookmarkStart w:id="1279" w:name="_Toc393714488"/>
      <w:bookmarkStart w:id="1280" w:name="_Toc393715492"/>
      <w:bookmarkStart w:id="1281" w:name="_Toc395100467"/>
      <w:bookmarkStart w:id="1282" w:name="_Toc396212814"/>
      <w:bookmarkStart w:id="1283" w:name="_Toc397517659"/>
      <w:bookmarkStart w:id="1284" w:name="_Toc399160642"/>
      <w:bookmarkStart w:id="1285" w:name="_Toc400374880"/>
      <w:bookmarkStart w:id="1286" w:name="_Toc401757926"/>
      <w:bookmarkStart w:id="1287" w:name="_Toc402967106"/>
      <w:bookmarkStart w:id="1288" w:name="_Toc404332318"/>
      <w:bookmarkStart w:id="1289" w:name="_Toc405386784"/>
      <w:bookmarkStart w:id="1290" w:name="_Toc406508022"/>
      <w:bookmarkStart w:id="1291" w:name="_Toc408576643"/>
      <w:bookmarkStart w:id="1292" w:name="_Toc409708238"/>
      <w:bookmarkStart w:id="1293" w:name="_Toc410904541"/>
      <w:bookmarkStart w:id="1294" w:name="_Toc414884970"/>
      <w:bookmarkStart w:id="1295" w:name="_Toc416360080"/>
      <w:bookmarkStart w:id="1296" w:name="_Toc417984363"/>
      <w:bookmarkStart w:id="1297" w:name="_Toc420414841"/>
    </w:p>
    <w:p w:rsidR="00872C86" w:rsidRPr="00824BAB" w:rsidRDefault="00911AE9" w:rsidP="00AD54EE">
      <w:pPr>
        <w:pStyle w:val="Heading1"/>
        <w:spacing w:before="0"/>
        <w:ind w:left="142"/>
        <w:jc w:val="center"/>
        <w:rPr>
          <w:kern w:val="0"/>
          <w:lang w:val="en-US"/>
        </w:rPr>
      </w:pPr>
      <w:bookmarkStart w:id="1298" w:name="_Toc421783564"/>
      <w:bookmarkStart w:id="1299" w:name="_Toc423078777"/>
      <w:bookmarkStart w:id="1300" w:name="_Toc424300250"/>
      <w:bookmarkStart w:id="1301" w:name="_Toc428193358"/>
      <w:bookmarkStart w:id="1302" w:name="_Toc428372305"/>
      <w:bookmarkStart w:id="1303" w:name="_Toc429469056"/>
      <w:bookmarkStart w:id="1304" w:name="_Toc432498842"/>
      <w:bookmarkStart w:id="1305" w:name="_Toc433358222"/>
      <w:bookmarkStart w:id="1306" w:name="_Toc434843836"/>
      <w:bookmarkStart w:id="1307" w:name="_Toc436383071"/>
      <w:bookmarkStart w:id="1308" w:name="_Toc437264289"/>
      <w:bookmarkStart w:id="1309" w:name="_Toc438219176"/>
      <w:bookmarkStart w:id="1310" w:name="_Toc440443798"/>
      <w:bookmarkStart w:id="1311" w:name="_Toc441671605"/>
      <w:bookmarkStart w:id="1312" w:name="_Toc442711622"/>
      <w:bookmarkStart w:id="1313" w:name="_Toc445368598"/>
      <w:bookmarkStart w:id="1314" w:name="_Toc446578883"/>
      <w:bookmarkStart w:id="1315" w:name="_Toc449442777"/>
      <w:bookmarkStart w:id="1316" w:name="_Toc450747477"/>
      <w:bookmarkStart w:id="1317" w:name="_Toc451863145"/>
      <w:bookmarkStart w:id="1318" w:name="_Toc453320526"/>
      <w:bookmarkStart w:id="1319" w:name="_Toc454789161"/>
      <w:bookmarkStart w:id="1320" w:name="_Toc456103221"/>
      <w:bookmarkStart w:id="1321" w:name="_Toc456103337"/>
      <w:bookmarkStart w:id="1322" w:name="_Toc466367274"/>
      <w:bookmarkStart w:id="1323" w:name="_Toc469048952"/>
      <w:bookmarkStart w:id="1324" w:name="_Toc469924993"/>
      <w:bookmarkStart w:id="1325" w:name="_Toc471824669"/>
      <w:bookmarkStart w:id="1326" w:name="_Toc473209552"/>
      <w:bookmarkStart w:id="1327" w:name="_Toc474504485"/>
      <w:bookmarkStart w:id="1328" w:name="_Toc477169056"/>
      <w:bookmarkStart w:id="1329" w:name="_Toc478464766"/>
      <w:bookmarkStart w:id="1330" w:name="_Toc479671311"/>
      <w:bookmarkStart w:id="1331" w:name="_Toc482280106"/>
      <w:bookmarkStart w:id="1332" w:name="_Toc483388293"/>
      <w:bookmarkStart w:id="1333" w:name="_Toc485117072"/>
      <w:bookmarkStart w:id="1334" w:name="_Toc486323176"/>
      <w:bookmarkStart w:id="1335" w:name="_Toc487466271"/>
      <w:bookmarkStart w:id="1336" w:name="_Toc488848861"/>
      <w:r w:rsidRPr="00824BAB">
        <w:rPr>
          <w:kern w:val="0"/>
          <w:lang w:val="en-US"/>
        </w:rPr>
        <w:lastRenderedPageBreak/>
        <w:t>AMENDMENTS</w:t>
      </w:r>
      <w:r w:rsidR="00CD6391" w:rsidRPr="00824BAB">
        <w:rPr>
          <w:kern w:val="0"/>
          <w:lang w:val="en-US"/>
        </w:rPr>
        <w:t xml:space="preserve"> </w:t>
      </w:r>
      <w:r w:rsidRPr="00824BAB">
        <w:rPr>
          <w:kern w:val="0"/>
          <w:lang w:val="en-US"/>
        </w:rPr>
        <w:t xml:space="preserve"> TO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EA5C60" w:rsidRDefault="00EA5C60" w:rsidP="002835BF">
      <w:pPr>
        <w:rPr>
          <w:lang w:val="en-US"/>
        </w:rPr>
      </w:pPr>
      <w:bookmarkStart w:id="1337" w:name="_Toc369007690"/>
      <w:bookmarkStart w:id="1338" w:name="_Toc369007894"/>
      <w:bookmarkStart w:id="1339" w:name="_Toc295387921"/>
      <w:bookmarkStart w:id="1340" w:name="_Toc36875243"/>
    </w:p>
    <w:p w:rsidR="00CB07C3" w:rsidRDefault="00CB07C3" w:rsidP="002835BF">
      <w:pPr>
        <w:rPr>
          <w:lang w:val="en-US"/>
        </w:rPr>
      </w:pPr>
    </w:p>
    <w:p w:rsidR="00CB07C3" w:rsidRPr="007E4860" w:rsidRDefault="00CB07C3" w:rsidP="00CB07C3">
      <w:pPr>
        <w:pStyle w:val="Heading20"/>
        <w:rPr>
          <w:lang w:val="en-US"/>
        </w:rPr>
      </w:pPr>
      <w:bookmarkStart w:id="1341" w:name="_Toc488848864"/>
      <w:r w:rsidRPr="007E4860">
        <w:rPr>
          <w:lang w:val="en-US"/>
        </w:rPr>
        <w:t xml:space="preserve">List of Ship Stations and Maritime Mobile </w:t>
      </w:r>
      <w:r w:rsidRPr="007E4860">
        <w:rPr>
          <w:lang w:val="en-US"/>
        </w:rPr>
        <w:br/>
        <w:t>Service Identity Assignments</w:t>
      </w:r>
      <w:r w:rsidRPr="007E4860">
        <w:rPr>
          <w:lang w:val="en-US"/>
        </w:rPr>
        <w:br/>
        <w:t>(List V)</w:t>
      </w:r>
      <w:r w:rsidRPr="007E4860">
        <w:rPr>
          <w:lang w:val="en-US"/>
        </w:rPr>
        <w:br/>
        <w:t>Edition of 2017</w:t>
      </w:r>
      <w:r w:rsidRPr="007E4860">
        <w:rPr>
          <w:lang w:val="en-US"/>
        </w:rPr>
        <w:br/>
      </w:r>
      <w:r w:rsidRPr="007E4860">
        <w:rPr>
          <w:lang w:val="en-US"/>
        </w:rPr>
        <w:br/>
        <w:t>Section VI</w:t>
      </w:r>
      <w:bookmarkEnd w:id="1341"/>
    </w:p>
    <w:p w:rsidR="00851FBD" w:rsidRDefault="00851FBD" w:rsidP="00F85CF7">
      <w:pPr>
        <w:rPr>
          <w:lang w:val="en-US"/>
        </w:rPr>
      </w:pPr>
    </w:p>
    <w:p w:rsidR="00851FBD" w:rsidRPr="00851FBD" w:rsidRDefault="00851FBD" w:rsidP="00851FBD">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en-US"/>
        </w:rPr>
      </w:pPr>
      <w:r w:rsidRPr="00851FBD">
        <w:rPr>
          <w:rFonts w:asciiTheme="minorHAnsi" w:hAnsiTheme="minorHAnsi" w:cs="Arial"/>
          <w:b/>
          <w:bCs/>
          <w:color w:val="000000"/>
          <w:lang w:val="en-US"/>
        </w:rPr>
        <w:t>ADD</w:t>
      </w:r>
    </w:p>
    <w:p w:rsidR="00851FBD" w:rsidRPr="00851FBD" w:rsidRDefault="00851FBD" w:rsidP="00851FBD">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en-US"/>
        </w:rPr>
      </w:pPr>
    </w:p>
    <w:p w:rsidR="00851FBD" w:rsidRPr="00851FBD" w:rsidRDefault="00851FBD" w:rsidP="00851FBD">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lang w:val="en-US"/>
        </w:rPr>
      </w:pPr>
      <w:r w:rsidRPr="00851FBD">
        <w:rPr>
          <w:rFonts w:asciiTheme="minorHAnsi" w:hAnsiTheme="minorHAnsi" w:cs="Arial"/>
          <w:b/>
          <w:bCs/>
          <w:color w:val="000000"/>
          <w:lang w:val="en-US"/>
        </w:rPr>
        <w:t>FJ11</w:t>
      </w:r>
      <w:r w:rsidRPr="00851FBD">
        <w:rPr>
          <w:rFonts w:asciiTheme="minorHAnsi" w:hAnsiTheme="minorHAnsi" w:cs="Arial"/>
          <w:sz w:val="24"/>
          <w:szCs w:val="24"/>
          <w:lang w:val="en-US"/>
        </w:rPr>
        <w:tab/>
      </w:r>
      <w:r w:rsidRPr="00851FBD">
        <w:rPr>
          <w:rFonts w:asciiTheme="minorHAnsi" w:hAnsiTheme="minorHAnsi" w:cs="Arial"/>
          <w:sz w:val="24"/>
          <w:szCs w:val="24"/>
          <w:lang w:val="en-US"/>
        </w:rPr>
        <w:tab/>
      </w:r>
      <w:r w:rsidRPr="00851FBD">
        <w:rPr>
          <w:rFonts w:asciiTheme="minorHAnsi" w:hAnsiTheme="minorHAnsi" w:cs="Arial"/>
          <w:color w:val="000000"/>
          <w:lang w:val="en-US"/>
        </w:rPr>
        <w:t>Future Electronics, 16 Avon place, Raiwaqa, Suva, FIJI.</w:t>
      </w:r>
    </w:p>
    <w:p w:rsidR="00851FBD" w:rsidRPr="00851FBD" w:rsidRDefault="00851FBD" w:rsidP="00851FBD">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en-US"/>
        </w:rPr>
      </w:pPr>
      <w:r w:rsidRPr="00851FBD">
        <w:rPr>
          <w:rFonts w:asciiTheme="minorHAnsi" w:hAnsiTheme="minorHAnsi" w:cs="Arial"/>
          <w:sz w:val="24"/>
          <w:szCs w:val="24"/>
          <w:lang w:val="en-US"/>
        </w:rPr>
        <w:tab/>
      </w:r>
      <w:r w:rsidRPr="00851FBD">
        <w:rPr>
          <w:rFonts w:asciiTheme="minorHAnsi" w:hAnsiTheme="minorHAnsi" w:cs="Arial"/>
          <w:sz w:val="24"/>
          <w:szCs w:val="24"/>
          <w:lang w:val="en-US"/>
        </w:rPr>
        <w:tab/>
      </w:r>
      <w:r w:rsidRPr="00851FBD">
        <w:rPr>
          <w:rFonts w:asciiTheme="minorHAnsi" w:hAnsiTheme="minorHAnsi" w:cs="Arial"/>
          <w:color w:val="000000"/>
          <w:lang w:val="en-US"/>
        </w:rPr>
        <w:t xml:space="preserve">E-Mail: </w:t>
      </w:r>
      <w:hyperlink r:id="rId15" w:history="1">
        <w:r w:rsidRPr="00851FBD">
          <w:rPr>
            <w:rFonts w:asciiTheme="minorHAnsi" w:hAnsiTheme="minorHAnsi" w:cs="Arial"/>
            <w:color w:val="0000FF"/>
            <w:u w:val="single"/>
            <w:lang w:val="en-US"/>
          </w:rPr>
          <w:t>Rovert.li@futureelectronics.com.fj</w:t>
        </w:r>
      </w:hyperlink>
    </w:p>
    <w:p w:rsidR="00851FBD" w:rsidRPr="00851FBD" w:rsidRDefault="00851FBD" w:rsidP="00851FBD">
      <w:pPr>
        <w:widowControl w:val="0"/>
        <w:tabs>
          <w:tab w:val="clear" w:pos="1276"/>
          <w:tab w:val="clear" w:pos="1843"/>
          <w:tab w:val="left" w:pos="90"/>
          <w:tab w:val="left" w:pos="1133"/>
          <w:tab w:val="left" w:pos="1560"/>
          <w:tab w:val="left" w:pos="2127"/>
        </w:tabs>
        <w:spacing w:before="0"/>
        <w:ind w:firstLine="567"/>
        <w:jc w:val="left"/>
        <w:rPr>
          <w:rFonts w:asciiTheme="minorHAnsi" w:hAnsiTheme="minorHAnsi" w:cs="Arial"/>
          <w:i/>
          <w:iCs/>
          <w:color w:val="000000"/>
          <w:lang w:val="en-US"/>
        </w:rPr>
      </w:pPr>
      <w:r w:rsidRPr="00851FBD">
        <w:rPr>
          <w:rFonts w:asciiTheme="minorHAnsi" w:hAnsiTheme="minorHAnsi" w:cs="Arial"/>
          <w:sz w:val="24"/>
          <w:szCs w:val="24"/>
          <w:lang w:val="en-US"/>
        </w:rPr>
        <w:tab/>
      </w:r>
      <w:r w:rsidRPr="00851FBD">
        <w:rPr>
          <w:rFonts w:asciiTheme="minorHAnsi" w:hAnsiTheme="minorHAnsi" w:cs="Arial"/>
          <w:sz w:val="24"/>
          <w:szCs w:val="24"/>
          <w:lang w:val="en-US"/>
        </w:rPr>
        <w:tab/>
      </w:r>
      <w:r w:rsidRPr="00851FBD">
        <w:rPr>
          <w:rFonts w:asciiTheme="minorHAnsi" w:hAnsiTheme="minorHAnsi" w:cs="Arial"/>
          <w:i/>
          <w:iCs/>
          <w:color w:val="000000"/>
          <w:lang w:val="en-US"/>
        </w:rPr>
        <w:t xml:space="preserve">Contact person: Mr Robert Li, PO Box U104, USP, SUVA, </w:t>
      </w:r>
    </w:p>
    <w:p w:rsidR="00851FBD" w:rsidRPr="00851FBD" w:rsidRDefault="00851FBD" w:rsidP="00EF1BBE">
      <w:pPr>
        <w:widowControl w:val="0"/>
        <w:tabs>
          <w:tab w:val="clear" w:pos="1276"/>
          <w:tab w:val="clear" w:pos="1843"/>
          <w:tab w:val="left" w:pos="90"/>
          <w:tab w:val="left" w:pos="1133"/>
          <w:tab w:val="left" w:pos="1560"/>
          <w:tab w:val="left" w:pos="2127"/>
        </w:tabs>
        <w:spacing w:before="0"/>
        <w:ind w:firstLine="567"/>
        <w:jc w:val="left"/>
        <w:rPr>
          <w:rFonts w:asciiTheme="minorHAnsi" w:hAnsiTheme="minorHAnsi" w:cs="Arial"/>
          <w:color w:val="000000"/>
          <w:lang w:val="en-US"/>
        </w:rPr>
      </w:pPr>
      <w:r w:rsidRPr="00851FBD">
        <w:rPr>
          <w:rFonts w:asciiTheme="minorHAnsi" w:hAnsiTheme="minorHAnsi" w:cs="Arial"/>
          <w:color w:val="000000"/>
          <w:lang w:val="en-US"/>
        </w:rPr>
        <w:tab/>
      </w:r>
      <w:r w:rsidRPr="00851FBD">
        <w:rPr>
          <w:rFonts w:asciiTheme="minorHAnsi" w:hAnsiTheme="minorHAnsi" w:cs="Arial"/>
          <w:color w:val="000000"/>
          <w:lang w:val="en-US"/>
        </w:rPr>
        <w:tab/>
        <w:t xml:space="preserve">Tel.: 338 3300, 926 2971, </w:t>
      </w:r>
      <w:hyperlink r:id="rId16" w:history="1">
        <w:r w:rsidRPr="006C1DC1">
          <w:rPr>
            <w:rFonts w:asciiTheme="minorHAnsi" w:hAnsiTheme="minorHAnsi" w:cs="Arial"/>
            <w:color w:val="0000FF"/>
            <w:u w:val="single"/>
            <w:lang w:val="en-US"/>
          </w:rPr>
          <w:t>rbtli99@yahoo.com</w:t>
        </w:r>
      </w:hyperlink>
    </w:p>
    <w:p w:rsidR="00851FBD" w:rsidRPr="00851FBD" w:rsidRDefault="00851FBD" w:rsidP="00851FBD">
      <w:pPr>
        <w:widowControl w:val="0"/>
        <w:tabs>
          <w:tab w:val="clear" w:pos="1276"/>
          <w:tab w:val="clear" w:pos="1843"/>
          <w:tab w:val="left" w:pos="90"/>
          <w:tab w:val="left" w:pos="1134"/>
          <w:tab w:val="left" w:pos="1560"/>
          <w:tab w:val="left" w:pos="2127"/>
        </w:tabs>
        <w:spacing w:before="0"/>
        <w:rPr>
          <w:rFonts w:asciiTheme="minorHAnsi" w:hAnsiTheme="minorHAnsi" w:cs="Arial"/>
          <w:b/>
          <w:bCs/>
          <w:color w:val="000000"/>
        </w:rPr>
      </w:pPr>
      <w:r w:rsidRPr="00851FBD">
        <w:rPr>
          <w:rFonts w:asciiTheme="minorHAnsi" w:hAnsiTheme="minorHAnsi" w:cs="Arial"/>
          <w:b/>
          <w:bCs/>
          <w:color w:val="000000"/>
        </w:rPr>
        <w:t>REP</w:t>
      </w:r>
    </w:p>
    <w:p w:rsidR="00851FBD" w:rsidRPr="00851FBD" w:rsidRDefault="00851FBD" w:rsidP="00851FBD">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rPr>
      </w:pPr>
    </w:p>
    <w:p w:rsidR="00851FBD" w:rsidRPr="00851FBD" w:rsidRDefault="00851FBD" w:rsidP="00851FBD">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851FBD">
        <w:rPr>
          <w:rFonts w:asciiTheme="minorHAnsi" w:hAnsiTheme="minorHAnsi" w:cs="Arial"/>
          <w:b/>
          <w:bCs/>
          <w:color w:val="000000"/>
        </w:rPr>
        <w:t>GB01</w:t>
      </w:r>
      <w:r w:rsidRPr="00851FBD">
        <w:rPr>
          <w:rFonts w:asciiTheme="minorHAnsi" w:hAnsiTheme="minorHAnsi" w:cs="Arial"/>
          <w:sz w:val="24"/>
          <w:szCs w:val="24"/>
        </w:rPr>
        <w:tab/>
      </w:r>
      <w:r w:rsidRPr="00851FBD">
        <w:rPr>
          <w:rFonts w:asciiTheme="minorHAnsi" w:hAnsiTheme="minorHAnsi" w:cs="Arial"/>
          <w:sz w:val="24"/>
          <w:szCs w:val="24"/>
        </w:rPr>
        <w:tab/>
      </w:r>
      <w:r w:rsidRPr="00851FBD">
        <w:rPr>
          <w:rFonts w:asciiTheme="minorHAnsi" w:hAnsiTheme="minorHAnsi" w:cs="Arial"/>
          <w:color w:val="000000"/>
        </w:rPr>
        <w:t>A-N-D Group Plc, Tanners Bank, North Shields, Tyne &amp; Wear,</w:t>
      </w:r>
    </w:p>
    <w:p w:rsidR="00851FBD" w:rsidRPr="00851FBD" w:rsidRDefault="00851FBD" w:rsidP="00851FBD">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rPr>
      </w:pPr>
      <w:r w:rsidRPr="00851FBD">
        <w:rPr>
          <w:rFonts w:asciiTheme="minorHAnsi" w:hAnsiTheme="minorHAnsi" w:cs="Arial"/>
          <w:color w:val="000000"/>
        </w:rPr>
        <w:tab/>
      </w:r>
      <w:r w:rsidRPr="00851FBD">
        <w:rPr>
          <w:rFonts w:asciiTheme="minorHAnsi" w:hAnsiTheme="minorHAnsi" w:cs="Arial"/>
          <w:color w:val="000000"/>
        </w:rPr>
        <w:tab/>
        <w:t>NE301JH, United Kingdom.</w:t>
      </w:r>
    </w:p>
    <w:p w:rsidR="00851FBD" w:rsidRPr="00851FBD" w:rsidRDefault="00851FBD" w:rsidP="00851FBD">
      <w:pPr>
        <w:widowControl w:val="0"/>
        <w:tabs>
          <w:tab w:val="clear" w:pos="1276"/>
          <w:tab w:val="clear" w:pos="1843"/>
          <w:tab w:val="left" w:pos="1133"/>
          <w:tab w:val="left" w:pos="1560"/>
          <w:tab w:val="left" w:pos="2127"/>
        </w:tabs>
        <w:spacing w:before="0"/>
        <w:ind w:firstLine="567"/>
        <w:rPr>
          <w:rFonts w:asciiTheme="minorHAnsi" w:hAnsiTheme="minorHAnsi" w:cs="Arial"/>
          <w:color w:val="000000"/>
        </w:rPr>
      </w:pPr>
      <w:r w:rsidRPr="00851FBD">
        <w:rPr>
          <w:rFonts w:asciiTheme="minorHAnsi" w:hAnsiTheme="minorHAnsi" w:cs="Arial"/>
          <w:sz w:val="24"/>
          <w:szCs w:val="24"/>
        </w:rPr>
        <w:tab/>
      </w:r>
      <w:r w:rsidRPr="00851FBD">
        <w:rPr>
          <w:rFonts w:asciiTheme="minorHAnsi" w:hAnsiTheme="minorHAnsi" w:cs="Arial"/>
          <w:sz w:val="24"/>
          <w:szCs w:val="24"/>
        </w:rPr>
        <w:tab/>
      </w:r>
      <w:r w:rsidRPr="00851FBD">
        <w:rPr>
          <w:rFonts w:asciiTheme="minorHAnsi" w:hAnsiTheme="minorHAnsi" w:cs="Arial"/>
          <w:color w:val="000000"/>
        </w:rPr>
        <w:t xml:space="preserve">Tel.: +44 191 258 1635, Fax: +44 191 258 8505, E-Mail: </w:t>
      </w:r>
      <w:hyperlink r:id="rId17" w:history="1">
        <w:r w:rsidRPr="00851FBD">
          <w:rPr>
            <w:rFonts w:asciiTheme="minorHAnsi" w:hAnsiTheme="minorHAnsi" w:cs="Arial"/>
            <w:color w:val="0000FF"/>
            <w:u w:val="single"/>
          </w:rPr>
          <w:t>traffic@satcomglobal.com</w:t>
        </w:r>
      </w:hyperlink>
    </w:p>
    <w:p w:rsidR="00851FBD" w:rsidRPr="00851FBD" w:rsidRDefault="00851FBD" w:rsidP="00851FBD">
      <w:pPr>
        <w:widowControl w:val="0"/>
        <w:tabs>
          <w:tab w:val="clear" w:pos="1276"/>
          <w:tab w:val="clear" w:pos="1843"/>
          <w:tab w:val="left" w:pos="1133"/>
          <w:tab w:val="left" w:pos="1560"/>
          <w:tab w:val="left" w:pos="2127"/>
        </w:tabs>
        <w:spacing w:before="0"/>
        <w:ind w:firstLine="567"/>
        <w:rPr>
          <w:rFonts w:asciiTheme="minorHAnsi" w:hAnsiTheme="minorHAnsi" w:cs="Arial"/>
          <w:color w:val="000000"/>
        </w:rPr>
      </w:pPr>
    </w:p>
    <w:p w:rsidR="00851FBD" w:rsidRPr="00851FBD" w:rsidRDefault="00851FBD" w:rsidP="00851FBD">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851FBD">
        <w:rPr>
          <w:rFonts w:asciiTheme="minorHAnsi" w:hAnsiTheme="minorHAnsi" w:cs="Arial"/>
          <w:b/>
          <w:bCs/>
          <w:color w:val="000000"/>
        </w:rPr>
        <w:t>GB05</w:t>
      </w:r>
      <w:r w:rsidRPr="00851FBD">
        <w:rPr>
          <w:rFonts w:asciiTheme="minorHAnsi" w:hAnsiTheme="minorHAnsi" w:cs="Arial"/>
          <w:b/>
          <w:bCs/>
          <w:color w:val="000000"/>
        </w:rPr>
        <w:tab/>
      </w:r>
      <w:r w:rsidRPr="00851FBD">
        <w:rPr>
          <w:rFonts w:asciiTheme="minorHAnsi" w:hAnsiTheme="minorHAnsi" w:cs="Arial"/>
          <w:b/>
          <w:bCs/>
          <w:color w:val="000000"/>
        </w:rPr>
        <w:tab/>
      </w:r>
      <w:r w:rsidRPr="00851FBD">
        <w:rPr>
          <w:rFonts w:asciiTheme="minorHAnsi" w:hAnsiTheme="minorHAnsi" w:cs="Arial"/>
          <w:color w:val="000000"/>
        </w:rPr>
        <w:t>A-N-D Group Plc, Tanners Bank, North Shields, Tyne &amp; Wear,</w:t>
      </w:r>
    </w:p>
    <w:p w:rsidR="00851FBD" w:rsidRPr="00851FBD" w:rsidRDefault="00851FBD" w:rsidP="00851FBD">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rPr>
      </w:pPr>
      <w:r w:rsidRPr="00851FBD">
        <w:rPr>
          <w:rFonts w:asciiTheme="minorHAnsi" w:hAnsiTheme="minorHAnsi" w:cs="Arial"/>
          <w:color w:val="000000"/>
        </w:rPr>
        <w:tab/>
      </w:r>
      <w:r w:rsidRPr="00851FBD">
        <w:rPr>
          <w:rFonts w:asciiTheme="minorHAnsi" w:hAnsiTheme="minorHAnsi" w:cs="Arial"/>
          <w:color w:val="000000"/>
        </w:rPr>
        <w:tab/>
        <w:t>NE30 1HJ, United Kingdom.</w:t>
      </w:r>
    </w:p>
    <w:p w:rsidR="00851FBD" w:rsidRPr="00851FBD" w:rsidRDefault="00851FBD" w:rsidP="00851FBD">
      <w:pPr>
        <w:widowControl w:val="0"/>
        <w:tabs>
          <w:tab w:val="clear" w:pos="1276"/>
          <w:tab w:val="clear" w:pos="1843"/>
          <w:tab w:val="left" w:pos="1133"/>
          <w:tab w:val="left" w:pos="1560"/>
          <w:tab w:val="left" w:pos="2127"/>
        </w:tabs>
        <w:spacing w:before="0"/>
        <w:ind w:firstLine="567"/>
        <w:rPr>
          <w:rFonts w:asciiTheme="minorHAnsi" w:hAnsiTheme="minorHAnsi" w:cs="Arial"/>
          <w:color w:val="000000"/>
        </w:rPr>
      </w:pPr>
      <w:r w:rsidRPr="00851FBD">
        <w:rPr>
          <w:rFonts w:asciiTheme="minorHAnsi" w:hAnsiTheme="minorHAnsi" w:cs="Arial"/>
          <w:sz w:val="24"/>
          <w:szCs w:val="24"/>
        </w:rPr>
        <w:tab/>
      </w:r>
      <w:r w:rsidRPr="00851FBD">
        <w:rPr>
          <w:rFonts w:asciiTheme="minorHAnsi" w:hAnsiTheme="minorHAnsi" w:cs="Arial"/>
          <w:sz w:val="24"/>
          <w:szCs w:val="24"/>
        </w:rPr>
        <w:tab/>
      </w:r>
      <w:r w:rsidRPr="00851FBD">
        <w:rPr>
          <w:rFonts w:asciiTheme="minorHAnsi" w:hAnsiTheme="minorHAnsi" w:cs="Arial"/>
          <w:color w:val="000000"/>
        </w:rPr>
        <w:t xml:space="preserve">Tel.: +44 191 258 1635, Fax: +44 191 258 8505, E-Mail: </w:t>
      </w:r>
      <w:hyperlink r:id="rId18" w:history="1">
        <w:r w:rsidRPr="00851FBD">
          <w:rPr>
            <w:rFonts w:asciiTheme="minorHAnsi" w:hAnsiTheme="minorHAnsi" w:cs="Arial"/>
            <w:color w:val="0000FF"/>
            <w:u w:val="single"/>
          </w:rPr>
          <w:t>traffic@satcomglobal.com</w:t>
        </w:r>
      </w:hyperlink>
    </w:p>
    <w:p w:rsidR="00851FBD" w:rsidRPr="00851FBD" w:rsidRDefault="00851FBD" w:rsidP="00851FBD">
      <w:pPr>
        <w:widowControl w:val="0"/>
        <w:tabs>
          <w:tab w:val="clear" w:pos="1276"/>
          <w:tab w:val="clear" w:pos="1843"/>
          <w:tab w:val="left" w:pos="1133"/>
          <w:tab w:val="left" w:pos="1560"/>
          <w:tab w:val="left" w:pos="2127"/>
        </w:tabs>
        <w:spacing w:before="0"/>
        <w:ind w:firstLine="567"/>
        <w:rPr>
          <w:rFonts w:asciiTheme="minorHAnsi" w:hAnsiTheme="minorHAnsi" w:cs="Arial"/>
          <w:color w:val="000000"/>
        </w:rPr>
      </w:pPr>
    </w:p>
    <w:p w:rsidR="00851FBD" w:rsidRPr="00851FBD" w:rsidRDefault="00851FBD" w:rsidP="00851FBD">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851FBD">
        <w:rPr>
          <w:rFonts w:asciiTheme="minorHAnsi" w:hAnsiTheme="minorHAnsi" w:cs="Arial"/>
          <w:b/>
          <w:bCs/>
          <w:color w:val="000000"/>
        </w:rPr>
        <w:t>GB15</w:t>
      </w:r>
      <w:r w:rsidRPr="00851FBD">
        <w:rPr>
          <w:rFonts w:asciiTheme="minorHAnsi" w:hAnsiTheme="minorHAnsi" w:cs="Arial"/>
          <w:b/>
          <w:bCs/>
          <w:color w:val="000000"/>
        </w:rPr>
        <w:tab/>
      </w:r>
      <w:r w:rsidRPr="00851FBD">
        <w:rPr>
          <w:rFonts w:asciiTheme="minorHAnsi" w:hAnsiTheme="minorHAnsi" w:cs="Arial"/>
          <w:b/>
          <w:bCs/>
          <w:color w:val="000000"/>
        </w:rPr>
        <w:tab/>
      </w:r>
      <w:r w:rsidRPr="00851FBD">
        <w:rPr>
          <w:rFonts w:asciiTheme="minorHAnsi" w:hAnsiTheme="minorHAnsi" w:cs="Arial"/>
          <w:color w:val="000000"/>
        </w:rPr>
        <w:t>A-N-D Group Plc, Tanners Bank, North Shields, Tyne &amp; Wear,</w:t>
      </w:r>
    </w:p>
    <w:p w:rsidR="00851FBD" w:rsidRPr="00851FBD" w:rsidRDefault="00851FBD" w:rsidP="00851FBD">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rPr>
      </w:pPr>
      <w:r w:rsidRPr="00851FBD">
        <w:rPr>
          <w:rFonts w:asciiTheme="minorHAnsi" w:hAnsiTheme="minorHAnsi" w:cs="Arial"/>
          <w:color w:val="000000"/>
        </w:rPr>
        <w:tab/>
      </w:r>
      <w:r w:rsidRPr="00851FBD">
        <w:rPr>
          <w:rFonts w:asciiTheme="minorHAnsi" w:hAnsiTheme="minorHAnsi" w:cs="Arial"/>
          <w:color w:val="000000"/>
        </w:rPr>
        <w:tab/>
        <w:t>NE30 1HJ, United Kingdom.</w:t>
      </w:r>
    </w:p>
    <w:p w:rsidR="00851FBD" w:rsidRPr="00851FBD" w:rsidRDefault="00851FBD" w:rsidP="00851FBD">
      <w:pPr>
        <w:widowControl w:val="0"/>
        <w:tabs>
          <w:tab w:val="clear" w:pos="1276"/>
          <w:tab w:val="clear" w:pos="1843"/>
          <w:tab w:val="left" w:pos="1133"/>
          <w:tab w:val="left" w:pos="1560"/>
          <w:tab w:val="left" w:pos="2127"/>
        </w:tabs>
        <w:spacing w:before="0"/>
        <w:ind w:firstLine="567"/>
        <w:rPr>
          <w:rFonts w:asciiTheme="minorHAnsi" w:hAnsiTheme="minorHAnsi" w:cs="Arial"/>
          <w:color w:val="000000"/>
        </w:rPr>
      </w:pPr>
      <w:r w:rsidRPr="00851FBD">
        <w:rPr>
          <w:rFonts w:asciiTheme="minorHAnsi" w:hAnsiTheme="minorHAnsi" w:cs="Arial"/>
          <w:sz w:val="24"/>
          <w:szCs w:val="24"/>
        </w:rPr>
        <w:tab/>
      </w:r>
      <w:r w:rsidRPr="00851FBD">
        <w:rPr>
          <w:rFonts w:asciiTheme="minorHAnsi" w:hAnsiTheme="minorHAnsi" w:cs="Arial"/>
          <w:sz w:val="24"/>
          <w:szCs w:val="24"/>
        </w:rPr>
        <w:tab/>
      </w:r>
      <w:r w:rsidRPr="00851FBD">
        <w:rPr>
          <w:rFonts w:asciiTheme="minorHAnsi" w:hAnsiTheme="minorHAnsi" w:cs="Arial"/>
          <w:color w:val="000000"/>
        </w:rPr>
        <w:t xml:space="preserve">Tel.: +44 191 258 1635, Fax: +44 191 258 8505, E-Mail: </w:t>
      </w:r>
      <w:hyperlink r:id="rId19" w:history="1">
        <w:r w:rsidRPr="00851FBD">
          <w:rPr>
            <w:rFonts w:asciiTheme="minorHAnsi" w:hAnsiTheme="minorHAnsi" w:cs="Arial"/>
            <w:color w:val="0000FF"/>
            <w:u w:val="single"/>
          </w:rPr>
          <w:t>traffic@satcomglobal.com</w:t>
        </w:r>
      </w:hyperlink>
    </w:p>
    <w:p w:rsidR="00851FBD" w:rsidRPr="00851FBD" w:rsidRDefault="00851FBD" w:rsidP="00851FBD">
      <w:pPr>
        <w:widowControl w:val="0"/>
        <w:tabs>
          <w:tab w:val="clear" w:pos="1276"/>
          <w:tab w:val="clear" w:pos="1843"/>
          <w:tab w:val="left" w:pos="1133"/>
          <w:tab w:val="left" w:pos="1560"/>
          <w:tab w:val="left" w:pos="2127"/>
        </w:tabs>
        <w:spacing w:before="0"/>
        <w:ind w:firstLine="567"/>
        <w:rPr>
          <w:rFonts w:asciiTheme="minorHAnsi" w:hAnsiTheme="minorHAnsi" w:cs="Arial"/>
          <w:color w:val="000000"/>
        </w:rPr>
      </w:pPr>
    </w:p>
    <w:p w:rsidR="00851FBD" w:rsidRPr="00851FBD" w:rsidRDefault="00851FBD" w:rsidP="00851FBD">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851FBD">
        <w:rPr>
          <w:rFonts w:asciiTheme="minorHAnsi" w:hAnsiTheme="minorHAnsi" w:cs="Arial"/>
          <w:b/>
          <w:bCs/>
          <w:color w:val="000000"/>
        </w:rPr>
        <w:t>GB22</w:t>
      </w:r>
      <w:r w:rsidRPr="00851FBD">
        <w:rPr>
          <w:rFonts w:asciiTheme="minorHAnsi" w:hAnsiTheme="minorHAnsi" w:cs="Arial"/>
          <w:color w:val="000000"/>
        </w:rPr>
        <w:tab/>
      </w:r>
      <w:r w:rsidRPr="00851FBD">
        <w:rPr>
          <w:rFonts w:asciiTheme="minorHAnsi" w:hAnsiTheme="minorHAnsi" w:cs="Arial"/>
          <w:color w:val="000000"/>
        </w:rPr>
        <w:tab/>
        <w:t>A-N-D Group Plc, Tanners Bank, North Shields, Tyne &amp; Wear,</w:t>
      </w:r>
    </w:p>
    <w:p w:rsidR="00851FBD" w:rsidRPr="00851FBD" w:rsidRDefault="00851FBD" w:rsidP="00851FBD">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rPr>
      </w:pPr>
      <w:r w:rsidRPr="00851FBD">
        <w:rPr>
          <w:rFonts w:asciiTheme="minorHAnsi" w:hAnsiTheme="minorHAnsi" w:cs="Arial"/>
          <w:color w:val="000000"/>
        </w:rPr>
        <w:tab/>
      </w:r>
      <w:r w:rsidRPr="00851FBD">
        <w:rPr>
          <w:rFonts w:asciiTheme="minorHAnsi" w:hAnsiTheme="minorHAnsi" w:cs="Arial"/>
          <w:color w:val="000000"/>
        </w:rPr>
        <w:tab/>
        <w:t>NE30 1HJ, United Kingdom.</w:t>
      </w:r>
    </w:p>
    <w:p w:rsidR="00851FBD" w:rsidRPr="00851FBD" w:rsidRDefault="00851FBD" w:rsidP="00851FBD">
      <w:pPr>
        <w:widowControl w:val="0"/>
        <w:tabs>
          <w:tab w:val="clear" w:pos="1276"/>
          <w:tab w:val="clear" w:pos="1843"/>
          <w:tab w:val="left" w:pos="1133"/>
          <w:tab w:val="left" w:pos="1560"/>
          <w:tab w:val="left" w:pos="2127"/>
        </w:tabs>
        <w:spacing w:before="0"/>
        <w:ind w:firstLine="567"/>
        <w:rPr>
          <w:rFonts w:asciiTheme="minorHAnsi" w:hAnsiTheme="minorHAnsi" w:cs="Arial"/>
          <w:color w:val="000000"/>
        </w:rPr>
      </w:pPr>
      <w:r w:rsidRPr="00851FBD">
        <w:rPr>
          <w:rFonts w:asciiTheme="minorHAnsi" w:hAnsiTheme="minorHAnsi" w:cs="Arial"/>
          <w:sz w:val="24"/>
          <w:szCs w:val="24"/>
        </w:rPr>
        <w:tab/>
      </w:r>
      <w:r w:rsidRPr="00851FBD">
        <w:rPr>
          <w:rFonts w:asciiTheme="minorHAnsi" w:hAnsiTheme="minorHAnsi" w:cs="Arial"/>
          <w:sz w:val="24"/>
          <w:szCs w:val="24"/>
        </w:rPr>
        <w:tab/>
      </w:r>
      <w:r w:rsidRPr="00851FBD">
        <w:rPr>
          <w:rFonts w:asciiTheme="minorHAnsi" w:hAnsiTheme="minorHAnsi" w:cs="Arial"/>
          <w:color w:val="000000"/>
        </w:rPr>
        <w:t xml:space="preserve">Tel.: +44 191 258 1635, Fax: +44 191 258 8505, E-Mail: </w:t>
      </w:r>
      <w:hyperlink r:id="rId20" w:history="1">
        <w:r w:rsidRPr="00851FBD">
          <w:rPr>
            <w:rFonts w:asciiTheme="minorHAnsi" w:hAnsiTheme="minorHAnsi" w:cs="Arial"/>
            <w:color w:val="0000FF"/>
            <w:u w:val="single"/>
          </w:rPr>
          <w:t>traffic@satcomglobal.com</w:t>
        </w:r>
      </w:hyperlink>
    </w:p>
    <w:p w:rsidR="00851FBD" w:rsidRPr="00851FBD" w:rsidRDefault="00851FBD" w:rsidP="00851FBD">
      <w:pPr>
        <w:widowControl w:val="0"/>
        <w:tabs>
          <w:tab w:val="clear" w:pos="1276"/>
          <w:tab w:val="clear" w:pos="1843"/>
          <w:tab w:val="left" w:pos="1133"/>
          <w:tab w:val="left" w:pos="1560"/>
          <w:tab w:val="left" w:pos="2127"/>
        </w:tabs>
        <w:spacing w:before="100" w:beforeAutospacing="1"/>
        <w:ind w:firstLine="14"/>
        <w:rPr>
          <w:rFonts w:asciiTheme="minorHAnsi" w:hAnsiTheme="minorHAnsi" w:cs="Arial"/>
          <w:b/>
          <w:bCs/>
          <w:color w:val="000000"/>
        </w:rPr>
      </w:pPr>
      <w:r w:rsidRPr="00851FBD">
        <w:rPr>
          <w:rFonts w:asciiTheme="minorHAnsi" w:hAnsiTheme="minorHAnsi" w:cs="Arial"/>
          <w:b/>
          <w:bCs/>
          <w:color w:val="000000"/>
        </w:rPr>
        <w:t>SUP</w:t>
      </w:r>
    </w:p>
    <w:p w:rsidR="00851FBD" w:rsidRPr="00851FBD" w:rsidRDefault="00851FBD" w:rsidP="00851FBD">
      <w:pPr>
        <w:widowControl w:val="0"/>
        <w:tabs>
          <w:tab w:val="clear" w:pos="1276"/>
          <w:tab w:val="clear" w:pos="1843"/>
          <w:tab w:val="left" w:pos="1133"/>
          <w:tab w:val="left" w:pos="1560"/>
          <w:tab w:val="left" w:pos="2127"/>
        </w:tabs>
        <w:spacing w:before="100" w:beforeAutospacing="1"/>
        <w:ind w:firstLine="14"/>
        <w:rPr>
          <w:rFonts w:asciiTheme="minorHAnsi" w:hAnsiTheme="minorHAnsi" w:cs="Arial"/>
          <w:color w:val="000000"/>
        </w:rPr>
      </w:pPr>
      <w:r w:rsidRPr="00851FBD">
        <w:rPr>
          <w:rFonts w:asciiTheme="minorHAnsi" w:hAnsiTheme="minorHAnsi" w:cs="Arial"/>
          <w:b/>
          <w:bCs/>
          <w:color w:val="000000"/>
        </w:rPr>
        <w:tab/>
        <w:t>GR18</w:t>
      </w:r>
      <w:r w:rsidRPr="00851FBD">
        <w:rPr>
          <w:rFonts w:asciiTheme="minorHAnsi" w:hAnsiTheme="minorHAnsi" w:cs="Arial"/>
          <w:b/>
          <w:bCs/>
          <w:color w:val="000000"/>
        </w:rPr>
        <w:tab/>
      </w:r>
      <w:r w:rsidRPr="00851FBD">
        <w:rPr>
          <w:rFonts w:asciiTheme="minorHAnsi" w:hAnsiTheme="minorHAnsi" w:cs="Arial"/>
          <w:b/>
          <w:bCs/>
          <w:color w:val="000000"/>
        </w:rPr>
        <w:tab/>
      </w:r>
      <w:r w:rsidRPr="00851FBD">
        <w:rPr>
          <w:rFonts w:asciiTheme="minorHAnsi" w:hAnsiTheme="minorHAnsi" w:cs="Arial"/>
          <w:color w:val="000000"/>
        </w:rPr>
        <w:t>Radio Marine Electronics, 150, Kolokotroni Str., Piraeus 18536, Greece.</w:t>
      </w:r>
    </w:p>
    <w:p w:rsidR="00851FBD" w:rsidRPr="00851FBD" w:rsidRDefault="00851FBD" w:rsidP="00851FBD">
      <w:pPr>
        <w:widowControl w:val="0"/>
        <w:tabs>
          <w:tab w:val="clear" w:pos="1276"/>
          <w:tab w:val="clear" w:pos="1843"/>
          <w:tab w:val="left" w:pos="1133"/>
          <w:tab w:val="left" w:pos="1560"/>
          <w:tab w:val="left" w:pos="2127"/>
        </w:tabs>
        <w:spacing w:before="0"/>
        <w:ind w:firstLine="567"/>
        <w:rPr>
          <w:rFonts w:asciiTheme="minorHAnsi" w:hAnsiTheme="minorHAnsi" w:cs="Arial"/>
          <w:color w:val="000000"/>
        </w:rPr>
      </w:pPr>
    </w:p>
    <w:p w:rsidR="00CB07C3" w:rsidRDefault="00CB07C3" w:rsidP="002835BF">
      <w:pPr>
        <w:rPr>
          <w:lang w:val="en-US"/>
        </w:rPr>
      </w:pPr>
    </w:p>
    <w:bookmarkEnd w:id="1337"/>
    <w:bookmarkEnd w:id="1338"/>
    <w:bookmarkEnd w:id="1339"/>
    <w:bookmarkEnd w:id="1340"/>
    <w:p w:rsidR="00CB07C3" w:rsidRDefault="00CB07C3">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872919" w:rsidRPr="00872919" w:rsidRDefault="00872919" w:rsidP="00872919">
      <w:pPr>
        <w:pStyle w:val="Heading20"/>
        <w:rPr>
          <w:lang w:val="en-US"/>
        </w:rPr>
      </w:pPr>
      <w:bookmarkStart w:id="1342" w:name="_Toc488848866"/>
      <w:r w:rsidRPr="00872919">
        <w:rPr>
          <w:lang w:val="en-US"/>
        </w:rPr>
        <w:lastRenderedPageBreak/>
        <w:t xml:space="preserve">Mobile Network Codes (MNC) for the international identification plan </w:t>
      </w:r>
      <w:r w:rsidRPr="00872919">
        <w:rPr>
          <w:lang w:val="en-US"/>
        </w:rPr>
        <w:br/>
        <w:t>for public networks and subscriptions</w:t>
      </w:r>
      <w:r w:rsidRPr="00872919">
        <w:rPr>
          <w:lang w:val="en-US"/>
        </w:rPr>
        <w:br/>
        <w:t>(According to Recommendation ITU-T E.212 (09/2016))</w:t>
      </w:r>
      <w:r w:rsidRPr="00872919">
        <w:rPr>
          <w:lang w:val="en-US"/>
        </w:rPr>
        <w:br/>
        <w:t>(Position on 1st November 2016)</w:t>
      </w:r>
      <w:bookmarkEnd w:id="1342"/>
    </w:p>
    <w:p w:rsidR="00872919" w:rsidRPr="00872919" w:rsidRDefault="00872919" w:rsidP="00872919">
      <w:pPr>
        <w:tabs>
          <w:tab w:val="clear" w:pos="567"/>
          <w:tab w:val="clear" w:pos="1276"/>
          <w:tab w:val="clear" w:pos="1843"/>
          <w:tab w:val="clear" w:pos="5387"/>
          <w:tab w:val="clear" w:pos="5954"/>
        </w:tabs>
        <w:overflowPunct/>
        <w:autoSpaceDE/>
        <w:autoSpaceDN/>
        <w:adjustRightInd/>
        <w:jc w:val="center"/>
        <w:textAlignment w:val="auto"/>
        <w:rPr>
          <w:lang w:val="en-US"/>
        </w:rPr>
      </w:pPr>
      <w:r w:rsidRPr="00872919">
        <w:rPr>
          <w:lang w:val="en-US"/>
        </w:rPr>
        <w:t xml:space="preserve">(Annex to ITU Operational Bulletin No. 1111 </w:t>
      </w:r>
      <w:r>
        <w:rPr>
          <w:lang w:val="en-US"/>
        </w:rPr>
        <w:t>–</w:t>
      </w:r>
      <w:r w:rsidRPr="00872919">
        <w:rPr>
          <w:lang w:val="en-US"/>
        </w:rPr>
        <w:t xml:space="preserve"> 1.XI.2016)</w:t>
      </w:r>
    </w:p>
    <w:p w:rsidR="00872919" w:rsidRDefault="00872919" w:rsidP="00644E13">
      <w:pPr>
        <w:tabs>
          <w:tab w:val="clear" w:pos="567"/>
          <w:tab w:val="clear" w:pos="1276"/>
          <w:tab w:val="clear" w:pos="1843"/>
          <w:tab w:val="clear" w:pos="5387"/>
          <w:tab w:val="clear" w:pos="5954"/>
        </w:tabs>
        <w:overflowPunct/>
        <w:autoSpaceDE/>
        <w:autoSpaceDN/>
        <w:adjustRightInd/>
        <w:spacing w:before="0"/>
        <w:jc w:val="center"/>
        <w:textAlignment w:val="auto"/>
        <w:rPr>
          <w:lang w:val="en-US"/>
        </w:rPr>
      </w:pPr>
      <w:r w:rsidRPr="00872919">
        <w:rPr>
          <w:lang w:val="en-US"/>
        </w:rPr>
        <w:t>(Amendment No. 1</w:t>
      </w:r>
      <w:r w:rsidR="00F85CF7">
        <w:rPr>
          <w:lang w:val="en-US"/>
        </w:rPr>
        <w:t>9</w:t>
      </w:r>
      <w:r w:rsidRPr="00872919">
        <w:rPr>
          <w:lang w:val="en-US"/>
        </w:rPr>
        <w:t>)</w:t>
      </w:r>
    </w:p>
    <w:p w:rsidR="00644E13" w:rsidRDefault="00644E13" w:rsidP="00644E13">
      <w:pPr>
        <w:tabs>
          <w:tab w:val="clear" w:pos="567"/>
          <w:tab w:val="clear" w:pos="1276"/>
          <w:tab w:val="clear" w:pos="1843"/>
          <w:tab w:val="clear" w:pos="5387"/>
          <w:tab w:val="clear" w:pos="5954"/>
        </w:tabs>
        <w:overflowPunct/>
        <w:autoSpaceDE/>
        <w:autoSpaceDN/>
        <w:adjustRightInd/>
        <w:spacing w:before="0"/>
        <w:jc w:val="center"/>
        <w:textAlignment w:val="auto"/>
        <w:rPr>
          <w:lang w:val="en-US"/>
        </w:rPr>
      </w:pPr>
    </w:p>
    <w:tbl>
      <w:tblPr>
        <w:tblW w:w="9498" w:type="dxa"/>
        <w:tblCellMar>
          <w:left w:w="0" w:type="dxa"/>
          <w:right w:w="0" w:type="dxa"/>
        </w:tblCellMar>
        <w:tblLook w:val="0000" w:firstRow="0" w:lastRow="0" w:firstColumn="0" w:lastColumn="0" w:noHBand="0" w:noVBand="0"/>
      </w:tblPr>
      <w:tblGrid>
        <w:gridCol w:w="27"/>
        <w:gridCol w:w="9246"/>
        <w:gridCol w:w="225"/>
      </w:tblGrid>
      <w:tr w:rsidR="00F85CF7" w:rsidTr="001F336E">
        <w:tc>
          <w:tcPr>
            <w:tcW w:w="110" w:type="dxa"/>
          </w:tcPr>
          <w:p w:rsidR="00F85CF7" w:rsidRDefault="00F85CF7" w:rsidP="001F336E">
            <w:pPr>
              <w:pStyle w:val="EmptyLayoutCell"/>
            </w:pPr>
          </w:p>
        </w:tc>
        <w:tc>
          <w:tcPr>
            <w:tcW w:w="8274" w:type="dxa"/>
          </w:tcPr>
          <w:tbl>
            <w:tblPr>
              <w:tblW w:w="9246" w:type="dxa"/>
              <w:tblCellMar>
                <w:left w:w="0" w:type="dxa"/>
                <w:right w:w="0" w:type="dxa"/>
              </w:tblCellMar>
              <w:tblLook w:val="0000" w:firstRow="0" w:lastRow="0" w:firstColumn="0" w:lastColumn="0" w:noHBand="0" w:noVBand="0"/>
            </w:tblPr>
            <w:tblGrid>
              <w:gridCol w:w="18"/>
              <w:gridCol w:w="31"/>
              <w:gridCol w:w="9038"/>
              <w:gridCol w:w="7"/>
              <w:gridCol w:w="152"/>
            </w:tblGrid>
            <w:tr w:rsidR="00F85CF7" w:rsidTr="001F336E">
              <w:trPr>
                <w:trHeight w:val="91"/>
              </w:trPr>
              <w:tc>
                <w:tcPr>
                  <w:tcW w:w="99" w:type="dxa"/>
                </w:tcPr>
                <w:p w:rsidR="00F85CF7" w:rsidRDefault="00F85CF7" w:rsidP="001F336E">
                  <w:pPr>
                    <w:pStyle w:val="EmptyLayoutCell"/>
                  </w:pPr>
                </w:p>
              </w:tc>
              <w:tc>
                <w:tcPr>
                  <w:tcW w:w="202" w:type="dxa"/>
                </w:tcPr>
                <w:p w:rsidR="00F85CF7" w:rsidRDefault="00F85CF7" w:rsidP="001F336E">
                  <w:pPr>
                    <w:pStyle w:val="EmptyLayoutCell"/>
                  </w:pPr>
                </w:p>
              </w:tc>
              <w:tc>
                <w:tcPr>
                  <w:tcW w:w="7788" w:type="dxa"/>
                </w:tcPr>
                <w:p w:rsidR="00F85CF7" w:rsidRDefault="00F85CF7" w:rsidP="001F336E">
                  <w:pPr>
                    <w:pStyle w:val="EmptyLayoutCell"/>
                  </w:pPr>
                </w:p>
              </w:tc>
              <w:tc>
                <w:tcPr>
                  <w:tcW w:w="12" w:type="dxa"/>
                </w:tcPr>
                <w:p w:rsidR="00F85CF7" w:rsidRDefault="00F85CF7" w:rsidP="001F336E">
                  <w:pPr>
                    <w:pStyle w:val="EmptyLayoutCell"/>
                  </w:pPr>
                </w:p>
              </w:tc>
              <w:tc>
                <w:tcPr>
                  <w:tcW w:w="1145" w:type="dxa"/>
                </w:tcPr>
                <w:p w:rsidR="00F85CF7" w:rsidRDefault="00F85CF7" w:rsidP="001F336E">
                  <w:pPr>
                    <w:pStyle w:val="EmptyLayoutCell"/>
                  </w:pPr>
                </w:p>
              </w:tc>
            </w:tr>
            <w:tr w:rsidR="00F85CF7" w:rsidTr="001F336E">
              <w:tc>
                <w:tcPr>
                  <w:tcW w:w="99" w:type="dxa"/>
                </w:tcPr>
                <w:p w:rsidR="00F85CF7" w:rsidRDefault="00F85CF7" w:rsidP="001F336E">
                  <w:pPr>
                    <w:pStyle w:val="EmptyLayoutCell"/>
                  </w:pPr>
                </w:p>
              </w:tc>
              <w:tc>
                <w:tcPr>
                  <w:tcW w:w="202" w:type="dxa"/>
                </w:tcPr>
                <w:p w:rsidR="00F85CF7" w:rsidRDefault="00F85CF7" w:rsidP="001F336E">
                  <w:pPr>
                    <w:pStyle w:val="EmptyLayoutCell"/>
                  </w:pPr>
                </w:p>
              </w:tc>
              <w:tc>
                <w:tcPr>
                  <w:tcW w:w="7788" w:type="dxa"/>
                </w:tcPr>
                <w:tbl>
                  <w:tblPr>
                    <w:tblW w:w="9018" w:type="dxa"/>
                    <w:tblCellMar>
                      <w:left w:w="0" w:type="dxa"/>
                      <w:right w:w="0" w:type="dxa"/>
                    </w:tblCellMar>
                    <w:tblLook w:val="0000" w:firstRow="0" w:lastRow="0" w:firstColumn="0" w:lastColumn="0" w:noHBand="0" w:noVBand="0"/>
                  </w:tblPr>
                  <w:tblGrid>
                    <w:gridCol w:w="2699"/>
                    <w:gridCol w:w="1492"/>
                    <w:gridCol w:w="4827"/>
                  </w:tblGrid>
                  <w:tr w:rsidR="00F85CF7" w:rsidTr="00F85CF7">
                    <w:trPr>
                      <w:trHeight w:val="20"/>
                    </w:trPr>
                    <w:tc>
                      <w:tcPr>
                        <w:tcW w:w="269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85CF7" w:rsidRDefault="00F85CF7" w:rsidP="001F336E">
                        <w:r>
                          <w:rPr>
                            <w:rFonts w:eastAsia="Calibri"/>
                            <w:b/>
                            <w:i/>
                            <w:color w:val="000000"/>
                          </w:rPr>
                          <w:t>Country/Geographical area</w:t>
                        </w: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85CF7" w:rsidRDefault="00F85CF7" w:rsidP="001F336E">
                        <w:r>
                          <w:rPr>
                            <w:rFonts w:eastAsia="Calibri"/>
                            <w:b/>
                            <w:i/>
                            <w:color w:val="000000"/>
                          </w:rPr>
                          <w:t>MCC+MNC *</w:t>
                        </w:r>
                      </w:p>
                    </w:tc>
                    <w:tc>
                      <w:tcPr>
                        <w:tcW w:w="482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85CF7" w:rsidRDefault="00F85CF7" w:rsidP="001F336E">
                        <w:r>
                          <w:rPr>
                            <w:rFonts w:eastAsia="Calibri"/>
                            <w:b/>
                            <w:i/>
                            <w:color w:val="000000"/>
                          </w:rPr>
                          <w:t>Operator/Network</w:t>
                        </w:r>
                      </w:p>
                    </w:tc>
                  </w:tr>
                  <w:tr w:rsidR="00F85CF7" w:rsidTr="00F85CF7">
                    <w:trPr>
                      <w:trHeight w:val="2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85CF7" w:rsidRDefault="00F85CF7" w:rsidP="00F85CF7">
                        <w:pPr>
                          <w:spacing w:before="40"/>
                        </w:pPr>
                        <w:r>
                          <w:rPr>
                            <w:rFonts w:eastAsia="Calibri"/>
                            <w:b/>
                            <w:color w:val="000000"/>
                          </w:rPr>
                          <w:t>Canada ADD</w:t>
                        </w: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85CF7" w:rsidRDefault="00F85CF7" w:rsidP="00F85CF7">
                        <w:pPr>
                          <w:spacing w:before="40"/>
                        </w:pPr>
                      </w:p>
                    </w:tc>
                    <w:tc>
                      <w:tcPr>
                        <w:tcW w:w="482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85CF7" w:rsidRDefault="00F85CF7" w:rsidP="00F85CF7">
                        <w:pPr>
                          <w:spacing w:before="40"/>
                        </w:pPr>
                      </w:p>
                    </w:tc>
                  </w:tr>
                  <w:tr w:rsidR="00F85CF7" w:rsidTr="00F85CF7">
                    <w:trPr>
                      <w:trHeight w:val="20"/>
                    </w:trPr>
                    <w:tc>
                      <w:tcPr>
                        <w:tcW w:w="2699" w:type="dxa"/>
                        <w:vMerge/>
                        <w:tcBorders>
                          <w:left w:val="single" w:sz="8" w:space="0" w:color="D3D3D3"/>
                          <w:right w:val="single" w:sz="8" w:space="0" w:color="D3D3D3"/>
                        </w:tcBorders>
                        <w:tcMar>
                          <w:top w:w="40" w:type="dxa"/>
                          <w:left w:w="40" w:type="dxa"/>
                          <w:bottom w:w="40" w:type="dxa"/>
                          <w:right w:w="40" w:type="dxa"/>
                        </w:tcMar>
                      </w:tcPr>
                      <w:p w:rsidR="00F85CF7" w:rsidRDefault="00F85CF7" w:rsidP="00F85CF7">
                        <w:pPr>
                          <w:spacing w:before="40"/>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85CF7" w:rsidRDefault="00F85CF7" w:rsidP="00F85CF7">
                        <w:pPr>
                          <w:spacing w:before="40"/>
                          <w:jc w:val="center"/>
                        </w:pPr>
                        <w:r>
                          <w:rPr>
                            <w:rFonts w:eastAsia="Calibri"/>
                            <w:color w:val="000000"/>
                          </w:rPr>
                          <w:t>302 130</w:t>
                        </w:r>
                      </w:p>
                    </w:tc>
                    <w:tc>
                      <w:tcPr>
                        <w:tcW w:w="482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85CF7" w:rsidRDefault="00F85CF7" w:rsidP="00F85CF7">
                        <w:pPr>
                          <w:spacing w:before="40"/>
                        </w:pPr>
                        <w:r>
                          <w:rPr>
                            <w:rFonts w:eastAsia="Calibri"/>
                            <w:color w:val="000000"/>
                          </w:rPr>
                          <w:t>Xplornet Communications</w:t>
                        </w:r>
                      </w:p>
                    </w:tc>
                  </w:tr>
                  <w:tr w:rsidR="00F85CF7" w:rsidTr="00F85CF7">
                    <w:trPr>
                      <w:trHeight w:val="2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85CF7" w:rsidRDefault="00F85CF7" w:rsidP="00F85CF7">
                        <w:pPr>
                          <w:spacing w:before="40"/>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85CF7" w:rsidRDefault="00F85CF7" w:rsidP="00F85CF7">
                        <w:pPr>
                          <w:spacing w:before="40"/>
                          <w:jc w:val="center"/>
                        </w:pPr>
                        <w:r>
                          <w:rPr>
                            <w:rFonts w:eastAsia="Calibri"/>
                            <w:color w:val="000000"/>
                          </w:rPr>
                          <w:t>302 131</w:t>
                        </w:r>
                      </w:p>
                    </w:tc>
                    <w:tc>
                      <w:tcPr>
                        <w:tcW w:w="482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85CF7" w:rsidRDefault="00F85CF7" w:rsidP="00F85CF7">
                        <w:pPr>
                          <w:spacing w:before="40"/>
                        </w:pPr>
                        <w:r>
                          <w:rPr>
                            <w:rFonts w:eastAsia="Calibri"/>
                            <w:color w:val="000000"/>
                          </w:rPr>
                          <w:t>Xplornet Communications</w:t>
                        </w:r>
                      </w:p>
                    </w:tc>
                  </w:tr>
                  <w:tr w:rsidR="00F85CF7" w:rsidTr="00F85CF7">
                    <w:trPr>
                      <w:trHeight w:val="2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85CF7" w:rsidRDefault="00F85CF7" w:rsidP="00F85CF7">
                        <w:pPr>
                          <w:spacing w:before="40"/>
                        </w:pPr>
                        <w:r>
                          <w:rPr>
                            <w:rFonts w:eastAsia="Calibri"/>
                            <w:b/>
                            <w:color w:val="000000"/>
                          </w:rPr>
                          <w:t>Ukraine SUP</w:t>
                        </w: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85CF7" w:rsidRDefault="00F85CF7" w:rsidP="00F85CF7">
                        <w:pPr>
                          <w:spacing w:before="40"/>
                        </w:pPr>
                      </w:p>
                    </w:tc>
                    <w:tc>
                      <w:tcPr>
                        <w:tcW w:w="482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85CF7" w:rsidRDefault="00F85CF7" w:rsidP="00F85CF7">
                        <w:pPr>
                          <w:spacing w:before="40"/>
                        </w:pPr>
                      </w:p>
                    </w:tc>
                  </w:tr>
                  <w:tr w:rsidR="00F85CF7" w:rsidTr="00F85CF7">
                    <w:trPr>
                      <w:trHeight w:val="20"/>
                    </w:trPr>
                    <w:tc>
                      <w:tcPr>
                        <w:tcW w:w="2699" w:type="dxa"/>
                        <w:vMerge/>
                        <w:tcBorders>
                          <w:left w:val="single" w:sz="8" w:space="0" w:color="D3D3D3"/>
                          <w:right w:val="single" w:sz="8" w:space="0" w:color="D3D3D3"/>
                        </w:tcBorders>
                        <w:tcMar>
                          <w:top w:w="40" w:type="dxa"/>
                          <w:left w:w="40" w:type="dxa"/>
                          <w:bottom w:w="40" w:type="dxa"/>
                          <w:right w:w="40" w:type="dxa"/>
                        </w:tcMar>
                      </w:tcPr>
                      <w:p w:rsidR="00F85CF7" w:rsidRDefault="00F85CF7" w:rsidP="00F85CF7">
                        <w:pPr>
                          <w:spacing w:before="40"/>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85CF7" w:rsidRDefault="00F85CF7" w:rsidP="00F85CF7">
                        <w:pPr>
                          <w:spacing w:before="40"/>
                          <w:jc w:val="center"/>
                        </w:pPr>
                        <w:r>
                          <w:rPr>
                            <w:rFonts w:eastAsia="Calibri"/>
                            <w:color w:val="000000"/>
                          </w:rPr>
                          <w:t>255 02</w:t>
                        </w:r>
                      </w:p>
                    </w:tc>
                    <w:tc>
                      <w:tcPr>
                        <w:tcW w:w="482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85CF7" w:rsidRDefault="00F85CF7" w:rsidP="00F85CF7">
                        <w:pPr>
                          <w:spacing w:before="40"/>
                        </w:pPr>
                        <w:r>
                          <w:rPr>
                            <w:rFonts w:eastAsia="Calibri"/>
                            <w:color w:val="000000"/>
                          </w:rPr>
                          <w:t>Ukranian Radio Systems, URS</w:t>
                        </w:r>
                      </w:p>
                    </w:tc>
                  </w:tr>
                  <w:tr w:rsidR="00F85CF7" w:rsidTr="00F85CF7">
                    <w:trPr>
                      <w:trHeight w:val="20"/>
                    </w:trPr>
                    <w:tc>
                      <w:tcPr>
                        <w:tcW w:w="2699" w:type="dxa"/>
                        <w:vMerge/>
                        <w:tcBorders>
                          <w:left w:val="single" w:sz="8" w:space="0" w:color="D3D3D3"/>
                          <w:right w:val="single" w:sz="8" w:space="0" w:color="D3D3D3"/>
                        </w:tcBorders>
                        <w:tcMar>
                          <w:top w:w="40" w:type="dxa"/>
                          <w:left w:w="40" w:type="dxa"/>
                          <w:bottom w:w="40" w:type="dxa"/>
                          <w:right w:w="40" w:type="dxa"/>
                        </w:tcMar>
                      </w:tcPr>
                      <w:p w:rsidR="00F85CF7" w:rsidRDefault="00F85CF7" w:rsidP="00F85CF7">
                        <w:pPr>
                          <w:spacing w:before="40"/>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85CF7" w:rsidRDefault="00F85CF7" w:rsidP="00F85CF7">
                        <w:pPr>
                          <w:spacing w:before="40"/>
                          <w:jc w:val="center"/>
                        </w:pPr>
                        <w:r>
                          <w:rPr>
                            <w:rFonts w:eastAsia="Calibri"/>
                            <w:color w:val="000000"/>
                          </w:rPr>
                          <w:t>255 05</w:t>
                        </w:r>
                      </w:p>
                    </w:tc>
                    <w:tc>
                      <w:tcPr>
                        <w:tcW w:w="482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85CF7" w:rsidRDefault="00F85CF7" w:rsidP="00F85CF7">
                        <w:pPr>
                          <w:spacing w:before="40"/>
                        </w:pPr>
                        <w:r>
                          <w:rPr>
                            <w:rFonts w:eastAsia="Calibri"/>
                            <w:color w:val="000000"/>
                          </w:rPr>
                          <w:t>Golden Telecom</w:t>
                        </w:r>
                      </w:p>
                    </w:tc>
                  </w:tr>
                  <w:tr w:rsidR="00F85CF7" w:rsidTr="00F85CF7">
                    <w:trPr>
                      <w:trHeight w:val="2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85CF7" w:rsidRDefault="00F85CF7" w:rsidP="00F85CF7">
                        <w:pPr>
                          <w:spacing w:before="40"/>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85CF7" w:rsidRDefault="00F85CF7" w:rsidP="00F85CF7">
                        <w:pPr>
                          <w:spacing w:before="40"/>
                          <w:jc w:val="center"/>
                        </w:pPr>
                        <w:r>
                          <w:rPr>
                            <w:rFonts w:eastAsia="Calibri"/>
                            <w:color w:val="000000"/>
                          </w:rPr>
                          <w:t>255 07</w:t>
                        </w:r>
                      </w:p>
                    </w:tc>
                    <w:tc>
                      <w:tcPr>
                        <w:tcW w:w="482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85CF7" w:rsidRDefault="00F85CF7" w:rsidP="00F85CF7">
                        <w:pPr>
                          <w:spacing w:before="40"/>
                        </w:pPr>
                        <w:r>
                          <w:rPr>
                            <w:rFonts w:eastAsia="Calibri"/>
                            <w:color w:val="000000"/>
                          </w:rPr>
                          <w:t>Ukrtelecom</w:t>
                        </w:r>
                      </w:p>
                    </w:tc>
                  </w:tr>
                  <w:tr w:rsidR="00F85CF7" w:rsidTr="00F85CF7">
                    <w:trPr>
                      <w:trHeight w:val="2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85CF7" w:rsidRDefault="00F85CF7" w:rsidP="00F85CF7">
                        <w:pPr>
                          <w:spacing w:before="40"/>
                        </w:pPr>
                        <w:r>
                          <w:rPr>
                            <w:rFonts w:eastAsia="Calibri"/>
                            <w:b/>
                            <w:color w:val="000000"/>
                          </w:rPr>
                          <w:t>Ukraine ADD</w:t>
                        </w: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85CF7" w:rsidRDefault="00F85CF7" w:rsidP="00F85CF7">
                        <w:pPr>
                          <w:spacing w:before="40"/>
                        </w:pPr>
                      </w:p>
                    </w:tc>
                    <w:tc>
                      <w:tcPr>
                        <w:tcW w:w="482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85CF7" w:rsidRDefault="00F85CF7" w:rsidP="00F85CF7">
                        <w:pPr>
                          <w:spacing w:before="40"/>
                        </w:pPr>
                      </w:p>
                    </w:tc>
                  </w:tr>
                  <w:tr w:rsidR="00F85CF7" w:rsidTr="00F85CF7">
                    <w:trPr>
                      <w:trHeight w:val="20"/>
                    </w:trPr>
                    <w:tc>
                      <w:tcPr>
                        <w:tcW w:w="2699" w:type="dxa"/>
                        <w:vMerge/>
                        <w:tcBorders>
                          <w:left w:val="single" w:sz="8" w:space="0" w:color="D3D3D3"/>
                          <w:right w:val="single" w:sz="8" w:space="0" w:color="D3D3D3"/>
                        </w:tcBorders>
                        <w:tcMar>
                          <w:top w:w="40" w:type="dxa"/>
                          <w:left w:w="40" w:type="dxa"/>
                          <w:bottom w:w="40" w:type="dxa"/>
                          <w:right w:w="40" w:type="dxa"/>
                        </w:tcMar>
                      </w:tcPr>
                      <w:p w:rsidR="00F85CF7" w:rsidRDefault="00F85CF7" w:rsidP="00F85CF7">
                        <w:pPr>
                          <w:spacing w:before="40"/>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85CF7" w:rsidRDefault="00F85CF7" w:rsidP="00F85CF7">
                        <w:pPr>
                          <w:spacing w:before="40"/>
                          <w:jc w:val="center"/>
                        </w:pPr>
                        <w:r>
                          <w:rPr>
                            <w:rFonts w:eastAsia="Calibri"/>
                            <w:color w:val="000000"/>
                          </w:rPr>
                          <w:t>255 02</w:t>
                        </w:r>
                      </w:p>
                    </w:tc>
                    <w:tc>
                      <w:tcPr>
                        <w:tcW w:w="482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85CF7" w:rsidRDefault="00F85CF7" w:rsidP="00F85CF7">
                        <w:pPr>
                          <w:spacing w:before="40"/>
                          <w:jc w:val="left"/>
                        </w:pPr>
                        <w:r>
                          <w:rPr>
                            <w:rFonts w:eastAsia="Calibri"/>
                            <w:color w:val="000000"/>
                          </w:rPr>
                          <w:t>PRIVATE JOINT STOCK COMPANY KYIVSTAR (JSC KYIVSTAR)</w:t>
                        </w:r>
                      </w:p>
                    </w:tc>
                  </w:tr>
                  <w:tr w:rsidR="00F85CF7" w:rsidTr="00F85CF7">
                    <w:trPr>
                      <w:trHeight w:val="2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85CF7" w:rsidRDefault="00F85CF7" w:rsidP="00F85CF7">
                        <w:pPr>
                          <w:spacing w:before="40"/>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85CF7" w:rsidRDefault="00F85CF7" w:rsidP="00F85CF7">
                        <w:pPr>
                          <w:spacing w:before="40"/>
                          <w:jc w:val="center"/>
                        </w:pPr>
                        <w:r>
                          <w:rPr>
                            <w:rFonts w:eastAsia="Calibri"/>
                            <w:color w:val="000000"/>
                          </w:rPr>
                          <w:t>255 07</w:t>
                        </w:r>
                      </w:p>
                    </w:tc>
                    <w:tc>
                      <w:tcPr>
                        <w:tcW w:w="482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85CF7" w:rsidRDefault="00F85CF7" w:rsidP="00F85CF7">
                        <w:pPr>
                          <w:spacing w:before="40"/>
                          <w:jc w:val="left"/>
                        </w:pPr>
                        <w:r>
                          <w:rPr>
                            <w:rFonts w:eastAsia="Calibri"/>
                            <w:color w:val="000000"/>
                          </w:rPr>
                          <w:t>LIMITED LIABILITY COMPANY "TRYMOB" (LLC "TRYMOB")</w:t>
                        </w:r>
                      </w:p>
                    </w:tc>
                  </w:tr>
                  <w:tr w:rsidR="00F85CF7" w:rsidTr="00F85CF7">
                    <w:trPr>
                      <w:trHeight w:val="2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85CF7" w:rsidRDefault="00F85CF7" w:rsidP="00F85CF7">
                        <w:pPr>
                          <w:spacing w:before="40"/>
                        </w:pPr>
                        <w:r>
                          <w:rPr>
                            <w:rFonts w:eastAsia="Calibri"/>
                            <w:b/>
                            <w:color w:val="000000"/>
                          </w:rPr>
                          <w:t>Ukraine LIR</w:t>
                        </w: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85CF7" w:rsidRDefault="00F85CF7" w:rsidP="00F85CF7">
                        <w:pPr>
                          <w:spacing w:before="40"/>
                        </w:pPr>
                      </w:p>
                    </w:tc>
                    <w:tc>
                      <w:tcPr>
                        <w:tcW w:w="482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85CF7" w:rsidRDefault="00F85CF7" w:rsidP="00F85CF7">
                        <w:pPr>
                          <w:spacing w:before="40"/>
                          <w:jc w:val="left"/>
                        </w:pPr>
                      </w:p>
                    </w:tc>
                  </w:tr>
                  <w:tr w:rsidR="00F85CF7" w:rsidTr="00F85CF7">
                    <w:trPr>
                      <w:trHeight w:val="20"/>
                    </w:trPr>
                    <w:tc>
                      <w:tcPr>
                        <w:tcW w:w="2699" w:type="dxa"/>
                        <w:vMerge/>
                        <w:tcBorders>
                          <w:left w:val="single" w:sz="8" w:space="0" w:color="D3D3D3"/>
                          <w:right w:val="single" w:sz="8" w:space="0" w:color="D3D3D3"/>
                        </w:tcBorders>
                        <w:tcMar>
                          <w:top w:w="40" w:type="dxa"/>
                          <w:left w:w="40" w:type="dxa"/>
                          <w:bottom w:w="40" w:type="dxa"/>
                          <w:right w:w="40" w:type="dxa"/>
                        </w:tcMar>
                      </w:tcPr>
                      <w:p w:rsidR="00F85CF7" w:rsidRDefault="00F85CF7" w:rsidP="00F85CF7">
                        <w:pPr>
                          <w:spacing w:before="40"/>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85CF7" w:rsidRDefault="00F85CF7" w:rsidP="00F85CF7">
                        <w:pPr>
                          <w:spacing w:before="40"/>
                          <w:jc w:val="center"/>
                        </w:pPr>
                        <w:r>
                          <w:rPr>
                            <w:rFonts w:eastAsia="Calibri"/>
                            <w:color w:val="000000"/>
                          </w:rPr>
                          <w:t>255 01</w:t>
                        </w:r>
                      </w:p>
                    </w:tc>
                    <w:tc>
                      <w:tcPr>
                        <w:tcW w:w="482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85CF7" w:rsidRDefault="00F85CF7" w:rsidP="00F85CF7">
                        <w:pPr>
                          <w:spacing w:before="40"/>
                          <w:jc w:val="left"/>
                        </w:pPr>
                        <w:r>
                          <w:rPr>
                            <w:rFonts w:eastAsia="Calibri"/>
                            <w:color w:val="000000"/>
                          </w:rPr>
                          <w:t>PRIVATE JOINT STOCK COMPANY "VF UKRAINE" (PRJSC "VF UKRAINE")</w:t>
                        </w:r>
                      </w:p>
                    </w:tc>
                  </w:tr>
                  <w:tr w:rsidR="00F85CF7" w:rsidTr="00F85CF7">
                    <w:trPr>
                      <w:trHeight w:val="20"/>
                    </w:trPr>
                    <w:tc>
                      <w:tcPr>
                        <w:tcW w:w="2699" w:type="dxa"/>
                        <w:vMerge/>
                        <w:tcBorders>
                          <w:left w:val="single" w:sz="8" w:space="0" w:color="D3D3D3"/>
                          <w:right w:val="single" w:sz="8" w:space="0" w:color="D3D3D3"/>
                        </w:tcBorders>
                        <w:tcMar>
                          <w:top w:w="40" w:type="dxa"/>
                          <w:left w:w="40" w:type="dxa"/>
                          <w:bottom w:w="40" w:type="dxa"/>
                          <w:right w:w="40" w:type="dxa"/>
                        </w:tcMar>
                      </w:tcPr>
                      <w:p w:rsidR="00F85CF7" w:rsidRDefault="00F85CF7" w:rsidP="00F85CF7">
                        <w:pPr>
                          <w:spacing w:before="40"/>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85CF7" w:rsidRDefault="00F85CF7" w:rsidP="00F85CF7">
                        <w:pPr>
                          <w:spacing w:before="40"/>
                          <w:jc w:val="center"/>
                        </w:pPr>
                        <w:r>
                          <w:rPr>
                            <w:rFonts w:eastAsia="Calibri"/>
                            <w:color w:val="000000"/>
                          </w:rPr>
                          <w:t>255 03</w:t>
                        </w:r>
                      </w:p>
                    </w:tc>
                    <w:tc>
                      <w:tcPr>
                        <w:tcW w:w="482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85CF7" w:rsidRDefault="00F85CF7" w:rsidP="00F85CF7">
                        <w:pPr>
                          <w:spacing w:before="40"/>
                          <w:jc w:val="left"/>
                        </w:pPr>
                        <w:r>
                          <w:rPr>
                            <w:rFonts w:eastAsia="Calibri"/>
                            <w:color w:val="000000"/>
                          </w:rPr>
                          <w:t>PRIVATE JOINT STOCK COMPANY KYIVSTAR (JSC KYIVSTAR)</w:t>
                        </w:r>
                      </w:p>
                    </w:tc>
                  </w:tr>
                  <w:tr w:rsidR="00F85CF7" w:rsidTr="00F85CF7">
                    <w:trPr>
                      <w:trHeight w:val="20"/>
                    </w:trPr>
                    <w:tc>
                      <w:tcPr>
                        <w:tcW w:w="2699" w:type="dxa"/>
                        <w:vMerge/>
                        <w:tcBorders>
                          <w:left w:val="single" w:sz="8" w:space="0" w:color="D3D3D3"/>
                          <w:right w:val="single" w:sz="8" w:space="0" w:color="D3D3D3"/>
                        </w:tcBorders>
                        <w:tcMar>
                          <w:top w:w="40" w:type="dxa"/>
                          <w:left w:w="40" w:type="dxa"/>
                          <w:bottom w:w="40" w:type="dxa"/>
                          <w:right w:w="40" w:type="dxa"/>
                        </w:tcMar>
                      </w:tcPr>
                      <w:p w:rsidR="00F85CF7" w:rsidRDefault="00F85CF7" w:rsidP="00F85CF7">
                        <w:pPr>
                          <w:spacing w:before="40"/>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85CF7" w:rsidRDefault="00F85CF7" w:rsidP="00F85CF7">
                        <w:pPr>
                          <w:spacing w:before="40"/>
                          <w:jc w:val="center"/>
                        </w:pPr>
                        <w:r>
                          <w:rPr>
                            <w:rFonts w:eastAsia="Calibri"/>
                            <w:color w:val="000000"/>
                          </w:rPr>
                          <w:t>255 04</w:t>
                        </w:r>
                      </w:p>
                    </w:tc>
                    <w:tc>
                      <w:tcPr>
                        <w:tcW w:w="482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85CF7" w:rsidRDefault="00F85CF7" w:rsidP="00F85CF7">
                        <w:pPr>
                          <w:spacing w:before="40"/>
                          <w:jc w:val="left"/>
                        </w:pPr>
                        <w:r>
                          <w:rPr>
                            <w:rFonts w:eastAsia="Calibri"/>
                            <w:color w:val="000000"/>
                          </w:rPr>
                          <w:t>LIMITED LIABILITY COMPANY "INTERNATIONAL TELECOMMUNICATIONS" (LLC INTERTELECOM)</w:t>
                        </w:r>
                      </w:p>
                    </w:tc>
                  </w:tr>
                  <w:tr w:rsidR="00F85CF7" w:rsidTr="00F85CF7">
                    <w:trPr>
                      <w:trHeight w:val="20"/>
                    </w:trPr>
                    <w:tc>
                      <w:tcPr>
                        <w:tcW w:w="2699" w:type="dxa"/>
                        <w:vMerge/>
                        <w:tcBorders>
                          <w:left w:val="single" w:sz="8" w:space="0" w:color="D3D3D3"/>
                          <w:right w:val="single" w:sz="8" w:space="0" w:color="D3D3D3"/>
                        </w:tcBorders>
                        <w:tcMar>
                          <w:top w:w="40" w:type="dxa"/>
                          <w:left w:w="40" w:type="dxa"/>
                          <w:bottom w:w="40" w:type="dxa"/>
                          <w:right w:w="40" w:type="dxa"/>
                        </w:tcMar>
                      </w:tcPr>
                      <w:p w:rsidR="00F85CF7" w:rsidRDefault="00F85CF7" w:rsidP="00F85CF7">
                        <w:pPr>
                          <w:spacing w:before="40"/>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85CF7" w:rsidRDefault="00F85CF7" w:rsidP="00F85CF7">
                        <w:pPr>
                          <w:spacing w:before="40"/>
                          <w:jc w:val="center"/>
                        </w:pPr>
                        <w:r>
                          <w:rPr>
                            <w:rFonts w:eastAsia="Calibri"/>
                            <w:color w:val="000000"/>
                          </w:rPr>
                          <w:t>255 06</w:t>
                        </w:r>
                      </w:p>
                    </w:tc>
                    <w:tc>
                      <w:tcPr>
                        <w:tcW w:w="482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85CF7" w:rsidRDefault="00F85CF7" w:rsidP="00F85CF7">
                        <w:pPr>
                          <w:spacing w:before="40"/>
                          <w:jc w:val="left"/>
                        </w:pPr>
                        <w:r>
                          <w:rPr>
                            <w:rFonts w:eastAsia="Calibri"/>
                            <w:color w:val="000000"/>
                          </w:rPr>
                          <w:t>LIMITED LIABILITY COMPANY "LIFECELL" (LLC "LIFECELL")</w:t>
                        </w:r>
                      </w:p>
                    </w:tc>
                  </w:tr>
                  <w:tr w:rsidR="00F85CF7" w:rsidTr="00F85CF7">
                    <w:trPr>
                      <w:trHeight w:val="2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85CF7" w:rsidRDefault="00F85CF7" w:rsidP="00F85CF7">
                        <w:pPr>
                          <w:spacing w:before="40"/>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85CF7" w:rsidRDefault="00F85CF7" w:rsidP="00F85CF7">
                        <w:pPr>
                          <w:spacing w:before="40"/>
                          <w:jc w:val="center"/>
                        </w:pPr>
                        <w:r>
                          <w:rPr>
                            <w:rFonts w:eastAsia="Calibri"/>
                            <w:color w:val="000000"/>
                          </w:rPr>
                          <w:t>255 21</w:t>
                        </w:r>
                      </w:p>
                    </w:tc>
                    <w:tc>
                      <w:tcPr>
                        <w:tcW w:w="482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85CF7" w:rsidRDefault="00F85CF7" w:rsidP="00F85CF7">
                        <w:pPr>
                          <w:spacing w:before="40"/>
                          <w:jc w:val="left"/>
                        </w:pPr>
                        <w:r>
                          <w:rPr>
                            <w:rFonts w:eastAsia="Calibri"/>
                            <w:color w:val="000000"/>
                          </w:rPr>
                          <w:t>PRIVATE JOINT STOCK COMPANY "TELESYSTEMS OF UKRAINE" (PJSC "TELESYSTEMS OF UKRAINE")</w:t>
                        </w:r>
                      </w:p>
                    </w:tc>
                  </w:tr>
                </w:tbl>
                <w:p w:rsidR="00F85CF7" w:rsidRDefault="00F85CF7" w:rsidP="001F336E"/>
              </w:tc>
              <w:tc>
                <w:tcPr>
                  <w:tcW w:w="12" w:type="dxa"/>
                </w:tcPr>
                <w:p w:rsidR="00F85CF7" w:rsidRDefault="00F85CF7" w:rsidP="001F336E">
                  <w:pPr>
                    <w:pStyle w:val="EmptyLayoutCell"/>
                  </w:pPr>
                </w:p>
              </w:tc>
              <w:tc>
                <w:tcPr>
                  <w:tcW w:w="1145" w:type="dxa"/>
                </w:tcPr>
                <w:p w:rsidR="00F85CF7" w:rsidRDefault="00F85CF7" w:rsidP="001F336E">
                  <w:pPr>
                    <w:pStyle w:val="EmptyLayoutCell"/>
                  </w:pPr>
                </w:p>
              </w:tc>
            </w:tr>
            <w:tr w:rsidR="00F85CF7" w:rsidTr="001F336E">
              <w:trPr>
                <w:trHeight w:val="322"/>
              </w:trPr>
              <w:tc>
                <w:tcPr>
                  <w:tcW w:w="99" w:type="dxa"/>
                </w:tcPr>
                <w:p w:rsidR="00F85CF7" w:rsidRDefault="00F85CF7" w:rsidP="001F336E">
                  <w:pPr>
                    <w:pStyle w:val="EmptyLayoutCell"/>
                  </w:pPr>
                </w:p>
              </w:tc>
              <w:tc>
                <w:tcPr>
                  <w:tcW w:w="202" w:type="dxa"/>
                </w:tcPr>
                <w:p w:rsidR="00F85CF7" w:rsidRDefault="00F85CF7" w:rsidP="001F336E">
                  <w:pPr>
                    <w:pStyle w:val="EmptyLayoutCell"/>
                  </w:pPr>
                </w:p>
              </w:tc>
              <w:tc>
                <w:tcPr>
                  <w:tcW w:w="7788" w:type="dxa"/>
                </w:tcPr>
                <w:p w:rsidR="00F85CF7" w:rsidRDefault="00F85CF7" w:rsidP="001F336E">
                  <w:pPr>
                    <w:pStyle w:val="EmptyLayoutCell"/>
                  </w:pPr>
                </w:p>
              </w:tc>
              <w:tc>
                <w:tcPr>
                  <w:tcW w:w="12" w:type="dxa"/>
                </w:tcPr>
                <w:p w:rsidR="00F85CF7" w:rsidRDefault="00F85CF7" w:rsidP="001F336E">
                  <w:pPr>
                    <w:pStyle w:val="EmptyLayoutCell"/>
                  </w:pPr>
                </w:p>
              </w:tc>
              <w:tc>
                <w:tcPr>
                  <w:tcW w:w="1145" w:type="dxa"/>
                </w:tcPr>
                <w:p w:rsidR="00F85CF7" w:rsidRDefault="00F85CF7" w:rsidP="001F336E">
                  <w:pPr>
                    <w:pStyle w:val="EmptyLayoutCell"/>
                  </w:pPr>
                </w:p>
              </w:tc>
            </w:tr>
            <w:tr w:rsidR="00F85CF7" w:rsidTr="001F336E">
              <w:trPr>
                <w:trHeight w:val="736"/>
              </w:trPr>
              <w:tc>
                <w:tcPr>
                  <w:tcW w:w="99" w:type="dxa"/>
                </w:tcPr>
                <w:p w:rsidR="00F85CF7" w:rsidRDefault="00F85CF7" w:rsidP="001F336E">
                  <w:pPr>
                    <w:pStyle w:val="EmptyLayoutCell"/>
                  </w:pPr>
                </w:p>
              </w:tc>
              <w:tc>
                <w:tcPr>
                  <w:tcW w:w="8002" w:type="dxa"/>
                  <w:gridSpan w:val="3"/>
                </w:tcPr>
                <w:tbl>
                  <w:tblPr>
                    <w:tblW w:w="0" w:type="auto"/>
                    <w:tblCellMar>
                      <w:left w:w="0" w:type="dxa"/>
                      <w:right w:w="0" w:type="dxa"/>
                    </w:tblCellMar>
                    <w:tblLook w:val="0000" w:firstRow="0" w:lastRow="0" w:firstColumn="0" w:lastColumn="0" w:noHBand="0" w:noVBand="0"/>
                  </w:tblPr>
                  <w:tblGrid>
                    <w:gridCol w:w="9027"/>
                  </w:tblGrid>
                  <w:tr w:rsidR="00F85CF7" w:rsidTr="001F336E">
                    <w:trPr>
                      <w:trHeight w:val="656"/>
                    </w:trPr>
                    <w:tc>
                      <w:tcPr>
                        <w:tcW w:w="9027" w:type="dxa"/>
                        <w:tcMar>
                          <w:top w:w="40" w:type="dxa"/>
                          <w:left w:w="40" w:type="dxa"/>
                          <w:bottom w:w="40" w:type="dxa"/>
                          <w:right w:w="40" w:type="dxa"/>
                        </w:tcMar>
                      </w:tcPr>
                      <w:p w:rsidR="00F85CF7" w:rsidRDefault="00F85CF7" w:rsidP="001F336E">
                        <w:r>
                          <w:rPr>
                            <w:rFonts w:ascii="Arial" w:eastAsia="Arial" w:hAnsi="Arial"/>
                            <w:color w:val="000000"/>
                            <w:sz w:val="16"/>
                          </w:rPr>
                          <w:t>____________</w:t>
                        </w:r>
                      </w:p>
                      <w:p w:rsidR="00F85CF7" w:rsidRDefault="00F85CF7" w:rsidP="001F336E">
                        <w:r>
                          <w:rPr>
                            <w:rFonts w:eastAsia="Calibri"/>
                            <w:color w:val="000000"/>
                            <w:sz w:val="16"/>
                          </w:rPr>
                          <w:t>*</w:t>
                        </w:r>
                        <w:r>
                          <w:rPr>
                            <w:rFonts w:eastAsia="Calibri"/>
                            <w:color w:val="000000"/>
                            <w:sz w:val="18"/>
                          </w:rPr>
                          <w:t>                  MCC:  Mobile Country Code / Indicatif de pays du mobile / Indicativo de país para el servicio móvil</w:t>
                        </w:r>
                      </w:p>
                      <w:p w:rsidR="00F85CF7" w:rsidRDefault="00F85CF7" w:rsidP="00F85CF7">
                        <w:pPr>
                          <w:spacing w:before="0"/>
                        </w:pPr>
                        <w:r>
                          <w:rPr>
                            <w:rFonts w:eastAsia="Calibri"/>
                            <w:color w:val="000000"/>
                            <w:sz w:val="18"/>
                          </w:rPr>
                          <w:t>                    MNC:  Mobile Network Code / Code de réseau mobile / Indicativo de red para el servicio móvil</w:t>
                        </w:r>
                      </w:p>
                    </w:tc>
                  </w:tr>
                </w:tbl>
                <w:p w:rsidR="00F85CF7" w:rsidRDefault="00F85CF7" w:rsidP="001F336E"/>
              </w:tc>
              <w:tc>
                <w:tcPr>
                  <w:tcW w:w="1145" w:type="dxa"/>
                </w:tcPr>
                <w:p w:rsidR="00F85CF7" w:rsidRDefault="00F85CF7" w:rsidP="001F336E">
                  <w:pPr>
                    <w:pStyle w:val="EmptyLayoutCell"/>
                  </w:pPr>
                </w:p>
              </w:tc>
            </w:tr>
          </w:tbl>
          <w:p w:rsidR="00F85CF7" w:rsidRDefault="00F85CF7" w:rsidP="001F336E"/>
        </w:tc>
        <w:tc>
          <w:tcPr>
            <w:tcW w:w="1114" w:type="dxa"/>
          </w:tcPr>
          <w:p w:rsidR="00F85CF7" w:rsidRDefault="00F85CF7" w:rsidP="001F336E">
            <w:pPr>
              <w:pStyle w:val="EmptyLayoutCell"/>
            </w:pPr>
          </w:p>
        </w:tc>
      </w:tr>
    </w:tbl>
    <w:p w:rsidR="00E24CF7" w:rsidRDefault="00E24CF7" w:rsidP="00F85CF7">
      <w:r>
        <w:br w:type="page"/>
      </w:r>
    </w:p>
    <w:p w:rsidR="005F3DF7" w:rsidRPr="00136BFA" w:rsidRDefault="005F3DF7" w:rsidP="005F3DF7">
      <w:pPr>
        <w:pStyle w:val="Heading20"/>
        <w:rPr>
          <w:lang w:val="en-GB"/>
        </w:rPr>
      </w:pPr>
      <w:bookmarkStart w:id="1343" w:name="_Toc236568475"/>
      <w:bookmarkStart w:id="1344" w:name="_Toc240772455"/>
      <w:r w:rsidRPr="00136BFA">
        <w:rPr>
          <w:lang w:val="en-GB"/>
        </w:rPr>
        <w:lastRenderedPageBreak/>
        <w:t>List of International Signalling Point Codes (ISPC)</w:t>
      </w:r>
      <w:r w:rsidRPr="00136BFA">
        <w:rPr>
          <w:lang w:val="en-GB"/>
        </w:rPr>
        <w:br/>
        <w:t>(According to Recommendation ITU-T Q.708 (03/1999))</w:t>
      </w:r>
      <w:r w:rsidRPr="00136BFA">
        <w:rPr>
          <w:lang w:val="en-GB"/>
        </w:rPr>
        <w:br/>
        <w:t>(Position on 1 October 2016)</w:t>
      </w:r>
      <w:bookmarkEnd w:id="1343"/>
      <w:bookmarkEnd w:id="1344"/>
    </w:p>
    <w:p w:rsidR="005F3DF7" w:rsidRPr="00136BFA" w:rsidRDefault="005F3DF7" w:rsidP="005F3DF7">
      <w:pPr>
        <w:pStyle w:val="Heading70"/>
        <w:keepNext/>
        <w:rPr>
          <w:b/>
          <w:bCs/>
        </w:rPr>
      </w:pPr>
      <w:r w:rsidRPr="00136BFA">
        <w:rPr>
          <w:bCs/>
        </w:rPr>
        <w:t>(Annex to ITU Operational Bulletin No. 1109 – 1.X.2016)</w:t>
      </w:r>
      <w:r w:rsidRPr="00136BFA">
        <w:rPr>
          <w:bCs/>
        </w:rPr>
        <w:br/>
        <w:t>(Amendment No. 20)</w:t>
      </w:r>
    </w:p>
    <w:p w:rsidR="005F3DF7" w:rsidRPr="00136BFA" w:rsidRDefault="005F3DF7" w:rsidP="005F3DF7">
      <w:pPr>
        <w:keepNext/>
        <w:rPr>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F3DF7" w:rsidRPr="00916C1F" w:rsidTr="00ED64F6">
        <w:trPr>
          <w:cantSplit/>
          <w:trHeight w:val="227"/>
        </w:trPr>
        <w:tc>
          <w:tcPr>
            <w:tcW w:w="1818" w:type="dxa"/>
            <w:gridSpan w:val="2"/>
          </w:tcPr>
          <w:p w:rsidR="005F3DF7" w:rsidRDefault="005F3DF7" w:rsidP="00ED64F6">
            <w:pPr>
              <w:pStyle w:val="Tablehead0"/>
              <w:jc w:val="left"/>
            </w:pPr>
            <w:r w:rsidRPr="00870C6B">
              <w:t>Country/ Geographical Area</w:t>
            </w:r>
          </w:p>
        </w:tc>
        <w:tc>
          <w:tcPr>
            <w:tcW w:w="3461" w:type="dxa"/>
            <w:vMerge w:val="restart"/>
            <w:shd w:val="clear" w:color="auto" w:fill="auto"/>
          </w:tcPr>
          <w:p w:rsidR="005F3DF7" w:rsidRPr="00136BFA" w:rsidRDefault="005F3DF7" w:rsidP="00ED64F6">
            <w:pPr>
              <w:pStyle w:val="Tablehead0"/>
              <w:jc w:val="left"/>
              <w:rPr>
                <w:lang w:val="en-GB"/>
              </w:rPr>
            </w:pPr>
            <w:r w:rsidRPr="00136BFA">
              <w:rPr>
                <w:lang w:val="en-GB"/>
              </w:rPr>
              <w:t>Unique name of the signalling point</w:t>
            </w:r>
          </w:p>
        </w:tc>
        <w:tc>
          <w:tcPr>
            <w:tcW w:w="4009" w:type="dxa"/>
            <w:vMerge w:val="restart"/>
            <w:shd w:val="clear" w:color="auto" w:fill="auto"/>
          </w:tcPr>
          <w:p w:rsidR="005F3DF7" w:rsidRPr="00136BFA" w:rsidRDefault="005F3DF7" w:rsidP="00ED64F6">
            <w:pPr>
              <w:pStyle w:val="Tablehead0"/>
              <w:jc w:val="left"/>
              <w:rPr>
                <w:lang w:val="en-GB"/>
              </w:rPr>
            </w:pPr>
            <w:r w:rsidRPr="00136BFA">
              <w:rPr>
                <w:lang w:val="en-GB"/>
              </w:rPr>
              <w:t>Name of the signalling point operator</w:t>
            </w:r>
          </w:p>
        </w:tc>
      </w:tr>
      <w:tr w:rsidR="005F3DF7" w:rsidRPr="00B62253" w:rsidTr="00ED64F6">
        <w:trPr>
          <w:cantSplit/>
          <w:trHeight w:val="227"/>
        </w:trPr>
        <w:tc>
          <w:tcPr>
            <w:tcW w:w="909" w:type="dxa"/>
          </w:tcPr>
          <w:p w:rsidR="005F3DF7" w:rsidRPr="00870C6B" w:rsidRDefault="005F3DF7" w:rsidP="00ED64F6">
            <w:pPr>
              <w:pStyle w:val="Tablehead0"/>
              <w:jc w:val="left"/>
            </w:pPr>
            <w:r w:rsidRPr="00870C6B">
              <w:t>ISPC</w:t>
            </w:r>
          </w:p>
        </w:tc>
        <w:tc>
          <w:tcPr>
            <w:tcW w:w="909" w:type="dxa"/>
            <w:shd w:val="clear" w:color="auto" w:fill="auto"/>
          </w:tcPr>
          <w:p w:rsidR="005F3DF7" w:rsidRDefault="005F3DF7" w:rsidP="00ED64F6">
            <w:pPr>
              <w:pStyle w:val="Tablehead0"/>
              <w:jc w:val="left"/>
            </w:pPr>
            <w:r>
              <w:t>DEC</w:t>
            </w:r>
          </w:p>
        </w:tc>
        <w:tc>
          <w:tcPr>
            <w:tcW w:w="3461" w:type="dxa"/>
            <w:vMerge/>
            <w:shd w:val="clear" w:color="auto" w:fill="auto"/>
          </w:tcPr>
          <w:p w:rsidR="005F3DF7" w:rsidRPr="00870C6B" w:rsidRDefault="005F3DF7" w:rsidP="00ED64F6">
            <w:pPr>
              <w:pStyle w:val="Tablehead0"/>
              <w:jc w:val="left"/>
            </w:pPr>
          </w:p>
        </w:tc>
        <w:tc>
          <w:tcPr>
            <w:tcW w:w="4009" w:type="dxa"/>
            <w:vMerge/>
            <w:shd w:val="clear" w:color="auto" w:fill="auto"/>
          </w:tcPr>
          <w:p w:rsidR="005F3DF7" w:rsidRPr="00870C6B" w:rsidRDefault="005F3DF7" w:rsidP="00ED64F6">
            <w:pPr>
              <w:pStyle w:val="Tablehead0"/>
              <w:jc w:val="left"/>
            </w:pPr>
          </w:p>
        </w:tc>
      </w:tr>
      <w:tr w:rsidR="005F3DF7" w:rsidRPr="00D20C1F" w:rsidTr="00ED64F6">
        <w:trPr>
          <w:cantSplit/>
          <w:trHeight w:val="240"/>
        </w:trPr>
        <w:tc>
          <w:tcPr>
            <w:tcW w:w="9288" w:type="dxa"/>
            <w:gridSpan w:val="4"/>
            <w:shd w:val="clear" w:color="auto" w:fill="auto"/>
          </w:tcPr>
          <w:p w:rsidR="005F3DF7" w:rsidRPr="00D20C1F" w:rsidRDefault="005F3DF7" w:rsidP="00ED64F6">
            <w:pPr>
              <w:pStyle w:val="Normalaftertitle"/>
              <w:keepNext/>
              <w:spacing w:before="240"/>
              <w:rPr>
                <w:b/>
                <w:bCs/>
              </w:rPr>
            </w:pPr>
            <w:r w:rsidRPr="00D20C1F">
              <w:rPr>
                <w:b/>
                <w:bCs/>
              </w:rPr>
              <w:t>Ukraine    LIR</w:t>
            </w:r>
          </w:p>
        </w:tc>
      </w:tr>
      <w:tr w:rsidR="005F3DF7" w:rsidRPr="00870C6B" w:rsidTr="00ED64F6">
        <w:trPr>
          <w:cantSplit/>
          <w:trHeight w:val="240"/>
        </w:trPr>
        <w:tc>
          <w:tcPr>
            <w:tcW w:w="909" w:type="dxa"/>
            <w:shd w:val="clear" w:color="auto" w:fill="auto"/>
          </w:tcPr>
          <w:p w:rsidR="005F3DF7" w:rsidRPr="00E7062C" w:rsidRDefault="005F3DF7" w:rsidP="00ED64F6">
            <w:pPr>
              <w:pStyle w:val="StyleTabletextLeft"/>
            </w:pPr>
            <w:r w:rsidRPr="00E7062C">
              <w:t>2-214-2</w:t>
            </w:r>
          </w:p>
        </w:tc>
        <w:tc>
          <w:tcPr>
            <w:tcW w:w="909" w:type="dxa"/>
            <w:shd w:val="clear" w:color="auto" w:fill="auto"/>
          </w:tcPr>
          <w:p w:rsidR="005F3DF7" w:rsidRPr="00E7062C" w:rsidRDefault="005F3DF7" w:rsidP="00ED64F6">
            <w:pPr>
              <w:pStyle w:val="StyleTabletextLeft"/>
            </w:pPr>
            <w:r w:rsidRPr="00E7062C">
              <w:t>5810</w:t>
            </w:r>
          </w:p>
        </w:tc>
        <w:tc>
          <w:tcPr>
            <w:tcW w:w="2640" w:type="dxa"/>
            <w:shd w:val="clear" w:color="auto" w:fill="auto"/>
          </w:tcPr>
          <w:p w:rsidR="005F3DF7" w:rsidRPr="00FF621E" w:rsidRDefault="005F3DF7" w:rsidP="00ED64F6">
            <w:pPr>
              <w:pStyle w:val="StyleTabletextLeft"/>
            </w:pPr>
            <w:r w:rsidRPr="00FF621E">
              <w:t>Kyiv ISC_1</w:t>
            </w:r>
          </w:p>
        </w:tc>
        <w:tc>
          <w:tcPr>
            <w:tcW w:w="4009" w:type="dxa"/>
          </w:tcPr>
          <w:p w:rsidR="005F3DF7" w:rsidRPr="00FF621E" w:rsidRDefault="005F3DF7" w:rsidP="00ED64F6">
            <w:pPr>
              <w:pStyle w:val="StyleTabletextLeft"/>
            </w:pPr>
            <w:r w:rsidRPr="00FF621E">
              <w:t>PrJSC "VF Ukraine"</w:t>
            </w:r>
          </w:p>
        </w:tc>
      </w:tr>
      <w:tr w:rsidR="005F3DF7" w:rsidRPr="00870C6B" w:rsidTr="00ED64F6">
        <w:trPr>
          <w:cantSplit/>
          <w:trHeight w:val="240"/>
        </w:trPr>
        <w:tc>
          <w:tcPr>
            <w:tcW w:w="909" w:type="dxa"/>
            <w:shd w:val="clear" w:color="auto" w:fill="auto"/>
          </w:tcPr>
          <w:p w:rsidR="005F3DF7" w:rsidRPr="00E7062C" w:rsidRDefault="005F3DF7" w:rsidP="00ED64F6">
            <w:pPr>
              <w:pStyle w:val="StyleTabletextLeft"/>
            </w:pPr>
            <w:r w:rsidRPr="00E7062C">
              <w:t>2-216-6</w:t>
            </w:r>
          </w:p>
        </w:tc>
        <w:tc>
          <w:tcPr>
            <w:tcW w:w="909" w:type="dxa"/>
            <w:shd w:val="clear" w:color="auto" w:fill="auto"/>
          </w:tcPr>
          <w:p w:rsidR="005F3DF7" w:rsidRPr="00E7062C" w:rsidRDefault="005F3DF7" w:rsidP="00ED64F6">
            <w:pPr>
              <w:pStyle w:val="StyleTabletextLeft"/>
            </w:pPr>
            <w:r w:rsidRPr="00E7062C">
              <w:t>5830</w:t>
            </w:r>
          </w:p>
        </w:tc>
        <w:tc>
          <w:tcPr>
            <w:tcW w:w="2640" w:type="dxa"/>
            <w:shd w:val="clear" w:color="auto" w:fill="auto"/>
          </w:tcPr>
          <w:p w:rsidR="005F3DF7" w:rsidRPr="00FF621E" w:rsidRDefault="005F3DF7" w:rsidP="00ED64F6">
            <w:pPr>
              <w:pStyle w:val="StyleTabletextLeft"/>
            </w:pPr>
            <w:r w:rsidRPr="00FF621E">
              <w:t>KyivISC</w:t>
            </w:r>
          </w:p>
        </w:tc>
        <w:tc>
          <w:tcPr>
            <w:tcW w:w="4009" w:type="dxa"/>
          </w:tcPr>
          <w:p w:rsidR="005F3DF7" w:rsidRPr="00FF621E" w:rsidRDefault="005F3DF7" w:rsidP="00ED64F6">
            <w:pPr>
              <w:pStyle w:val="StyleTabletextLeft"/>
            </w:pPr>
            <w:r w:rsidRPr="00FF621E">
              <w:t>PrJSC "VF Ukraine"</w:t>
            </w:r>
          </w:p>
        </w:tc>
      </w:tr>
      <w:tr w:rsidR="005F3DF7" w:rsidRPr="00870C6B" w:rsidTr="00ED64F6">
        <w:trPr>
          <w:cantSplit/>
          <w:trHeight w:val="240"/>
        </w:trPr>
        <w:tc>
          <w:tcPr>
            <w:tcW w:w="909" w:type="dxa"/>
            <w:shd w:val="clear" w:color="auto" w:fill="auto"/>
          </w:tcPr>
          <w:p w:rsidR="005F3DF7" w:rsidRPr="00E7062C" w:rsidRDefault="005F3DF7" w:rsidP="00ED64F6">
            <w:pPr>
              <w:pStyle w:val="StyleTabletextLeft"/>
            </w:pPr>
            <w:r w:rsidRPr="00E7062C">
              <w:t>6-241-4</w:t>
            </w:r>
          </w:p>
        </w:tc>
        <w:tc>
          <w:tcPr>
            <w:tcW w:w="909" w:type="dxa"/>
            <w:shd w:val="clear" w:color="auto" w:fill="auto"/>
          </w:tcPr>
          <w:p w:rsidR="005F3DF7" w:rsidRPr="00E7062C" w:rsidRDefault="005F3DF7" w:rsidP="00ED64F6">
            <w:pPr>
              <w:pStyle w:val="StyleTabletextLeft"/>
            </w:pPr>
            <w:r w:rsidRPr="00E7062C">
              <w:t>14220</w:t>
            </w:r>
          </w:p>
        </w:tc>
        <w:tc>
          <w:tcPr>
            <w:tcW w:w="2640" w:type="dxa"/>
            <w:shd w:val="clear" w:color="auto" w:fill="auto"/>
          </w:tcPr>
          <w:p w:rsidR="005F3DF7" w:rsidRPr="00FF621E" w:rsidRDefault="005F3DF7" w:rsidP="00ED64F6">
            <w:pPr>
              <w:pStyle w:val="StyleTabletextLeft"/>
            </w:pPr>
            <w:r w:rsidRPr="00FF621E">
              <w:t>KIE/STP3</w:t>
            </w:r>
          </w:p>
        </w:tc>
        <w:tc>
          <w:tcPr>
            <w:tcW w:w="4009" w:type="dxa"/>
          </w:tcPr>
          <w:p w:rsidR="005F3DF7" w:rsidRPr="00FF621E" w:rsidRDefault="005F3DF7" w:rsidP="00ED64F6">
            <w:pPr>
              <w:pStyle w:val="StyleTabletextLeft"/>
            </w:pPr>
            <w:r w:rsidRPr="00FF621E">
              <w:t>PrJSC "VF Ukraine"</w:t>
            </w:r>
          </w:p>
        </w:tc>
      </w:tr>
      <w:tr w:rsidR="005F3DF7" w:rsidRPr="00870C6B" w:rsidTr="00ED64F6">
        <w:trPr>
          <w:cantSplit/>
          <w:trHeight w:val="240"/>
        </w:trPr>
        <w:tc>
          <w:tcPr>
            <w:tcW w:w="909" w:type="dxa"/>
            <w:shd w:val="clear" w:color="auto" w:fill="auto"/>
          </w:tcPr>
          <w:p w:rsidR="005F3DF7" w:rsidRPr="00E7062C" w:rsidRDefault="005F3DF7" w:rsidP="00ED64F6">
            <w:pPr>
              <w:pStyle w:val="StyleTabletextLeft"/>
            </w:pPr>
            <w:r w:rsidRPr="00E7062C">
              <w:t>6-241-5</w:t>
            </w:r>
          </w:p>
        </w:tc>
        <w:tc>
          <w:tcPr>
            <w:tcW w:w="909" w:type="dxa"/>
            <w:shd w:val="clear" w:color="auto" w:fill="auto"/>
          </w:tcPr>
          <w:p w:rsidR="005F3DF7" w:rsidRPr="00E7062C" w:rsidRDefault="005F3DF7" w:rsidP="00ED64F6">
            <w:pPr>
              <w:pStyle w:val="StyleTabletextLeft"/>
            </w:pPr>
            <w:r w:rsidRPr="00E7062C">
              <w:t>14221</w:t>
            </w:r>
          </w:p>
        </w:tc>
        <w:tc>
          <w:tcPr>
            <w:tcW w:w="2640" w:type="dxa"/>
            <w:shd w:val="clear" w:color="auto" w:fill="auto"/>
          </w:tcPr>
          <w:p w:rsidR="005F3DF7" w:rsidRPr="00FF621E" w:rsidRDefault="005F3DF7" w:rsidP="00ED64F6">
            <w:pPr>
              <w:pStyle w:val="StyleTabletextLeft"/>
            </w:pPr>
            <w:r w:rsidRPr="00FF621E">
              <w:t>ODE/STP1</w:t>
            </w:r>
          </w:p>
        </w:tc>
        <w:tc>
          <w:tcPr>
            <w:tcW w:w="4009" w:type="dxa"/>
          </w:tcPr>
          <w:p w:rsidR="005F3DF7" w:rsidRPr="00FF621E" w:rsidRDefault="005F3DF7" w:rsidP="00ED64F6">
            <w:pPr>
              <w:pStyle w:val="StyleTabletextLeft"/>
            </w:pPr>
            <w:r w:rsidRPr="00FF621E">
              <w:t>PrJSC "VF Ukraine"</w:t>
            </w:r>
          </w:p>
        </w:tc>
      </w:tr>
      <w:tr w:rsidR="005F3DF7" w:rsidRPr="00870C6B" w:rsidTr="00ED64F6">
        <w:trPr>
          <w:cantSplit/>
          <w:trHeight w:val="240"/>
        </w:trPr>
        <w:tc>
          <w:tcPr>
            <w:tcW w:w="909" w:type="dxa"/>
            <w:shd w:val="clear" w:color="auto" w:fill="auto"/>
          </w:tcPr>
          <w:p w:rsidR="005F3DF7" w:rsidRPr="00E7062C" w:rsidRDefault="005F3DF7" w:rsidP="00ED64F6">
            <w:pPr>
              <w:pStyle w:val="StyleTabletextLeft"/>
            </w:pPr>
            <w:r w:rsidRPr="00E7062C">
              <w:t>6-241-6</w:t>
            </w:r>
          </w:p>
        </w:tc>
        <w:tc>
          <w:tcPr>
            <w:tcW w:w="909" w:type="dxa"/>
            <w:shd w:val="clear" w:color="auto" w:fill="auto"/>
          </w:tcPr>
          <w:p w:rsidR="005F3DF7" w:rsidRPr="00E7062C" w:rsidRDefault="005F3DF7" w:rsidP="00ED64F6">
            <w:pPr>
              <w:pStyle w:val="StyleTabletextLeft"/>
            </w:pPr>
            <w:r w:rsidRPr="00E7062C">
              <w:t>14222</w:t>
            </w:r>
          </w:p>
        </w:tc>
        <w:tc>
          <w:tcPr>
            <w:tcW w:w="2640" w:type="dxa"/>
            <w:shd w:val="clear" w:color="auto" w:fill="auto"/>
          </w:tcPr>
          <w:p w:rsidR="005F3DF7" w:rsidRPr="00FF621E" w:rsidRDefault="005F3DF7" w:rsidP="00ED64F6">
            <w:pPr>
              <w:pStyle w:val="StyleTabletextLeft"/>
            </w:pPr>
            <w:r w:rsidRPr="00FF621E">
              <w:t>Kyiv IGW</w:t>
            </w:r>
          </w:p>
        </w:tc>
        <w:tc>
          <w:tcPr>
            <w:tcW w:w="4009" w:type="dxa"/>
          </w:tcPr>
          <w:p w:rsidR="005F3DF7" w:rsidRPr="00FF621E" w:rsidRDefault="005F3DF7" w:rsidP="00ED64F6">
            <w:pPr>
              <w:pStyle w:val="StyleTabletextLeft"/>
            </w:pPr>
            <w:r w:rsidRPr="00FF621E">
              <w:t>PrJSC "VF Ukraine"</w:t>
            </w:r>
          </w:p>
        </w:tc>
      </w:tr>
    </w:tbl>
    <w:p w:rsidR="005F3DF7" w:rsidRPr="00FF621E" w:rsidRDefault="005F3DF7" w:rsidP="005F3DF7">
      <w:pPr>
        <w:pStyle w:val="Footnotesepar"/>
        <w:rPr>
          <w:lang w:val="fr-FR"/>
        </w:rPr>
      </w:pPr>
      <w:r w:rsidRPr="00FF621E">
        <w:rPr>
          <w:lang w:val="fr-FR"/>
        </w:rPr>
        <w:t>____________</w:t>
      </w:r>
    </w:p>
    <w:p w:rsidR="005F3DF7" w:rsidRDefault="005F3DF7" w:rsidP="005F3DF7">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5F3DF7" w:rsidRDefault="005F3DF7" w:rsidP="005F3DF7">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5F3DF7" w:rsidRPr="00756D3F" w:rsidRDefault="005F3DF7" w:rsidP="005F3DF7">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E24CF7" w:rsidRPr="005F3DF7" w:rsidRDefault="00E24CF7" w:rsidP="00E24CF7">
      <w:pPr>
        <w:rPr>
          <w:lang w:val="es-ES"/>
        </w:rPr>
      </w:pPr>
    </w:p>
    <w:p w:rsidR="00F85CF7" w:rsidRPr="00E24CF7" w:rsidRDefault="00F85CF7" w:rsidP="00F85CF7">
      <w:pPr>
        <w:rPr>
          <w:lang w:val="es-ES_tradnl"/>
        </w:rPr>
      </w:pPr>
    </w:p>
    <w:p w:rsidR="00E24CF7" w:rsidRPr="00E24CF7" w:rsidRDefault="00E24CF7" w:rsidP="00F85CF7">
      <w:pPr>
        <w:rPr>
          <w:lang w:val="es-ES_tradnl"/>
        </w:rPr>
      </w:pPr>
    </w:p>
    <w:p w:rsidR="00872919" w:rsidRPr="00E24CF7" w:rsidRDefault="00872919">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E24CF7">
        <w:rPr>
          <w:lang w:val="es-ES_tradnl"/>
        </w:rPr>
        <w:br w:type="page"/>
      </w:r>
    </w:p>
    <w:p w:rsidR="009405FC" w:rsidRPr="00E24CF7" w:rsidRDefault="009405FC">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p>
    <w:p w:rsidR="009405FC" w:rsidRDefault="009405FC" w:rsidP="009405FC">
      <w:pPr>
        <w:pStyle w:val="Heading20"/>
        <w:spacing w:before="0"/>
        <w:rPr>
          <w:lang w:val="en-US"/>
        </w:rPr>
      </w:pPr>
      <w:r w:rsidRPr="002E2BD6">
        <w:rPr>
          <w:rFonts w:asciiTheme="minorBidi" w:hAnsiTheme="minorBidi" w:cstheme="minorBidi"/>
          <w:szCs w:val="26"/>
          <w:lang w:val="en-US"/>
        </w:rPr>
        <w:t>Lis</w:t>
      </w:r>
      <w:r>
        <w:rPr>
          <w:lang w:val="en-US"/>
        </w:rPr>
        <w:t xml:space="preserve">t of ITU Carrier Codes </w:t>
      </w:r>
      <w:r>
        <w:rPr>
          <w:lang w:val="en-US"/>
        </w:rPr>
        <w:br/>
        <w:t xml:space="preserve">(According to Recommendation ITU-T M.1400 (03/2013)) </w:t>
      </w:r>
      <w:r>
        <w:rPr>
          <w:lang w:val="en-US"/>
        </w:rPr>
        <w:br/>
        <w:t>(Position on 15 September 2014)</w:t>
      </w:r>
    </w:p>
    <w:p w:rsidR="009405FC" w:rsidRDefault="009405FC" w:rsidP="009405FC">
      <w:pPr>
        <w:spacing w:before="240"/>
        <w:jc w:val="center"/>
      </w:pPr>
      <w:r>
        <w:t>(Annex to ITU Operational Bulletin No. 1060 – 15.IX.2014)</w:t>
      </w:r>
      <w:r>
        <w:br/>
        <w:t>(Amendment No. 48)</w:t>
      </w:r>
    </w:p>
    <w:p w:rsidR="00A10F62" w:rsidRPr="00A10F62" w:rsidRDefault="00A10F62" w:rsidP="00A10F62">
      <w:pPr>
        <w:tabs>
          <w:tab w:val="clear" w:pos="567"/>
          <w:tab w:val="clear" w:pos="1276"/>
          <w:tab w:val="clear" w:pos="1843"/>
          <w:tab w:val="clear" w:pos="5387"/>
          <w:tab w:val="clear" w:pos="5954"/>
        </w:tabs>
        <w:spacing w:before="0"/>
        <w:jc w:val="left"/>
        <w:rPr>
          <w:rFonts w:ascii="Arial" w:hAnsi="Arial"/>
          <w:sz w:val="22"/>
          <w:lang w:val="en-US"/>
        </w:rPr>
      </w:pPr>
    </w:p>
    <w:tbl>
      <w:tblPr>
        <w:tblW w:w="9356" w:type="dxa"/>
        <w:tblLayout w:type="fixed"/>
        <w:tblLook w:val="04A0" w:firstRow="1" w:lastRow="0" w:firstColumn="1" w:lastColumn="0" w:noHBand="0" w:noVBand="1"/>
      </w:tblPr>
      <w:tblGrid>
        <w:gridCol w:w="4111"/>
        <w:gridCol w:w="2268"/>
        <w:gridCol w:w="2977"/>
      </w:tblGrid>
      <w:tr w:rsidR="00A10F62" w:rsidRPr="00A10F62" w:rsidTr="001F336E">
        <w:trPr>
          <w:cantSplit/>
          <w:tblHeader/>
        </w:trPr>
        <w:tc>
          <w:tcPr>
            <w:tcW w:w="4111" w:type="dxa"/>
            <w:hideMark/>
          </w:tcPr>
          <w:p w:rsidR="00A10F62" w:rsidRPr="00A10F62" w:rsidRDefault="00A10F62" w:rsidP="00A10F62">
            <w:pPr>
              <w:widowControl w:val="0"/>
              <w:tabs>
                <w:tab w:val="clear" w:pos="567"/>
                <w:tab w:val="clear" w:pos="1276"/>
                <w:tab w:val="clear" w:pos="1843"/>
                <w:tab w:val="clear" w:pos="5387"/>
                <w:tab w:val="clear" w:pos="5954"/>
              </w:tabs>
              <w:spacing w:before="60"/>
              <w:jc w:val="left"/>
              <w:rPr>
                <w:rFonts w:eastAsia="SimSun" w:cs="Arial"/>
                <w:b/>
                <w:bCs/>
                <w:i/>
                <w:iCs/>
                <w:color w:val="000000"/>
                <w:lang w:val="en-US"/>
              </w:rPr>
            </w:pPr>
            <w:r w:rsidRPr="00A10F62">
              <w:rPr>
                <w:rFonts w:eastAsia="SimSun" w:cs="Arial"/>
                <w:b/>
                <w:bCs/>
                <w:i/>
                <w:iCs/>
                <w:color w:val="000000"/>
                <w:lang w:val="en-US"/>
              </w:rPr>
              <w:t>Country or area/ISO code</w:t>
            </w:r>
          </w:p>
        </w:tc>
        <w:tc>
          <w:tcPr>
            <w:tcW w:w="2268" w:type="dxa"/>
            <w:hideMark/>
          </w:tcPr>
          <w:p w:rsidR="00A10F62" w:rsidRPr="00A10F62" w:rsidRDefault="00A10F62" w:rsidP="00A10F62">
            <w:pPr>
              <w:widowControl w:val="0"/>
              <w:tabs>
                <w:tab w:val="clear" w:pos="567"/>
                <w:tab w:val="clear" w:pos="1276"/>
                <w:tab w:val="clear" w:pos="1843"/>
                <w:tab w:val="clear" w:pos="5387"/>
                <w:tab w:val="clear" w:pos="5954"/>
              </w:tabs>
              <w:spacing w:before="60"/>
              <w:jc w:val="center"/>
              <w:rPr>
                <w:rFonts w:eastAsia="SimSun" w:cs="Arial"/>
                <w:b/>
                <w:bCs/>
                <w:i/>
                <w:iCs/>
                <w:color w:val="000000"/>
                <w:lang w:val="en-US"/>
              </w:rPr>
            </w:pPr>
            <w:r w:rsidRPr="00A10F62">
              <w:rPr>
                <w:rFonts w:eastAsia="SimSun" w:cs="Arial"/>
                <w:b/>
                <w:bCs/>
                <w:i/>
                <w:iCs/>
                <w:color w:val="000000"/>
                <w:lang w:val="en-US"/>
              </w:rPr>
              <w:t>Company Code</w:t>
            </w:r>
          </w:p>
        </w:tc>
        <w:tc>
          <w:tcPr>
            <w:tcW w:w="2977" w:type="dxa"/>
            <w:hideMark/>
          </w:tcPr>
          <w:p w:rsidR="00A10F62" w:rsidRPr="00A10F62" w:rsidRDefault="00A10F62" w:rsidP="00A10F62">
            <w:pPr>
              <w:widowControl w:val="0"/>
              <w:tabs>
                <w:tab w:val="clear" w:pos="567"/>
                <w:tab w:val="clear" w:pos="1276"/>
                <w:tab w:val="clear" w:pos="1843"/>
                <w:tab w:val="clear" w:pos="5387"/>
                <w:tab w:val="clear" w:pos="5954"/>
              </w:tabs>
              <w:spacing w:before="60"/>
              <w:jc w:val="left"/>
              <w:rPr>
                <w:rFonts w:eastAsia="SimSun" w:cs="Arial"/>
                <w:b/>
                <w:bCs/>
                <w:i/>
                <w:iCs/>
                <w:color w:val="000000"/>
                <w:lang w:val="en-US"/>
              </w:rPr>
            </w:pPr>
            <w:r w:rsidRPr="00A10F62">
              <w:rPr>
                <w:rFonts w:eastAsia="SimSun" w:cs="Arial"/>
                <w:b/>
                <w:bCs/>
                <w:i/>
                <w:iCs/>
                <w:color w:val="000000"/>
                <w:lang w:val="en-US"/>
              </w:rPr>
              <w:t>Contact</w:t>
            </w:r>
          </w:p>
        </w:tc>
      </w:tr>
      <w:tr w:rsidR="00A10F62" w:rsidRPr="00A10F62" w:rsidTr="001F336E">
        <w:trPr>
          <w:cantSplit/>
          <w:tblHeader/>
        </w:trPr>
        <w:tc>
          <w:tcPr>
            <w:tcW w:w="4111" w:type="dxa"/>
            <w:tcBorders>
              <w:top w:val="nil"/>
              <w:left w:val="nil"/>
              <w:bottom w:val="single" w:sz="4" w:space="0" w:color="auto"/>
              <w:right w:val="nil"/>
            </w:tcBorders>
            <w:hideMark/>
          </w:tcPr>
          <w:p w:rsidR="00A10F62" w:rsidRPr="00A10F62" w:rsidRDefault="00A10F62" w:rsidP="00A10F62">
            <w:pPr>
              <w:widowControl w:val="0"/>
              <w:tabs>
                <w:tab w:val="clear" w:pos="567"/>
                <w:tab w:val="clear" w:pos="1276"/>
                <w:tab w:val="clear" w:pos="1843"/>
                <w:tab w:val="clear" w:pos="5387"/>
                <w:tab w:val="clear" w:pos="5954"/>
              </w:tabs>
              <w:spacing w:before="0"/>
              <w:jc w:val="left"/>
              <w:rPr>
                <w:rFonts w:eastAsia="SimSun" w:cs="Arial"/>
                <w:b/>
                <w:bCs/>
                <w:i/>
                <w:iCs/>
                <w:color w:val="000000"/>
                <w:lang w:val="en-US"/>
              </w:rPr>
            </w:pPr>
            <w:r w:rsidRPr="00A10F62">
              <w:rPr>
                <w:rFonts w:eastAsia="SimSun" w:cs="Arial"/>
                <w:i/>
                <w:iCs/>
                <w:lang w:val="en-US"/>
              </w:rPr>
              <w:t xml:space="preserve">  </w:t>
            </w:r>
            <w:r w:rsidRPr="00A10F62">
              <w:rPr>
                <w:rFonts w:eastAsia="SimSun" w:cs="Arial"/>
                <w:b/>
                <w:bCs/>
                <w:i/>
                <w:iCs/>
                <w:color w:val="000000"/>
                <w:lang w:val="en-US"/>
              </w:rPr>
              <w:t>Company Name/Address</w:t>
            </w:r>
          </w:p>
        </w:tc>
        <w:tc>
          <w:tcPr>
            <w:tcW w:w="2268" w:type="dxa"/>
            <w:tcBorders>
              <w:top w:val="nil"/>
              <w:left w:val="nil"/>
              <w:bottom w:val="single" w:sz="4" w:space="0" w:color="auto"/>
              <w:right w:val="nil"/>
            </w:tcBorders>
            <w:hideMark/>
          </w:tcPr>
          <w:p w:rsidR="00A10F62" w:rsidRPr="00A10F62" w:rsidRDefault="00A10F62" w:rsidP="00A10F62">
            <w:pPr>
              <w:widowControl w:val="0"/>
              <w:tabs>
                <w:tab w:val="clear" w:pos="567"/>
                <w:tab w:val="clear" w:pos="1276"/>
                <w:tab w:val="clear" w:pos="1843"/>
                <w:tab w:val="clear" w:pos="5387"/>
                <w:tab w:val="clear" w:pos="5954"/>
              </w:tabs>
              <w:spacing w:before="0"/>
              <w:jc w:val="center"/>
              <w:rPr>
                <w:rFonts w:eastAsia="SimSun" w:cs="Arial"/>
                <w:b/>
                <w:bCs/>
                <w:i/>
                <w:iCs/>
                <w:color w:val="000000"/>
                <w:lang w:val="en-US"/>
              </w:rPr>
            </w:pPr>
            <w:r w:rsidRPr="00A10F62">
              <w:rPr>
                <w:rFonts w:eastAsia="SimSun" w:cs="Arial"/>
                <w:b/>
                <w:bCs/>
                <w:i/>
                <w:iCs/>
                <w:color w:val="000000"/>
                <w:lang w:val="en-US"/>
              </w:rPr>
              <w:t>(carrier code)</w:t>
            </w:r>
          </w:p>
        </w:tc>
        <w:tc>
          <w:tcPr>
            <w:tcW w:w="2977" w:type="dxa"/>
            <w:tcBorders>
              <w:top w:val="nil"/>
              <w:left w:val="nil"/>
              <w:bottom w:val="single" w:sz="4" w:space="0" w:color="auto"/>
              <w:right w:val="nil"/>
            </w:tcBorders>
          </w:tcPr>
          <w:p w:rsidR="00A10F62" w:rsidRPr="00A10F62" w:rsidRDefault="00A10F62" w:rsidP="00A10F62">
            <w:pPr>
              <w:widowControl w:val="0"/>
              <w:tabs>
                <w:tab w:val="clear" w:pos="567"/>
                <w:tab w:val="clear" w:pos="1276"/>
                <w:tab w:val="clear" w:pos="1843"/>
                <w:tab w:val="clear" w:pos="5387"/>
                <w:tab w:val="clear" w:pos="5954"/>
              </w:tabs>
              <w:spacing w:before="0"/>
              <w:jc w:val="left"/>
              <w:rPr>
                <w:rFonts w:eastAsia="SimSun" w:cs="Arial"/>
                <w:b/>
                <w:bCs/>
                <w:i/>
                <w:iCs/>
                <w:color w:val="000000"/>
                <w:lang w:val="en-US"/>
              </w:rPr>
            </w:pPr>
          </w:p>
        </w:tc>
      </w:tr>
    </w:tbl>
    <w:p w:rsidR="00A10F62" w:rsidRPr="00A10F62" w:rsidRDefault="00A10F62" w:rsidP="00A10F62">
      <w:pPr>
        <w:tabs>
          <w:tab w:val="clear" w:pos="567"/>
          <w:tab w:val="clear" w:pos="1276"/>
          <w:tab w:val="clear" w:pos="1843"/>
          <w:tab w:val="clear" w:pos="5387"/>
          <w:tab w:val="clear" w:pos="5954"/>
        </w:tabs>
        <w:spacing w:before="0"/>
        <w:jc w:val="left"/>
        <w:rPr>
          <w:rFonts w:cs="Calibri"/>
          <w:color w:val="000000"/>
          <w:lang w:val="en-US"/>
        </w:rPr>
      </w:pPr>
    </w:p>
    <w:p w:rsidR="00A10F62" w:rsidRPr="00A10F62" w:rsidRDefault="00A10F62" w:rsidP="00A10F62">
      <w:pPr>
        <w:tabs>
          <w:tab w:val="clear" w:pos="567"/>
          <w:tab w:val="clear" w:pos="1276"/>
          <w:tab w:val="clear" w:pos="1843"/>
          <w:tab w:val="clear" w:pos="5387"/>
          <w:tab w:val="clear" w:pos="5954"/>
        </w:tabs>
        <w:spacing w:before="0"/>
        <w:jc w:val="left"/>
        <w:rPr>
          <w:rFonts w:cs="Calibri"/>
          <w:color w:val="000000"/>
          <w:lang w:val="en-US"/>
        </w:rPr>
      </w:pPr>
    </w:p>
    <w:p w:rsidR="00A10F62" w:rsidRPr="00A10F62" w:rsidRDefault="00A10F62" w:rsidP="00A10F62">
      <w:pPr>
        <w:tabs>
          <w:tab w:val="clear" w:pos="567"/>
          <w:tab w:val="clear" w:pos="1276"/>
          <w:tab w:val="clear" w:pos="1843"/>
          <w:tab w:val="clear" w:pos="5387"/>
          <w:tab w:val="clear" w:pos="5954"/>
          <w:tab w:val="left" w:pos="3686"/>
        </w:tabs>
        <w:spacing w:before="0"/>
        <w:jc w:val="left"/>
        <w:rPr>
          <w:rFonts w:cs="Calibri"/>
          <w:b/>
          <w:i/>
          <w:lang w:val="en-US"/>
        </w:rPr>
      </w:pPr>
      <w:r w:rsidRPr="00A10F62">
        <w:rPr>
          <w:rFonts w:eastAsia="SimSun"/>
          <w:b/>
          <w:bCs/>
          <w:i/>
          <w:iCs/>
          <w:lang w:val="en-US"/>
        </w:rPr>
        <w:t>Germany (Federal Republic of) / DEU</w:t>
      </w:r>
      <w:r w:rsidRPr="00A10F62">
        <w:rPr>
          <w:rFonts w:cs="Calibri"/>
          <w:b/>
          <w:i/>
          <w:color w:val="00B050"/>
          <w:lang w:val="en-US"/>
        </w:rPr>
        <w:tab/>
      </w:r>
      <w:r w:rsidRPr="00A10F62">
        <w:rPr>
          <w:rFonts w:cs="Calibri"/>
          <w:b/>
          <w:lang w:val="en-US"/>
        </w:rPr>
        <w:t>ADD</w:t>
      </w:r>
    </w:p>
    <w:p w:rsidR="00A10F62" w:rsidRPr="00A10F62" w:rsidRDefault="00A10F62" w:rsidP="00A10F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036" w:type="dxa"/>
        <w:tblLayout w:type="fixed"/>
        <w:tblLook w:val="04A0" w:firstRow="1" w:lastRow="0" w:firstColumn="1" w:lastColumn="0" w:noHBand="0" w:noVBand="1"/>
      </w:tblPr>
      <w:tblGrid>
        <w:gridCol w:w="4253"/>
        <w:gridCol w:w="1814"/>
        <w:gridCol w:w="3969"/>
      </w:tblGrid>
      <w:tr w:rsidR="00A10F62" w:rsidRPr="00A10F62" w:rsidTr="00A102AC">
        <w:trPr>
          <w:trHeight w:val="1014"/>
        </w:trPr>
        <w:tc>
          <w:tcPr>
            <w:tcW w:w="4253" w:type="dxa"/>
          </w:tcPr>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A10F62">
              <w:rPr>
                <w:rFonts w:cs="Arial"/>
                <w:noProof/>
                <w:lang w:val="de-CH"/>
              </w:rPr>
              <w:t>BBCom Berlin-Brandenburgische Communicationsgesellschaft mbH</w:t>
            </w:r>
          </w:p>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A10F62">
              <w:rPr>
                <w:rFonts w:cs="Arial"/>
                <w:noProof/>
                <w:lang w:val="de-CH"/>
              </w:rPr>
              <w:t>Goslaer Ufer 39</w:t>
            </w:r>
          </w:p>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A10F62">
              <w:rPr>
                <w:rFonts w:cs="Arial"/>
                <w:noProof/>
                <w:lang w:val="de-CH"/>
              </w:rPr>
              <w:t>10589 BERLIN</w:t>
            </w:r>
          </w:p>
        </w:tc>
        <w:tc>
          <w:tcPr>
            <w:tcW w:w="1814" w:type="dxa"/>
          </w:tcPr>
          <w:p w:rsidR="00A10F62" w:rsidRPr="00A10F62" w:rsidRDefault="00A10F62" w:rsidP="00A10F62">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A10F62">
              <w:rPr>
                <w:rFonts w:eastAsia="SimSun" w:cs="Arial"/>
                <w:b/>
                <w:bCs/>
                <w:color w:val="000000"/>
                <w:lang w:val="en-US"/>
              </w:rPr>
              <w:t>BBCOM</w:t>
            </w:r>
          </w:p>
        </w:tc>
        <w:tc>
          <w:tcPr>
            <w:tcW w:w="3969" w:type="dxa"/>
          </w:tcPr>
          <w:p w:rsidR="00A10F62" w:rsidRPr="00A10F62" w:rsidRDefault="00A10F62" w:rsidP="00A10F62">
            <w:pPr>
              <w:widowControl w:val="0"/>
              <w:tabs>
                <w:tab w:val="clear" w:pos="567"/>
                <w:tab w:val="clear" w:pos="1276"/>
                <w:tab w:val="clear" w:pos="1843"/>
                <w:tab w:val="clear" w:pos="5387"/>
                <w:tab w:val="clear" w:pos="5954"/>
              </w:tabs>
              <w:spacing w:before="0"/>
              <w:jc w:val="left"/>
              <w:rPr>
                <w:rFonts w:cs="Arial"/>
              </w:rPr>
            </w:pPr>
            <w:r w:rsidRPr="00A10F62">
              <w:rPr>
                <w:rFonts w:cs="Arial"/>
                <w:noProof/>
              </w:rPr>
              <w:t>Mr Andreas Gaertig</w:t>
            </w:r>
          </w:p>
          <w:p w:rsidR="00A10F62" w:rsidRPr="00A10F62" w:rsidRDefault="00A10F62" w:rsidP="00A102AC">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A10F62">
              <w:rPr>
                <w:rFonts w:eastAsia="SimSun" w:cs="Arial"/>
                <w:color w:val="000000"/>
              </w:rPr>
              <w:t xml:space="preserve">Tel: </w:t>
            </w:r>
            <w:r w:rsidR="00A102AC">
              <w:rPr>
                <w:rFonts w:eastAsia="SimSun" w:cs="Arial"/>
                <w:color w:val="000000"/>
              </w:rPr>
              <w:tab/>
            </w:r>
            <w:r w:rsidRPr="00A10F62">
              <w:rPr>
                <w:rFonts w:eastAsia="SimSun" w:cs="Arial"/>
                <w:color w:val="000000"/>
              </w:rPr>
              <w:t>+</w:t>
            </w:r>
            <w:r w:rsidRPr="00A10F62">
              <w:rPr>
                <w:rFonts w:cs="Calibri"/>
              </w:rPr>
              <w:t>49 341 60952 445</w:t>
            </w:r>
          </w:p>
          <w:p w:rsidR="00A10F62" w:rsidRPr="00A10F62" w:rsidRDefault="00A10F62" w:rsidP="00A102AC">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A10F62">
              <w:rPr>
                <w:rFonts w:eastAsia="SimSun" w:cs="Arial"/>
                <w:color w:val="000000"/>
              </w:rPr>
              <w:t xml:space="preserve">Fax: </w:t>
            </w:r>
            <w:r w:rsidR="00A102AC">
              <w:rPr>
                <w:rFonts w:eastAsia="SimSun" w:cs="Arial"/>
                <w:color w:val="000000"/>
              </w:rPr>
              <w:tab/>
            </w:r>
            <w:r w:rsidRPr="00A10F62">
              <w:rPr>
                <w:rFonts w:cs="Calibri"/>
              </w:rPr>
              <w:t>+49 341 60952 903</w:t>
            </w:r>
          </w:p>
          <w:p w:rsidR="00A10F62" w:rsidRPr="00A10F62" w:rsidRDefault="00A10F62" w:rsidP="00A102AC">
            <w:pPr>
              <w:widowControl w:val="0"/>
              <w:tabs>
                <w:tab w:val="clear" w:pos="567"/>
                <w:tab w:val="clear" w:pos="1276"/>
                <w:tab w:val="clear" w:pos="1843"/>
                <w:tab w:val="clear" w:pos="5387"/>
                <w:tab w:val="clear" w:pos="5954"/>
                <w:tab w:val="left" w:pos="580"/>
              </w:tabs>
              <w:spacing w:before="0"/>
              <w:jc w:val="left"/>
              <w:rPr>
                <w:rFonts w:eastAsia="SimSun" w:cs="Arial"/>
                <w:color w:val="000000"/>
                <w:lang w:val="de-CH"/>
              </w:rPr>
            </w:pPr>
            <w:r w:rsidRPr="00A10F62">
              <w:rPr>
                <w:rFonts w:eastAsia="SimSun" w:cs="Arial"/>
                <w:color w:val="000000"/>
                <w:lang w:val="de-CH"/>
              </w:rPr>
              <w:t xml:space="preserve">E-mail: </w:t>
            </w:r>
            <w:r w:rsidR="00A102AC" w:rsidRPr="00A102AC">
              <w:rPr>
                <w:rFonts w:eastAsia="SimSun" w:cs="Arial"/>
                <w:color w:val="000000"/>
                <w:lang w:val="de-CH"/>
              </w:rPr>
              <w:tab/>
            </w:r>
            <w:r w:rsidRPr="00A10F62">
              <w:rPr>
                <w:rFonts w:cs="Calibri"/>
                <w:lang w:val="de-CH"/>
              </w:rPr>
              <w:t>andreas.gaertig@telecolumbus.de</w:t>
            </w:r>
          </w:p>
        </w:tc>
      </w:tr>
    </w:tbl>
    <w:p w:rsidR="00A10F62" w:rsidRPr="00A10F62" w:rsidRDefault="00A10F62" w:rsidP="00A10F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178" w:type="dxa"/>
        <w:tblLayout w:type="fixed"/>
        <w:tblLook w:val="04A0" w:firstRow="1" w:lastRow="0" w:firstColumn="1" w:lastColumn="0" w:noHBand="0" w:noVBand="1"/>
      </w:tblPr>
      <w:tblGrid>
        <w:gridCol w:w="4253"/>
        <w:gridCol w:w="1814"/>
        <w:gridCol w:w="4111"/>
      </w:tblGrid>
      <w:tr w:rsidR="00A10F62" w:rsidRPr="005F3DF7" w:rsidTr="00D61138">
        <w:trPr>
          <w:trHeight w:val="1014"/>
        </w:trPr>
        <w:tc>
          <w:tcPr>
            <w:tcW w:w="4253" w:type="dxa"/>
          </w:tcPr>
          <w:p w:rsidR="00A10F62" w:rsidRPr="00A10F62" w:rsidRDefault="00A10F62" w:rsidP="00A10F62">
            <w:pPr>
              <w:tabs>
                <w:tab w:val="clear" w:pos="567"/>
                <w:tab w:val="clear" w:pos="1276"/>
                <w:tab w:val="clear" w:pos="1843"/>
                <w:tab w:val="clear" w:pos="5387"/>
                <w:tab w:val="clear" w:pos="5954"/>
              </w:tabs>
              <w:spacing w:before="0"/>
              <w:jc w:val="left"/>
              <w:rPr>
                <w:lang w:val="de-DE"/>
              </w:rPr>
            </w:pPr>
            <w:r w:rsidRPr="00A10F62">
              <w:rPr>
                <w:lang w:val="de-DE"/>
              </w:rPr>
              <w:t>Breitband Versorgung Deutschland GmbH</w:t>
            </w:r>
          </w:p>
          <w:p w:rsidR="00A10F62" w:rsidRPr="00A10F62" w:rsidRDefault="00A10F62" w:rsidP="00A10F62">
            <w:pPr>
              <w:tabs>
                <w:tab w:val="clear" w:pos="567"/>
                <w:tab w:val="clear" w:pos="1276"/>
                <w:tab w:val="clear" w:pos="1843"/>
                <w:tab w:val="clear" w:pos="5387"/>
                <w:tab w:val="clear" w:pos="5954"/>
              </w:tabs>
              <w:spacing w:before="0"/>
              <w:jc w:val="left"/>
              <w:rPr>
                <w:rFonts w:eastAsia="SimSun" w:cs="Arial"/>
                <w:color w:val="000000"/>
                <w:lang w:val="de-DE"/>
              </w:rPr>
            </w:pPr>
            <w:r w:rsidRPr="00A10F62">
              <w:rPr>
                <w:rFonts w:eastAsia="SimSun" w:cs="Arial"/>
                <w:color w:val="000000"/>
                <w:lang w:val="de-DE"/>
              </w:rPr>
              <w:t>Robert-Bosch-Strasse 32</w:t>
            </w:r>
          </w:p>
          <w:p w:rsidR="00A10F62" w:rsidRPr="00A10F62" w:rsidRDefault="00A10F62" w:rsidP="00A10F62">
            <w:pPr>
              <w:tabs>
                <w:tab w:val="clear" w:pos="567"/>
                <w:tab w:val="clear" w:pos="1276"/>
                <w:tab w:val="clear" w:pos="1843"/>
                <w:tab w:val="clear" w:pos="5387"/>
                <w:tab w:val="clear" w:pos="5954"/>
              </w:tabs>
              <w:spacing w:before="0"/>
              <w:jc w:val="left"/>
              <w:rPr>
                <w:lang w:val="de-DE"/>
              </w:rPr>
            </w:pPr>
            <w:r w:rsidRPr="00A10F62">
              <w:rPr>
                <w:rFonts w:eastAsia="SimSun" w:cs="Arial"/>
                <w:color w:val="000000"/>
                <w:lang w:val="de-DE"/>
              </w:rPr>
              <w:t>63303 DREIEICH</w:t>
            </w:r>
          </w:p>
        </w:tc>
        <w:tc>
          <w:tcPr>
            <w:tcW w:w="1814" w:type="dxa"/>
          </w:tcPr>
          <w:p w:rsidR="00A10F62" w:rsidRPr="00A10F62" w:rsidRDefault="00A10F62" w:rsidP="00A10F62">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A10F62">
              <w:rPr>
                <w:rFonts w:eastAsia="SimSun" w:cs="Arial"/>
                <w:b/>
                <w:bCs/>
                <w:color w:val="000000"/>
                <w:lang w:val="de-CH"/>
              </w:rPr>
              <w:t>BBV000</w:t>
            </w:r>
          </w:p>
        </w:tc>
        <w:tc>
          <w:tcPr>
            <w:tcW w:w="4111" w:type="dxa"/>
          </w:tcPr>
          <w:p w:rsidR="00A10F62" w:rsidRPr="00A10F62" w:rsidRDefault="00A10F62" w:rsidP="00A10F62">
            <w:pPr>
              <w:widowControl w:val="0"/>
              <w:tabs>
                <w:tab w:val="clear" w:pos="567"/>
                <w:tab w:val="clear" w:pos="1276"/>
                <w:tab w:val="clear" w:pos="1843"/>
                <w:tab w:val="clear" w:pos="5387"/>
                <w:tab w:val="clear" w:pos="5954"/>
              </w:tabs>
              <w:spacing w:before="0"/>
              <w:jc w:val="left"/>
              <w:rPr>
                <w:rFonts w:cs="Arial"/>
                <w:lang w:val="de-CH"/>
              </w:rPr>
            </w:pPr>
            <w:r w:rsidRPr="00A10F62">
              <w:rPr>
                <w:lang w:val="de-CH"/>
              </w:rPr>
              <w:t>Mrs A. Schmitz</w:t>
            </w:r>
          </w:p>
          <w:p w:rsidR="00A10F62" w:rsidRPr="00A10F62" w:rsidRDefault="00A10F62" w:rsidP="00D61138">
            <w:pPr>
              <w:widowControl w:val="0"/>
              <w:tabs>
                <w:tab w:val="clear" w:pos="567"/>
                <w:tab w:val="clear" w:pos="1276"/>
                <w:tab w:val="clear" w:pos="1843"/>
                <w:tab w:val="clear" w:pos="5387"/>
                <w:tab w:val="clear" w:pos="5954"/>
                <w:tab w:val="left" w:pos="580"/>
              </w:tabs>
              <w:spacing w:before="0"/>
              <w:jc w:val="left"/>
              <w:rPr>
                <w:rFonts w:cs="Calibri"/>
                <w:lang w:val="de-CH"/>
              </w:rPr>
            </w:pPr>
            <w:r w:rsidRPr="00A10F62">
              <w:rPr>
                <w:rFonts w:eastAsia="SimSun" w:cs="Calibri"/>
                <w:lang w:val="de-CH"/>
              </w:rPr>
              <w:t>Tel:</w:t>
            </w:r>
            <w:r w:rsidRPr="00A10F62">
              <w:rPr>
                <w:rFonts w:eastAsia="SimSun" w:cs="Arial"/>
                <w:lang w:val="de-CH" w:eastAsia="zh-CN"/>
              </w:rPr>
              <w:t xml:space="preserve"> </w:t>
            </w:r>
            <w:r w:rsidR="00D61138">
              <w:rPr>
                <w:rFonts w:eastAsia="SimSun" w:cs="Arial"/>
                <w:lang w:val="de-CH" w:eastAsia="zh-CN"/>
              </w:rPr>
              <w:tab/>
            </w:r>
            <w:r w:rsidRPr="00A10F62">
              <w:rPr>
                <w:rFonts w:eastAsia="SimSun" w:cs="Calibri"/>
                <w:lang w:val="de-CH" w:eastAsia="zh-CN"/>
              </w:rPr>
              <w:t xml:space="preserve">+49 </w:t>
            </w:r>
            <w:r w:rsidRPr="00A10F62">
              <w:rPr>
                <w:rFonts w:cs="Calibri"/>
                <w:lang w:val="de-CH"/>
              </w:rPr>
              <w:t>6103 9999 893</w:t>
            </w:r>
          </w:p>
          <w:p w:rsidR="00A10F62" w:rsidRPr="00A10F62" w:rsidRDefault="00A10F62" w:rsidP="00D61138">
            <w:pPr>
              <w:widowControl w:val="0"/>
              <w:tabs>
                <w:tab w:val="clear" w:pos="567"/>
                <w:tab w:val="clear" w:pos="1276"/>
                <w:tab w:val="clear" w:pos="1843"/>
                <w:tab w:val="clear" w:pos="5387"/>
                <w:tab w:val="clear" w:pos="5954"/>
                <w:tab w:val="left" w:pos="580"/>
              </w:tabs>
              <w:spacing w:before="0"/>
              <w:jc w:val="left"/>
              <w:rPr>
                <w:rFonts w:cs="Calibri"/>
                <w:lang w:val="de-CH"/>
              </w:rPr>
            </w:pPr>
            <w:r w:rsidRPr="00A10F62">
              <w:rPr>
                <w:rFonts w:cs="Calibri"/>
                <w:lang w:val="de-CH"/>
              </w:rPr>
              <w:t xml:space="preserve">Fax: </w:t>
            </w:r>
            <w:r w:rsidR="00D61138">
              <w:rPr>
                <w:rFonts w:cs="Calibri"/>
                <w:lang w:val="de-CH"/>
              </w:rPr>
              <w:tab/>
            </w:r>
            <w:r w:rsidRPr="00A10F62">
              <w:rPr>
                <w:rFonts w:cs="Calibri"/>
                <w:lang w:val="de-CH"/>
              </w:rPr>
              <w:t>+49 6103 9999 888</w:t>
            </w:r>
          </w:p>
          <w:p w:rsidR="00A10F62" w:rsidRPr="00A10F62" w:rsidRDefault="00A10F62" w:rsidP="00D61138">
            <w:pPr>
              <w:widowControl w:val="0"/>
              <w:tabs>
                <w:tab w:val="clear" w:pos="567"/>
                <w:tab w:val="clear" w:pos="1276"/>
                <w:tab w:val="clear" w:pos="1843"/>
                <w:tab w:val="clear" w:pos="5387"/>
                <w:tab w:val="clear" w:pos="5954"/>
                <w:tab w:val="left" w:pos="580"/>
              </w:tabs>
              <w:spacing w:before="0"/>
              <w:jc w:val="left"/>
              <w:rPr>
                <w:rFonts w:eastAsia="SimSun" w:cs="Arial"/>
                <w:b/>
                <w:bCs/>
                <w:color w:val="000000"/>
                <w:lang w:val="de-CH"/>
              </w:rPr>
            </w:pPr>
            <w:r w:rsidRPr="00A10F62">
              <w:rPr>
                <w:rFonts w:cs="Calibri"/>
                <w:lang w:val="de-CH"/>
              </w:rPr>
              <w:t xml:space="preserve">E-mail: </w:t>
            </w:r>
            <w:r w:rsidR="00D61138">
              <w:rPr>
                <w:rFonts w:cs="Calibri"/>
                <w:lang w:val="de-CH"/>
              </w:rPr>
              <w:tab/>
            </w:r>
            <w:r w:rsidRPr="00A10F62">
              <w:rPr>
                <w:rFonts w:cs="Calibri"/>
                <w:lang w:val="de-CH"/>
              </w:rPr>
              <w:t>aschmitz</w:t>
            </w:r>
            <w:r w:rsidRPr="00A10F62">
              <w:rPr>
                <w:rFonts w:eastAsia="SimSun" w:cs="Calibri"/>
                <w:color w:val="000000"/>
                <w:lang w:val="de-CH"/>
              </w:rPr>
              <w:t>@bbv-deutschland.de</w:t>
            </w:r>
          </w:p>
        </w:tc>
      </w:tr>
    </w:tbl>
    <w:p w:rsidR="00A10F62" w:rsidRPr="00A10F62" w:rsidRDefault="00A10F62" w:rsidP="00A10F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178" w:type="dxa"/>
        <w:tblLayout w:type="fixed"/>
        <w:tblLook w:val="04A0" w:firstRow="1" w:lastRow="0" w:firstColumn="1" w:lastColumn="0" w:noHBand="0" w:noVBand="1"/>
      </w:tblPr>
      <w:tblGrid>
        <w:gridCol w:w="4253"/>
        <w:gridCol w:w="1814"/>
        <w:gridCol w:w="4111"/>
      </w:tblGrid>
      <w:tr w:rsidR="00A10F62" w:rsidRPr="005F3DF7" w:rsidTr="00D61138">
        <w:trPr>
          <w:trHeight w:val="1014"/>
        </w:trPr>
        <w:tc>
          <w:tcPr>
            <w:tcW w:w="4253" w:type="dxa"/>
          </w:tcPr>
          <w:p w:rsidR="00A10F62" w:rsidRPr="00A10F62" w:rsidRDefault="00A10F62" w:rsidP="00A10F62">
            <w:pPr>
              <w:tabs>
                <w:tab w:val="clear" w:pos="567"/>
                <w:tab w:val="clear" w:pos="1276"/>
                <w:tab w:val="clear" w:pos="1843"/>
                <w:tab w:val="clear" w:pos="5387"/>
                <w:tab w:val="clear" w:pos="5954"/>
              </w:tabs>
              <w:spacing w:before="0"/>
              <w:jc w:val="left"/>
              <w:rPr>
                <w:lang w:val="de-DE"/>
              </w:rPr>
            </w:pPr>
            <w:r w:rsidRPr="00A10F62">
              <w:rPr>
                <w:lang w:val="de-DE"/>
              </w:rPr>
              <w:t>Breitband Versorgung Münsterland GmbH</w:t>
            </w:r>
          </w:p>
          <w:p w:rsidR="00A10F62" w:rsidRPr="00A10F62" w:rsidRDefault="00A10F62" w:rsidP="00A10F62">
            <w:pPr>
              <w:tabs>
                <w:tab w:val="clear" w:pos="567"/>
                <w:tab w:val="clear" w:pos="1276"/>
                <w:tab w:val="clear" w:pos="1843"/>
                <w:tab w:val="clear" w:pos="5387"/>
                <w:tab w:val="clear" w:pos="5954"/>
              </w:tabs>
              <w:spacing w:before="0"/>
              <w:jc w:val="left"/>
              <w:rPr>
                <w:rFonts w:eastAsia="SimSun" w:cs="Arial"/>
                <w:color w:val="000000"/>
                <w:lang w:val="de-DE"/>
              </w:rPr>
            </w:pPr>
            <w:r w:rsidRPr="00A10F62">
              <w:rPr>
                <w:rFonts w:eastAsia="SimSun" w:cs="Arial"/>
                <w:color w:val="000000"/>
                <w:lang w:val="de-DE"/>
              </w:rPr>
              <w:t>Robert-Bosch-Strasse 32</w:t>
            </w:r>
          </w:p>
          <w:p w:rsidR="00A10F62" w:rsidRPr="00A10F62" w:rsidRDefault="00A10F62" w:rsidP="00A10F62">
            <w:pPr>
              <w:tabs>
                <w:tab w:val="clear" w:pos="567"/>
                <w:tab w:val="clear" w:pos="1276"/>
                <w:tab w:val="clear" w:pos="1843"/>
                <w:tab w:val="clear" w:pos="5387"/>
                <w:tab w:val="clear" w:pos="5954"/>
              </w:tabs>
              <w:spacing w:before="0"/>
              <w:jc w:val="left"/>
              <w:rPr>
                <w:lang w:val="de-DE"/>
              </w:rPr>
            </w:pPr>
            <w:r w:rsidRPr="00A10F62">
              <w:rPr>
                <w:rFonts w:eastAsia="SimSun" w:cs="Arial"/>
                <w:color w:val="000000"/>
                <w:lang w:val="de-DE"/>
              </w:rPr>
              <w:t>63303 DREIEICH</w:t>
            </w:r>
          </w:p>
        </w:tc>
        <w:tc>
          <w:tcPr>
            <w:tcW w:w="1814" w:type="dxa"/>
          </w:tcPr>
          <w:p w:rsidR="00A10F62" w:rsidRPr="00A10F62" w:rsidRDefault="00A10F62" w:rsidP="00A10F62">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A10F62">
              <w:rPr>
                <w:rFonts w:eastAsia="SimSun" w:cs="Arial"/>
                <w:b/>
                <w:bCs/>
                <w:color w:val="000000"/>
                <w:lang w:val="de-CH"/>
              </w:rPr>
              <w:t>BBV002</w:t>
            </w:r>
          </w:p>
        </w:tc>
        <w:tc>
          <w:tcPr>
            <w:tcW w:w="4111" w:type="dxa"/>
          </w:tcPr>
          <w:p w:rsidR="00A10F62" w:rsidRPr="00A10F62" w:rsidRDefault="00A10F62" w:rsidP="00A10F62">
            <w:pPr>
              <w:widowControl w:val="0"/>
              <w:tabs>
                <w:tab w:val="clear" w:pos="567"/>
                <w:tab w:val="clear" w:pos="1276"/>
                <w:tab w:val="clear" w:pos="1843"/>
                <w:tab w:val="clear" w:pos="5387"/>
                <w:tab w:val="clear" w:pos="5954"/>
              </w:tabs>
              <w:spacing w:before="0"/>
              <w:jc w:val="left"/>
              <w:rPr>
                <w:rFonts w:cs="Arial"/>
                <w:lang w:val="de-CH"/>
              </w:rPr>
            </w:pPr>
            <w:r w:rsidRPr="00A10F62">
              <w:rPr>
                <w:lang w:val="de-CH"/>
              </w:rPr>
              <w:t>Mrs A. Schmitz</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cs="Calibri"/>
                <w:lang w:val="de-CH"/>
              </w:rPr>
            </w:pPr>
            <w:r w:rsidRPr="00A10F62">
              <w:rPr>
                <w:rFonts w:eastAsia="SimSun" w:cs="Calibri"/>
                <w:lang w:val="de-CH"/>
              </w:rPr>
              <w:t>Tel:</w:t>
            </w:r>
            <w:r w:rsidRPr="00A10F62">
              <w:rPr>
                <w:rFonts w:eastAsia="SimSun" w:cs="Arial"/>
                <w:lang w:val="de-CH" w:eastAsia="zh-CN"/>
              </w:rPr>
              <w:t xml:space="preserve"> </w:t>
            </w:r>
            <w:r w:rsidR="008813F9">
              <w:rPr>
                <w:rFonts w:eastAsia="SimSun" w:cs="Arial"/>
                <w:lang w:val="de-CH" w:eastAsia="zh-CN"/>
              </w:rPr>
              <w:tab/>
            </w:r>
            <w:r w:rsidRPr="00A10F62">
              <w:rPr>
                <w:rFonts w:eastAsia="SimSun" w:cs="Calibri"/>
                <w:lang w:val="de-CH" w:eastAsia="zh-CN"/>
              </w:rPr>
              <w:t xml:space="preserve">+49 </w:t>
            </w:r>
            <w:r w:rsidRPr="00A10F62">
              <w:rPr>
                <w:rFonts w:cs="Calibri"/>
                <w:lang w:val="de-CH"/>
              </w:rPr>
              <w:t>6103 9999 893</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cs="Calibri"/>
                <w:lang w:val="de-CH"/>
              </w:rPr>
            </w:pPr>
            <w:r w:rsidRPr="00A10F62">
              <w:rPr>
                <w:rFonts w:cs="Calibri"/>
                <w:lang w:val="de-CH"/>
              </w:rPr>
              <w:t xml:space="preserve">Fax: </w:t>
            </w:r>
            <w:r w:rsidR="008813F9">
              <w:rPr>
                <w:rFonts w:cs="Calibri"/>
                <w:lang w:val="de-CH"/>
              </w:rPr>
              <w:tab/>
            </w:r>
            <w:r w:rsidRPr="00A10F62">
              <w:rPr>
                <w:rFonts w:cs="Calibri"/>
                <w:lang w:val="de-CH"/>
              </w:rPr>
              <w:t>+49 6103 9999 888</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b/>
                <w:bCs/>
                <w:color w:val="000000"/>
                <w:lang w:val="de-CH"/>
              </w:rPr>
            </w:pPr>
            <w:r w:rsidRPr="00A10F62">
              <w:rPr>
                <w:rFonts w:cs="Calibri"/>
                <w:lang w:val="de-CH"/>
              </w:rPr>
              <w:t xml:space="preserve">E-mail: </w:t>
            </w:r>
            <w:r w:rsidR="008813F9">
              <w:rPr>
                <w:rFonts w:cs="Calibri"/>
                <w:lang w:val="de-CH"/>
              </w:rPr>
              <w:tab/>
            </w:r>
            <w:r w:rsidRPr="00A10F62">
              <w:rPr>
                <w:rFonts w:cs="Calibri"/>
                <w:lang w:val="de-CH"/>
              </w:rPr>
              <w:t>aschmitz</w:t>
            </w:r>
            <w:r w:rsidRPr="00A10F62">
              <w:rPr>
                <w:rFonts w:eastAsia="SimSun" w:cs="Calibri"/>
                <w:color w:val="000000"/>
                <w:lang w:val="de-CH"/>
              </w:rPr>
              <w:t>@bbv-deutschland.de</w:t>
            </w:r>
          </w:p>
        </w:tc>
      </w:tr>
    </w:tbl>
    <w:p w:rsidR="00A10F62" w:rsidRPr="00A10F62" w:rsidRDefault="00A10F62" w:rsidP="00A10F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178" w:type="dxa"/>
        <w:tblLayout w:type="fixed"/>
        <w:tblLook w:val="04A0" w:firstRow="1" w:lastRow="0" w:firstColumn="1" w:lastColumn="0" w:noHBand="0" w:noVBand="1"/>
      </w:tblPr>
      <w:tblGrid>
        <w:gridCol w:w="4253"/>
        <w:gridCol w:w="1814"/>
        <w:gridCol w:w="4111"/>
      </w:tblGrid>
      <w:tr w:rsidR="00A10F62" w:rsidRPr="005F3DF7" w:rsidTr="00D61138">
        <w:trPr>
          <w:trHeight w:val="1014"/>
        </w:trPr>
        <w:tc>
          <w:tcPr>
            <w:tcW w:w="4253" w:type="dxa"/>
          </w:tcPr>
          <w:p w:rsidR="00A10F62" w:rsidRPr="00A10F62" w:rsidRDefault="00A10F62" w:rsidP="00A10F62">
            <w:pPr>
              <w:tabs>
                <w:tab w:val="clear" w:pos="567"/>
                <w:tab w:val="clear" w:pos="1276"/>
                <w:tab w:val="clear" w:pos="1843"/>
                <w:tab w:val="clear" w:pos="5387"/>
                <w:tab w:val="clear" w:pos="5954"/>
              </w:tabs>
              <w:spacing w:before="0"/>
              <w:jc w:val="left"/>
              <w:rPr>
                <w:lang w:val="de-DE"/>
              </w:rPr>
            </w:pPr>
            <w:r w:rsidRPr="00A10F62">
              <w:rPr>
                <w:lang w:val="de-DE"/>
              </w:rPr>
              <w:t>Breitband Versorgung Ostwestfalen GmbH</w:t>
            </w:r>
          </w:p>
          <w:p w:rsidR="00A10F62" w:rsidRPr="00A10F62" w:rsidRDefault="00A10F62" w:rsidP="00A10F62">
            <w:pPr>
              <w:tabs>
                <w:tab w:val="clear" w:pos="567"/>
                <w:tab w:val="clear" w:pos="1276"/>
                <w:tab w:val="clear" w:pos="1843"/>
                <w:tab w:val="clear" w:pos="5387"/>
                <w:tab w:val="clear" w:pos="5954"/>
              </w:tabs>
              <w:spacing w:before="0"/>
              <w:jc w:val="left"/>
              <w:rPr>
                <w:rFonts w:eastAsia="SimSun" w:cs="Arial"/>
                <w:color w:val="000000"/>
                <w:lang w:val="de-DE"/>
              </w:rPr>
            </w:pPr>
            <w:r w:rsidRPr="00A10F62">
              <w:rPr>
                <w:rFonts w:eastAsia="SimSun" w:cs="Arial"/>
                <w:color w:val="000000"/>
                <w:lang w:val="de-DE"/>
              </w:rPr>
              <w:t>Robert-Bosch-Strasse 32</w:t>
            </w:r>
          </w:p>
          <w:p w:rsidR="00A10F62" w:rsidRPr="00A10F62" w:rsidRDefault="00A10F62" w:rsidP="00A10F62">
            <w:pPr>
              <w:tabs>
                <w:tab w:val="clear" w:pos="567"/>
                <w:tab w:val="clear" w:pos="1276"/>
                <w:tab w:val="clear" w:pos="1843"/>
                <w:tab w:val="clear" w:pos="5387"/>
                <w:tab w:val="clear" w:pos="5954"/>
              </w:tabs>
              <w:spacing w:before="0"/>
              <w:jc w:val="left"/>
              <w:rPr>
                <w:lang w:val="de-DE"/>
              </w:rPr>
            </w:pPr>
            <w:r w:rsidRPr="00A10F62">
              <w:rPr>
                <w:rFonts w:eastAsia="SimSun" w:cs="Arial"/>
                <w:color w:val="000000"/>
                <w:lang w:val="de-DE"/>
              </w:rPr>
              <w:t>63303 DREIEICH</w:t>
            </w:r>
          </w:p>
        </w:tc>
        <w:tc>
          <w:tcPr>
            <w:tcW w:w="1814" w:type="dxa"/>
          </w:tcPr>
          <w:p w:rsidR="00A10F62" w:rsidRPr="00A10F62" w:rsidRDefault="00A10F62" w:rsidP="00A10F62">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A10F62">
              <w:rPr>
                <w:rFonts w:eastAsia="SimSun" w:cs="Arial"/>
                <w:b/>
                <w:bCs/>
                <w:color w:val="000000"/>
                <w:lang w:val="de-CH"/>
              </w:rPr>
              <w:t>BBV003</w:t>
            </w:r>
          </w:p>
        </w:tc>
        <w:tc>
          <w:tcPr>
            <w:tcW w:w="4111" w:type="dxa"/>
          </w:tcPr>
          <w:p w:rsidR="00A10F62" w:rsidRPr="00A10F62" w:rsidRDefault="00A10F62" w:rsidP="00A10F62">
            <w:pPr>
              <w:widowControl w:val="0"/>
              <w:tabs>
                <w:tab w:val="clear" w:pos="567"/>
                <w:tab w:val="clear" w:pos="1276"/>
                <w:tab w:val="clear" w:pos="1843"/>
                <w:tab w:val="clear" w:pos="5387"/>
                <w:tab w:val="clear" w:pos="5954"/>
              </w:tabs>
              <w:spacing w:before="0"/>
              <w:jc w:val="left"/>
              <w:rPr>
                <w:rFonts w:cs="Arial"/>
                <w:lang w:val="de-CH"/>
              </w:rPr>
            </w:pPr>
            <w:r w:rsidRPr="00A10F62">
              <w:rPr>
                <w:lang w:val="de-CH"/>
              </w:rPr>
              <w:t>Mrs A. Schmitz</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cs="Calibri"/>
                <w:lang w:val="de-CH"/>
              </w:rPr>
            </w:pPr>
            <w:r w:rsidRPr="00A10F62">
              <w:rPr>
                <w:rFonts w:eastAsia="SimSun" w:cs="Calibri"/>
                <w:lang w:val="de-CH"/>
              </w:rPr>
              <w:t>Tel:</w:t>
            </w:r>
            <w:r w:rsidRPr="00A10F62">
              <w:rPr>
                <w:rFonts w:eastAsia="SimSun" w:cs="Arial"/>
                <w:lang w:val="de-CH" w:eastAsia="zh-CN"/>
              </w:rPr>
              <w:t xml:space="preserve"> </w:t>
            </w:r>
            <w:r w:rsidR="008813F9">
              <w:rPr>
                <w:rFonts w:eastAsia="SimSun" w:cs="Arial"/>
                <w:lang w:val="de-CH" w:eastAsia="zh-CN"/>
              </w:rPr>
              <w:tab/>
            </w:r>
            <w:r w:rsidRPr="00A10F62">
              <w:rPr>
                <w:rFonts w:eastAsia="SimSun" w:cs="Calibri"/>
                <w:lang w:val="de-CH" w:eastAsia="zh-CN"/>
              </w:rPr>
              <w:t xml:space="preserve">+49 </w:t>
            </w:r>
            <w:r w:rsidRPr="00A10F62">
              <w:rPr>
                <w:rFonts w:cs="Calibri"/>
                <w:lang w:val="de-CH"/>
              </w:rPr>
              <w:t>6103 9999 893</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cs="Calibri"/>
                <w:lang w:val="de-CH"/>
              </w:rPr>
            </w:pPr>
            <w:r w:rsidRPr="00A10F62">
              <w:rPr>
                <w:rFonts w:cs="Calibri"/>
                <w:lang w:val="de-CH"/>
              </w:rPr>
              <w:t xml:space="preserve">Fax: </w:t>
            </w:r>
            <w:r w:rsidR="008813F9">
              <w:rPr>
                <w:rFonts w:cs="Calibri"/>
                <w:lang w:val="de-CH"/>
              </w:rPr>
              <w:tab/>
            </w:r>
            <w:r w:rsidRPr="00A10F62">
              <w:rPr>
                <w:rFonts w:cs="Calibri"/>
                <w:lang w:val="de-CH"/>
              </w:rPr>
              <w:t>+49 6103 9999 888</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b/>
                <w:bCs/>
                <w:color w:val="000000"/>
                <w:lang w:val="de-CH"/>
              </w:rPr>
            </w:pPr>
            <w:r w:rsidRPr="00A10F62">
              <w:rPr>
                <w:rFonts w:cs="Calibri"/>
                <w:lang w:val="de-CH"/>
              </w:rPr>
              <w:t xml:space="preserve">E-mail: </w:t>
            </w:r>
            <w:r w:rsidR="008813F9">
              <w:rPr>
                <w:rFonts w:cs="Calibri"/>
                <w:lang w:val="de-CH"/>
              </w:rPr>
              <w:tab/>
            </w:r>
            <w:r w:rsidRPr="00A10F62">
              <w:rPr>
                <w:rFonts w:cs="Calibri"/>
                <w:lang w:val="de-CH"/>
              </w:rPr>
              <w:t>aschmitz</w:t>
            </w:r>
            <w:r w:rsidRPr="00A10F62">
              <w:rPr>
                <w:rFonts w:eastAsia="SimSun" w:cs="Calibri"/>
                <w:color w:val="000000"/>
                <w:lang w:val="de-CH"/>
              </w:rPr>
              <w:t>@bbv-deutschland.de</w:t>
            </w:r>
          </w:p>
        </w:tc>
      </w:tr>
    </w:tbl>
    <w:p w:rsidR="00A10F62" w:rsidRPr="00A10F62" w:rsidRDefault="00A10F62" w:rsidP="00A10F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178" w:type="dxa"/>
        <w:tblLayout w:type="fixed"/>
        <w:tblLook w:val="04A0" w:firstRow="1" w:lastRow="0" w:firstColumn="1" w:lastColumn="0" w:noHBand="0" w:noVBand="1"/>
      </w:tblPr>
      <w:tblGrid>
        <w:gridCol w:w="4253"/>
        <w:gridCol w:w="1814"/>
        <w:gridCol w:w="4111"/>
      </w:tblGrid>
      <w:tr w:rsidR="00A10F62" w:rsidRPr="005F3DF7" w:rsidTr="00D61138">
        <w:trPr>
          <w:trHeight w:val="1014"/>
        </w:trPr>
        <w:tc>
          <w:tcPr>
            <w:tcW w:w="4253" w:type="dxa"/>
          </w:tcPr>
          <w:p w:rsidR="00A10F62" w:rsidRPr="00A10F62" w:rsidRDefault="00A10F62" w:rsidP="00A10F62">
            <w:pPr>
              <w:tabs>
                <w:tab w:val="clear" w:pos="567"/>
                <w:tab w:val="clear" w:pos="1276"/>
                <w:tab w:val="clear" w:pos="1843"/>
                <w:tab w:val="clear" w:pos="5387"/>
                <w:tab w:val="clear" w:pos="5954"/>
              </w:tabs>
              <w:spacing w:before="0"/>
              <w:jc w:val="left"/>
              <w:rPr>
                <w:lang w:val="de-DE"/>
              </w:rPr>
            </w:pPr>
            <w:r w:rsidRPr="00A10F62">
              <w:rPr>
                <w:lang w:val="de-DE"/>
              </w:rPr>
              <w:t>Breitband Versorgung Rhein-Neckar GmbH</w:t>
            </w:r>
          </w:p>
          <w:p w:rsidR="00A10F62" w:rsidRPr="00A10F62" w:rsidRDefault="00A10F62" w:rsidP="00A10F62">
            <w:pPr>
              <w:tabs>
                <w:tab w:val="clear" w:pos="567"/>
                <w:tab w:val="clear" w:pos="1276"/>
                <w:tab w:val="clear" w:pos="1843"/>
                <w:tab w:val="clear" w:pos="5387"/>
                <w:tab w:val="clear" w:pos="5954"/>
              </w:tabs>
              <w:spacing w:before="0"/>
              <w:jc w:val="left"/>
              <w:rPr>
                <w:rFonts w:eastAsia="SimSun" w:cs="Arial"/>
                <w:color w:val="000000"/>
                <w:lang w:val="de-DE"/>
              </w:rPr>
            </w:pPr>
            <w:r w:rsidRPr="00A10F62">
              <w:rPr>
                <w:rFonts w:eastAsia="SimSun" w:cs="Arial"/>
                <w:color w:val="000000"/>
                <w:lang w:val="de-DE"/>
              </w:rPr>
              <w:t>Robert-Bosch-Strasse 32</w:t>
            </w:r>
          </w:p>
          <w:p w:rsidR="00A10F62" w:rsidRPr="00A10F62" w:rsidRDefault="00A10F62" w:rsidP="00A10F62">
            <w:pPr>
              <w:tabs>
                <w:tab w:val="clear" w:pos="567"/>
                <w:tab w:val="clear" w:pos="1276"/>
                <w:tab w:val="clear" w:pos="1843"/>
                <w:tab w:val="clear" w:pos="5387"/>
                <w:tab w:val="clear" w:pos="5954"/>
              </w:tabs>
              <w:spacing w:before="0"/>
              <w:jc w:val="left"/>
              <w:rPr>
                <w:lang w:val="de-DE"/>
              </w:rPr>
            </w:pPr>
            <w:r w:rsidRPr="00A10F62">
              <w:rPr>
                <w:rFonts w:eastAsia="SimSun" w:cs="Arial"/>
                <w:color w:val="000000"/>
                <w:lang w:val="de-DE"/>
              </w:rPr>
              <w:t>63303 DREIEICH</w:t>
            </w:r>
          </w:p>
        </w:tc>
        <w:tc>
          <w:tcPr>
            <w:tcW w:w="1814" w:type="dxa"/>
          </w:tcPr>
          <w:p w:rsidR="00A10F62" w:rsidRPr="00A10F62" w:rsidRDefault="00A10F62" w:rsidP="00A10F62">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A10F62">
              <w:rPr>
                <w:rFonts w:eastAsia="SimSun" w:cs="Arial"/>
                <w:b/>
                <w:bCs/>
                <w:color w:val="000000"/>
                <w:lang w:val="de-CH"/>
              </w:rPr>
              <w:t>BBV001</w:t>
            </w:r>
          </w:p>
        </w:tc>
        <w:tc>
          <w:tcPr>
            <w:tcW w:w="4111" w:type="dxa"/>
          </w:tcPr>
          <w:p w:rsidR="00A10F62" w:rsidRPr="00A10F62" w:rsidRDefault="00A10F62" w:rsidP="00A10F62">
            <w:pPr>
              <w:widowControl w:val="0"/>
              <w:tabs>
                <w:tab w:val="clear" w:pos="567"/>
                <w:tab w:val="clear" w:pos="1276"/>
                <w:tab w:val="clear" w:pos="1843"/>
                <w:tab w:val="clear" w:pos="5387"/>
                <w:tab w:val="clear" w:pos="5954"/>
              </w:tabs>
              <w:spacing w:before="0"/>
              <w:jc w:val="left"/>
              <w:rPr>
                <w:rFonts w:cs="Arial"/>
                <w:lang w:val="de-CH"/>
              </w:rPr>
            </w:pPr>
            <w:r w:rsidRPr="00A10F62">
              <w:rPr>
                <w:lang w:val="de-CH"/>
              </w:rPr>
              <w:t>Mrs A. Schmitz</w:t>
            </w:r>
          </w:p>
          <w:p w:rsidR="00A10F62" w:rsidRPr="00E24CF7" w:rsidRDefault="00A10F62" w:rsidP="008813F9">
            <w:pPr>
              <w:widowControl w:val="0"/>
              <w:tabs>
                <w:tab w:val="clear" w:pos="567"/>
                <w:tab w:val="clear" w:pos="1276"/>
                <w:tab w:val="clear" w:pos="1843"/>
                <w:tab w:val="clear" w:pos="5387"/>
                <w:tab w:val="clear" w:pos="5954"/>
                <w:tab w:val="left" w:pos="580"/>
              </w:tabs>
              <w:spacing w:before="0"/>
              <w:jc w:val="left"/>
              <w:rPr>
                <w:rFonts w:cs="Calibri"/>
                <w:lang w:val="de-CH"/>
              </w:rPr>
            </w:pPr>
            <w:r w:rsidRPr="00E24CF7">
              <w:rPr>
                <w:rFonts w:eastAsia="SimSun" w:cs="Calibri"/>
                <w:lang w:val="de-CH"/>
              </w:rPr>
              <w:t>Tel:</w:t>
            </w:r>
            <w:r w:rsidRPr="00E24CF7">
              <w:rPr>
                <w:rFonts w:eastAsia="SimSun" w:cs="Arial"/>
                <w:lang w:val="de-CH" w:eastAsia="zh-CN"/>
              </w:rPr>
              <w:t xml:space="preserve"> </w:t>
            </w:r>
            <w:r w:rsidR="008813F9" w:rsidRPr="00E24CF7">
              <w:rPr>
                <w:rFonts w:eastAsia="SimSun" w:cs="Arial"/>
                <w:lang w:val="de-CH" w:eastAsia="zh-CN"/>
              </w:rPr>
              <w:tab/>
            </w:r>
            <w:r w:rsidRPr="00E24CF7">
              <w:rPr>
                <w:rFonts w:eastAsia="SimSun" w:cs="Calibri"/>
                <w:lang w:val="de-CH" w:eastAsia="zh-CN"/>
              </w:rPr>
              <w:t xml:space="preserve">+49 </w:t>
            </w:r>
            <w:r w:rsidRPr="00E24CF7">
              <w:rPr>
                <w:rFonts w:cs="Calibri"/>
                <w:lang w:val="de-CH"/>
              </w:rPr>
              <w:t>6103 9999 893</w:t>
            </w:r>
          </w:p>
          <w:p w:rsidR="00A10F62" w:rsidRPr="00E24CF7" w:rsidRDefault="00A10F62" w:rsidP="008813F9">
            <w:pPr>
              <w:widowControl w:val="0"/>
              <w:tabs>
                <w:tab w:val="clear" w:pos="567"/>
                <w:tab w:val="clear" w:pos="1276"/>
                <w:tab w:val="clear" w:pos="1843"/>
                <w:tab w:val="clear" w:pos="5387"/>
                <w:tab w:val="clear" w:pos="5954"/>
                <w:tab w:val="left" w:pos="580"/>
              </w:tabs>
              <w:spacing w:before="0"/>
              <w:jc w:val="left"/>
              <w:rPr>
                <w:rFonts w:cs="Calibri"/>
                <w:lang w:val="de-CH"/>
              </w:rPr>
            </w:pPr>
            <w:r w:rsidRPr="00E24CF7">
              <w:rPr>
                <w:rFonts w:cs="Calibri"/>
                <w:lang w:val="de-CH"/>
              </w:rPr>
              <w:t xml:space="preserve">Fax: </w:t>
            </w:r>
            <w:r w:rsidR="008813F9" w:rsidRPr="00E24CF7">
              <w:rPr>
                <w:rFonts w:cs="Calibri"/>
                <w:lang w:val="de-CH"/>
              </w:rPr>
              <w:tab/>
            </w:r>
            <w:r w:rsidRPr="00E24CF7">
              <w:rPr>
                <w:rFonts w:cs="Calibri"/>
                <w:lang w:val="de-CH"/>
              </w:rPr>
              <w:t>+49 6103 9999 888</w:t>
            </w:r>
          </w:p>
          <w:p w:rsidR="00A10F62" w:rsidRPr="00E24CF7"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b/>
                <w:bCs/>
                <w:color w:val="000000"/>
                <w:lang w:val="de-CH"/>
              </w:rPr>
            </w:pPr>
            <w:r w:rsidRPr="00E24CF7">
              <w:rPr>
                <w:rFonts w:cs="Calibri"/>
                <w:lang w:val="de-CH"/>
              </w:rPr>
              <w:t xml:space="preserve">E-mail: </w:t>
            </w:r>
            <w:r w:rsidR="008813F9" w:rsidRPr="00E24CF7">
              <w:rPr>
                <w:rFonts w:cs="Calibri"/>
                <w:lang w:val="de-CH"/>
              </w:rPr>
              <w:tab/>
            </w:r>
            <w:r w:rsidRPr="00E24CF7">
              <w:rPr>
                <w:rFonts w:cs="Calibri"/>
                <w:lang w:val="de-CH"/>
              </w:rPr>
              <w:t>aschmitz</w:t>
            </w:r>
            <w:r w:rsidRPr="00E24CF7">
              <w:rPr>
                <w:rFonts w:eastAsia="SimSun" w:cs="Calibri"/>
                <w:color w:val="000000"/>
                <w:lang w:val="de-CH"/>
              </w:rPr>
              <w:t>@bbv-deutschland.de</w:t>
            </w:r>
          </w:p>
        </w:tc>
      </w:tr>
    </w:tbl>
    <w:p w:rsidR="00A10F62" w:rsidRPr="00A10F62" w:rsidRDefault="00A10F62" w:rsidP="00A10F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178" w:type="dxa"/>
        <w:tblLayout w:type="fixed"/>
        <w:tblLook w:val="04A0" w:firstRow="1" w:lastRow="0" w:firstColumn="1" w:lastColumn="0" w:noHBand="0" w:noVBand="1"/>
      </w:tblPr>
      <w:tblGrid>
        <w:gridCol w:w="4253"/>
        <w:gridCol w:w="1814"/>
        <w:gridCol w:w="4111"/>
      </w:tblGrid>
      <w:tr w:rsidR="00A10F62" w:rsidRPr="00A10F62" w:rsidTr="00D61138">
        <w:trPr>
          <w:trHeight w:val="1014"/>
        </w:trPr>
        <w:tc>
          <w:tcPr>
            <w:tcW w:w="4253" w:type="dxa"/>
          </w:tcPr>
          <w:p w:rsidR="00A10F62" w:rsidRPr="005F3DF7" w:rsidRDefault="00A10F62" w:rsidP="00A10F62">
            <w:pPr>
              <w:tabs>
                <w:tab w:val="clear" w:pos="567"/>
                <w:tab w:val="clear" w:pos="1276"/>
                <w:tab w:val="clear" w:pos="1843"/>
                <w:tab w:val="clear" w:pos="5387"/>
                <w:tab w:val="clear" w:pos="5954"/>
              </w:tabs>
              <w:spacing w:before="0"/>
              <w:jc w:val="left"/>
              <w:rPr>
                <w:lang w:val="de-CH"/>
              </w:rPr>
            </w:pPr>
            <w:r w:rsidRPr="005F3DF7">
              <w:rPr>
                <w:lang w:val="de-CH"/>
              </w:rPr>
              <w:t>Energieversorgung Filstal GmbH &amp; Co. KG</w:t>
            </w:r>
          </w:p>
          <w:p w:rsidR="00A10F62" w:rsidRPr="005F3DF7" w:rsidRDefault="00A10F62" w:rsidP="00A10F62">
            <w:pPr>
              <w:tabs>
                <w:tab w:val="clear" w:pos="567"/>
                <w:tab w:val="clear" w:pos="1276"/>
                <w:tab w:val="clear" w:pos="1843"/>
                <w:tab w:val="clear" w:pos="5387"/>
                <w:tab w:val="clear" w:pos="5954"/>
              </w:tabs>
              <w:spacing w:before="0"/>
              <w:jc w:val="left"/>
              <w:rPr>
                <w:rFonts w:eastAsia="SimSun" w:cs="Arial"/>
                <w:color w:val="000000"/>
                <w:lang w:val="de-CH"/>
              </w:rPr>
            </w:pPr>
            <w:r w:rsidRPr="005F3DF7">
              <w:rPr>
                <w:rFonts w:eastAsia="SimSun" w:cs="Arial"/>
                <w:color w:val="000000"/>
                <w:lang w:val="de-CH"/>
              </w:rPr>
              <w:t>Grosseislinger Strasse 28 - 34</w:t>
            </w:r>
          </w:p>
          <w:p w:rsidR="00A10F62" w:rsidRPr="00A10F62" w:rsidRDefault="00A10F62" w:rsidP="00A10F62">
            <w:pPr>
              <w:tabs>
                <w:tab w:val="clear" w:pos="567"/>
                <w:tab w:val="clear" w:pos="1276"/>
                <w:tab w:val="clear" w:pos="1843"/>
                <w:tab w:val="clear" w:pos="5387"/>
                <w:tab w:val="clear" w:pos="5954"/>
              </w:tabs>
              <w:spacing w:before="0"/>
              <w:jc w:val="left"/>
            </w:pPr>
            <w:r w:rsidRPr="00A10F62">
              <w:rPr>
                <w:rFonts w:eastAsia="SimSun" w:cs="Arial"/>
                <w:color w:val="000000"/>
              </w:rPr>
              <w:t>73033 GOEPPINGEN</w:t>
            </w:r>
          </w:p>
        </w:tc>
        <w:tc>
          <w:tcPr>
            <w:tcW w:w="1814" w:type="dxa"/>
          </w:tcPr>
          <w:p w:rsidR="00A10F62" w:rsidRPr="00A10F62" w:rsidRDefault="00A10F62" w:rsidP="00A10F62">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A10F62">
              <w:rPr>
                <w:rFonts w:eastAsia="SimSun" w:cs="Arial"/>
                <w:b/>
                <w:bCs/>
                <w:color w:val="000000"/>
                <w:lang w:val="en-US"/>
              </w:rPr>
              <w:t>EVFIGP</w:t>
            </w:r>
          </w:p>
        </w:tc>
        <w:tc>
          <w:tcPr>
            <w:tcW w:w="4111" w:type="dxa"/>
          </w:tcPr>
          <w:p w:rsidR="00A10F62" w:rsidRPr="00A10F62" w:rsidRDefault="00A10F62" w:rsidP="00A10F62">
            <w:pPr>
              <w:widowControl w:val="0"/>
              <w:tabs>
                <w:tab w:val="clear" w:pos="567"/>
                <w:tab w:val="clear" w:pos="1276"/>
                <w:tab w:val="clear" w:pos="1843"/>
                <w:tab w:val="clear" w:pos="5387"/>
                <w:tab w:val="clear" w:pos="5954"/>
              </w:tabs>
              <w:spacing w:before="0"/>
              <w:jc w:val="left"/>
              <w:rPr>
                <w:rFonts w:cs="Arial"/>
                <w:lang w:val="en-US"/>
              </w:rPr>
            </w:pPr>
            <w:r w:rsidRPr="00A10F62">
              <w:t>Mr Andreas Bantel</w:t>
            </w:r>
          </w:p>
          <w:p w:rsidR="00A10F62" w:rsidRPr="00E24CF7" w:rsidRDefault="00A10F62" w:rsidP="008813F9">
            <w:pPr>
              <w:widowControl w:val="0"/>
              <w:tabs>
                <w:tab w:val="clear" w:pos="567"/>
                <w:tab w:val="clear" w:pos="1276"/>
                <w:tab w:val="clear" w:pos="1843"/>
                <w:tab w:val="clear" w:pos="5387"/>
                <w:tab w:val="clear" w:pos="5954"/>
                <w:tab w:val="left" w:pos="580"/>
              </w:tabs>
              <w:spacing w:before="0"/>
              <w:jc w:val="left"/>
              <w:rPr>
                <w:rFonts w:cs="Calibri"/>
              </w:rPr>
            </w:pPr>
            <w:r w:rsidRPr="00E24CF7">
              <w:rPr>
                <w:rFonts w:eastAsia="SimSun" w:cs="Calibri"/>
              </w:rPr>
              <w:t>Tel:</w:t>
            </w:r>
            <w:r w:rsidRPr="00E24CF7">
              <w:rPr>
                <w:rFonts w:eastAsia="SimSun" w:cs="Arial"/>
                <w:lang w:eastAsia="zh-CN"/>
              </w:rPr>
              <w:t xml:space="preserve"> </w:t>
            </w:r>
            <w:r w:rsidR="008813F9" w:rsidRPr="00E24CF7">
              <w:rPr>
                <w:rFonts w:eastAsia="SimSun" w:cs="Arial"/>
                <w:lang w:eastAsia="zh-CN"/>
              </w:rPr>
              <w:tab/>
            </w:r>
            <w:r w:rsidRPr="00E24CF7">
              <w:rPr>
                <w:rFonts w:eastAsia="SimSun" w:cs="Calibri"/>
                <w:lang w:eastAsia="zh-CN"/>
              </w:rPr>
              <w:t xml:space="preserve">+49 </w:t>
            </w:r>
            <w:r w:rsidRPr="00E24CF7">
              <w:rPr>
                <w:rFonts w:cs="Calibri"/>
              </w:rPr>
              <w:t>7161 6101 140</w:t>
            </w:r>
          </w:p>
          <w:p w:rsidR="00A10F62" w:rsidRPr="00E24CF7" w:rsidRDefault="00A10F62" w:rsidP="008813F9">
            <w:pPr>
              <w:widowControl w:val="0"/>
              <w:tabs>
                <w:tab w:val="clear" w:pos="567"/>
                <w:tab w:val="clear" w:pos="1276"/>
                <w:tab w:val="clear" w:pos="1843"/>
                <w:tab w:val="clear" w:pos="5387"/>
                <w:tab w:val="clear" w:pos="5954"/>
                <w:tab w:val="left" w:pos="580"/>
              </w:tabs>
              <w:spacing w:before="0"/>
              <w:jc w:val="left"/>
              <w:rPr>
                <w:rFonts w:cs="Calibri"/>
              </w:rPr>
            </w:pPr>
            <w:r w:rsidRPr="00E24CF7">
              <w:rPr>
                <w:rFonts w:cs="Calibri"/>
              </w:rPr>
              <w:t xml:space="preserve">Fax: </w:t>
            </w:r>
            <w:r w:rsidR="008813F9" w:rsidRPr="00E24CF7">
              <w:rPr>
                <w:rFonts w:cs="Calibri"/>
              </w:rPr>
              <w:tab/>
            </w:r>
            <w:r w:rsidRPr="00E24CF7">
              <w:rPr>
                <w:rFonts w:cs="Calibri"/>
              </w:rPr>
              <w:t>+49 7161 6101 255</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b/>
                <w:bCs/>
                <w:color w:val="000000"/>
                <w:lang w:val="de-CH"/>
              </w:rPr>
            </w:pPr>
            <w:r w:rsidRPr="00A10F62">
              <w:rPr>
                <w:rFonts w:cs="Calibri"/>
                <w:lang w:val="de-CH"/>
              </w:rPr>
              <w:t xml:space="preserve">E-mail: </w:t>
            </w:r>
            <w:r w:rsidR="008813F9">
              <w:rPr>
                <w:rFonts w:cs="Calibri"/>
                <w:lang w:val="de-CH"/>
              </w:rPr>
              <w:tab/>
            </w:r>
            <w:r w:rsidRPr="00A10F62">
              <w:rPr>
                <w:rFonts w:cs="Calibri"/>
                <w:lang w:val="de-CH"/>
              </w:rPr>
              <w:t>andreas.bantel@evf.de</w:t>
            </w:r>
          </w:p>
        </w:tc>
      </w:tr>
    </w:tbl>
    <w:p w:rsidR="00A10F62" w:rsidRPr="00A10F62" w:rsidRDefault="00A10F62" w:rsidP="00A10F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178" w:type="dxa"/>
        <w:tblLayout w:type="fixed"/>
        <w:tblLook w:val="04A0" w:firstRow="1" w:lastRow="0" w:firstColumn="1" w:lastColumn="0" w:noHBand="0" w:noVBand="1"/>
      </w:tblPr>
      <w:tblGrid>
        <w:gridCol w:w="4253"/>
        <w:gridCol w:w="1814"/>
        <w:gridCol w:w="4111"/>
      </w:tblGrid>
      <w:tr w:rsidR="00A10F62" w:rsidRPr="00A10F62" w:rsidTr="00D61138">
        <w:trPr>
          <w:trHeight w:val="1014"/>
        </w:trPr>
        <w:tc>
          <w:tcPr>
            <w:tcW w:w="4253" w:type="dxa"/>
          </w:tcPr>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A10F62">
              <w:rPr>
                <w:rFonts w:cs="Arial"/>
                <w:noProof/>
                <w:lang w:val="de-CH"/>
              </w:rPr>
              <w:t>euromicron Deutschland GmbH</w:t>
            </w:r>
          </w:p>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A10F62">
              <w:rPr>
                <w:rFonts w:cs="Arial"/>
                <w:noProof/>
                <w:lang w:val="de-CH"/>
              </w:rPr>
              <w:t>Baumeisterallee 13 - 15</w:t>
            </w:r>
          </w:p>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A10F62">
              <w:rPr>
                <w:rFonts w:cs="Arial"/>
                <w:noProof/>
                <w:lang w:val="de-CH"/>
              </w:rPr>
              <w:t>04442 ZWENKAU</w:t>
            </w:r>
          </w:p>
        </w:tc>
        <w:tc>
          <w:tcPr>
            <w:tcW w:w="1814" w:type="dxa"/>
          </w:tcPr>
          <w:p w:rsidR="00A10F62" w:rsidRPr="00A10F62" w:rsidRDefault="00A10F62" w:rsidP="00A10F62">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A10F62">
              <w:rPr>
                <w:rFonts w:eastAsia="SimSun" w:cs="Arial"/>
                <w:b/>
                <w:bCs/>
                <w:color w:val="000000"/>
                <w:lang w:val="de-CH"/>
              </w:rPr>
              <w:t>EMD04</w:t>
            </w:r>
          </w:p>
        </w:tc>
        <w:tc>
          <w:tcPr>
            <w:tcW w:w="4111" w:type="dxa"/>
          </w:tcPr>
          <w:p w:rsidR="00A10F62" w:rsidRPr="00A10F62" w:rsidRDefault="00A10F62" w:rsidP="00A10F62">
            <w:pPr>
              <w:widowControl w:val="0"/>
              <w:tabs>
                <w:tab w:val="clear" w:pos="567"/>
                <w:tab w:val="clear" w:pos="1276"/>
                <w:tab w:val="clear" w:pos="1843"/>
                <w:tab w:val="clear" w:pos="5387"/>
                <w:tab w:val="clear" w:pos="5954"/>
              </w:tabs>
              <w:spacing w:before="0"/>
              <w:jc w:val="left"/>
              <w:rPr>
                <w:rFonts w:cs="Arial"/>
                <w:lang w:val="de-CH"/>
              </w:rPr>
            </w:pPr>
            <w:r w:rsidRPr="00A10F62">
              <w:rPr>
                <w:rFonts w:cs="Arial"/>
                <w:noProof/>
                <w:lang w:val="de-CH"/>
              </w:rPr>
              <w:t>Mr Holger Foedisch</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A10F62">
              <w:rPr>
                <w:rFonts w:eastAsia="SimSun" w:cs="Arial"/>
                <w:color w:val="000000"/>
              </w:rPr>
              <w:t xml:space="preserve">Tel: </w:t>
            </w:r>
            <w:r w:rsidR="008813F9" w:rsidRPr="008813F9">
              <w:rPr>
                <w:rFonts w:eastAsia="SimSun" w:cs="Arial"/>
                <w:color w:val="000000"/>
              </w:rPr>
              <w:tab/>
            </w:r>
            <w:r w:rsidRPr="00A10F62">
              <w:rPr>
                <w:rFonts w:eastAsia="SimSun" w:cs="Arial"/>
                <w:color w:val="000000"/>
              </w:rPr>
              <w:t>+</w:t>
            </w:r>
            <w:r w:rsidRPr="00A10F62">
              <w:rPr>
                <w:rFonts w:cs="Calibri"/>
              </w:rPr>
              <w:t>49 34203 446814</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cs="Calibri"/>
              </w:rPr>
            </w:pPr>
            <w:r w:rsidRPr="00A10F62">
              <w:rPr>
                <w:rFonts w:eastAsia="SimSun" w:cs="Arial"/>
                <w:color w:val="000000"/>
              </w:rPr>
              <w:t xml:space="preserve">Fax: </w:t>
            </w:r>
            <w:r w:rsidR="008813F9" w:rsidRPr="008813F9">
              <w:rPr>
                <w:rFonts w:eastAsia="SimSun" w:cs="Arial"/>
                <w:color w:val="000000"/>
              </w:rPr>
              <w:tab/>
            </w:r>
            <w:r w:rsidRPr="00A10F62">
              <w:rPr>
                <w:rFonts w:cs="Calibri"/>
              </w:rPr>
              <w:t>+49 34203 446820</w:t>
            </w:r>
          </w:p>
          <w:p w:rsidR="00A10F62" w:rsidRPr="00A10F62" w:rsidRDefault="00A10F62" w:rsidP="008813F9">
            <w:pPr>
              <w:widowControl w:val="0"/>
              <w:tabs>
                <w:tab w:val="clear" w:pos="567"/>
                <w:tab w:val="clear" w:pos="1276"/>
                <w:tab w:val="clear" w:pos="1843"/>
                <w:tab w:val="clear" w:pos="5387"/>
                <w:tab w:val="clear" w:pos="5954"/>
                <w:tab w:val="left" w:pos="580"/>
              </w:tabs>
              <w:spacing w:before="0"/>
              <w:ind w:left="710" w:hanging="710"/>
              <w:jc w:val="left"/>
              <w:rPr>
                <w:rFonts w:eastAsia="SimSun" w:cs="Arial"/>
                <w:color w:val="000000"/>
              </w:rPr>
            </w:pPr>
            <w:r w:rsidRPr="00A10F62">
              <w:rPr>
                <w:rFonts w:cs="Calibri"/>
              </w:rPr>
              <w:t xml:space="preserve">E-mail: </w:t>
            </w:r>
            <w:r w:rsidR="008813F9">
              <w:rPr>
                <w:rFonts w:cs="Calibri"/>
              </w:rPr>
              <w:tab/>
            </w:r>
            <w:r w:rsidRPr="00A10F62">
              <w:rPr>
                <w:rFonts w:cs="Calibri"/>
              </w:rPr>
              <w:t>holger.foedisch@euromicron-deutschland.de</w:t>
            </w:r>
          </w:p>
        </w:tc>
      </w:tr>
    </w:tbl>
    <w:p w:rsidR="00A10F62" w:rsidRPr="00A10F62" w:rsidRDefault="00A10F62" w:rsidP="00A10F62">
      <w:pPr>
        <w:tabs>
          <w:tab w:val="clear" w:pos="567"/>
          <w:tab w:val="clear" w:pos="1276"/>
          <w:tab w:val="clear" w:pos="1843"/>
          <w:tab w:val="clear" w:pos="5387"/>
          <w:tab w:val="clear" w:pos="5954"/>
          <w:tab w:val="left" w:pos="3686"/>
        </w:tabs>
        <w:spacing w:before="0"/>
        <w:jc w:val="left"/>
        <w:rPr>
          <w:rFonts w:eastAsia="SimSun"/>
          <w:b/>
          <w:bCs/>
          <w:i/>
          <w:iCs/>
          <w:lang w:val="en-US"/>
        </w:rPr>
      </w:pPr>
    </w:p>
    <w:p w:rsidR="00A10F62" w:rsidRPr="00A10F62" w:rsidRDefault="00A10F62" w:rsidP="00A10F6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b/>
          <w:bCs/>
          <w:i/>
          <w:iCs/>
          <w:lang w:val="en-US"/>
        </w:rPr>
      </w:pPr>
      <w:r w:rsidRPr="00A10F62">
        <w:rPr>
          <w:rFonts w:eastAsia="SimSun"/>
          <w:b/>
          <w:bCs/>
          <w:i/>
          <w:iCs/>
          <w:lang w:val="en-US"/>
        </w:rPr>
        <w:br w:type="page"/>
      </w:r>
    </w:p>
    <w:p w:rsidR="00A10F62" w:rsidRPr="00A10F62" w:rsidRDefault="00A10F62" w:rsidP="00A10F62">
      <w:pPr>
        <w:tabs>
          <w:tab w:val="clear" w:pos="567"/>
          <w:tab w:val="clear" w:pos="1276"/>
          <w:tab w:val="clear" w:pos="1843"/>
          <w:tab w:val="clear" w:pos="5387"/>
          <w:tab w:val="clear" w:pos="5954"/>
          <w:tab w:val="left" w:pos="3686"/>
        </w:tabs>
        <w:spacing w:before="0"/>
        <w:jc w:val="left"/>
        <w:rPr>
          <w:rFonts w:cs="Calibri"/>
          <w:b/>
          <w:i/>
          <w:lang w:val="en-US"/>
        </w:rPr>
      </w:pPr>
      <w:r w:rsidRPr="00A10F62">
        <w:rPr>
          <w:rFonts w:eastAsia="SimSun"/>
          <w:b/>
          <w:bCs/>
          <w:i/>
          <w:iCs/>
          <w:lang w:val="en-US"/>
        </w:rPr>
        <w:lastRenderedPageBreak/>
        <w:t>Germany (Federal Republic of) / DEU</w:t>
      </w:r>
      <w:r w:rsidRPr="00A10F62">
        <w:rPr>
          <w:rFonts w:cs="Calibri"/>
          <w:b/>
          <w:i/>
          <w:color w:val="00B050"/>
          <w:lang w:val="en-US"/>
        </w:rPr>
        <w:tab/>
      </w:r>
      <w:r w:rsidRPr="00A10F62">
        <w:rPr>
          <w:rFonts w:cs="Calibri"/>
          <w:b/>
          <w:lang w:val="en-US"/>
        </w:rPr>
        <w:t>ADD</w:t>
      </w:r>
    </w:p>
    <w:p w:rsidR="00A10F62" w:rsidRPr="00A10F62" w:rsidRDefault="00A10F62" w:rsidP="00A10F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en-US"/>
        </w:rPr>
      </w:pPr>
    </w:p>
    <w:tbl>
      <w:tblPr>
        <w:tblW w:w="10178" w:type="dxa"/>
        <w:tblLayout w:type="fixed"/>
        <w:tblLook w:val="04A0" w:firstRow="1" w:lastRow="0" w:firstColumn="1" w:lastColumn="0" w:noHBand="0" w:noVBand="1"/>
      </w:tblPr>
      <w:tblGrid>
        <w:gridCol w:w="4253"/>
        <w:gridCol w:w="1814"/>
        <w:gridCol w:w="4111"/>
      </w:tblGrid>
      <w:tr w:rsidR="00A10F62" w:rsidRPr="00A10F62" w:rsidTr="00D61138">
        <w:trPr>
          <w:trHeight w:val="1014"/>
        </w:trPr>
        <w:tc>
          <w:tcPr>
            <w:tcW w:w="4253" w:type="dxa"/>
          </w:tcPr>
          <w:p w:rsidR="00A10F62" w:rsidRPr="00A10F62" w:rsidRDefault="00A10F62" w:rsidP="00A10F62">
            <w:pPr>
              <w:tabs>
                <w:tab w:val="clear" w:pos="567"/>
                <w:tab w:val="clear" w:pos="1276"/>
                <w:tab w:val="clear" w:pos="1843"/>
                <w:tab w:val="clear" w:pos="5387"/>
                <w:tab w:val="clear" w:pos="5954"/>
              </w:tabs>
              <w:spacing w:before="0"/>
              <w:jc w:val="left"/>
              <w:rPr>
                <w:lang w:val="en-US"/>
              </w:rPr>
            </w:pPr>
            <w:r w:rsidRPr="00A10F62">
              <w:rPr>
                <w:lang w:val="en-US"/>
              </w:rPr>
              <w:t>foncloud GmbH &amp; Co.KG</w:t>
            </w:r>
          </w:p>
          <w:p w:rsidR="00A10F62" w:rsidRPr="00A10F62" w:rsidRDefault="00A10F62" w:rsidP="00A10F62">
            <w:pPr>
              <w:tabs>
                <w:tab w:val="clear" w:pos="567"/>
                <w:tab w:val="clear" w:pos="1276"/>
                <w:tab w:val="clear" w:pos="1843"/>
                <w:tab w:val="clear" w:pos="5387"/>
                <w:tab w:val="clear" w:pos="5954"/>
              </w:tabs>
              <w:spacing w:before="0"/>
              <w:jc w:val="left"/>
              <w:rPr>
                <w:rFonts w:eastAsia="SimSun" w:cs="Arial"/>
                <w:color w:val="000000"/>
                <w:lang w:val="en-US"/>
              </w:rPr>
            </w:pPr>
            <w:r w:rsidRPr="00A10F62">
              <w:rPr>
                <w:rFonts w:eastAsia="SimSun" w:cs="Arial"/>
                <w:color w:val="000000"/>
                <w:lang w:val="en-US"/>
              </w:rPr>
              <w:t>Hahlweg 2a</w:t>
            </w:r>
          </w:p>
          <w:p w:rsidR="00A10F62" w:rsidRPr="00A10F62" w:rsidRDefault="00A10F62" w:rsidP="00A10F62">
            <w:pPr>
              <w:tabs>
                <w:tab w:val="clear" w:pos="567"/>
                <w:tab w:val="clear" w:pos="1276"/>
                <w:tab w:val="clear" w:pos="1843"/>
                <w:tab w:val="clear" w:pos="5387"/>
                <w:tab w:val="clear" w:pos="5954"/>
              </w:tabs>
              <w:spacing w:before="0"/>
              <w:jc w:val="left"/>
            </w:pPr>
            <w:r w:rsidRPr="00A10F62">
              <w:rPr>
                <w:rFonts w:eastAsia="SimSun" w:cs="Arial"/>
                <w:color w:val="000000"/>
              </w:rPr>
              <w:t>36093 KUENZELL</w:t>
            </w:r>
          </w:p>
        </w:tc>
        <w:tc>
          <w:tcPr>
            <w:tcW w:w="1814" w:type="dxa"/>
          </w:tcPr>
          <w:p w:rsidR="00A10F62" w:rsidRPr="00A10F62" w:rsidRDefault="00A10F62" w:rsidP="00A10F62">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A10F62">
              <w:rPr>
                <w:rFonts w:eastAsia="SimSun" w:cs="Arial"/>
                <w:b/>
                <w:bCs/>
                <w:color w:val="000000"/>
                <w:lang w:val="en-US"/>
              </w:rPr>
              <w:t>FCLOUD</w:t>
            </w:r>
          </w:p>
        </w:tc>
        <w:tc>
          <w:tcPr>
            <w:tcW w:w="4111" w:type="dxa"/>
          </w:tcPr>
          <w:p w:rsidR="00A10F62" w:rsidRPr="00A10F62" w:rsidRDefault="00A10F62" w:rsidP="00A10F62">
            <w:pPr>
              <w:widowControl w:val="0"/>
              <w:tabs>
                <w:tab w:val="clear" w:pos="567"/>
                <w:tab w:val="clear" w:pos="1276"/>
                <w:tab w:val="clear" w:pos="1843"/>
                <w:tab w:val="clear" w:pos="5387"/>
                <w:tab w:val="clear" w:pos="5954"/>
              </w:tabs>
              <w:spacing w:before="0"/>
              <w:jc w:val="left"/>
              <w:rPr>
                <w:rFonts w:cs="Arial"/>
                <w:lang w:val="en-US"/>
              </w:rPr>
            </w:pPr>
            <w:r w:rsidRPr="00A10F62">
              <w:t>Mr Peter Krug</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A10F62">
              <w:rPr>
                <w:rFonts w:eastAsia="SimSun" w:cs="Calibri"/>
                <w:lang w:val="en-US"/>
              </w:rPr>
              <w:t>Tel:</w:t>
            </w:r>
            <w:r w:rsidRPr="00A10F62">
              <w:rPr>
                <w:rFonts w:eastAsia="SimSun" w:cs="Arial"/>
                <w:lang w:val="en-US" w:eastAsia="zh-CN"/>
              </w:rPr>
              <w:t xml:space="preserve"> </w:t>
            </w:r>
            <w:r w:rsidR="008813F9">
              <w:rPr>
                <w:rFonts w:eastAsia="SimSun" w:cs="Arial"/>
                <w:lang w:val="en-US" w:eastAsia="zh-CN"/>
              </w:rPr>
              <w:tab/>
            </w:r>
            <w:r w:rsidRPr="00A10F62">
              <w:rPr>
                <w:rFonts w:eastAsia="SimSun" w:cs="Calibri"/>
                <w:lang w:val="en-US" w:eastAsia="zh-CN"/>
              </w:rPr>
              <w:t xml:space="preserve">+49 </w:t>
            </w:r>
            <w:r w:rsidRPr="00A10F62">
              <w:rPr>
                <w:rFonts w:eastAsia="SimSun" w:cs="Arial"/>
                <w:color w:val="000000"/>
              </w:rPr>
              <w:t>661 968990 00</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A10F62">
              <w:rPr>
                <w:rFonts w:eastAsia="SimSun" w:cs="Arial"/>
                <w:color w:val="000000"/>
              </w:rPr>
              <w:t xml:space="preserve">Fax: </w:t>
            </w:r>
            <w:r w:rsidR="008813F9">
              <w:rPr>
                <w:rFonts w:eastAsia="SimSun" w:cs="Arial"/>
                <w:color w:val="000000"/>
              </w:rPr>
              <w:tab/>
            </w:r>
            <w:r w:rsidRPr="00A10F62">
              <w:rPr>
                <w:rFonts w:eastAsia="SimSun" w:cs="Arial"/>
                <w:color w:val="000000"/>
              </w:rPr>
              <w:t>+49 661 968990 98</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b/>
                <w:bCs/>
                <w:color w:val="000000"/>
                <w:lang w:val="en-US"/>
              </w:rPr>
            </w:pPr>
            <w:r w:rsidRPr="00A10F62">
              <w:rPr>
                <w:rFonts w:eastAsia="SimSun" w:cs="Arial"/>
                <w:color w:val="000000"/>
              </w:rPr>
              <w:t xml:space="preserve">E-mail: </w:t>
            </w:r>
            <w:r w:rsidR="008813F9">
              <w:rPr>
                <w:rFonts w:eastAsia="SimSun" w:cs="Arial"/>
                <w:color w:val="000000"/>
              </w:rPr>
              <w:tab/>
            </w:r>
            <w:r w:rsidRPr="00A10F62">
              <w:rPr>
                <w:rFonts w:eastAsia="SimSun" w:cs="Arial"/>
                <w:color w:val="000000"/>
              </w:rPr>
              <w:t>support</w:t>
            </w:r>
            <w:r w:rsidRPr="00A10F62">
              <w:rPr>
                <w:rFonts w:eastAsia="SimSun" w:cs="Calibri"/>
                <w:color w:val="000000"/>
                <w:lang w:val="en-US"/>
              </w:rPr>
              <w:t>@foncloud.net</w:t>
            </w:r>
          </w:p>
        </w:tc>
      </w:tr>
    </w:tbl>
    <w:p w:rsidR="00A10F62" w:rsidRPr="00A10F62" w:rsidRDefault="00A10F62" w:rsidP="00A10F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en-US"/>
        </w:rPr>
      </w:pPr>
    </w:p>
    <w:tbl>
      <w:tblPr>
        <w:tblW w:w="10178" w:type="dxa"/>
        <w:tblLayout w:type="fixed"/>
        <w:tblLook w:val="04A0" w:firstRow="1" w:lastRow="0" w:firstColumn="1" w:lastColumn="0" w:noHBand="0" w:noVBand="1"/>
      </w:tblPr>
      <w:tblGrid>
        <w:gridCol w:w="4253"/>
        <w:gridCol w:w="1814"/>
        <w:gridCol w:w="4111"/>
      </w:tblGrid>
      <w:tr w:rsidR="00A10F62" w:rsidRPr="00A10F62" w:rsidTr="00D61138">
        <w:trPr>
          <w:trHeight w:val="1014"/>
        </w:trPr>
        <w:tc>
          <w:tcPr>
            <w:tcW w:w="4253" w:type="dxa"/>
          </w:tcPr>
          <w:p w:rsidR="00A10F62" w:rsidRPr="00A10F62" w:rsidRDefault="00A10F62" w:rsidP="00A10F62">
            <w:pPr>
              <w:tabs>
                <w:tab w:val="clear" w:pos="567"/>
                <w:tab w:val="clear" w:pos="1276"/>
                <w:tab w:val="clear" w:pos="1843"/>
                <w:tab w:val="clear" w:pos="5387"/>
                <w:tab w:val="clear" w:pos="5954"/>
              </w:tabs>
              <w:spacing w:before="0"/>
              <w:jc w:val="left"/>
              <w:rPr>
                <w:lang w:val="en-US"/>
              </w:rPr>
            </w:pPr>
            <w:r w:rsidRPr="00A10F62">
              <w:rPr>
                <w:lang w:val="en-US"/>
              </w:rPr>
              <w:t>I-Netpartner GmbH Online Services</w:t>
            </w:r>
          </w:p>
          <w:p w:rsidR="00A10F62" w:rsidRPr="00A10F62" w:rsidRDefault="00A10F62" w:rsidP="00A10F62">
            <w:pPr>
              <w:tabs>
                <w:tab w:val="clear" w:pos="567"/>
                <w:tab w:val="clear" w:pos="1276"/>
                <w:tab w:val="clear" w:pos="1843"/>
                <w:tab w:val="clear" w:pos="5387"/>
                <w:tab w:val="clear" w:pos="5954"/>
              </w:tabs>
              <w:spacing w:before="0"/>
              <w:jc w:val="left"/>
              <w:rPr>
                <w:rFonts w:eastAsia="SimSun" w:cs="Arial"/>
                <w:color w:val="000000"/>
                <w:lang w:val="en-US"/>
              </w:rPr>
            </w:pPr>
            <w:r w:rsidRPr="00A10F62">
              <w:rPr>
                <w:rFonts w:eastAsia="SimSun" w:cs="Arial"/>
                <w:color w:val="000000"/>
                <w:lang w:val="en-US"/>
              </w:rPr>
              <w:t>Fraunhoferstrasse 4</w:t>
            </w:r>
          </w:p>
          <w:p w:rsidR="00A10F62" w:rsidRPr="00A10F62" w:rsidRDefault="00A10F62" w:rsidP="00A10F62">
            <w:pPr>
              <w:tabs>
                <w:tab w:val="clear" w:pos="567"/>
                <w:tab w:val="clear" w:pos="1276"/>
                <w:tab w:val="clear" w:pos="1843"/>
                <w:tab w:val="clear" w:pos="5387"/>
                <w:tab w:val="clear" w:pos="5954"/>
              </w:tabs>
              <w:spacing w:before="0"/>
              <w:jc w:val="left"/>
              <w:rPr>
                <w:lang w:val="en-US"/>
              </w:rPr>
            </w:pPr>
            <w:r w:rsidRPr="00A10F62">
              <w:rPr>
                <w:rFonts w:eastAsia="SimSun" w:cs="Arial"/>
                <w:color w:val="000000"/>
                <w:lang w:val="en-US"/>
              </w:rPr>
              <w:t>73037 GOEPPINGEN</w:t>
            </w:r>
          </w:p>
        </w:tc>
        <w:tc>
          <w:tcPr>
            <w:tcW w:w="1814" w:type="dxa"/>
          </w:tcPr>
          <w:p w:rsidR="00A10F62" w:rsidRPr="00A10F62" w:rsidRDefault="00A10F62" w:rsidP="00A10F62">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A10F62">
              <w:rPr>
                <w:rFonts w:eastAsia="SimSun" w:cs="Arial"/>
                <w:b/>
                <w:bCs/>
                <w:color w:val="000000"/>
                <w:lang w:val="en-US"/>
              </w:rPr>
              <w:t>INETP</w:t>
            </w:r>
          </w:p>
        </w:tc>
        <w:tc>
          <w:tcPr>
            <w:tcW w:w="4111" w:type="dxa"/>
          </w:tcPr>
          <w:p w:rsidR="00A10F62" w:rsidRPr="00A10F62" w:rsidRDefault="00A10F62" w:rsidP="00A10F62">
            <w:pPr>
              <w:widowControl w:val="0"/>
              <w:tabs>
                <w:tab w:val="clear" w:pos="567"/>
                <w:tab w:val="clear" w:pos="1276"/>
                <w:tab w:val="clear" w:pos="1843"/>
                <w:tab w:val="clear" w:pos="5387"/>
                <w:tab w:val="clear" w:pos="5954"/>
              </w:tabs>
              <w:spacing w:before="0"/>
              <w:jc w:val="left"/>
              <w:rPr>
                <w:rFonts w:cs="Arial"/>
                <w:lang w:val="en-US"/>
              </w:rPr>
            </w:pPr>
            <w:r w:rsidRPr="00A10F62">
              <w:t>Mr Hans-Peter Straub</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A10F62">
              <w:rPr>
                <w:rFonts w:eastAsia="SimSun" w:cs="Calibri"/>
                <w:lang w:val="en-US"/>
              </w:rPr>
              <w:t>Tel:</w:t>
            </w:r>
            <w:r w:rsidRPr="00A10F62">
              <w:rPr>
                <w:rFonts w:eastAsia="SimSun" w:cs="Arial"/>
                <w:lang w:val="en-US" w:eastAsia="zh-CN"/>
              </w:rPr>
              <w:t xml:space="preserve"> </w:t>
            </w:r>
            <w:r w:rsidR="008813F9">
              <w:rPr>
                <w:rFonts w:eastAsia="SimSun" w:cs="Arial"/>
                <w:lang w:val="en-US" w:eastAsia="zh-CN"/>
              </w:rPr>
              <w:tab/>
            </w:r>
            <w:r w:rsidRPr="00A10F62">
              <w:rPr>
                <w:rFonts w:eastAsia="SimSun" w:cs="Calibri"/>
                <w:lang w:val="en-US" w:eastAsia="zh-CN"/>
              </w:rPr>
              <w:t xml:space="preserve">+49 </w:t>
            </w:r>
            <w:r w:rsidRPr="00A10F62">
              <w:rPr>
                <w:rFonts w:eastAsia="SimSun" w:cs="Arial"/>
                <w:color w:val="000000"/>
              </w:rPr>
              <w:t>7161 98499 55</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A10F62">
              <w:rPr>
                <w:rFonts w:eastAsia="SimSun" w:cs="Arial"/>
                <w:color w:val="000000"/>
              </w:rPr>
              <w:t xml:space="preserve">Fax: </w:t>
            </w:r>
            <w:r w:rsidR="008813F9">
              <w:rPr>
                <w:rFonts w:eastAsia="SimSun" w:cs="Arial"/>
                <w:color w:val="000000"/>
              </w:rPr>
              <w:tab/>
            </w:r>
            <w:r w:rsidRPr="00A10F62">
              <w:rPr>
                <w:rFonts w:eastAsia="SimSun" w:cs="Arial"/>
                <w:color w:val="000000"/>
              </w:rPr>
              <w:t>+49 7161 98499 56</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b/>
                <w:bCs/>
                <w:color w:val="000000"/>
                <w:lang w:val="en-US"/>
              </w:rPr>
            </w:pPr>
            <w:r w:rsidRPr="00A10F62">
              <w:rPr>
                <w:rFonts w:eastAsia="SimSun" w:cs="Arial"/>
                <w:color w:val="000000"/>
              </w:rPr>
              <w:t xml:space="preserve">E-mail: </w:t>
            </w:r>
            <w:r w:rsidR="008813F9">
              <w:rPr>
                <w:rFonts w:eastAsia="SimSun" w:cs="Arial"/>
                <w:color w:val="000000"/>
              </w:rPr>
              <w:tab/>
            </w:r>
            <w:r w:rsidRPr="00A10F62">
              <w:rPr>
                <w:rFonts w:eastAsia="SimSun" w:cs="Arial"/>
                <w:color w:val="000000"/>
              </w:rPr>
              <w:t>technik</w:t>
            </w:r>
            <w:r w:rsidRPr="00A10F62">
              <w:rPr>
                <w:rFonts w:eastAsia="SimSun" w:cs="Calibri"/>
                <w:color w:val="000000"/>
                <w:lang w:val="en-US"/>
              </w:rPr>
              <w:t>@i-netpartner.de</w:t>
            </w:r>
          </w:p>
        </w:tc>
      </w:tr>
    </w:tbl>
    <w:p w:rsidR="00A10F62" w:rsidRPr="00A10F62" w:rsidRDefault="00A10F62" w:rsidP="00A10F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en-US"/>
        </w:rPr>
      </w:pPr>
    </w:p>
    <w:tbl>
      <w:tblPr>
        <w:tblW w:w="9894" w:type="dxa"/>
        <w:tblLayout w:type="fixed"/>
        <w:tblLook w:val="04A0" w:firstRow="1" w:lastRow="0" w:firstColumn="1" w:lastColumn="0" w:noHBand="0" w:noVBand="1"/>
      </w:tblPr>
      <w:tblGrid>
        <w:gridCol w:w="4253"/>
        <w:gridCol w:w="1814"/>
        <w:gridCol w:w="3827"/>
      </w:tblGrid>
      <w:tr w:rsidR="00A10F62" w:rsidRPr="00A10F62" w:rsidTr="00D61138">
        <w:trPr>
          <w:trHeight w:val="1014"/>
        </w:trPr>
        <w:tc>
          <w:tcPr>
            <w:tcW w:w="4253" w:type="dxa"/>
          </w:tcPr>
          <w:p w:rsidR="00A10F62" w:rsidRPr="00E24CF7"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E24CF7">
              <w:rPr>
                <w:rFonts w:cs="Arial"/>
                <w:noProof/>
                <w:lang w:val="de-CH"/>
              </w:rPr>
              <w:t>NEXTWERK IT-Services GmbH</w:t>
            </w:r>
          </w:p>
          <w:p w:rsidR="00A10F62" w:rsidRPr="00E24CF7"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E24CF7">
              <w:rPr>
                <w:rFonts w:cs="Arial"/>
                <w:noProof/>
                <w:lang w:val="de-CH"/>
              </w:rPr>
              <w:t>Wetterkreuz 27</w:t>
            </w:r>
          </w:p>
          <w:p w:rsidR="00A10F62" w:rsidRPr="00E24CF7"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E24CF7">
              <w:rPr>
                <w:rFonts w:cs="Arial"/>
                <w:noProof/>
                <w:lang w:val="de-CH"/>
              </w:rPr>
              <w:t>91058 ERLANGEN</w:t>
            </w:r>
          </w:p>
        </w:tc>
        <w:tc>
          <w:tcPr>
            <w:tcW w:w="1814" w:type="dxa"/>
          </w:tcPr>
          <w:p w:rsidR="00A10F62" w:rsidRPr="00A10F62" w:rsidRDefault="00A10F62" w:rsidP="00A10F62">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A10F62">
              <w:rPr>
                <w:rFonts w:eastAsia="SimSun" w:cs="Arial"/>
                <w:b/>
                <w:bCs/>
                <w:color w:val="000000"/>
                <w:lang w:val="en-US"/>
              </w:rPr>
              <w:t>NXTWRK</w:t>
            </w:r>
          </w:p>
        </w:tc>
        <w:tc>
          <w:tcPr>
            <w:tcW w:w="3827" w:type="dxa"/>
          </w:tcPr>
          <w:p w:rsidR="00A10F62" w:rsidRPr="00A10F62" w:rsidRDefault="00A10F62" w:rsidP="00A10F62">
            <w:pPr>
              <w:widowControl w:val="0"/>
              <w:tabs>
                <w:tab w:val="clear" w:pos="567"/>
                <w:tab w:val="clear" w:pos="1276"/>
                <w:tab w:val="clear" w:pos="1843"/>
                <w:tab w:val="clear" w:pos="5387"/>
                <w:tab w:val="clear" w:pos="5954"/>
              </w:tabs>
              <w:spacing w:before="0"/>
              <w:jc w:val="left"/>
              <w:rPr>
                <w:rFonts w:cs="Arial"/>
              </w:rPr>
            </w:pPr>
            <w:r w:rsidRPr="00A10F62">
              <w:rPr>
                <w:rFonts w:cs="Arial"/>
                <w:noProof/>
              </w:rPr>
              <w:t>Mr Henning Schneck</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A10F62">
              <w:rPr>
                <w:rFonts w:eastAsia="SimSun" w:cs="Arial"/>
                <w:color w:val="000000"/>
              </w:rPr>
              <w:t xml:space="preserve">Tel: </w:t>
            </w:r>
            <w:r w:rsidR="008813F9">
              <w:rPr>
                <w:rFonts w:eastAsia="SimSun" w:cs="Arial"/>
                <w:color w:val="000000"/>
              </w:rPr>
              <w:tab/>
            </w:r>
            <w:r w:rsidRPr="00A10F62">
              <w:rPr>
                <w:rFonts w:eastAsia="SimSun" w:cs="Arial"/>
                <w:color w:val="000000"/>
              </w:rPr>
              <w:t>+</w:t>
            </w:r>
            <w:r w:rsidRPr="00A10F62">
              <w:rPr>
                <w:rFonts w:cs="Calibri"/>
              </w:rPr>
              <w:t xml:space="preserve">49 </w:t>
            </w:r>
            <w:r w:rsidRPr="00A10F62">
              <w:rPr>
                <w:rFonts w:eastAsia="SimSun" w:cs="Arial"/>
                <w:color w:val="000000"/>
              </w:rPr>
              <w:t>9131 5338980</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A10F62">
              <w:rPr>
                <w:rFonts w:eastAsia="SimSun" w:cs="Arial"/>
                <w:color w:val="000000"/>
              </w:rPr>
              <w:t xml:space="preserve">Fax: </w:t>
            </w:r>
            <w:r w:rsidR="008813F9">
              <w:rPr>
                <w:rFonts w:eastAsia="SimSun" w:cs="Arial"/>
                <w:color w:val="000000"/>
              </w:rPr>
              <w:tab/>
            </w:r>
            <w:r w:rsidRPr="00A10F62">
              <w:rPr>
                <w:rFonts w:eastAsia="SimSun" w:cs="Arial"/>
                <w:color w:val="000000"/>
              </w:rPr>
              <w:t>+49 9131 5338988</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A10F62">
              <w:rPr>
                <w:rFonts w:eastAsia="SimSun" w:cs="Arial"/>
                <w:color w:val="000000"/>
              </w:rPr>
              <w:t xml:space="preserve">E-mail: </w:t>
            </w:r>
            <w:r w:rsidR="008813F9">
              <w:rPr>
                <w:rFonts w:eastAsia="SimSun" w:cs="Arial"/>
                <w:color w:val="000000"/>
              </w:rPr>
              <w:tab/>
            </w:r>
            <w:r w:rsidRPr="00A10F62">
              <w:rPr>
                <w:rFonts w:eastAsia="SimSun" w:cs="Arial"/>
                <w:color w:val="000000"/>
              </w:rPr>
              <w:t>info</w:t>
            </w:r>
            <w:r w:rsidRPr="00A10F62">
              <w:rPr>
                <w:rFonts w:cs="Calibri"/>
              </w:rPr>
              <w:t>@nextwerk.de</w:t>
            </w:r>
          </w:p>
        </w:tc>
      </w:tr>
    </w:tbl>
    <w:p w:rsidR="00A10F62" w:rsidRPr="00A10F62" w:rsidRDefault="00A10F62" w:rsidP="00A10F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753" w:type="dxa"/>
        <w:tblLayout w:type="fixed"/>
        <w:tblLook w:val="04A0" w:firstRow="1" w:lastRow="0" w:firstColumn="1" w:lastColumn="0" w:noHBand="0" w:noVBand="1"/>
      </w:tblPr>
      <w:tblGrid>
        <w:gridCol w:w="4253"/>
        <w:gridCol w:w="1814"/>
        <w:gridCol w:w="3686"/>
      </w:tblGrid>
      <w:tr w:rsidR="00A10F62" w:rsidRPr="00A10F62" w:rsidTr="00D61138">
        <w:trPr>
          <w:trHeight w:val="1014"/>
        </w:trPr>
        <w:tc>
          <w:tcPr>
            <w:tcW w:w="4253" w:type="dxa"/>
          </w:tcPr>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rPr>
            </w:pPr>
            <w:r w:rsidRPr="00A10F62">
              <w:rPr>
                <w:rFonts w:cs="Arial"/>
                <w:noProof/>
              </w:rPr>
              <w:t>RAPIDATA GmbH</w:t>
            </w:r>
          </w:p>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noProof/>
              </w:rPr>
            </w:pPr>
            <w:r w:rsidRPr="00A10F62">
              <w:rPr>
                <w:rFonts w:cs="Arial"/>
                <w:noProof/>
              </w:rPr>
              <w:t>Ziegelweg 20</w:t>
            </w:r>
          </w:p>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rPr>
            </w:pPr>
            <w:r w:rsidRPr="00A10F62">
              <w:rPr>
                <w:rFonts w:cs="Arial"/>
                <w:noProof/>
              </w:rPr>
              <w:t>79100 ESCHBACH</w:t>
            </w:r>
          </w:p>
        </w:tc>
        <w:tc>
          <w:tcPr>
            <w:tcW w:w="1814" w:type="dxa"/>
          </w:tcPr>
          <w:p w:rsidR="00A10F62" w:rsidRPr="00A10F62" w:rsidRDefault="00A10F62" w:rsidP="00A10F62">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A10F62">
              <w:rPr>
                <w:rFonts w:eastAsia="SimSun" w:cs="Arial"/>
                <w:b/>
                <w:bCs/>
                <w:color w:val="000000"/>
                <w:lang w:val="en-US"/>
              </w:rPr>
              <w:t>RADATA</w:t>
            </w:r>
          </w:p>
        </w:tc>
        <w:tc>
          <w:tcPr>
            <w:tcW w:w="3686" w:type="dxa"/>
          </w:tcPr>
          <w:p w:rsidR="00A10F62" w:rsidRPr="00A10F62" w:rsidRDefault="00A10F62" w:rsidP="00A10F62">
            <w:pPr>
              <w:widowControl w:val="0"/>
              <w:tabs>
                <w:tab w:val="clear" w:pos="567"/>
                <w:tab w:val="clear" w:pos="1276"/>
                <w:tab w:val="clear" w:pos="1843"/>
                <w:tab w:val="clear" w:pos="5387"/>
                <w:tab w:val="clear" w:pos="5954"/>
              </w:tabs>
              <w:spacing w:before="0"/>
              <w:jc w:val="left"/>
              <w:rPr>
                <w:rFonts w:cs="Arial"/>
              </w:rPr>
            </w:pPr>
            <w:r w:rsidRPr="00A10F62">
              <w:rPr>
                <w:rFonts w:cs="Arial"/>
                <w:noProof/>
              </w:rPr>
              <w:t>Mr Arton Binakaj</w:t>
            </w:r>
          </w:p>
          <w:p w:rsidR="00A10F62" w:rsidRPr="00E24CF7"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E24CF7">
              <w:rPr>
                <w:rFonts w:eastAsia="SimSun" w:cs="Arial"/>
                <w:color w:val="000000"/>
              </w:rPr>
              <w:t xml:space="preserve">Tel: </w:t>
            </w:r>
            <w:r w:rsidR="008813F9" w:rsidRPr="00E24CF7">
              <w:rPr>
                <w:rFonts w:eastAsia="SimSun" w:cs="Arial"/>
                <w:color w:val="000000"/>
              </w:rPr>
              <w:tab/>
            </w:r>
            <w:r w:rsidRPr="00E24CF7">
              <w:rPr>
                <w:rFonts w:eastAsia="SimSun" w:cs="Arial"/>
                <w:color w:val="000000"/>
              </w:rPr>
              <w:t>+49 7634 3500011</w:t>
            </w:r>
          </w:p>
          <w:p w:rsidR="00A10F62" w:rsidRPr="00E24CF7"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E24CF7">
              <w:rPr>
                <w:rFonts w:eastAsia="SimSun" w:cs="Arial"/>
                <w:color w:val="000000"/>
              </w:rPr>
              <w:t xml:space="preserve">Fax: </w:t>
            </w:r>
            <w:r w:rsidR="008813F9" w:rsidRPr="00E24CF7">
              <w:rPr>
                <w:rFonts w:eastAsia="SimSun" w:cs="Arial"/>
                <w:color w:val="000000"/>
              </w:rPr>
              <w:tab/>
            </w:r>
            <w:r w:rsidRPr="00E24CF7">
              <w:rPr>
                <w:rFonts w:eastAsia="SimSun" w:cs="Arial"/>
                <w:color w:val="000000"/>
              </w:rPr>
              <w:t>+49 7634 3500019</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lang w:val="de-CH"/>
              </w:rPr>
            </w:pPr>
            <w:r w:rsidRPr="00A10F62">
              <w:rPr>
                <w:rFonts w:eastAsia="SimSun" w:cs="Arial"/>
                <w:color w:val="000000"/>
                <w:lang w:val="de-CH"/>
              </w:rPr>
              <w:t xml:space="preserve">E-mail: </w:t>
            </w:r>
            <w:r w:rsidR="008813F9">
              <w:rPr>
                <w:rFonts w:eastAsia="SimSun" w:cs="Arial"/>
                <w:color w:val="000000"/>
                <w:lang w:val="de-CH"/>
              </w:rPr>
              <w:tab/>
            </w:r>
            <w:r w:rsidRPr="00A10F62">
              <w:rPr>
                <w:rFonts w:eastAsia="SimSun" w:cs="Arial"/>
                <w:color w:val="000000"/>
                <w:lang w:val="de-CH"/>
              </w:rPr>
              <w:t>arton</w:t>
            </w:r>
            <w:r w:rsidRPr="00A10F62">
              <w:rPr>
                <w:rFonts w:cs="Calibri"/>
                <w:lang w:val="de-CH"/>
              </w:rPr>
              <w:t>.binakaj@rapidata.de</w:t>
            </w:r>
          </w:p>
        </w:tc>
      </w:tr>
    </w:tbl>
    <w:p w:rsidR="00A10F62" w:rsidRPr="00A10F62" w:rsidRDefault="00A10F62" w:rsidP="00A10F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894" w:type="dxa"/>
        <w:tblLayout w:type="fixed"/>
        <w:tblLook w:val="04A0" w:firstRow="1" w:lastRow="0" w:firstColumn="1" w:lastColumn="0" w:noHBand="0" w:noVBand="1"/>
      </w:tblPr>
      <w:tblGrid>
        <w:gridCol w:w="4253"/>
        <w:gridCol w:w="1814"/>
        <w:gridCol w:w="3827"/>
      </w:tblGrid>
      <w:tr w:rsidR="00A10F62" w:rsidRPr="00A10F62" w:rsidTr="00D61138">
        <w:trPr>
          <w:trHeight w:val="1014"/>
        </w:trPr>
        <w:tc>
          <w:tcPr>
            <w:tcW w:w="4253" w:type="dxa"/>
          </w:tcPr>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A10F62">
              <w:rPr>
                <w:rFonts w:cs="Arial"/>
                <w:noProof/>
                <w:lang w:val="de-CH"/>
              </w:rPr>
              <w:t>Stadtwerke Schneverdingen-Neuenkirchen GmbH</w:t>
            </w:r>
          </w:p>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A10F62">
              <w:rPr>
                <w:rFonts w:cs="Arial"/>
                <w:noProof/>
                <w:lang w:val="de-CH"/>
              </w:rPr>
              <w:t>Harburger Strasse 21</w:t>
            </w:r>
          </w:p>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A10F62">
              <w:rPr>
                <w:rFonts w:cs="Arial"/>
                <w:noProof/>
                <w:lang w:val="de-CH"/>
              </w:rPr>
              <w:t>29640 SCHNEVERDINGEN</w:t>
            </w:r>
          </w:p>
        </w:tc>
        <w:tc>
          <w:tcPr>
            <w:tcW w:w="1814" w:type="dxa"/>
          </w:tcPr>
          <w:p w:rsidR="00A10F62" w:rsidRPr="00A10F62" w:rsidRDefault="00A10F62" w:rsidP="00A10F62">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A10F62">
              <w:rPr>
                <w:rFonts w:eastAsia="SimSun" w:cs="Arial"/>
                <w:b/>
                <w:bCs/>
                <w:color w:val="000000"/>
                <w:lang w:val="de-CH"/>
              </w:rPr>
              <w:t>SWSVNK</w:t>
            </w:r>
          </w:p>
        </w:tc>
        <w:tc>
          <w:tcPr>
            <w:tcW w:w="3827" w:type="dxa"/>
          </w:tcPr>
          <w:p w:rsidR="00A10F62" w:rsidRPr="00A10F62" w:rsidRDefault="00A10F62" w:rsidP="00A10F62">
            <w:pPr>
              <w:widowControl w:val="0"/>
              <w:tabs>
                <w:tab w:val="clear" w:pos="567"/>
                <w:tab w:val="clear" w:pos="1276"/>
                <w:tab w:val="clear" w:pos="1843"/>
                <w:tab w:val="clear" w:pos="5387"/>
                <w:tab w:val="clear" w:pos="5954"/>
              </w:tabs>
              <w:spacing w:before="0"/>
              <w:jc w:val="left"/>
              <w:rPr>
                <w:rFonts w:cs="Arial"/>
                <w:lang w:val="de-CH"/>
              </w:rPr>
            </w:pPr>
            <w:r w:rsidRPr="00A10F62">
              <w:rPr>
                <w:rFonts w:cs="Arial"/>
                <w:noProof/>
                <w:lang w:val="de-CH"/>
              </w:rPr>
              <w:t>Mr Moritz Kawaletz</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lang w:val="de-CH"/>
              </w:rPr>
            </w:pPr>
            <w:r w:rsidRPr="00A10F62">
              <w:rPr>
                <w:rFonts w:eastAsia="SimSun" w:cs="Arial"/>
                <w:color w:val="000000"/>
                <w:lang w:val="de-CH"/>
              </w:rPr>
              <w:t xml:space="preserve">Tel: </w:t>
            </w:r>
            <w:r w:rsidR="008813F9">
              <w:rPr>
                <w:rFonts w:eastAsia="SimSun" w:cs="Arial"/>
                <w:color w:val="000000"/>
                <w:lang w:val="de-CH"/>
              </w:rPr>
              <w:tab/>
            </w:r>
            <w:r w:rsidRPr="00A10F62">
              <w:rPr>
                <w:rFonts w:eastAsia="SimSun" w:cs="Arial"/>
                <w:color w:val="000000"/>
                <w:lang w:val="de-CH"/>
              </w:rPr>
              <w:t>+49 5193 9888 36</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lang w:val="de-CH"/>
              </w:rPr>
            </w:pPr>
            <w:r w:rsidRPr="00A10F62">
              <w:rPr>
                <w:rFonts w:eastAsia="SimSun" w:cs="Arial"/>
                <w:color w:val="000000"/>
                <w:lang w:val="de-CH"/>
              </w:rPr>
              <w:t xml:space="preserve">Fax: </w:t>
            </w:r>
            <w:r w:rsidR="008813F9">
              <w:rPr>
                <w:rFonts w:eastAsia="SimSun" w:cs="Arial"/>
                <w:color w:val="000000"/>
                <w:lang w:val="de-CH"/>
              </w:rPr>
              <w:tab/>
            </w:r>
            <w:r w:rsidRPr="00A10F62">
              <w:rPr>
                <w:rFonts w:eastAsia="SimSun" w:cs="Arial"/>
                <w:color w:val="000000"/>
                <w:lang w:val="de-CH"/>
              </w:rPr>
              <w:t>+49 5193 9888 98</w:t>
            </w:r>
          </w:p>
          <w:p w:rsidR="00A10F62" w:rsidRPr="00A10F62" w:rsidRDefault="00A10F62" w:rsidP="008813F9">
            <w:pPr>
              <w:widowControl w:val="0"/>
              <w:tabs>
                <w:tab w:val="clear" w:pos="567"/>
                <w:tab w:val="clear" w:pos="1276"/>
                <w:tab w:val="clear" w:pos="1843"/>
                <w:tab w:val="clear" w:pos="5387"/>
                <w:tab w:val="clear" w:pos="5954"/>
                <w:tab w:val="left" w:pos="580"/>
              </w:tabs>
              <w:spacing w:before="0"/>
              <w:ind w:left="710" w:hanging="710"/>
              <w:jc w:val="left"/>
              <w:rPr>
                <w:rFonts w:eastAsia="SimSun" w:cs="Arial"/>
                <w:color w:val="000000"/>
                <w:lang w:val="de-CH"/>
              </w:rPr>
            </w:pPr>
            <w:r w:rsidRPr="00A10F62">
              <w:rPr>
                <w:rFonts w:eastAsia="SimSun" w:cs="Arial"/>
                <w:color w:val="000000"/>
                <w:lang w:val="de-CH"/>
              </w:rPr>
              <w:t xml:space="preserve">E-mail: </w:t>
            </w:r>
            <w:r w:rsidR="008813F9">
              <w:rPr>
                <w:rFonts w:eastAsia="SimSun" w:cs="Arial"/>
                <w:color w:val="000000"/>
                <w:lang w:val="de-CH"/>
              </w:rPr>
              <w:tab/>
            </w:r>
            <w:r w:rsidRPr="00A10F62">
              <w:rPr>
                <w:rFonts w:eastAsia="SimSun" w:cs="Arial"/>
                <w:color w:val="000000"/>
                <w:lang w:val="de-CH"/>
              </w:rPr>
              <w:t>m.kawaletz@heidjers-stadtwerke.de</w:t>
            </w:r>
          </w:p>
        </w:tc>
      </w:tr>
    </w:tbl>
    <w:p w:rsidR="00A10F62" w:rsidRPr="00A10F62" w:rsidRDefault="00A10F62" w:rsidP="00A10F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753" w:type="dxa"/>
        <w:tblLayout w:type="fixed"/>
        <w:tblLook w:val="04A0" w:firstRow="1" w:lastRow="0" w:firstColumn="1" w:lastColumn="0" w:noHBand="0" w:noVBand="1"/>
      </w:tblPr>
      <w:tblGrid>
        <w:gridCol w:w="4253"/>
        <w:gridCol w:w="1814"/>
        <w:gridCol w:w="3686"/>
      </w:tblGrid>
      <w:tr w:rsidR="00A10F62" w:rsidRPr="00A10F62" w:rsidTr="00D61138">
        <w:trPr>
          <w:trHeight w:val="1014"/>
        </w:trPr>
        <w:tc>
          <w:tcPr>
            <w:tcW w:w="4253" w:type="dxa"/>
          </w:tcPr>
          <w:p w:rsidR="00A10F62" w:rsidRPr="00A10F62" w:rsidRDefault="00A10F62" w:rsidP="00A10F62">
            <w:pPr>
              <w:tabs>
                <w:tab w:val="clear" w:pos="567"/>
                <w:tab w:val="clear" w:pos="1276"/>
                <w:tab w:val="clear" w:pos="1843"/>
                <w:tab w:val="clear" w:pos="5387"/>
                <w:tab w:val="clear" w:pos="5954"/>
              </w:tabs>
              <w:spacing w:before="0"/>
              <w:jc w:val="left"/>
              <w:rPr>
                <w:lang w:val="de-DE"/>
              </w:rPr>
            </w:pPr>
            <w:r w:rsidRPr="00A10F62">
              <w:rPr>
                <w:lang w:val="de-DE"/>
              </w:rPr>
              <w:t>Stephan Konheiser</w:t>
            </w:r>
          </w:p>
          <w:p w:rsidR="00A10F62" w:rsidRPr="00A10F62" w:rsidRDefault="00A10F62" w:rsidP="00A10F62">
            <w:pPr>
              <w:tabs>
                <w:tab w:val="clear" w:pos="567"/>
                <w:tab w:val="clear" w:pos="1276"/>
                <w:tab w:val="clear" w:pos="1843"/>
                <w:tab w:val="clear" w:pos="5387"/>
                <w:tab w:val="clear" w:pos="5954"/>
              </w:tabs>
              <w:spacing w:before="0"/>
              <w:jc w:val="left"/>
              <w:rPr>
                <w:lang w:val="de-DE"/>
              </w:rPr>
            </w:pPr>
            <w:r w:rsidRPr="00A10F62">
              <w:rPr>
                <w:lang w:val="de-DE"/>
              </w:rPr>
              <w:t>EDV-Studio</w:t>
            </w:r>
          </w:p>
          <w:p w:rsidR="00A10F62" w:rsidRPr="00A10F62" w:rsidRDefault="00A10F62" w:rsidP="00A10F62">
            <w:pPr>
              <w:tabs>
                <w:tab w:val="clear" w:pos="567"/>
                <w:tab w:val="clear" w:pos="1276"/>
                <w:tab w:val="clear" w:pos="1843"/>
                <w:tab w:val="clear" w:pos="5387"/>
                <w:tab w:val="clear" w:pos="5954"/>
              </w:tabs>
              <w:spacing w:before="0"/>
              <w:jc w:val="left"/>
              <w:rPr>
                <w:rFonts w:eastAsia="SimSun" w:cs="Arial"/>
                <w:color w:val="000000"/>
                <w:lang w:val="de-DE"/>
              </w:rPr>
            </w:pPr>
            <w:r w:rsidRPr="00A10F62">
              <w:rPr>
                <w:rFonts w:eastAsia="SimSun" w:cs="Arial"/>
                <w:color w:val="000000"/>
                <w:lang w:val="de-DE"/>
              </w:rPr>
              <w:t>Tannscharn 7</w:t>
            </w:r>
          </w:p>
          <w:p w:rsidR="00A10F62" w:rsidRPr="00A10F62" w:rsidRDefault="00A10F62" w:rsidP="00A10F62">
            <w:pPr>
              <w:tabs>
                <w:tab w:val="clear" w:pos="567"/>
                <w:tab w:val="clear" w:pos="1276"/>
                <w:tab w:val="clear" w:pos="1843"/>
                <w:tab w:val="clear" w:pos="5387"/>
                <w:tab w:val="clear" w:pos="5954"/>
              </w:tabs>
              <w:spacing w:before="0"/>
              <w:jc w:val="left"/>
              <w:rPr>
                <w:lang w:val="de-DE"/>
              </w:rPr>
            </w:pPr>
            <w:r w:rsidRPr="00A10F62">
              <w:rPr>
                <w:rFonts w:eastAsia="SimSun" w:cs="Arial"/>
                <w:color w:val="000000"/>
                <w:lang w:val="de-DE"/>
              </w:rPr>
              <w:t>91448 EMSKIRCHEN</w:t>
            </w:r>
          </w:p>
        </w:tc>
        <w:tc>
          <w:tcPr>
            <w:tcW w:w="1814" w:type="dxa"/>
          </w:tcPr>
          <w:p w:rsidR="00A10F62" w:rsidRPr="00A10F62" w:rsidRDefault="00A10F62" w:rsidP="00A10F62">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A10F62">
              <w:rPr>
                <w:rFonts w:eastAsia="SimSun" w:cs="Arial"/>
                <w:b/>
                <w:bCs/>
                <w:color w:val="000000"/>
                <w:lang w:val="de-CH"/>
              </w:rPr>
              <w:t>KONHEI</w:t>
            </w:r>
          </w:p>
        </w:tc>
        <w:tc>
          <w:tcPr>
            <w:tcW w:w="3686" w:type="dxa"/>
          </w:tcPr>
          <w:p w:rsidR="00A10F62" w:rsidRPr="00A10F62" w:rsidRDefault="00A10F62" w:rsidP="00A10F62">
            <w:pPr>
              <w:widowControl w:val="0"/>
              <w:tabs>
                <w:tab w:val="clear" w:pos="567"/>
                <w:tab w:val="clear" w:pos="1276"/>
                <w:tab w:val="clear" w:pos="1843"/>
                <w:tab w:val="clear" w:pos="5387"/>
                <w:tab w:val="clear" w:pos="5954"/>
              </w:tabs>
              <w:spacing w:before="0"/>
              <w:jc w:val="left"/>
              <w:rPr>
                <w:rFonts w:cs="Arial"/>
                <w:lang w:val="de-CH"/>
              </w:rPr>
            </w:pPr>
            <w:r w:rsidRPr="00A10F62">
              <w:rPr>
                <w:lang w:val="de-CH"/>
              </w:rPr>
              <w:t xml:space="preserve">Mr </w:t>
            </w:r>
            <w:r w:rsidRPr="00A10F62">
              <w:rPr>
                <w:lang w:val="de-DE"/>
              </w:rPr>
              <w:t>Stephan Konheiser</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lang w:val="de-CH"/>
              </w:rPr>
            </w:pPr>
            <w:r w:rsidRPr="00A10F62">
              <w:rPr>
                <w:rFonts w:eastAsia="SimSun" w:cs="Calibri"/>
                <w:lang w:val="de-CH"/>
              </w:rPr>
              <w:t>Tel:</w:t>
            </w:r>
            <w:r w:rsidRPr="00A10F62">
              <w:rPr>
                <w:rFonts w:eastAsia="SimSun" w:cs="Arial"/>
                <w:lang w:val="de-CH" w:eastAsia="zh-CN"/>
              </w:rPr>
              <w:t xml:space="preserve"> </w:t>
            </w:r>
            <w:r w:rsidR="008813F9">
              <w:rPr>
                <w:rFonts w:eastAsia="SimSun" w:cs="Arial"/>
                <w:lang w:val="de-CH" w:eastAsia="zh-CN"/>
              </w:rPr>
              <w:tab/>
            </w:r>
            <w:r w:rsidRPr="00A10F62">
              <w:rPr>
                <w:rFonts w:eastAsia="SimSun" w:cs="Calibri"/>
                <w:lang w:val="de-CH" w:eastAsia="zh-CN"/>
              </w:rPr>
              <w:t xml:space="preserve">+49 </w:t>
            </w:r>
            <w:r w:rsidRPr="00A10F62">
              <w:rPr>
                <w:rFonts w:eastAsia="SimSun" w:cs="Arial"/>
                <w:color w:val="000000"/>
                <w:lang w:val="de-CH"/>
              </w:rPr>
              <w:t>9104 8296620</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lang w:val="de-CH"/>
              </w:rPr>
            </w:pPr>
            <w:r w:rsidRPr="00A10F62">
              <w:rPr>
                <w:rFonts w:eastAsia="SimSun" w:cs="Arial"/>
                <w:color w:val="000000"/>
                <w:lang w:val="de-CH"/>
              </w:rPr>
              <w:t xml:space="preserve">Fax: </w:t>
            </w:r>
            <w:r w:rsidR="008813F9">
              <w:rPr>
                <w:rFonts w:eastAsia="SimSun" w:cs="Arial"/>
                <w:color w:val="000000"/>
                <w:lang w:val="de-CH"/>
              </w:rPr>
              <w:tab/>
            </w:r>
            <w:r w:rsidRPr="00A10F62">
              <w:rPr>
                <w:rFonts w:eastAsia="SimSun" w:cs="Arial"/>
                <w:color w:val="000000"/>
                <w:lang w:val="de-CH"/>
              </w:rPr>
              <w:t>+49 9104 8296643</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b/>
                <w:bCs/>
                <w:color w:val="000000"/>
                <w:lang w:val="de-CH"/>
              </w:rPr>
            </w:pPr>
            <w:r w:rsidRPr="00A10F62">
              <w:rPr>
                <w:rFonts w:eastAsia="SimSun" w:cs="Arial"/>
                <w:color w:val="000000"/>
                <w:lang w:val="de-CH"/>
              </w:rPr>
              <w:t xml:space="preserve">E-mail: </w:t>
            </w:r>
            <w:r w:rsidR="008813F9">
              <w:rPr>
                <w:rFonts w:eastAsia="SimSun" w:cs="Arial"/>
                <w:color w:val="000000"/>
                <w:lang w:val="de-CH"/>
              </w:rPr>
              <w:tab/>
            </w:r>
            <w:r w:rsidRPr="00A10F62">
              <w:rPr>
                <w:rFonts w:eastAsia="SimSun" w:cs="Arial"/>
                <w:color w:val="000000"/>
                <w:lang w:val="de-CH"/>
              </w:rPr>
              <w:t>s.konheiser</w:t>
            </w:r>
            <w:r w:rsidRPr="00A10F62">
              <w:rPr>
                <w:rFonts w:eastAsia="SimSun" w:cs="Calibri"/>
                <w:color w:val="000000"/>
                <w:lang w:val="de-CH"/>
              </w:rPr>
              <w:t>@edv-studio.de</w:t>
            </w:r>
          </w:p>
        </w:tc>
      </w:tr>
    </w:tbl>
    <w:p w:rsidR="00A10F62" w:rsidRPr="00A10F62" w:rsidRDefault="00A10F62" w:rsidP="00A10F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815" w:type="dxa"/>
        <w:tblLayout w:type="fixed"/>
        <w:tblLook w:val="04A0" w:firstRow="1" w:lastRow="0" w:firstColumn="1" w:lastColumn="0" w:noHBand="0" w:noVBand="1"/>
      </w:tblPr>
      <w:tblGrid>
        <w:gridCol w:w="4252"/>
        <w:gridCol w:w="1814"/>
        <w:gridCol w:w="3749"/>
      </w:tblGrid>
      <w:tr w:rsidR="00A10F62" w:rsidRPr="00A10F62" w:rsidTr="008813F9">
        <w:trPr>
          <w:trHeight w:val="1014"/>
        </w:trPr>
        <w:tc>
          <w:tcPr>
            <w:tcW w:w="4252" w:type="dxa"/>
          </w:tcPr>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lang w:val="pt-BR"/>
              </w:rPr>
            </w:pPr>
            <w:r w:rsidRPr="00A10F62">
              <w:rPr>
                <w:rFonts w:cs="Arial"/>
                <w:noProof/>
                <w:lang w:val="pt-BR"/>
              </w:rPr>
              <w:t xml:space="preserve">Tele Columbus Berlin-Brandenburg </w:t>
            </w:r>
            <w:r w:rsidR="00D61138" w:rsidRPr="00D61138">
              <w:rPr>
                <w:rFonts w:cs="Arial"/>
                <w:noProof/>
                <w:lang w:val="pt-BR"/>
              </w:rPr>
              <w:br/>
            </w:r>
            <w:r w:rsidRPr="00A10F62">
              <w:rPr>
                <w:rFonts w:cs="Arial"/>
                <w:noProof/>
                <w:lang w:val="pt-BR"/>
              </w:rPr>
              <w:t>GmbH &amp; Co.KG</w:t>
            </w:r>
          </w:p>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noProof/>
                <w:lang w:val="pt-BR"/>
              </w:rPr>
            </w:pPr>
            <w:r w:rsidRPr="00A10F62">
              <w:rPr>
                <w:rFonts w:cs="Arial"/>
                <w:noProof/>
                <w:lang w:val="pt-BR"/>
              </w:rPr>
              <w:t>Goslaer Ufer 39</w:t>
            </w:r>
          </w:p>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lang w:val="pt-BR"/>
              </w:rPr>
            </w:pPr>
            <w:r w:rsidRPr="00A10F62">
              <w:rPr>
                <w:rFonts w:cs="Arial"/>
                <w:noProof/>
                <w:lang w:val="pt-BR"/>
              </w:rPr>
              <w:t>10589 BERLIN</w:t>
            </w:r>
          </w:p>
        </w:tc>
        <w:tc>
          <w:tcPr>
            <w:tcW w:w="1814" w:type="dxa"/>
          </w:tcPr>
          <w:p w:rsidR="00A10F62" w:rsidRPr="00A10F62" w:rsidRDefault="00A10F62" w:rsidP="008813F9">
            <w:pPr>
              <w:widowControl w:val="0"/>
              <w:tabs>
                <w:tab w:val="clear" w:pos="567"/>
                <w:tab w:val="clear" w:pos="1276"/>
                <w:tab w:val="clear" w:pos="1843"/>
                <w:tab w:val="clear" w:pos="5387"/>
                <w:tab w:val="clear" w:pos="5954"/>
              </w:tabs>
              <w:spacing w:before="0"/>
              <w:jc w:val="center"/>
              <w:rPr>
                <w:rFonts w:eastAsia="SimSun" w:cs="Arial"/>
                <w:b/>
                <w:bCs/>
                <w:color w:val="000000"/>
                <w:lang w:val="pt-BR"/>
              </w:rPr>
            </w:pPr>
            <w:r w:rsidRPr="00A10F62">
              <w:rPr>
                <w:rFonts w:eastAsia="SimSun" w:cs="Arial"/>
                <w:b/>
                <w:bCs/>
                <w:color w:val="000000"/>
                <w:lang w:val="pt-BR"/>
              </w:rPr>
              <w:t>TCBB</w:t>
            </w:r>
          </w:p>
        </w:tc>
        <w:tc>
          <w:tcPr>
            <w:tcW w:w="3749" w:type="dxa"/>
          </w:tcPr>
          <w:p w:rsidR="00A10F62" w:rsidRPr="00A10F62" w:rsidRDefault="00A10F62" w:rsidP="00A10F62">
            <w:pPr>
              <w:widowControl w:val="0"/>
              <w:tabs>
                <w:tab w:val="clear" w:pos="567"/>
                <w:tab w:val="clear" w:pos="1276"/>
                <w:tab w:val="clear" w:pos="1843"/>
                <w:tab w:val="clear" w:pos="5387"/>
                <w:tab w:val="clear" w:pos="5954"/>
              </w:tabs>
              <w:spacing w:before="0"/>
              <w:jc w:val="left"/>
              <w:rPr>
                <w:rFonts w:cs="Arial"/>
                <w:lang w:val="pt-BR"/>
              </w:rPr>
            </w:pPr>
            <w:r w:rsidRPr="00A10F62">
              <w:rPr>
                <w:rFonts w:cs="Arial"/>
                <w:noProof/>
                <w:lang w:val="pt-BR"/>
              </w:rPr>
              <w:t>Mr Andreas Gaertig</w:t>
            </w:r>
          </w:p>
          <w:p w:rsidR="00A10F62" w:rsidRPr="00E24CF7"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A10F62">
              <w:rPr>
                <w:rFonts w:eastAsia="SimSun" w:cs="Arial"/>
                <w:color w:val="000000"/>
                <w:lang w:val="pt-BR"/>
              </w:rPr>
              <w:t xml:space="preserve">Tel: +49 341 </w:t>
            </w:r>
            <w:r w:rsidRPr="00E24CF7">
              <w:rPr>
                <w:rFonts w:eastAsia="SimSun" w:cs="Arial"/>
                <w:color w:val="000000"/>
              </w:rPr>
              <w:t>60952 445</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E24CF7">
              <w:rPr>
                <w:rFonts w:eastAsia="SimSun" w:cs="Arial"/>
                <w:color w:val="000000"/>
              </w:rPr>
              <w:t>Fa</w:t>
            </w:r>
            <w:r w:rsidRPr="00A10F62">
              <w:rPr>
                <w:rFonts w:eastAsia="SimSun" w:cs="Arial"/>
                <w:color w:val="000000"/>
              </w:rPr>
              <w:t>x: +49 341 60952 903</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lang w:val="pt-BR"/>
              </w:rPr>
            </w:pPr>
            <w:r w:rsidRPr="00A10F62">
              <w:rPr>
                <w:rFonts w:eastAsia="SimSun" w:cs="Arial"/>
                <w:color w:val="000000"/>
              </w:rPr>
              <w:t>E-mail: andreas</w:t>
            </w:r>
            <w:r w:rsidRPr="00A10F62">
              <w:rPr>
                <w:rFonts w:eastAsia="SimSun" w:cs="Arial"/>
                <w:color w:val="000000"/>
                <w:lang w:val="pt-BR"/>
              </w:rPr>
              <w:t>.gaertig@telecolumbus.de</w:t>
            </w:r>
          </w:p>
        </w:tc>
      </w:tr>
    </w:tbl>
    <w:p w:rsidR="00A10F62" w:rsidRPr="00A10F62" w:rsidRDefault="00A10F62" w:rsidP="00A10F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894" w:type="dxa"/>
        <w:tblLayout w:type="fixed"/>
        <w:tblLook w:val="04A0" w:firstRow="1" w:lastRow="0" w:firstColumn="1" w:lastColumn="0" w:noHBand="0" w:noVBand="1"/>
      </w:tblPr>
      <w:tblGrid>
        <w:gridCol w:w="4253"/>
        <w:gridCol w:w="1814"/>
        <w:gridCol w:w="3827"/>
      </w:tblGrid>
      <w:tr w:rsidR="00A10F62" w:rsidRPr="00A10F62" w:rsidTr="00D61138">
        <w:trPr>
          <w:trHeight w:val="1014"/>
        </w:trPr>
        <w:tc>
          <w:tcPr>
            <w:tcW w:w="4253" w:type="dxa"/>
          </w:tcPr>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A10F62">
              <w:rPr>
                <w:rFonts w:cs="Arial"/>
                <w:noProof/>
                <w:lang w:val="pt-BR"/>
              </w:rPr>
              <w:t>Tele Columbus C</w:t>
            </w:r>
            <w:r w:rsidRPr="00A10F62">
              <w:rPr>
                <w:rFonts w:cs="Arial"/>
                <w:noProof/>
                <w:lang w:val="de-CH"/>
              </w:rPr>
              <w:t>ottbus GmbH</w:t>
            </w:r>
          </w:p>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A10F62">
              <w:rPr>
                <w:rFonts w:cs="Arial"/>
                <w:noProof/>
                <w:lang w:val="de-CH"/>
              </w:rPr>
              <w:t>Gerhart-Hauptmann-Strasse 15 / Sued 6</w:t>
            </w:r>
          </w:p>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A10F62">
              <w:rPr>
                <w:rFonts w:cs="Arial"/>
                <w:noProof/>
                <w:lang w:val="de-CH"/>
              </w:rPr>
              <w:t>03044 COTTBUS</w:t>
            </w:r>
          </w:p>
        </w:tc>
        <w:tc>
          <w:tcPr>
            <w:tcW w:w="1814" w:type="dxa"/>
          </w:tcPr>
          <w:p w:rsidR="00A10F62" w:rsidRPr="00A10F62" w:rsidRDefault="00A10F62" w:rsidP="00A10F62">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A10F62">
              <w:rPr>
                <w:rFonts w:eastAsia="SimSun" w:cs="Arial"/>
                <w:b/>
                <w:bCs/>
                <w:color w:val="000000"/>
                <w:lang w:val="en-US"/>
              </w:rPr>
              <w:t>TCCOTB</w:t>
            </w:r>
          </w:p>
        </w:tc>
        <w:tc>
          <w:tcPr>
            <w:tcW w:w="3827" w:type="dxa"/>
          </w:tcPr>
          <w:p w:rsidR="00A10F62" w:rsidRPr="00A10F62" w:rsidRDefault="00A10F62" w:rsidP="00A10F62">
            <w:pPr>
              <w:widowControl w:val="0"/>
              <w:tabs>
                <w:tab w:val="clear" w:pos="567"/>
                <w:tab w:val="clear" w:pos="1276"/>
                <w:tab w:val="clear" w:pos="1843"/>
                <w:tab w:val="clear" w:pos="5387"/>
                <w:tab w:val="clear" w:pos="5954"/>
              </w:tabs>
              <w:spacing w:before="0"/>
              <w:jc w:val="left"/>
              <w:rPr>
                <w:rFonts w:cs="Arial"/>
              </w:rPr>
            </w:pPr>
            <w:r w:rsidRPr="00A10F62">
              <w:rPr>
                <w:rFonts w:cs="Arial"/>
                <w:noProof/>
              </w:rPr>
              <w:t>Mr Andreas Gaertig</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A10F62">
              <w:rPr>
                <w:rFonts w:eastAsia="SimSun" w:cs="Arial"/>
                <w:color w:val="000000"/>
              </w:rPr>
              <w:t xml:space="preserve">Tel: </w:t>
            </w:r>
            <w:r w:rsidR="008813F9">
              <w:rPr>
                <w:rFonts w:eastAsia="SimSun" w:cs="Arial"/>
                <w:color w:val="000000"/>
              </w:rPr>
              <w:tab/>
            </w:r>
            <w:r w:rsidRPr="00A10F62">
              <w:rPr>
                <w:rFonts w:eastAsia="SimSun" w:cs="Arial"/>
                <w:color w:val="000000"/>
              </w:rPr>
              <w:t>+49 341 60952 445</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A10F62">
              <w:rPr>
                <w:rFonts w:eastAsia="SimSun" w:cs="Arial"/>
                <w:color w:val="000000"/>
              </w:rPr>
              <w:t xml:space="preserve">Fax: </w:t>
            </w:r>
            <w:r w:rsidR="008813F9">
              <w:rPr>
                <w:rFonts w:eastAsia="SimSun" w:cs="Arial"/>
                <w:color w:val="000000"/>
              </w:rPr>
              <w:tab/>
            </w:r>
            <w:r w:rsidRPr="00A10F62">
              <w:rPr>
                <w:rFonts w:eastAsia="SimSun" w:cs="Arial"/>
                <w:color w:val="000000"/>
              </w:rPr>
              <w:t>+49 341 60952 903</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A10F62">
              <w:rPr>
                <w:rFonts w:eastAsia="SimSun" w:cs="Arial"/>
                <w:color w:val="000000"/>
              </w:rPr>
              <w:t xml:space="preserve">E-mail: </w:t>
            </w:r>
            <w:r w:rsidR="008813F9">
              <w:rPr>
                <w:rFonts w:eastAsia="SimSun" w:cs="Arial"/>
                <w:color w:val="000000"/>
              </w:rPr>
              <w:tab/>
            </w:r>
            <w:r w:rsidRPr="00A10F62">
              <w:rPr>
                <w:rFonts w:eastAsia="SimSun" w:cs="Arial"/>
                <w:color w:val="000000"/>
              </w:rPr>
              <w:t>andreas.gaertig@telecolumbus.de</w:t>
            </w:r>
          </w:p>
        </w:tc>
      </w:tr>
    </w:tbl>
    <w:p w:rsidR="00A10F62" w:rsidRPr="00A10F62" w:rsidRDefault="00A10F62" w:rsidP="00A10F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894" w:type="dxa"/>
        <w:tblLayout w:type="fixed"/>
        <w:tblLook w:val="04A0" w:firstRow="1" w:lastRow="0" w:firstColumn="1" w:lastColumn="0" w:noHBand="0" w:noVBand="1"/>
      </w:tblPr>
      <w:tblGrid>
        <w:gridCol w:w="4253"/>
        <w:gridCol w:w="1814"/>
        <w:gridCol w:w="3827"/>
      </w:tblGrid>
      <w:tr w:rsidR="00A10F62" w:rsidRPr="00A10F62" w:rsidTr="00D61138">
        <w:trPr>
          <w:trHeight w:val="1014"/>
        </w:trPr>
        <w:tc>
          <w:tcPr>
            <w:tcW w:w="4253" w:type="dxa"/>
          </w:tcPr>
          <w:p w:rsidR="00A10F62" w:rsidRPr="00E24CF7"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E24CF7">
              <w:rPr>
                <w:rFonts w:cs="Arial"/>
                <w:noProof/>
                <w:lang w:val="de-CH"/>
              </w:rPr>
              <w:t>Tele Columbus Hessen GmbH</w:t>
            </w:r>
          </w:p>
          <w:p w:rsidR="00A10F62" w:rsidRPr="00E24CF7"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E24CF7">
              <w:rPr>
                <w:rFonts w:cs="Arial"/>
                <w:noProof/>
                <w:lang w:val="de-CH"/>
              </w:rPr>
              <w:t>Goslaer Ufer 39</w:t>
            </w:r>
          </w:p>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rPr>
            </w:pPr>
            <w:r w:rsidRPr="00A10F62">
              <w:rPr>
                <w:rFonts w:cs="Arial"/>
                <w:noProof/>
              </w:rPr>
              <w:t>10589 BERLIN</w:t>
            </w:r>
          </w:p>
        </w:tc>
        <w:tc>
          <w:tcPr>
            <w:tcW w:w="1814" w:type="dxa"/>
          </w:tcPr>
          <w:p w:rsidR="00A10F62" w:rsidRPr="00A10F62" w:rsidRDefault="00A10F62" w:rsidP="00A10F62">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A10F62">
              <w:rPr>
                <w:rFonts w:eastAsia="SimSun" w:cs="Arial"/>
                <w:b/>
                <w:bCs/>
                <w:color w:val="000000"/>
                <w:lang w:val="en-US"/>
              </w:rPr>
              <w:t>TCHESS</w:t>
            </w:r>
          </w:p>
        </w:tc>
        <w:tc>
          <w:tcPr>
            <w:tcW w:w="3827" w:type="dxa"/>
          </w:tcPr>
          <w:p w:rsidR="00A10F62" w:rsidRPr="00A10F62" w:rsidRDefault="00A10F62" w:rsidP="00A10F62">
            <w:pPr>
              <w:widowControl w:val="0"/>
              <w:tabs>
                <w:tab w:val="clear" w:pos="567"/>
                <w:tab w:val="clear" w:pos="1276"/>
                <w:tab w:val="clear" w:pos="1843"/>
                <w:tab w:val="clear" w:pos="5387"/>
                <w:tab w:val="clear" w:pos="5954"/>
              </w:tabs>
              <w:spacing w:before="0"/>
              <w:jc w:val="left"/>
              <w:rPr>
                <w:rFonts w:cs="Arial"/>
              </w:rPr>
            </w:pPr>
            <w:r w:rsidRPr="00A10F62">
              <w:rPr>
                <w:rFonts w:cs="Arial"/>
                <w:noProof/>
              </w:rPr>
              <w:t>Mr Andreas Gaertig</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A10F62">
              <w:rPr>
                <w:rFonts w:eastAsia="SimSun" w:cs="Arial"/>
                <w:color w:val="000000"/>
              </w:rPr>
              <w:t xml:space="preserve">Tel: </w:t>
            </w:r>
            <w:r w:rsidR="008813F9">
              <w:rPr>
                <w:rFonts w:eastAsia="SimSun" w:cs="Arial"/>
                <w:color w:val="000000"/>
              </w:rPr>
              <w:tab/>
            </w:r>
            <w:r w:rsidRPr="00A10F62">
              <w:rPr>
                <w:rFonts w:eastAsia="SimSun" w:cs="Arial"/>
                <w:color w:val="000000"/>
              </w:rPr>
              <w:t>+49 341 60952 445</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A10F62">
              <w:rPr>
                <w:rFonts w:eastAsia="SimSun" w:cs="Arial"/>
                <w:color w:val="000000"/>
              </w:rPr>
              <w:t xml:space="preserve">Fax: </w:t>
            </w:r>
            <w:r w:rsidR="008813F9">
              <w:rPr>
                <w:rFonts w:eastAsia="SimSun" w:cs="Arial"/>
                <w:color w:val="000000"/>
              </w:rPr>
              <w:tab/>
            </w:r>
            <w:r w:rsidRPr="00A10F62">
              <w:rPr>
                <w:rFonts w:eastAsia="SimSun" w:cs="Arial"/>
                <w:color w:val="000000"/>
              </w:rPr>
              <w:t>+49 341 60952 903</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A10F62">
              <w:rPr>
                <w:rFonts w:eastAsia="SimSun" w:cs="Arial"/>
                <w:color w:val="000000"/>
              </w:rPr>
              <w:t xml:space="preserve">E-mail: </w:t>
            </w:r>
            <w:r w:rsidR="008813F9">
              <w:rPr>
                <w:rFonts w:eastAsia="SimSun" w:cs="Arial"/>
                <w:color w:val="000000"/>
              </w:rPr>
              <w:tab/>
            </w:r>
            <w:r w:rsidRPr="00A10F62">
              <w:rPr>
                <w:rFonts w:eastAsia="SimSun" w:cs="Arial"/>
                <w:color w:val="000000"/>
              </w:rPr>
              <w:t>andreas.gaertig@telecolumbus.de</w:t>
            </w:r>
          </w:p>
        </w:tc>
      </w:tr>
    </w:tbl>
    <w:p w:rsidR="00A10F62" w:rsidRPr="00A10F62" w:rsidRDefault="00A10F62" w:rsidP="00A10F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A10F62" w:rsidRPr="00A10F62" w:rsidRDefault="00A10F62" w:rsidP="00A10F62">
      <w:pPr>
        <w:tabs>
          <w:tab w:val="clear" w:pos="567"/>
          <w:tab w:val="clear" w:pos="1276"/>
          <w:tab w:val="clear" w:pos="1843"/>
          <w:tab w:val="clear" w:pos="5387"/>
          <w:tab w:val="clear" w:pos="5954"/>
          <w:tab w:val="left" w:pos="3686"/>
        </w:tabs>
        <w:spacing w:before="0"/>
        <w:jc w:val="left"/>
        <w:rPr>
          <w:rFonts w:eastAsia="SimSun"/>
          <w:b/>
          <w:bCs/>
          <w:i/>
          <w:iCs/>
          <w:lang w:val="en-US"/>
        </w:rPr>
      </w:pPr>
    </w:p>
    <w:p w:rsidR="00A10F62" w:rsidRPr="00A10F62" w:rsidRDefault="00A10F62" w:rsidP="00A10F6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b/>
          <w:bCs/>
          <w:i/>
          <w:iCs/>
          <w:lang w:val="en-US"/>
        </w:rPr>
      </w:pPr>
      <w:r w:rsidRPr="00A10F62">
        <w:rPr>
          <w:rFonts w:eastAsia="SimSun"/>
          <w:b/>
          <w:bCs/>
          <w:i/>
          <w:iCs/>
          <w:lang w:val="en-US"/>
        </w:rPr>
        <w:br w:type="page"/>
      </w:r>
    </w:p>
    <w:p w:rsidR="00A10F62" w:rsidRPr="00A10F62" w:rsidRDefault="00A10F62" w:rsidP="00A10F62">
      <w:pPr>
        <w:tabs>
          <w:tab w:val="clear" w:pos="567"/>
          <w:tab w:val="clear" w:pos="1276"/>
          <w:tab w:val="clear" w:pos="1843"/>
          <w:tab w:val="clear" w:pos="5387"/>
          <w:tab w:val="clear" w:pos="5954"/>
          <w:tab w:val="left" w:pos="3686"/>
        </w:tabs>
        <w:spacing w:before="0"/>
        <w:jc w:val="left"/>
        <w:rPr>
          <w:rFonts w:cs="Calibri"/>
          <w:b/>
          <w:i/>
          <w:lang w:val="en-US"/>
        </w:rPr>
      </w:pPr>
      <w:r w:rsidRPr="00A10F62">
        <w:rPr>
          <w:rFonts w:eastAsia="SimSun"/>
          <w:b/>
          <w:bCs/>
          <w:i/>
          <w:iCs/>
          <w:lang w:val="en-US"/>
        </w:rPr>
        <w:lastRenderedPageBreak/>
        <w:t>Germany (Federal Republic of) / DEU</w:t>
      </w:r>
      <w:r w:rsidRPr="00A10F62">
        <w:rPr>
          <w:rFonts w:cs="Calibri"/>
          <w:b/>
          <w:i/>
          <w:color w:val="00B050"/>
          <w:lang w:val="en-US"/>
        </w:rPr>
        <w:tab/>
      </w:r>
      <w:r w:rsidRPr="00A10F62">
        <w:rPr>
          <w:rFonts w:cs="Calibri"/>
          <w:b/>
          <w:lang w:val="en-US"/>
        </w:rPr>
        <w:t>ADD</w:t>
      </w:r>
    </w:p>
    <w:p w:rsidR="00A10F62" w:rsidRPr="00A10F62" w:rsidRDefault="00A10F62" w:rsidP="00A10F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en-US"/>
        </w:rPr>
      </w:pPr>
    </w:p>
    <w:tbl>
      <w:tblPr>
        <w:tblW w:w="9894" w:type="dxa"/>
        <w:tblLayout w:type="fixed"/>
        <w:tblLook w:val="04A0" w:firstRow="1" w:lastRow="0" w:firstColumn="1" w:lastColumn="0" w:noHBand="0" w:noVBand="1"/>
      </w:tblPr>
      <w:tblGrid>
        <w:gridCol w:w="4253"/>
        <w:gridCol w:w="1814"/>
        <w:gridCol w:w="3827"/>
      </w:tblGrid>
      <w:tr w:rsidR="00A10F62" w:rsidRPr="00A10F62" w:rsidTr="00D61138">
        <w:trPr>
          <w:trHeight w:val="1014"/>
        </w:trPr>
        <w:tc>
          <w:tcPr>
            <w:tcW w:w="4253" w:type="dxa"/>
          </w:tcPr>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rPr>
            </w:pPr>
            <w:r w:rsidRPr="00A10F62">
              <w:rPr>
                <w:rFonts w:cs="Arial"/>
                <w:noProof/>
              </w:rPr>
              <w:t>Tele Columbus Kabel Service GmbH</w:t>
            </w:r>
          </w:p>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noProof/>
              </w:rPr>
            </w:pPr>
            <w:r w:rsidRPr="00A10F62">
              <w:rPr>
                <w:rFonts w:cs="Arial"/>
                <w:noProof/>
              </w:rPr>
              <w:t>Goslaer Ufer 39</w:t>
            </w:r>
          </w:p>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rPr>
            </w:pPr>
            <w:r w:rsidRPr="00A10F62">
              <w:rPr>
                <w:rFonts w:cs="Arial"/>
                <w:noProof/>
              </w:rPr>
              <w:t>10589 BERLIN</w:t>
            </w:r>
          </w:p>
        </w:tc>
        <w:tc>
          <w:tcPr>
            <w:tcW w:w="1814" w:type="dxa"/>
          </w:tcPr>
          <w:p w:rsidR="00A10F62" w:rsidRPr="00A10F62" w:rsidRDefault="00A10F62" w:rsidP="00A10F62">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A10F62">
              <w:rPr>
                <w:rFonts w:eastAsia="SimSun" w:cs="Arial"/>
                <w:b/>
                <w:bCs/>
                <w:color w:val="000000"/>
                <w:lang w:val="en-US"/>
              </w:rPr>
              <w:t>TCKS</w:t>
            </w:r>
          </w:p>
        </w:tc>
        <w:tc>
          <w:tcPr>
            <w:tcW w:w="3827" w:type="dxa"/>
          </w:tcPr>
          <w:p w:rsidR="00A10F62" w:rsidRPr="00A10F62" w:rsidRDefault="00A10F62" w:rsidP="00A10F62">
            <w:pPr>
              <w:widowControl w:val="0"/>
              <w:tabs>
                <w:tab w:val="clear" w:pos="567"/>
                <w:tab w:val="clear" w:pos="1276"/>
                <w:tab w:val="clear" w:pos="1843"/>
                <w:tab w:val="clear" w:pos="5387"/>
                <w:tab w:val="clear" w:pos="5954"/>
              </w:tabs>
              <w:spacing w:before="0"/>
              <w:jc w:val="left"/>
              <w:rPr>
                <w:rFonts w:cs="Arial"/>
              </w:rPr>
            </w:pPr>
            <w:r w:rsidRPr="00A10F62">
              <w:rPr>
                <w:rFonts w:cs="Arial"/>
                <w:noProof/>
              </w:rPr>
              <w:t>Mr Andreas Gaertig</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A10F62">
              <w:rPr>
                <w:rFonts w:eastAsia="SimSun" w:cs="Arial"/>
                <w:color w:val="000000"/>
              </w:rPr>
              <w:t xml:space="preserve">Tel: </w:t>
            </w:r>
            <w:r w:rsidR="008813F9">
              <w:rPr>
                <w:rFonts w:eastAsia="SimSun" w:cs="Arial"/>
                <w:color w:val="000000"/>
              </w:rPr>
              <w:tab/>
            </w:r>
            <w:r w:rsidRPr="00A10F62">
              <w:rPr>
                <w:rFonts w:eastAsia="SimSun" w:cs="Arial"/>
                <w:color w:val="000000"/>
              </w:rPr>
              <w:t>+49 341 60952 445</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A10F62">
              <w:rPr>
                <w:rFonts w:eastAsia="SimSun" w:cs="Arial"/>
                <w:color w:val="000000"/>
              </w:rPr>
              <w:t xml:space="preserve">Fax: </w:t>
            </w:r>
            <w:r w:rsidR="008813F9">
              <w:rPr>
                <w:rFonts w:eastAsia="SimSun" w:cs="Arial"/>
                <w:color w:val="000000"/>
              </w:rPr>
              <w:tab/>
            </w:r>
            <w:r w:rsidRPr="00A10F62">
              <w:rPr>
                <w:rFonts w:eastAsia="SimSun" w:cs="Arial"/>
                <w:color w:val="000000"/>
              </w:rPr>
              <w:t>+49 341 60952 903</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A10F62">
              <w:rPr>
                <w:rFonts w:eastAsia="SimSun" w:cs="Arial"/>
                <w:color w:val="000000"/>
              </w:rPr>
              <w:t xml:space="preserve">E-mail: </w:t>
            </w:r>
            <w:r w:rsidR="008813F9">
              <w:rPr>
                <w:rFonts w:eastAsia="SimSun" w:cs="Arial"/>
                <w:color w:val="000000"/>
              </w:rPr>
              <w:tab/>
            </w:r>
            <w:r w:rsidRPr="00A10F62">
              <w:rPr>
                <w:rFonts w:eastAsia="SimSun" w:cs="Arial"/>
                <w:color w:val="000000"/>
              </w:rPr>
              <w:t>andreas.gaertig@telecolumbus.de</w:t>
            </w:r>
          </w:p>
        </w:tc>
      </w:tr>
    </w:tbl>
    <w:p w:rsidR="00A10F62" w:rsidRPr="00A10F62" w:rsidRDefault="00A10F62" w:rsidP="00A10F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809" w:type="dxa"/>
        <w:tblLayout w:type="fixed"/>
        <w:tblLook w:val="04A0" w:firstRow="1" w:lastRow="0" w:firstColumn="1" w:lastColumn="0" w:noHBand="0" w:noVBand="1"/>
      </w:tblPr>
      <w:tblGrid>
        <w:gridCol w:w="4253"/>
        <w:gridCol w:w="1814"/>
        <w:gridCol w:w="3742"/>
      </w:tblGrid>
      <w:tr w:rsidR="00A10F62" w:rsidRPr="00A10F62" w:rsidTr="008813F9">
        <w:trPr>
          <w:trHeight w:val="1014"/>
        </w:trPr>
        <w:tc>
          <w:tcPr>
            <w:tcW w:w="4253" w:type="dxa"/>
          </w:tcPr>
          <w:p w:rsidR="00A10F62" w:rsidRPr="00E24CF7"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lang w:val="es-ES_tradnl"/>
              </w:rPr>
            </w:pPr>
            <w:r w:rsidRPr="00E24CF7">
              <w:rPr>
                <w:rFonts w:cs="Arial"/>
                <w:noProof/>
                <w:lang w:val="es-ES_tradnl"/>
              </w:rPr>
              <w:t>Tele Columbus Multimedia GmbH</w:t>
            </w:r>
          </w:p>
          <w:p w:rsidR="00A10F62" w:rsidRPr="00E24CF7"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noProof/>
                <w:lang w:val="es-ES_tradnl"/>
              </w:rPr>
            </w:pPr>
            <w:r w:rsidRPr="00E24CF7">
              <w:rPr>
                <w:rFonts w:cs="Arial"/>
                <w:noProof/>
                <w:lang w:val="es-ES_tradnl"/>
              </w:rPr>
              <w:t>Goslaer Ufer 39</w:t>
            </w:r>
          </w:p>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rPr>
            </w:pPr>
            <w:r w:rsidRPr="00A10F62">
              <w:rPr>
                <w:rFonts w:cs="Arial"/>
                <w:noProof/>
              </w:rPr>
              <w:t>10589 BERLIN</w:t>
            </w:r>
          </w:p>
        </w:tc>
        <w:tc>
          <w:tcPr>
            <w:tcW w:w="1814" w:type="dxa"/>
          </w:tcPr>
          <w:p w:rsidR="00A10F62" w:rsidRPr="00A10F62" w:rsidRDefault="00A10F62" w:rsidP="00A10F62">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A10F62">
              <w:rPr>
                <w:rFonts w:eastAsia="SimSun" w:cs="Arial"/>
                <w:b/>
                <w:bCs/>
                <w:color w:val="000000"/>
                <w:lang w:val="en-US"/>
              </w:rPr>
              <w:t>TCMULT</w:t>
            </w:r>
          </w:p>
        </w:tc>
        <w:tc>
          <w:tcPr>
            <w:tcW w:w="3742" w:type="dxa"/>
          </w:tcPr>
          <w:p w:rsidR="00A10F62" w:rsidRPr="00A10F62" w:rsidRDefault="00A10F62" w:rsidP="00A10F62">
            <w:pPr>
              <w:widowControl w:val="0"/>
              <w:tabs>
                <w:tab w:val="clear" w:pos="567"/>
                <w:tab w:val="clear" w:pos="1276"/>
                <w:tab w:val="clear" w:pos="1843"/>
                <w:tab w:val="clear" w:pos="5387"/>
                <w:tab w:val="clear" w:pos="5954"/>
              </w:tabs>
              <w:spacing w:before="0"/>
              <w:jc w:val="left"/>
              <w:rPr>
                <w:rFonts w:cs="Arial"/>
              </w:rPr>
            </w:pPr>
            <w:r w:rsidRPr="00A10F62">
              <w:rPr>
                <w:rFonts w:cs="Arial"/>
                <w:noProof/>
              </w:rPr>
              <w:t>Mr Andreas Gaertig</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A10F62">
              <w:rPr>
                <w:rFonts w:eastAsia="SimSun" w:cs="Arial"/>
                <w:color w:val="000000"/>
              </w:rPr>
              <w:t xml:space="preserve">Tel: </w:t>
            </w:r>
            <w:r w:rsidR="008813F9">
              <w:rPr>
                <w:rFonts w:eastAsia="SimSun" w:cs="Arial"/>
                <w:color w:val="000000"/>
              </w:rPr>
              <w:tab/>
            </w:r>
            <w:r w:rsidRPr="00A10F62">
              <w:rPr>
                <w:rFonts w:eastAsia="SimSun" w:cs="Arial"/>
                <w:color w:val="000000"/>
              </w:rPr>
              <w:t>+49 341 60952 445</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A10F62">
              <w:rPr>
                <w:rFonts w:eastAsia="SimSun" w:cs="Arial"/>
                <w:color w:val="000000"/>
              </w:rPr>
              <w:t xml:space="preserve">Fax: </w:t>
            </w:r>
            <w:r w:rsidR="008813F9">
              <w:rPr>
                <w:rFonts w:eastAsia="SimSun" w:cs="Arial"/>
                <w:color w:val="000000"/>
              </w:rPr>
              <w:tab/>
            </w:r>
            <w:r w:rsidRPr="00A10F62">
              <w:rPr>
                <w:rFonts w:eastAsia="SimSun" w:cs="Arial"/>
                <w:color w:val="000000"/>
              </w:rPr>
              <w:t>+49 341 60952 903</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lang w:val="de-CH"/>
              </w:rPr>
            </w:pPr>
            <w:r w:rsidRPr="00A10F62">
              <w:rPr>
                <w:rFonts w:eastAsia="SimSun" w:cs="Arial"/>
                <w:color w:val="000000"/>
                <w:lang w:val="de-CH"/>
              </w:rPr>
              <w:t xml:space="preserve">E-mail: </w:t>
            </w:r>
            <w:r w:rsidR="008813F9" w:rsidRPr="008813F9">
              <w:rPr>
                <w:rFonts w:eastAsia="SimSun" w:cs="Arial"/>
                <w:color w:val="000000"/>
                <w:lang w:val="de-CH"/>
              </w:rPr>
              <w:tab/>
            </w:r>
            <w:r w:rsidRPr="00A10F62">
              <w:rPr>
                <w:rFonts w:eastAsia="SimSun" w:cs="Arial"/>
                <w:color w:val="000000"/>
                <w:lang w:val="de-CH"/>
              </w:rPr>
              <w:t>andreas.gaertig@telecolumbus.de</w:t>
            </w:r>
          </w:p>
        </w:tc>
      </w:tr>
    </w:tbl>
    <w:p w:rsidR="00A10F62" w:rsidRPr="00A10F62" w:rsidRDefault="00A10F62" w:rsidP="00A10F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036" w:type="dxa"/>
        <w:tblLayout w:type="fixed"/>
        <w:tblLook w:val="04A0" w:firstRow="1" w:lastRow="0" w:firstColumn="1" w:lastColumn="0" w:noHBand="0" w:noVBand="1"/>
      </w:tblPr>
      <w:tblGrid>
        <w:gridCol w:w="4253"/>
        <w:gridCol w:w="1814"/>
        <w:gridCol w:w="3969"/>
      </w:tblGrid>
      <w:tr w:rsidR="00A10F62" w:rsidRPr="00A10F62" w:rsidTr="00D61138">
        <w:trPr>
          <w:trHeight w:val="1014"/>
        </w:trPr>
        <w:tc>
          <w:tcPr>
            <w:tcW w:w="4253" w:type="dxa"/>
          </w:tcPr>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A10F62">
              <w:rPr>
                <w:rFonts w:cs="Arial"/>
                <w:noProof/>
                <w:lang w:val="de-CH"/>
              </w:rPr>
              <w:t>Tele Columbus Netze Berlin GmbH</w:t>
            </w:r>
          </w:p>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A10F62">
              <w:rPr>
                <w:rFonts w:cs="Arial"/>
                <w:noProof/>
                <w:lang w:val="de-CH"/>
              </w:rPr>
              <w:t>Goslaer Ufer 39</w:t>
            </w:r>
          </w:p>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A10F62">
              <w:rPr>
                <w:rFonts w:cs="Arial"/>
                <w:noProof/>
                <w:lang w:val="de-CH"/>
              </w:rPr>
              <w:t>10589 BERLIN</w:t>
            </w:r>
          </w:p>
        </w:tc>
        <w:tc>
          <w:tcPr>
            <w:tcW w:w="1814" w:type="dxa"/>
          </w:tcPr>
          <w:p w:rsidR="00A10F62" w:rsidRPr="00A10F62" w:rsidRDefault="00A10F62" w:rsidP="00A10F62">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A10F62">
              <w:rPr>
                <w:rFonts w:eastAsia="SimSun" w:cs="Arial"/>
                <w:b/>
                <w:bCs/>
                <w:color w:val="000000"/>
                <w:lang w:val="de-CH"/>
              </w:rPr>
              <w:t>TCNETZ</w:t>
            </w:r>
          </w:p>
        </w:tc>
        <w:tc>
          <w:tcPr>
            <w:tcW w:w="3969" w:type="dxa"/>
          </w:tcPr>
          <w:p w:rsidR="00A10F62" w:rsidRPr="00E24CF7" w:rsidRDefault="00A10F62" w:rsidP="00A10F62">
            <w:pPr>
              <w:widowControl w:val="0"/>
              <w:tabs>
                <w:tab w:val="clear" w:pos="567"/>
                <w:tab w:val="clear" w:pos="1276"/>
                <w:tab w:val="clear" w:pos="1843"/>
                <w:tab w:val="clear" w:pos="5387"/>
                <w:tab w:val="clear" w:pos="5954"/>
              </w:tabs>
              <w:spacing w:before="0"/>
              <w:jc w:val="left"/>
              <w:rPr>
                <w:rFonts w:cs="Arial"/>
              </w:rPr>
            </w:pPr>
            <w:r w:rsidRPr="00E24CF7">
              <w:rPr>
                <w:rFonts w:cs="Arial"/>
                <w:noProof/>
              </w:rPr>
              <w:t>Mr Andreas Gaertig</w:t>
            </w:r>
          </w:p>
          <w:p w:rsidR="00A10F62" w:rsidRPr="00E24CF7"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E24CF7">
              <w:rPr>
                <w:rFonts w:eastAsia="SimSun" w:cs="Arial"/>
                <w:color w:val="000000"/>
              </w:rPr>
              <w:t xml:space="preserve">Tel: </w:t>
            </w:r>
            <w:r w:rsidR="008813F9" w:rsidRPr="00E24CF7">
              <w:rPr>
                <w:rFonts w:eastAsia="SimSun" w:cs="Arial"/>
                <w:color w:val="000000"/>
              </w:rPr>
              <w:tab/>
            </w:r>
            <w:r w:rsidRPr="00E24CF7">
              <w:rPr>
                <w:rFonts w:eastAsia="SimSun" w:cs="Arial"/>
                <w:color w:val="000000"/>
              </w:rPr>
              <w:t>+49 341 60952 445</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E24CF7">
              <w:rPr>
                <w:rFonts w:eastAsia="SimSun" w:cs="Arial"/>
                <w:color w:val="000000"/>
              </w:rPr>
              <w:t xml:space="preserve">Fax: </w:t>
            </w:r>
            <w:r w:rsidR="008813F9" w:rsidRPr="00E24CF7">
              <w:rPr>
                <w:rFonts w:eastAsia="SimSun" w:cs="Arial"/>
                <w:color w:val="000000"/>
              </w:rPr>
              <w:tab/>
            </w:r>
            <w:r w:rsidRPr="00E24CF7">
              <w:rPr>
                <w:rFonts w:eastAsia="SimSun" w:cs="Arial"/>
                <w:color w:val="000000"/>
              </w:rPr>
              <w:t xml:space="preserve">+49 341 </w:t>
            </w:r>
            <w:r w:rsidRPr="00A10F62">
              <w:rPr>
                <w:rFonts w:eastAsia="SimSun" w:cs="Arial"/>
                <w:color w:val="000000"/>
              </w:rPr>
              <w:t>60952 903</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lang w:val="de-CH"/>
              </w:rPr>
            </w:pPr>
            <w:r w:rsidRPr="00A10F62">
              <w:rPr>
                <w:rFonts w:eastAsia="SimSun" w:cs="Arial"/>
                <w:color w:val="000000"/>
                <w:lang w:val="de-CH"/>
              </w:rPr>
              <w:t xml:space="preserve">E-mail: </w:t>
            </w:r>
            <w:r w:rsidR="008813F9" w:rsidRPr="008813F9">
              <w:rPr>
                <w:rFonts w:eastAsia="SimSun" w:cs="Arial"/>
                <w:color w:val="000000"/>
                <w:lang w:val="de-CH"/>
              </w:rPr>
              <w:tab/>
            </w:r>
            <w:r w:rsidRPr="00A10F62">
              <w:rPr>
                <w:rFonts w:eastAsia="SimSun" w:cs="Arial"/>
                <w:color w:val="000000"/>
                <w:lang w:val="de-CH"/>
              </w:rPr>
              <w:t>andreas.gaertig@telecolumbus.de</w:t>
            </w:r>
          </w:p>
        </w:tc>
      </w:tr>
    </w:tbl>
    <w:p w:rsidR="00A10F62" w:rsidRPr="00A10F62" w:rsidRDefault="00A10F62" w:rsidP="00A10F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036" w:type="dxa"/>
        <w:tblLayout w:type="fixed"/>
        <w:tblLook w:val="04A0" w:firstRow="1" w:lastRow="0" w:firstColumn="1" w:lastColumn="0" w:noHBand="0" w:noVBand="1"/>
      </w:tblPr>
      <w:tblGrid>
        <w:gridCol w:w="4253"/>
        <w:gridCol w:w="1814"/>
        <w:gridCol w:w="3969"/>
      </w:tblGrid>
      <w:tr w:rsidR="00A10F62" w:rsidRPr="00A10F62" w:rsidTr="00D61138">
        <w:trPr>
          <w:trHeight w:val="1014"/>
        </w:trPr>
        <w:tc>
          <w:tcPr>
            <w:tcW w:w="4253" w:type="dxa"/>
          </w:tcPr>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A10F62">
              <w:rPr>
                <w:rFonts w:cs="Arial"/>
                <w:noProof/>
                <w:lang w:val="de-CH"/>
              </w:rPr>
              <w:t>Tele Columbus Sachsen-Thüringen GmbH</w:t>
            </w:r>
          </w:p>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A10F62">
              <w:rPr>
                <w:rFonts w:cs="Arial"/>
                <w:noProof/>
                <w:lang w:val="de-CH"/>
              </w:rPr>
              <w:t>Goeschwitzer Strasse 22</w:t>
            </w:r>
          </w:p>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A10F62">
              <w:rPr>
                <w:rFonts w:cs="Arial"/>
                <w:noProof/>
                <w:lang w:val="de-CH"/>
              </w:rPr>
              <w:t>07745 JENA</w:t>
            </w:r>
          </w:p>
        </w:tc>
        <w:tc>
          <w:tcPr>
            <w:tcW w:w="1814" w:type="dxa"/>
          </w:tcPr>
          <w:p w:rsidR="00A10F62" w:rsidRPr="00A10F62" w:rsidRDefault="00A10F62" w:rsidP="00A10F62">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A10F62">
              <w:rPr>
                <w:rFonts w:eastAsia="SimSun" w:cs="Arial"/>
                <w:b/>
                <w:bCs/>
                <w:color w:val="000000"/>
                <w:lang w:val="de-CH"/>
              </w:rPr>
              <w:t>TCSATH</w:t>
            </w:r>
          </w:p>
        </w:tc>
        <w:tc>
          <w:tcPr>
            <w:tcW w:w="3969" w:type="dxa"/>
          </w:tcPr>
          <w:p w:rsidR="00A10F62" w:rsidRPr="00E24CF7" w:rsidRDefault="00A10F62" w:rsidP="00A10F62">
            <w:pPr>
              <w:widowControl w:val="0"/>
              <w:tabs>
                <w:tab w:val="clear" w:pos="567"/>
                <w:tab w:val="clear" w:pos="1276"/>
                <w:tab w:val="clear" w:pos="1843"/>
                <w:tab w:val="clear" w:pos="5387"/>
                <w:tab w:val="clear" w:pos="5954"/>
              </w:tabs>
              <w:spacing w:before="0"/>
              <w:jc w:val="left"/>
              <w:rPr>
                <w:rFonts w:cs="Arial"/>
              </w:rPr>
            </w:pPr>
            <w:r w:rsidRPr="00E24CF7">
              <w:rPr>
                <w:rFonts w:cs="Arial"/>
                <w:noProof/>
              </w:rPr>
              <w:t>Mr Andreas Gaertig</w:t>
            </w:r>
          </w:p>
          <w:p w:rsidR="00A10F62" w:rsidRPr="00E24CF7"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E24CF7">
              <w:rPr>
                <w:rFonts w:eastAsia="SimSun" w:cs="Arial"/>
                <w:color w:val="000000"/>
              </w:rPr>
              <w:t xml:space="preserve">Tel: </w:t>
            </w:r>
            <w:r w:rsidR="008813F9" w:rsidRPr="00E24CF7">
              <w:rPr>
                <w:rFonts w:eastAsia="SimSun" w:cs="Arial"/>
                <w:color w:val="000000"/>
              </w:rPr>
              <w:tab/>
            </w:r>
            <w:r w:rsidRPr="00E24CF7">
              <w:rPr>
                <w:rFonts w:eastAsia="SimSun" w:cs="Arial"/>
                <w:color w:val="000000"/>
              </w:rPr>
              <w:t>+49 341 60952 445</w:t>
            </w:r>
          </w:p>
          <w:p w:rsidR="00A10F62" w:rsidRPr="00E24CF7"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E24CF7">
              <w:rPr>
                <w:rFonts w:eastAsia="SimSun" w:cs="Arial"/>
                <w:color w:val="000000"/>
              </w:rPr>
              <w:t>Fax:</w:t>
            </w:r>
            <w:r w:rsidR="008813F9" w:rsidRPr="00E24CF7">
              <w:rPr>
                <w:rFonts w:eastAsia="SimSun" w:cs="Arial"/>
                <w:color w:val="000000"/>
              </w:rPr>
              <w:tab/>
            </w:r>
            <w:r w:rsidRPr="00E24CF7">
              <w:rPr>
                <w:rFonts w:eastAsia="SimSun" w:cs="Arial"/>
                <w:color w:val="000000"/>
              </w:rPr>
              <w:t xml:space="preserve"> +49 341 60952 903</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lang w:val="de-CH"/>
              </w:rPr>
            </w:pPr>
            <w:r w:rsidRPr="00A10F62">
              <w:rPr>
                <w:rFonts w:eastAsia="SimSun" w:cs="Arial"/>
                <w:color w:val="000000"/>
                <w:lang w:val="de-CH"/>
              </w:rPr>
              <w:t xml:space="preserve">E-mail: </w:t>
            </w:r>
            <w:r w:rsidR="008813F9">
              <w:rPr>
                <w:rFonts w:eastAsia="SimSun" w:cs="Arial"/>
                <w:color w:val="000000"/>
                <w:lang w:val="de-CH"/>
              </w:rPr>
              <w:tab/>
            </w:r>
            <w:r w:rsidRPr="00A10F62">
              <w:rPr>
                <w:rFonts w:eastAsia="SimSun" w:cs="Arial"/>
                <w:color w:val="000000"/>
                <w:lang w:val="de-CH"/>
              </w:rPr>
              <w:t>andreas.gaertig@telecolumbus.de</w:t>
            </w:r>
          </w:p>
        </w:tc>
      </w:tr>
    </w:tbl>
    <w:p w:rsidR="00A10F62" w:rsidRPr="00A10F62" w:rsidRDefault="00A10F62" w:rsidP="00A10F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036" w:type="dxa"/>
        <w:tblLayout w:type="fixed"/>
        <w:tblLook w:val="04A0" w:firstRow="1" w:lastRow="0" w:firstColumn="1" w:lastColumn="0" w:noHBand="0" w:noVBand="1"/>
      </w:tblPr>
      <w:tblGrid>
        <w:gridCol w:w="4253"/>
        <w:gridCol w:w="1814"/>
        <w:gridCol w:w="3969"/>
      </w:tblGrid>
      <w:tr w:rsidR="00A10F62" w:rsidRPr="00A10F62" w:rsidTr="00D61138">
        <w:trPr>
          <w:trHeight w:val="1014"/>
        </w:trPr>
        <w:tc>
          <w:tcPr>
            <w:tcW w:w="4253" w:type="dxa"/>
          </w:tcPr>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A10F62">
              <w:rPr>
                <w:rFonts w:cs="Arial"/>
                <w:noProof/>
                <w:lang w:val="de-CH"/>
              </w:rPr>
              <w:t>Tele Columbus Sachsen-Anhalt GmbH</w:t>
            </w:r>
          </w:p>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A10F62">
              <w:rPr>
                <w:rFonts w:cs="Arial"/>
                <w:noProof/>
                <w:lang w:val="de-CH"/>
              </w:rPr>
              <w:t>Goslaer Ufer 39</w:t>
            </w:r>
          </w:p>
          <w:p w:rsidR="00A10F62" w:rsidRPr="00A10F62" w:rsidRDefault="00A10F62" w:rsidP="00A10F6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A10F62">
              <w:rPr>
                <w:rFonts w:cs="Arial"/>
                <w:noProof/>
                <w:lang w:val="de-CH"/>
              </w:rPr>
              <w:t>10589 BERLIN</w:t>
            </w:r>
          </w:p>
        </w:tc>
        <w:tc>
          <w:tcPr>
            <w:tcW w:w="1814" w:type="dxa"/>
          </w:tcPr>
          <w:p w:rsidR="00A10F62" w:rsidRPr="00A10F62" w:rsidRDefault="00A10F62" w:rsidP="00A10F62">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A10F62">
              <w:rPr>
                <w:rFonts w:eastAsia="SimSun" w:cs="Arial"/>
                <w:b/>
                <w:bCs/>
                <w:color w:val="000000"/>
                <w:lang w:val="de-CH"/>
              </w:rPr>
              <w:t>TCSAAN</w:t>
            </w:r>
          </w:p>
        </w:tc>
        <w:tc>
          <w:tcPr>
            <w:tcW w:w="3969" w:type="dxa"/>
          </w:tcPr>
          <w:p w:rsidR="00A10F62" w:rsidRPr="00E24CF7" w:rsidRDefault="00A10F62" w:rsidP="00A10F62">
            <w:pPr>
              <w:widowControl w:val="0"/>
              <w:tabs>
                <w:tab w:val="clear" w:pos="567"/>
                <w:tab w:val="clear" w:pos="1276"/>
                <w:tab w:val="clear" w:pos="1843"/>
                <w:tab w:val="clear" w:pos="5387"/>
                <w:tab w:val="clear" w:pos="5954"/>
              </w:tabs>
              <w:spacing w:before="0"/>
              <w:jc w:val="left"/>
              <w:rPr>
                <w:rFonts w:cs="Arial"/>
              </w:rPr>
            </w:pPr>
            <w:r w:rsidRPr="00E24CF7">
              <w:rPr>
                <w:rFonts w:cs="Arial"/>
                <w:noProof/>
              </w:rPr>
              <w:t>Mr Andreas Gaertig</w:t>
            </w:r>
          </w:p>
          <w:p w:rsidR="00A10F62" w:rsidRPr="00E24CF7"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E24CF7">
              <w:rPr>
                <w:rFonts w:eastAsia="SimSun" w:cs="Arial"/>
                <w:color w:val="000000"/>
              </w:rPr>
              <w:t xml:space="preserve">Tel: </w:t>
            </w:r>
            <w:r w:rsidR="008813F9" w:rsidRPr="00E24CF7">
              <w:rPr>
                <w:rFonts w:eastAsia="SimSun" w:cs="Arial"/>
                <w:color w:val="000000"/>
              </w:rPr>
              <w:tab/>
            </w:r>
            <w:r w:rsidRPr="00E24CF7">
              <w:rPr>
                <w:rFonts w:eastAsia="SimSun" w:cs="Arial"/>
                <w:color w:val="000000"/>
              </w:rPr>
              <w:t>+49 341 60952 445</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E24CF7">
              <w:rPr>
                <w:rFonts w:eastAsia="SimSun" w:cs="Arial"/>
                <w:color w:val="000000"/>
              </w:rPr>
              <w:t xml:space="preserve">Fax: </w:t>
            </w:r>
            <w:r w:rsidR="008813F9" w:rsidRPr="00E24CF7">
              <w:rPr>
                <w:rFonts w:eastAsia="SimSun" w:cs="Arial"/>
                <w:color w:val="000000"/>
              </w:rPr>
              <w:tab/>
            </w:r>
            <w:r w:rsidRPr="00E24CF7">
              <w:rPr>
                <w:rFonts w:eastAsia="SimSun" w:cs="Arial"/>
                <w:color w:val="000000"/>
              </w:rPr>
              <w:t>+49 34</w:t>
            </w:r>
            <w:r w:rsidRPr="00A10F62">
              <w:rPr>
                <w:rFonts w:eastAsia="SimSun" w:cs="Arial"/>
                <w:color w:val="000000"/>
              </w:rPr>
              <w:t>1 60952 903</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lang w:val="de-CH"/>
              </w:rPr>
            </w:pPr>
            <w:r w:rsidRPr="00A10F62">
              <w:rPr>
                <w:rFonts w:eastAsia="SimSun" w:cs="Arial"/>
                <w:color w:val="000000"/>
                <w:lang w:val="de-CH"/>
              </w:rPr>
              <w:t xml:space="preserve">E-mail: </w:t>
            </w:r>
            <w:r w:rsidR="008813F9" w:rsidRPr="008813F9">
              <w:rPr>
                <w:rFonts w:eastAsia="SimSun" w:cs="Arial"/>
                <w:color w:val="000000"/>
                <w:lang w:val="de-CH"/>
              </w:rPr>
              <w:tab/>
            </w:r>
            <w:r w:rsidRPr="00A10F62">
              <w:rPr>
                <w:rFonts w:eastAsia="SimSun" w:cs="Arial"/>
                <w:color w:val="000000"/>
                <w:lang w:val="de-CH"/>
              </w:rPr>
              <w:t>andreas.gaertig@telecolumbus.de</w:t>
            </w:r>
          </w:p>
        </w:tc>
      </w:tr>
    </w:tbl>
    <w:p w:rsidR="00A10F62" w:rsidRPr="00A10F62" w:rsidRDefault="00A10F62" w:rsidP="00A10F62">
      <w:pPr>
        <w:tabs>
          <w:tab w:val="clear" w:pos="567"/>
          <w:tab w:val="clear" w:pos="1276"/>
          <w:tab w:val="clear" w:pos="1843"/>
          <w:tab w:val="clear" w:pos="5387"/>
          <w:tab w:val="clear" w:pos="5954"/>
        </w:tabs>
        <w:spacing w:before="0"/>
        <w:jc w:val="left"/>
        <w:rPr>
          <w:sz w:val="22"/>
          <w:lang w:val="de-CH"/>
        </w:rPr>
      </w:pPr>
    </w:p>
    <w:tbl>
      <w:tblPr>
        <w:tblW w:w="10178" w:type="dxa"/>
        <w:tblLayout w:type="fixed"/>
        <w:tblLook w:val="04A0" w:firstRow="1" w:lastRow="0" w:firstColumn="1" w:lastColumn="0" w:noHBand="0" w:noVBand="1"/>
      </w:tblPr>
      <w:tblGrid>
        <w:gridCol w:w="4253"/>
        <w:gridCol w:w="1814"/>
        <w:gridCol w:w="4111"/>
      </w:tblGrid>
      <w:tr w:rsidR="00A10F62" w:rsidRPr="00A10F62" w:rsidTr="00D61138">
        <w:trPr>
          <w:trHeight w:val="1014"/>
        </w:trPr>
        <w:tc>
          <w:tcPr>
            <w:tcW w:w="4253" w:type="dxa"/>
          </w:tcPr>
          <w:p w:rsidR="00A10F62" w:rsidRPr="00E24CF7" w:rsidRDefault="00A10F62" w:rsidP="00A10F62">
            <w:pPr>
              <w:tabs>
                <w:tab w:val="clear" w:pos="567"/>
                <w:tab w:val="clear" w:pos="1276"/>
                <w:tab w:val="clear" w:pos="1843"/>
                <w:tab w:val="clear" w:pos="5387"/>
                <w:tab w:val="clear" w:pos="5954"/>
              </w:tabs>
              <w:spacing w:before="0"/>
              <w:jc w:val="left"/>
            </w:pPr>
            <w:r w:rsidRPr="00E24CF7">
              <w:t>WEBDISCOUNT GmbH &amp; Co. KG</w:t>
            </w:r>
          </w:p>
          <w:p w:rsidR="00A10F62" w:rsidRPr="00E24CF7" w:rsidRDefault="00A10F62" w:rsidP="00A10F62">
            <w:pPr>
              <w:tabs>
                <w:tab w:val="clear" w:pos="567"/>
                <w:tab w:val="clear" w:pos="1276"/>
                <w:tab w:val="clear" w:pos="1843"/>
                <w:tab w:val="clear" w:pos="5387"/>
                <w:tab w:val="clear" w:pos="5954"/>
              </w:tabs>
              <w:spacing w:before="0"/>
              <w:jc w:val="left"/>
              <w:rPr>
                <w:rFonts w:eastAsia="SimSun" w:cs="Arial"/>
                <w:color w:val="000000"/>
              </w:rPr>
            </w:pPr>
            <w:r w:rsidRPr="00E24CF7">
              <w:rPr>
                <w:rFonts w:eastAsia="SimSun" w:cs="Arial"/>
                <w:color w:val="000000"/>
              </w:rPr>
              <w:t>Hafenweg 9</w:t>
            </w:r>
          </w:p>
          <w:p w:rsidR="00A10F62" w:rsidRPr="00A10F62" w:rsidRDefault="00A10F62" w:rsidP="00A10F62">
            <w:pPr>
              <w:tabs>
                <w:tab w:val="clear" w:pos="567"/>
                <w:tab w:val="clear" w:pos="1276"/>
                <w:tab w:val="clear" w:pos="1843"/>
                <w:tab w:val="clear" w:pos="5387"/>
                <w:tab w:val="clear" w:pos="5954"/>
              </w:tabs>
              <w:spacing w:before="0"/>
              <w:jc w:val="left"/>
              <w:rPr>
                <w:lang w:val="de-DE"/>
              </w:rPr>
            </w:pPr>
            <w:r w:rsidRPr="00A10F62">
              <w:rPr>
                <w:rFonts w:eastAsia="SimSun" w:cs="Arial"/>
                <w:color w:val="000000"/>
                <w:lang w:val="de-DE"/>
              </w:rPr>
              <w:t>48155 MUENSTER</w:t>
            </w:r>
          </w:p>
        </w:tc>
        <w:tc>
          <w:tcPr>
            <w:tcW w:w="1814" w:type="dxa"/>
          </w:tcPr>
          <w:p w:rsidR="00A10F62" w:rsidRPr="00A10F62" w:rsidRDefault="00A10F62" w:rsidP="00A10F62">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A10F62">
              <w:rPr>
                <w:rFonts w:eastAsia="SimSun" w:cs="Arial"/>
                <w:b/>
                <w:bCs/>
                <w:color w:val="000000"/>
                <w:lang w:val="de-CH"/>
              </w:rPr>
              <w:t>WEBD</w:t>
            </w:r>
          </w:p>
        </w:tc>
        <w:tc>
          <w:tcPr>
            <w:tcW w:w="4111" w:type="dxa"/>
          </w:tcPr>
          <w:p w:rsidR="00A10F62" w:rsidRPr="00E24CF7" w:rsidRDefault="00A10F62" w:rsidP="00A10F62">
            <w:pPr>
              <w:widowControl w:val="0"/>
              <w:tabs>
                <w:tab w:val="clear" w:pos="567"/>
                <w:tab w:val="clear" w:pos="1276"/>
                <w:tab w:val="clear" w:pos="1843"/>
                <w:tab w:val="clear" w:pos="5387"/>
                <w:tab w:val="clear" w:pos="5954"/>
              </w:tabs>
              <w:spacing w:before="0"/>
              <w:jc w:val="left"/>
              <w:rPr>
                <w:rFonts w:cs="Arial"/>
              </w:rPr>
            </w:pPr>
            <w:r w:rsidRPr="00E24CF7">
              <w:t>Mr Michael Boehme</w:t>
            </w:r>
          </w:p>
          <w:p w:rsidR="00A10F62" w:rsidRPr="00E24CF7"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E24CF7">
              <w:rPr>
                <w:rFonts w:eastAsia="SimSun" w:cs="Calibri"/>
              </w:rPr>
              <w:t>Tel:</w:t>
            </w:r>
            <w:r w:rsidRPr="00E24CF7">
              <w:rPr>
                <w:rFonts w:eastAsia="SimSun" w:cs="Arial"/>
                <w:lang w:eastAsia="zh-CN"/>
              </w:rPr>
              <w:t xml:space="preserve"> </w:t>
            </w:r>
            <w:r w:rsidR="008813F9" w:rsidRPr="00E24CF7">
              <w:rPr>
                <w:rFonts w:eastAsia="SimSun" w:cs="Arial"/>
                <w:lang w:eastAsia="zh-CN"/>
              </w:rPr>
              <w:tab/>
            </w:r>
            <w:r w:rsidRPr="00E24CF7">
              <w:rPr>
                <w:rFonts w:eastAsia="SimSun" w:cs="Calibri"/>
                <w:lang w:eastAsia="zh-CN"/>
              </w:rPr>
              <w:t xml:space="preserve">+49 </w:t>
            </w:r>
            <w:r w:rsidRPr="00E24CF7">
              <w:rPr>
                <w:rFonts w:eastAsia="SimSun" w:cs="Arial"/>
                <w:color w:val="000000"/>
              </w:rPr>
              <w:t>251 263930 0</w:t>
            </w:r>
          </w:p>
          <w:p w:rsidR="00A10F62" w:rsidRPr="00E24CF7"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E24CF7">
              <w:rPr>
                <w:rFonts w:eastAsia="SimSun" w:cs="Arial"/>
                <w:color w:val="000000"/>
              </w:rPr>
              <w:t xml:space="preserve">Fax: </w:t>
            </w:r>
            <w:r w:rsidR="008813F9" w:rsidRPr="00E24CF7">
              <w:rPr>
                <w:rFonts w:eastAsia="SimSun" w:cs="Arial"/>
                <w:color w:val="000000"/>
              </w:rPr>
              <w:tab/>
            </w:r>
            <w:r w:rsidRPr="00E24CF7">
              <w:rPr>
                <w:rFonts w:eastAsia="SimSun" w:cs="Arial"/>
                <w:color w:val="000000"/>
              </w:rPr>
              <w:t>+49 251 263930 49</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b/>
                <w:bCs/>
                <w:color w:val="000000"/>
                <w:lang w:val="en-US"/>
              </w:rPr>
            </w:pPr>
            <w:r w:rsidRPr="00A10F62">
              <w:rPr>
                <w:rFonts w:eastAsia="SimSun" w:cs="Arial"/>
                <w:color w:val="000000"/>
                <w:lang w:val="de-CH"/>
              </w:rPr>
              <w:t>E-m</w:t>
            </w:r>
            <w:r w:rsidRPr="00A10F62">
              <w:rPr>
                <w:rFonts w:eastAsia="SimSun" w:cs="Arial"/>
                <w:color w:val="000000"/>
              </w:rPr>
              <w:t xml:space="preserve">ail: </w:t>
            </w:r>
            <w:r w:rsidR="008813F9">
              <w:rPr>
                <w:rFonts w:eastAsia="SimSun" w:cs="Arial"/>
                <w:color w:val="000000"/>
              </w:rPr>
              <w:tab/>
            </w:r>
            <w:r w:rsidRPr="00A10F62">
              <w:rPr>
                <w:rFonts w:eastAsia="SimSun" w:cs="Arial"/>
                <w:color w:val="000000"/>
              </w:rPr>
              <w:t>mboehme</w:t>
            </w:r>
            <w:r w:rsidRPr="00A10F62">
              <w:rPr>
                <w:rFonts w:eastAsia="SimSun" w:cs="Calibri"/>
                <w:color w:val="000000"/>
                <w:lang w:val="en-US"/>
              </w:rPr>
              <w:t>@webdiscount.net</w:t>
            </w:r>
          </w:p>
        </w:tc>
      </w:tr>
    </w:tbl>
    <w:p w:rsidR="00A10F62" w:rsidRPr="00A10F62" w:rsidRDefault="00A10F62" w:rsidP="00A10F62">
      <w:pPr>
        <w:tabs>
          <w:tab w:val="clear" w:pos="567"/>
          <w:tab w:val="clear" w:pos="1276"/>
          <w:tab w:val="clear" w:pos="1843"/>
          <w:tab w:val="clear" w:pos="5387"/>
          <w:tab w:val="clear" w:pos="5954"/>
        </w:tabs>
        <w:spacing w:before="240"/>
        <w:jc w:val="left"/>
        <w:rPr>
          <w:sz w:val="22"/>
          <w:lang w:val="en-US"/>
        </w:rPr>
      </w:pPr>
    </w:p>
    <w:p w:rsidR="00A10F62" w:rsidRPr="00A10F62" w:rsidRDefault="00A10F62" w:rsidP="00A10F62">
      <w:pPr>
        <w:keepNext/>
        <w:tabs>
          <w:tab w:val="clear" w:pos="567"/>
          <w:tab w:val="clear" w:pos="1276"/>
          <w:tab w:val="clear" w:pos="1843"/>
          <w:tab w:val="clear" w:pos="5387"/>
          <w:tab w:val="clear" w:pos="5954"/>
        </w:tabs>
        <w:overflowPunct/>
        <w:spacing w:before="0"/>
        <w:jc w:val="left"/>
        <w:textAlignment w:val="auto"/>
        <w:rPr>
          <w:rFonts w:cs="Calibri"/>
          <w:b/>
          <w:lang w:val="en-US"/>
        </w:rPr>
      </w:pPr>
      <w:r w:rsidRPr="00A10F62">
        <w:rPr>
          <w:rFonts w:eastAsia="SimSun"/>
          <w:b/>
          <w:bCs/>
          <w:i/>
          <w:iCs/>
          <w:lang w:val="en-US"/>
        </w:rPr>
        <w:t>Germany (Federal Republic of) / DEU</w:t>
      </w:r>
      <w:r w:rsidRPr="00A10F62">
        <w:rPr>
          <w:rFonts w:cs="Calibri"/>
          <w:b/>
          <w:i/>
          <w:color w:val="00B050"/>
          <w:lang w:val="en-US"/>
        </w:rPr>
        <w:tab/>
      </w:r>
      <w:r w:rsidRPr="00A10F62">
        <w:rPr>
          <w:rFonts w:cs="Calibri"/>
          <w:b/>
          <w:lang w:val="en-US"/>
        </w:rPr>
        <w:t>LIR</w:t>
      </w:r>
    </w:p>
    <w:p w:rsidR="00A10F62" w:rsidRPr="00A10F62" w:rsidRDefault="00A10F62" w:rsidP="00A10F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044" w:type="dxa"/>
        <w:tblLayout w:type="fixed"/>
        <w:tblLook w:val="04A0" w:firstRow="1" w:lastRow="0" w:firstColumn="1" w:lastColumn="0" w:noHBand="0" w:noVBand="1"/>
      </w:tblPr>
      <w:tblGrid>
        <w:gridCol w:w="4253"/>
        <w:gridCol w:w="1814"/>
        <w:gridCol w:w="2977"/>
      </w:tblGrid>
      <w:tr w:rsidR="00A10F62" w:rsidRPr="00A10F62" w:rsidTr="00D61138">
        <w:trPr>
          <w:trHeight w:val="1014"/>
        </w:trPr>
        <w:tc>
          <w:tcPr>
            <w:tcW w:w="4253" w:type="dxa"/>
          </w:tcPr>
          <w:p w:rsidR="00A10F62" w:rsidRPr="00E24CF7" w:rsidRDefault="00A10F62" w:rsidP="00A10F62">
            <w:pPr>
              <w:tabs>
                <w:tab w:val="clear" w:pos="567"/>
                <w:tab w:val="clear" w:pos="1276"/>
                <w:tab w:val="clear" w:pos="1843"/>
                <w:tab w:val="clear" w:pos="5387"/>
                <w:tab w:val="clear" w:pos="5954"/>
              </w:tabs>
              <w:overflowPunct/>
              <w:spacing w:before="0"/>
              <w:jc w:val="left"/>
              <w:textAlignment w:val="auto"/>
              <w:rPr>
                <w:rFonts w:eastAsia="SimSun" w:cs="Calibri"/>
                <w:color w:val="000000"/>
                <w:lang w:val="de-CH" w:eastAsia="zh-CN"/>
              </w:rPr>
            </w:pPr>
            <w:bookmarkStart w:id="1345" w:name="OLE_LINK9"/>
            <w:r w:rsidRPr="00E24CF7">
              <w:rPr>
                <w:rFonts w:eastAsia="SimSun" w:cs="Arial"/>
                <w:color w:val="000000"/>
                <w:lang w:val="de-CH" w:eastAsia="zh-CN"/>
              </w:rPr>
              <w:t>Jens Dreiheller – Lodaya Technologies</w:t>
            </w:r>
          </w:p>
          <w:p w:rsidR="00A10F62" w:rsidRPr="00E24CF7" w:rsidRDefault="00A10F62" w:rsidP="00A10F62">
            <w:pPr>
              <w:tabs>
                <w:tab w:val="clear" w:pos="567"/>
                <w:tab w:val="clear" w:pos="1276"/>
                <w:tab w:val="clear" w:pos="1843"/>
                <w:tab w:val="clear" w:pos="5387"/>
                <w:tab w:val="clear" w:pos="5954"/>
              </w:tabs>
              <w:overflowPunct/>
              <w:spacing w:before="0"/>
              <w:jc w:val="left"/>
              <w:textAlignment w:val="auto"/>
              <w:rPr>
                <w:rFonts w:eastAsia="SimSun" w:cs="Calibri"/>
                <w:color w:val="000000"/>
                <w:lang w:val="de-CH" w:eastAsia="zh-CN"/>
              </w:rPr>
            </w:pPr>
            <w:r w:rsidRPr="00E24CF7">
              <w:rPr>
                <w:rFonts w:eastAsia="SimSun" w:cs="Calibri"/>
                <w:color w:val="000000"/>
                <w:lang w:val="de-CH" w:eastAsia="zh-CN"/>
              </w:rPr>
              <w:t>Hofer Strasse 32 A</w:t>
            </w:r>
          </w:p>
          <w:p w:rsidR="00A10F62" w:rsidRPr="00E24CF7" w:rsidRDefault="00A10F62" w:rsidP="00A10F62">
            <w:pPr>
              <w:tabs>
                <w:tab w:val="clear" w:pos="567"/>
                <w:tab w:val="clear" w:pos="1276"/>
                <w:tab w:val="clear" w:pos="1843"/>
                <w:tab w:val="clear" w:pos="5387"/>
                <w:tab w:val="clear" w:pos="5954"/>
              </w:tabs>
              <w:overflowPunct/>
              <w:spacing w:before="0"/>
              <w:jc w:val="left"/>
              <w:textAlignment w:val="auto"/>
              <w:rPr>
                <w:rFonts w:eastAsia="SimSun" w:cs="Calibri"/>
                <w:color w:val="000000"/>
                <w:lang w:val="de-CH" w:eastAsia="zh-CN"/>
              </w:rPr>
            </w:pPr>
            <w:r w:rsidRPr="00E24CF7">
              <w:rPr>
                <w:rFonts w:eastAsia="SimSun" w:cs="Calibri"/>
                <w:color w:val="000000"/>
                <w:lang w:val="de-CH" w:eastAsia="zh-CN"/>
              </w:rPr>
              <w:t>91056 ERLANGEN</w:t>
            </w:r>
            <w:bookmarkEnd w:id="1345"/>
          </w:p>
        </w:tc>
        <w:tc>
          <w:tcPr>
            <w:tcW w:w="1814" w:type="dxa"/>
          </w:tcPr>
          <w:p w:rsidR="00A10F62" w:rsidRPr="00A10F62" w:rsidRDefault="00A10F62" w:rsidP="00A10F62">
            <w:pPr>
              <w:tabs>
                <w:tab w:val="clear" w:pos="567"/>
                <w:tab w:val="clear" w:pos="1276"/>
                <w:tab w:val="clear" w:pos="1843"/>
                <w:tab w:val="clear" w:pos="5387"/>
                <w:tab w:val="clear" w:pos="5954"/>
              </w:tabs>
              <w:overflowPunct/>
              <w:spacing w:before="0"/>
              <w:jc w:val="center"/>
              <w:textAlignment w:val="auto"/>
              <w:rPr>
                <w:rFonts w:eastAsia="SimSun" w:cs="Calibri"/>
                <w:color w:val="000000"/>
                <w:lang w:val="en-US" w:eastAsia="zh-CN"/>
              </w:rPr>
            </w:pPr>
            <w:r w:rsidRPr="00A10F62">
              <w:rPr>
                <w:rFonts w:eastAsia="SimSun" w:cs="Arial"/>
                <w:b/>
                <w:bCs/>
                <w:color w:val="000000"/>
                <w:lang w:val="en-US" w:eastAsia="zh-CN"/>
              </w:rPr>
              <w:t>LODAYA</w:t>
            </w:r>
          </w:p>
        </w:tc>
        <w:tc>
          <w:tcPr>
            <w:tcW w:w="2977" w:type="dxa"/>
          </w:tcPr>
          <w:p w:rsidR="00A10F62" w:rsidRPr="00A10F62" w:rsidRDefault="00A10F62" w:rsidP="00A10F62">
            <w:pPr>
              <w:widowControl w:val="0"/>
              <w:tabs>
                <w:tab w:val="clear" w:pos="567"/>
                <w:tab w:val="clear" w:pos="1276"/>
                <w:tab w:val="clear" w:pos="1843"/>
                <w:tab w:val="clear" w:pos="5387"/>
                <w:tab w:val="clear" w:pos="5954"/>
              </w:tabs>
              <w:spacing w:before="0"/>
              <w:jc w:val="left"/>
              <w:rPr>
                <w:rFonts w:cs="Calibri"/>
                <w:color w:val="000000"/>
                <w:lang w:val="de-CH"/>
              </w:rPr>
            </w:pPr>
            <w:r w:rsidRPr="00E24CF7">
              <w:rPr>
                <w:rFonts w:cs="Calibri"/>
                <w:color w:val="000000"/>
                <w:lang w:val="de-CH"/>
              </w:rPr>
              <w:t>Mr Je</w:t>
            </w:r>
            <w:r w:rsidRPr="00A10F62">
              <w:rPr>
                <w:rFonts w:cs="Calibri"/>
                <w:color w:val="000000"/>
                <w:lang w:val="de-CH"/>
              </w:rPr>
              <w:t>ns Dreiheller</w:t>
            </w:r>
          </w:p>
          <w:p w:rsidR="00A10F62" w:rsidRPr="00E24CF7"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lang w:val="de-CH"/>
              </w:rPr>
            </w:pPr>
            <w:r w:rsidRPr="00A10F62">
              <w:rPr>
                <w:rFonts w:cs="Calibri"/>
                <w:color w:val="000000"/>
                <w:lang w:val="de-CH"/>
              </w:rPr>
              <w:t>Tel:</w:t>
            </w:r>
            <w:r w:rsidRPr="00A10F62">
              <w:rPr>
                <w:rFonts w:cs="Calibri"/>
                <w:color w:val="000000"/>
                <w:lang w:val="de-CH"/>
              </w:rPr>
              <w:tab/>
            </w:r>
            <w:bookmarkStart w:id="1346" w:name="_GoBack"/>
            <w:bookmarkEnd w:id="1346"/>
            <w:r w:rsidRPr="00A10F62">
              <w:rPr>
                <w:rFonts w:cs="Calibri"/>
                <w:color w:val="000000"/>
                <w:lang w:val="de-CH"/>
              </w:rPr>
              <w:t xml:space="preserve"> +</w:t>
            </w:r>
            <w:r w:rsidRPr="00E24CF7">
              <w:rPr>
                <w:rFonts w:eastAsia="SimSun" w:cs="Arial"/>
                <w:color w:val="000000"/>
                <w:lang w:val="de-CH"/>
              </w:rPr>
              <w:t>49 3222 2132461</w:t>
            </w:r>
          </w:p>
          <w:p w:rsidR="00A10F62" w:rsidRPr="00E24CF7"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lang w:val="de-CH"/>
              </w:rPr>
            </w:pPr>
            <w:r w:rsidRPr="00E24CF7">
              <w:rPr>
                <w:rFonts w:eastAsia="SimSun" w:cs="Arial"/>
                <w:color w:val="000000"/>
                <w:lang w:val="de-CH"/>
              </w:rPr>
              <w:t xml:space="preserve">Fax: </w:t>
            </w:r>
            <w:r w:rsidRPr="00E24CF7">
              <w:rPr>
                <w:rFonts w:eastAsia="SimSun" w:cs="Arial"/>
                <w:color w:val="000000"/>
                <w:lang w:val="de-CH"/>
              </w:rPr>
              <w:tab/>
            </w:r>
            <w:bookmarkStart w:id="1347" w:name="OLE_LINK11"/>
            <w:bookmarkStart w:id="1348" w:name="OLE_LINK12"/>
            <w:bookmarkStart w:id="1349" w:name="OLE_LINK13"/>
            <w:r w:rsidRPr="00E24CF7">
              <w:rPr>
                <w:rFonts w:eastAsia="SimSun" w:cs="Arial"/>
                <w:color w:val="000000"/>
                <w:lang w:val="de-CH"/>
              </w:rPr>
              <w:t>+49 3222 2133859</w:t>
            </w:r>
            <w:bookmarkEnd w:id="1347"/>
            <w:bookmarkEnd w:id="1348"/>
            <w:bookmarkEnd w:id="1349"/>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Calibri"/>
                <w:color w:val="000000"/>
                <w:lang w:val="en-US" w:eastAsia="zh-CN"/>
              </w:rPr>
            </w:pPr>
            <w:r w:rsidRPr="00A10F62">
              <w:rPr>
                <w:rFonts w:eastAsia="SimSun" w:cs="Arial"/>
                <w:color w:val="000000"/>
              </w:rPr>
              <w:t xml:space="preserve">E-mail: </w:t>
            </w:r>
            <w:r w:rsidRPr="00A10F62">
              <w:rPr>
                <w:rFonts w:eastAsia="SimSun" w:cs="Arial"/>
                <w:color w:val="000000"/>
              </w:rPr>
              <w:tab/>
            </w:r>
            <w:bookmarkStart w:id="1350" w:name="OLE_LINK14"/>
            <w:r w:rsidRPr="00A10F62">
              <w:rPr>
                <w:rFonts w:eastAsia="SimSun" w:cs="Arial"/>
                <w:color w:val="000000"/>
              </w:rPr>
              <w:t>info</w:t>
            </w:r>
            <w:r w:rsidRPr="00A10F62">
              <w:rPr>
                <w:rFonts w:eastAsia="SimSun" w:cs="Calibri"/>
                <w:color w:val="000000"/>
                <w:lang w:val="en-US" w:eastAsia="zh-CN"/>
              </w:rPr>
              <w:t>@lodaya.net</w:t>
            </w:r>
            <w:bookmarkEnd w:id="1350"/>
          </w:p>
        </w:tc>
      </w:tr>
    </w:tbl>
    <w:p w:rsidR="00A10F62" w:rsidRPr="00A10F62" w:rsidRDefault="00A10F62" w:rsidP="00A10F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178" w:type="dxa"/>
        <w:tblLayout w:type="fixed"/>
        <w:tblLook w:val="04A0" w:firstRow="1" w:lastRow="0" w:firstColumn="1" w:lastColumn="0" w:noHBand="0" w:noVBand="1"/>
      </w:tblPr>
      <w:tblGrid>
        <w:gridCol w:w="4253"/>
        <w:gridCol w:w="1814"/>
        <w:gridCol w:w="4111"/>
      </w:tblGrid>
      <w:tr w:rsidR="00A10F62" w:rsidRPr="00A10F62" w:rsidTr="00D61138">
        <w:trPr>
          <w:trHeight w:val="1014"/>
        </w:trPr>
        <w:tc>
          <w:tcPr>
            <w:tcW w:w="4253" w:type="dxa"/>
          </w:tcPr>
          <w:p w:rsidR="00A10F62" w:rsidRPr="00A10F62" w:rsidRDefault="00A10F62" w:rsidP="00A10F62">
            <w:pPr>
              <w:tabs>
                <w:tab w:val="clear" w:pos="567"/>
                <w:tab w:val="clear" w:pos="1276"/>
                <w:tab w:val="clear" w:pos="1843"/>
                <w:tab w:val="clear" w:pos="5387"/>
                <w:tab w:val="clear" w:pos="5954"/>
              </w:tabs>
              <w:spacing w:before="0"/>
              <w:jc w:val="left"/>
              <w:rPr>
                <w:lang w:val="de-DE"/>
              </w:rPr>
            </w:pPr>
            <w:bookmarkStart w:id="1351" w:name="OLE_LINK22"/>
            <w:bookmarkStart w:id="1352" w:name="OLE_LINK23"/>
            <w:bookmarkStart w:id="1353" w:name="_Hlk490213712"/>
            <w:r w:rsidRPr="00A10F62">
              <w:rPr>
                <w:lang w:val="de-DE"/>
              </w:rPr>
              <w:t>Stadtwerke Barmstedt Xtra GmbH</w:t>
            </w:r>
          </w:p>
          <w:p w:rsidR="00A10F62" w:rsidRPr="00A10F62" w:rsidRDefault="00A10F62" w:rsidP="00A10F62">
            <w:pPr>
              <w:tabs>
                <w:tab w:val="clear" w:pos="567"/>
                <w:tab w:val="clear" w:pos="1276"/>
                <w:tab w:val="clear" w:pos="1843"/>
                <w:tab w:val="clear" w:pos="5387"/>
                <w:tab w:val="clear" w:pos="5954"/>
              </w:tabs>
              <w:spacing w:before="0"/>
              <w:jc w:val="left"/>
              <w:rPr>
                <w:lang w:val="de-DE"/>
              </w:rPr>
            </w:pPr>
            <w:r w:rsidRPr="00A10F62">
              <w:rPr>
                <w:rFonts w:eastAsia="SimSun" w:cs="Arial"/>
                <w:color w:val="000000"/>
                <w:lang w:val="de-DE"/>
              </w:rPr>
              <w:t>Bahnhofstrasse 27</w:t>
            </w:r>
          </w:p>
          <w:p w:rsidR="00A10F62" w:rsidRPr="00A10F62" w:rsidRDefault="00A10F62" w:rsidP="00A10F62">
            <w:pPr>
              <w:tabs>
                <w:tab w:val="clear" w:pos="567"/>
                <w:tab w:val="clear" w:pos="1276"/>
                <w:tab w:val="clear" w:pos="1843"/>
                <w:tab w:val="clear" w:pos="5387"/>
                <w:tab w:val="clear" w:pos="5954"/>
              </w:tabs>
              <w:spacing w:before="0"/>
              <w:jc w:val="left"/>
              <w:rPr>
                <w:lang w:val="de-DE"/>
              </w:rPr>
            </w:pPr>
            <w:r w:rsidRPr="00A10F62">
              <w:rPr>
                <w:rFonts w:eastAsia="SimSun" w:cs="Calibri"/>
                <w:lang w:val="de-DE"/>
              </w:rPr>
              <w:t>25355 BARMSTEDT</w:t>
            </w:r>
            <w:bookmarkEnd w:id="1351"/>
            <w:bookmarkEnd w:id="1352"/>
          </w:p>
        </w:tc>
        <w:tc>
          <w:tcPr>
            <w:tcW w:w="1814" w:type="dxa"/>
          </w:tcPr>
          <w:p w:rsidR="00A10F62" w:rsidRPr="00A10F62" w:rsidRDefault="00A10F62" w:rsidP="00A10F62">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A10F62">
              <w:rPr>
                <w:rFonts w:eastAsia="SimSun" w:cs="Arial"/>
                <w:b/>
                <w:bCs/>
                <w:color w:val="000000"/>
                <w:lang w:val="en-US"/>
              </w:rPr>
              <w:t>SNBG</w:t>
            </w:r>
          </w:p>
        </w:tc>
        <w:tc>
          <w:tcPr>
            <w:tcW w:w="4111" w:type="dxa"/>
          </w:tcPr>
          <w:p w:rsidR="00A10F62" w:rsidRPr="00A10F62" w:rsidRDefault="00A10F62" w:rsidP="00D20C1F">
            <w:pPr>
              <w:widowControl w:val="0"/>
              <w:tabs>
                <w:tab w:val="clear" w:pos="567"/>
                <w:tab w:val="clear" w:pos="1276"/>
                <w:tab w:val="clear" w:pos="1843"/>
                <w:tab w:val="clear" w:pos="5387"/>
                <w:tab w:val="clear" w:pos="5954"/>
              </w:tabs>
              <w:spacing w:before="0"/>
              <w:jc w:val="left"/>
              <w:rPr>
                <w:rFonts w:cs="Arial"/>
                <w:lang w:val="en-US"/>
              </w:rPr>
            </w:pPr>
            <w:r w:rsidRPr="00A10F62">
              <w:rPr>
                <w:rFonts w:cs="Arial"/>
                <w:lang w:val="en-US"/>
              </w:rPr>
              <w:t>Mr Fred Freyermuth</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A10F62">
              <w:rPr>
                <w:rFonts w:eastAsia="SimSun" w:cs="Calibri"/>
                <w:lang w:val="en-US"/>
              </w:rPr>
              <w:t>Tel:</w:t>
            </w:r>
            <w:r w:rsidRPr="00A10F62">
              <w:rPr>
                <w:rFonts w:eastAsia="SimSun" w:cs="Arial"/>
                <w:lang w:val="en-US" w:eastAsia="zh-CN"/>
              </w:rPr>
              <w:t xml:space="preserve"> </w:t>
            </w:r>
            <w:r w:rsidR="008813F9">
              <w:rPr>
                <w:rFonts w:eastAsia="SimSun" w:cs="Arial"/>
                <w:lang w:val="en-US" w:eastAsia="zh-CN"/>
              </w:rPr>
              <w:tab/>
            </w:r>
            <w:r w:rsidRPr="00A10F62">
              <w:rPr>
                <w:rFonts w:eastAsia="SimSun" w:cs="Calibri"/>
                <w:lang w:val="en-US" w:eastAsia="zh-CN"/>
              </w:rPr>
              <w:t xml:space="preserve">+49 </w:t>
            </w:r>
            <w:r w:rsidRPr="00A10F62">
              <w:rPr>
                <w:rFonts w:eastAsia="SimSun" w:cs="Arial"/>
                <w:color w:val="000000"/>
              </w:rPr>
              <w:t>4123 68151</w:t>
            </w:r>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color w:val="000000"/>
              </w:rPr>
            </w:pPr>
            <w:r w:rsidRPr="00A10F62">
              <w:rPr>
                <w:rFonts w:eastAsia="SimSun" w:cs="Arial"/>
                <w:color w:val="000000"/>
              </w:rPr>
              <w:t xml:space="preserve">Fax: </w:t>
            </w:r>
            <w:bookmarkStart w:id="1354" w:name="OLE_LINK24"/>
            <w:r w:rsidR="008813F9">
              <w:rPr>
                <w:rFonts w:eastAsia="SimSun" w:cs="Arial"/>
                <w:color w:val="000000"/>
              </w:rPr>
              <w:tab/>
            </w:r>
            <w:r w:rsidRPr="00A10F62">
              <w:rPr>
                <w:rFonts w:eastAsia="SimSun" w:cs="Arial"/>
                <w:color w:val="000000"/>
              </w:rPr>
              <w:t>+49 4123 68178</w:t>
            </w:r>
            <w:bookmarkEnd w:id="1354"/>
          </w:p>
          <w:p w:rsidR="00A10F62" w:rsidRPr="00A10F62" w:rsidRDefault="00A10F62" w:rsidP="008813F9">
            <w:pPr>
              <w:widowControl w:val="0"/>
              <w:tabs>
                <w:tab w:val="clear" w:pos="567"/>
                <w:tab w:val="clear" w:pos="1276"/>
                <w:tab w:val="clear" w:pos="1843"/>
                <w:tab w:val="clear" w:pos="5387"/>
                <w:tab w:val="clear" w:pos="5954"/>
                <w:tab w:val="left" w:pos="580"/>
              </w:tabs>
              <w:spacing w:before="0"/>
              <w:jc w:val="left"/>
              <w:rPr>
                <w:rFonts w:eastAsia="SimSun" w:cs="Arial"/>
                <w:b/>
                <w:bCs/>
                <w:color w:val="000000"/>
                <w:lang w:val="en-US"/>
              </w:rPr>
            </w:pPr>
            <w:r w:rsidRPr="00A10F62">
              <w:rPr>
                <w:rFonts w:eastAsia="SimSun" w:cs="Arial"/>
                <w:color w:val="000000"/>
              </w:rPr>
              <w:t xml:space="preserve">E-mail: </w:t>
            </w:r>
            <w:bookmarkStart w:id="1355" w:name="OLE_LINK25"/>
            <w:r w:rsidR="008813F9">
              <w:rPr>
                <w:rFonts w:eastAsia="SimSun" w:cs="Arial"/>
                <w:color w:val="000000"/>
              </w:rPr>
              <w:tab/>
            </w:r>
            <w:r w:rsidRPr="00A10F62">
              <w:rPr>
                <w:rFonts w:eastAsia="SimSun" w:cs="Arial"/>
                <w:color w:val="000000"/>
              </w:rPr>
              <w:t>freyermuth</w:t>
            </w:r>
            <w:r w:rsidRPr="00A10F62">
              <w:rPr>
                <w:rFonts w:eastAsia="SimSun" w:cs="Calibri"/>
                <w:lang w:val="en-US" w:eastAsia="zh-CN"/>
              </w:rPr>
              <w:t>@stadtwerke-barmstedt.de</w:t>
            </w:r>
            <w:bookmarkEnd w:id="1355"/>
          </w:p>
        </w:tc>
      </w:tr>
      <w:bookmarkEnd w:id="1353"/>
    </w:tbl>
    <w:p w:rsidR="009405FC" w:rsidRDefault="009405FC" w:rsidP="009405FC">
      <w:pPr>
        <w:overflowPunct/>
        <w:textAlignment w:val="auto"/>
        <w:rPr>
          <w:rFonts w:cs="Calibri"/>
          <w:color w:val="000000"/>
          <w:szCs w:val="22"/>
          <w:lang w:val="pt-BR"/>
        </w:rPr>
      </w:pPr>
    </w:p>
    <w:p w:rsidR="00970D42" w:rsidRDefault="00970D42" w:rsidP="00F23883">
      <w:pPr>
        <w:rPr>
          <w:lang w:val="en-US"/>
        </w:rPr>
      </w:pPr>
      <w:r>
        <w:rPr>
          <w:lang w:val="en-US"/>
        </w:rPr>
        <w:br w:type="page"/>
      </w:r>
    </w:p>
    <w:p w:rsidR="00872919" w:rsidRPr="00872919" w:rsidRDefault="00872919" w:rsidP="00872919">
      <w:pPr>
        <w:pStyle w:val="Heading20"/>
        <w:rPr>
          <w:lang w:val="en-US"/>
        </w:rPr>
      </w:pPr>
      <w:bookmarkStart w:id="1356" w:name="_Toc488848870"/>
      <w:r w:rsidRPr="00872919">
        <w:rPr>
          <w:lang w:val="en-US"/>
        </w:rPr>
        <w:lastRenderedPageBreak/>
        <w:t xml:space="preserve">National Numbering Plan </w:t>
      </w:r>
      <w:r w:rsidRPr="00872919">
        <w:rPr>
          <w:lang w:val="en-US"/>
        </w:rPr>
        <w:br/>
        <w:t>(According to Recommendation ITU-T E.129 (01/2013))</w:t>
      </w:r>
      <w:bookmarkEnd w:id="1356"/>
    </w:p>
    <w:p w:rsidR="00872919" w:rsidRPr="00872919" w:rsidRDefault="00872919" w:rsidP="00872919">
      <w:pPr>
        <w:tabs>
          <w:tab w:val="clear" w:pos="1276"/>
          <w:tab w:val="clear" w:pos="1843"/>
          <w:tab w:val="left" w:pos="1134"/>
          <w:tab w:val="left" w:pos="1560"/>
          <w:tab w:val="left" w:pos="2127"/>
        </w:tabs>
        <w:spacing w:after="80"/>
        <w:jc w:val="center"/>
        <w:outlineLvl w:val="2"/>
        <w:rPr>
          <w:rFonts w:eastAsia="SimSun" w:cs="Arial"/>
        </w:rPr>
      </w:pPr>
      <w:bookmarkStart w:id="1357" w:name="_Toc36875244"/>
      <w:bookmarkStart w:id="1358" w:name="_Toc488848871"/>
      <w:r w:rsidRPr="00872919">
        <w:rPr>
          <w:rFonts w:eastAsia="SimSun" w:cs="Arial"/>
          <w:lang w:val="en-US"/>
        </w:rPr>
        <w:t>Web:</w:t>
      </w:r>
      <w:bookmarkEnd w:id="1357"/>
      <w:r w:rsidRPr="00872919">
        <w:rPr>
          <w:rFonts w:eastAsia="SimSun" w:cs="Arial"/>
          <w:lang w:val="en-US"/>
        </w:rPr>
        <w:t xml:space="preserve"> </w:t>
      </w:r>
      <w:r w:rsidRPr="00872919">
        <w:rPr>
          <w:rFonts w:eastAsia="SimSun" w:cs="Arial"/>
        </w:rPr>
        <w:t>www.itu.int/itu-t/inr/nnp/index.html</w:t>
      </w:r>
      <w:bookmarkEnd w:id="1358"/>
    </w:p>
    <w:p w:rsidR="00F23542" w:rsidRDefault="00F23542" w:rsidP="00F23542">
      <w:pPr>
        <w:pStyle w:val="Normalaftertitle"/>
        <w:spacing w:before="0"/>
        <w:rPr>
          <w:rFonts w:asciiTheme="minorHAnsi" w:hAnsiTheme="minorHAnsi" w:cs="Arial"/>
        </w:rPr>
      </w:pPr>
    </w:p>
    <w:p w:rsidR="00662A36" w:rsidRPr="00924F91" w:rsidRDefault="00662A36" w:rsidP="00662A36">
      <w:pPr>
        <w:pStyle w:val="Normalaftertitle"/>
        <w:spacing w:before="0"/>
        <w:rPr>
          <w:rFonts w:asciiTheme="minorHAnsi" w:hAnsiTheme="minorHAnsi" w:cs="Arial"/>
        </w:rPr>
      </w:pPr>
      <w:r w:rsidRPr="00924F91">
        <w:rPr>
          <w:rFonts w:asciiTheme="minorHAnsi" w:hAnsiTheme="minorHAnsi" w:cs="Arial"/>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662A36" w:rsidRPr="00924F91" w:rsidRDefault="00662A36" w:rsidP="00662A36">
      <w:pPr>
        <w:pStyle w:val="Normalaftertitle"/>
        <w:spacing w:before="0"/>
        <w:rPr>
          <w:rFonts w:asciiTheme="minorHAnsi" w:hAnsiTheme="minorHAnsi" w:cs="Arial"/>
        </w:rPr>
      </w:pPr>
    </w:p>
    <w:p w:rsidR="00662A36" w:rsidRPr="00924F91" w:rsidRDefault="00662A36" w:rsidP="00662A36">
      <w:pPr>
        <w:rPr>
          <w:rFonts w:asciiTheme="minorHAnsi" w:hAnsiTheme="minorHAnsi" w:cs="Arial"/>
        </w:rPr>
      </w:pPr>
      <w:r w:rsidRPr="00924F91">
        <w:rPr>
          <w:rFonts w:asciiTheme="minorHAnsi" w:hAnsiTheme="minorHAnsi" w:cs="Arial"/>
        </w:rPr>
        <w:t xml:space="preserve">For their numbering website, or when sending their information to ITU/TSB (e-mail: </w:t>
      </w:r>
      <w:hyperlink r:id="rId21" w:history="1">
        <w:r w:rsidRPr="00924F91">
          <w:rPr>
            <w:rFonts w:asciiTheme="minorHAnsi" w:hAnsiTheme="minorHAnsi" w:cs="Arial"/>
          </w:rPr>
          <w:t>tsbtson@itu.int</w:t>
        </w:r>
      </w:hyperlink>
      <w:r w:rsidRPr="00924F91">
        <w:rPr>
          <w:rFonts w:asciiTheme="minorHAnsi" w:hAnsiTheme="minorHAnsi" w:cs="Arial"/>
        </w:rPr>
        <w:t>), administrations are kindly requested to use the format as explained in Recommendation ITU-T E.129. They are reminded that they will be responsible for the timely update of this information.</w:t>
      </w:r>
    </w:p>
    <w:p w:rsidR="00662A36" w:rsidRPr="00924F91" w:rsidRDefault="00662A36" w:rsidP="00662A36">
      <w:pPr>
        <w:ind w:firstLine="720"/>
        <w:rPr>
          <w:rFonts w:asciiTheme="minorHAnsi" w:hAnsiTheme="minorHAnsi" w:cs="Arial"/>
        </w:rPr>
      </w:pPr>
    </w:p>
    <w:p w:rsidR="00662A36" w:rsidRDefault="00662A36" w:rsidP="00662A36">
      <w:pPr>
        <w:rPr>
          <w:rFonts w:asciiTheme="minorHAnsi" w:hAnsiTheme="minorHAnsi" w:cs="Arial"/>
        </w:rPr>
      </w:pPr>
      <w:r w:rsidRPr="00924F91">
        <w:rPr>
          <w:rFonts w:asciiTheme="minorHAnsi" w:hAnsiTheme="minorHAnsi" w:cs="Arial"/>
        </w:rPr>
        <w:t>From 1.</w:t>
      </w:r>
      <w:r>
        <w:rPr>
          <w:rFonts w:asciiTheme="minorHAnsi" w:hAnsiTheme="minorHAnsi" w:cs="Arial"/>
        </w:rPr>
        <w:t>VIII</w:t>
      </w:r>
      <w:r w:rsidRPr="00924F91">
        <w:rPr>
          <w:rFonts w:asciiTheme="minorHAnsi" w:hAnsiTheme="minorHAnsi" w:cs="Arial"/>
        </w:rPr>
        <w:t>.201</w:t>
      </w:r>
      <w:r>
        <w:rPr>
          <w:rFonts w:asciiTheme="minorHAnsi" w:hAnsiTheme="minorHAnsi" w:cs="Arial"/>
        </w:rPr>
        <w:t xml:space="preserve">7, </w:t>
      </w:r>
      <w:r w:rsidRPr="00924F91">
        <w:rPr>
          <w:rFonts w:asciiTheme="minorHAnsi" w:hAnsiTheme="minorHAnsi" w:cs="Arial"/>
        </w:rPr>
        <w:t>the following countrie</w:t>
      </w:r>
      <w:r>
        <w:rPr>
          <w:rFonts w:asciiTheme="minorHAnsi" w:hAnsiTheme="minorHAnsi" w:cs="Arial"/>
        </w:rPr>
        <w:t xml:space="preserve">s/geographical areas </w:t>
      </w:r>
      <w:r w:rsidRPr="00924F91">
        <w:rPr>
          <w:rFonts w:asciiTheme="minorHAnsi" w:hAnsiTheme="minorHAnsi" w:cs="Arial"/>
        </w:rPr>
        <w:t>have updated their national numbering plan on our site:</w:t>
      </w:r>
    </w:p>
    <w:p w:rsidR="00662A36" w:rsidRPr="00924F91" w:rsidRDefault="00662A36" w:rsidP="00662A36">
      <w:pPr>
        <w:rPr>
          <w:rFonts w:asciiTheme="minorHAnsi" w:hAnsiTheme="minorHAnsi" w:cs="Arial"/>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662A36" w:rsidRPr="00924F91" w:rsidTr="001F336E">
        <w:trPr>
          <w:jc w:val="center"/>
        </w:trPr>
        <w:tc>
          <w:tcPr>
            <w:tcW w:w="3917" w:type="dxa"/>
            <w:tcBorders>
              <w:top w:val="single" w:sz="4" w:space="0" w:color="auto"/>
              <w:bottom w:val="single" w:sz="4" w:space="0" w:color="auto"/>
              <w:right w:val="single" w:sz="4" w:space="0" w:color="auto"/>
            </w:tcBorders>
            <w:hideMark/>
          </w:tcPr>
          <w:p w:rsidR="00662A36" w:rsidRPr="002F789B" w:rsidRDefault="00662A36" w:rsidP="001F336E">
            <w:pPr>
              <w:spacing w:before="40" w:after="40"/>
              <w:jc w:val="center"/>
              <w:rPr>
                <w:rFonts w:asciiTheme="minorHAnsi" w:hAnsiTheme="minorHAnsi" w:cs="Arial"/>
                <w:i/>
              </w:rPr>
            </w:pPr>
            <w:r w:rsidRPr="002F789B">
              <w:rPr>
                <w:rFonts w:asciiTheme="minorHAnsi" w:hAnsiTheme="minorHAnsi"/>
                <w:i/>
              </w:rPr>
              <w:t>Country/</w:t>
            </w:r>
            <w:r w:rsidRPr="002F789B">
              <w:rPr>
                <w:rFonts w:asciiTheme="minorHAnsi" w:hAnsiTheme="minorHAnsi" w:cs="Arial"/>
                <w:i/>
              </w:rPr>
              <w:t xml:space="preserve"> </w:t>
            </w:r>
            <w:r>
              <w:rPr>
                <w:rFonts w:asciiTheme="minorHAnsi" w:hAnsiTheme="minorHAnsi" w:cs="Arial"/>
                <w:i/>
              </w:rPr>
              <w:t>G</w:t>
            </w:r>
            <w:r w:rsidRPr="002F789B">
              <w:rPr>
                <w:rFonts w:asciiTheme="minorHAnsi" w:hAnsiTheme="minorHAnsi" w:cs="Arial"/>
                <w:i/>
              </w:rPr>
              <w:t>eographical area</w:t>
            </w:r>
          </w:p>
        </w:tc>
        <w:tc>
          <w:tcPr>
            <w:tcW w:w="2916" w:type="dxa"/>
            <w:tcBorders>
              <w:top w:val="single" w:sz="4" w:space="0" w:color="auto"/>
              <w:left w:val="single" w:sz="4" w:space="0" w:color="auto"/>
              <w:bottom w:val="single" w:sz="4" w:space="0" w:color="auto"/>
            </w:tcBorders>
            <w:hideMark/>
          </w:tcPr>
          <w:p w:rsidR="00662A36" w:rsidRPr="00924F91" w:rsidRDefault="00662A36" w:rsidP="001F336E">
            <w:pPr>
              <w:spacing w:before="40" w:after="40"/>
              <w:jc w:val="center"/>
              <w:rPr>
                <w:rFonts w:asciiTheme="minorHAnsi" w:hAnsiTheme="minorHAnsi" w:cs="Arial"/>
                <w:i/>
                <w:iCs/>
                <w:lang w:val="fr-CH"/>
              </w:rPr>
            </w:pPr>
            <w:r w:rsidRPr="00924F91">
              <w:rPr>
                <w:rFonts w:asciiTheme="minorHAnsi" w:hAnsiTheme="minorHAnsi"/>
                <w:i/>
                <w:iCs/>
                <w:lang w:val="fr-CH"/>
              </w:rPr>
              <w:t>Country Code (CC)</w:t>
            </w:r>
          </w:p>
        </w:tc>
      </w:tr>
      <w:tr w:rsidR="00662A36" w:rsidRPr="00924F91" w:rsidTr="001F336E">
        <w:trPr>
          <w:jc w:val="center"/>
        </w:trPr>
        <w:tc>
          <w:tcPr>
            <w:tcW w:w="3917" w:type="dxa"/>
            <w:tcBorders>
              <w:top w:val="single" w:sz="4" w:space="0" w:color="auto"/>
              <w:left w:val="single" w:sz="4" w:space="0" w:color="auto"/>
              <w:bottom w:val="single" w:sz="4" w:space="0" w:color="auto"/>
              <w:right w:val="single" w:sz="4" w:space="0" w:color="auto"/>
            </w:tcBorders>
          </w:tcPr>
          <w:p w:rsidR="00662A36" w:rsidRDefault="00662A36" w:rsidP="001F336E">
            <w:pPr>
              <w:tabs>
                <w:tab w:val="left" w:pos="1020"/>
              </w:tabs>
              <w:spacing w:before="40" w:after="40"/>
              <w:rPr>
                <w:rFonts w:asciiTheme="minorHAnsi" w:hAnsiTheme="minorHAnsi"/>
              </w:rPr>
            </w:pPr>
            <w:r w:rsidRPr="00EE730C">
              <w:rPr>
                <w:rFonts w:asciiTheme="minorHAnsi" w:hAnsiTheme="minorHAnsi"/>
              </w:rPr>
              <w:t>Greenland</w:t>
            </w:r>
          </w:p>
        </w:tc>
        <w:tc>
          <w:tcPr>
            <w:tcW w:w="2916" w:type="dxa"/>
            <w:tcBorders>
              <w:top w:val="single" w:sz="4" w:space="0" w:color="auto"/>
              <w:left w:val="single" w:sz="4" w:space="0" w:color="auto"/>
              <w:bottom w:val="single" w:sz="4" w:space="0" w:color="auto"/>
              <w:right w:val="single" w:sz="4" w:space="0" w:color="auto"/>
            </w:tcBorders>
          </w:tcPr>
          <w:p w:rsidR="00662A36" w:rsidRDefault="00662A36" w:rsidP="001F336E">
            <w:pPr>
              <w:spacing w:before="40" w:after="40"/>
              <w:jc w:val="center"/>
              <w:rPr>
                <w:rFonts w:asciiTheme="minorHAnsi" w:hAnsiTheme="minorHAnsi"/>
              </w:rPr>
            </w:pPr>
            <w:r>
              <w:rPr>
                <w:rFonts w:asciiTheme="minorHAnsi" w:hAnsiTheme="minorHAnsi"/>
              </w:rPr>
              <w:t>+299</w:t>
            </w:r>
          </w:p>
        </w:tc>
      </w:tr>
    </w:tbl>
    <w:p w:rsidR="00662A36" w:rsidRPr="00924F91" w:rsidRDefault="00662A36" w:rsidP="00662A36">
      <w:pPr>
        <w:ind w:left="170"/>
        <w:rPr>
          <w:rFonts w:asciiTheme="minorHAnsi" w:hAnsiTheme="minorHAnsi"/>
          <w:b/>
        </w:rPr>
      </w:pPr>
    </w:p>
    <w:p w:rsidR="00872919" w:rsidRPr="00872919" w:rsidRDefault="00872919" w:rsidP="00926F66">
      <w:pPr>
        <w:rPr>
          <w:rFonts w:eastAsia="SimSun"/>
          <w:lang w:val="en-US"/>
        </w:rPr>
      </w:pPr>
    </w:p>
    <w:sectPr w:rsidR="00872919" w:rsidRPr="00872919" w:rsidSect="004C24DE">
      <w:footerReference w:type="even" r:id="rId22"/>
      <w:footerReference w:type="default" r:id="rId23"/>
      <w:footerReference w:type="first" r:id="rId24"/>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919" w:rsidRDefault="00872919">
      <w:r>
        <w:separator/>
      </w:r>
    </w:p>
  </w:endnote>
  <w:endnote w:type="continuationSeparator" w:id="0">
    <w:p w:rsidR="00872919" w:rsidRDefault="0087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altName w:val="Arial"/>
    <w:panose1 w:val="020B06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00007843" w:usb2="00000001"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72919" w:rsidRPr="007F091C" w:rsidTr="008149B6">
      <w:trPr>
        <w:cantSplit/>
        <w:trHeight w:val="900"/>
      </w:trPr>
      <w:tc>
        <w:tcPr>
          <w:tcW w:w="8147" w:type="dxa"/>
          <w:tcBorders>
            <w:top w:val="nil"/>
            <w:bottom w:val="nil"/>
          </w:tcBorders>
          <w:shd w:val="clear" w:color="auto" w:fill="FFFFFF"/>
          <w:vAlign w:val="center"/>
        </w:tcPr>
        <w:p w:rsidR="00872919" w:rsidRDefault="00872919"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872919" w:rsidRPr="007F091C" w:rsidRDefault="00872919"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5C8194C7" wp14:editId="72358F86">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872919" w:rsidRDefault="00872919"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72919" w:rsidRPr="007F091C" w:rsidTr="00DE1F6D">
      <w:trPr>
        <w:cantSplit/>
        <w:jc w:val="center"/>
      </w:trPr>
      <w:tc>
        <w:tcPr>
          <w:tcW w:w="1761" w:type="dxa"/>
          <w:shd w:val="clear" w:color="auto" w:fill="4C4C4C"/>
        </w:tcPr>
        <w:p w:rsidR="00872919" w:rsidRPr="007F091C" w:rsidRDefault="00872919"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567E2">
            <w:rPr>
              <w:noProof/>
              <w:color w:val="FFFFFF"/>
              <w:lang w:val="es-ES_tradnl"/>
            </w:rPr>
            <w:t>1131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567E2">
            <w:rPr>
              <w:noProof/>
              <w:color w:val="FFFFFF"/>
              <w:lang w:val="en-US"/>
            </w:rPr>
            <w:t>6</w:t>
          </w:r>
          <w:r w:rsidRPr="007F091C">
            <w:rPr>
              <w:color w:val="FFFFFF"/>
              <w:lang w:val="en-US"/>
            </w:rPr>
            <w:fldChar w:fldCharType="end"/>
          </w:r>
        </w:p>
      </w:tc>
      <w:tc>
        <w:tcPr>
          <w:tcW w:w="7292" w:type="dxa"/>
          <w:shd w:val="clear" w:color="auto" w:fill="A6A6A6"/>
        </w:tcPr>
        <w:p w:rsidR="00872919" w:rsidRPr="00911AE9" w:rsidRDefault="00872919" w:rsidP="00520156">
          <w:pPr>
            <w:pStyle w:val="Footer"/>
            <w:spacing w:before="20" w:after="20"/>
            <w:ind w:right="141"/>
            <w:jc w:val="right"/>
            <w:rPr>
              <w:color w:val="FFFFFF"/>
              <w:lang w:val="fr-CH"/>
            </w:rPr>
          </w:pPr>
          <w:r w:rsidRPr="00911AE9">
            <w:rPr>
              <w:color w:val="FFFFFF"/>
              <w:lang w:val="fr-CH"/>
            </w:rPr>
            <w:t>ITU Operational Bulletin</w:t>
          </w:r>
        </w:p>
      </w:tc>
    </w:tr>
  </w:tbl>
  <w:p w:rsidR="00872919" w:rsidRDefault="00872919" w:rsidP="0049766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72919" w:rsidRPr="007F091C" w:rsidTr="00DE1F6D">
      <w:trPr>
        <w:cantSplit/>
        <w:jc w:val="right"/>
      </w:trPr>
      <w:tc>
        <w:tcPr>
          <w:tcW w:w="7378" w:type="dxa"/>
          <w:shd w:val="clear" w:color="auto" w:fill="A6A6A6"/>
        </w:tcPr>
        <w:p w:rsidR="00872919" w:rsidRPr="00911AE9" w:rsidRDefault="00872919"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872919" w:rsidRPr="007F091C" w:rsidRDefault="00872919"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567E2">
            <w:rPr>
              <w:noProof/>
              <w:color w:val="FFFFFF"/>
              <w:lang w:val="es-ES_tradnl"/>
            </w:rPr>
            <w:t>1131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567E2">
            <w:rPr>
              <w:noProof/>
              <w:color w:val="FFFFFF"/>
              <w:lang w:val="en-US"/>
            </w:rPr>
            <w:t>5</w:t>
          </w:r>
          <w:r w:rsidRPr="007F091C">
            <w:rPr>
              <w:color w:val="FFFFFF"/>
              <w:lang w:val="en-US"/>
            </w:rPr>
            <w:fldChar w:fldCharType="end"/>
          </w:r>
          <w:r w:rsidRPr="007F091C">
            <w:rPr>
              <w:color w:val="FFFFFF"/>
              <w:lang w:val="es-ES_tradnl"/>
            </w:rPr>
            <w:t>  </w:t>
          </w:r>
        </w:p>
      </w:tc>
    </w:tr>
  </w:tbl>
  <w:p w:rsidR="00872919" w:rsidRDefault="0087291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72919" w:rsidRPr="007F091C" w:rsidTr="0090136F">
      <w:trPr>
        <w:cantSplit/>
        <w:jc w:val="center"/>
      </w:trPr>
      <w:tc>
        <w:tcPr>
          <w:tcW w:w="1761" w:type="dxa"/>
          <w:shd w:val="clear" w:color="auto" w:fill="4C4C4C"/>
        </w:tcPr>
        <w:p w:rsidR="00872919" w:rsidRPr="007F091C" w:rsidRDefault="00872919"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567E2">
            <w:rPr>
              <w:noProof/>
              <w:color w:val="FFFFFF"/>
              <w:lang w:val="es-ES_tradnl"/>
            </w:rPr>
            <w:t>1131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567E2">
            <w:rPr>
              <w:noProof/>
              <w:color w:val="FFFFFF"/>
              <w:lang w:val="en-US"/>
            </w:rPr>
            <w:t>7</w:t>
          </w:r>
          <w:r w:rsidRPr="007F091C">
            <w:rPr>
              <w:color w:val="FFFFFF"/>
              <w:lang w:val="en-US"/>
            </w:rPr>
            <w:fldChar w:fldCharType="end"/>
          </w:r>
        </w:p>
      </w:tc>
      <w:tc>
        <w:tcPr>
          <w:tcW w:w="7292" w:type="dxa"/>
          <w:shd w:val="clear" w:color="auto" w:fill="A6A6A6"/>
        </w:tcPr>
        <w:p w:rsidR="00872919" w:rsidRPr="00911AE9" w:rsidRDefault="00872919" w:rsidP="006B4A80">
          <w:pPr>
            <w:pStyle w:val="Footer"/>
            <w:spacing w:before="20" w:after="20"/>
            <w:ind w:right="141"/>
            <w:jc w:val="right"/>
            <w:rPr>
              <w:color w:val="FFFFFF"/>
              <w:lang w:val="fr-CH"/>
            </w:rPr>
          </w:pPr>
          <w:r w:rsidRPr="00911AE9">
            <w:rPr>
              <w:color w:val="FFFFFF"/>
              <w:lang w:val="fr-CH"/>
            </w:rPr>
            <w:t>ITU Operational Bulletin</w:t>
          </w:r>
        </w:p>
      </w:tc>
    </w:tr>
  </w:tbl>
  <w:p w:rsidR="00872919" w:rsidRPr="006B4A80" w:rsidRDefault="00872919" w:rsidP="006B4A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72919" w:rsidRPr="007F091C" w:rsidTr="00DE1F6D">
      <w:trPr>
        <w:cantSplit/>
        <w:jc w:val="center"/>
      </w:trPr>
      <w:tc>
        <w:tcPr>
          <w:tcW w:w="1761" w:type="dxa"/>
          <w:shd w:val="clear" w:color="auto" w:fill="4C4C4C"/>
        </w:tcPr>
        <w:p w:rsidR="00872919" w:rsidRPr="007F091C" w:rsidRDefault="00872919"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567E2">
            <w:rPr>
              <w:noProof/>
              <w:color w:val="FFFFFF"/>
              <w:lang w:val="es-ES_tradnl"/>
            </w:rPr>
            <w:t>1131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567E2">
            <w:rPr>
              <w:noProof/>
              <w:color w:val="FFFFFF"/>
              <w:lang w:val="en-US"/>
            </w:rPr>
            <w:t>14</w:t>
          </w:r>
          <w:r w:rsidRPr="007F091C">
            <w:rPr>
              <w:color w:val="FFFFFF"/>
              <w:lang w:val="en-US"/>
            </w:rPr>
            <w:fldChar w:fldCharType="end"/>
          </w:r>
        </w:p>
      </w:tc>
      <w:tc>
        <w:tcPr>
          <w:tcW w:w="7292" w:type="dxa"/>
          <w:shd w:val="clear" w:color="auto" w:fill="A6A6A6"/>
        </w:tcPr>
        <w:p w:rsidR="00872919" w:rsidRPr="00911AE9" w:rsidRDefault="00872919" w:rsidP="00520156">
          <w:pPr>
            <w:pStyle w:val="Footer"/>
            <w:spacing w:before="20" w:after="20"/>
            <w:ind w:right="141"/>
            <w:jc w:val="right"/>
            <w:rPr>
              <w:color w:val="FFFFFF"/>
              <w:lang w:val="fr-CH"/>
            </w:rPr>
          </w:pPr>
          <w:r w:rsidRPr="00911AE9">
            <w:rPr>
              <w:color w:val="FFFFFF"/>
              <w:lang w:val="fr-CH"/>
            </w:rPr>
            <w:t>ITU Operational Bulletin</w:t>
          </w:r>
        </w:p>
      </w:tc>
    </w:tr>
  </w:tbl>
  <w:p w:rsidR="00872919" w:rsidRDefault="00872919" w:rsidP="0049766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72919" w:rsidRPr="007F091C" w:rsidTr="00DE1F6D">
      <w:trPr>
        <w:cantSplit/>
        <w:jc w:val="right"/>
      </w:trPr>
      <w:tc>
        <w:tcPr>
          <w:tcW w:w="7378" w:type="dxa"/>
          <w:shd w:val="clear" w:color="auto" w:fill="A6A6A6"/>
        </w:tcPr>
        <w:p w:rsidR="00872919" w:rsidRPr="00911AE9" w:rsidRDefault="00872919"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872919" w:rsidRPr="007F091C" w:rsidRDefault="00872919"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567E2">
            <w:rPr>
              <w:noProof/>
              <w:color w:val="FFFFFF"/>
              <w:lang w:val="es-ES_tradnl"/>
            </w:rPr>
            <w:t>1131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567E2">
            <w:rPr>
              <w:noProof/>
              <w:color w:val="FFFFFF"/>
              <w:lang w:val="en-US"/>
            </w:rPr>
            <w:t>13</w:t>
          </w:r>
          <w:r w:rsidRPr="007F091C">
            <w:rPr>
              <w:color w:val="FFFFFF"/>
              <w:lang w:val="en-US"/>
            </w:rPr>
            <w:fldChar w:fldCharType="end"/>
          </w:r>
          <w:r w:rsidRPr="007F091C">
            <w:rPr>
              <w:color w:val="FFFFFF"/>
              <w:lang w:val="es-ES_tradnl"/>
            </w:rPr>
            <w:t>  </w:t>
          </w:r>
        </w:p>
      </w:tc>
    </w:tr>
  </w:tbl>
  <w:p w:rsidR="00872919" w:rsidRDefault="00872919"/>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72919" w:rsidRPr="007F091C" w:rsidTr="0090136F">
      <w:trPr>
        <w:cantSplit/>
        <w:jc w:val="right"/>
      </w:trPr>
      <w:tc>
        <w:tcPr>
          <w:tcW w:w="7378" w:type="dxa"/>
          <w:shd w:val="clear" w:color="auto" w:fill="A6A6A6"/>
        </w:tcPr>
        <w:p w:rsidR="00872919" w:rsidRPr="00911AE9" w:rsidRDefault="00872919" w:rsidP="006B4A80">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872919" w:rsidRPr="007F091C" w:rsidRDefault="00872919"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567E2">
            <w:rPr>
              <w:noProof/>
              <w:color w:val="FFFFFF"/>
              <w:lang w:val="es-ES_tradnl"/>
            </w:rPr>
            <w:t>1131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567E2">
            <w:rPr>
              <w:noProof/>
              <w:color w:val="FFFFFF"/>
              <w:lang w:val="en-US"/>
            </w:rPr>
            <w:t>8</w:t>
          </w:r>
          <w:r w:rsidRPr="007F091C">
            <w:rPr>
              <w:color w:val="FFFFFF"/>
              <w:lang w:val="en-US"/>
            </w:rPr>
            <w:fldChar w:fldCharType="end"/>
          </w:r>
          <w:r w:rsidRPr="007F091C">
            <w:rPr>
              <w:color w:val="FFFFFF"/>
              <w:lang w:val="es-ES_tradnl"/>
            </w:rPr>
            <w:t>  </w:t>
          </w:r>
        </w:p>
      </w:tc>
    </w:tr>
  </w:tbl>
  <w:p w:rsidR="00872919" w:rsidRPr="006B4A80" w:rsidRDefault="00872919" w:rsidP="006B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919" w:rsidRDefault="00872919">
      <w:r>
        <w:separator/>
      </w:r>
    </w:p>
  </w:footnote>
  <w:footnote w:type="continuationSeparator" w:id="0">
    <w:p w:rsidR="00872919" w:rsidRDefault="0087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919" w:rsidRPr="00FB1F65" w:rsidRDefault="00872919" w:rsidP="00FB1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919" w:rsidRPr="00513053" w:rsidRDefault="00872919" w:rsidP="00513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0C265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B2FC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AAC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EF4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3A7D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106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504A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326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8DCEE"/>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2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2"/>
  </w:num>
  <w:num w:numId="3">
    <w:abstractNumId w:val="10"/>
  </w:num>
  <w:num w:numId="4">
    <w:abstractNumId w:val="17"/>
  </w:num>
  <w:num w:numId="5">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6">
    <w:abstractNumId w:val="21"/>
  </w:num>
  <w:num w:numId="7">
    <w:abstractNumId w:val="14"/>
  </w:num>
  <w:num w:numId="8">
    <w:abstractNumId w:val="20"/>
  </w:num>
  <w:num w:numId="9">
    <w:abstractNumId w:val="23"/>
  </w:num>
  <w:num w:numId="10">
    <w:abstractNumId w:val="16"/>
  </w:num>
  <w:num w:numId="11">
    <w:abstractNumId w:val="13"/>
  </w:num>
  <w:num w:numId="12">
    <w:abstractNumId w:val="19"/>
  </w:num>
  <w:num w:numId="13">
    <w:abstractNumId w:val="11"/>
  </w:num>
  <w:num w:numId="14">
    <w:abstractNumId w:val="22"/>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9"/>
    <w:lvlOverride w:ilvl="0">
      <w:lvl w:ilvl="0">
        <w:start w:val="1"/>
        <w:numFmt w:val="bullet"/>
        <w:lvlText w:val=""/>
        <w:legacy w:legacy="1" w:legacySpace="120" w:legacyIndent="360"/>
        <w:lvlJc w:val="left"/>
        <w:pPr>
          <w:ind w:left="2628" w:hanging="360"/>
        </w:pPr>
        <w:rPr>
          <w:rFonts w:ascii="Symbol" w:hAnsi="Symbol" w:hint="default"/>
        </w:rPr>
      </w:lvl>
    </w:lvlOverride>
  </w:num>
  <w:num w:numId="2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99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46C"/>
    <w:rsid w:val="0000264E"/>
    <w:rsid w:val="00002AC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1B6"/>
    <w:rsid w:val="000A2289"/>
    <w:rsid w:val="000A33C9"/>
    <w:rsid w:val="000A3603"/>
    <w:rsid w:val="000A361F"/>
    <w:rsid w:val="000A38AF"/>
    <w:rsid w:val="000A3A92"/>
    <w:rsid w:val="000A3DF2"/>
    <w:rsid w:val="000A48C1"/>
    <w:rsid w:val="000A4D64"/>
    <w:rsid w:val="000A4EDD"/>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F40"/>
    <w:rsid w:val="000F6F4D"/>
    <w:rsid w:val="000F70BF"/>
    <w:rsid w:val="000F7735"/>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148"/>
    <w:rsid w:val="001076C0"/>
    <w:rsid w:val="00107908"/>
    <w:rsid w:val="001079B9"/>
    <w:rsid w:val="00107CE4"/>
    <w:rsid w:val="00110085"/>
    <w:rsid w:val="00110302"/>
    <w:rsid w:val="001104F7"/>
    <w:rsid w:val="00110853"/>
    <w:rsid w:val="001108C6"/>
    <w:rsid w:val="001108EF"/>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335B"/>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A9F"/>
    <w:rsid w:val="00210B46"/>
    <w:rsid w:val="00210DF2"/>
    <w:rsid w:val="002116A0"/>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7"/>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21C6"/>
    <w:rsid w:val="00242A56"/>
    <w:rsid w:val="00242DBE"/>
    <w:rsid w:val="00243093"/>
    <w:rsid w:val="0024320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FDB"/>
    <w:rsid w:val="002515A8"/>
    <w:rsid w:val="002518EA"/>
    <w:rsid w:val="00251A45"/>
    <w:rsid w:val="00251E46"/>
    <w:rsid w:val="00251FFB"/>
    <w:rsid w:val="002528ED"/>
    <w:rsid w:val="00253161"/>
    <w:rsid w:val="002538A7"/>
    <w:rsid w:val="00254322"/>
    <w:rsid w:val="0025477C"/>
    <w:rsid w:val="00254AB3"/>
    <w:rsid w:val="00254CF6"/>
    <w:rsid w:val="00254DB8"/>
    <w:rsid w:val="00255117"/>
    <w:rsid w:val="002551B4"/>
    <w:rsid w:val="00255292"/>
    <w:rsid w:val="00255A5F"/>
    <w:rsid w:val="002562E7"/>
    <w:rsid w:val="002563B9"/>
    <w:rsid w:val="00256629"/>
    <w:rsid w:val="0025730B"/>
    <w:rsid w:val="002574B3"/>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2FE"/>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B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984"/>
    <w:rsid w:val="00432FA3"/>
    <w:rsid w:val="00432FAA"/>
    <w:rsid w:val="00433064"/>
    <w:rsid w:val="00433183"/>
    <w:rsid w:val="00433418"/>
    <w:rsid w:val="004334E4"/>
    <w:rsid w:val="00433B78"/>
    <w:rsid w:val="00433CAE"/>
    <w:rsid w:val="004340F1"/>
    <w:rsid w:val="00434143"/>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68CE"/>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3D4"/>
    <w:rsid w:val="00592963"/>
    <w:rsid w:val="00592B0E"/>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50C"/>
    <w:rsid w:val="005B056F"/>
    <w:rsid w:val="005B0899"/>
    <w:rsid w:val="005B11E0"/>
    <w:rsid w:val="005B1318"/>
    <w:rsid w:val="005B13C0"/>
    <w:rsid w:val="005B1533"/>
    <w:rsid w:val="005B1707"/>
    <w:rsid w:val="005B192E"/>
    <w:rsid w:val="005B1FC9"/>
    <w:rsid w:val="005B248F"/>
    <w:rsid w:val="005B281F"/>
    <w:rsid w:val="005B3301"/>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3DF7"/>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704"/>
    <w:rsid w:val="00661A57"/>
    <w:rsid w:val="00661F0F"/>
    <w:rsid w:val="006623B1"/>
    <w:rsid w:val="00662A3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BAD"/>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6F"/>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860"/>
    <w:rsid w:val="007E4A86"/>
    <w:rsid w:val="007E4B33"/>
    <w:rsid w:val="007E4C56"/>
    <w:rsid w:val="007E5389"/>
    <w:rsid w:val="007E5770"/>
    <w:rsid w:val="007E5D67"/>
    <w:rsid w:val="007E6488"/>
    <w:rsid w:val="007E64C4"/>
    <w:rsid w:val="007E6AE6"/>
    <w:rsid w:val="007E6BE2"/>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919"/>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507"/>
    <w:rsid w:val="008967BF"/>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8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EE7"/>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2000"/>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67"/>
    <w:rsid w:val="009D4F6C"/>
    <w:rsid w:val="009D5297"/>
    <w:rsid w:val="009D55D4"/>
    <w:rsid w:val="009D55E5"/>
    <w:rsid w:val="009D5B43"/>
    <w:rsid w:val="009D5C84"/>
    <w:rsid w:val="009D705B"/>
    <w:rsid w:val="009D7A37"/>
    <w:rsid w:val="009D7BFF"/>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622"/>
    <w:rsid w:val="00A24193"/>
    <w:rsid w:val="00A24BFF"/>
    <w:rsid w:val="00A24F56"/>
    <w:rsid w:val="00A24FBF"/>
    <w:rsid w:val="00A24FCF"/>
    <w:rsid w:val="00A250F9"/>
    <w:rsid w:val="00A252A5"/>
    <w:rsid w:val="00A255DE"/>
    <w:rsid w:val="00A25A6E"/>
    <w:rsid w:val="00A25C8D"/>
    <w:rsid w:val="00A25FD1"/>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715"/>
    <w:rsid w:val="00A40A3C"/>
    <w:rsid w:val="00A40AD3"/>
    <w:rsid w:val="00A40BD6"/>
    <w:rsid w:val="00A40C09"/>
    <w:rsid w:val="00A40C48"/>
    <w:rsid w:val="00A40EE9"/>
    <w:rsid w:val="00A42081"/>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53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E0B"/>
    <w:rsid w:val="00B6138C"/>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050"/>
    <w:rsid w:val="00B8526A"/>
    <w:rsid w:val="00B8527E"/>
    <w:rsid w:val="00B85530"/>
    <w:rsid w:val="00B855E8"/>
    <w:rsid w:val="00B85C44"/>
    <w:rsid w:val="00B85EEB"/>
    <w:rsid w:val="00B86272"/>
    <w:rsid w:val="00B8642B"/>
    <w:rsid w:val="00B86451"/>
    <w:rsid w:val="00B868D8"/>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501A"/>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B78"/>
    <w:rsid w:val="00BC3FEE"/>
    <w:rsid w:val="00BC45BC"/>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15F"/>
    <w:rsid w:val="00BF2409"/>
    <w:rsid w:val="00BF25E1"/>
    <w:rsid w:val="00BF2682"/>
    <w:rsid w:val="00BF26A4"/>
    <w:rsid w:val="00BF2BC7"/>
    <w:rsid w:val="00BF2E37"/>
    <w:rsid w:val="00BF33F6"/>
    <w:rsid w:val="00BF3C39"/>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7EA"/>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3D4"/>
    <w:rsid w:val="00DA245E"/>
    <w:rsid w:val="00DA2C0F"/>
    <w:rsid w:val="00DA2D12"/>
    <w:rsid w:val="00DA3034"/>
    <w:rsid w:val="00DA3184"/>
    <w:rsid w:val="00DA3577"/>
    <w:rsid w:val="00DA36DF"/>
    <w:rsid w:val="00DA3741"/>
    <w:rsid w:val="00DA4F34"/>
    <w:rsid w:val="00DA4F9E"/>
    <w:rsid w:val="00DA50E4"/>
    <w:rsid w:val="00DA6017"/>
    <w:rsid w:val="00DA61C2"/>
    <w:rsid w:val="00DA634F"/>
    <w:rsid w:val="00DA63FC"/>
    <w:rsid w:val="00DA64F4"/>
    <w:rsid w:val="00DA65C0"/>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4CF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A39"/>
    <w:rsid w:val="00E73DE5"/>
    <w:rsid w:val="00E74421"/>
    <w:rsid w:val="00E751E9"/>
    <w:rsid w:val="00E753D1"/>
    <w:rsid w:val="00E7544D"/>
    <w:rsid w:val="00E754B8"/>
    <w:rsid w:val="00E75599"/>
    <w:rsid w:val="00E7596F"/>
    <w:rsid w:val="00E75C2F"/>
    <w:rsid w:val="00E7633E"/>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0E68"/>
    <w:rsid w:val="00ED1863"/>
    <w:rsid w:val="00ED1B52"/>
    <w:rsid w:val="00ED20B3"/>
    <w:rsid w:val="00ED248E"/>
    <w:rsid w:val="00ED2814"/>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BBE"/>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73F"/>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E15"/>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6D9F"/>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61"/>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uiPriority w:val="99"/>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mailto:traffic@satcomgloba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sbtson@itu/.in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traffic@satcomgloba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btli99@yahoo.com" TargetMode="External"/><Relationship Id="rId20" Type="http://schemas.openxmlformats.org/officeDocument/2006/relationships/hyperlink" Target="mailto:traffic@satcomgloba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Rovert.li@futureelectronics.com.fj" TargetMode="Externa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mailto:traffic@satcomglobal.com" TargetMode="Externa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footer" Target="footer4.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99B0B-A64E-47BD-B336-C7C24A5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14</Pages>
  <Words>2978</Words>
  <Characters>16978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19917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66</cp:revision>
  <cp:lastPrinted>2017-08-28T13:32:00Z</cp:lastPrinted>
  <dcterms:created xsi:type="dcterms:W3CDTF">2017-07-28T08:52:00Z</dcterms:created>
  <dcterms:modified xsi:type="dcterms:W3CDTF">2017-08-28T13:32:00Z</dcterms:modified>
</cp:coreProperties>
</file>