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  <w:bookmarkStart w:id="0" w:name="_top"/>
      <w:bookmarkStart w:id="1" w:name="OLE_LINK3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2258E7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C51F6E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C51F6E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C51F6E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C4F41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67C2C" w:rsidRDefault="002258E7" w:rsidP="00E96B42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C51F6E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111</w:t>
            </w:r>
            <w:r w:rsidR="00E96B42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6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451D79" w:rsidRDefault="00E96B42" w:rsidP="00E96B42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15.1</w:t>
            </w:r>
            <w:r w:rsidR="00E572F7">
              <w:rPr>
                <w:color w:val="FFFFFF" w:themeColor="background1"/>
                <w:lang w:val="en-US"/>
              </w:rPr>
              <w:t>.</w:t>
            </w:r>
            <w:r w:rsidR="00AD284D"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en-US"/>
              </w:rPr>
              <w:t>7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21C24" w:rsidRDefault="002258E7" w:rsidP="00560E42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  <w:lang w:val="en-US"/>
              </w:rPr>
            </w:pPr>
            <w:r w:rsidRPr="002258E7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（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截至</w:t>
            </w:r>
            <w:r w:rsidRPr="002258E7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201</w:t>
            </w:r>
            <w:r w:rsidR="00E96B42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7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年</w:t>
            </w:r>
            <w:r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1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月</w:t>
            </w:r>
            <w:r w:rsidR="00E96B42">
              <w:rPr>
                <w:color w:val="FFFFFF" w:themeColor="background1"/>
                <w:lang w:val="en-US"/>
              </w:rPr>
              <w:t>2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日收到的信息</w:t>
            </w:r>
            <w:r w:rsidRPr="002258E7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）</w:t>
            </w:r>
            <w:r w:rsidRPr="002258E7">
              <w:rPr>
                <w:rFonts w:asciiTheme="minorHAnsi" w:hAnsiTheme="minorHAnsi"/>
                <w:color w:val="FFFFFF" w:themeColor="background1"/>
                <w:lang w:val="en-US"/>
              </w:rPr>
              <w:tab/>
            </w:r>
            <w:r w:rsidR="00423A70" w:rsidRPr="005C5D03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423A70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372B2E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372B2E" w:rsidRPr="005C5D03">
              <w:rPr>
                <w:color w:val="FFFFFF" w:themeColor="background1"/>
                <w:spacing w:val="-4"/>
                <w:lang w:val="en-US"/>
              </w:rPr>
              <w:t xml:space="preserve">  ISSN </w:t>
            </w:r>
            <w:r w:rsidR="00560E42">
              <w:rPr>
                <w:color w:val="FFFFFF" w:themeColor="background1"/>
                <w:lang w:val="fr-FR"/>
              </w:rPr>
              <w:t>2312</w:t>
            </w:r>
            <w:r w:rsidR="00372B2E">
              <w:rPr>
                <w:color w:val="FFFFFF" w:themeColor="background1"/>
                <w:lang w:val="fr-FR"/>
              </w:rPr>
              <w:t>-</w:t>
            </w:r>
            <w:r w:rsidR="00560E42">
              <w:rPr>
                <w:color w:val="FFFFFF" w:themeColor="background1"/>
                <w:lang w:val="fr-FR"/>
              </w:rPr>
              <w:t>8259</w:t>
            </w:r>
            <w:r w:rsidR="00372B2E" w:rsidRPr="00464DAC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2258E7" w:rsidRPr="00D529DA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2258E7" w:rsidRPr="00C51F6E" w:rsidRDefault="002258E7" w:rsidP="002258E7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C51F6E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C51F6E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:rsidR="002258E7" w:rsidRPr="00C51F6E" w:rsidRDefault="002258E7" w:rsidP="002258E7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C51F6E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hyperlink r:id="rId8" w:history="1">
              <w:r w:rsidRPr="00C51F6E">
                <w:rPr>
                  <w:rStyle w:val="Hyperlink"/>
                  <w:rFonts w:asciiTheme="minorHAnsi" w:hAnsiTheme="minorHAnsi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2258E7" w:rsidRPr="00C51F6E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1" w:name="_Toc273023317"/>
            <w:bookmarkStart w:id="52" w:name="_Toc292704947"/>
            <w:bookmarkStart w:id="53" w:name="_Toc295387892"/>
            <w:bookmarkStart w:id="54" w:name="_Toc296675475"/>
            <w:bookmarkStart w:id="55" w:name="_Toc301945286"/>
            <w:bookmarkStart w:id="56" w:name="_Toc308530333"/>
            <w:bookmarkStart w:id="57" w:name="_Toc321233386"/>
            <w:bookmarkStart w:id="58" w:name="_Toc321311657"/>
            <w:bookmarkStart w:id="59" w:name="_Toc321820537"/>
            <w:bookmarkStart w:id="60" w:name="_Toc323035703"/>
            <w:bookmarkStart w:id="61" w:name="_Toc323904371"/>
            <w:bookmarkStart w:id="62" w:name="_Toc332272643"/>
            <w:bookmarkStart w:id="63" w:name="_Toc334776189"/>
            <w:bookmarkStart w:id="64" w:name="_Toc335901496"/>
            <w:bookmarkStart w:id="65" w:name="_Toc337110330"/>
            <w:bookmarkStart w:id="66" w:name="_Toc338779370"/>
            <w:bookmarkStart w:id="67" w:name="_Toc340225510"/>
            <w:bookmarkStart w:id="68" w:name="_Toc341451209"/>
            <w:bookmarkStart w:id="69" w:name="_Toc342912836"/>
            <w:bookmarkStart w:id="70" w:name="_Toc343262673"/>
            <w:bookmarkStart w:id="71" w:name="_Toc345579824"/>
            <w:bookmarkStart w:id="72" w:name="_Toc346885929"/>
            <w:bookmarkStart w:id="73" w:name="_Toc347929577"/>
            <w:bookmarkStart w:id="74" w:name="_Toc349288245"/>
            <w:bookmarkStart w:id="75" w:name="_Toc350415575"/>
            <w:bookmarkStart w:id="76" w:name="_Toc351549873"/>
            <w:bookmarkStart w:id="77" w:name="_Toc352940473"/>
            <w:bookmarkStart w:id="78" w:name="_Toc354053818"/>
            <w:bookmarkStart w:id="79" w:name="_Toc355708833"/>
            <w:bookmarkStart w:id="80" w:name="_Toc268773996"/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Pr="00C51F6E">
                <w:rPr>
                  <w:rStyle w:val="Hyperlink"/>
                  <w:rFonts w:asciiTheme="minorHAnsi" w:eastAsia="SimSun" w:hAnsiTheme="minorHAnsi" w:cs="Arial"/>
                  <w:b/>
                  <w:sz w:val="14"/>
                  <w:szCs w:val="14"/>
                  <w:lang w:val="en-US" w:eastAsia="zh-CN"/>
                </w:rPr>
                <w:t>tsbmail@itu.int</w:t>
              </w:r>
            </w:hyperlink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C51F6E">
                <w:rPr>
                  <w:rStyle w:val="Hyperlink"/>
                  <w:rFonts w:asciiTheme="minorHAnsi" w:eastAsia="SimSun" w:hAnsiTheme="minorHAnsi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</w:hyperlink>
            <w:bookmarkEnd w:id="80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2258E7" w:rsidRPr="00C51F6E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1" w:name="_Toc268773997"/>
            <w:bookmarkStart w:id="82" w:name="_Toc273023318"/>
            <w:bookmarkStart w:id="83" w:name="_Toc292704948"/>
            <w:bookmarkStart w:id="84" w:name="_Toc295387893"/>
            <w:bookmarkStart w:id="85" w:name="_Toc296675476"/>
            <w:bookmarkStart w:id="86" w:name="_Toc301945287"/>
            <w:bookmarkStart w:id="87" w:name="_Toc308530334"/>
            <w:bookmarkStart w:id="88" w:name="_Toc321233387"/>
            <w:bookmarkStart w:id="89" w:name="_Toc321311658"/>
            <w:bookmarkStart w:id="90" w:name="_Toc321820538"/>
            <w:bookmarkStart w:id="91" w:name="_Toc323035704"/>
            <w:bookmarkStart w:id="92" w:name="_Toc323904372"/>
            <w:bookmarkStart w:id="93" w:name="_Toc332272644"/>
            <w:bookmarkStart w:id="94" w:name="_Toc334776190"/>
            <w:bookmarkStart w:id="95" w:name="_Toc335901497"/>
            <w:bookmarkStart w:id="96" w:name="_Toc337110331"/>
            <w:bookmarkStart w:id="97" w:name="_Toc338779371"/>
            <w:bookmarkStart w:id="98" w:name="_Toc340225511"/>
            <w:bookmarkStart w:id="99" w:name="_Toc341451210"/>
            <w:bookmarkStart w:id="100" w:name="_Toc342912837"/>
            <w:bookmarkStart w:id="101" w:name="_Toc343262674"/>
            <w:bookmarkStart w:id="102" w:name="_Toc345579825"/>
            <w:bookmarkStart w:id="103" w:name="_Toc346885930"/>
            <w:bookmarkStart w:id="104" w:name="_Toc347929578"/>
            <w:bookmarkStart w:id="105" w:name="_Toc349288246"/>
            <w:bookmarkStart w:id="106" w:name="_Toc350415576"/>
            <w:bookmarkStart w:id="107" w:name="_Toc351549874"/>
            <w:bookmarkStart w:id="108" w:name="_Toc352940474"/>
            <w:bookmarkStart w:id="109" w:name="_Toc354053819"/>
            <w:bookmarkStart w:id="110" w:name="_Toc355708834"/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C51F6E">
              <w:rPr>
                <w:rStyle w:val="Hyperlink"/>
                <w:rFonts w:asciiTheme="minorHAnsi" w:eastAsia="SimSun" w:hAnsiTheme="minorHAnsi" w:cs="Arial"/>
                <w:sz w:val="14"/>
                <w:szCs w:val="14"/>
                <w:lang w:val="en-US" w:eastAsia="zh-CN"/>
              </w:rPr>
              <w:t>brmail@itu.int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</w:tr>
    </w:tbl>
    <w:p w:rsidR="008149B6" w:rsidRPr="001C4F41" w:rsidRDefault="008149B6">
      <w:pPr>
        <w:rPr>
          <w:lang w:val="fr-CH" w:eastAsia="zh-CN"/>
        </w:rPr>
      </w:pPr>
    </w:p>
    <w:p w:rsidR="008149B6" w:rsidRPr="001C4F41" w:rsidRDefault="008149B6">
      <w:pPr>
        <w:rPr>
          <w:lang w:val="fr-FR" w:eastAsia="zh-CN"/>
        </w:rPr>
        <w:sectPr w:rsidR="008149B6" w:rsidRPr="001C4F41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CD2061" w:rsidRDefault="002258E7" w:rsidP="002258E7">
      <w:pPr>
        <w:pStyle w:val="Heading1"/>
        <w:spacing w:before="0"/>
        <w:ind w:left="142"/>
        <w:rPr>
          <w:lang w:val="fr-FR" w:eastAsia="zh-CN"/>
        </w:rPr>
      </w:pPr>
      <w:bookmarkStart w:id="111" w:name="_Toc253407140"/>
      <w:bookmarkStart w:id="112" w:name="_Toc259783103"/>
      <w:bookmarkStart w:id="113" w:name="_Toc266181232"/>
      <w:bookmarkStart w:id="114" w:name="_Toc268773998"/>
      <w:bookmarkStart w:id="115" w:name="_Toc271700475"/>
      <w:bookmarkStart w:id="116" w:name="_Toc273023319"/>
      <w:bookmarkStart w:id="117" w:name="_Toc274223813"/>
      <w:bookmarkStart w:id="118" w:name="_Toc276717161"/>
      <w:bookmarkStart w:id="119" w:name="_Toc279669134"/>
      <w:bookmarkStart w:id="120" w:name="_Toc280349204"/>
      <w:bookmarkStart w:id="121" w:name="_Toc282526036"/>
      <w:bookmarkStart w:id="122" w:name="_Toc283737193"/>
      <w:bookmarkStart w:id="123" w:name="_Toc286218710"/>
      <w:bookmarkStart w:id="124" w:name="_Toc288660267"/>
      <w:bookmarkStart w:id="125" w:name="_Toc291005377"/>
      <w:bookmarkStart w:id="126" w:name="_Toc292704949"/>
      <w:bookmarkStart w:id="127" w:name="_Toc295387894"/>
      <w:bookmarkStart w:id="128" w:name="_Toc296675477"/>
      <w:bookmarkStart w:id="129" w:name="_Toc297804716"/>
      <w:bookmarkStart w:id="130" w:name="_Toc301945288"/>
      <w:bookmarkStart w:id="131" w:name="_Toc303344247"/>
      <w:bookmarkStart w:id="132" w:name="_Toc304892153"/>
      <w:bookmarkStart w:id="133" w:name="_Toc308530335"/>
      <w:bookmarkStart w:id="134" w:name="_Toc311103641"/>
      <w:bookmarkStart w:id="135" w:name="_Toc313973311"/>
      <w:bookmarkStart w:id="136" w:name="_Toc316479951"/>
      <w:bookmarkStart w:id="137" w:name="_Toc318964997"/>
      <w:bookmarkStart w:id="138" w:name="_Toc320536953"/>
      <w:bookmarkStart w:id="139" w:name="_Toc321233388"/>
      <w:bookmarkStart w:id="140" w:name="_Toc321311659"/>
      <w:bookmarkStart w:id="141" w:name="_Toc321820539"/>
      <w:bookmarkStart w:id="142" w:name="_Toc323035705"/>
      <w:bookmarkStart w:id="143" w:name="_Toc323904373"/>
      <w:bookmarkStart w:id="144" w:name="_Toc332272645"/>
      <w:bookmarkStart w:id="145" w:name="_Toc334776191"/>
      <w:bookmarkStart w:id="146" w:name="_Toc335901498"/>
      <w:bookmarkStart w:id="147" w:name="_Toc337110332"/>
      <w:bookmarkStart w:id="148" w:name="_Toc338779372"/>
      <w:bookmarkStart w:id="149" w:name="_Toc340225512"/>
      <w:bookmarkStart w:id="150" w:name="_Toc341451211"/>
      <w:bookmarkStart w:id="151" w:name="_Toc342912838"/>
      <w:bookmarkStart w:id="152" w:name="_Toc343262675"/>
      <w:bookmarkStart w:id="153" w:name="_Toc345579826"/>
      <w:bookmarkStart w:id="154" w:name="_Toc346885931"/>
      <w:bookmarkStart w:id="155" w:name="_Toc347929579"/>
      <w:bookmarkStart w:id="156" w:name="_Toc349288247"/>
      <w:bookmarkStart w:id="157" w:name="_Toc350415577"/>
      <w:bookmarkStart w:id="158" w:name="_Toc351549875"/>
      <w:bookmarkStart w:id="159" w:name="_Toc352940475"/>
      <w:bookmarkStart w:id="160" w:name="_Toc354053820"/>
      <w:bookmarkStart w:id="161" w:name="_Toc355708835"/>
      <w:bookmarkStart w:id="162" w:name="_Toc357001928"/>
      <w:bookmarkStart w:id="163" w:name="_Toc358192559"/>
      <w:bookmarkStart w:id="164" w:name="_Toc359489412"/>
      <w:bookmarkStart w:id="165" w:name="_Toc360696815"/>
      <w:bookmarkStart w:id="166" w:name="_Toc361921548"/>
      <w:bookmarkStart w:id="167" w:name="_Toc363741385"/>
      <w:bookmarkStart w:id="168" w:name="_Toc364672334"/>
      <w:bookmarkStart w:id="169" w:name="_Toc366157674"/>
      <w:bookmarkStart w:id="170" w:name="_Toc367715513"/>
      <w:bookmarkStart w:id="171" w:name="_Toc369007675"/>
      <w:bookmarkStart w:id="172" w:name="_Toc369007855"/>
      <w:bookmarkStart w:id="173" w:name="_Toc370373462"/>
      <w:bookmarkStart w:id="174" w:name="_Toc371588838"/>
      <w:bookmarkStart w:id="175" w:name="_Toc373157811"/>
      <w:bookmarkStart w:id="176" w:name="_Toc374006624"/>
      <w:bookmarkStart w:id="177" w:name="_Toc374692682"/>
      <w:bookmarkStart w:id="178" w:name="_Toc374692759"/>
      <w:bookmarkStart w:id="179" w:name="_Toc377026489"/>
      <w:bookmarkStart w:id="180" w:name="_Toc378322704"/>
      <w:bookmarkStart w:id="181" w:name="_Toc379440362"/>
      <w:bookmarkStart w:id="182" w:name="_Toc380582887"/>
      <w:bookmarkStart w:id="183" w:name="_Toc381784217"/>
      <w:bookmarkStart w:id="184" w:name="_Toc383182296"/>
      <w:bookmarkStart w:id="185" w:name="_Toc384625682"/>
      <w:bookmarkStart w:id="186" w:name="_Toc385496781"/>
      <w:bookmarkStart w:id="187" w:name="_Toc388946305"/>
      <w:bookmarkStart w:id="188" w:name="_Toc388947552"/>
      <w:bookmarkStart w:id="189" w:name="_Toc389730867"/>
      <w:bookmarkStart w:id="190" w:name="_Toc391386064"/>
      <w:bookmarkStart w:id="191" w:name="_Toc392235868"/>
      <w:bookmarkStart w:id="192" w:name="_Toc393713407"/>
      <w:bookmarkStart w:id="193" w:name="_Toc393714455"/>
      <w:bookmarkStart w:id="194" w:name="_Toc393715459"/>
      <w:bookmarkStart w:id="195" w:name="_Toc395100444"/>
      <w:bookmarkStart w:id="196" w:name="_Toc396212800"/>
      <w:bookmarkStart w:id="197" w:name="_Toc397517637"/>
      <w:bookmarkStart w:id="198" w:name="_Toc399160621"/>
      <w:bookmarkStart w:id="199" w:name="_Toc400374865"/>
      <w:bookmarkStart w:id="200" w:name="_Toc401757901"/>
      <w:bookmarkStart w:id="201" w:name="_Toc402967090"/>
      <w:bookmarkStart w:id="202" w:name="_Toc404332303"/>
      <w:bookmarkStart w:id="203" w:name="_Toc405386769"/>
      <w:bookmarkStart w:id="204" w:name="_Toc406508002"/>
      <w:bookmarkStart w:id="205" w:name="_Toc408576622"/>
      <w:bookmarkStart w:id="206" w:name="_Toc409708221"/>
      <w:bookmarkStart w:id="207" w:name="_Toc410904531"/>
      <w:bookmarkStart w:id="208" w:name="_Toc414884936"/>
      <w:bookmarkStart w:id="209" w:name="_Toc416360066"/>
      <w:bookmarkStart w:id="210" w:name="_Toc417984329"/>
      <w:bookmarkStart w:id="211" w:name="_Toc420414816"/>
      <w:bookmarkStart w:id="212" w:name="_Toc421783544"/>
      <w:bookmarkStart w:id="213" w:name="_Toc423078763"/>
      <w:bookmarkStart w:id="214" w:name="_Toc424300234"/>
      <w:bookmarkStart w:id="215" w:name="_Toc426533940"/>
      <w:bookmarkStart w:id="216" w:name="_Toc426534938"/>
      <w:bookmarkStart w:id="217" w:name="_Toc428193348"/>
      <w:bookmarkStart w:id="218" w:name="_Toc428372288"/>
      <w:bookmarkStart w:id="219" w:name="_Toc429469037"/>
      <w:bookmarkStart w:id="220" w:name="_Toc432498824"/>
      <w:bookmarkStart w:id="221" w:name="_Toc433358212"/>
      <w:bookmarkStart w:id="222" w:name="_Toc434843821"/>
      <w:bookmarkStart w:id="223" w:name="_Toc436383049"/>
      <w:bookmarkStart w:id="224" w:name="_Toc437264271"/>
      <w:bookmarkStart w:id="225" w:name="_Toc438219156"/>
      <w:bookmarkStart w:id="226" w:name="_Toc440443779"/>
      <w:bookmarkStart w:id="227" w:name="_Toc441671596"/>
      <w:bookmarkStart w:id="228" w:name="_Toc442711611"/>
      <w:bookmarkStart w:id="229" w:name="_Toc445368574"/>
      <w:bookmarkStart w:id="230" w:name="_Toc446578862"/>
      <w:bookmarkStart w:id="231" w:name="_Toc449442756"/>
      <w:bookmarkStart w:id="232" w:name="_Toc450747460"/>
      <w:bookmarkStart w:id="233" w:name="_Toc451863129"/>
      <w:bookmarkStart w:id="234" w:name="_Toc453320499"/>
      <w:bookmarkStart w:id="235" w:name="_Toc454789143"/>
      <w:bookmarkStart w:id="236" w:name="_Toc456103205"/>
      <w:bookmarkStart w:id="237" w:name="_Toc456103321"/>
      <w:bookmarkStart w:id="238" w:name="_Toc457223980"/>
      <w:bookmarkStart w:id="239" w:name="_Toc457308207"/>
      <w:bookmarkStart w:id="240" w:name="_Toc465345247"/>
      <w:bookmarkStart w:id="241" w:name="_Toc474745983"/>
      <w:bookmarkStart w:id="242" w:name="_Toc474747662"/>
      <w:bookmarkStart w:id="243" w:name="_Toc474748171"/>
      <w:r>
        <w:rPr>
          <w:rFonts w:eastAsiaTheme="minorEastAsia" w:hint="eastAsia"/>
          <w:lang w:val="en-US" w:eastAsia="zh-CN"/>
        </w:rPr>
        <w:t>目录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2258E7" w:rsidRPr="00CD2061" w:rsidRDefault="00250FDB" w:rsidP="002258E7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eastAsia="STKaiti" w:hAnsiTheme="minorHAnsi"/>
          <w:lang w:eastAsia="zh-CN"/>
        </w:rPr>
      </w:pPr>
      <w:r w:rsidRPr="00CD2061">
        <w:rPr>
          <w:i/>
          <w:iCs/>
          <w:lang w:eastAsia="zh-CN"/>
        </w:rPr>
        <w:tab/>
      </w:r>
      <w:r w:rsidR="002258E7">
        <w:rPr>
          <w:rFonts w:asciiTheme="minorHAnsi" w:eastAsia="STKaiti" w:hAnsiTheme="minorHAnsi" w:hint="eastAsia"/>
          <w:lang w:eastAsia="zh-CN"/>
        </w:rPr>
        <w:t>页码</w:t>
      </w:r>
    </w:p>
    <w:p w:rsidR="00A50A72" w:rsidRPr="00A50A72" w:rsidRDefault="00EA448B" w:rsidP="00A50A72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zh-CN"/>
        </w:rPr>
      </w:pPr>
      <w:r>
        <w:rPr>
          <w:b/>
          <w:bCs/>
          <w:lang w:eastAsia="zh-CN"/>
        </w:rPr>
        <w:fldChar w:fldCharType="begin"/>
      </w:r>
      <w:r>
        <w:rPr>
          <w:b/>
          <w:bCs/>
          <w:lang w:eastAsia="zh-CN"/>
        </w:rPr>
        <w:instrText xml:space="preserve"> TOC \h \z \t "Heading 1,1,Heading_2,1,Contents,2,Country,2" </w:instrText>
      </w:r>
      <w:r>
        <w:rPr>
          <w:b/>
          <w:bCs/>
          <w:lang w:eastAsia="zh-CN"/>
        </w:rPr>
        <w:fldChar w:fldCharType="separate"/>
      </w:r>
      <w:hyperlink w:anchor="_Toc474748172" w:history="1">
        <w:r w:rsidR="00A50A72" w:rsidRPr="00A50A72">
          <w:rPr>
            <w:rStyle w:val="Hyperlink"/>
            <w:rFonts w:hint="eastAsia"/>
            <w:b/>
            <w:bCs/>
          </w:rPr>
          <w:t>一般信息</w:t>
        </w:r>
      </w:hyperlink>
    </w:p>
    <w:p w:rsidR="00A50A72" w:rsidRDefault="007A3D4A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474748173" w:history="1">
        <w:r w:rsidR="00A50A72" w:rsidRPr="00EC7CF8">
          <w:rPr>
            <w:rStyle w:val="Hyperlink"/>
            <w:rFonts w:cs="Arial" w:hint="eastAsia"/>
            <w:lang w:eastAsia="zh-CN"/>
          </w:rPr>
          <w:t>国际电联《操作公报》后附的清单</w:t>
        </w:r>
        <w:bookmarkStart w:id="244" w:name="OLE_LINK9"/>
        <w:bookmarkStart w:id="245" w:name="OLE_LINK10"/>
        <w:r w:rsidR="00A50A72">
          <w:rPr>
            <w:rStyle w:val="Hyperlink"/>
            <w:rFonts w:cs="Arial" w:hint="eastAsia"/>
            <w:lang w:eastAsia="zh-CN"/>
          </w:rPr>
          <w:t>：</w:t>
        </w:r>
        <w:r w:rsidR="00A50A72" w:rsidRPr="00A50A72">
          <w:rPr>
            <w:rStyle w:val="Hyperlink"/>
            <w:rFonts w:ascii="STKaiti" w:eastAsia="STKaiti" w:hAnsi="STKaiti" w:cs="Arial"/>
            <w:lang w:eastAsia="zh-CN"/>
          </w:rPr>
          <w:t>电信标准化局的说明</w:t>
        </w:r>
        <w:bookmarkEnd w:id="244"/>
        <w:bookmarkEnd w:id="245"/>
        <w:r w:rsidR="00A50A72">
          <w:rPr>
            <w:webHidden/>
          </w:rPr>
          <w:tab/>
        </w:r>
        <w:r w:rsidR="00FB7106">
          <w:rPr>
            <w:webHidden/>
          </w:rPr>
          <w:tab/>
        </w:r>
        <w:r w:rsidR="00A50A72">
          <w:rPr>
            <w:webHidden/>
          </w:rPr>
          <w:fldChar w:fldCharType="begin"/>
        </w:r>
        <w:r w:rsidR="00A50A72">
          <w:rPr>
            <w:webHidden/>
          </w:rPr>
          <w:instrText xml:space="preserve"> PAGEREF _Toc474748173 \h </w:instrText>
        </w:r>
        <w:r w:rsidR="00A50A72">
          <w:rPr>
            <w:webHidden/>
          </w:rPr>
        </w:r>
        <w:r w:rsidR="00A50A72">
          <w:rPr>
            <w:webHidden/>
          </w:rPr>
          <w:fldChar w:fldCharType="separate"/>
        </w:r>
        <w:r w:rsidR="007A5817">
          <w:rPr>
            <w:webHidden/>
          </w:rPr>
          <w:t>3</w:t>
        </w:r>
        <w:r w:rsidR="00A50A72">
          <w:rPr>
            <w:webHidden/>
          </w:rPr>
          <w:fldChar w:fldCharType="end"/>
        </w:r>
      </w:hyperlink>
    </w:p>
    <w:p w:rsidR="00A50A72" w:rsidRDefault="007A3D4A" w:rsidP="00DA7A2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474748174" w:history="1">
        <w:r w:rsidR="00A50A72" w:rsidRPr="00EC7CF8">
          <w:rPr>
            <w:rStyle w:val="Hyperlink"/>
            <w:rFonts w:cs="Arial" w:hint="eastAsia"/>
            <w:lang w:val="en-US" w:eastAsia="zh-CN"/>
          </w:rPr>
          <w:t>电话业务</w:t>
        </w:r>
        <w:r w:rsidR="00A50A72" w:rsidRPr="00EC7CF8">
          <w:rPr>
            <w:rStyle w:val="Hyperlink"/>
            <w:rFonts w:cs="Arial"/>
            <w:lang w:val="en-US" w:eastAsia="zh-CN"/>
          </w:rPr>
          <w:t xml:space="preserve"> </w:t>
        </w:r>
      </w:hyperlink>
    </w:p>
    <w:p w:rsidR="00A50A72" w:rsidRDefault="007A3D4A" w:rsidP="00A50A7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474748175" w:history="1">
        <w:r w:rsidR="00A50A72" w:rsidRPr="00EC7CF8">
          <w:rPr>
            <w:rStyle w:val="Hyperlink"/>
            <w:rFonts w:hint="eastAsia"/>
            <w:noProof/>
            <w:lang w:val="en-US" w:eastAsia="zh-CN"/>
          </w:rPr>
          <w:t>布基纳法索</w:t>
        </w:r>
        <w:r w:rsidR="00A50A72" w:rsidRPr="00A50A72">
          <w:rPr>
            <w:rStyle w:val="Hyperlink"/>
            <w:noProof/>
            <w:lang w:val="en-US"/>
          </w:rPr>
          <w:t>（电子通信和邮政管理局（</w:t>
        </w:r>
        <w:r w:rsidR="00A50A72" w:rsidRPr="00A50A72">
          <w:rPr>
            <w:rStyle w:val="Hyperlink"/>
            <w:noProof/>
            <w:lang w:val="en-US"/>
          </w:rPr>
          <w:t>ARCEP</w:t>
        </w:r>
        <w:r w:rsidR="00A50A72" w:rsidRPr="00A50A72">
          <w:rPr>
            <w:rStyle w:val="Hyperlink"/>
            <w:noProof/>
            <w:lang w:val="en-US"/>
          </w:rPr>
          <w:t>），瓦加杜古）</w:t>
        </w:r>
        <w:r w:rsidR="00A50A72">
          <w:rPr>
            <w:noProof/>
            <w:webHidden/>
          </w:rPr>
          <w:tab/>
        </w:r>
        <w:r w:rsidR="00FB7106">
          <w:rPr>
            <w:noProof/>
            <w:webHidden/>
          </w:rPr>
          <w:tab/>
        </w:r>
        <w:r w:rsidR="00A50A72">
          <w:rPr>
            <w:noProof/>
            <w:webHidden/>
          </w:rPr>
          <w:fldChar w:fldCharType="begin"/>
        </w:r>
        <w:r w:rsidR="00A50A72">
          <w:rPr>
            <w:noProof/>
            <w:webHidden/>
          </w:rPr>
          <w:instrText xml:space="preserve"> PAGEREF _Toc474748175 \h </w:instrText>
        </w:r>
        <w:r w:rsidR="00A50A72">
          <w:rPr>
            <w:noProof/>
            <w:webHidden/>
          </w:rPr>
        </w:r>
        <w:r w:rsidR="00A50A72">
          <w:rPr>
            <w:noProof/>
            <w:webHidden/>
          </w:rPr>
          <w:fldChar w:fldCharType="separate"/>
        </w:r>
        <w:r w:rsidR="007A5817">
          <w:rPr>
            <w:noProof/>
            <w:webHidden/>
          </w:rPr>
          <w:t>4</w:t>
        </w:r>
        <w:r w:rsidR="00A50A72">
          <w:rPr>
            <w:noProof/>
            <w:webHidden/>
          </w:rPr>
          <w:fldChar w:fldCharType="end"/>
        </w:r>
      </w:hyperlink>
    </w:p>
    <w:p w:rsidR="00A50A72" w:rsidRDefault="007A3D4A" w:rsidP="00A50A7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474748176" w:history="1">
        <w:r w:rsidR="00A50A72" w:rsidRPr="00EC7CF8">
          <w:rPr>
            <w:rStyle w:val="Hyperlink"/>
            <w:rFonts w:hint="eastAsia"/>
            <w:noProof/>
            <w:lang w:val="en-US" w:eastAsia="zh-CN"/>
          </w:rPr>
          <w:t>丹麦</w:t>
        </w:r>
        <w:bookmarkStart w:id="246" w:name="OLE_LINK14"/>
        <w:bookmarkStart w:id="247" w:name="OLE_LINK15"/>
        <w:r w:rsidR="00A50A72" w:rsidRPr="00B540D8">
          <w:rPr>
            <w:rFonts w:hint="eastAsia"/>
            <w:lang w:eastAsia="zh-CN"/>
          </w:rPr>
          <w:t>（丹麦商业管理局，哥本哈根）</w:t>
        </w:r>
        <w:bookmarkEnd w:id="246"/>
        <w:bookmarkEnd w:id="247"/>
        <w:r w:rsidR="00A50A72">
          <w:rPr>
            <w:noProof/>
            <w:webHidden/>
          </w:rPr>
          <w:tab/>
        </w:r>
        <w:r w:rsidR="00FB7106">
          <w:rPr>
            <w:noProof/>
            <w:webHidden/>
          </w:rPr>
          <w:tab/>
        </w:r>
        <w:r w:rsidR="00A50A72">
          <w:rPr>
            <w:noProof/>
            <w:webHidden/>
          </w:rPr>
          <w:fldChar w:fldCharType="begin"/>
        </w:r>
        <w:r w:rsidR="00A50A72">
          <w:rPr>
            <w:noProof/>
            <w:webHidden/>
          </w:rPr>
          <w:instrText xml:space="preserve"> PAGEREF _Toc474748176 \h </w:instrText>
        </w:r>
        <w:r w:rsidR="00A50A72">
          <w:rPr>
            <w:noProof/>
            <w:webHidden/>
          </w:rPr>
        </w:r>
        <w:r w:rsidR="00A50A72">
          <w:rPr>
            <w:noProof/>
            <w:webHidden/>
          </w:rPr>
          <w:fldChar w:fldCharType="separate"/>
        </w:r>
        <w:r w:rsidR="007A5817">
          <w:rPr>
            <w:noProof/>
            <w:webHidden/>
          </w:rPr>
          <w:t>4</w:t>
        </w:r>
        <w:r w:rsidR="00A50A72">
          <w:rPr>
            <w:noProof/>
            <w:webHidden/>
          </w:rPr>
          <w:fldChar w:fldCharType="end"/>
        </w:r>
      </w:hyperlink>
    </w:p>
    <w:p w:rsidR="00A50A72" w:rsidRDefault="007A3D4A" w:rsidP="00A50A72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74748177" w:history="1">
        <w:r w:rsidR="00A50A72" w:rsidRPr="00EC7CF8">
          <w:rPr>
            <w:rStyle w:val="Hyperlink"/>
            <w:rFonts w:hint="eastAsia"/>
            <w:lang w:eastAsia="zh-CN"/>
          </w:rPr>
          <w:t>其它信函</w:t>
        </w:r>
        <w:r w:rsidR="00A50A72">
          <w:rPr>
            <w:rFonts w:hint="eastAsia"/>
            <w:webHidden/>
            <w:lang w:eastAsia="zh-CN"/>
          </w:rPr>
          <w:t>：</w:t>
        </w:r>
      </w:hyperlink>
      <w:hyperlink w:anchor="_Toc474748178" w:history="1">
        <w:r w:rsidR="00A50A72" w:rsidRPr="00A50A72">
          <w:rPr>
            <w:rStyle w:val="Hyperlink"/>
            <w:rFonts w:ascii="STKaiti" w:eastAsia="STKaiti" w:hAnsi="STKaiti" w:hint="eastAsia"/>
            <w:bCs/>
            <w:lang w:val="en-US" w:eastAsia="zh-CN"/>
          </w:rPr>
          <w:t>中国</w:t>
        </w:r>
        <w:r w:rsidR="00A50A72">
          <w:rPr>
            <w:webHidden/>
          </w:rPr>
          <w:tab/>
        </w:r>
        <w:r w:rsidR="00FB7106">
          <w:rPr>
            <w:webHidden/>
          </w:rPr>
          <w:tab/>
        </w:r>
        <w:r w:rsidR="00A50A72">
          <w:rPr>
            <w:webHidden/>
          </w:rPr>
          <w:fldChar w:fldCharType="begin"/>
        </w:r>
        <w:r w:rsidR="00A50A72">
          <w:rPr>
            <w:webHidden/>
          </w:rPr>
          <w:instrText xml:space="preserve"> PAGEREF _Toc474748178 \h </w:instrText>
        </w:r>
        <w:r w:rsidR="00A50A72">
          <w:rPr>
            <w:webHidden/>
          </w:rPr>
        </w:r>
        <w:r w:rsidR="00A50A72">
          <w:rPr>
            <w:webHidden/>
          </w:rPr>
          <w:fldChar w:fldCharType="separate"/>
        </w:r>
        <w:r w:rsidR="007A5817">
          <w:rPr>
            <w:webHidden/>
          </w:rPr>
          <w:t>5</w:t>
        </w:r>
        <w:r w:rsidR="00A50A72">
          <w:rPr>
            <w:webHidden/>
          </w:rPr>
          <w:fldChar w:fldCharType="end"/>
        </w:r>
      </w:hyperlink>
    </w:p>
    <w:p w:rsidR="00A50A72" w:rsidRDefault="007A3D4A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474748179" w:history="1">
        <w:r w:rsidR="00A50A72" w:rsidRPr="00EC7CF8">
          <w:rPr>
            <w:rStyle w:val="Hyperlink"/>
            <w:rFonts w:cs="Arial" w:hint="eastAsia"/>
            <w:lang w:eastAsia="zh-CN"/>
          </w:rPr>
          <w:t>业务限制</w:t>
        </w:r>
        <w:r w:rsidR="00A50A72">
          <w:rPr>
            <w:webHidden/>
          </w:rPr>
          <w:tab/>
        </w:r>
        <w:r w:rsidR="00FB7106">
          <w:rPr>
            <w:webHidden/>
          </w:rPr>
          <w:tab/>
        </w:r>
        <w:r w:rsidR="00A50A72">
          <w:rPr>
            <w:webHidden/>
          </w:rPr>
          <w:fldChar w:fldCharType="begin"/>
        </w:r>
        <w:r w:rsidR="00A50A72">
          <w:rPr>
            <w:webHidden/>
          </w:rPr>
          <w:instrText xml:space="preserve"> PAGEREF _Toc474748179 \h </w:instrText>
        </w:r>
        <w:r w:rsidR="00A50A72">
          <w:rPr>
            <w:webHidden/>
          </w:rPr>
        </w:r>
        <w:r w:rsidR="00A50A72">
          <w:rPr>
            <w:webHidden/>
          </w:rPr>
          <w:fldChar w:fldCharType="separate"/>
        </w:r>
        <w:r w:rsidR="007A5817">
          <w:rPr>
            <w:webHidden/>
          </w:rPr>
          <w:t>6</w:t>
        </w:r>
        <w:r w:rsidR="00A50A72">
          <w:rPr>
            <w:webHidden/>
          </w:rPr>
          <w:fldChar w:fldCharType="end"/>
        </w:r>
      </w:hyperlink>
    </w:p>
    <w:p w:rsidR="00A50A72" w:rsidRDefault="007A3D4A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474748180" w:history="1">
        <w:r w:rsidR="00A50A72" w:rsidRPr="00EC7CF8">
          <w:rPr>
            <w:rStyle w:val="Hyperlink"/>
            <w:rFonts w:cs="Arial" w:hint="eastAsia"/>
            <w:lang w:eastAsia="zh-CN"/>
          </w:rPr>
          <w:t>回叫和迂回呼叫程序（</w:t>
        </w:r>
        <w:r w:rsidR="00A50A72" w:rsidRPr="00EC7CF8">
          <w:rPr>
            <w:rStyle w:val="Hyperlink"/>
            <w:rFonts w:cs="Arial"/>
            <w:lang w:eastAsia="zh-CN"/>
          </w:rPr>
          <w:t>2006</w:t>
        </w:r>
        <w:r w:rsidR="00A50A72" w:rsidRPr="00EC7CF8">
          <w:rPr>
            <w:rStyle w:val="Hyperlink"/>
            <w:rFonts w:cs="Arial" w:hint="eastAsia"/>
            <w:lang w:eastAsia="zh-CN"/>
          </w:rPr>
          <w:t>年全权代表大会修订的第</w:t>
        </w:r>
        <w:r w:rsidR="00A50A72" w:rsidRPr="00EC7CF8">
          <w:rPr>
            <w:rStyle w:val="Hyperlink"/>
            <w:rFonts w:cs="Arial"/>
            <w:lang w:eastAsia="zh-CN"/>
          </w:rPr>
          <w:t>21</w:t>
        </w:r>
        <w:r w:rsidR="00A50A72" w:rsidRPr="00EC7CF8">
          <w:rPr>
            <w:rStyle w:val="Hyperlink"/>
            <w:rFonts w:cs="Arial" w:hint="eastAsia"/>
            <w:lang w:eastAsia="zh-CN"/>
          </w:rPr>
          <w:t>号决议）</w:t>
        </w:r>
        <w:r w:rsidR="00A50A72">
          <w:rPr>
            <w:webHidden/>
          </w:rPr>
          <w:tab/>
        </w:r>
        <w:r w:rsidR="00FB7106">
          <w:rPr>
            <w:webHidden/>
          </w:rPr>
          <w:tab/>
        </w:r>
        <w:r w:rsidR="00A50A72">
          <w:rPr>
            <w:webHidden/>
          </w:rPr>
          <w:fldChar w:fldCharType="begin"/>
        </w:r>
        <w:r w:rsidR="00A50A72">
          <w:rPr>
            <w:webHidden/>
          </w:rPr>
          <w:instrText xml:space="preserve"> PAGEREF _Toc474748180 \h </w:instrText>
        </w:r>
        <w:r w:rsidR="00A50A72">
          <w:rPr>
            <w:webHidden/>
          </w:rPr>
        </w:r>
        <w:r w:rsidR="00A50A72">
          <w:rPr>
            <w:webHidden/>
          </w:rPr>
          <w:fldChar w:fldCharType="separate"/>
        </w:r>
        <w:r w:rsidR="007A5817">
          <w:rPr>
            <w:webHidden/>
          </w:rPr>
          <w:t>6</w:t>
        </w:r>
        <w:r w:rsidR="00A50A72">
          <w:rPr>
            <w:webHidden/>
          </w:rPr>
          <w:fldChar w:fldCharType="end"/>
        </w:r>
      </w:hyperlink>
    </w:p>
    <w:p w:rsidR="00A50A72" w:rsidRDefault="007A3D4A" w:rsidP="00A50A72">
      <w:pPr>
        <w:pStyle w:val="TOC1"/>
        <w:spacing w:before="240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474748181" w:history="1">
        <w:r w:rsidR="00A50A72" w:rsidRPr="00A50A72">
          <w:rPr>
            <w:rStyle w:val="Hyperlink"/>
            <w:rFonts w:hint="eastAsia"/>
            <w:b/>
            <w:bCs/>
            <w:lang w:eastAsia="zh-CN"/>
          </w:rPr>
          <w:t>对业务出版物的修正</w:t>
        </w:r>
      </w:hyperlink>
    </w:p>
    <w:p w:rsidR="00A50A72" w:rsidRDefault="007A3D4A" w:rsidP="00A50A72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474748182" w:history="1">
        <w:r w:rsidR="00A50A72" w:rsidRPr="00EC7CF8">
          <w:rPr>
            <w:rStyle w:val="Hyperlink"/>
            <w:rFonts w:hint="eastAsia"/>
            <w:lang w:eastAsia="zh-CN"/>
          </w:rPr>
          <w:t>船舶电台和水上移动业务识别码分配表（名录</w:t>
        </w:r>
        <w:r w:rsidR="00A50A72" w:rsidRPr="00EC7CF8">
          <w:rPr>
            <w:rStyle w:val="Hyperlink"/>
            <w:lang w:eastAsia="zh-CN"/>
          </w:rPr>
          <w:t>V</w:t>
        </w:r>
        <w:r w:rsidR="00A50A72" w:rsidRPr="00EC7CF8">
          <w:rPr>
            <w:rStyle w:val="Hyperlink"/>
            <w:rFonts w:hint="eastAsia"/>
            <w:lang w:eastAsia="zh-CN"/>
          </w:rPr>
          <w:t>）</w:t>
        </w:r>
        <w:r w:rsidR="00A50A72">
          <w:rPr>
            <w:webHidden/>
          </w:rPr>
          <w:tab/>
        </w:r>
        <w:r w:rsidR="00FB7106">
          <w:rPr>
            <w:webHidden/>
          </w:rPr>
          <w:tab/>
        </w:r>
        <w:r w:rsidR="00A50A72">
          <w:rPr>
            <w:webHidden/>
          </w:rPr>
          <w:fldChar w:fldCharType="begin"/>
        </w:r>
        <w:r w:rsidR="00A50A72">
          <w:rPr>
            <w:webHidden/>
          </w:rPr>
          <w:instrText xml:space="preserve"> PAGEREF _Toc474748182 \h </w:instrText>
        </w:r>
        <w:r w:rsidR="00A50A72">
          <w:rPr>
            <w:webHidden/>
          </w:rPr>
        </w:r>
        <w:r w:rsidR="00A50A72">
          <w:rPr>
            <w:webHidden/>
          </w:rPr>
          <w:fldChar w:fldCharType="separate"/>
        </w:r>
        <w:r w:rsidR="007A5817">
          <w:rPr>
            <w:webHidden/>
          </w:rPr>
          <w:t>7</w:t>
        </w:r>
        <w:r w:rsidR="00A50A72">
          <w:rPr>
            <w:webHidden/>
          </w:rPr>
          <w:fldChar w:fldCharType="end"/>
        </w:r>
      </w:hyperlink>
    </w:p>
    <w:p w:rsidR="00A50A72" w:rsidRDefault="007A3D4A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474748183" w:history="1">
        <w:r w:rsidR="00A50A72" w:rsidRPr="00EC7CF8">
          <w:rPr>
            <w:rStyle w:val="Hyperlink"/>
            <w:rFonts w:hint="eastAsia"/>
            <w:lang w:eastAsia="zh-CN"/>
          </w:rPr>
          <w:t>局间办公传真表</w:t>
        </w:r>
        <w:r w:rsidR="00A50A72">
          <w:rPr>
            <w:webHidden/>
          </w:rPr>
          <w:tab/>
        </w:r>
        <w:r w:rsidR="00FB7106">
          <w:rPr>
            <w:webHidden/>
          </w:rPr>
          <w:tab/>
        </w:r>
        <w:r w:rsidR="00A50A72">
          <w:rPr>
            <w:webHidden/>
          </w:rPr>
          <w:fldChar w:fldCharType="begin"/>
        </w:r>
        <w:r w:rsidR="00A50A72">
          <w:rPr>
            <w:webHidden/>
          </w:rPr>
          <w:instrText xml:space="preserve"> PAGEREF _Toc474748183 \h </w:instrText>
        </w:r>
        <w:r w:rsidR="00A50A72">
          <w:rPr>
            <w:webHidden/>
          </w:rPr>
        </w:r>
        <w:r w:rsidR="00A50A72">
          <w:rPr>
            <w:webHidden/>
          </w:rPr>
          <w:fldChar w:fldCharType="separate"/>
        </w:r>
        <w:r w:rsidR="007A5817">
          <w:rPr>
            <w:webHidden/>
          </w:rPr>
          <w:t>8</w:t>
        </w:r>
        <w:r w:rsidR="00A50A72">
          <w:rPr>
            <w:webHidden/>
          </w:rPr>
          <w:fldChar w:fldCharType="end"/>
        </w:r>
      </w:hyperlink>
    </w:p>
    <w:p w:rsidR="00A50A72" w:rsidRDefault="007A3D4A" w:rsidP="00DC310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474748184" w:history="1">
        <w:r w:rsidR="00A50A72" w:rsidRPr="00EC7CF8">
          <w:rPr>
            <w:rStyle w:val="Hyperlink"/>
            <w:rFonts w:hint="eastAsia"/>
            <w:lang w:val="en-GB" w:eastAsia="zh-CN"/>
          </w:rPr>
          <w:t>国际电信收费卡号码发行方列表</w:t>
        </w:r>
        <w:r w:rsidR="00A50A72">
          <w:rPr>
            <w:webHidden/>
          </w:rPr>
          <w:tab/>
        </w:r>
        <w:r w:rsidR="00FB7106">
          <w:rPr>
            <w:webHidden/>
          </w:rPr>
          <w:tab/>
        </w:r>
        <w:r w:rsidR="00A50A72">
          <w:rPr>
            <w:webHidden/>
          </w:rPr>
          <w:fldChar w:fldCharType="begin"/>
        </w:r>
        <w:r w:rsidR="00A50A72">
          <w:rPr>
            <w:webHidden/>
          </w:rPr>
          <w:instrText xml:space="preserve"> PAGEREF _Toc474748184 \h </w:instrText>
        </w:r>
        <w:r w:rsidR="00A50A72">
          <w:rPr>
            <w:webHidden/>
          </w:rPr>
        </w:r>
        <w:r w:rsidR="00A50A72">
          <w:rPr>
            <w:webHidden/>
          </w:rPr>
          <w:fldChar w:fldCharType="separate"/>
        </w:r>
        <w:r w:rsidR="007A5817">
          <w:rPr>
            <w:webHidden/>
          </w:rPr>
          <w:t>9</w:t>
        </w:r>
        <w:r w:rsidR="00A50A72">
          <w:rPr>
            <w:webHidden/>
          </w:rPr>
          <w:fldChar w:fldCharType="end"/>
        </w:r>
      </w:hyperlink>
    </w:p>
    <w:p w:rsidR="00A50A72" w:rsidRDefault="007A3D4A" w:rsidP="00DC310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474748185" w:history="1">
        <w:r w:rsidR="00A50A72" w:rsidRPr="00EC7CF8">
          <w:rPr>
            <w:rStyle w:val="Hyperlink"/>
            <w:rFonts w:hint="eastAsia"/>
            <w:lang w:val="en-GB" w:eastAsia="zh-CN"/>
          </w:rPr>
          <w:t>用于公共网络和订户的国际识别规划的移动网络代码（</w:t>
        </w:r>
        <w:r w:rsidR="00A50A72" w:rsidRPr="00EC7CF8">
          <w:rPr>
            <w:rStyle w:val="Hyperlink"/>
            <w:lang w:val="en-GB" w:eastAsia="zh-CN"/>
          </w:rPr>
          <w:t>MNC</w:t>
        </w:r>
        <w:r w:rsidR="00A50A72" w:rsidRPr="00EC7CF8">
          <w:rPr>
            <w:rStyle w:val="Hyperlink"/>
            <w:rFonts w:hint="eastAsia"/>
            <w:lang w:val="en-GB" w:eastAsia="zh-CN"/>
          </w:rPr>
          <w:t>）</w:t>
        </w:r>
        <w:r w:rsidR="00A50A72">
          <w:rPr>
            <w:webHidden/>
          </w:rPr>
          <w:tab/>
        </w:r>
        <w:r w:rsidR="00FB7106">
          <w:rPr>
            <w:webHidden/>
          </w:rPr>
          <w:tab/>
        </w:r>
        <w:r w:rsidR="00A50A72">
          <w:rPr>
            <w:webHidden/>
          </w:rPr>
          <w:fldChar w:fldCharType="begin"/>
        </w:r>
        <w:r w:rsidR="00A50A72">
          <w:rPr>
            <w:webHidden/>
          </w:rPr>
          <w:instrText xml:space="preserve"> PAGEREF _Toc474748185 \h </w:instrText>
        </w:r>
        <w:r w:rsidR="00A50A72">
          <w:rPr>
            <w:webHidden/>
          </w:rPr>
        </w:r>
        <w:r w:rsidR="00A50A72">
          <w:rPr>
            <w:webHidden/>
          </w:rPr>
          <w:fldChar w:fldCharType="separate"/>
        </w:r>
        <w:r w:rsidR="007A5817">
          <w:rPr>
            <w:webHidden/>
          </w:rPr>
          <w:t>10</w:t>
        </w:r>
        <w:r w:rsidR="00A50A72">
          <w:rPr>
            <w:webHidden/>
          </w:rPr>
          <w:fldChar w:fldCharType="end"/>
        </w:r>
      </w:hyperlink>
    </w:p>
    <w:p w:rsidR="00A50A72" w:rsidRDefault="007A3D4A" w:rsidP="00DC310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474748186" w:history="1">
        <w:r w:rsidR="00A50A72" w:rsidRPr="00EC7CF8">
          <w:rPr>
            <w:rStyle w:val="Hyperlink"/>
            <w:rFonts w:hint="eastAsia"/>
            <w:lang w:val="en-GB" w:eastAsia="zh-CN"/>
          </w:rPr>
          <w:t>国际电联电信运营商代码列表</w:t>
        </w:r>
        <w:r w:rsidR="00A50A72">
          <w:rPr>
            <w:webHidden/>
          </w:rPr>
          <w:tab/>
        </w:r>
        <w:r w:rsidR="00FB7106">
          <w:rPr>
            <w:webHidden/>
          </w:rPr>
          <w:tab/>
        </w:r>
        <w:r w:rsidR="00A50A72">
          <w:rPr>
            <w:webHidden/>
          </w:rPr>
          <w:fldChar w:fldCharType="begin"/>
        </w:r>
        <w:r w:rsidR="00A50A72">
          <w:rPr>
            <w:webHidden/>
          </w:rPr>
          <w:instrText xml:space="preserve"> PAGEREF _Toc474748186 \h </w:instrText>
        </w:r>
        <w:r w:rsidR="00A50A72">
          <w:rPr>
            <w:webHidden/>
          </w:rPr>
        </w:r>
        <w:r w:rsidR="00A50A72">
          <w:rPr>
            <w:webHidden/>
          </w:rPr>
          <w:fldChar w:fldCharType="separate"/>
        </w:r>
        <w:r w:rsidR="007A5817">
          <w:rPr>
            <w:webHidden/>
          </w:rPr>
          <w:t>11</w:t>
        </w:r>
        <w:r w:rsidR="00A50A72">
          <w:rPr>
            <w:webHidden/>
          </w:rPr>
          <w:fldChar w:fldCharType="end"/>
        </w:r>
      </w:hyperlink>
    </w:p>
    <w:p w:rsidR="00A50A72" w:rsidRDefault="007A3D4A" w:rsidP="00DC310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474748187" w:history="1">
        <w:r w:rsidR="00A50A72" w:rsidRPr="00EC7CF8">
          <w:rPr>
            <w:rStyle w:val="Hyperlink"/>
            <w:rFonts w:hint="eastAsia"/>
            <w:lang w:eastAsia="zh-CN"/>
          </w:rPr>
          <w:t>国际信令点代码（</w:t>
        </w:r>
        <w:r w:rsidR="00A50A72" w:rsidRPr="00EC7CF8">
          <w:rPr>
            <w:rStyle w:val="Hyperlink"/>
            <w:lang w:eastAsia="zh-CN"/>
          </w:rPr>
          <w:t>ISPC</w:t>
        </w:r>
        <w:r w:rsidR="00A50A72" w:rsidRPr="00EC7CF8">
          <w:rPr>
            <w:rStyle w:val="Hyperlink"/>
            <w:rFonts w:hint="eastAsia"/>
            <w:lang w:eastAsia="zh-CN"/>
          </w:rPr>
          <w:t>）列表</w:t>
        </w:r>
        <w:r w:rsidR="00A50A72">
          <w:rPr>
            <w:webHidden/>
          </w:rPr>
          <w:tab/>
        </w:r>
        <w:r w:rsidR="00FB7106">
          <w:rPr>
            <w:webHidden/>
          </w:rPr>
          <w:tab/>
        </w:r>
        <w:r w:rsidR="00A50A72">
          <w:rPr>
            <w:webHidden/>
          </w:rPr>
          <w:fldChar w:fldCharType="begin"/>
        </w:r>
        <w:r w:rsidR="00A50A72">
          <w:rPr>
            <w:webHidden/>
          </w:rPr>
          <w:instrText xml:space="preserve"> PAGEREF _Toc474748187 \h </w:instrText>
        </w:r>
        <w:r w:rsidR="00A50A72">
          <w:rPr>
            <w:webHidden/>
          </w:rPr>
        </w:r>
        <w:r w:rsidR="00A50A72">
          <w:rPr>
            <w:webHidden/>
          </w:rPr>
          <w:fldChar w:fldCharType="separate"/>
        </w:r>
        <w:r w:rsidR="007A5817">
          <w:rPr>
            <w:webHidden/>
          </w:rPr>
          <w:t>12</w:t>
        </w:r>
        <w:r w:rsidR="00A50A72">
          <w:rPr>
            <w:webHidden/>
          </w:rPr>
          <w:fldChar w:fldCharType="end"/>
        </w:r>
      </w:hyperlink>
    </w:p>
    <w:p w:rsidR="00A50A72" w:rsidRDefault="007A3D4A" w:rsidP="00DC310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474748188" w:history="1">
        <w:r w:rsidR="00A50A72" w:rsidRPr="00EC7CF8">
          <w:rPr>
            <w:rStyle w:val="Hyperlink"/>
            <w:rFonts w:cs="Arial" w:hint="eastAsia"/>
            <w:lang w:eastAsia="zh-CN"/>
          </w:rPr>
          <w:t>国内编号方案</w:t>
        </w:r>
        <w:r w:rsidR="00A50A72">
          <w:rPr>
            <w:webHidden/>
          </w:rPr>
          <w:tab/>
        </w:r>
        <w:r w:rsidR="00FB7106">
          <w:rPr>
            <w:webHidden/>
          </w:rPr>
          <w:tab/>
        </w:r>
        <w:r w:rsidR="00A50A72">
          <w:rPr>
            <w:webHidden/>
          </w:rPr>
          <w:fldChar w:fldCharType="begin"/>
        </w:r>
        <w:r w:rsidR="00A50A72">
          <w:rPr>
            <w:webHidden/>
          </w:rPr>
          <w:instrText xml:space="preserve"> PAGEREF _Toc474748188 \h </w:instrText>
        </w:r>
        <w:r w:rsidR="00A50A72">
          <w:rPr>
            <w:webHidden/>
          </w:rPr>
        </w:r>
        <w:r w:rsidR="00A50A72">
          <w:rPr>
            <w:webHidden/>
          </w:rPr>
          <w:fldChar w:fldCharType="separate"/>
        </w:r>
        <w:r w:rsidR="007A5817">
          <w:rPr>
            <w:webHidden/>
          </w:rPr>
          <w:t>14</w:t>
        </w:r>
        <w:r w:rsidR="00A50A72">
          <w:rPr>
            <w:webHidden/>
          </w:rPr>
          <w:fldChar w:fldCharType="end"/>
        </w:r>
      </w:hyperlink>
    </w:p>
    <w:p w:rsidR="005411AE" w:rsidRPr="00E95D5E" w:rsidRDefault="00EA448B" w:rsidP="00EA448B">
      <w:pPr>
        <w:pStyle w:val="TOC1"/>
        <w:spacing w:before="60"/>
        <w:rPr>
          <w:rFonts w:eastAsiaTheme="minorEastAsia"/>
          <w:lang w:val="en-US" w:eastAsia="zh-CN"/>
        </w:rPr>
      </w:pPr>
      <w:r>
        <w:rPr>
          <w:b/>
          <w:bCs/>
          <w:lang w:eastAsia="zh-CN"/>
        </w:rPr>
        <w:fldChar w:fldCharType="end"/>
      </w:r>
      <w:bookmarkEnd w:id="1"/>
    </w:p>
    <w:p w:rsidR="00B961A9" w:rsidRDefault="00B961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  <w:bookmarkStart w:id="248" w:name="_GoBack"/>
      <w:bookmarkEnd w:id="24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E4C2D" w:rsidRPr="00384440" w:rsidTr="00492A4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C51F6E" w:rsidRDefault="002E4C2D" w:rsidP="002E4C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lastRenderedPageBreak/>
              <w:t>后续《操作公报》的出版日期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C51F6E" w:rsidRDefault="002E4C2D" w:rsidP="002E4C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包括截至以下日期</w:t>
            </w: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收到的信息</w:t>
            </w:r>
            <w:r>
              <w:rPr>
                <w:rFonts w:asciiTheme="minorHAnsi" w:eastAsia="STKaiti" w:hAnsiTheme="minorHAns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1.III.2017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17.III.2017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31.III.2017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14.IV.2017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30.VI.2017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17.VII.2017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16.VIII.2017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29.IX.2017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16.X.2017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31.X.2017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</w:tr>
    </w:tbl>
    <w:p w:rsidR="00384440" w:rsidRDefault="00384440" w:rsidP="00384440">
      <w:pPr>
        <w:textAlignment w:val="auto"/>
        <w:rPr>
          <w:rFonts w:eastAsia="SimSun"/>
          <w:lang w:val="en-US" w:eastAsia="zh-CN"/>
        </w:rPr>
      </w:pPr>
    </w:p>
    <w:p w:rsidR="00384440" w:rsidRPr="00384440" w:rsidRDefault="00384440" w:rsidP="00384440">
      <w:pPr>
        <w:textAlignment w:val="auto"/>
      </w:pPr>
    </w:p>
    <w:p w:rsidR="002258E7" w:rsidRPr="00BB474F" w:rsidRDefault="008149B6" w:rsidP="00BB474F">
      <w:pPr>
        <w:pStyle w:val="Heading1"/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</w:rPr>
      </w:pPr>
      <w:r w:rsidRPr="00DB3264">
        <w:rPr>
          <w:lang w:val="en-US"/>
        </w:rPr>
        <w:br w:type="page"/>
      </w:r>
      <w:bookmarkStart w:id="249" w:name="_Toc253407141"/>
      <w:bookmarkStart w:id="250" w:name="_Toc259783104"/>
      <w:bookmarkStart w:id="251" w:name="_Toc266181233"/>
      <w:bookmarkStart w:id="252" w:name="_Toc268773999"/>
      <w:bookmarkStart w:id="253" w:name="_Toc271700476"/>
      <w:bookmarkStart w:id="254" w:name="_Toc273023320"/>
      <w:bookmarkStart w:id="255" w:name="_Toc274223814"/>
      <w:bookmarkStart w:id="256" w:name="_Toc276717162"/>
      <w:bookmarkStart w:id="257" w:name="_Toc279669135"/>
      <w:bookmarkStart w:id="258" w:name="_Toc280349205"/>
      <w:bookmarkStart w:id="259" w:name="_Toc282526037"/>
      <w:bookmarkStart w:id="260" w:name="_Toc283737194"/>
      <w:bookmarkStart w:id="261" w:name="_Toc286218711"/>
      <w:bookmarkStart w:id="262" w:name="_Toc288660268"/>
      <w:bookmarkStart w:id="263" w:name="_Toc291005378"/>
      <w:bookmarkStart w:id="264" w:name="_Toc292704950"/>
      <w:bookmarkStart w:id="265" w:name="_Toc295387895"/>
      <w:bookmarkStart w:id="266" w:name="_Toc296675478"/>
      <w:bookmarkStart w:id="267" w:name="_Toc297804717"/>
      <w:bookmarkStart w:id="268" w:name="_Toc301945289"/>
      <w:bookmarkStart w:id="269" w:name="_Toc303344248"/>
      <w:bookmarkStart w:id="270" w:name="_Toc304892154"/>
      <w:bookmarkStart w:id="271" w:name="_Toc308530336"/>
      <w:bookmarkStart w:id="272" w:name="_Toc311103642"/>
      <w:bookmarkStart w:id="273" w:name="_Toc313973312"/>
      <w:bookmarkStart w:id="274" w:name="_Toc316479952"/>
      <w:bookmarkStart w:id="275" w:name="_Toc318964998"/>
      <w:bookmarkStart w:id="276" w:name="_Toc320536954"/>
      <w:bookmarkStart w:id="277" w:name="_Toc321233389"/>
      <w:bookmarkStart w:id="278" w:name="_Toc321311660"/>
      <w:bookmarkStart w:id="279" w:name="_Toc321820540"/>
      <w:bookmarkStart w:id="280" w:name="_Toc323035706"/>
      <w:bookmarkStart w:id="281" w:name="_Toc323904374"/>
      <w:bookmarkStart w:id="282" w:name="_Toc332272646"/>
      <w:bookmarkStart w:id="283" w:name="_Toc334776192"/>
      <w:bookmarkStart w:id="284" w:name="_Toc335901499"/>
      <w:bookmarkStart w:id="285" w:name="_Toc337110333"/>
      <w:bookmarkStart w:id="286" w:name="_Toc338779373"/>
      <w:bookmarkStart w:id="287" w:name="_Toc340225513"/>
      <w:bookmarkStart w:id="288" w:name="_Toc341451212"/>
      <w:bookmarkStart w:id="289" w:name="_Toc342912839"/>
      <w:bookmarkStart w:id="290" w:name="_Toc343262676"/>
      <w:bookmarkStart w:id="291" w:name="_Toc345579827"/>
      <w:bookmarkStart w:id="292" w:name="_Toc346885932"/>
      <w:bookmarkStart w:id="293" w:name="_Toc347929580"/>
      <w:bookmarkStart w:id="294" w:name="_Toc349288248"/>
      <w:bookmarkStart w:id="295" w:name="_Toc350415578"/>
      <w:bookmarkStart w:id="296" w:name="_Toc351549876"/>
      <w:bookmarkStart w:id="297" w:name="_Toc352940476"/>
      <w:bookmarkStart w:id="298" w:name="_Toc354053821"/>
      <w:bookmarkStart w:id="299" w:name="_Toc355708836"/>
      <w:bookmarkStart w:id="300" w:name="_Toc458506451"/>
      <w:bookmarkStart w:id="301" w:name="_Toc474745984"/>
      <w:bookmarkStart w:id="302" w:name="_Toc474748172"/>
      <w:bookmarkStart w:id="303" w:name="_Toc262631799"/>
      <w:bookmarkStart w:id="304" w:name="_Toc253407143"/>
      <w:r w:rsidR="002258E7" w:rsidRPr="00BB474F"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</w:rPr>
        <w:lastRenderedPageBreak/>
        <w:t>一般信息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</w:p>
    <w:p w:rsidR="002258E7" w:rsidRPr="002258E7" w:rsidRDefault="002258E7" w:rsidP="007C0863">
      <w:pPr>
        <w:pStyle w:val="Heading20"/>
        <w:spacing w:before="360"/>
        <w:rPr>
          <w:rFonts w:asciiTheme="minorEastAsia" w:eastAsiaTheme="minorEastAsia" w:hAnsiTheme="minorEastAsia"/>
          <w:lang w:eastAsia="zh-CN"/>
        </w:rPr>
      </w:pPr>
      <w:bookmarkStart w:id="305" w:name="_Toc253407142"/>
      <w:bookmarkStart w:id="306" w:name="_Toc259783105"/>
      <w:bookmarkStart w:id="307" w:name="_Toc262631768"/>
      <w:bookmarkStart w:id="308" w:name="_Toc265056484"/>
      <w:bookmarkStart w:id="309" w:name="_Toc266181234"/>
      <w:bookmarkStart w:id="310" w:name="_Toc268774000"/>
      <w:bookmarkStart w:id="311" w:name="_Toc271700477"/>
      <w:bookmarkStart w:id="312" w:name="_Toc273023321"/>
      <w:bookmarkStart w:id="313" w:name="_Toc274223815"/>
      <w:bookmarkStart w:id="314" w:name="_Toc276717163"/>
      <w:bookmarkStart w:id="315" w:name="_Toc279669136"/>
      <w:bookmarkStart w:id="316" w:name="_Toc280349206"/>
      <w:bookmarkStart w:id="317" w:name="_Toc282526038"/>
      <w:bookmarkStart w:id="318" w:name="_Toc283737195"/>
      <w:bookmarkStart w:id="319" w:name="_Toc286218712"/>
      <w:bookmarkStart w:id="320" w:name="_Toc288660269"/>
      <w:bookmarkStart w:id="321" w:name="_Toc291005379"/>
      <w:bookmarkStart w:id="322" w:name="_Toc292704951"/>
      <w:bookmarkStart w:id="323" w:name="_Toc295387896"/>
      <w:bookmarkStart w:id="324" w:name="_Toc296675479"/>
      <w:bookmarkStart w:id="325" w:name="_Toc297804718"/>
      <w:bookmarkStart w:id="326" w:name="_Toc301945290"/>
      <w:bookmarkStart w:id="327" w:name="_Toc303344249"/>
      <w:bookmarkStart w:id="328" w:name="_Toc304892155"/>
      <w:bookmarkStart w:id="329" w:name="_Toc308530337"/>
      <w:bookmarkStart w:id="330" w:name="_Toc311103643"/>
      <w:bookmarkStart w:id="331" w:name="_Toc313973313"/>
      <w:bookmarkStart w:id="332" w:name="_Toc316479953"/>
      <w:bookmarkStart w:id="333" w:name="_Toc318964999"/>
      <w:bookmarkStart w:id="334" w:name="_Toc320536955"/>
      <w:bookmarkStart w:id="335" w:name="_Toc321233390"/>
      <w:bookmarkStart w:id="336" w:name="_Toc321311661"/>
      <w:bookmarkStart w:id="337" w:name="_Toc321820541"/>
      <w:bookmarkStart w:id="338" w:name="_Toc323035707"/>
      <w:bookmarkStart w:id="339" w:name="_Toc323904375"/>
      <w:bookmarkStart w:id="340" w:name="_Toc332272647"/>
      <w:bookmarkStart w:id="341" w:name="_Toc334776193"/>
      <w:bookmarkStart w:id="342" w:name="_Toc335901500"/>
      <w:bookmarkStart w:id="343" w:name="_Toc337110334"/>
      <w:bookmarkStart w:id="344" w:name="_Toc338779374"/>
      <w:bookmarkStart w:id="345" w:name="_Toc340225514"/>
      <w:bookmarkStart w:id="346" w:name="_Toc341451213"/>
      <w:bookmarkStart w:id="347" w:name="_Toc342912840"/>
      <w:bookmarkStart w:id="348" w:name="_Toc343262677"/>
      <w:bookmarkStart w:id="349" w:name="_Toc345579828"/>
      <w:bookmarkStart w:id="350" w:name="_Toc346885933"/>
      <w:bookmarkStart w:id="351" w:name="_Toc347929581"/>
      <w:bookmarkStart w:id="352" w:name="_Toc349288249"/>
      <w:bookmarkStart w:id="353" w:name="_Toc350415579"/>
      <w:bookmarkStart w:id="354" w:name="_Toc351549877"/>
      <w:bookmarkStart w:id="355" w:name="_Toc352940477"/>
      <w:bookmarkStart w:id="356" w:name="_Toc354053822"/>
      <w:bookmarkStart w:id="357" w:name="_Toc355708837"/>
      <w:bookmarkStart w:id="358" w:name="_Toc458506452"/>
      <w:bookmarkStart w:id="359" w:name="_Toc474745985"/>
      <w:bookmarkStart w:id="360" w:name="_Toc474748173"/>
      <w:r w:rsidRPr="007C0863">
        <w:rPr>
          <w:rFonts w:asciiTheme="minorHAnsi" w:hAnsiTheme="minorHAnsi" w:cs="Arial"/>
          <w:lang w:eastAsia="zh-CN"/>
        </w:rPr>
        <w:t>国际电联《操作公报》后附的清单</w:t>
      </w:r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:rsidR="002258E7" w:rsidRPr="00C51F6E" w:rsidRDefault="002258E7" w:rsidP="002258E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361" w:name="_Toc105302119"/>
      <w:bookmarkStart w:id="362" w:name="_Toc106504837"/>
      <w:bookmarkStart w:id="363" w:name="_Toc107798484"/>
      <w:bookmarkStart w:id="364" w:name="_Toc109028728"/>
      <w:bookmarkStart w:id="365" w:name="_Toc109631795"/>
      <w:bookmarkStart w:id="366" w:name="_Toc109631890"/>
      <w:bookmarkStart w:id="367" w:name="_Toc110233107"/>
      <w:bookmarkStart w:id="368" w:name="_Toc110233322"/>
      <w:bookmarkStart w:id="369" w:name="_Toc111607471"/>
      <w:bookmarkStart w:id="370" w:name="_Toc113250000"/>
      <w:bookmarkStart w:id="371" w:name="_Toc114285869"/>
      <w:bookmarkStart w:id="372" w:name="_Toc116117066"/>
      <w:bookmarkStart w:id="373" w:name="_Toc117389514"/>
      <w:bookmarkStart w:id="374" w:name="_Toc119749612"/>
      <w:bookmarkStart w:id="375" w:name="_Toc121281070"/>
      <w:bookmarkStart w:id="376" w:name="_Toc122238432"/>
      <w:bookmarkStart w:id="377" w:name="_Toc122940721"/>
      <w:bookmarkStart w:id="378" w:name="_Toc126481926"/>
      <w:bookmarkStart w:id="379" w:name="_Toc127606592"/>
      <w:bookmarkStart w:id="380" w:name="_Toc128886943"/>
      <w:bookmarkStart w:id="381" w:name="_Toc131917082"/>
      <w:bookmarkStart w:id="382" w:name="_Toc131917356"/>
      <w:bookmarkStart w:id="383" w:name="_Toc135453245"/>
      <w:bookmarkStart w:id="384" w:name="_Toc136762578"/>
      <w:bookmarkStart w:id="385" w:name="_Toc138153363"/>
      <w:bookmarkStart w:id="386" w:name="_Toc139444662"/>
      <w:bookmarkStart w:id="387" w:name="_Toc140656512"/>
      <w:bookmarkStart w:id="388" w:name="_Toc141774304"/>
      <w:bookmarkStart w:id="389" w:name="_Toc143331177"/>
      <w:bookmarkStart w:id="390" w:name="_Toc144780335"/>
      <w:bookmarkStart w:id="391" w:name="_Toc146011631"/>
      <w:bookmarkStart w:id="392" w:name="_Toc147313830"/>
      <w:bookmarkStart w:id="393" w:name="_Toc148518933"/>
      <w:bookmarkStart w:id="394" w:name="_Toc148519277"/>
      <w:bookmarkStart w:id="395" w:name="_Toc150078542"/>
      <w:bookmarkStart w:id="396" w:name="_Toc151281224"/>
      <w:bookmarkStart w:id="397" w:name="_Toc152663483"/>
      <w:bookmarkStart w:id="398" w:name="_Toc153877708"/>
      <w:bookmarkStart w:id="399" w:name="_Toc156378795"/>
      <w:bookmarkStart w:id="400" w:name="_Toc158019338"/>
      <w:bookmarkStart w:id="401" w:name="_Toc159212689"/>
      <w:bookmarkStart w:id="402" w:name="_Toc160456136"/>
      <w:bookmarkStart w:id="403" w:name="_Toc161638205"/>
      <w:bookmarkStart w:id="404" w:name="_Toc162942676"/>
      <w:bookmarkStart w:id="405" w:name="_Toc164586120"/>
      <w:bookmarkStart w:id="406" w:name="_Toc165690490"/>
      <w:bookmarkStart w:id="407" w:name="_Toc166647544"/>
      <w:bookmarkStart w:id="408" w:name="_Toc168388002"/>
      <w:bookmarkStart w:id="409" w:name="_Toc169584443"/>
      <w:bookmarkStart w:id="410" w:name="_Toc170815249"/>
      <w:bookmarkStart w:id="411" w:name="_Toc171936761"/>
      <w:bookmarkStart w:id="412" w:name="_Toc173647010"/>
      <w:bookmarkStart w:id="413" w:name="_Toc174436269"/>
      <w:bookmarkStart w:id="414" w:name="_Toc176340203"/>
      <w:bookmarkStart w:id="415" w:name="_Toc177526404"/>
      <w:bookmarkStart w:id="416" w:name="_Toc178733525"/>
      <w:bookmarkStart w:id="417" w:name="_Toc181591757"/>
      <w:bookmarkStart w:id="418" w:name="_Toc182996109"/>
      <w:bookmarkStart w:id="419" w:name="_Toc184099119"/>
      <w:bookmarkStart w:id="420" w:name="_Toc187491733"/>
      <w:bookmarkStart w:id="421" w:name="_Toc188073917"/>
      <w:bookmarkStart w:id="422" w:name="_Toc191803606"/>
      <w:bookmarkStart w:id="423" w:name="_Toc192925234"/>
      <w:bookmarkStart w:id="424" w:name="_Toc193013099"/>
      <w:bookmarkStart w:id="425" w:name="_Toc196019478"/>
      <w:bookmarkStart w:id="426" w:name="_Toc197223434"/>
      <w:bookmarkStart w:id="427" w:name="_Toc198519367"/>
      <w:bookmarkStart w:id="428" w:name="_Toc200872012"/>
      <w:bookmarkStart w:id="429" w:name="_Toc202750807"/>
      <w:bookmarkStart w:id="430" w:name="_Toc202750917"/>
      <w:bookmarkStart w:id="431" w:name="_Toc202751280"/>
      <w:bookmarkStart w:id="432" w:name="_Toc203553649"/>
      <w:bookmarkStart w:id="433" w:name="_Toc204666529"/>
      <w:bookmarkStart w:id="434" w:name="_Toc205106594"/>
      <w:bookmarkStart w:id="435" w:name="_Toc206389934"/>
      <w:bookmarkStart w:id="436" w:name="_Toc208205449"/>
      <w:bookmarkStart w:id="437" w:name="_Toc211848177"/>
      <w:bookmarkStart w:id="438" w:name="_Toc212964587"/>
      <w:bookmarkStart w:id="439" w:name="_Toc214162711"/>
      <w:bookmarkStart w:id="440" w:name="_Toc215907199"/>
      <w:bookmarkStart w:id="441" w:name="_Toc219001148"/>
      <w:bookmarkStart w:id="442" w:name="_Toc219610057"/>
      <w:bookmarkStart w:id="443" w:name="_Toc222028812"/>
      <w:bookmarkStart w:id="444" w:name="_Toc223252037"/>
      <w:bookmarkStart w:id="445" w:name="_Toc224533682"/>
      <w:bookmarkStart w:id="446" w:name="_Toc226791560"/>
      <w:bookmarkStart w:id="447" w:name="_Toc228766354"/>
      <w:bookmarkStart w:id="448" w:name="_Toc229971353"/>
      <w:bookmarkStart w:id="449" w:name="_Toc232323931"/>
      <w:bookmarkStart w:id="450" w:name="_Toc233609592"/>
      <w:bookmarkStart w:id="451" w:name="_Toc235352384"/>
      <w:bookmarkStart w:id="452" w:name="_Toc236573557"/>
      <w:bookmarkStart w:id="453" w:name="_Toc240790085"/>
      <w:bookmarkStart w:id="454" w:name="_Toc242001425"/>
      <w:bookmarkStart w:id="455" w:name="_Toc243300311"/>
      <w:bookmarkStart w:id="456" w:name="_Toc244506936"/>
      <w:bookmarkStart w:id="457" w:name="_Toc248829258"/>
      <w:r w:rsidRPr="00C51F6E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</w:p>
    <w:p w:rsidR="002258E7" w:rsidRPr="00C51F6E" w:rsidRDefault="002258E7" w:rsidP="002258E7">
      <w:pPr>
        <w:rPr>
          <w:rFonts w:asciiTheme="minorHAnsi" w:hAnsiTheme="minorHAnsi"/>
          <w:lang w:eastAsia="zh-CN"/>
        </w:rPr>
      </w:pPr>
      <w:r w:rsidRPr="00C51F6E">
        <w:rPr>
          <w:rFonts w:asciiTheme="minorHAnsi" w:hAnsiTheme="minorHAnsi"/>
          <w:lang w:eastAsia="zh-CN"/>
        </w:rPr>
        <w:t>A.</w:t>
      </w:r>
      <w:r w:rsidRPr="00C51F6E">
        <w:rPr>
          <w:rFonts w:asciiTheme="minorHAnsi" w:hAnsiTheme="minorHAnsi"/>
          <w:lang w:eastAsia="zh-CN"/>
        </w:rPr>
        <w:tab/>
      </w:r>
      <w:r w:rsidRPr="00C51F6E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C51F6E">
        <w:rPr>
          <w:rFonts w:asciiTheme="minorHAnsi" w:eastAsiaTheme="minorEastAsia" w:hAnsiTheme="minorHAnsi"/>
          <w:lang w:eastAsia="zh-CN"/>
        </w:rPr>
        <w:t>OB</w:t>
      </w:r>
      <w:r w:rsidRPr="00C51F6E">
        <w:rPr>
          <w:rFonts w:asciiTheme="minorHAnsi" w:eastAsiaTheme="minorEastAsia" w:hAnsiTheme="minorHAnsi"/>
          <w:lang w:eastAsia="zh-CN"/>
        </w:rPr>
        <w:t>）的附件：</w:t>
      </w:r>
    </w:p>
    <w:p w:rsidR="002258E7" w:rsidRPr="00C51F6E" w:rsidRDefault="002258E7" w:rsidP="002258E7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2258E7" w:rsidRDefault="002258E7" w:rsidP="002258E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C51F6E">
        <w:rPr>
          <w:rFonts w:asciiTheme="minorHAnsi" w:eastAsiaTheme="minorEastAsia" w:hAnsiTheme="minorHAnsi"/>
          <w:lang w:eastAsia="zh-CN"/>
        </w:rPr>
        <w:t>《操作公报》编号</w:t>
      </w:r>
    </w:p>
    <w:p w:rsidR="00E96B42" w:rsidRDefault="00E96B42" w:rsidP="002258E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</w:p>
    <w:p w:rsidR="002258E7" w:rsidRPr="00C51F6E" w:rsidRDefault="00E96B42" w:rsidP="00CE3B13">
      <w:pPr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eastAsia="zh-CN"/>
        </w:rPr>
        <w:t>1114</w:t>
      </w:r>
      <w:r>
        <w:rPr>
          <w:rFonts w:asciiTheme="minorHAnsi" w:eastAsiaTheme="minorEastAsia" w:hAnsiTheme="minorHAnsi"/>
          <w:lang w:eastAsia="zh-CN"/>
        </w:rPr>
        <w:t xml:space="preserve"> </w:t>
      </w:r>
      <w:r>
        <w:rPr>
          <w:rFonts w:asciiTheme="minorHAnsi" w:eastAsiaTheme="minorEastAsia" w:hAnsiTheme="minorHAnsi"/>
          <w:lang w:eastAsia="zh-CN"/>
        </w:rPr>
        <w:tab/>
        <w:t>ITU-T E.164</w:t>
      </w:r>
      <w:r>
        <w:rPr>
          <w:rFonts w:asciiTheme="minorHAnsi" w:eastAsiaTheme="minorEastAsia" w:hAnsiTheme="minorHAnsi"/>
          <w:lang w:eastAsia="zh-CN"/>
        </w:rPr>
        <w:t>建议书分配的国家代码清单（</w:t>
      </w:r>
      <w:r>
        <w:rPr>
          <w:rFonts w:asciiTheme="minorHAnsi" w:eastAsiaTheme="minorEastAsia" w:hAnsiTheme="minorHAnsi"/>
          <w:lang w:eastAsia="zh-CN"/>
        </w:rPr>
        <w:t>ITU-T E.164</w:t>
      </w:r>
      <w:r>
        <w:rPr>
          <w:rFonts w:asciiTheme="minorHAnsi" w:eastAsiaTheme="minorEastAsia" w:hAnsiTheme="minorHAnsi"/>
          <w:lang w:eastAsia="zh-CN"/>
        </w:rPr>
        <w:t>建议书</w:t>
      </w:r>
      <w:r>
        <w:rPr>
          <w:rFonts w:asciiTheme="minorHAnsi" w:eastAsiaTheme="minorEastAsia" w:hAnsiTheme="minorHAnsi" w:hint="eastAsia"/>
          <w:lang w:eastAsia="zh-CN"/>
        </w:rPr>
        <w:t>(11</w:t>
      </w:r>
      <w:r>
        <w:rPr>
          <w:rFonts w:asciiTheme="minorHAnsi" w:eastAsiaTheme="minorEastAsia" w:hAnsiTheme="minorHAnsi"/>
          <w:lang w:eastAsia="zh-CN"/>
        </w:rPr>
        <w:t>/2010)</w:t>
      </w:r>
      <w:r>
        <w:rPr>
          <w:rFonts w:asciiTheme="minorHAnsi" w:eastAsiaTheme="minorEastAsia" w:hAnsiTheme="minorHAnsi" w:hint="eastAsia"/>
          <w:lang w:eastAsia="zh-CN"/>
        </w:rPr>
        <w:t>的</w:t>
      </w:r>
      <w:r>
        <w:rPr>
          <w:rFonts w:asciiTheme="minorHAnsi" w:eastAsiaTheme="minorEastAsia" w:hAnsiTheme="minorHAnsi"/>
          <w:lang w:eastAsia="zh-CN"/>
        </w:rPr>
        <w:t>补充）</w:t>
      </w:r>
      <w:r>
        <w:rPr>
          <w:rFonts w:asciiTheme="minorHAnsi" w:eastAsiaTheme="minorEastAsia" w:hAnsiTheme="minorHAnsi" w:hint="eastAsia"/>
          <w:lang w:eastAsia="zh-CN"/>
        </w:rPr>
        <w:t>（截至</w:t>
      </w:r>
      <w:r>
        <w:rPr>
          <w:rFonts w:asciiTheme="minorHAnsi" w:eastAsiaTheme="minorEastAsia" w:hAnsiTheme="minorHAnsi" w:hint="eastAsia"/>
          <w:lang w:eastAsia="zh-CN"/>
        </w:rPr>
        <w:t>2016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 w:hint="eastAsia"/>
          <w:lang w:eastAsia="zh-CN"/>
        </w:rPr>
        <w:t>12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 w:hint="eastAsia"/>
          <w:lang w:eastAsia="zh-CN"/>
        </w:rPr>
        <w:t>15</w:t>
      </w:r>
      <w:r>
        <w:rPr>
          <w:rFonts w:asciiTheme="minorHAnsi" w:eastAsiaTheme="minorEastAsia" w:hAnsiTheme="minorHAnsi" w:hint="eastAsia"/>
          <w:lang w:eastAsia="zh-CN"/>
        </w:rPr>
        <w:t>日）</w:t>
      </w:r>
    </w:p>
    <w:p w:rsidR="00511B0D" w:rsidRPr="00DB3264" w:rsidRDefault="00511B0D" w:rsidP="00571825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1111</w:t>
      </w:r>
      <w:r w:rsidRPr="00DB3264">
        <w:rPr>
          <w:rFonts w:asciiTheme="minorHAnsi" w:hAnsiTheme="minorHAnsi"/>
          <w:lang w:val="en-US" w:eastAsia="zh-CN"/>
        </w:rPr>
        <w:tab/>
      </w:r>
      <w:r w:rsidR="00571825" w:rsidRPr="00CD2061">
        <w:rPr>
          <w:rFonts w:eastAsia="SimSun" w:cs="Microsoft YaHei"/>
          <w:lang w:val="en-US" w:eastAsia="zh-CN"/>
        </w:rPr>
        <w:t>用于公共网络和订户的国际识别规划的移动网络代码（</w:t>
      </w:r>
      <w:r w:rsidR="00571825" w:rsidRPr="00CD2061">
        <w:rPr>
          <w:rFonts w:eastAsia="SimSun"/>
          <w:lang w:val="en-US" w:eastAsia="zh-CN"/>
        </w:rPr>
        <w:t>MNC</w:t>
      </w:r>
      <w:r w:rsidR="00571825" w:rsidRPr="00CD2061">
        <w:rPr>
          <w:rFonts w:eastAsia="SimSun" w:cs="Microsoft YaHei"/>
          <w:lang w:val="en-US" w:eastAsia="zh-CN"/>
        </w:rPr>
        <w:t>）（根据</w:t>
      </w:r>
      <w:r w:rsidR="00571825" w:rsidRPr="00CD2061">
        <w:rPr>
          <w:rFonts w:eastAsia="SimSun"/>
          <w:lang w:val="en-US" w:eastAsia="zh-CN"/>
        </w:rPr>
        <w:t>ITU-T E.212</w:t>
      </w:r>
      <w:r w:rsidR="00571825" w:rsidRPr="00CD2061">
        <w:rPr>
          <w:rFonts w:eastAsia="SimSun" w:cs="Microsoft YaHei"/>
          <w:lang w:val="en-US" w:eastAsia="zh-CN"/>
        </w:rPr>
        <w:t>建议书（</w:t>
      </w:r>
      <w:r w:rsidR="00571825" w:rsidRPr="00CD2061">
        <w:rPr>
          <w:rFonts w:eastAsia="SimSun"/>
          <w:lang w:val="en-US" w:eastAsia="zh-CN"/>
        </w:rPr>
        <w:t>09/2016</w:t>
      </w:r>
      <w:r w:rsidR="00571825" w:rsidRPr="00CD2061">
        <w:rPr>
          <w:rFonts w:eastAsia="SimSun" w:cs="Microsoft YaHei"/>
          <w:lang w:val="en-US" w:eastAsia="zh-CN"/>
        </w:rPr>
        <w:t>））（截至</w:t>
      </w:r>
      <w:r w:rsidR="00571825" w:rsidRPr="00CD2061">
        <w:rPr>
          <w:rFonts w:eastAsia="SimSun"/>
          <w:lang w:val="en-US" w:eastAsia="zh-CN"/>
        </w:rPr>
        <w:t>2016</w:t>
      </w:r>
      <w:r w:rsidR="00571825" w:rsidRPr="00CD2061">
        <w:rPr>
          <w:rFonts w:eastAsia="SimSun" w:cs="Microsoft YaHei"/>
          <w:lang w:val="en-US" w:eastAsia="zh-CN"/>
        </w:rPr>
        <w:t>年</w:t>
      </w:r>
      <w:r w:rsidR="00571825" w:rsidRPr="00CD2061">
        <w:rPr>
          <w:rFonts w:eastAsia="SimSun"/>
          <w:lang w:val="en-US" w:eastAsia="zh-CN"/>
        </w:rPr>
        <w:t>11</w:t>
      </w:r>
      <w:r w:rsidR="00571825" w:rsidRPr="00CD2061">
        <w:rPr>
          <w:rFonts w:eastAsia="SimSun" w:cs="Microsoft YaHei"/>
          <w:lang w:val="en-US" w:eastAsia="zh-CN"/>
        </w:rPr>
        <w:t>月</w:t>
      </w:r>
      <w:r w:rsidR="00571825" w:rsidRPr="00CD2061">
        <w:rPr>
          <w:rFonts w:eastAsia="SimSun"/>
          <w:lang w:val="en-US" w:eastAsia="zh-CN"/>
        </w:rPr>
        <w:t>1</w:t>
      </w:r>
      <w:r w:rsidR="00571825" w:rsidRPr="00CD2061">
        <w:rPr>
          <w:rFonts w:eastAsia="SimSun" w:cs="Microsoft YaHei"/>
          <w:lang w:val="en-US" w:eastAsia="zh-CN"/>
        </w:rPr>
        <w:t>日）</w:t>
      </w:r>
    </w:p>
    <w:p w:rsidR="002258E7" w:rsidRPr="00DB3264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1109</w:t>
      </w:r>
      <w:r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国际信令点代码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ISPC</w:t>
      </w:r>
      <w:r w:rsidRPr="00C51F6E">
        <w:rPr>
          <w:rFonts w:asciiTheme="minorHAnsi" w:eastAsia="SimSun" w:hAnsiTheme="minorHAnsi" w:cs="SimSun"/>
          <w:lang w:val="en-US" w:eastAsia="zh-CN"/>
        </w:rPr>
        <w:t>）列表（</w:t>
      </w:r>
      <w:r>
        <w:rPr>
          <w:rFonts w:asciiTheme="minorHAnsi" w:eastAsiaTheme="minorEastAsia" w:hAnsiTheme="minorHAnsi" w:hint="eastAsia"/>
          <w:lang w:val="en-US" w:eastAsia="zh-CN"/>
        </w:rPr>
        <w:t>根据</w:t>
      </w:r>
      <w:r w:rsidRPr="00C51F6E">
        <w:rPr>
          <w:rFonts w:asciiTheme="minorHAnsi" w:hAnsiTheme="minorHAnsi"/>
          <w:lang w:val="en-US" w:eastAsia="zh-CN"/>
        </w:rPr>
        <w:t>ITU-T Q.708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03/99</w:t>
      </w:r>
      <w:r w:rsidRPr="00C51F6E">
        <w:rPr>
          <w:rFonts w:asciiTheme="minorHAnsi" w:eastAsia="SimSun" w:hAnsiTheme="minorHAnsi" w:cs="SimSun"/>
          <w:lang w:val="en-US" w:eastAsia="zh-CN"/>
        </w:rPr>
        <w:t>））（</w:t>
      </w:r>
      <w:r w:rsidRPr="00C51F6E">
        <w:rPr>
          <w:rFonts w:asciiTheme="minorHAnsi" w:eastAsiaTheme="minorEastAsia" w:hAnsiTheme="minorHAnsi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6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/>
          <w:lang w:val="en-US" w:eastAsia="zh-CN"/>
        </w:rPr>
        <w:t>0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</w:p>
    <w:p w:rsidR="002258E7" w:rsidRPr="00C51F6E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1096</w:t>
      </w:r>
      <w:r w:rsidRPr="00C51F6E">
        <w:rPr>
          <w:rFonts w:asciiTheme="minorHAnsi" w:hAnsiTheme="minorHAnsi"/>
          <w:lang w:val="en-US" w:eastAsia="zh-CN"/>
        </w:rPr>
        <w:tab/>
        <w:t>2016</w:t>
      </w:r>
      <w:r w:rsidRPr="00C51F6E">
        <w:rPr>
          <w:rFonts w:asciiTheme="minorHAnsi" w:eastAsiaTheme="minorEastAsia" w:hAnsiTheme="minorHAnsi"/>
          <w:lang w:val="en-US" w:eastAsia="zh-CN"/>
        </w:rPr>
        <w:t>年法定时间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1088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国际电信计账卡的颁发者标识号码列表（根据</w:t>
      </w:r>
      <w:r w:rsidRPr="00C51F6E">
        <w:rPr>
          <w:rFonts w:asciiTheme="minorHAnsi" w:eastAsiaTheme="minorEastAsia" w:hAnsiTheme="minorHAnsi"/>
          <w:lang w:val="en-US" w:eastAsia="zh-CN"/>
        </w:rPr>
        <w:t>ITU-T E.118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hAnsiTheme="minorHAnsi"/>
          <w:lang w:val="en-US" w:eastAsia="zh-CN"/>
        </w:rPr>
        <w:t>(05/2006)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eastAsiaTheme="minorEastAsia" w:hAnsiTheme="minorHAnsi"/>
          <w:lang w:val="en-US" w:eastAsia="zh-CN"/>
        </w:rPr>
        <w:t>2015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11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1066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="SimSun" w:hAnsiTheme="minorHAnsi" w:cs="SimSun"/>
          <w:lang w:eastAsia="zh-CN"/>
        </w:rPr>
        <w:t>信令区域</w:t>
      </w:r>
      <w:r w:rsidRPr="00C51F6E">
        <w:rPr>
          <w:rFonts w:asciiTheme="minorHAnsi" w:hAnsiTheme="minorHAnsi"/>
          <w:lang w:eastAsia="zh-CN"/>
        </w:rPr>
        <w:t>/</w:t>
      </w:r>
      <w:r w:rsidRPr="00C51F6E">
        <w:rPr>
          <w:rFonts w:asciiTheme="minorHAnsi" w:eastAsia="SimSun" w:hAnsiTheme="minorHAnsi" w:cs="SimSun"/>
          <w:lang w:eastAsia="zh-CN"/>
        </w:rPr>
        <w:t>网络编码（</w:t>
      </w:r>
      <w:r w:rsidRPr="00C51F6E">
        <w:rPr>
          <w:rFonts w:asciiTheme="minorHAnsi" w:hAnsiTheme="minorHAnsi"/>
          <w:lang w:val="en-US" w:eastAsia="zh-CN"/>
        </w:rPr>
        <w:t>SANC</w:t>
      </w:r>
      <w:r w:rsidRPr="00C51F6E">
        <w:rPr>
          <w:rFonts w:asciiTheme="minorHAnsi" w:eastAsia="SimSun" w:hAnsiTheme="minorHAnsi" w:cs="SimSun"/>
          <w:lang w:eastAsia="zh-CN"/>
        </w:rPr>
        <w:t>）</w:t>
      </w:r>
      <w:r w:rsidRPr="00C51F6E">
        <w:rPr>
          <w:rFonts w:asciiTheme="minorHAnsi" w:eastAsiaTheme="minorEastAsia" w:hAnsiTheme="minorHAnsi"/>
          <w:lang w:eastAsia="zh-CN"/>
        </w:rPr>
        <w:t>列表（</w:t>
      </w:r>
      <w:r w:rsidRPr="00C51F6E">
        <w:rPr>
          <w:rFonts w:asciiTheme="minorHAnsi" w:hAnsiTheme="minorHAnsi"/>
          <w:lang w:val="en-US" w:eastAsia="zh-CN"/>
        </w:rPr>
        <w:t>ITU-T</w:t>
      </w:r>
      <w:r w:rsidRPr="00C51F6E">
        <w:rPr>
          <w:rFonts w:asciiTheme="minorHAnsi" w:eastAsiaTheme="minorEastAsia" w:hAnsiTheme="minorHAnsi"/>
          <w:lang w:val="en-US" w:eastAsia="zh-CN"/>
        </w:rPr>
        <w:t xml:space="preserve"> </w:t>
      </w:r>
      <w:r w:rsidRPr="00C51F6E">
        <w:rPr>
          <w:rFonts w:asciiTheme="minorHAnsi" w:hAnsiTheme="minorHAnsi"/>
          <w:lang w:val="en-US" w:eastAsia="zh-CN"/>
        </w:rPr>
        <w:t>Q.708</w:t>
      </w:r>
      <w:r w:rsidRPr="00C51F6E">
        <w:rPr>
          <w:rFonts w:asciiTheme="minorHAnsi" w:eastAsiaTheme="minorEastAsia" w:hAnsiTheme="minorHAnsi"/>
          <w:lang w:val="en-US" w:eastAsia="zh-CN"/>
        </w:rPr>
        <w:t>建议书（</w:t>
      </w:r>
      <w:r w:rsidRPr="00C51F6E">
        <w:rPr>
          <w:rFonts w:asciiTheme="minorHAnsi" w:hAnsiTheme="minorHAnsi"/>
          <w:lang w:val="en-US" w:eastAsia="zh-CN"/>
        </w:rPr>
        <w:t>03/99</w:t>
      </w:r>
      <w:r w:rsidRPr="00C51F6E">
        <w:rPr>
          <w:rFonts w:asciiTheme="minorHAnsi" w:eastAsiaTheme="minorEastAsia" w:hAnsiTheme="minorHAnsi"/>
          <w:lang w:val="en-US" w:eastAsia="zh-CN"/>
        </w:rPr>
        <w:t>））的补遗（截至</w:t>
      </w:r>
      <w:r w:rsidRPr="00C51F6E">
        <w:rPr>
          <w:rFonts w:asciiTheme="minorHAnsi" w:hAnsiTheme="minorHAnsi"/>
          <w:lang w:val="en-US" w:eastAsia="zh-CN"/>
        </w:rPr>
        <w:t>2014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12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1060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C51F6E">
        <w:rPr>
          <w:rFonts w:asciiTheme="minorHAnsi" w:hAnsiTheme="minorHAnsi"/>
          <w:bCs/>
          <w:spacing w:val="-2"/>
          <w:lang w:eastAsia="zh-CN"/>
        </w:rPr>
        <w:t>ITU-T M.1400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C51F6E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C51F6E">
        <w:rPr>
          <w:rFonts w:asciiTheme="minorHAnsi" w:hAnsiTheme="minorHAnsi"/>
          <w:bCs/>
          <w:spacing w:val="-2"/>
          <w:lang w:eastAsia="zh-CN"/>
        </w:rPr>
        <w:t>07/2006</w:t>
      </w:r>
      <w:r w:rsidRPr="00C51F6E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C51F6E">
        <w:rPr>
          <w:rFonts w:asciiTheme="minorHAnsi" w:hAnsiTheme="minorHAnsi"/>
          <w:bCs/>
          <w:spacing w:val="-2"/>
          <w:lang w:eastAsia="zh-CN"/>
        </w:rPr>
        <w:t>2014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1055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不同国家业余台站之间无线电通信的现状（根据《无线电规则》第</w:t>
      </w:r>
      <w:r w:rsidRPr="00C51F6E">
        <w:rPr>
          <w:rFonts w:asciiTheme="minorHAnsi" w:eastAsiaTheme="minorEastAsia" w:hAnsiTheme="minorHAnsi"/>
          <w:lang w:val="en-US" w:eastAsia="zh-CN"/>
        </w:rPr>
        <w:t>25.1</w:t>
      </w:r>
      <w:r w:rsidRPr="00C51F6E">
        <w:rPr>
          <w:rFonts w:asciiTheme="minorHAnsi" w:eastAsiaTheme="minorEastAsia" w:hAnsiTheme="minorHAnsi"/>
          <w:lang w:val="en-US" w:eastAsia="zh-CN"/>
        </w:rPr>
        <w:t>款的可选条款）以及各主管部门指配给其业余和实验台站的呼号表（截至</w:t>
      </w:r>
      <w:r w:rsidRPr="00C51F6E">
        <w:rPr>
          <w:rFonts w:asciiTheme="minorHAnsi" w:eastAsiaTheme="minorEastAsia" w:hAnsiTheme="minorHAnsi"/>
          <w:lang w:val="en-US" w:eastAsia="zh-CN"/>
        </w:rPr>
        <w:t>2014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7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eastAsiaTheme="minorEastAsia" w:hAnsiTheme="minorHAnsi"/>
          <w:lang w:val="en-US" w:eastAsia="zh-CN"/>
        </w:rPr>
        <w:t>1015</w:t>
      </w:r>
      <w:r w:rsidRPr="00C51F6E">
        <w:rPr>
          <w:rFonts w:asciiTheme="minorHAnsi" w:eastAsiaTheme="minorEastAsia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移动网络的接入代码</w:t>
      </w:r>
      <w:r w:rsidRPr="00C51F6E">
        <w:rPr>
          <w:rFonts w:asciiTheme="minorHAnsi" w:eastAsiaTheme="minorEastAsia" w:hAnsiTheme="minorHAnsi"/>
          <w:lang w:val="en-US" w:eastAsia="zh-CN"/>
        </w:rPr>
        <w:t>/</w:t>
      </w:r>
      <w:r w:rsidRPr="00C51F6E">
        <w:rPr>
          <w:rFonts w:asciiTheme="minorHAnsi" w:eastAsiaTheme="minorEastAsia" w:hAnsiTheme="minorHAnsi"/>
          <w:lang w:val="en-US" w:eastAsia="zh-CN"/>
        </w:rPr>
        <w:t>号码（根据</w:t>
      </w:r>
      <w:r w:rsidRPr="00C51F6E">
        <w:rPr>
          <w:rFonts w:asciiTheme="minorHAnsi" w:hAnsiTheme="minorHAnsi"/>
          <w:lang w:val="en-US" w:eastAsia="zh-CN"/>
        </w:rPr>
        <w:t>ITU-T</w:t>
      </w:r>
      <w:r w:rsidRPr="00C51F6E">
        <w:rPr>
          <w:rFonts w:asciiTheme="minorHAnsi" w:eastAsiaTheme="minorEastAsia" w:hAnsiTheme="minorHAnsi"/>
          <w:lang w:val="en-US" w:eastAsia="zh-CN"/>
        </w:rPr>
        <w:t xml:space="preserve"> </w:t>
      </w:r>
      <w:r w:rsidRPr="00C51F6E">
        <w:rPr>
          <w:rFonts w:asciiTheme="minorHAnsi" w:hAnsiTheme="minorHAnsi"/>
          <w:lang w:val="en-US" w:eastAsia="zh-CN"/>
        </w:rPr>
        <w:t>E.164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11/2010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eastAsiaTheme="minorEastAsia" w:hAnsiTheme="minorHAnsi"/>
          <w:lang w:val="en-US" w:eastAsia="zh-CN"/>
        </w:rPr>
        <w:t>2012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11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1005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国家和地理区域移动代码列表（</w:t>
      </w:r>
      <w:r w:rsidRPr="00C51F6E">
        <w:rPr>
          <w:rFonts w:asciiTheme="minorHAnsi" w:eastAsiaTheme="minorEastAsia" w:hAnsiTheme="minorHAnsi"/>
          <w:lang w:val="en-US" w:eastAsia="zh-CN"/>
        </w:rPr>
        <w:t>ITU</w:t>
      </w:r>
      <w:r w:rsidRPr="00C51F6E">
        <w:rPr>
          <w:rFonts w:asciiTheme="minorHAnsi" w:eastAsiaTheme="minorEastAsia" w:hAnsiTheme="minorHAnsi"/>
          <w:lang w:val="en-US" w:eastAsia="zh-CN"/>
        </w:rPr>
        <w:noBreakHyphen/>
        <w:t>T E.212</w:t>
      </w:r>
      <w:r w:rsidRPr="00C51F6E">
        <w:rPr>
          <w:rFonts w:asciiTheme="minorHAnsi" w:eastAsiaTheme="minorEastAsia" w:hAnsiTheme="minorHAnsi"/>
          <w:lang w:val="en-US" w:eastAsia="zh-CN"/>
        </w:rPr>
        <w:t>建议书增补（</w:t>
      </w:r>
      <w:r w:rsidRPr="00C51F6E">
        <w:rPr>
          <w:rFonts w:asciiTheme="minorHAnsi" w:eastAsiaTheme="minorEastAsia" w:hAnsiTheme="minorHAnsi"/>
          <w:lang w:val="en-US" w:eastAsia="zh-CN"/>
        </w:rPr>
        <w:t>05/2008</w:t>
      </w:r>
      <w:r w:rsidRPr="00C51F6E">
        <w:rPr>
          <w:rFonts w:asciiTheme="minorHAnsi" w:eastAsiaTheme="minorEastAsia" w:hAnsiTheme="minorHAnsi"/>
          <w:lang w:val="en-US" w:eastAsia="zh-CN"/>
        </w:rPr>
        <w:t>））（截至</w:t>
      </w:r>
      <w:r w:rsidRPr="00C51F6E">
        <w:rPr>
          <w:rFonts w:asciiTheme="minorHAnsi" w:eastAsiaTheme="minorEastAsia" w:hAnsiTheme="minorHAnsi"/>
          <w:lang w:val="en-US" w:eastAsia="zh-CN"/>
        </w:rPr>
        <w:t>2012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6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1002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信息通信业务中非标准设施的国家或地理区域代码列表（</w:t>
      </w:r>
      <w:r w:rsidRPr="00C51F6E">
        <w:rPr>
          <w:rFonts w:asciiTheme="minorHAnsi" w:hAnsiTheme="minorHAnsi"/>
          <w:lang w:val="en-US" w:eastAsia="zh-CN"/>
        </w:rPr>
        <w:t>ITU-T T.35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02/2000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的补遗）（截至</w:t>
      </w:r>
      <w:r w:rsidRPr="00C51F6E">
        <w:rPr>
          <w:rFonts w:asciiTheme="minorHAnsi" w:hAnsiTheme="minorHAnsi"/>
          <w:lang w:val="en-US" w:eastAsia="zh-CN"/>
        </w:rPr>
        <w:t>2012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4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1001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被指定分配</w:t>
      </w:r>
      <w:r w:rsidRPr="00C51F6E">
        <w:rPr>
          <w:rFonts w:asciiTheme="minorHAnsi" w:eastAsiaTheme="minorEastAsia" w:hAnsiTheme="minorHAnsi"/>
          <w:lang w:val="en-US" w:eastAsia="zh-CN"/>
        </w:rPr>
        <w:t xml:space="preserve">ITU-T </w:t>
      </w:r>
      <w:r w:rsidRPr="00C51F6E">
        <w:rPr>
          <w:rFonts w:asciiTheme="minorHAnsi" w:hAnsiTheme="minorHAnsi"/>
          <w:lang w:val="en-US" w:eastAsia="zh-CN"/>
        </w:rPr>
        <w:t>T.35</w:t>
      </w:r>
      <w:r w:rsidRPr="00C51F6E">
        <w:rPr>
          <w:rFonts w:asciiTheme="minorHAnsi" w:eastAsiaTheme="minorEastAsia" w:hAnsiTheme="minorHAnsi"/>
          <w:lang w:val="en-US" w:eastAsia="zh-CN"/>
        </w:rPr>
        <w:t>建议书终端提供商代码的各国管理机构名单（截至</w:t>
      </w:r>
      <w:r w:rsidRPr="00C51F6E">
        <w:rPr>
          <w:rFonts w:asciiTheme="minorHAnsi" w:eastAsiaTheme="minorEastAsia" w:hAnsiTheme="minorHAnsi"/>
          <w:lang w:val="en-US" w:eastAsia="zh-CN"/>
        </w:rPr>
        <w:t>2012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4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1000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业务限制（当前有效的电信运营相关业务限制的概括清单）（截至</w:t>
      </w:r>
      <w:r w:rsidRPr="00C51F6E">
        <w:rPr>
          <w:rFonts w:asciiTheme="minorHAnsi" w:eastAsiaTheme="minorEastAsia" w:hAnsiTheme="minorHAnsi"/>
          <w:lang w:eastAsia="zh-CN"/>
        </w:rPr>
        <w:t>2012</w:t>
      </w:r>
      <w:r w:rsidRPr="00C51F6E">
        <w:rPr>
          <w:rFonts w:asciiTheme="minorHAnsi" w:eastAsiaTheme="minorEastAsia" w:hAnsiTheme="minorHAnsi"/>
          <w:lang w:eastAsia="zh-CN"/>
        </w:rPr>
        <w:t>年</w:t>
      </w:r>
      <w:r w:rsidRPr="00C51F6E">
        <w:rPr>
          <w:rFonts w:asciiTheme="minorHAnsi" w:eastAsiaTheme="minorEastAsia" w:hAnsiTheme="minorHAnsi"/>
          <w:lang w:eastAsia="zh-CN"/>
        </w:rPr>
        <w:t>3</w:t>
      </w:r>
      <w:r w:rsidRPr="00C51F6E">
        <w:rPr>
          <w:rFonts w:asciiTheme="minorHAnsi" w:eastAsiaTheme="minorEastAsia" w:hAnsiTheme="minorHAnsi"/>
          <w:lang w:eastAsia="zh-CN"/>
        </w:rPr>
        <w:t>月</w:t>
      </w:r>
      <w:r w:rsidRPr="00C51F6E">
        <w:rPr>
          <w:rFonts w:asciiTheme="minorHAnsi" w:eastAsiaTheme="minorEastAsia" w:hAnsiTheme="minorHAnsi"/>
          <w:lang w:eastAsia="zh-CN"/>
        </w:rPr>
        <w:t>15</w:t>
      </w:r>
      <w:r w:rsidRPr="00C51F6E">
        <w:rPr>
          <w:rFonts w:asciiTheme="minorHAnsi" w:eastAsiaTheme="minorEastAsia" w:hAnsiTheme="minorHAnsi"/>
          <w:lang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994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拨号程序（国际前缀、国内（中继线）前缀和国内（重要）号码）（根据</w:t>
      </w:r>
      <w:r w:rsidRPr="00C51F6E">
        <w:rPr>
          <w:rFonts w:asciiTheme="minorHAnsi" w:hAnsiTheme="minorHAnsi"/>
          <w:lang w:val="en-US" w:eastAsia="zh-CN"/>
        </w:rPr>
        <w:t>ITU-T E.164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11/2010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12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991</w:t>
      </w:r>
      <w:r w:rsidRPr="00C51F6E">
        <w:rPr>
          <w:rFonts w:asciiTheme="minorHAnsi" w:hAnsiTheme="minorHAnsi"/>
          <w:lang w:val="en-US" w:eastAsia="zh-CN"/>
        </w:rPr>
        <w:tab/>
        <w:t>ITU-T</w:t>
      </w:r>
      <w:r w:rsidRPr="00C51F6E">
        <w:rPr>
          <w:rFonts w:asciiTheme="minorHAnsi" w:eastAsiaTheme="minorEastAsia" w:hAnsiTheme="minorHAnsi"/>
          <w:lang w:val="en-US" w:eastAsia="zh-CN"/>
        </w:rPr>
        <w:t xml:space="preserve"> </w:t>
      </w:r>
      <w:r w:rsidRPr="00C51F6E">
        <w:rPr>
          <w:rFonts w:asciiTheme="minorHAnsi" w:hAnsiTheme="minorHAnsi"/>
          <w:lang w:val="en-US" w:eastAsia="zh-CN"/>
        </w:rPr>
        <w:t>E.164</w:t>
      </w:r>
      <w:r w:rsidRPr="00C51F6E">
        <w:rPr>
          <w:rFonts w:asciiTheme="minorHAnsi" w:eastAsiaTheme="minorEastAsia" w:hAnsiTheme="minorHAnsi"/>
          <w:lang w:val="en-US" w:eastAsia="zh-CN"/>
        </w:rPr>
        <w:t>建议书分配国家代码列表（</w:t>
      </w:r>
      <w:r w:rsidRPr="00C51F6E">
        <w:rPr>
          <w:rFonts w:asciiTheme="minorHAnsi" w:eastAsiaTheme="minorEastAsia" w:hAnsiTheme="minorHAnsi"/>
          <w:lang w:val="en-US" w:eastAsia="zh-CN"/>
        </w:rPr>
        <w:t>ITU</w:t>
      </w:r>
      <w:r w:rsidRPr="00C51F6E">
        <w:rPr>
          <w:rFonts w:asciiTheme="minorHAnsi" w:eastAsiaTheme="minorEastAsia" w:hAnsiTheme="minorHAnsi"/>
          <w:lang w:val="en-US" w:eastAsia="zh-CN"/>
        </w:rPr>
        <w:noBreakHyphen/>
        <w:t>T E.164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11/2010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的补遗）（截至</w:t>
      </w:r>
      <w:r w:rsidRPr="00C51F6E">
        <w:rPr>
          <w:rFonts w:asciiTheme="minorHAnsi" w:eastAsiaTheme="minorEastAsia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11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991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回叫和迂回呼叫程序（</w:t>
      </w:r>
      <w:r w:rsidRPr="00C51F6E">
        <w:rPr>
          <w:rFonts w:asciiTheme="minorHAnsi" w:eastAsiaTheme="minorEastAsia" w:hAnsiTheme="minorHAnsi"/>
          <w:lang w:val="en-US" w:eastAsia="zh-CN"/>
        </w:rPr>
        <w:t>2006</w:t>
      </w:r>
      <w:r w:rsidRPr="00C51F6E">
        <w:rPr>
          <w:rFonts w:asciiTheme="minorHAnsi" w:eastAsiaTheme="minorEastAsia" w:hAnsiTheme="minorHAnsi"/>
          <w:lang w:val="en-US" w:eastAsia="zh-CN"/>
        </w:rPr>
        <w:t>年全权代表大会第</w:t>
      </w:r>
      <w:r w:rsidRPr="00C51F6E">
        <w:rPr>
          <w:rFonts w:asciiTheme="minorHAnsi" w:eastAsiaTheme="minorEastAsia" w:hAnsiTheme="minorHAnsi"/>
          <w:lang w:val="en-US" w:eastAsia="zh-CN"/>
        </w:rPr>
        <w:t>21</w:t>
      </w:r>
      <w:r w:rsidRPr="00C51F6E">
        <w:rPr>
          <w:rFonts w:asciiTheme="minorHAnsi" w:eastAsiaTheme="minorEastAsia" w:hAnsiTheme="minorHAnsi"/>
          <w:lang w:val="en-US" w:eastAsia="zh-CN"/>
        </w:rPr>
        <w:t>号决议）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980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电报目的地标志列表（根据</w:t>
      </w:r>
      <w:r w:rsidRPr="00C51F6E">
        <w:rPr>
          <w:rFonts w:asciiTheme="minorHAnsi" w:hAnsiTheme="minorHAnsi"/>
          <w:lang w:val="en-US" w:eastAsia="zh-CN"/>
        </w:rPr>
        <w:t>ITU-T</w:t>
      </w:r>
      <w:r w:rsidRPr="00C51F6E">
        <w:rPr>
          <w:rFonts w:asciiTheme="minorHAnsi" w:eastAsiaTheme="minorEastAsia" w:hAnsiTheme="minorHAnsi"/>
          <w:lang w:val="en-US" w:eastAsia="zh-CN"/>
        </w:rPr>
        <w:t xml:space="preserve"> </w:t>
      </w:r>
      <w:r w:rsidRPr="00C51F6E">
        <w:rPr>
          <w:rFonts w:asciiTheme="minorHAnsi" w:hAnsiTheme="minorHAnsi"/>
          <w:lang w:val="en-US" w:eastAsia="zh-CN"/>
        </w:rPr>
        <w:t>F.32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10/1995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5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978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电传目的地代码（</w:t>
      </w:r>
      <w:r w:rsidRPr="00C51F6E">
        <w:rPr>
          <w:rFonts w:asciiTheme="minorHAnsi" w:eastAsiaTheme="minorEastAsia" w:hAnsiTheme="minorHAnsi"/>
          <w:lang w:val="en-US" w:eastAsia="zh-CN"/>
        </w:rPr>
        <w:t>TDC</w:t>
      </w:r>
      <w:r w:rsidRPr="00C51F6E">
        <w:rPr>
          <w:rFonts w:asciiTheme="minorHAnsi" w:eastAsiaTheme="minorEastAsia" w:hAnsiTheme="minorHAnsi"/>
          <w:lang w:val="en-US" w:eastAsia="zh-CN"/>
        </w:rPr>
        <w:t>）和电传网络识别代码（</w:t>
      </w:r>
      <w:r w:rsidRPr="00C51F6E">
        <w:rPr>
          <w:rFonts w:asciiTheme="minorHAnsi" w:eastAsiaTheme="minorEastAsia" w:hAnsiTheme="minorHAnsi"/>
          <w:lang w:val="en-US" w:eastAsia="zh-CN"/>
        </w:rPr>
        <w:t>TNIC</w:t>
      </w:r>
      <w:r w:rsidRPr="00C51F6E">
        <w:rPr>
          <w:rFonts w:asciiTheme="minorHAnsi" w:eastAsiaTheme="minorEastAsia" w:hAnsiTheme="minorHAnsi"/>
          <w:lang w:val="en-US" w:eastAsia="zh-CN"/>
        </w:rPr>
        <w:t>）列表（</w:t>
      </w:r>
      <w:r w:rsidRPr="00C51F6E">
        <w:rPr>
          <w:rFonts w:asciiTheme="minorHAnsi" w:hAnsiTheme="minorHAnsi"/>
          <w:lang w:val="en-US" w:eastAsia="zh-CN"/>
        </w:rPr>
        <w:t>ITU-T F.69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06/1994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和</w:t>
      </w:r>
      <w:r w:rsidRPr="00C51F6E">
        <w:rPr>
          <w:rFonts w:asciiTheme="minorHAnsi" w:hAnsiTheme="minorHAnsi"/>
          <w:lang w:val="en-US" w:eastAsia="zh-CN"/>
        </w:rPr>
        <w:t>F.68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11/1988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4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977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数据网络识别代码（</w:t>
      </w:r>
      <w:r w:rsidRPr="00C51F6E">
        <w:rPr>
          <w:rFonts w:asciiTheme="minorHAnsi" w:eastAsiaTheme="minorEastAsia" w:hAnsiTheme="minorHAnsi"/>
          <w:lang w:val="en-US" w:eastAsia="zh-CN"/>
        </w:rPr>
        <w:t>DNIC</w:t>
      </w:r>
      <w:r w:rsidRPr="00C51F6E">
        <w:rPr>
          <w:rFonts w:asciiTheme="minorHAnsi" w:eastAsiaTheme="minorEastAsia" w:hAnsiTheme="minorHAnsi"/>
          <w:lang w:val="en-US" w:eastAsia="zh-CN"/>
        </w:rPr>
        <w:t>）列表（根据</w:t>
      </w:r>
      <w:r w:rsidRPr="00C51F6E">
        <w:rPr>
          <w:rFonts w:asciiTheme="minorHAnsi" w:hAnsiTheme="minorHAnsi"/>
          <w:lang w:val="en-US" w:eastAsia="zh-CN"/>
        </w:rPr>
        <w:t>ITU-T X.121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10/2000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4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976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数据国家或地理区域代码列表（</w:t>
      </w:r>
      <w:r w:rsidRPr="00C51F6E">
        <w:rPr>
          <w:rFonts w:asciiTheme="minorHAnsi" w:hAnsiTheme="minorHAnsi"/>
          <w:lang w:val="en-US" w:eastAsia="zh-CN"/>
        </w:rPr>
        <w:t>ITU</w:t>
      </w:r>
      <w:r w:rsidRPr="00C51F6E">
        <w:rPr>
          <w:rFonts w:asciiTheme="minorHAnsi" w:hAnsiTheme="minorHAnsi"/>
          <w:lang w:val="en-US" w:eastAsia="zh-CN"/>
        </w:rPr>
        <w:noBreakHyphen/>
        <w:t>T X.121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10/2000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3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974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主管部门管理域（</w:t>
      </w:r>
      <w:r w:rsidRPr="00C51F6E">
        <w:rPr>
          <w:rFonts w:asciiTheme="minorHAnsi" w:eastAsiaTheme="minorEastAsia" w:hAnsiTheme="minorHAnsi"/>
          <w:lang w:val="en-US" w:eastAsia="zh-CN"/>
        </w:rPr>
        <w:t>ADMD</w:t>
      </w:r>
      <w:r w:rsidRPr="00C51F6E">
        <w:rPr>
          <w:rFonts w:asciiTheme="minorHAnsi" w:eastAsiaTheme="minorEastAsia" w:hAnsiTheme="minorHAnsi"/>
          <w:lang w:val="en-US" w:eastAsia="zh-CN"/>
        </w:rPr>
        <w:t>）名称列表（根据</w:t>
      </w:r>
      <w:r w:rsidRPr="00C51F6E">
        <w:rPr>
          <w:rFonts w:asciiTheme="minorHAnsi" w:hAnsiTheme="minorHAnsi"/>
          <w:lang w:val="en-US" w:eastAsia="zh-CN"/>
        </w:rPr>
        <w:t>ITU</w:t>
      </w:r>
      <w:r w:rsidRPr="00C51F6E">
        <w:rPr>
          <w:rFonts w:asciiTheme="minorHAnsi" w:hAnsiTheme="minorHAnsi"/>
          <w:lang w:val="en-US" w:eastAsia="zh-CN"/>
        </w:rPr>
        <w:noBreakHyphen/>
        <w:t>T F.400</w:t>
      </w:r>
      <w:r w:rsidRPr="00C51F6E">
        <w:rPr>
          <w:rFonts w:asciiTheme="minorHAnsi" w:eastAsiaTheme="minorEastAsia" w:hAnsiTheme="minorHAnsi"/>
          <w:lang w:val="en-US" w:eastAsia="zh-CN"/>
        </w:rPr>
        <w:t>和</w:t>
      </w:r>
      <w:r w:rsidRPr="00C51F6E">
        <w:rPr>
          <w:rFonts w:asciiTheme="minorHAnsi" w:hAnsiTheme="minorHAnsi"/>
          <w:lang w:val="en-US" w:eastAsia="zh-CN"/>
        </w:rPr>
        <w:t>X.400</w:t>
      </w:r>
      <w:r w:rsidRPr="00C51F6E">
        <w:rPr>
          <w:rFonts w:asciiTheme="minorHAnsi" w:eastAsiaTheme="minorEastAsia" w:hAnsiTheme="minorHAnsi"/>
          <w:lang w:val="en-US" w:eastAsia="zh-CN"/>
        </w:rPr>
        <w:t>系列建议书）</w:t>
      </w:r>
      <w:r w:rsidRPr="00C51F6E">
        <w:rPr>
          <w:rFonts w:asciiTheme="minorHAnsi" w:eastAsiaTheme="minorEastAsia" w:hAnsiTheme="minorHAnsi"/>
          <w:lang w:val="en-US" w:eastAsia="zh-CN"/>
        </w:rPr>
        <w:br/>
      </w:r>
      <w:r w:rsidRPr="00C51F6E">
        <w:rPr>
          <w:rFonts w:asciiTheme="minorHAnsi" w:eastAsiaTheme="minorEastAsia" w:hAnsiTheme="minorHAnsi"/>
          <w:lang w:val="en-US" w:eastAsia="zh-CN"/>
        </w:rPr>
        <w:t>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2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972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地面集群无线电移动国家代码列表（</w:t>
      </w:r>
      <w:r w:rsidRPr="00C51F6E">
        <w:rPr>
          <w:rFonts w:asciiTheme="minorHAnsi" w:hAnsiTheme="minorHAnsi"/>
          <w:lang w:val="en-US" w:eastAsia="zh-CN"/>
        </w:rPr>
        <w:t>ITU-T E.218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05/2004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</w:t>
      </w:r>
      <w:r w:rsidRPr="00C51F6E">
        <w:rPr>
          <w:rFonts w:asciiTheme="minorHAnsi" w:eastAsiaTheme="minorEastAsia" w:hAnsiTheme="minorHAnsi"/>
          <w:lang w:val="en-US" w:eastAsia="zh-CN"/>
        </w:rPr>
        <w:br/>
      </w:r>
      <w:r w:rsidRPr="00C51F6E">
        <w:rPr>
          <w:rFonts w:asciiTheme="minorHAnsi" w:eastAsiaTheme="minorEastAsia" w:hAnsiTheme="minorHAnsi"/>
          <w:lang w:val="en-US" w:eastAsia="zh-CN"/>
        </w:rPr>
        <w:t>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955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国内网络中采用的各种信号音（根据</w:t>
      </w:r>
      <w:r w:rsidRPr="00C51F6E">
        <w:rPr>
          <w:rFonts w:asciiTheme="minorHAnsi" w:hAnsiTheme="minorHAnsi"/>
          <w:lang w:val="en-US" w:eastAsia="zh-CN"/>
        </w:rPr>
        <w:t>ITU-T E.180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03/98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eastAsiaTheme="minorEastAsia" w:hAnsiTheme="minorHAnsi"/>
          <w:lang w:val="en-US" w:eastAsia="zh-CN"/>
        </w:rPr>
        <w:t>2010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5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669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用于国际公共电报业务的五字母代码组（根据</w:t>
      </w:r>
      <w:r w:rsidRPr="00C51F6E">
        <w:rPr>
          <w:rFonts w:asciiTheme="minorHAnsi" w:hAnsiTheme="minorHAnsi"/>
          <w:lang w:val="en-US" w:eastAsia="zh-CN"/>
        </w:rPr>
        <w:t>ITU-T F.1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03/1998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</w:t>
      </w:r>
    </w:p>
    <w:p w:rsidR="002258E7" w:rsidRPr="00C51F6E" w:rsidRDefault="002258E7" w:rsidP="002258E7">
      <w:pPr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B.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以下</w:t>
      </w:r>
      <w:r w:rsidRPr="00C51F6E">
        <w:rPr>
          <w:rFonts w:asciiTheme="minorHAnsi" w:eastAsiaTheme="minorEastAsia" w:hAnsiTheme="minorHAnsi"/>
          <w:lang w:eastAsia="zh-CN"/>
        </w:rPr>
        <w:t>列表</w:t>
      </w:r>
      <w:r w:rsidRPr="00C51F6E">
        <w:rPr>
          <w:rFonts w:asciiTheme="minorHAnsi" w:eastAsiaTheme="minorEastAsia" w:hAnsiTheme="minorHAnsi"/>
          <w:lang w:val="en-US" w:eastAsia="zh-CN"/>
        </w:rPr>
        <w:t>可从</w:t>
      </w:r>
      <w:r w:rsidRPr="00C51F6E">
        <w:rPr>
          <w:rFonts w:asciiTheme="minorHAnsi" w:hAnsiTheme="minorHAnsi"/>
          <w:lang w:val="en-US" w:eastAsia="zh-CN"/>
        </w:rPr>
        <w:t>ITU-T</w:t>
      </w:r>
      <w:r w:rsidRPr="00C51F6E">
        <w:rPr>
          <w:rFonts w:asciiTheme="minorHAnsi" w:eastAsiaTheme="minorEastAsia" w:hAnsiTheme="minorHAnsi"/>
          <w:lang w:val="en-US" w:eastAsia="zh-CN"/>
        </w:rPr>
        <w:t>网站在线获取：</w:t>
      </w:r>
    </w:p>
    <w:p w:rsidR="002258E7" w:rsidRPr="00571825" w:rsidRDefault="002258E7" w:rsidP="002258E7">
      <w:pPr>
        <w:tabs>
          <w:tab w:val="clear" w:pos="5954"/>
        </w:tabs>
        <w:rPr>
          <w:rFonts w:asciiTheme="minorHAnsi" w:hAnsiTheme="minorHAnsi"/>
          <w:lang w:val="en-US" w:eastAsia="zh-CN"/>
        </w:rPr>
      </w:pPr>
      <w:r w:rsidRPr="00100114">
        <w:rPr>
          <w:rFonts w:asciiTheme="minorHAnsi" w:eastAsiaTheme="minorEastAsia" w:hAnsiTheme="minorHAnsi"/>
          <w:spacing w:val="-6"/>
          <w:lang w:val="fr-CH" w:eastAsia="zh-CN"/>
        </w:rPr>
        <w:t>国际电联电信运营商代码列表</w:t>
      </w:r>
      <w:r w:rsidRPr="00100114">
        <w:rPr>
          <w:rFonts w:asciiTheme="minorHAnsi" w:eastAsiaTheme="minorEastAsia" w:hAnsiTheme="minorHAnsi"/>
          <w:spacing w:val="-6"/>
          <w:lang w:val="en-US" w:eastAsia="zh-CN"/>
        </w:rPr>
        <w:t>（</w:t>
      </w:r>
      <w:r w:rsidRPr="00100114">
        <w:rPr>
          <w:rFonts w:asciiTheme="minorHAnsi" w:hAnsiTheme="minorHAnsi"/>
          <w:spacing w:val="-6"/>
          <w:lang w:val="en-US" w:eastAsia="zh-CN"/>
        </w:rPr>
        <w:t>ITU-T M.1400</w:t>
      </w:r>
      <w:r w:rsidRPr="00100114">
        <w:rPr>
          <w:rFonts w:asciiTheme="minorHAnsi" w:eastAsiaTheme="minorEastAsia" w:hAnsiTheme="minorHAnsi"/>
          <w:spacing w:val="-6"/>
          <w:lang w:val="en-US" w:eastAsia="zh-CN"/>
        </w:rPr>
        <w:t>建议书</w:t>
      </w:r>
      <w:r w:rsidRPr="00100114">
        <w:rPr>
          <w:rFonts w:asciiTheme="minorHAnsi" w:eastAsia="SimSun" w:hAnsiTheme="minorHAnsi" w:cs="SimSun"/>
          <w:spacing w:val="-6"/>
          <w:lang w:val="en-US" w:eastAsia="zh-CN"/>
        </w:rPr>
        <w:t>(</w:t>
      </w:r>
      <w:r w:rsidRPr="00100114">
        <w:rPr>
          <w:rFonts w:asciiTheme="minorHAnsi" w:hAnsiTheme="minorHAnsi"/>
          <w:spacing w:val="-6"/>
          <w:lang w:val="en-US" w:eastAsia="zh-CN"/>
        </w:rPr>
        <w:t>03/2013</w:t>
      </w:r>
      <w:r w:rsidRPr="00100114">
        <w:rPr>
          <w:rFonts w:asciiTheme="minorHAnsi" w:eastAsia="SimSun" w:hAnsiTheme="minorHAnsi" w:cs="SimSun"/>
          <w:spacing w:val="-6"/>
          <w:lang w:val="en-US" w:eastAsia="zh-CN"/>
        </w:rPr>
        <w:t>)</w:t>
      </w:r>
      <w:r w:rsidRPr="00100114">
        <w:rPr>
          <w:rFonts w:asciiTheme="minorHAnsi" w:eastAsiaTheme="minorEastAsia" w:hAnsiTheme="minorHAnsi"/>
          <w:spacing w:val="-6"/>
          <w:lang w:val="en-US" w:eastAsia="zh-CN"/>
        </w:rPr>
        <w:t>）</w:t>
      </w:r>
      <w:r w:rsidRPr="00571825">
        <w:rPr>
          <w:rFonts w:asciiTheme="minorHAnsi" w:eastAsiaTheme="minorEastAsia" w:hAnsiTheme="minorHAnsi"/>
          <w:lang w:val="en-US" w:eastAsia="zh-CN"/>
        </w:rPr>
        <w:tab/>
      </w:r>
      <w:hyperlink r:id="rId12" w:history="1">
        <w:r w:rsidRPr="00571825">
          <w:rPr>
            <w:rStyle w:val="Hyperlink"/>
            <w:rFonts w:asciiTheme="minorHAnsi" w:eastAsia="SimHei" w:hAnsiTheme="minorHAnsi"/>
            <w:lang w:val="en-US" w:eastAsia="zh-CN"/>
          </w:rPr>
          <w:t>www.itu.int/ITU-T/inr/icc/index.html</w:t>
        </w:r>
      </w:hyperlink>
    </w:p>
    <w:p w:rsidR="002258E7" w:rsidRPr="00571825" w:rsidRDefault="002258E7" w:rsidP="002258E7">
      <w:pPr>
        <w:tabs>
          <w:tab w:val="clear" w:pos="5954"/>
          <w:tab w:val="left" w:pos="5529"/>
        </w:tabs>
        <w:spacing w:before="20" w:after="20"/>
        <w:jc w:val="left"/>
        <w:rPr>
          <w:rFonts w:asciiTheme="minorHAnsi" w:hAnsiTheme="minorHAnsi"/>
          <w:lang w:val="en-US"/>
        </w:rPr>
      </w:pPr>
      <w:r w:rsidRPr="00571825">
        <w:rPr>
          <w:rFonts w:asciiTheme="minorHAnsi" w:eastAsiaTheme="minorEastAsia" w:hAnsiTheme="minorHAnsi"/>
          <w:lang w:val="fr-CH" w:eastAsia="zh-CN"/>
        </w:rPr>
        <w:t>办公传真表</w:t>
      </w:r>
      <w:r w:rsidRPr="00571825">
        <w:rPr>
          <w:rFonts w:asciiTheme="minorHAnsi" w:eastAsiaTheme="minorEastAsia" w:hAnsiTheme="minorHAnsi"/>
          <w:lang w:val="en-US" w:eastAsia="zh-CN"/>
        </w:rPr>
        <w:t>（</w:t>
      </w:r>
      <w:r w:rsidRPr="00571825">
        <w:rPr>
          <w:rFonts w:asciiTheme="minorHAnsi" w:hAnsiTheme="minorHAnsi"/>
          <w:lang w:val="en-US"/>
        </w:rPr>
        <w:t>ITU-T F.170</w:t>
      </w:r>
      <w:r w:rsidRPr="00571825">
        <w:rPr>
          <w:rFonts w:asciiTheme="minorHAnsi" w:eastAsiaTheme="minorEastAsia" w:hAnsiTheme="minorHAnsi"/>
          <w:lang w:val="fr-CH" w:eastAsia="zh-CN"/>
        </w:rPr>
        <w:t>建议书</w:t>
      </w:r>
      <w:r w:rsidRPr="00571825">
        <w:rPr>
          <w:rFonts w:asciiTheme="minorHAnsi" w:eastAsiaTheme="minorEastAsia" w:hAnsiTheme="minorHAnsi"/>
          <w:lang w:val="en-US" w:eastAsia="zh-CN"/>
        </w:rPr>
        <w:t>）</w:t>
      </w:r>
      <w:r w:rsidRPr="00571825">
        <w:rPr>
          <w:rFonts w:asciiTheme="minorHAnsi" w:eastAsiaTheme="minorEastAsia" w:hAnsiTheme="minorHAnsi"/>
          <w:lang w:val="en-US" w:eastAsia="zh-CN"/>
        </w:rPr>
        <w:tab/>
      </w:r>
      <w:hyperlink r:id="rId13" w:history="1">
        <w:r w:rsidRPr="00571825">
          <w:rPr>
            <w:rStyle w:val="Hyperlink"/>
            <w:rFonts w:asciiTheme="minorHAnsi" w:hAnsiTheme="minorHAnsi"/>
            <w:lang w:val="en-US"/>
          </w:rPr>
          <w:t>www.itu.int/ITU-T/inr/bureaufax/index.html</w:t>
        </w:r>
      </w:hyperlink>
    </w:p>
    <w:p w:rsidR="00987434" w:rsidRPr="00E96B42" w:rsidRDefault="002258E7" w:rsidP="00E96B42">
      <w:pPr>
        <w:tabs>
          <w:tab w:val="clear" w:pos="5954"/>
        </w:tabs>
        <w:spacing w:before="20" w:after="20"/>
        <w:jc w:val="left"/>
        <w:rPr>
          <w:rFonts w:asciiTheme="minorHAnsi" w:hAnsiTheme="minorHAnsi"/>
        </w:rPr>
      </w:pPr>
      <w:r w:rsidRPr="00571825">
        <w:rPr>
          <w:rFonts w:asciiTheme="minorHAnsi" w:eastAsiaTheme="minorEastAsia" w:hAnsiTheme="minorHAnsi"/>
          <w:lang w:val="en-US" w:eastAsia="zh-CN"/>
        </w:rPr>
        <w:t>经认可运营机构（</w:t>
      </w:r>
      <w:r w:rsidRPr="00571825">
        <w:rPr>
          <w:rFonts w:asciiTheme="minorHAnsi" w:eastAsiaTheme="minorEastAsia" w:hAnsiTheme="minorHAnsi"/>
          <w:lang w:val="en-US" w:eastAsia="zh-CN"/>
        </w:rPr>
        <w:t>ROA</w:t>
      </w:r>
      <w:r w:rsidRPr="00571825">
        <w:rPr>
          <w:rFonts w:asciiTheme="minorHAnsi" w:eastAsiaTheme="minorEastAsia" w:hAnsiTheme="minorHAnsi"/>
          <w:lang w:val="en-US" w:eastAsia="zh-CN"/>
        </w:rPr>
        <w:t>）名单</w:t>
      </w:r>
      <w:r w:rsidRPr="00571825">
        <w:rPr>
          <w:rFonts w:asciiTheme="minorHAnsi" w:hAnsiTheme="minorHAnsi"/>
          <w:lang w:val="en-US"/>
        </w:rPr>
        <w:tab/>
      </w:r>
      <w:hyperlink r:id="rId14" w:history="1">
        <w:r w:rsidRPr="00571825">
          <w:rPr>
            <w:rStyle w:val="Hyperlink"/>
            <w:rFonts w:asciiTheme="minorHAnsi" w:eastAsia="SimHei" w:hAnsiTheme="minorHAnsi"/>
            <w:lang w:val="en-US"/>
          </w:rPr>
          <w:t>www.itu.int/ITU-T/inr/roa/index.html</w:t>
        </w:r>
      </w:hyperlink>
      <w:bookmarkStart w:id="458" w:name="_Toc215907216"/>
      <w:r w:rsidR="00E96B42" w:rsidRPr="00E96B42">
        <w:rPr>
          <w:rFonts w:eastAsia="SimSun"/>
          <w:lang w:val="en-US" w:eastAsia="zh-CN"/>
        </w:rPr>
        <w:t xml:space="preserve"> </w:t>
      </w:r>
    </w:p>
    <w:p w:rsidR="007628ED" w:rsidRPr="00CD2061" w:rsidRDefault="002258E7" w:rsidP="00CD2061">
      <w:pPr>
        <w:pStyle w:val="Heading20"/>
        <w:rPr>
          <w:rFonts w:asciiTheme="minorHAnsi" w:hAnsiTheme="minorHAnsi" w:cs="Arial"/>
          <w:lang w:val="en-US" w:eastAsia="zh-CN"/>
        </w:rPr>
      </w:pPr>
      <w:bookmarkStart w:id="459" w:name="_Toc469324975"/>
      <w:bookmarkStart w:id="460" w:name="_Toc474745986"/>
      <w:bookmarkStart w:id="461" w:name="_Toc474748174"/>
      <w:bookmarkEnd w:id="458"/>
      <w:r w:rsidRPr="00CD2061">
        <w:rPr>
          <w:rFonts w:asciiTheme="minorHAnsi" w:hAnsiTheme="minorHAnsi" w:cs="Arial" w:hint="eastAsia"/>
          <w:lang w:val="en-US" w:eastAsia="zh-CN"/>
        </w:rPr>
        <w:lastRenderedPageBreak/>
        <w:t>电话业务</w:t>
      </w:r>
      <w:r w:rsidR="00CD2061">
        <w:rPr>
          <w:rFonts w:asciiTheme="minorHAnsi" w:hAnsiTheme="minorHAnsi" w:cs="Arial"/>
          <w:lang w:val="en-US" w:eastAsia="zh-CN"/>
        </w:rPr>
        <w:br/>
      </w:r>
      <w:r w:rsidRPr="00CD2061">
        <w:rPr>
          <w:rFonts w:asciiTheme="minorHAnsi" w:hAnsiTheme="minorHAnsi" w:cs="Arial" w:hint="eastAsia"/>
          <w:lang w:val="en-US" w:eastAsia="zh-CN"/>
        </w:rPr>
        <w:t>（</w:t>
      </w:r>
      <w:r w:rsidRPr="00CD2061">
        <w:rPr>
          <w:rFonts w:asciiTheme="minorHAnsi" w:hAnsiTheme="minorHAnsi" w:cs="Arial"/>
          <w:lang w:val="en-US" w:eastAsia="zh-CN"/>
        </w:rPr>
        <w:t>ITU-T E.164</w:t>
      </w:r>
      <w:r w:rsidRPr="00CD2061">
        <w:rPr>
          <w:rFonts w:asciiTheme="minorHAnsi" w:hAnsiTheme="minorHAnsi" w:cs="Arial" w:hint="eastAsia"/>
          <w:lang w:val="en-US" w:eastAsia="zh-CN"/>
        </w:rPr>
        <w:t>建议书）</w:t>
      </w:r>
      <w:bookmarkEnd w:id="459"/>
      <w:bookmarkEnd w:id="460"/>
      <w:bookmarkEnd w:id="461"/>
    </w:p>
    <w:p w:rsidR="007628ED" w:rsidRPr="00A04586" w:rsidRDefault="002258E7" w:rsidP="007628ED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  <w:rPr>
          <w:lang w:val="en-US" w:eastAsia="zh-CN"/>
        </w:rPr>
      </w:pPr>
      <w:r w:rsidRPr="00C51F6E">
        <w:rPr>
          <w:rFonts w:asciiTheme="minorHAnsi" w:eastAsia="SimSun" w:hAnsiTheme="minorHAnsi" w:cs="SimSun"/>
          <w:lang w:eastAsia="zh-CN"/>
        </w:rPr>
        <w:t>网址</w:t>
      </w:r>
      <w:r w:rsidRPr="00A04586">
        <w:rPr>
          <w:rFonts w:asciiTheme="minorHAnsi" w:eastAsia="SimSun" w:hAnsiTheme="minorHAnsi" w:cs="SimSun"/>
          <w:lang w:val="en-US" w:eastAsia="zh-CN"/>
        </w:rPr>
        <w:t>：</w:t>
      </w:r>
      <w:r w:rsidR="007628ED" w:rsidRPr="00A04586">
        <w:rPr>
          <w:lang w:val="en-US" w:eastAsia="zh-CN"/>
        </w:rPr>
        <w:t xml:space="preserve"> www.itu.int/itu-t/inr/nnp</w:t>
      </w:r>
    </w:p>
    <w:p w:rsidR="008B42B4" w:rsidRPr="008B42B4" w:rsidRDefault="00E96B42" w:rsidP="00E96B42">
      <w:pPr>
        <w:pStyle w:val="Country"/>
        <w:rPr>
          <w:lang w:val="en-US" w:eastAsia="zh-CN"/>
        </w:rPr>
      </w:pPr>
      <w:bookmarkStart w:id="462" w:name="_Toc469324976"/>
      <w:bookmarkStart w:id="463" w:name="_Toc474745987"/>
      <w:bookmarkStart w:id="464" w:name="_Toc474748175"/>
      <w:r>
        <w:rPr>
          <w:rFonts w:eastAsiaTheme="minorEastAsia" w:hint="eastAsia"/>
          <w:lang w:val="en-US" w:eastAsia="zh-CN"/>
        </w:rPr>
        <w:t>布基纳法索</w:t>
      </w:r>
      <w:r w:rsidR="003A0C16">
        <w:rPr>
          <w:rFonts w:eastAsiaTheme="minorEastAsia" w:hint="eastAsia"/>
          <w:lang w:val="en-US" w:eastAsia="zh-CN"/>
        </w:rPr>
        <w:t>（</w:t>
      </w:r>
      <w:r w:rsidR="003A0C16">
        <w:rPr>
          <w:rFonts w:eastAsiaTheme="minorEastAsia"/>
          <w:lang w:val="en-US" w:eastAsia="zh-CN"/>
        </w:rPr>
        <w:t>国家代码</w:t>
      </w:r>
      <w:r w:rsidR="008B42B4" w:rsidRPr="008B42B4">
        <w:rPr>
          <w:lang w:val="en-US" w:eastAsia="zh-CN"/>
        </w:rPr>
        <w:t xml:space="preserve"> +</w:t>
      </w:r>
      <w:bookmarkEnd w:id="462"/>
      <w:r>
        <w:rPr>
          <w:lang w:val="en-US" w:eastAsia="zh-CN"/>
        </w:rPr>
        <w:t>226</w:t>
      </w:r>
      <w:r w:rsidR="003A0C16">
        <w:rPr>
          <w:rFonts w:hint="eastAsia"/>
          <w:lang w:val="en-US" w:eastAsia="zh-CN"/>
        </w:rPr>
        <w:t>）</w:t>
      </w:r>
      <w:bookmarkEnd w:id="463"/>
      <w:bookmarkEnd w:id="464"/>
    </w:p>
    <w:p w:rsidR="008B42B4" w:rsidRPr="008B42B4" w:rsidRDefault="00E96B42" w:rsidP="00100114">
      <w:pPr>
        <w:spacing w:before="0"/>
        <w:rPr>
          <w:lang w:val="fr-FR" w:eastAsia="zh-CN"/>
        </w:rPr>
      </w:pPr>
      <w:r>
        <w:rPr>
          <w:lang w:val="fr-FR" w:eastAsia="zh-CN"/>
        </w:rPr>
        <w:t>21</w:t>
      </w:r>
      <w:r w:rsidR="008B42B4" w:rsidRPr="008B42B4">
        <w:rPr>
          <w:lang w:val="fr-FR" w:eastAsia="zh-CN"/>
        </w:rPr>
        <w:t>.XI</w:t>
      </w:r>
      <w:r>
        <w:rPr>
          <w:lang w:val="fr-FR" w:eastAsia="zh-CN"/>
        </w:rPr>
        <w:t>I</w:t>
      </w:r>
      <w:r w:rsidR="008B42B4" w:rsidRPr="008B42B4">
        <w:rPr>
          <w:lang w:val="fr-FR" w:eastAsia="zh-CN"/>
        </w:rPr>
        <w:t>.2016</w:t>
      </w:r>
      <w:r w:rsidR="008B42B4" w:rsidRPr="008B42B4">
        <w:rPr>
          <w:rFonts w:eastAsia="SimSun" w:cs="Arial"/>
          <w:lang w:eastAsia="zh-CN"/>
        </w:rPr>
        <w:t>来函</w:t>
      </w:r>
      <w:r w:rsidR="008B42B4" w:rsidRPr="008B42B4">
        <w:rPr>
          <w:rFonts w:eastAsia="SimSun" w:cs="Arial" w:hint="eastAsia"/>
          <w:lang w:val="fr-FR" w:eastAsia="zh-CN"/>
        </w:rPr>
        <w:t>：</w:t>
      </w:r>
    </w:p>
    <w:p w:rsidR="008B42B4" w:rsidRPr="003A0C16" w:rsidRDefault="008B42B4" w:rsidP="00100114">
      <w:pPr>
        <w:ind w:firstLineChars="200" w:firstLine="400"/>
        <w:rPr>
          <w:rFonts w:eastAsiaTheme="minorEastAsia" w:cs="Arial"/>
          <w:lang w:val="fr-FR" w:eastAsia="zh-CN"/>
        </w:rPr>
      </w:pPr>
      <w:r w:rsidRPr="003A0C16">
        <w:rPr>
          <w:rFonts w:ascii="Microsoft YaHei" w:eastAsiaTheme="minorEastAsia" w:hAnsi="Microsoft YaHei" w:cs="Microsoft YaHei" w:hint="eastAsia"/>
          <w:lang w:eastAsia="zh-CN"/>
        </w:rPr>
        <w:t>位于</w:t>
      </w:r>
      <w:r w:rsidR="00882BC3">
        <w:rPr>
          <w:rFonts w:ascii="Microsoft YaHei" w:eastAsiaTheme="minorEastAsia" w:hAnsi="Microsoft YaHei" w:cs="Microsoft YaHei" w:hint="eastAsia"/>
          <w:lang w:eastAsia="zh-CN"/>
        </w:rPr>
        <w:t>瓦加</w:t>
      </w:r>
      <w:r w:rsidR="00882BC3">
        <w:rPr>
          <w:rFonts w:ascii="Microsoft YaHei" w:eastAsiaTheme="minorEastAsia" w:hAnsi="Microsoft YaHei" w:cs="Microsoft YaHei"/>
          <w:lang w:eastAsia="zh-CN"/>
        </w:rPr>
        <w:t>杜古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的</w:t>
      </w:r>
      <w:r w:rsidR="00882BC3">
        <w:rPr>
          <w:rFonts w:ascii="KaiTi" w:eastAsia="KaiTi" w:hAnsi="KaiTi" w:cs="Microsoft YaHei" w:hint="eastAsia"/>
          <w:lang w:eastAsia="zh-CN"/>
        </w:rPr>
        <w:t>电子</w:t>
      </w:r>
      <w:r w:rsidR="00882BC3">
        <w:rPr>
          <w:rFonts w:ascii="KaiTi" w:eastAsia="KaiTi" w:hAnsi="KaiTi" w:cs="Microsoft YaHei"/>
          <w:lang w:eastAsia="zh-CN"/>
        </w:rPr>
        <w:t>通信和邮政管理</w:t>
      </w:r>
      <w:r w:rsidRPr="008B42B4">
        <w:rPr>
          <w:rFonts w:ascii="KaiTi" w:eastAsia="KaiTi" w:hAnsi="KaiTi" w:cs="Microsoft YaHei" w:hint="eastAsia"/>
          <w:lang w:eastAsia="zh-CN"/>
        </w:rPr>
        <w:t>局</w:t>
      </w:r>
      <w:r w:rsidR="00882BC3">
        <w:rPr>
          <w:rFonts w:ascii="KaiTi" w:eastAsia="KaiTi" w:hAnsi="KaiTi" w:cs="Microsoft YaHei" w:hint="eastAsia"/>
          <w:lang w:eastAsia="zh-CN"/>
        </w:rPr>
        <w:t>（</w:t>
      </w:r>
      <w:r w:rsidR="00882BC3" w:rsidRPr="00EA448B">
        <w:rPr>
          <w:rFonts w:asciiTheme="minorHAnsi" w:eastAsia="KaiTi" w:hAnsiTheme="minorHAnsi" w:cs="Microsoft YaHei"/>
          <w:lang w:eastAsia="zh-CN"/>
        </w:rPr>
        <w:t>ARCEP</w:t>
      </w:r>
      <w:r w:rsidR="00882BC3">
        <w:rPr>
          <w:rFonts w:ascii="KaiTi" w:eastAsia="KaiTi" w:hAnsi="KaiTi" w:cs="Microsoft YaHei" w:hint="eastAsia"/>
          <w:lang w:eastAsia="zh-CN"/>
        </w:rPr>
        <w:t>）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宣布了</w:t>
      </w:r>
      <w:r w:rsidR="00882BC3">
        <w:rPr>
          <w:rFonts w:ascii="Microsoft YaHei" w:eastAsiaTheme="minorEastAsia" w:hAnsi="Microsoft YaHei" w:cs="Microsoft YaHei" w:hint="eastAsia"/>
          <w:lang w:eastAsia="zh-CN"/>
        </w:rPr>
        <w:t>布基纳法索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国家电话号码方案</w:t>
      </w:r>
      <w:r w:rsidR="00882BC3">
        <w:rPr>
          <w:rFonts w:ascii="Microsoft YaHei" w:eastAsiaTheme="minorEastAsia" w:hAnsi="Microsoft YaHei" w:cs="Microsoft YaHei" w:hint="eastAsia"/>
          <w:lang w:eastAsia="zh-CN"/>
        </w:rPr>
        <w:t>中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以下</w:t>
      </w:r>
      <w:r w:rsidR="00882BC3">
        <w:rPr>
          <w:rFonts w:ascii="Microsoft YaHei" w:eastAsiaTheme="minorEastAsia" w:hAnsi="Microsoft YaHei" w:cs="Microsoft YaHei" w:hint="eastAsia"/>
          <w:lang w:eastAsia="zh-CN"/>
        </w:rPr>
        <w:t>新</w:t>
      </w:r>
      <w:r w:rsidR="00882BC3">
        <w:rPr>
          <w:rFonts w:ascii="Microsoft YaHei" w:eastAsiaTheme="minorEastAsia" w:hAnsi="Microsoft YaHei" w:cs="Microsoft YaHei"/>
          <w:lang w:eastAsia="zh-CN"/>
        </w:rPr>
        <w:t>的号码系列</w:t>
      </w:r>
      <w:r w:rsidRPr="003A0C16">
        <w:rPr>
          <w:rFonts w:ascii="Microsoft YaHei" w:eastAsiaTheme="minorEastAsia" w:hAnsi="Microsoft YaHei" w:cs="Microsoft YaHei" w:hint="eastAsia"/>
          <w:lang w:val="fr-FR" w:eastAsia="zh-CN"/>
        </w:rPr>
        <w:t>：</w:t>
      </w:r>
      <w:bookmarkStart w:id="465" w:name="dtmis_Start"/>
      <w:bookmarkStart w:id="466" w:name="dtmis_Underskriver"/>
      <w:bookmarkEnd w:id="465"/>
      <w:bookmarkEnd w:id="466"/>
    </w:p>
    <w:p w:rsidR="008B42B4" w:rsidRPr="008B42B4" w:rsidRDefault="008B42B4" w:rsidP="00882B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jc w:val="left"/>
        <w:textAlignment w:val="auto"/>
        <w:rPr>
          <w:rFonts w:cs="Arial"/>
          <w:iCs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2785"/>
        <w:gridCol w:w="1739"/>
      </w:tblGrid>
      <w:tr w:rsidR="00882BC3" w:rsidRPr="003A0C16" w:rsidTr="00EA448B">
        <w:trPr>
          <w:jc w:val="center"/>
        </w:trPr>
        <w:tc>
          <w:tcPr>
            <w:tcW w:w="2547" w:type="dxa"/>
            <w:hideMark/>
          </w:tcPr>
          <w:p w:rsidR="00882BC3" w:rsidRPr="003A0C16" w:rsidRDefault="00882BC3" w:rsidP="008B42B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>
              <w:rPr>
                <w:rFonts w:ascii="STKaiti" w:eastAsia="STKaiti" w:hAnsi="STKaiti" w:cs="Arial" w:hint="eastAsia"/>
                <w:iCs/>
                <w:lang w:eastAsia="zh-CN"/>
              </w:rPr>
              <w:t>运营</w:t>
            </w:r>
            <w:r w:rsidRPr="003A0C16">
              <w:rPr>
                <w:rFonts w:ascii="STKaiti" w:eastAsia="STKaiti" w:hAnsi="STKaiti" w:cs="Arial"/>
                <w:iCs/>
              </w:rPr>
              <w:t>商</w:t>
            </w:r>
          </w:p>
        </w:tc>
        <w:tc>
          <w:tcPr>
            <w:tcW w:w="1984" w:type="dxa"/>
            <w:hideMark/>
          </w:tcPr>
          <w:p w:rsidR="00882BC3" w:rsidRPr="003A0C16" w:rsidRDefault="00882BC3" w:rsidP="008B42B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lang w:eastAsia="zh-CN"/>
              </w:rPr>
              <w:t>业务</w:t>
            </w:r>
          </w:p>
        </w:tc>
        <w:tc>
          <w:tcPr>
            <w:tcW w:w="2785" w:type="dxa"/>
          </w:tcPr>
          <w:p w:rsidR="00882BC3" w:rsidRDefault="00882BC3" w:rsidP="008A4B1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bCs/>
                <w:lang w:eastAsia="zh-CN"/>
              </w:rPr>
            </w:pPr>
            <w:r w:rsidRPr="003A0C16">
              <w:rPr>
                <w:rFonts w:ascii="STKaiti" w:eastAsia="STKaiti" w:hAnsi="STKaiti" w:cs="Arial" w:hint="eastAsia"/>
                <w:bCs/>
                <w:lang w:eastAsia="zh-CN"/>
              </w:rPr>
              <w:t>号</w:t>
            </w:r>
            <w:r w:rsidR="008A4B13">
              <w:rPr>
                <w:rFonts w:ascii="STKaiti" w:eastAsia="STKaiti" w:hAnsi="STKaiti" w:cs="Arial" w:hint="eastAsia"/>
                <w:bCs/>
                <w:lang w:eastAsia="zh-CN"/>
              </w:rPr>
              <w:t>码</w:t>
            </w:r>
            <w:r w:rsidRPr="003A0C16">
              <w:rPr>
                <w:rFonts w:ascii="STKaiti" w:eastAsia="STKaiti" w:hAnsi="STKaiti" w:cs="Arial" w:hint="eastAsia"/>
                <w:bCs/>
                <w:lang w:eastAsia="zh-CN"/>
              </w:rPr>
              <w:t>系列</w:t>
            </w:r>
          </w:p>
          <w:p w:rsidR="00882BC3" w:rsidRPr="003A0C16" w:rsidRDefault="00882BC3" w:rsidP="008B42B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bookmarkStart w:id="467" w:name="lt_pId210"/>
            <w:r w:rsidRPr="008435F3">
              <w:rPr>
                <w:rFonts w:eastAsia="SimSun" w:cs="Arial"/>
                <w:i/>
                <w:lang w:val="de-CH" w:eastAsia="zh-CN"/>
              </w:rPr>
              <w:t>AB PQ MC DU</w:t>
            </w:r>
            <w:bookmarkEnd w:id="467"/>
          </w:p>
        </w:tc>
        <w:tc>
          <w:tcPr>
            <w:tcW w:w="1739" w:type="dxa"/>
            <w:hideMark/>
          </w:tcPr>
          <w:p w:rsidR="00882BC3" w:rsidRPr="003A0C16" w:rsidRDefault="00882BC3" w:rsidP="008B42B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lang w:eastAsia="zh-CN"/>
              </w:rPr>
            </w:pPr>
            <w:r w:rsidRPr="003A0C16">
              <w:rPr>
                <w:rFonts w:ascii="STKaiti" w:eastAsia="STKaiti" w:hAnsi="STKaiti" w:cs="Arial" w:hint="eastAsia"/>
                <w:lang w:eastAsia="zh-CN"/>
              </w:rPr>
              <w:t>日期</w:t>
            </w:r>
          </w:p>
        </w:tc>
      </w:tr>
      <w:tr w:rsidR="00882BC3" w:rsidRPr="008B42B4" w:rsidTr="00EA448B">
        <w:trPr>
          <w:jc w:val="center"/>
        </w:trPr>
        <w:tc>
          <w:tcPr>
            <w:tcW w:w="2547" w:type="dxa"/>
          </w:tcPr>
          <w:p w:rsidR="00882BC3" w:rsidRPr="008B42B4" w:rsidRDefault="00882BC3" w:rsidP="008B42B4">
            <w:pPr>
              <w:numPr>
                <w:ilvl w:val="12"/>
                <w:numId w:val="0"/>
              </w:numPr>
              <w:spacing w:before="0"/>
              <w:jc w:val="left"/>
              <w:rPr>
                <w:rFonts w:cs="Arial"/>
                <w:lang w:val="es-ES" w:eastAsia="zh-CN"/>
              </w:rPr>
            </w:pPr>
            <w:bookmarkStart w:id="468" w:name="lt_pId212"/>
            <w:r w:rsidRPr="008435F3">
              <w:rPr>
                <w:lang w:val="es-ES_tradnl"/>
              </w:rPr>
              <w:t>Telecel Faso S.A.</w:t>
            </w:r>
            <w:bookmarkEnd w:id="468"/>
          </w:p>
        </w:tc>
        <w:tc>
          <w:tcPr>
            <w:tcW w:w="1984" w:type="dxa"/>
          </w:tcPr>
          <w:p w:rsidR="00882BC3" w:rsidRPr="008B42B4" w:rsidRDefault="00882BC3" w:rsidP="008B42B4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 w:eastAsia="zh-CN"/>
              </w:rPr>
            </w:pPr>
            <w:r>
              <w:rPr>
                <w:rFonts w:cs="Arial"/>
                <w:lang w:val="da-DK" w:eastAsia="zh-CN"/>
              </w:rPr>
              <w:t>GSM</w:t>
            </w:r>
            <w:r w:rsidRPr="0018063E">
              <w:rPr>
                <w:rFonts w:asciiTheme="minorEastAsia" w:eastAsiaTheme="minorEastAsia" w:hAnsiTheme="minorEastAsia" w:cs="Arial"/>
                <w:lang w:val="da-DK" w:eastAsia="zh-CN"/>
              </w:rPr>
              <w:t>业务</w:t>
            </w:r>
          </w:p>
        </w:tc>
        <w:tc>
          <w:tcPr>
            <w:tcW w:w="2785" w:type="dxa"/>
          </w:tcPr>
          <w:p w:rsidR="00882BC3" w:rsidRPr="008B42B4" w:rsidRDefault="00882BC3" w:rsidP="008B42B4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 w:eastAsia="zh-CN"/>
              </w:rPr>
            </w:pPr>
            <w:bookmarkStart w:id="469" w:name="lt_pId214"/>
            <w:r w:rsidRPr="008435F3">
              <w:rPr>
                <w:rFonts w:asciiTheme="minorHAnsi" w:hAnsiTheme="minorHAnsi" w:cs="Arial"/>
                <w:color w:val="000000" w:themeColor="text1"/>
                <w:lang w:val="fr-FR"/>
              </w:rPr>
              <w:t>69 31 XX XX – 69 99 XX XX</w:t>
            </w:r>
            <w:bookmarkEnd w:id="469"/>
          </w:p>
        </w:tc>
        <w:tc>
          <w:tcPr>
            <w:tcW w:w="1739" w:type="dxa"/>
          </w:tcPr>
          <w:p w:rsidR="00882BC3" w:rsidRPr="008B42B4" w:rsidRDefault="00EA448B" w:rsidP="008B42B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eastAsia="zh-CN"/>
              </w:rPr>
            </w:pPr>
            <w:r>
              <w:rPr>
                <w:rFonts w:asciiTheme="minorHAnsi" w:hAnsiTheme="minorHAnsi" w:cs="Arial"/>
                <w:lang w:val="es-ES"/>
              </w:rPr>
              <w:t>21.XII.2016</w:t>
            </w:r>
          </w:p>
        </w:tc>
      </w:tr>
    </w:tbl>
    <w:p w:rsidR="008B42B4" w:rsidRPr="008B42B4" w:rsidRDefault="008B42B4" w:rsidP="008B42B4">
      <w:pPr>
        <w:spacing w:before="0"/>
        <w:jc w:val="left"/>
        <w:rPr>
          <w:rFonts w:cs="Arial"/>
        </w:rPr>
      </w:pPr>
    </w:p>
    <w:p w:rsidR="008B42B4" w:rsidRPr="003A0C16" w:rsidRDefault="008B42B4" w:rsidP="008B42B4">
      <w:pPr>
        <w:tabs>
          <w:tab w:val="left" w:pos="1800"/>
        </w:tabs>
        <w:ind w:left="1080" w:hanging="1080"/>
        <w:rPr>
          <w:rFonts w:eastAsiaTheme="minorEastAsia" w:cs="Arial"/>
        </w:rPr>
      </w:pPr>
      <w:r w:rsidRPr="003A0C16">
        <w:rPr>
          <w:rFonts w:ascii="Microsoft YaHei" w:eastAsiaTheme="minorEastAsia" w:hAnsi="Microsoft YaHei" w:cs="Microsoft YaHei" w:hint="eastAsia"/>
        </w:rPr>
        <w:t>联系方式：</w:t>
      </w:r>
    </w:p>
    <w:p w:rsidR="00805313" w:rsidRDefault="00882BC3" w:rsidP="00EA448B">
      <w:pPr>
        <w:tabs>
          <w:tab w:val="clear" w:pos="1276"/>
          <w:tab w:val="clear" w:pos="1843"/>
          <w:tab w:val="left" w:pos="1764"/>
          <w:tab w:val="left" w:pos="2250"/>
        </w:tabs>
        <w:spacing w:before="0"/>
        <w:ind w:left="709"/>
        <w:jc w:val="left"/>
        <w:rPr>
          <w:rStyle w:val="Hyperlink"/>
          <w:rFonts w:eastAsia="SimSun" w:cs="Arial"/>
          <w:szCs w:val="22"/>
          <w:lang w:val="pt-BR" w:eastAsia="zh-CN"/>
        </w:rPr>
      </w:pPr>
      <w:bookmarkStart w:id="470" w:name="lt_pId217"/>
      <w:r w:rsidRPr="008435F3">
        <w:rPr>
          <w:rFonts w:eastAsia="SimSun"/>
          <w:lang w:val="pt-BR" w:eastAsia="zh-CN"/>
        </w:rPr>
        <w:t>Autorité de Régulation des Communications Electroniques et des Postes (ARCEP)</w:t>
      </w:r>
      <w:bookmarkEnd w:id="470"/>
      <w:r w:rsidRPr="008435F3">
        <w:rPr>
          <w:rFonts w:eastAsia="SimSun"/>
          <w:lang w:val="pt-BR" w:eastAsia="zh-CN"/>
        </w:rPr>
        <w:t xml:space="preserve"> </w:t>
      </w:r>
      <w:r w:rsidRPr="008435F3">
        <w:rPr>
          <w:rFonts w:eastAsia="SimSun"/>
          <w:lang w:val="pt-BR" w:eastAsia="zh-CN"/>
        </w:rPr>
        <w:br/>
      </w:r>
      <w:bookmarkStart w:id="471" w:name="lt_pId218"/>
      <w:r w:rsidRPr="008435F3">
        <w:rPr>
          <w:rFonts w:eastAsia="SimSun" w:cs="Arial"/>
          <w:szCs w:val="22"/>
          <w:lang w:val="pt-BR" w:eastAsia="zh-CN"/>
        </w:rPr>
        <w:t>B.P.</w:t>
      </w:r>
      <w:bookmarkEnd w:id="471"/>
      <w:r w:rsidRPr="008435F3">
        <w:rPr>
          <w:rFonts w:eastAsia="SimSun" w:cs="Arial"/>
          <w:szCs w:val="22"/>
          <w:lang w:val="pt-BR" w:eastAsia="zh-CN"/>
        </w:rPr>
        <w:t xml:space="preserve"> 6437 </w:t>
      </w:r>
      <w:r w:rsidRPr="008435F3">
        <w:rPr>
          <w:rFonts w:eastAsia="SimSun" w:cs="Arial"/>
          <w:szCs w:val="22"/>
          <w:lang w:val="pt-BR" w:eastAsia="zh-CN"/>
        </w:rPr>
        <w:br/>
      </w:r>
      <w:bookmarkStart w:id="472" w:name="lt_pId220"/>
      <w:r w:rsidRPr="008435F3">
        <w:rPr>
          <w:rFonts w:eastAsia="SimSun" w:cs="Arial"/>
          <w:szCs w:val="22"/>
          <w:lang w:val="pt-BR" w:eastAsia="zh-CN"/>
        </w:rPr>
        <w:t>OUAGADOUGOU 01</w:t>
      </w:r>
      <w:bookmarkEnd w:id="472"/>
      <w:r w:rsidRPr="008435F3">
        <w:rPr>
          <w:rFonts w:eastAsia="SimSun" w:cs="Arial"/>
          <w:szCs w:val="22"/>
          <w:lang w:val="pt-BR" w:eastAsia="zh-CN"/>
        </w:rPr>
        <w:t xml:space="preserve"> </w:t>
      </w:r>
      <w:r w:rsidRPr="008435F3">
        <w:rPr>
          <w:rFonts w:eastAsia="SimSun" w:cs="Arial"/>
          <w:szCs w:val="22"/>
          <w:lang w:val="pt-BR" w:eastAsia="zh-CN"/>
        </w:rPr>
        <w:br/>
      </w:r>
      <w:bookmarkStart w:id="473" w:name="lt_pId221"/>
      <w:r w:rsidRPr="008435F3">
        <w:rPr>
          <w:rFonts w:eastAsia="SimSun" w:cs="Arial"/>
          <w:szCs w:val="22"/>
          <w:lang w:val="pt-BR" w:eastAsia="zh-CN"/>
        </w:rPr>
        <w:t>Burkina Faso</w:t>
      </w:r>
      <w:bookmarkEnd w:id="473"/>
      <w:r w:rsidRPr="008435F3">
        <w:rPr>
          <w:rFonts w:eastAsia="SimSun" w:cs="Arial"/>
          <w:szCs w:val="22"/>
          <w:lang w:val="pt-BR" w:eastAsia="zh-CN"/>
        </w:rPr>
        <w:t xml:space="preserve"> </w:t>
      </w:r>
      <w:r w:rsidRPr="008435F3">
        <w:rPr>
          <w:rFonts w:eastAsia="SimSun" w:cs="Arial"/>
          <w:szCs w:val="22"/>
          <w:lang w:val="pt-BR" w:eastAsia="zh-CN"/>
        </w:rPr>
        <w:br/>
      </w:r>
      <w:r w:rsidR="008B42B4" w:rsidRPr="003A0C16">
        <w:rPr>
          <w:rFonts w:ascii="Microsoft YaHei" w:eastAsiaTheme="minorEastAsia" w:hAnsi="Microsoft YaHei" w:cs="Microsoft YaHei" w:hint="eastAsia"/>
          <w:lang w:val="de-CH"/>
        </w:rPr>
        <w:t>电话</w:t>
      </w:r>
      <w:r w:rsidR="008B42B4" w:rsidRPr="00560E42">
        <w:rPr>
          <w:rFonts w:ascii="Microsoft YaHei" w:eastAsiaTheme="minorEastAsia" w:hAnsi="Microsoft YaHei" w:cs="Microsoft YaHei" w:hint="eastAsia"/>
        </w:rPr>
        <w:t>：</w:t>
      </w:r>
      <w:r w:rsidR="008B42B4" w:rsidRPr="00560E42">
        <w:rPr>
          <w:rFonts w:eastAsiaTheme="minorEastAsia" w:cs="Arial"/>
        </w:rPr>
        <w:tab/>
      </w:r>
      <w:r w:rsidRPr="008435F3">
        <w:rPr>
          <w:rFonts w:eastAsia="SimSun" w:cs="Arial"/>
          <w:szCs w:val="22"/>
          <w:lang w:val="pt-BR" w:eastAsia="zh-CN"/>
        </w:rPr>
        <w:t>+226 25 37 53 60/61/62</w:t>
      </w:r>
      <w:r w:rsidR="008B42B4" w:rsidRPr="00560E42">
        <w:rPr>
          <w:rFonts w:eastAsiaTheme="minorEastAsia" w:cs="Arial"/>
        </w:rPr>
        <w:br/>
      </w:r>
      <w:r w:rsidR="008B42B4" w:rsidRPr="003A0C16">
        <w:rPr>
          <w:rFonts w:ascii="Microsoft YaHei" w:eastAsiaTheme="minorEastAsia" w:hAnsi="Microsoft YaHei" w:cs="Microsoft YaHei" w:hint="eastAsia"/>
          <w:lang w:val="de-CH"/>
        </w:rPr>
        <w:t>传真</w:t>
      </w:r>
      <w:r w:rsidR="008B42B4" w:rsidRPr="00560E42">
        <w:rPr>
          <w:rFonts w:ascii="Microsoft YaHei" w:eastAsiaTheme="minorEastAsia" w:hAnsi="Microsoft YaHei" w:cs="Microsoft YaHei" w:hint="eastAsia"/>
        </w:rPr>
        <w:t>：</w:t>
      </w:r>
      <w:r w:rsidR="008B42B4" w:rsidRPr="00560E42">
        <w:rPr>
          <w:rFonts w:eastAsiaTheme="minorEastAsia" w:cs="Arial"/>
        </w:rPr>
        <w:tab/>
      </w:r>
      <w:r w:rsidRPr="008435F3">
        <w:rPr>
          <w:rFonts w:eastAsia="SimSun"/>
          <w:lang w:val="pt-BR" w:eastAsia="zh-CN"/>
        </w:rPr>
        <w:t>+226 25 37 53 64</w:t>
      </w:r>
      <w:r w:rsidR="008B42B4" w:rsidRPr="00560E42">
        <w:rPr>
          <w:rFonts w:eastAsiaTheme="minorEastAsia" w:cs="Arial"/>
        </w:rPr>
        <w:br/>
      </w:r>
      <w:r w:rsidR="008B42B4" w:rsidRPr="003A0C16">
        <w:rPr>
          <w:rFonts w:ascii="Microsoft YaHei" w:eastAsiaTheme="minorEastAsia" w:hAnsi="Microsoft YaHei" w:cs="Microsoft YaHei" w:hint="eastAsia"/>
          <w:lang w:val="de-CH"/>
        </w:rPr>
        <w:t>电子邮件</w:t>
      </w:r>
      <w:r w:rsidR="008B42B4" w:rsidRPr="00560E42">
        <w:rPr>
          <w:rFonts w:ascii="Microsoft YaHei" w:eastAsiaTheme="minorEastAsia" w:hAnsi="Microsoft YaHei" w:cs="Microsoft YaHei" w:hint="eastAsia"/>
        </w:rPr>
        <w:t>：</w:t>
      </w:r>
      <w:r w:rsidR="008B42B4" w:rsidRPr="00560E42">
        <w:rPr>
          <w:rFonts w:eastAsiaTheme="minorEastAsia" w:cs="Arial"/>
        </w:rPr>
        <w:tab/>
      </w:r>
      <w:bookmarkStart w:id="474" w:name="lt_pId227"/>
      <w:r w:rsidRPr="008435F3">
        <w:rPr>
          <w:rFonts w:eastAsia="SimSun" w:cs="Arial"/>
          <w:szCs w:val="22"/>
          <w:lang w:val="pt-BR" w:eastAsia="zh-CN"/>
        </w:rPr>
        <w:t>secretariat@arcep.bf</w:t>
      </w:r>
      <w:bookmarkEnd w:id="474"/>
      <w:r w:rsidR="008B42B4" w:rsidRPr="00560E42">
        <w:rPr>
          <w:rFonts w:eastAsiaTheme="minorEastAsia" w:cs="Arial"/>
        </w:rPr>
        <w:br/>
      </w:r>
      <w:r w:rsidR="008B42B4" w:rsidRPr="003A0C16">
        <w:rPr>
          <w:rFonts w:ascii="Microsoft YaHei" w:eastAsiaTheme="minorEastAsia" w:hAnsi="Microsoft YaHei" w:cs="Microsoft YaHei" w:hint="eastAsia"/>
          <w:lang w:val="de-CH"/>
        </w:rPr>
        <w:t>网址</w:t>
      </w:r>
      <w:r w:rsidR="008B42B4" w:rsidRPr="00560E42">
        <w:rPr>
          <w:rFonts w:ascii="Microsoft YaHei" w:eastAsiaTheme="minorEastAsia" w:hAnsi="Microsoft YaHei" w:cs="Microsoft YaHei" w:hint="eastAsia"/>
        </w:rPr>
        <w:t>：</w:t>
      </w:r>
      <w:r w:rsidR="00EA448B">
        <w:rPr>
          <w:rFonts w:ascii="Microsoft YaHei" w:eastAsiaTheme="minorEastAsia" w:hAnsi="Microsoft YaHei" w:cs="Microsoft YaHei"/>
        </w:rPr>
        <w:tab/>
      </w:r>
      <w:hyperlink r:id="rId15" w:history="1">
        <w:bookmarkStart w:id="475" w:name="lt_pId229"/>
        <w:r w:rsidRPr="008435F3">
          <w:rPr>
            <w:rStyle w:val="Hyperlink"/>
            <w:rFonts w:eastAsia="SimSun" w:cs="Arial"/>
            <w:szCs w:val="22"/>
            <w:lang w:val="pt-BR" w:eastAsia="zh-CN"/>
          </w:rPr>
          <w:t>www.arcep.bf</w:t>
        </w:r>
        <w:bookmarkEnd w:id="475"/>
      </w:hyperlink>
    </w:p>
    <w:p w:rsidR="00100114" w:rsidRDefault="00100114" w:rsidP="00100114">
      <w:pPr>
        <w:tabs>
          <w:tab w:val="clear" w:pos="1276"/>
          <w:tab w:val="left" w:pos="1418"/>
          <w:tab w:val="left" w:pos="2250"/>
        </w:tabs>
        <w:spacing w:before="0"/>
        <w:ind w:left="709"/>
        <w:jc w:val="left"/>
        <w:rPr>
          <w:rFonts w:eastAsia="SimSun"/>
          <w:lang w:val="en-US" w:eastAsia="zh-CN"/>
        </w:rPr>
      </w:pPr>
    </w:p>
    <w:p w:rsidR="00EA0F8F" w:rsidRDefault="00EA0F8F" w:rsidP="00100114">
      <w:pPr>
        <w:tabs>
          <w:tab w:val="clear" w:pos="1276"/>
          <w:tab w:val="left" w:pos="1418"/>
          <w:tab w:val="left" w:pos="2250"/>
        </w:tabs>
        <w:spacing w:before="0"/>
        <w:ind w:left="709"/>
        <w:jc w:val="left"/>
        <w:rPr>
          <w:rFonts w:eastAsia="SimSun"/>
          <w:lang w:val="en-US" w:eastAsia="zh-CN"/>
        </w:rPr>
      </w:pPr>
    </w:p>
    <w:p w:rsidR="00103D39" w:rsidRPr="00EA448B" w:rsidRDefault="00103D39" w:rsidP="00173548">
      <w:pPr>
        <w:pStyle w:val="Country"/>
        <w:rPr>
          <w:rFonts w:eastAsiaTheme="minorEastAsia"/>
          <w:b w:val="0"/>
          <w:lang w:eastAsia="zh-CN"/>
        </w:rPr>
      </w:pPr>
      <w:bookmarkStart w:id="476" w:name="_Toc474745988"/>
      <w:bookmarkStart w:id="477" w:name="_Toc474748176"/>
      <w:r w:rsidRPr="00173548">
        <w:rPr>
          <w:rFonts w:eastAsiaTheme="minorEastAsia" w:hint="eastAsia"/>
          <w:lang w:val="en-US" w:eastAsia="zh-CN"/>
        </w:rPr>
        <w:t>丹麦</w:t>
      </w:r>
      <w:r w:rsidRPr="00173548">
        <w:rPr>
          <w:rFonts w:eastAsiaTheme="minorEastAsia"/>
          <w:lang w:val="en-US" w:eastAsia="zh-CN"/>
        </w:rPr>
        <w:fldChar w:fldCharType="begin"/>
      </w:r>
      <w:r w:rsidRPr="00173548">
        <w:rPr>
          <w:rFonts w:eastAsiaTheme="minorEastAsia"/>
          <w:lang w:val="en-US" w:eastAsia="zh-CN"/>
        </w:rPr>
        <w:instrText xml:space="preserve"> TC "</w:instrText>
      </w:r>
      <w:bookmarkStart w:id="478" w:name="_Toc416360073"/>
      <w:r w:rsidRPr="00173548">
        <w:rPr>
          <w:rFonts w:eastAsiaTheme="minorEastAsia"/>
          <w:lang w:val="en-US" w:eastAsia="zh-CN"/>
        </w:rPr>
        <w:instrText>Denmark</w:instrText>
      </w:r>
      <w:bookmarkEnd w:id="478"/>
      <w:r w:rsidRPr="00173548">
        <w:rPr>
          <w:rFonts w:eastAsiaTheme="minorEastAsia"/>
          <w:lang w:val="en-US" w:eastAsia="zh-CN"/>
        </w:rPr>
        <w:instrText xml:space="preserve">" \f C \l "1" </w:instrText>
      </w:r>
      <w:r w:rsidRPr="00173548">
        <w:rPr>
          <w:rFonts w:eastAsiaTheme="minorEastAsia"/>
          <w:lang w:val="en-US" w:eastAsia="zh-CN"/>
        </w:rPr>
        <w:fldChar w:fldCharType="end"/>
      </w:r>
      <w:r w:rsidRPr="00173548">
        <w:rPr>
          <w:rFonts w:eastAsiaTheme="minorEastAsia" w:hint="eastAsia"/>
          <w:lang w:val="en-US" w:eastAsia="zh-CN"/>
        </w:rPr>
        <w:t>（国家代码</w:t>
      </w:r>
      <w:r w:rsidRPr="00173548">
        <w:rPr>
          <w:rFonts w:eastAsiaTheme="minorEastAsia"/>
          <w:lang w:val="en-US" w:eastAsia="zh-CN"/>
        </w:rPr>
        <w:t>+45</w:t>
      </w:r>
      <w:r w:rsidRPr="00173548">
        <w:rPr>
          <w:rFonts w:eastAsiaTheme="minorEastAsia" w:hint="eastAsia"/>
          <w:lang w:val="en-US" w:eastAsia="zh-CN"/>
        </w:rPr>
        <w:t>）</w:t>
      </w:r>
      <w:bookmarkEnd w:id="476"/>
      <w:bookmarkEnd w:id="477"/>
    </w:p>
    <w:p w:rsidR="00103D39" w:rsidRDefault="00492A4A" w:rsidP="00103D39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eastAsia="zh-CN"/>
        </w:rPr>
      </w:pPr>
      <w:r>
        <w:rPr>
          <w:rFonts w:cs="Arial"/>
        </w:rPr>
        <w:t>15</w:t>
      </w:r>
      <w:r w:rsidRPr="00B25C4D">
        <w:rPr>
          <w:rFonts w:cs="Arial"/>
        </w:rPr>
        <w:t>.</w:t>
      </w:r>
      <w:r>
        <w:rPr>
          <w:rFonts w:cs="Arial"/>
        </w:rPr>
        <w:t>XII</w:t>
      </w:r>
      <w:r w:rsidR="00103D39">
        <w:rPr>
          <w:rFonts w:asciiTheme="minorHAnsi" w:hAnsiTheme="minorHAnsi" w:cs="Arial"/>
          <w:lang w:eastAsia="zh-CN"/>
        </w:rPr>
        <w:t>.2016</w:t>
      </w:r>
      <w:r w:rsidR="00103D39">
        <w:rPr>
          <w:rFonts w:asciiTheme="minorHAnsi" w:eastAsiaTheme="minorEastAsia" w:hAnsiTheme="minorHAnsi" w:cs="Arial" w:hint="eastAsia"/>
          <w:lang w:eastAsia="zh-CN"/>
        </w:rPr>
        <w:t>来函</w:t>
      </w:r>
      <w:r w:rsidR="00103D39" w:rsidRPr="00EA448B">
        <w:rPr>
          <w:rFonts w:asciiTheme="minorHAnsi" w:eastAsiaTheme="minorEastAsia" w:hAnsiTheme="minorHAnsi" w:cs="Arial" w:hint="eastAsia"/>
          <w:lang w:eastAsia="zh-CN"/>
        </w:rPr>
        <w:t>：</w:t>
      </w:r>
    </w:p>
    <w:p w:rsidR="00103D39" w:rsidRDefault="00103D39" w:rsidP="00103D39">
      <w:pPr>
        <w:spacing w:before="0"/>
        <w:ind w:firstLineChars="200" w:firstLine="400"/>
        <w:jc w:val="left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>
        <w:rPr>
          <w:rFonts w:ascii="STKaiti" w:eastAsia="STKaiti" w:hAnsi="STKaiti" w:cs="Arial" w:hint="eastAsia"/>
          <w:iCs/>
          <w:lang w:eastAsia="zh-CN"/>
        </w:rPr>
        <w:t>丹麦商业管理局</w:t>
      </w:r>
      <w:r>
        <w:fldChar w:fldCharType="begin"/>
      </w:r>
      <w:r w:rsidRPr="00EA448B">
        <w:rPr>
          <w:lang w:eastAsia="zh-CN"/>
        </w:rPr>
        <w:instrText xml:space="preserve"> TC "</w:instrText>
      </w:r>
      <w:bookmarkStart w:id="479" w:name="_Toc416360074"/>
      <w:r w:rsidRPr="00EA448B">
        <w:rPr>
          <w:rFonts w:asciiTheme="minorHAnsi" w:hAnsiTheme="minorHAnsi" w:cs="Arial"/>
          <w:i/>
          <w:lang w:eastAsia="zh-CN"/>
        </w:rPr>
        <w:instrText>Danish Business Authority</w:instrText>
      </w:r>
      <w:r w:rsidRPr="00EA448B">
        <w:rPr>
          <w:rFonts w:asciiTheme="minorHAnsi" w:hAnsiTheme="minorHAnsi" w:cs="Arial"/>
          <w:lang w:eastAsia="zh-CN"/>
        </w:rPr>
        <w:instrText>, Copenhagen</w:instrText>
      </w:r>
      <w:bookmarkEnd w:id="479"/>
      <w:r w:rsidRPr="00EA448B">
        <w:rPr>
          <w:lang w:eastAsia="zh-CN"/>
        </w:rPr>
        <w:instrText xml:space="preserve">" \f C \l "1" </w:instrText>
      </w:r>
      <w: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宣布了丹麦电话号码方案的以下变更</w:t>
      </w:r>
      <w:r>
        <w:rPr>
          <w:rFonts w:asciiTheme="minorHAnsi" w:eastAsiaTheme="minorEastAsia" w:hAnsiTheme="minorHAnsi" w:cs="Arial" w:hint="eastAsia"/>
          <w:lang w:val="es-ES_tradnl" w:eastAsia="zh-CN"/>
        </w:rPr>
        <w:t>：</w:t>
      </w:r>
    </w:p>
    <w:p w:rsidR="00103D39" w:rsidRDefault="00103D39" w:rsidP="00103D39">
      <w:pPr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</w:r>
      <w:r>
        <w:rPr>
          <w:rFonts w:eastAsiaTheme="minorEastAsia" w:hint="eastAsia"/>
          <w:lang w:val="en-US" w:eastAsia="zh-CN"/>
        </w:rPr>
        <w:t>撤消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lang w:val="en-US"/>
        </w:rPr>
        <w:t xml:space="preserve">– </w:t>
      </w:r>
      <w:r w:rsidR="00492A4A">
        <w:rPr>
          <w:rFonts w:eastAsiaTheme="minorEastAsia" w:hint="eastAsia"/>
          <w:lang w:val="en-US" w:eastAsia="zh-CN"/>
        </w:rPr>
        <w:t>移动</w:t>
      </w:r>
      <w:r>
        <w:rPr>
          <w:rFonts w:eastAsiaTheme="minorEastAsia" w:hint="eastAsia"/>
          <w:lang w:val="en-US" w:eastAsia="zh-CN"/>
        </w:rPr>
        <w:t>通信业务</w:t>
      </w:r>
    </w:p>
    <w:p w:rsidR="00103D39" w:rsidRPr="00100114" w:rsidRDefault="00103D39" w:rsidP="00EA0F8F">
      <w:pPr>
        <w:spacing w:before="0"/>
        <w:rPr>
          <w:sz w:val="22"/>
          <w:szCs w:val="22"/>
          <w:lang w:val="en-US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49"/>
        <w:gridCol w:w="4383"/>
        <w:gridCol w:w="1743"/>
      </w:tblGrid>
      <w:tr w:rsidR="00103D39" w:rsidTr="00EA448B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39" w:rsidRDefault="00103D39" w:rsidP="00103D39">
            <w:pPr>
              <w:tabs>
                <w:tab w:val="left" w:pos="720"/>
              </w:tabs>
              <w:spacing w:before="40" w:after="40"/>
              <w:jc w:val="center"/>
              <w:rPr>
                <w:rFonts w:asciiTheme="minorHAnsi" w:eastAsiaTheme="minorEastAsia" w:hAnsiTheme="minorHAnsi" w:cs="Arial"/>
                <w:i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39" w:rsidRDefault="00103D39" w:rsidP="00103D39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39" w:rsidRDefault="00103D39" w:rsidP="00103D39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撤消日期</w:t>
            </w:r>
          </w:p>
        </w:tc>
      </w:tr>
      <w:tr w:rsidR="00492A4A" w:rsidTr="00EA448B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4A" w:rsidRPr="002244A3" w:rsidRDefault="00492A4A" w:rsidP="00492A4A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2244A3">
              <w:rPr>
                <w:rFonts w:cs="Arial"/>
                <w:lang w:val="en-US"/>
              </w:rPr>
              <w:t>MobiWeb Limited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4A" w:rsidRPr="004F3C27" w:rsidRDefault="00492A4A" w:rsidP="00492A4A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9130efgh and 9311efgh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4A" w:rsidRDefault="00492A4A" w:rsidP="00492A4A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15.XII.2016</w:t>
            </w:r>
          </w:p>
        </w:tc>
      </w:tr>
    </w:tbl>
    <w:p w:rsidR="00103D39" w:rsidRPr="00100114" w:rsidRDefault="00103D39" w:rsidP="00103D39">
      <w:pPr>
        <w:tabs>
          <w:tab w:val="clear" w:pos="567"/>
          <w:tab w:val="left" w:pos="720"/>
        </w:tabs>
        <w:spacing w:before="0"/>
        <w:jc w:val="left"/>
        <w:rPr>
          <w:rFonts w:cs="Arial"/>
          <w:sz w:val="22"/>
          <w:szCs w:val="22"/>
          <w:lang w:val="en-US"/>
        </w:rPr>
      </w:pPr>
    </w:p>
    <w:p w:rsidR="00103D39" w:rsidRDefault="00103D39" w:rsidP="00103D39">
      <w:pPr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</w:r>
      <w:r>
        <w:rPr>
          <w:rFonts w:asciiTheme="minorEastAsia" w:eastAsiaTheme="minorEastAsia" w:hAnsiTheme="minorEastAsia" w:hint="eastAsia"/>
          <w:lang w:val="en-US" w:eastAsia="zh-CN"/>
        </w:rPr>
        <w:t>指配</w:t>
      </w:r>
      <w:r>
        <w:rPr>
          <w:lang w:val="en-US"/>
        </w:rPr>
        <w:t xml:space="preserve">– </w:t>
      </w:r>
      <w:r>
        <w:rPr>
          <w:rFonts w:asciiTheme="minorEastAsia" w:eastAsiaTheme="minorEastAsia" w:hAnsiTheme="minorEastAsia" w:hint="eastAsia"/>
          <w:lang w:val="en-US" w:eastAsia="zh-CN"/>
        </w:rPr>
        <w:t>移动通信服务</w:t>
      </w:r>
    </w:p>
    <w:p w:rsidR="00103D39" w:rsidRPr="00100114" w:rsidRDefault="00103D39" w:rsidP="00EA0F8F">
      <w:pPr>
        <w:spacing w:before="0"/>
        <w:rPr>
          <w:sz w:val="22"/>
          <w:szCs w:val="22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492A4A" w:rsidRPr="00B25C4D" w:rsidTr="00A806D9">
        <w:trPr>
          <w:jc w:val="center"/>
        </w:trPr>
        <w:tc>
          <w:tcPr>
            <w:tcW w:w="2929" w:type="dxa"/>
            <w:hideMark/>
          </w:tcPr>
          <w:p w:rsidR="00492A4A" w:rsidRPr="00B25C4D" w:rsidRDefault="00A806D9" w:rsidP="00492A4A">
            <w:pPr>
              <w:spacing w:before="0" w:line="276" w:lineRule="auto"/>
              <w:jc w:val="center"/>
              <w:rPr>
                <w:rFonts w:cs="Arial"/>
                <w:i/>
              </w:rPr>
            </w:pPr>
            <w:r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387" w:type="dxa"/>
            <w:hideMark/>
          </w:tcPr>
          <w:p w:rsidR="00492A4A" w:rsidRPr="00B25C4D" w:rsidRDefault="00A806D9" w:rsidP="00492A4A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739" w:type="dxa"/>
            <w:hideMark/>
          </w:tcPr>
          <w:p w:rsidR="00492A4A" w:rsidRPr="00B25C4D" w:rsidRDefault="00A806D9" w:rsidP="00A806D9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</w:rPr>
            </w:pPr>
            <w:r w:rsidRPr="00E90CA7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指配日期</w:t>
            </w:r>
          </w:p>
        </w:tc>
      </w:tr>
      <w:tr w:rsidR="00492A4A" w:rsidRPr="00B25C4D" w:rsidTr="00A806D9">
        <w:trPr>
          <w:jc w:val="center"/>
        </w:trPr>
        <w:tc>
          <w:tcPr>
            <w:tcW w:w="2929" w:type="dxa"/>
          </w:tcPr>
          <w:p w:rsidR="00492A4A" w:rsidRPr="00BF25C2" w:rsidRDefault="00492A4A" w:rsidP="00492A4A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"/>
              </w:rPr>
              <w:t>Telenor Connexion AB</w:t>
            </w:r>
          </w:p>
        </w:tc>
        <w:tc>
          <w:tcPr>
            <w:tcW w:w="4387" w:type="dxa"/>
          </w:tcPr>
          <w:p w:rsidR="00492A4A" w:rsidRPr="004F3C27" w:rsidRDefault="00492A4A" w:rsidP="00492A4A">
            <w:pPr>
              <w:spacing w:before="0"/>
              <w:jc w:val="left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9341efgh, 9342efgh, 9343efgh, 9344efgh and 9345efgh</w:t>
            </w:r>
          </w:p>
        </w:tc>
        <w:tc>
          <w:tcPr>
            <w:tcW w:w="1739" w:type="dxa"/>
          </w:tcPr>
          <w:p w:rsidR="00492A4A" w:rsidRDefault="00492A4A" w:rsidP="00492A4A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15.XI.2016</w:t>
            </w:r>
          </w:p>
        </w:tc>
      </w:tr>
      <w:tr w:rsidR="00492A4A" w:rsidRPr="00B25C4D" w:rsidTr="00A806D9">
        <w:trPr>
          <w:jc w:val="center"/>
        </w:trPr>
        <w:tc>
          <w:tcPr>
            <w:tcW w:w="2929" w:type="dxa"/>
          </w:tcPr>
          <w:p w:rsidR="00492A4A" w:rsidRPr="00F4043A" w:rsidRDefault="00492A4A" w:rsidP="00492A4A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Hi3G Denmark ApS</w:t>
            </w:r>
          </w:p>
        </w:tc>
        <w:tc>
          <w:tcPr>
            <w:tcW w:w="4387" w:type="dxa"/>
          </w:tcPr>
          <w:p w:rsidR="00492A4A" w:rsidRPr="00F4043A" w:rsidRDefault="00492A4A" w:rsidP="00492A4A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7190efgh</w:t>
            </w:r>
          </w:p>
        </w:tc>
        <w:tc>
          <w:tcPr>
            <w:tcW w:w="1739" w:type="dxa"/>
          </w:tcPr>
          <w:p w:rsidR="00492A4A" w:rsidRDefault="00492A4A" w:rsidP="00492A4A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18.XI.2016</w:t>
            </w:r>
          </w:p>
        </w:tc>
      </w:tr>
      <w:tr w:rsidR="00492A4A" w:rsidRPr="00B25C4D" w:rsidTr="00A806D9">
        <w:trPr>
          <w:jc w:val="center"/>
        </w:trPr>
        <w:tc>
          <w:tcPr>
            <w:tcW w:w="2929" w:type="dxa"/>
          </w:tcPr>
          <w:p w:rsidR="00492A4A" w:rsidRDefault="00492A4A" w:rsidP="00492A4A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MobiWeb Limited</w:t>
            </w:r>
          </w:p>
        </w:tc>
        <w:tc>
          <w:tcPr>
            <w:tcW w:w="4387" w:type="dxa"/>
          </w:tcPr>
          <w:p w:rsidR="00492A4A" w:rsidRDefault="00492A4A" w:rsidP="00492A4A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91301fgh</w:t>
            </w:r>
          </w:p>
        </w:tc>
        <w:tc>
          <w:tcPr>
            <w:tcW w:w="1739" w:type="dxa"/>
          </w:tcPr>
          <w:p w:rsidR="00492A4A" w:rsidRDefault="00492A4A" w:rsidP="00492A4A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15.XII.2016</w:t>
            </w:r>
          </w:p>
        </w:tc>
      </w:tr>
      <w:tr w:rsidR="00492A4A" w:rsidRPr="00B25C4D" w:rsidTr="00A806D9">
        <w:trPr>
          <w:jc w:val="center"/>
        </w:trPr>
        <w:tc>
          <w:tcPr>
            <w:tcW w:w="2929" w:type="dxa"/>
          </w:tcPr>
          <w:p w:rsidR="00492A4A" w:rsidRPr="00BF25C2" w:rsidRDefault="00492A4A" w:rsidP="00492A4A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"/>
              </w:rPr>
              <w:t>Viahub (SMS Provider Corp.)</w:t>
            </w:r>
          </w:p>
        </w:tc>
        <w:tc>
          <w:tcPr>
            <w:tcW w:w="4387" w:type="dxa"/>
          </w:tcPr>
          <w:p w:rsidR="00492A4A" w:rsidRPr="004F3C27" w:rsidRDefault="00492A4A" w:rsidP="00492A4A">
            <w:pPr>
              <w:spacing w:before="0"/>
              <w:jc w:val="left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25987fgh</w:t>
            </w:r>
          </w:p>
        </w:tc>
        <w:tc>
          <w:tcPr>
            <w:tcW w:w="1739" w:type="dxa"/>
          </w:tcPr>
          <w:p w:rsidR="00492A4A" w:rsidRDefault="00492A4A" w:rsidP="00492A4A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1.I.2017</w:t>
            </w:r>
          </w:p>
        </w:tc>
      </w:tr>
      <w:tr w:rsidR="00492A4A" w:rsidRPr="00B25C4D" w:rsidTr="00A806D9">
        <w:trPr>
          <w:jc w:val="center"/>
        </w:trPr>
        <w:tc>
          <w:tcPr>
            <w:tcW w:w="2929" w:type="dxa"/>
          </w:tcPr>
          <w:p w:rsidR="00492A4A" w:rsidRPr="00F4043A" w:rsidRDefault="00492A4A" w:rsidP="00492A4A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Fullrate A/S</w:t>
            </w:r>
          </w:p>
        </w:tc>
        <w:tc>
          <w:tcPr>
            <w:tcW w:w="4387" w:type="dxa"/>
          </w:tcPr>
          <w:p w:rsidR="00492A4A" w:rsidRPr="00F4043A" w:rsidRDefault="00492A4A" w:rsidP="00492A4A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8144efgh</w:t>
            </w:r>
          </w:p>
        </w:tc>
        <w:tc>
          <w:tcPr>
            <w:tcW w:w="1739" w:type="dxa"/>
          </w:tcPr>
          <w:p w:rsidR="00492A4A" w:rsidRDefault="00492A4A" w:rsidP="00492A4A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1.I.2017</w:t>
            </w:r>
          </w:p>
        </w:tc>
      </w:tr>
      <w:tr w:rsidR="00492A4A" w:rsidRPr="00B25C4D" w:rsidTr="00A806D9">
        <w:trPr>
          <w:jc w:val="center"/>
        </w:trPr>
        <w:tc>
          <w:tcPr>
            <w:tcW w:w="2929" w:type="dxa"/>
          </w:tcPr>
          <w:p w:rsidR="00492A4A" w:rsidRDefault="00492A4A" w:rsidP="00492A4A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Tel42 ApS</w:t>
            </w:r>
          </w:p>
        </w:tc>
        <w:tc>
          <w:tcPr>
            <w:tcW w:w="4387" w:type="dxa"/>
          </w:tcPr>
          <w:p w:rsidR="00492A4A" w:rsidRDefault="00492A4A" w:rsidP="00492A4A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9375efgh</w:t>
            </w:r>
          </w:p>
        </w:tc>
        <w:tc>
          <w:tcPr>
            <w:tcW w:w="1739" w:type="dxa"/>
          </w:tcPr>
          <w:p w:rsidR="00492A4A" w:rsidRDefault="00492A4A" w:rsidP="00492A4A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1.I.2017</w:t>
            </w:r>
          </w:p>
        </w:tc>
      </w:tr>
    </w:tbl>
    <w:p w:rsidR="00492A4A" w:rsidRDefault="00492A4A" w:rsidP="00492A4A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eastAsia="zh-CN"/>
        </w:rPr>
      </w:pPr>
    </w:p>
    <w:p w:rsidR="00EA448B" w:rsidRDefault="00EA44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492A4A" w:rsidRDefault="00390CEC" w:rsidP="00492A4A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eastAsia="zh-CN"/>
        </w:rPr>
      </w:pPr>
      <w:r>
        <w:rPr>
          <w:rFonts w:cs="Arial"/>
        </w:rPr>
        <w:lastRenderedPageBreak/>
        <w:t>20</w:t>
      </w:r>
      <w:r w:rsidRPr="00B25C4D">
        <w:rPr>
          <w:rFonts w:cs="Arial"/>
        </w:rPr>
        <w:t>.</w:t>
      </w:r>
      <w:r>
        <w:rPr>
          <w:rFonts w:cs="Arial"/>
        </w:rPr>
        <w:t>XII</w:t>
      </w:r>
      <w:r w:rsidR="00492A4A">
        <w:rPr>
          <w:rFonts w:asciiTheme="minorHAnsi" w:hAnsiTheme="minorHAnsi" w:cs="Arial"/>
          <w:lang w:eastAsia="zh-CN"/>
        </w:rPr>
        <w:t>.2016</w:t>
      </w:r>
      <w:r w:rsidR="00492A4A">
        <w:rPr>
          <w:rFonts w:asciiTheme="minorHAnsi" w:eastAsiaTheme="minorEastAsia" w:hAnsiTheme="minorHAnsi" w:cs="Arial" w:hint="eastAsia"/>
          <w:lang w:eastAsia="zh-CN"/>
        </w:rPr>
        <w:t>来函</w:t>
      </w:r>
      <w:r w:rsidR="00492A4A">
        <w:rPr>
          <w:rFonts w:asciiTheme="minorHAnsi" w:eastAsiaTheme="minorEastAsia" w:hAnsiTheme="minorHAnsi" w:cs="Arial" w:hint="eastAsia"/>
          <w:lang w:val="es-ES_tradnl" w:eastAsia="zh-CN"/>
        </w:rPr>
        <w:t>：</w:t>
      </w:r>
    </w:p>
    <w:p w:rsidR="00492A4A" w:rsidRDefault="00492A4A" w:rsidP="00A864EF">
      <w:pPr>
        <w:ind w:firstLineChars="200" w:firstLine="400"/>
        <w:rPr>
          <w:rFonts w:ascii="SimSun" w:eastAsia="SimSun" w:hAnsi="SimSun" w:cs="SimSu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>
        <w:rPr>
          <w:rFonts w:ascii="STKaiti" w:eastAsia="STKaiti" w:hAnsi="STKaiti" w:cs="Arial" w:hint="eastAsia"/>
          <w:iCs/>
          <w:lang w:eastAsia="zh-CN"/>
        </w:rPr>
        <w:t>丹麦能源局</w:t>
      </w:r>
      <w:r>
        <w:fldChar w:fldCharType="begin"/>
      </w:r>
      <w:r>
        <w:rPr>
          <w:lang w:val="es-ES_tradnl" w:eastAsia="zh-CN"/>
        </w:rPr>
        <w:instrText xml:space="preserve"> TC "</w:instrText>
      </w:r>
      <w:r>
        <w:rPr>
          <w:rFonts w:asciiTheme="minorHAnsi" w:hAnsiTheme="minorHAnsi" w:cs="Arial"/>
          <w:i/>
          <w:lang w:val="es-ES_tradnl" w:eastAsia="zh-CN"/>
        </w:rPr>
        <w:instrText>Danish Business Authority</w:instrText>
      </w:r>
      <w:r>
        <w:rPr>
          <w:rFonts w:asciiTheme="minorHAnsi" w:hAnsiTheme="minorHAnsi" w:cs="Arial"/>
          <w:lang w:val="es-ES_tradnl" w:eastAsia="zh-CN"/>
        </w:rPr>
        <w:instrText>, Copenhagen</w:instrText>
      </w:r>
      <w:r>
        <w:rPr>
          <w:lang w:val="es-ES_tradnl" w:eastAsia="zh-CN"/>
        </w:rPr>
        <w:instrText xml:space="preserve">" \f C \l "1" </w:instrText>
      </w:r>
      <w: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宣布了丹麦电话号码方案的以下变更</w:t>
      </w:r>
      <w:r>
        <w:rPr>
          <w:rFonts w:asciiTheme="minorHAnsi" w:eastAsiaTheme="minorEastAsia" w:hAnsiTheme="minorHAnsi" w:cs="Arial" w:hint="eastAsia"/>
          <w:lang w:val="es-ES_tradnl" w:eastAsia="zh-CN"/>
        </w:rPr>
        <w:t>：</w:t>
      </w:r>
    </w:p>
    <w:p w:rsidR="00B35FEA" w:rsidRDefault="00B35FEA" w:rsidP="00B35FEA">
      <w:r>
        <w:t>•</w:t>
      </w:r>
      <w:r>
        <w:tab/>
      </w:r>
      <w:r>
        <w:rPr>
          <w:rFonts w:asciiTheme="minorEastAsia" w:eastAsiaTheme="minorEastAsia" w:hAnsiTheme="minorEastAsia" w:hint="eastAsia"/>
          <w:lang w:val="en-US" w:eastAsia="zh-CN"/>
        </w:rPr>
        <w:t>指配</w:t>
      </w:r>
      <w:r>
        <w:rPr>
          <w:lang w:val="en-US"/>
        </w:rPr>
        <w:t xml:space="preserve">– </w:t>
      </w:r>
      <w:r>
        <w:rPr>
          <w:rFonts w:asciiTheme="minorEastAsia" w:eastAsiaTheme="minorEastAsia" w:hAnsiTheme="minorEastAsia" w:hint="eastAsia"/>
          <w:lang w:val="en-US" w:eastAsia="zh-CN"/>
        </w:rPr>
        <w:t>移动通信服务</w:t>
      </w:r>
    </w:p>
    <w:p w:rsidR="00B35FEA" w:rsidRPr="00B25C4D" w:rsidRDefault="00B35FEA" w:rsidP="00B35F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154"/>
        <w:gridCol w:w="1972"/>
      </w:tblGrid>
      <w:tr w:rsidR="00B35FEA" w:rsidRPr="00B25C4D" w:rsidTr="00E21BA1">
        <w:trPr>
          <w:jc w:val="center"/>
        </w:trPr>
        <w:tc>
          <w:tcPr>
            <w:tcW w:w="2929" w:type="dxa"/>
            <w:hideMark/>
          </w:tcPr>
          <w:p w:rsidR="00B35FEA" w:rsidRPr="00A55D68" w:rsidRDefault="00A55D68" w:rsidP="00E21BA1">
            <w:pPr>
              <w:spacing w:before="0" w:line="276" w:lineRule="auto"/>
              <w:jc w:val="center"/>
              <w:rPr>
                <w:rFonts w:cs="Arial"/>
                <w:i/>
                <w:lang w:val="en-US"/>
              </w:rPr>
            </w:pPr>
            <w:r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154" w:type="dxa"/>
            <w:hideMark/>
          </w:tcPr>
          <w:p w:rsidR="00B35FEA" w:rsidRPr="00B25C4D" w:rsidRDefault="00A55D68" w:rsidP="00E21BA1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972" w:type="dxa"/>
            <w:hideMark/>
          </w:tcPr>
          <w:p w:rsidR="00B35FEA" w:rsidRPr="00B25C4D" w:rsidRDefault="00A55D68" w:rsidP="00A55D68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</w:rPr>
            </w:pPr>
            <w:r w:rsidRPr="00E90CA7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指配日期</w:t>
            </w:r>
          </w:p>
        </w:tc>
      </w:tr>
      <w:tr w:rsidR="00B35FEA" w:rsidRPr="00B25C4D" w:rsidTr="00E21BA1">
        <w:trPr>
          <w:jc w:val="center"/>
        </w:trPr>
        <w:tc>
          <w:tcPr>
            <w:tcW w:w="2929" w:type="dxa"/>
          </w:tcPr>
          <w:p w:rsidR="00B35FEA" w:rsidRPr="00BF25C2" w:rsidRDefault="00B35FEA" w:rsidP="00E21BA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"/>
              </w:rPr>
              <w:t>SimService A/S</w:t>
            </w:r>
          </w:p>
        </w:tc>
        <w:tc>
          <w:tcPr>
            <w:tcW w:w="4154" w:type="dxa"/>
          </w:tcPr>
          <w:p w:rsidR="00B35FEA" w:rsidRPr="004F3C27" w:rsidRDefault="00B35FEA" w:rsidP="00E21BA1">
            <w:pPr>
              <w:spacing w:before="0"/>
              <w:jc w:val="left"/>
              <w:rPr>
                <w:rFonts w:cs="Arial"/>
                <w:lang w:val="da-DK"/>
              </w:rPr>
            </w:pPr>
            <w:r w:rsidRPr="00A04137">
              <w:rPr>
                <w:rFonts w:cs="Arial"/>
                <w:lang w:val="da-DK"/>
              </w:rPr>
              <w:t>9337efgh, 9338efgh and 9349efgh</w:t>
            </w:r>
          </w:p>
        </w:tc>
        <w:tc>
          <w:tcPr>
            <w:tcW w:w="1972" w:type="dxa"/>
          </w:tcPr>
          <w:p w:rsidR="00B35FEA" w:rsidRDefault="00B35FEA" w:rsidP="00E21BA1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19.XII.2016</w:t>
            </w:r>
          </w:p>
        </w:tc>
      </w:tr>
    </w:tbl>
    <w:p w:rsidR="00492A4A" w:rsidRDefault="00492A4A" w:rsidP="00103D39">
      <w:pPr>
        <w:rPr>
          <w:rFonts w:ascii="SimSun" w:eastAsia="SimSun" w:hAnsi="SimSun" w:cs="SimSun"/>
        </w:rPr>
      </w:pPr>
    </w:p>
    <w:p w:rsidR="00103D39" w:rsidRDefault="00103D39" w:rsidP="00103D39">
      <w:r>
        <w:rPr>
          <w:rFonts w:ascii="SimSun" w:eastAsia="SimSun" w:hAnsi="SimSun" w:cs="SimSun" w:hint="eastAsia"/>
        </w:rPr>
        <w:t>联系方式：</w:t>
      </w:r>
    </w:p>
    <w:p w:rsidR="00103D39" w:rsidRPr="00560E42" w:rsidRDefault="00103D39" w:rsidP="00103D39">
      <w:pPr>
        <w:tabs>
          <w:tab w:val="clear" w:pos="1276"/>
          <w:tab w:val="left" w:pos="1560"/>
        </w:tabs>
        <w:spacing w:line="220" w:lineRule="exact"/>
        <w:ind w:left="567" w:hanging="567"/>
        <w:jc w:val="left"/>
        <w:rPr>
          <w:rFonts w:cs="Arial"/>
        </w:rPr>
      </w:pPr>
      <w:r>
        <w:rPr>
          <w:lang w:val="en-US"/>
        </w:rPr>
        <w:tab/>
      </w:r>
      <w:r>
        <w:t>Danish Energy Agency</w:t>
      </w:r>
      <w:r>
        <w:br/>
      </w:r>
      <w:r w:rsidRPr="00560E42">
        <w:rPr>
          <w:rFonts w:cs="Arial"/>
        </w:rPr>
        <w:t>Amaliegade 44</w:t>
      </w:r>
      <w:r w:rsidRPr="00560E42">
        <w:rPr>
          <w:rFonts w:cs="Arial"/>
        </w:rPr>
        <w:br/>
        <w:t>1256 COPENHAGEN K</w:t>
      </w:r>
      <w:r w:rsidRPr="00560E42">
        <w:rPr>
          <w:rFonts w:cs="Arial"/>
        </w:rPr>
        <w:br/>
        <w:t>Denmark</w:t>
      </w:r>
      <w:r w:rsidRPr="00560E42">
        <w:rPr>
          <w:rFonts w:cs="Arial"/>
        </w:rPr>
        <w:br/>
      </w:r>
      <w:r>
        <w:rPr>
          <w:rFonts w:ascii="SimSun" w:eastAsia="SimSun" w:hAnsi="SimSun" w:cs="SimSun" w:hint="eastAsia"/>
          <w:lang w:val="de-CH"/>
        </w:rPr>
        <w:t>电话</w:t>
      </w:r>
      <w:r w:rsidRPr="00560E42">
        <w:rPr>
          <w:rFonts w:ascii="SimSun" w:eastAsia="SimSun" w:hAnsi="SimSun" w:cs="SimSun" w:hint="eastAsia"/>
        </w:rPr>
        <w:t>：</w:t>
      </w:r>
      <w:r w:rsidRPr="00560E42">
        <w:rPr>
          <w:rFonts w:asciiTheme="minorHAnsi" w:hAnsiTheme="minorHAnsi" w:cs="Arial"/>
        </w:rPr>
        <w:tab/>
        <w:t>+</w:t>
      </w:r>
      <w:r w:rsidRPr="00560E42">
        <w:rPr>
          <w:rFonts w:cs="Arial"/>
        </w:rPr>
        <w:t>45 33 92 67 00</w:t>
      </w:r>
      <w:r w:rsidRPr="00560E42"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传真</w:t>
      </w:r>
      <w:r w:rsidRPr="00560E42">
        <w:rPr>
          <w:rFonts w:ascii="SimSun" w:eastAsia="SimSun" w:hAnsi="SimSun" w:cs="SimSun" w:hint="eastAsia"/>
        </w:rPr>
        <w:t>：</w:t>
      </w:r>
      <w:r w:rsidRPr="00560E42">
        <w:rPr>
          <w:rFonts w:asciiTheme="minorHAnsi" w:hAnsiTheme="minorHAnsi" w:cs="Arial"/>
        </w:rPr>
        <w:tab/>
        <w:t>+</w:t>
      </w:r>
      <w:r w:rsidRPr="00560E42">
        <w:rPr>
          <w:rFonts w:cs="Arial"/>
        </w:rPr>
        <w:t>45 33 11 47 43</w:t>
      </w:r>
      <w:r w:rsidRPr="00560E42"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电子邮件</w:t>
      </w:r>
      <w:r w:rsidRPr="00560E42">
        <w:rPr>
          <w:rFonts w:ascii="SimSun" w:eastAsia="SimSun" w:hAnsi="SimSun" w:cs="SimSun" w:hint="eastAsia"/>
        </w:rPr>
        <w:t>：</w:t>
      </w:r>
      <w:r w:rsidRPr="00560E42">
        <w:rPr>
          <w:rFonts w:cs="Arial"/>
        </w:rPr>
        <w:t>ens@ens.dk</w:t>
      </w:r>
      <w:r w:rsidRPr="00560E42"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网址</w:t>
      </w:r>
      <w:r w:rsidRPr="00560E42">
        <w:rPr>
          <w:rFonts w:ascii="SimSun" w:eastAsia="SimSun" w:hAnsi="SimSun" w:cs="SimSun" w:hint="eastAsia"/>
        </w:rPr>
        <w:t>：</w:t>
      </w:r>
      <w:r w:rsidRPr="00560E42">
        <w:rPr>
          <w:rFonts w:asciiTheme="minorHAnsi" w:hAnsiTheme="minorHAnsi" w:cs="Arial"/>
        </w:rPr>
        <w:tab/>
      </w:r>
      <w:hyperlink r:id="rId16" w:history="1">
        <w:r w:rsidRPr="00560E42">
          <w:rPr>
            <w:rStyle w:val="Hyperlink"/>
            <w:rFonts w:cs="Arial"/>
          </w:rPr>
          <w:t>www.ens.dk</w:t>
        </w:r>
      </w:hyperlink>
    </w:p>
    <w:p w:rsidR="00074D25" w:rsidRDefault="00074D2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 w:cs="Arial"/>
          <w:b/>
          <w:lang w:eastAsia="zh-CN"/>
        </w:rPr>
      </w:pPr>
    </w:p>
    <w:p w:rsidR="00D234C8" w:rsidRDefault="00D234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pt-BR"/>
        </w:rPr>
      </w:pPr>
    </w:p>
    <w:p w:rsidR="00F84DC0" w:rsidRPr="00F84DC0" w:rsidRDefault="00F84DC0" w:rsidP="00F84DC0">
      <w:pPr>
        <w:pStyle w:val="Heading20"/>
        <w:rPr>
          <w:lang w:eastAsia="zh-CN"/>
        </w:rPr>
      </w:pPr>
      <w:bookmarkStart w:id="480" w:name="_Toc469324979"/>
      <w:bookmarkStart w:id="481" w:name="_Toc474745989"/>
      <w:bookmarkStart w:id="482" w:name="_Toc474748177"/>
      <w:r w:rsidRPr="00F84DC0">
        <w:rPr>
          <w:rFonts w:hint="eastAsia"/>
          <w:lang w:eastAsia="zh-CN"/>
        </w:rPr>
        <w:t>其它</w:t>
      </w:r>
      <w:r w:rsidRPr="00F84DC0">
        <w:rPr>
          <w:lang w:eastAsia="zh-CN"/>
        </w:rPr>
        <w:t>信函</w:t>
      </w:r>
      <w:bookmarkEnd w:id="480"/>
      <w:bookmarkEnd w:id="481"/>
      <w:bookmarkEnd w:id="482"/>
    </w:p>
    <w:p w:rsidR="00F84DC0" w:rsidRPr="009B6D75" w:rsidRDefault="002A489D" w:rsidP="009F279B">
      <w:pPr>
        <w:pStyle w:val="Country"/>
        <w:rPr>
          <w:rFonts w:cs="Times New Roman"/>
          <w:bCs/>
          <w:lang w:val="en-US" w:eastAsia="zh-CN"/>
        </w:rPr>
      </w:pPr>
      <w:bookmarkStart w:id="483" w:name="_Toc474745990"/>
      <w:bookmarkStart w:id="484" w:name="_Toc474748178"/>
      <w:r>
        <w:rPr>
          <w:rFonts w:eastAsiaTheme="minorEastAsia" w:cs="Times New Roman" w:hint="eastAsia"/>
          <w:bCs/>
          <w:lang w:val="en-US" w:eastAsia="zh-CN"/>
        </w:rPr>
        <w:t>中国</w:t>
      </w:r>
      <w:bookmarkEnd w:id="483"/>
      <w:bookmarkEnd w:id="484"/>
    </w:p>
    <w:p w:rsidR="00F84DC0" w:rsidRPr="00474AC0" w:rsidRDefault="002A489D" w:rsidP="00F84DC0">
      <w:pPr>
        <w:rPr>
          <w:rFonts w:eastAsiaTheme="minorEastAsia"/>
          <w:b/>
          <w:bCs/>
          <w:i/>
          <w:iCs/>
          <w:lang w:val="en-US" w:eastAsia="zh-CN"/>
        </w:rPr>
      </w:pPr>
      <w:r>
        <w:rPr>
          <w:lang w:val="en-US" w:eastAsia="zh-CN"/>
        </w:rPr>
        <w:t>15</w:t>
      </w:r>
      <w:r w:rsidR="00F84DC0" w:rsidRPr="009B6D75">
        <w:rPr>
          <w:lang w:val="en-US" w:eastAsia="zh-CN"/>
        </w:rPr>
        <w:t>.XI</w:t>
      </w:r>
      <w:r>
        <w:rPr>
          <w:lang w:val="en-US" w:eastAsia="zh-CN"/>
        </w:rPr>
        <w:t>I</w:t>
      </w:r>
      <w:r w:rsidR="00F84DC0" w:rsidRPr="009B6D75">
        <w:rPr>
          <w:lang w:val="en-US" w:eastAsia="zh-CN"/>
        </w:rPr>
        <w:t>.2016</w:t>
      </w:r>
      <w:r w:rsidR="00F84DC0">
        <w:rPr>
          <w:rFonts w:eastAsiaTheme="minorEastAsia" w:hint="eastAsia"/>
          <w:lang w:val="en-US" w:eastAsia="zh-CN"/>
        </w:rPr>
        <w:t>来函</w:t>
      </w:r>
      <w:r w:rsidR="00F84DC0">
        <w:rPr>
          <w:rFonts w:eastAsiaTheme="minorEastAsia"/>
          <w:lang w:val="en-US" w:eastAsia="zh-CN"/>
        </w:rPr>
        <w:t>：</w:t>
      </w:r>
    </w:p>
    <w:p w:rsidR="00F84DC0" w:rsidRDefault="002A489D" w:rsidP="00A864EF">
      <w:pPr>
        <w:ind w:firstLineChars="200" w:firstLine="40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在</w:t>
      </w:r>
      <w:r>
        <w:rPr>
          <w:rFonts w:eastAsiaTheme="minorEastAsia"/>
          <w:lang w:val="en-US" w:eastAsia="zh-CN"/>
        </w:rPr>
        <w:t>香港回归中国二十周年之际，</w:t>
      </w:r>
      <w:r>
        <w:rPr>
          <w:rFonts w:eastAsiaTheme="minorEastAsia" w:hint="eastAsia"/>
          <w:lang w:val="en-US" w:eastAsia="zh-CN"/>
        </w:rPr>
        <w:t>香港</w:t>
      </w:r>
      <w:r>
        <w:rPr>
          <w:rFonts w:eastAsiaTheme="minorEastAsia"/>
          <w:lang w:val="en-US" w:eastAsia="zh-CN"/>
        </w:rPr>
        <w:t>（</w:t>
      </w:r>
      <w:r>
        <w:rPr>
          <w:rFonts w:eastAsiaTheme="minorEastAsia" w:hint="eastAsia"/>
          <w:lang w:val="en-US" w:eastAsia="zh-CN"/>
        </w:rPr>
        <w:t>中国</w:t>
      </w:r>
      <w:r>
        <w:rPr>
          <w:rFonts w:eastAsiaTheme="minorEastAsia"/>
          <w:lang w:val="en-US" w:eastAsia="zh-CN"/>
        </w:rPr>
        <w:t>特别行政区）</w:t>
      </w:r>
      <w:r>
        <w:rPr>
          <w:rFonts w:eastAsiaTheme="minorEastAsia" w:hint="eastAsia"/>
          <w:lang w:val="en-US" w:eastAsia="zh-CN"/>
        </w:rPr>
        <w:t>授权</w:t>
      </w:r>
      <w:r>
        <w:rPr>
          <w:rFonts w:eastAsiaTheme="minorEastAsia"/>
          <w:lang w:val="en-US" w:eastAsia="zh-CN"/>
        </w:rPr>
        <w:t>其许可的无线电业余爱好者</w:t>
      </w:r>
      <w:r>
        <w:rPr>
          <w:rFonts w:eastAsiaTheme="minorEastAsia" w:hint="eastAsia"/>
          <w:lang w:val="en-US" w:eastAsia="zh-CN"/>
        </w:rPr>
        <w:t>自</w:t>
      </w:r>
      <w:r>
        <w:rPr>
          <w:rFonts w:eastAsiaTheme="minorEastAsia" w:hint="eastAsia"/>
          <w:lang w:val="en-US" w:eastAsia="zh-CN"/>
        </w:rPr>
        <w:t>2017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 w:hint="eastAsia"/>
          <w:lang w:val="en-US" w:eastAsia="zh-CN"/>
        </w:rPr>
        <w:t>7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 w:hint="eastAsia"/>
          <w:lang w:val="en-US" w:eastAsia="zh-CN"/>
        </w:rPr>
        <w:t>1</w:t>
      </w:r>
      <w:r>
        <w:rPr>
          <w:rFonts w:eastAsiaTheme="minorEastAsia" w:hint="eastAsia"/>
          <w:lang w:val="en-US" w:eastAsia="zh-CN"/>
        </w:rPr>
        <w:t>日</w:t>
      </w:r>
      <w:r>
        <w:rPr>
          <w:rFonts w:eastAsiaTheme="minorEastAsia"/>
          <w:lang w:val="en-US" w:eastAsia="zh-CN"/>
        </w:rPr>
        <w:t>至</w:t>
      </w:r>
      <w:r>
        <w:rPr>
          <w:rFonts w:eastAsiaTheme="minorEastAsia" w:hint="eastAsia"/>
          <w:lang w:val="en-US" w:eastAsia="zh-CN"/>
        </w:rPr>
        <w:t>2018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 w:hint="eastAsia"/>
          <w:lang w:val="en-US" w:eastAsia="zh-CN"/>
        </w:rPr>
        <w:t>6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 w:hint="eastAsia"/>
          <w:lang w:val="en-US" w:eastAsia="zh-CN"/>
        </w:rPr>
        <w:t>30</w:t>
      </w:r>
      <w:r>
        <w:rPr>
          <w:rFonts w:eastAsiaTheme="minorEastAsia" w:hint="eastAsia"/>
          <w:lang w:val="en-US" w:eastAsia="zh-CN"/>
        </w:rPr>
        <w:t>日</w:t>
      </w:r>
      <w:r>
        <w:rPr>
          <w:rFonts w:eastAsiaTheme="minorEastAsia"/>
          <w:lang w:val="en-US" w:eastAsia="zh-CN"/>
        </w:rPr>
        <w:t>自愿使用特别业余呼号冠字</w:t>
      </w:r>
      <w:r w:rsidRPr="000936B9">
        <w:rPr>
          <w:rFonts w:eastAsiaTheme="minorEastAsia"/>
          <w:b/>
          <w:bCs/>
          <w:lang w:val="en-US" w:eastAsia="zh-CN"/>
        </w:rPr>
        <w:t>VR20</w:t>
      </w:r>
      <w:r>
        <w:rPr>
          <w:rFonts w:eastAsiaTheme="minorEastAsia"/>
          <w:lang w:val="en-US" w:eastAsia="zh-CN"/>
        </w:rPr>
        <w:t xml:space="preserve"> </w:t>
      </w:r>
      <w:r>
        <w:rPr>
          <w:rFonts w:eastAsiaTheme="minorEastAsia" w:hint="eastAsia"/>
          <w:lang w:val="en-US" w:eastAsia="zh-CN"/>
        </w:rPr>
        <w:t>。</w:t>
      </w:r>
    </w:p>
    <w:p w:rsidR="002A489D" w:rsidRDefault="002A489D" w:rsidP="00AA4A0E">
      <w:pPr>
        <w:keepNext/>
        <w:spacing w:after="120"/>
        <w:ind w:firstLineChars="200" w:firstLine="40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业余</w:t>
      </w:r>
      <w:r>
        <w:rPr>
          <w:rFonts w:eastAsiaTheme="minorEastAsia"/>
          <w:lang w:val="en-US" w:eastAsia="zh-CN"/>
        </w:rPr>
        <w:t>呼号详情如下：</w:t>
      </w:r>
    </w:p>
    <w:p w:rsidR="00100114" w:rsidRDefault="00100114" w:rsidP="00AA4A0E">
      <w:pPr>
        <w:keepNext/>
        <w:spacing w:after="120"/>
        <w:ind w:firstLineChars="200" w:firstLine="400"/>
        <w:rPr>
          <w:rFonts w:eastAsiaTheme="minorEastAsia"/>
          <w:lang w:val="en-US" w:eastAsia="zh-CN"/>
        </w:rPr>
      </w:pPr>
    </w:p>
    <w:tbl>
      <w:tblPr>
        <w:tblStyle w:val="TableGrid29"/>
        <w:tblW w:w="9498" w:type="dxa"/>
        <w:tblLook w:val="04A0" w:firstRow="1" w:lastRow="0" w:firstColumn="1" w:lastColumn="0" w:noHBand="0" w:noVBand="1"/>
      </w:tblPr>
      <w:tblGrid>
        <w:gridCol w:w="1134"/>
        <w:gridCol w:w="3545"/>
        <w:gridCol w:w="1134"/>
        <w:gridCol w:w="3685"/>
      </w:tblGrid>
      <w:tr w:rsidR="00F31C2F" w:rsidRPr="000B6592" w:rsidTr="00103D39">
        <w:tc>
          <w:tcPr>
            <w:tcW w:w="4679" w:type="dxa"/>
            <w:gridSpan w:val="2"/>
          </w:tcPr>
          <w:p w:rsidR="00F31C2F" w:rsidRPr="00F31C2F" w:rsidRDefault="00F31C2F" w:rsidP="00103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正常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呼号</w:t>
            </w:r>
          </w:p>
        </w:tc>
        <w:tc>
          <w:tcPr>
            <w:tcW w:w="4819" w:type="dxa"/>
            <w:gridSpan w:val="2"/>
          </w:tcPr>
          <w:p w:rsidR="00F31C2F" w:rsidRPr="00F31C2F" w:rsidRDefault="00F31C2F" w:rsidP="00103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特别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冠字呼号</w:t>
            </w:r>
          </w:p>
        </w:tc>
      </w:tr>
      <w:tr w:rsidR="00F31C2F" w:rsidRPr="000B6592" w:rsidTr="00103D39">
        <w:tc>
          <w:tcPr>
            <w:tcW w:w="1134" w:type="dxa"/>
          </w:tcPr>
          <w:p w:rsidR="00F31C2F" w:rsidRPr="000B6592" w:rsidRDefault="00F31C2F" w:rsidP="00103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20"/>
                <w:szCs w:val="20"/>
                <w:lang w:val="en-US"/>
              </w:rPr>
            </w:pPr>
            <w:bookmarkStart w:id="485" w:name="lt_pId296"/>
            <w:r w:rsidRPr="000B6592">
              <w:rPr>
                <w:sz w:val="20"/>
                <w:szCs w:val="20"/>
                <w:lang w:val="en-US"/>
              </w:rPr>
              <w:t>VR2</w:t>
            </w:r>
            <w:bookmarkEnd w:id="485"/>
          </w:p>
        </w:tc>
        <w:tc>
          <w:tcPr>
            <w:tcW w:w="3545" w:type="dxa"/>
          </w:tcPr>
          <w:p w:rsidR="00F31C2F" w:rsidRPr="000B6592" w:rsidRDefault="00F31C2F" w:rsidP="005F65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20"/>
                <w:szCs w:val="20"/>
                <w:lang w:val="en-US" w:eastAsia="zh-CN"/>
              </w:rPr>
            </w:pPr>
            <w:bookmarkStart w:id="486" w:name="lt_pId297"/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之后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为</w:t>
            </w: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或</w:t>
            </w: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个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字母</w:t>
            </w:r>
            <w:r w:rsidR="00812786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 w:eastAsia="zh-CN"/>
              </w:rPr>
              <w:t>（</w:t>
            </w:r>
            <w:r w:rsidR="00812786" w:rsidRPr="00812786">
              <w:rPr>
                <w:rFonts w:ascii="SimSun" w:eastAsia="SimSun" w:hAnsi="SimSun"/>
                <w:sz w:val="20"/>
                <w:szCs w:val="20"/>
                <w:lang w:val="en-US" w:eastAsia="zh-CN"/>
              </w:rPr>
              <w:t>“</w:t>
            </w: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后缀</w:t>
            </w:r>
            <w:r w:rsidR="00812786" w:rsidRPr="00812786">
              <w:rPr>
                <w:rFonts w:ascii="SimSun" w:eastAsia="SimSun" w:hAnsi="SimSun"/>
                <w:sz w:val="20"/>
                <w:szCs w:val="20"/>
                <w:lang w:val="en-US" w:eastAsia="zh-CN"/>
              </w:rPr>
              <w:t>”</w:t>
            </w:r>
            <w:r w:rsidR="00812786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 w:eastAsia="zh-CN"/>
              </w:rPr>
              <w:t>）</w:t>
            </w:r>
            <w:bookmarkEnd w:id="486"/>
          </w:p>
        </w:tc>
        <w:tc>
          <w:tcPr>
            <w:tcW w:w="1134" w:type="dxa"/>
          </w:tcPr>
          <w:p w:rsidR="00F31C2F" w:rsidRPr="000B6592" w:rsidRDefault="00F31C2F" w:rsidP="00103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20"/>
                <w:szCs w:val="20"/>
                <w:lang w:val="en-US"/>
              </w:rPr>
            </w:pPr>
            <w:bookmarkStart w:id="487" w:name="lt_pId298"/>
            <w:r w:rsidRPr="000B6592">
              <w:rPr>
                <w:sz w:val="20"/>
                <w:szCs w:val="20"/>
                <w:lang w:val="en-US"/>
              </w:rPr>
              <w:t>VR20</w:t>
            </w:r>
            <w:bookmarkEnd w:id="487"/>
          </w:p>
        </w:tc>
        <w:tc>
          <w:tcPr>
            <w:tcW w:w="3685" w:type="dxa"/>
          </w:tcPr>
          <w:p w:rsidR="00F31C2F" w:rsidRPr="00F31C2F" w:rsidRDefault="00F31C2F" w:rsidP="00103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之后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为正常呼号后缀</w:t>
            </w:r>
          </w:p>
        </w:tc>
      </w:tr>
      <w:tr w:rsidR="00F31C2F" w:rsidRPr="000B6592" w:rsidTr="00103D39">
        <w:tc>
          <w:tcPr>
            <w:tcW w:w="4679" w:type="dxa"/>
            <w:gridSpan w:val="2"/>
          </w:tcPr>
          <w:p w:rsidR="00F31C2F" w:rsidRPr="000B6592" w:rsidRDefault="00F31C2F" w:rsidP="00103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20"/>
                <w:szCs w:val="20"/>
                <w:lang w:val="en-US"/>
              </w:rPr>
            </w:pPr>
            <w:bookmarkStart w:id="488" w:name="lt_pId300"/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如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：</w:t>
            </w:r>
            <w:r w:rsidRPr="000B6592">
              <w:rPr>
                <w:sz w:val="20"/>
                <w:szCs w:val="20"/>
                <w:lang w:val="en-US"/>
              </w:rPr>
              <w:t>VR2ABC</w:t>
            </w:r>
            <w:bookmarkEnd w:id="488"/>
          </w:p>
        </w:tc>
        <w:tc>
          <w:tcPr>
            <w:tcW w:w="4819" w:type="dxa"/>
            <w:gridSpan w:val="2"/>
          </w:tcPr>
          <w:p w:rsidR="00F31C2F" w:rsidRPr="000B6592" w:rsidRDefault="00F31C2F" w:rsidP="00103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20"/>
                <w:szCs w:val="20"/>
                <w:lang w:val="en-US"/>
              </w:rPr>
            </w:pPr>
            <w:bookmarkStart w:id="489" w:name="lt_pId301"/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如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：</w:t>
            </w:r>
            <w:r w:rsidRPr="000B6592">
              <w:rPr>
                <w:sz w:val="20"/>
                <w:szCs w:val="20"/>
                <w:lang w:val="en-US"/>
              </w:rPr>
              <w:t>VR20ABC</w:t>
            </w:r>
            <w:bookmarkEnd w:id="489"/>
          </w:p>
        </w:tc>
      </w:tr>
    </w:tbl>
    <w:p w:rsidR="00F31C2F" w:rsidRPr="002A489D" w:rsidRDefault="00F31C2F" w:rsidP="002A489D">
      <w:pPr>
        <w:rPr>
          <w:b/>
          <w:bCs/>
          <w:i/>
          <w:iCs/>
          <w:lang w:val="en-US" w:eastAsia="zh-CN"/>
        </w:rPr>
      </w:pPr>
    </w:p>
    <w:p w:rsidR="00F84DC0" w:rsidRPr="00F5672E" w:rsidRDefault="00F31C2F" w:rsidP="000A7868">
      <w:pPr>
        <w:rPr>
          <w:rFonts w:cs="Arial"/>
          <w:lang w:val="en-US" w:eastAsia="zh-CN"/>
        </w:rPr>
      </w:pPr>
      <w:r>
        <w:rPr>
          <w:rFonts w:eastAsiaTheme="minorEastAsia" w:hint="eastAsia"/>
          <w:lang w:val="en-US" w:eastAsia="zh-CN"/>
        </w:rPr>
        <w:t>注</w:t>
      </w:r>
      <w:r>
        <w:rPr>
          <w:rFonts w:eastAsiaTheme="minorEastAsia"/>
          <w:lang w:val="en-US" w:eastAsia="zh-CN"/>
        </w:rPr>
        <w:t>：</w:t>
      </w:r>
      <w:r>
        <w:rPr>
          <w:rFonts w:eastAsiaTheme="minorEastAsia" w:hint="eastAsia"/>
          <w:lang w:val="en-US" w:eastAsia="zh-CN"/>
        </w:rPr>
        <w:t>2017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 w:hint="eastAsia"/>
          <w:lang w:val="en-US" w:eastAsia="zh-CN"/>
        </w:rPr>
        <w:t>7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 w:hint="eastAsia"/>
          <w:lang w:val="en-US" w:eastAsia="zh-CN"/>
        </w:rPr>
        <w:t>1</w:t>
      </w:r>
      <w:r>
        <w:rPr>
          <w:rFonts w:eastAsiaTheme="minorEastAsia" w:hint="eastAsia"/>
          <w:lang w:val="en-US" w:eastAsia="zh-CN"/>
        </w:rPr>
        <w:t>日</w:t>
      </w:r>
      <w:r>
        <w:rPr>
          <w:rFonts w:eastAsiaTheme="minorEastAsia"/>
          <w:lang w:val="en-US" w:eastAsia="zh-CN"/>
        </w:rPr>
        <w:t>至</w:t>
      </w:r>
      <w:r>
        <w:rPr>
          <w:rFonts w:eastAsiaTheme="minorEastAsia" w:hint="eastAsia"/>
          <w:lang w:val="en-US" w:eastAsia="zh-CN"/>
        </w:rPr>
        <w:t>2018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 w:hint="eastAsia"/>
          <w:lang w:val="en-US" w:eastAsia="zh-CN"/>
        </w:rPr>
        <w:t>6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 w:hint="eastAsia"/>
          <w:lang w:val="en-US" w:eastAsia="zh-CN"/>
        </w:rPr>
        <w:t>30</w:t>
      </w:r>
      <w:r>
        <w:rPr>
          <w:rFonts w:eastAsiaTheme="minorEastAsia" w:hint="eastAsia"/>
          <w:lang w:val="en-US" w:eastAsia="zh-CN"/>
        </w:rPr>
        <w:t>日可以使用</w:t>
      </w:r>
      <w:r>
        <w:rPr>
          <w:rFonts w:eastAsiaTheme="minorEastAsia"/>
          <w:lang w:val="en-US" w:eastAsia="zh-CN"/>
        </w:rPr>
        <w:t>正常呼号或特别冠字呼号。</w:t>
      </w:r>
    </w:p>
    <w:p w:rsidR="00F84DC0" w:rsidRPr="00F5672E" w:rsidRDefault="00F84DC0" w:rsidP="00F84D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n-US" w:eastAsia="zh-CN"/>
        </w:rPr>
      </w:pPr>
    </w:p>
    <w:p w:rsidR="008A1A81" w:rsidRPr="00CD2061" w:rsidRDefault="008A1A81" w:rsidP="00BB474F">
      <w:pPr>
        <w:tabs>
          <w:tab w:val="clear" w:pos="1843"/>
          <w:tab w:val="left" w:pos="1701"/>
        </w:tabs>
        <w:rPr>
          <w:rFonts w:eastAsia="SimSun"/>
          <w:lang w:val="fr-CH" w:eastAsia="zh-CN"/>
        </w:rPr>
      </w:pPr>
    </w:p>
    <w:p w:rsidR="001063A9" w:rsidRPr="00CD2061" w:rsidRDefault="001063A9" w:rsidP="007628ED">
      <w:pPr>
        <w:rPr>
          <w:lang w:val="fr-CH" w:eastAsia="zh-CN"/>
        </w:rPr>
      </w:pPr>
    </w:p>
    <w:p w:rsidR="001063A9" w:rsidRPr="00CD2061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  <w:sectPr w:rsidR="001063A9" w:rsidRPr="00CD2061" w:rsidSect="004C24DE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E5105F" w:rsidRPr="00855295" w:rsidRDefault="00855295" w:rsidP="00CD2061">
      <w:pPr>
        <w:pStyle w:val="Heading20"/>
        <w:spacing w:before="360"/>
        <w:rPr>
          <w:rFonts w:asciiTheme="minorEastAsia" w:eastAsiaTheme="minorEastAsia" w:hAnsiTheme="minorEastAsia"/>
          <w:lang w:val="en-US" w:eastAsia="zh-CN"/>
        </w:rPr>
      </w:pPr>
      <w:bookmarkStart w:id="490" w:name="_Toc248829285"/>
      <w:bookmarkStart w:id="491" w:name="_Toc251059439"/>
      <w:bookmarkStart w:id="492" w:name="_Toc253407165"/>
      <w:bookmarkStart w:id="493" w:name="_Toc259783160"/>
      <w:bookmarkStart w:id="494" w:name="_Toc262631831"/>
      <w:bookmarkStart w:id="495" w:name="_Toc265056510"/>
      <w:bookmarkStart w:id="496" w:name="_Toc266181257"/>
      <w:bookmarkStart w:id="497" w:name="_Toc268774042"/>
      <w:bookmarkStart w:id="498" w:name="_Toc271700511"/>
      <w:bookmarkStart w:id="499" w:name="_Toc273023372"/>
      <w:bookmarkStart w:id="500" w:name="_Toc274223846"/>
      <w:bookmarkStart w:id="501" w:name="_Toc276717182"/>
      <w:bookmarkStart w:id="502" w:name="_Toc279669168"/>
      <w:bookmarkStart w:id="503" w:name="_Toc280349224"/>
      <w:bookmarkStart w:id="504" w:name="_Toc282526056"/>
      <w:bookmarkStart w:id="505" w:name="_Toc283737222"/>
      <w:bookmarkStart w:id="506" w:name="_Toc286218733"/>
      <w:bookmarkStart w:id="507" w:name="_Toc288660298"/>
      <w:bookmarkStart w:id="508" w:name="_Toc291005407"/>
      <w:bookmarkStart w:id="509" w:name="_Toc292704991"/>
      <w:bookmarkStart w:id="510" w:name="_Toc295387916"/>
      <w:bookmarkStart w:id="511" w:name="_Toc296675486"/>
      <w:bookmarkStart w:id="512" w:name="_Toc297804737"/>
      <w:bookmarkStart w:id="513" w:name="_Toc301945311"/>
      <w:bookmarkStart w:id="514" w:name="_Toc303344266"/>
      <w:bookmarkStart w:id="515" w:name="_Toc304892184"/>
      <w:bookmarkStart w:id="516" w:name="_Toc308530349"/>
      <w:bookmarkStart w:id="517" w:name="_Toc311103661"/>
      <w:bookmarkStart w:id="518" w:name="_Toc313973326"/>
      <w:bookmarkStart w:id="519" w:name="_Toc316479982"/>
      <w:bookmarkStart w:id="520" w:name="_Toc318965020"/>
      <w:bookmarkStart w:id="521" w:name="_Toc320536977"/>
      <w:bookmarkStart w:id="522" w:name="_Toc323035740"/>
      <w:bookmarkStart w:id="523" w:name="_Toc323904393"/>
      <w:bookmarkStart w:id="524" w:name="_Toc332272671"/>
      <w:bookmarkStart w:id="525" w:name="_Toc334776206"/>
      <w:bookmarkStart w:id="526" w:name="_Toc335901525"/>
      <w:bookmarkStart w:id="527" w:name="_Toc337110351"/>
      <w:bookmarkStart w:id="528" w:name="_Toc338779392"/>
      <w:bookmarkStart w:id="529" w:name="_Toc340225539"/>
      <w:bookmarkStart w:id="530" w:name="_Toc341451237"/>
      <w:bookmarkStart w:id="531" w:name="_Toc342912868"/>
      <w:bookmarkStart w:id="532" w:name="_Toc343262688"/>
      <w:bookmarkStart w:id="533" w:name="_Toc345579843"/>
      <w:bookmarkStart w:id="534" w:name="_Toc346885965"/>
      <w:bookmarkStart w:id="535" w:name="_Toc347929610"/>
      <w:bookmarkStart w:id="536" w:name="_Toc349288271"/>
      <w:bookmarkStart w:id="537" w:name="_Toc350415589"/>
      <w:bookmarkStart w:id="538" w:name="_Toc351549910"/>
      <w:bookmarkStart w:id="539" w:name="_Toc352940515"/>
      <w:bookmarkStart w:id="540" w:name="_Toc354053852"/>
      <w:bookmarkStart w:id="541" w:name="_Toc355708878"/>
      <w:bookmarkStart w:id="542" w:name="_Toc357001961"/>
      <w:bookmarkStart w:id="543" w:name="_Toc358192588"/>
      <w:bookmarkStart w:id="544" w:name="_Toc359489437"/>
      <w:bookmarkStart w:id="545" w:name="_Toc360696837"/>
      <w:bookmarkStart w:id="546" w:name="_Toc361921568"/>
      <w:bookmarkStart w:id="547" w:name="_Toc363741408"/>
      <w:bookmarkStart w:id="548" w:name="_Toc364672357"/>
      <w:bookmarkStart w:id="549" w:name="_Toc366157714"/>
      <w:bookmarkStart w:id="550" w:name="_Toc367715553"/>
      <w:bookmarkStart w:id="551" w:name="_Toc369007687"/>
      <w:bookmarkStart w:id="552" w:name="_Toc369007891"/>
      <w:bookmarkStart w:id="553" w:name="_Toc370373498"/>
      <w:bookmarkStart w:id="554" w:name="_Toc371588866"/>
      <w:bookmarkStart w:id="555" w:name="_Toc373157832"/>
      <w:bookmarkStart w:id="556" w:name="_Toc374006640"/>
      <w:bookmarkStart w:id="557" w:name="_Toc374692694"/>
      <w:bookmarkStart w:id="558" w:name="_Toc374692771"/>
      <w:bookmarkStart w:id="559" w:name="_Toc377026500"/>
      <w:bookmarkStart w:id="560" w:name="_Toc378322721"/>
      <w:bookmarkStart w:id="561" w:name="_Toc379440374"/>
      <w:bookmarkStart w:id="562" w:name="_Toc380582899"/>
      <w:bookmarkStart w:id="563" w:name="_Toc381784232"/>
      <w:bookmarkStart w:id="564" w:name="_Toc383182315"/>
      <w:bookmarkStart w:id="565" w:name="_Toc384625709"/>
      <w:bookmarkStart w:id="566" w:name="_Toc385496801"/>
      <w:bookmarkStart w:id="567" w:name="_Toc388946329"/>
      <w:bookmarkStart w:id="568" w:name="_Toc388947562"/>
      <w:bookmarkStart w:id="569" w:name="_Toc389730886"/>
      <w:bookmarkStart w:id="570" w:name="_Toc391386074"/>
      <w:bookmarkStart w:id="571" w:name="_Toc392235888"/>
      <w:bookmarkStart w:id="572" w:name="_Toc393713419"/>
      <w:bookmarkStart w:id="573" w:name="_Toc393714486"/>
      <w:bookmarkStart w:id="574" w:name="_Toc393715490"/>
      <w:bookmarkStart w:id="575" w:name="_Toc395100465"/>
      <w:bookmarkStart w:id="576" w:name="_Toc396212812"/>
      <w:bookmarkStart w:id="577" w:name="_Toc397517657"/>
      <w:bookmarkStart w:id="578" w:name="_Toc399160640"/>
      <w:bookmarkStart w:id="579" w:name="_Toc400374878"/>
      <w:bookmarkStart w:id="580" w:name="_Toc401757924"/>
      <w:bookmarkStart w:id="581" w:name="_Toc402967104"/>
      <w:bookmarkStart w:id="582" w:name="_Toc404332316"/>
      <w:bookmarkStart w:id="583" w:name="_Toc405386782"/>
      <w:bookmarkStart w:id="584" w:name="_Toc406508020"/>
      <w:bookmarkStart w:id="585" w:name="_Toc408576641"/>
      <w:bookmarkStart w:id="586" w:name="_Toc409708236"/>
      <w:bookmarkStart w:id="587" w:name="_Toc410904539"/>
      <w:bookmarkStart w:id="588" w:name="_Toc414884968"/>
      <w:bookmarkStart w:id="589" w:name="_Toc416360078"/>
      <w:bookmarkStart w:id="590" w:name="_Toc417984361"/>
      <w:bookmarkStart w:id="591" w:name="_Toc420414839"/>
      <w:bookmarkStart w:id="592" w:name="_Toc421783562"/>
      <w:bookmarkStart w:id="593" w:name="_Toc423078775"/>
      <w:bookmarkStart w:id="594" w:name="_Toc424300248"/>
      <w:bookmarkStart w:id="595" w:name="_Toc469324981"/>
      <w:bookmarkStart w:id="596" w:name="_Toc474745991"/>
      <w:bookmarkStart w:id="597" w:name="_Toc474748179"/>
      <w:bookmarkEnd w:id="303"/>
      <w:bookmarkEnd w:id="304"/>
      <w:r w:rsidRPr="00CD2061">
        <w:rPr>
          <w:rFonts w:asciiTheme="minorHAnsi" w:hAnsiTheme="minorHAnsi" w:cs="Arial" w:hint="eastAsia"/>
          <w:lang w:eastAsia="zh-CN"/>
        </w:rPr>
        <w:lastRenderedPageBreak/>
        <w:t>业务</w:t>
      </w:r>
      <w:r w:rsidRPr="00CD2061">
        <w:rPr>
          <w:rFonts w:asciiTheme="minorHAnsi" w:hAnsiTheme="minorHAnsi" w:cs="Arial"/>
          <w:lang w:eastAsia="zh-CN"/>
        </w:rPr>
        <w:t>限制</w:t>
      </w:r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</w:p>
    <w:p w:rsidR="00E5105F" w:rsidRPr="007A2B38" w:rsidRDefault="00855295" w:rsidP="001247F3">
      <w:pPr>
        <w:jc w:val="center"/>
        <w:rPr>
          <w:lang w:val="en-US" w:eastAsia="zh-CN"/>
        </w:rPr>
      </w:pPr>
      <w:bookmarkStart w:id="598" w:name="_Toc248829287"/>
      <w:bookmarkStart w:id="599" w:name="_Toc251059440"/>
      <w:r w:rsidRPr="008D3393">
        <w:rPr>
          <w:rFonts w:ascii="Microsoft YaHei" w:eastAsiaTheme="minorEastAsia" w:hAnsi="Microsoft YaHei" w:cs="Microsoft YaHei" w:hint="eastAsia"/>
          <w:lang w:val="en-US" w:eastAsia="zh-CN"/>
        </w:rPr>
        <w:t>见网址：</w:t>
      </w:r>
      <w:r w:rsidR="00E5105F" w:rsidRPr="007A2B38">
        <w:rPr>
          <w:lang w:val="en-US" w:eastAsia="zh-CN"/>
        </w:rPr>
        <w:t xml:space="preserve"> </w:t>
      </w:r>
      <w:r w:rsidR="001247F3" w:rsidRPr="007A2B38">
        <w:rPr>
          <w:lang w:val="en-US" w:eastAsia="zh-CN"/>
        </w:rPr>
        <w:t>www.itu.int/pub/T-SP-SR.1-2012</w:t>
      </w:r>
    </w:p>
    <w:p w:rsidR="004D3370" w:rsidRPr="007A2B38" w:rsidRDefault="004D3370" w:rsidP="004D3370">
      <w:pPr>
        <w:rPr>
          <w:lang w:val="en-US" w:eastAsia="zh-CN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478"/>
        <w:gridCol w:w="1985"/>
      </w:tblGrid>
      <w:tr w:rsidR="00613021" w:rsidRPr="00880BB6" w:rsidTr="005F6534">
        <w:tc>
          <w:tcPr>
            <w:tcW w:w="2478" w:type="dxa"/>
            <w:vAlign w:val="center"/>
          </w:tcPr>
          <w:p w:rsidR="00613021" w:rsidRPr="00100114" w:rsidRDefault="00855295" w:rsidP="005F6534">
            <w:pPr>
              <w:pStyle w:val="Tablehead"/>
              <w:jc w:val="left"/>
              <w:rPr>
                <w:b/>
                <w:bCs w:val="0"/>
                <w:lang w:val="en-US"/>
              </w:rPr>
            </w:pPr>
            <w:r w:rsidRPr="00100114">
              <w:rPr>
                <w:rFonts w:hint="eastAsia"/>
                <w:b/>
                <w:bCs w:val="0"/>
              </w:rPr>
              <w:t>国家</w:t>
            </w:r>
            <w:r w:rsidRPr="00100114">
              <w:rPr>
                <w:b/>
                <w:bCs w:val="0"/>
              </w:rPr>
              <w:t>/</w:t>
            </w:r>
            <w:r w:rsidRPr="00100114">
              <w:rPr>
                <w:rFonts w:hint="eastAsia"/>
                <w:b/>
                <w:bCs w:val="0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613021" w:rsidRPr="00100114" w:rsidRDefault="00613021" w:rsidP="005F6534">
            <w:pPr>
              <w:pStyle w:val="Tablehead"/>
              <w:jc w:val="left"/>
              <w:rPr>
                <w:b/>
                <w:bCs w:val="0"/>
                <w:lang w:val="en-US"/>
              </w:rPr>
            </w:pPr>
            <w:r w:rsidRPr="00100114">
              <w:rPr>
                <w:b/>
                <w:bCs w:val="0"/>
                <w:lang w:val="en-US"/>
              </w:rPr>
              <w:t>OB</w:t>
            </w:r>
          </w:p>
        </w:tc>
      </w:tr>
    </w:tbl>
    <w:p w:rsidR="00613021" w:rsidRPr="005F6534" w:rsidRDefault="00613021" w:rsidP="005F6534">
      <w:pPr>
        <w:spacing w:before="0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855295" w:rsidRPr="00855295" w:rsidTr="00E84D01">
        <w:tc>
          <w:tcPr>
            <w:tcW w:w="2160" w:type="dxa"/>
          </w:tcPr>
          <w:p w:rsidR="00855295" w:rsidRPr="00855295" w:rsidRDefault="00855295" w:rsidP="003E649A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855295" w:rsidRPr="00BB474F" w:rsidRDefault="00855295" w:rsidP="003E649A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55295" w:rsidRPr="00855295" w:rsidTr="00E84D01">
        <w:tc>
          <w:tcPr>
            <w:tcW w:w="2160" w:type="dxa"/>
          </w:tcPr>
          <w:p w:rsidR="00855295" w:rsidRPr="00855295" w:rsidRDefault="00855295" w:rsidP="003E649A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855295" w:rsidRPr="00BB474F" w:rsidRDefault="00855295" w:rsidP="003E649A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55295" w:rsidRPr="00855295" w:rsidTr="00E84D01">
        <w:tc>
          <w:tcPr>
            <w:tcW w:w="2160" w:type="dxa"/>
          </w:tcPr>
          <w:p w:rsidR="00855295" w:rsidRPr="00855295" w:rsidRDefault="00855295" w:rsidP="003E649A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855295" w:rsidRPr="00BB474F" w:rsidRDefault="00855295" w:rsidP="003E649A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55295" w:rsidRPr="00855295" w:rsidTr="00E84D01">
        <w:tc>
          <w:tcPr>
            <w:tcW w:w="2160" w:type="dxa"/>
          </w:tcPr>
          <w:p w:rsidR="00855295" w:rsidRPr="00855295" w:rsidRDefault="00855295" w:rsidP="003E649A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855295" w:rsidRPr="00BB474F" w:rsidRDefault="00855295" w:rsidP="003E649A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55295" w:rsidRPr="00855295" w:rsidTr="00E84D01">
        <w:tc>
          <w:tcPr>
            <w:tcW w:w="2160" w:type="dxa"/>
          </w:tcPr>
          <w:p w:rsidR="00855295" w:rsidRPr="00855295" w:rsidRDefault="00855295" w:rsidP="003E649A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855295" w:rsidRPr="00BB474F" w:rsidRDefault="00855295" w:rsidP="003E649A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55295" w:rsidRPr="00855295" w:rsidTr="00E84D01">
        <w:tc>
          <w:tcPr>
            <w:tcW w:w="2160" w:type="dxa"/>
          </w:tcPr>
          <w:p w:rsidR="00855295" w:rsidRPr="00855295" w:rsidRDefault="00855295" w:rsidP="003E649A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855295" w:rsidRPr="00BB474F" w:rsidRDefault="00855295" w:rsidP="003E649A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854B3D" w:rsidRPr="00855295" w:rsidRDefault="00854B3D" w:rsidP="00AD54EE">
      <w:pPr>
        <w:rPr>
          <w:rFonts w:asciiTheme="majorBidi" w:eastAsiaTheme="minorEastAsia" w:hAnsiTheme="majorBidi" w:cstheme="majorBidi"/>
          <w:lang w:val="pt-BR"/>
        </w:rPr>
      </w:pPr>
    </w:p>
    <w:p w:rsidR="00E5105F" w:rsidRPr="00EE778F" w:rsidRDefault="00E5105F" w:rsidP="00AD54EE">
      <w:pPr>
        <w:rPr>
          <w:rFonts w:asciiTheme="minorHAnsi" w:hAnsiTheme="minorHAnsi"/>
          <w:lang w:val="pt-BR"/>
        </w:rPr>
      </w:pPr>
    </w:p>
    <w:p w:rsidR="00E5105F" w:rsidRPr="00173709" w:rsidRDefault="00855295" w:rsidP="00173709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600" w:name="_Toc469324982"/>
      <w:bookmarkStart w:id="601" w:name="_Toc474745992"/>
      <w:bookmarkStart w:id="602" w:name="_Toc474748180"/>
      <w:bookmarkEnd w:id="598"/>
      <w:bookmarkEnd w:id="599"/>
      <w:r w:rsidRPr="00CD2061">
        <w:rPr>
          <w:rFonts w:asciiTheme="minorHAnsi" w:hAnsiTheme="minorHAnsi" w:cs="Arial" w:hint="eastAsia"/>
          <w:lang w:eastAsia="zh-CN"/>
        </w:rPr>
        <w:t>回叫和迂回呼叫程序</w:t>
      </w:r>
      <w:r w:rsidR="00173709">
        <w:rPr>
          <w:rFonts w:asciiTheme="minorHAnsi" w:hAnsiTheme="minorHAnsi" w:cs="Arial"/>
          <w:lang w:eastAsia="zh-CN"/>
        </w:rPr>
        <w:br/>
      </w:r>
      <w:r w:rsidRPr="00CD2061">
        <w:rPr>
          <w:rFonts w:asciiTheme="minorHAnsi" w:hAnsiTheme="minorHAnsi" w:cs="Arial" w:hint="eastAsia"/>
          <w:lang w:eastAsia="zh-CN"/>
        </w:rPr>
        <w:t>（</w:t>
      </w:r>
      <w:r w:rsidRPr="00CD2061">
        <w:rPr>
          <w:rFonts w:asciiTheme="minorHAnsi" w:hAnsiTheme="minorHAnsi" w:cs="Arial"/>
          <w:lang w:eastAsia="zh-CN"/>
        </w:rPr>
        <w:t>2006</w:t>
      </w:r>
      <w:r w:rsidRPr="00CD2061">
        <w:rPr>
          <w:rFonts w:asciiTheme="minorHAnsi" w:hAnsiTheme="minorHAnsi" w:cs="Arial" w:hint="eastAsia"/>
          <w:lang w:eastAsia="zh-CN"/>
        </w:rPr>
        <w:t>年全权代表大会修订的第</w:t>
      </w:r>
      <w:r w:rsidRPr="00CD2061">
        <w:rPr>
          <w:rFonts w:asciiTheme="minorHAnsi" w:hAnsiTheme="minorHAnsi" w:cs="Arial"/>
          <w:lang w:eastAsia="zh-CN"/>
        </w:rPr>
        <w:t>21</w:t>
      </w:r>
      <w:r w:rsidRPr="00CD2061">
        <w:rPr>
          <w:rFonts w:asciiTheme="minorHAnsi" w:hAnsiTheme="minorHAnsi" w:cs="Arial" w:hint="eastAsia"/>
          <w:lang w:eastAsia="zh-CN"/>
        </w:rPr>
        <w:t>号决议）</w:t>
      </w:r>
      <w:bookmarkEnd w:id="600"/>
      <w:bookmarkEnd w:id="601"/>
      <w:bookmarkEnd w:id="602"/>
    </w:p>
    <w:p w:rsidR="00E5105F" w:rsidRPr="00173709" w:rsidRDefault="00855295" w:rsidP="001247F3">
      <w:pPr>
        <w:jc w:val="center"/>
        <w:rPr>
          <w:rFonts w:eastAsia="SimSun"/>
          <w:lang w:val="fr-FR" w:eastAsia="zh-CN"/>
        </w:rPr>
      </w:pPr>
      <w:r w:rsidRPr="00173709">
        <w:rPr>
          <w:rFonts w:eastAsia="SimSun" w:cs="Microsoft YaHei"/>
          <w:lang w:eastAsia="zh-CN"/>
        </w:rPr>
        <w:t>见网址</w:t>
      </w:r>
      <w:r w:rsidRPr="00173709">
        <w:rPr>
          <w:rFonts w:eastAsia="SimSun" w:cs="Microsoft YaHei"/>
          <w:lang w:val="fr-FR" w:eastAsia="zh-CN"/>
        </w:rPr>
        <w:t>：</w:t>
      </w:r>
      <w:r w:rsidR="00E5105F" w:rsidRPr="00173709">
        <w:rPr>
          <w:rFonts w:eastAsia="SimSun"/>
          <w:lang w:val="fr-FR" w:eastAsia="zh-CN"/>
        </w:rPr>
        <w:t>www.itu.int/pub/T</w:t>
      </w:r>
      <w:r w:rsidR="001247F3" w:rsidRPr="00173709">
        <w:rPr>
          <w:rFonts w:eastAsia="SimSun"/>
          <w:lang w:val="fr-FR" w:eastAsia="zh-CN"/>
        </w:rPr>
        <w:t>-</w:t>
      </w:r>
      <w:r w:rsidR="00E5105F" w:rsidRPr="00173709">
        <w:rPr>
          <w:rFonts w:eastAsia="SimSun"/>
          <w:lang w:val="fr-FR" w:eastAsia="zh-CN"/>
        </w:rPr>
        <w:t>SP</w:t>
      </w:r>
      <w:r w:rsidR="001247F3" w:rsidRPr="00173709">
        <w:rPr>
          <w:rFonts w:eastAsia="SimSun"/>
          <w:lang w:val="fr-FR" w:eastAsia="zh-CN"/>
        </w:rPr>
        <w:t>-</w:t>
      </w:r>
      <w:r w:rsidR="00E5105F" w:rsidRPr="00173709">
        <w:rPr>
          <w:rFonts w:eastAsia="SimSun"/>
          <w:lang w:val="fr-FR" w:eastAsia="zh-CN"/>
        </w:rPr>
        <w:t>PP.RES.21</w:t>
      </w:r>
      <w:r w:rsidR="001247F3" w:rsidRPr="00173709">
        <w:rPr>
          <w:rFonts w:eastAsia="SimSun"/>
          <w:lang w:val="fr-FR" w:eastAsia="zh-CN"/>
        </w:rPr>
        <w:t>-</w:t>
      </w:r>
      <w:r w:rsidR="00E5105F" w:rsidRPr="00173709">
        <w:rPr>
          <w:rFonts w:eastAsia="SimSun"/>
          <w:lang w:val="fr-FR" w:eastAsia="zh-CN"/>
        </w:rPr>
        <w:t>2011/</w:t>
      </w:r>
    </w:p>
    <w:p w:rsidR="00E5105F" w:rsidRPr="00173709" w:rsidRDefault="00E5105F" w:rsidP="00AD54EE">
      <w:pPr>
        <w:rPr>
          <w:rFonts w:asciiTheme="minorHAnsi" w:hAnsiTheme="minorHAnsi"/>
          <w:lang w:val="fr-FR" w:eastAsia="zh-CN"/>
        </w:rPr>
      </w:pPr>
    </w:p>
    <w:p w:rsidR="00E5105F" w:rsidRPr="00173709" w:rsidRDefault="00E5105F" w:rsidP="00AD54EE">
      <w:pPr>
        <w:rPr>
          <w:rFonts w:asciiTheme="minorHAnsi" w:hAnsiTheme="minorHAnsi"/>
          <w:lang w:val="fr-FR" w:eastAsia="zh-CN"/>
        </w:rPr>
      </w:pPr>
    </w:p>
    <w:p w:rsidR="008852E5" w:rsidRPr="00173709" w:rsidRDefault="008852E5" w:rsidP="00AD54EE">
      <w:pPr>
        <w:pStyle w:val="Heading1"/>
        <w:spacing w:before="0"/>
        <w:ind w:left="142"/>
        <w:rPr>
          <w:lang w:val="fr-FR" w:eastAsia="zh-CN"/>
        </w:rPr>
        <w:sectPr w:rsidR="008852E5" w:rsidRPr="00173709" w:rsidSect="004C24DE">
          <w:footerReference w:type="first" r:id="rId2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603" w:name="_Toc253407169"/>
      <w:bookmarkStart w:id="604" w:name="_Toc259783164"/>
      <w:bookmarkStart w:id="605" w:name="_Toc266181261"/>
      <w:bookmarkStart w:id="606" w:name="_Toc268774046"/>
      <w:bookmarkStart w:id="607" w:name="_Toc271700515"/>
      <w:bookmarkStart w:id="608" w:name="_Toc273023376"/>
      <w:bookmarkStart w:id="609" w:name="_Toc274223850"/>
      <w:bookmarkStart w:id="610" w:name="_Toc276717186"/>
      <w:bookmarkStart w:id="611" w:name="_Toc279669172"/>
      <w:bookmarkStart w:id="612" w:name="_Toc280349228"/>
      <w:bookmarkStart w:id="613" w:name="_Toc282526060"/>
      <w:bookmarkStart w:id="614" w:name="_Toc283737226"/>
      <w:bookmarkStart w:id="615" w:name="_Toc286218737"/>
      <w:bookmarkStart w:id="616" w:name="_Toc288660302"/>
      <w:bookmarkStart w:id="617" w:name="_Toc291005411"/>
      <w:bookmarkStart w:id="618" w:name="_Toc292704995"/>
      <w:bookmarkStart w:id="619" w:name="_Toc295387920"/>
      <w:bookmarkStart w:id="620" w:name="_Toc296675490"/>
      <w:bookmarkStart w:id="621" w:name="_Toc297804741"/>
      <w:bookmarkStart w:id="622" w:name="_Toc301945315"/>
      <w:bookmarkStart w:id="623" w:name="_Toc303344270"/>
      <w:bookmarkStart w:id="624" w:name="_Toc304892188"/>
      <w:bookmarkStart w:id="625" w:name="_Toc308530352"/>
      <w:bookmarkStart w:id="626" w:name="_Toc311103664"/>
      <w:bookmarkStart w:id="627" w:name="_Toc313973329"/>
      <w:bookmarkStart w:id="628" w:name="_Toc316479985"/>
      <w:bookmarkStart w:id="629" w:name="_Toc318965023"/>
      <w:bookmarkStart w:id="630" w:name="_Toc320536979"/>
      <w:bookmarkStart w:id="631" w:name="_Toc321233409"/>
      <w:bookmarkStart w:id="632" w:name="_Toc321311688"/>
      <w:bookmarkStart w:id="633" w:name="_Toc321820569"/>
      <w:bookmarkStart w:id="634" w:name="_Toc323035742"/>
      <w:bookmarkStart w:id="635" w:name="_Toc323904395"/>
      <w:bookmarkStart w:id="636" w:name="_Toc332272673"/>
      <w:bookmarkStart w:id="637" w:name="_Toc334776208"/>
      <w:bookmarkStart w:id="638" w:name="_Toc335901527"/>
      <w:bookmarkStart w:id="639" w:name="_Toc337110353"/>
      <w:bookmarkStart w:id="640" w:name="_Toc338779394"/>
      <w:bookmarkStart w:id="641" w:name="_Toc340225541"/>
      <w:bookmarkStart w:id="642" w:name="_Toc341451239"/>
      <w:bookmarkStart w:id="643" w:name="_Toc342912870"/>
      <w:bookmarkStart w:id="644" w:name="_Toc343262690"/>
      <w:bookmarkStart w:id="645" w:name="_Toc345579845"/>
      <w:bookmarkStart w:id="646" w:name="_Toc346885967"/>
      <w:bookmarkStart w:id="647" w:name="_Toc347929612"/>
      <w:bookmarkStart w:id="648" w:name="_Toc349288273"/>
      <w:bookmarkStart w:id="649" w:name="_Toc350415591"/>
      <w:bookmarkStart w:id="650" w:name="_Toc351549912"/>
      <w:bookmarkStart w:id="651" w:name="_Toc352940517"/>
      <w:bookmarkStart w:id="652" w:name="_Toc354053854"/>
      <w:bookmarkStart w:id="653" w:name="_Toc355708880"/>
      <w:bookmarkStart w:id="654" w:name="_Toc357001963"/>
      <w:bookmarkStart w:id="655" w:name="_Toc358192590"/>
      <w:bookmarkStart w:id="656" w:name="_Toc359489439"/>
      <w:bookmarkStart w:id="657" w:name="_Toc360696839"/>
      <w:bookmarkStart w:id="658" w:name="_Toc361921570"/>
      <w:bookmarkStart w:id="659" w:name="_Toc363741410"/>
      <w:bookmarkStart w:id="660" w:name="_Toc364672359"/>
      <w:bookmarkStart w:id="661" w:name="_Toc366157716"/>
      <w:bookmarkStart w:id="662" w:name="_Toc367715555"/>
      <w:bookmarkStart w:id="663" w:name="_Toc369007689"/>
      <w:bookmarkStart w:id="664" w:name="_Toc369007893"/>
      <w:bookmarkStart w:id="665" w:name="_Toc370373502"/>
      <w:bookmarkStart w:id="666" w:name="_Toc371588868"/>
      <w:bookmarkStart w:id="667" w:name="_Toc373157834"/>
      <w:bookmarkStart w:id="668" w:name="_Toc374006642"/>
      <w:bookmarkStart w:id="669" w:name="_Toc374692696"/>
      <w:bookmarkStart w:id="670" w:name="_Toc374692773"/>
      <w:bookmarkStart w:id="671" w:name="_Toc377026502"/>
      <w:bookmarkStart w:id="672" w:name="_Toc378322723"/>
      <w:bookmarkStart w:id="673" w:name="_Toc379440376"/>
      <w:bookmarkStart w:id="674" w:name="_Toc380582901"/>
      <w:bookmarkStart w:id="675" w:name="_Toc381784234"/>
      <w:bookmarkStart w:id="676" w:name="_Toc383182317"/>
      <w:bookmarkStart w:id="677" w:name="_Toc384625711"/>
      <w:bookmarkStart w:id="678" w:name="_Toc385496803"/>
      <w:bookmarkStart w:id="679" w:name="_Toc388946331"/>
      <w:bookmarkStart w:id="680" w:name="_Toc388947564"/>
      <w:bookmarkStart w:id="681" w:name="_Toc389730888"/>
      <w:bookmarkStart w:id="682" w:name="_Toc391386076"/>
      <w:bookmarkStart w:id="683" w:name="_Toc392235890"/>
      <w:bookmarkStart w:id="684" w:name="_Toc393713421"/>
      <w:bookmarkStart w:id="685" w:name="_Toc393714488"/>
      <w:bookmarkStart w:id="686" w:name="_Toc393715492"/>
      <w:bookmarkStart w:id="687" w:name="_Toc395100467"/>
      <w:bookmarkStart w:id="688" w:name="_Toc396212814"/>
      <w:bookmarkStart w:id="689" w:name="_Toc397517659"/>
      <w:bookmarkStart w:id="690" w:name="_Toc399160642"/>
      <w:bookmarkStart w:id="691" w:name="_Toc400374880"/>
      <w:bookmarkStart w:id="692" w:name="_Toc401757926"/>
      <w:bookmarkStart w:id="693" w:name="_Toc402967106"/>
      <w:bookmarkStart w:id="694" w:name="_Toc404332318"/>
      <w:bookmarkStart w:id="695" w:name="_Toc405386784"/>
      <w:bookmarkStart w:id="696" w:name="_Toc406508022"/>
      <w:bookmarkStart w:id="697" w:name="_Toc408576643"/>
      <w:bookmarkStart w:id="698" w:name="_Toc409708238"/>
      <w:bookmarkStart w:id="699" w:name="_Toc410904541"/>
      <w:bookmarkStart w:id="700" w:name="_Toc414884970"/>
      <w:bookmarkStart w:id="701" w:name="_Toc416360080"/>
      <w:bookmarkStart w:id="702" w:name="_Toc417984363"/>
      <w:bookmarkStart w:id="703" w:name="_Toc420414841"/>
    </w:p>
    <w:p w:rsidR="00855295" w:rsidRPr="00986E3D" w:rsidRDefault="00855295" w:rsidP="00986E3D">
      <w:pPr>
        <w:pStyle w:val="Heading1"/>
        <w:rPr>
          <w:lang w:eastAsia="zh-CN"/>
        </w:rPr>
      </w:pPr>
      <w:bookmarkStart w:id="704" w:name="_Toc474745993"/>
      <w:bookmarkStart w:id="705" w:name="_Toc474748181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r w:rsidRPr="00986E3D">
        <w:rPr>
          <w:rFonts w:hint="eastAsia"/>
          <w:lang w:eastAsia="zh-CN"/>
        </w:rPr>
        <w:lastRenderedPageBreak/>
        <w:t>对业务出版物的修正</w:t>
      </w:r>
      <w:bookmarkEnd w:id="704"/>
      <w:bookmarkEnd w:id="705"/>
    </w:p>
    <w:p w:rsidR="00855295" w:rsidRPr="00BB4F7A" w:rsidRDefault="00855295" w:rsidP="00855295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55295" w:rsidRPr="00BB4F7A" w:rsidTr="00CD2061">
        <w:tc>
          <w:tcPr>
            <w:tcW w:w="590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855295" w:rsidRPr="00BB4F7A" w:rsidTr="00CD2061">
        <w:tc>
          <w:tcPr>
            <w:tcW w:w="590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855295" w:rsidRPr="00BB4F7A" w:rsidTr="00CD2061">
        <w:tc>
          <w:tcPr>
            <w:tcW w:w="590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855295" w:rsidRPr="007C30C2" w:rsidTr="00CD2061">
        <w:tc>
          <w:tcPr>
            <w:tcW w:w="590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855295" w:rsidRPr="007C30C2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855295" w:rsidRPr="007C30C2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55295" w:rsidRPr="007C30C2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:rsidR="00855295" w:rsidRPr="007C30C2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:rsidR="002309B8" w:rsidRDefault="002309B8">
      <w:pPr>
        <w:rPr>
          <w:lang w:eastAsia="zh-CN"/>
        </w:rPr>
      </w:pPr>
    </w:p>
    <w:p w:rsidR="00F84DC0" w:rsidRPr="005B40C4" w:rsidRDefault="00F84DC0" w:rsidP="00F84DC0">
      <w:pPr>
        <w:pStyle w:val="Heading20"/>
        <w:rPr>
          <w:lang w:eastAsia="zh-CN"/>
        </w:rPr>
      </w:pPr>
      <w:bookmarkStart w:id="706" w:name="_Toc474745994"/>
      <w:bookmarkStart w:id="707" w:name="_Toc474748182"/>
      <w:r w:rsidRPr="005C6692">
        <w:rPr>
          <w:lang w:eastAsia="zh-CN"/>
        </w:rPr>
        <w:t>船舶电台和水上移动业务识别码分配表</w:t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（名录</w:t>
      </w:r>
      <w:r w:rsidRPr="005B40C4">
        <w:rPr>
          <w:lang w:eastAsia="zh-CN"/>
        </w:rPr>
        <w:t>V</w:t>
      </w:r>
      <w:r w:rsidRPr="005B40C4">
        <w:rPr>
          <w:rFonts w:hint="eastAsia"/>
          <w:lang w:eastAsia="zh-CN"/>
        </w:rPr>
        <w:t>）</w:t>
      </w:r>
      <w:r w:rsidRPr="0053775B">
        <w:rPr>
          <w:lang w:eastAsia="zh-CN"/>
        </w:rPr>
        <w:br/>
        <w:t>201</w:t>
      </w:r>
      <w:r>
        <w:rPr>
          <w:lang w:eastAsia="zh-CN"/>
        </w:rPr>
        <w:t>6</w:t>
      </w:r>
      <w:r w:rsidRPr="005B40C4">
        <w:rPr>
          <w:rFonts w:hint="eastAsia"/>
          <w:lang w:eastAsia="zh-CN"/>
        </w:rPr>
        <w:t>年版</w:t>
      </w:r>
      <w:r w:rsidRPr="0053775B">
        <w:rPr>
          <w:lang w:eastAsia="zh-CN"/>
        </w:rPr>
        <w:br/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第</w:t>
      </w:r>
      <w:r w:rsidRPr="0053775B">
        <w:rPr>
          <w:lang w:eastAsia="zh-CN"/>
        </w:rPr>
        <w:t>VI</w:t>
      </w:r>
      <w:r w:rsidRPr="005B40C4">
        <w:rPr>
          <w:rFonts w:hint="eastAsia"/>
          <w:lang w:eastAsia="zh-CN"/>
        </w:rPr>
        <w:t>节</w:t>
      </w:r>
      <w:bookmarkEnd w:id="706"/>
      <w:bookmarkEnd w:id="707"/>
    </w:p>
    <w:p w:rsidR="00F84DC0" w:rsidRDefault="00F84DC0" w:rsidP="00F84DC0">
      <w:pPr>
        <w:widowControl w:val="0"/>
        <w:tabs>
          <w:tab w:val="left" w:pos="90"/>
        </w:tabs>
        <w:spacing w:before="19"/>
        <w:rPr>
          <w:rFonts w:asciiTheme="minorHAnsi" w:hAnsiTheme="minorHAnsi" w:cs="Arial"/>
          <w:b/>
          <w:bCs/>
          <w:color w:val="000000"/>
          <w:lang w:val="en-US" w:eastAsia="zh-CN"/>
        </w:rPr>
      </w:pPr>
    </w:p>
    <w:p w:rsidR="00F84DC0" w:rsidRPr="00132BE6" w:rsidRDefault="00F84DC0" w:rsidP="00F84DC0">
      <w:pPr>
        <w:widowControl w:val="0"/>
        <w:tabs>
          <w:tab w:val="left" w:pos="90"/>
        </w:tabs>
        <w:spacing w:before="19"/>
        <w:rPr>
          <w:rFonts w:asciiTheme="minorHAnsi" w:hAnsiTheme="minorHAnsi" w:cs="Arial"/>
          <w:b/>
          <w:bCs/>
          <w:color w:val="000000"/>
          <w:lang w:val="en-US"/>
        </w:rPr>
      </w:pPr>
      <w:r w:rsidRPr="00132BE6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BD5643" w:rsidRPr="000B6592" w:rsidRDefault="00BD5643" w:rsidP="00BD56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>
        <w:rPr>
          <w:rFonts w:asciiTheme="minorHAnsi" w:hAnsiTheme="minorHAnsi" w:cs="Arial"/>
          <w:b/>
          <w:bCs/>
          <w:color w:val="000000"/>
        </w:rPr>
        <w:t>IS01</w:t>
      </w:r>
      <w:r w:rsidR="00F84DC0" w:rsidRPr="00132BE6">
        <w:rPr>
          <w:rFonts w:asciiTheme="minorHAnsi" w:hAnsiTheme="minorHAnsi" w:cs="Arial"/>
          <w:b/>
          <w:bCs/>
          <w:color w:val="000000"/>
          <w:lang w:val="en-US"/>
        </w:rPr>
        <w:tab/>
      </w:r>
      <w:bookmarkStart w:id="708" w:name="lt_pId360"/>
      <w:r w:rsidR="00EA0F8F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0B6592">
        <w:rPr>
          <w:rFonts w:asciiTheme="minorHAnsi" w:hAnsiTheme="minorHAnsi" w:cs="Arial"/>
          <w:color w:val="000000"/>
        </w:rPr>
        <w:t>Iceland Telecom Ltd., Armuli 25, IS-150 Reykjavík, Iceland.</w:t>
      </w:r>
      <w:bookmarkEnd w:id="708"/>
    </w:p>
    <w:p w:rsidR="00BD5643" w:rsidRPr="000B6592" w:rsidRDefault="00F84DC0" w:rsidP="00BD56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eastAsia="zh-CN"/>
        </w:rPr>
      </w:pPr>
      <w:r w:rsidRPr="00132BE6">
        <w:rPr>
          <w:rFonts w:asciiTheme="minorHAnsi" w:hAnsiTheme="minorHAnsi" w:cs="Arial"/>
          <w:sz w:val="24"/>
          <w:szCs w:val="24"/>
          <w:lang w:eastAsia="zh-CN"/>
        </w:rPr>
        <w:tab/>
      </w:r>
      <w:r w:rsidRPr="00132BE6">
        <w:rPr>
          <w:rFonts w:asciiTheme="minorHAnsi" w:hAnsiTheme="minorHAnsi" w:cs="Arial"/>
          <w:sz w:val="24"/>
          <w:szCs w:val="24"/>
          <w:lang w:eastAsia="zh-CN"/>
        </w:rPr>
        <w:tab/>
      </w:r>
      <w:bookmarkStart w:id="709" w:name="lt_pId361"/>
      <w:r w:rsidR="00BD5643">
        <w:rPr>
          <w:rFonts w:asciiTheme="minorHAnsi" w:eastAsiaTheme="minorEastAsia" w:hAnsiTheme="minorHAnsi" w:cs="Arial" w:hint="eastAsia"/>
          <w:color w:val="000000"/>
          <w:lang w:eastAsia="zh-CN"/>
        </w:rPr>
        <w:t>电话</w:t>
      </w:r>
      <w:r w:rsidR="00BD5643" w:rsidRPr="000B6592">
        <w:rPr>
          <w:rFonts w:asciiTheme="minorHAnsi" w:hAnsiTheme="minorHAnsi" w:cs="Arial"/>
          <w:color w:val="000000"/>
          <w:lang w:eastAsia="zh-CN"/>
        </w:rPr>
        <w:t>:</w:t>
      </w:r>
      <w:bookmarkEnd w:id="709"/>
      <w:r w:rsidR="00BD5643" w:rsidRPr="000B6592">
        <w:rPr>
          <w:rFonts w:asciiTheme="minorHAnsi" w:hAnsiTheme="minorHAnsi" w:cs="Arial"/>
          <w:color w:val="000000"/>
          <w:lang w:eastAsia="zh-CN"/>
        </w:rPr>
        <w:t xml:space="preserve"> </w:t>
      </w:r>
      <w:bookmarkStart w:id="710" w:name="lt_pId362"/>
      <w:r w:rsidR="00BD5643" w:rsidRPr="000B6592">
        <w:rPr>
          <w:rFonts w:asciiTheme="minorHAnsi" w:hAnsiTheme="minorHAnsi" w:cs="Arial"/>
          <w:color w:val="000000"/>
          <w:lang w:eastAsia="zh-CN"/>
        </w:rPr>
        <w:t xml:space="preserve">+354 5506000, </w:t>
      </w:r>
      <w:r w:rsidR="00BD5643">
        <w:rPr>
          <w:rFonts w:asciiTheme="minorHAnsi" w:eastAsiaTheme="minorEastAsia" w:hAnsiTheme="minorHAnsi" w:cs="Arial" w:hint="eastAsia"/>
          <w:color w:val="000000"/>
          <w:lang w:eastAsia="zh-CN"/>
        </w:rPr>
        <w:t>传真</w:t>
      </w:r>
      <w:r w:rsidR="00BD5643" w:rsidRPr="000B6592">
        <w:rPr>
          <w:rFonts w:asciiTheme="minorHAnsi" w:hAnsiTheme="minorHAnsi" w:cs="Arial"/>
          <w:color w:val="000000"/>
          <w:lang w:eastAsia="zh-CN"/>
        </w:rPr>
        <w:t>:</w:t>
      </w:r>
      <w:bookmarkEnd w:id="710"/>
      <w:r w:rsidR="00BD5643" w:rsidRPr="000B6592">
        <w:rPr>
          <w:rFonts w:asciiTheme="minorHAnsi" w:hAnsiTheme="minorHAnsi" w:cs="Arial"/>
          <w:color w:val="000000"/>
          <w:lang w:eastAsia="zh-CN"/>
        </w:rPr>
        <w:t xml:space="preserve"> </w:t>
      </w:r>
      <w:bookmarkStart w:id="711" w:name="lt_pId363"/>
      <w:r w:rsidR="00BD5643" w:rsidRPr="000B6592">
        <w:rPr>
          <w:rFonts w:asciiTheme="minorHAnsi" w:hAnsiTheme="minorHAnsi" w:cs="Arial"/>
          <w:color w:val="000000"/>
          <w:lang w:eastAsia="zh-CN"/>
        </w:rPr>
        <w:t xml:space="preserve">+354 5506009, </w:t>
      </w:r>
      <w:r w:rsidR="00BD5643">
        <w:rPr>
          <w:rFonts w:asciiTheme="minorHAnsi" w:eastAsiaTheme="minorEastAsia" w:hAnsiTheme="minorHAnsi" w:cs="Arial" w:hint="eastAsia"/>
          <w:color w:val="000000"/>
          <w:lang w:eastAsia="zh-CN"/>
        </w:rPr>
        <w:t>电传</w:t>
      </w:r>
      <w:r w:rsidR="00BD5643" w:rsidRPr="000B6592">
        <w:rPr>
          <w:rFonts w:asciiTheme="minorHAnsi" w:hAnsiTheme="minorHAnsi" w:cs="Arial"/>
          <w:color w:val="000000"/>
          <w:lang w:eastAsia="zh-CN"/>
        </w:rPr>
        <w:t>:</w:t>
      </w:r>
      <w:bookmarkEnd w:id="711"/>
      <w:r w:rsidR="00BD5643" w:rsidRPr="000B6592">
        <w:rPr>
          <w:rFonts w:asciiTheme="minorHAnsi" w:hAnsiTheme="minorHAnsi" w:cs="Arial"/>
          <w:color w:val="000000"/>
          <w:lang w:eastAsia="zh-CN"/>
        </w:rPr>
        <w:t xml:space="preserve"> </w:t>
      </w:r>
      <w:bookmarkStart w:id="712" w:name="lt_pId364"/>
      <w:r w:rsidR="00BD5643" w:rsidRPr="000B6592">
        <w:rPr>
          <w:rFonts w:asciiTheme="minorHAnsi" w:hAnsiTheme="minorHAnsi" w:cs="Arial"/>
          <w:color w:val="000000"/>
          <w:lang w:eastAsia="zh-CN"/>
        </w:rPr>
        <w:t>gentel 2000,</w:t>
      </w:r>
      <w:bookmarkEnd w:id="712"/>
    </w:p>
    <w:p w:rsidR="00BD5643" w:rsidRPr="000B6592" w:rsidRDefault="00BD5643" w:rsidP="00BD56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eastAsia="zh-CN"/>
        </w:rPr>
      </w:pPr>
      <w:r w:rsidRPr="000B6592">
        <w:rPr>
          <w:rFonts w:asciiTheme="minorHAnsi" w:hAnsiTheme="minorHAnsi" w:cs="Arial"/>
          <w:color w:val="000000"/>
          <w:lang w:eastAsia="zh-CN"/>
        </w:rPr>
        <w:tab/>
      </w:r>
      <w:r w:rsidRPr="000B6592">
        <w:rPr>
          <w:rFonts w:asciiTheme="minorHAnsi" w:hAnsiTheme="minorHAnsi" w:cs="Arial"/>
          <w:color w:val="000000"/>
          <w:lang w:eastAsia="zh-CN"/>
        </w:rPr>
        <w:tab/>
      </w:r>
      <w:bookmarkStart w:id="713" w:name="lt_pId365"/>
      <w:r>
        <w:rPr>
          <w:rFonts w:asciiTheme="minorHAnsi" w:eastAsiaTheme="minorEastAsia" w:hAnsiTheme="minorHAnsi" w:cs="Arial" w:hint="eastAsia"/>
          <w:color w:val="000000"/>
          <w:lang w:eastAsia="zh-CN"/>
        </w:rPr>
        <w:t>电子邮件</w:t>
      </w:r>
      <w:r w:rsidRPr="000B6592">
        <w:rPr>
          <w:rFonts w:asciiTheme="minorHAnsi" w:hAnsiTheme="minorHAnsi" w:cs="Arial"/>
          <w:color w:val="000000"/>
          <w:lang w:eastAsia="zh-CN"/>
        </w:rPr>
        <w:t>:</w:t>
      </w:r>
      <w:bookmarkEnd w:id="713"/>
      <w:r w:rsidRPr="000B6592">
        <w:rPr>
          <w:rFonts w:asciiTheme="minorHAnsi" w:hAnsiTheme="minorHAnsi" w:cs="Arial"/>
          <w:color w:val="000000"/>
          <w:lang w:eastAsia="zh-CN"/>
        </w:rPr>
        <w:t xml:space="preserve"> </w:t>
      </w:r>
      <w:bookmarkStart w:id="714" w:name="lt_pId366"/>
      <w:r w:rsidRPr="000B6592">
        <w:fldChar w:fldCharType="begin"/>
      </w:r>
      <w:r w:rsidRPr="000B6592">
        <w:rPr>
          <w:lang w:eastAsia="zh-CN"/>
        </w:rPr>
        <w:instrText xml:space="preserve"> HYPERLINK "mailto:throstura@siminn.is" </w:instrText>
      </w:r>
      <w:r w:rsidRPr="000B6592">
        <w:fldChar w:fldCharType="separate"/>
      </w:r>
      <w:r w:rsidRPr="000B6592">
        <w:rPr>
          <w:rFonts w:asciiTheme="minorHAnsi" w:hAnsiTheme="minorHAnsi" w:cs="Arial"/>
          <w:color w:val="0000FF"/>
          <w:u w:val="single"/>
          <w:lang w:eastAsia="zh-CN"/>
        </w:rPr>
        <w:t>throstura@siminn.is</w:t>
      </w:r>
      <w:r w:rsidRPr="000B6592">
        <w:fldChar w:fldCharType="end"/>
      </w:r>
      <w:r w:rsidRPr="000B6592">
        <w:rPr>
          <w:rFonts w:asciiTheme="minorHAnsi" w:hAnsiTheme="minorHAnsi" w:cs="Arial"/>
          <w:color w:val="000000"/>
          <w:lang w:eastAsia="zh-CN"/>
        </w:rPr>
        <w:t>,</w:t>
      </w:r>
      <w:bookmarkEnd w:id="714"/>
    </w:p>
    <w:p w:rsidR="00BD5643" w:rsidRPr="000B6592" w:rsidRDefault="00BD5643" w:rsidP="00BD56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</w:rPr>
      </w:pPr>
      <w:r w:rsidRPr="000B6592">
        <w:rPr>
          <w:rFonts w:asciiTheme="minorHAnsi" w:hAnsiTheme="minorHAnsi" w:cs="Arial"/>
          <w:sz w:val="24"/>
          <w:szCs w:val="24"/>
          <w:lang w:eastAsia="zh-CN"/>
        </w:rPr>
        <w:tab/>
      </w:r>
      <w:r w:rsidRPr="000B6592">
        <w:rPr>
          <w:rFonts w:asciiTheme="minorHAnsi" w:hAnsiTheme="minorHAnsi" w:cs="Arial"/>
          <w:sz w:val="24"/>
          <w:szCs w:val="24"/>
          <w:lang w:eastAsia="zh-CN"/>
        </w:rPr>
        <w:tab/>
      </w:r>
      <w:bookmarkStart w:id="715" w:name="lt_pId367"/>
      <w:r w:rsidRPr="00BD5643">
        <w:rPr>
          <w:rFonts w:ascii="STKaiti" w:eastAsia="STKaiti" w:hAnsi="STKaiti" w:cs="Arial" w:hint="eastAsia"/>
          <w:color w:val="000000"/>
          <w:lang w:eastAsia="zh-CN"/>
        </w:rPr>
        <w:t>联系人</w:t>
      </w:r>
      <w:r w:rsidRPr="007A3D4A">
        <w:rPr>
          <w:rFonts w:asciiTheme="minorHAnsi" w:hAnsiTheme="minorHAnsi" w:cs="Arial"/>
          <w:color w:val="000000"/>
        </w:rPr>
        <w:t>:</w:t>
      </w:r>
      <w:bookmarkEnd w:id="715"/>
      <w:r w:rsidRPr="000B6592">
        <w:rPr>
          <w:rFonts w:asciiTheme="minorHAnsi" w:hAnsiTheme="minorHAnsi" w:cs="Arial"/>
          <w:i/>
          <w:iCs/>
          <w:color w:val="000000"/>
        </w:rPr>
        <w:t xml:space="preserve"> </w:t>
      </w:r>
      <w:bookmarkStart w:id="716" w:name="lt_pId368"/>
      <w:r w:rsidRPr="000B6592">
        <w:rPr>
          <w:rFonts w:asciiTheme="minorHAnsi" w:hAnsiTheme="minorHAnsi" w:cs="Arial"/>
          <w:i/>
          <w:iCs/>
          <w:color w:val="000000"/>
        </w:rPr>
        <w:t>Throstur Armannsson / Runar Jon Hermannsson.</w:t>
      </w:r>
      <w:bookmarkEnd w:id="716"/>
    </w:p>
    <w:p w:rsidR="00BD5643" w:rsidRPr="000B6592" w:rsidRDefault="00BD5643" w:rsidP="00BD56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left="1560" w:hanging="993"/>
        <w:jc w:val="left"/>
        <w:rPr>
          <w:rFonts w:asciiTheme="minorHAnsi" w:hAnsiTheme="minorHAnsi" w:cs="Arial"/>
          <w:color w:val="000000"/>
        </w:rPr>
      </w:pPr>
      <w:bookmarkStart w:id="717" w:name="lt_pId369"/>
      <w:r w:rsidRPr="000B6592">
        <w:rPr>
          <w:rFonts w:asciiTheme="minorHAnsi" w:hAnsiTheme="minorHAnsi" w:cs="Arial"/>
          <w:b/>
          <w:bCs/>
          <w:color w:val="000000"/>
          <w:lang w:val="en-US"/>
        </w:rPr>
        <w:t>SU04</w:t>
      </w:r>
      <w:bookmarkEnd w:id="717"/>
      <w:r w:rsidRPr="000B6592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0B6592">
        <w:rPr>
          <w:rFonts w:asciiTheme="minorHAnsi" w:hAnsiTheme="minorHAnsi" w:cs="Arial"/>
          <w:b/>
          <w:bCs/>
          <w:color w:val="000000"/>
          <w:lang w:val="en-US"/>
        </w:rPr>
        <w:tab/>
      </w:r>
      <w:bookmarkStart w:id="718" w:name="lt_pId370"/>
      <w:r w:rsidRPr="000B6592">
        <w:rPr>
          <w:rFonts w:asciiTheme="minorHAnsi" w:hAnsiTheme="minorHAnsi" w:cs="Arial"/>
          <w:color w:val="000000"/>
        </w:rPr>
        <w:t>Federal State Unitary Enterprise "Morsviazsputnik", Post Box 28, Bld. 2, No. 2, Krasnobogatyrskaya Str., Moscow 107564, Russian Federation.</w:t>
      </w:r>
      <w:bookmarkEnd w:id="718"/>
    </w:p>
    <w:p w:rsidR="00BD5643" w:rsidRPr="000B6592" w:rsidRDefault="00BD5643" w:rsidP="00BD56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color w:val="000000"/>
          <w:lang w:val="es-ES_tradnl" w:eastAsia="zh-CN"/>
        </w:rPr>
      </w:pPr>
      <w:r w:rsidRPr="000B6592">
        <w:rPr>
          <w:rFonts w:asciiTheme="minorHAnsi" w:hAnsiTheme="minorHAnsi" w:cs="Arial"/>
          <w:sz w:val="24"/>
          <w:szCs w:val="24"/>
        </w:rPr>
        <w:tab/>
      </w:r>
      <w:r w:rsidRPr="000B6592">
        <w:rPr>
          <w:rFonts w:asciiTheme="minorHAnsi" w:hAnsiTheme="minorHAnsi" w:cs="Arial"/>
          <w:sz w:val="24"/>
          <w:szCs w:val="24"/>
        </w:rPr>
        <w:tab/>
      </w:r>
      <w:bookmarkStart w:id="719" w:name="lt_pId371"/>
      <w:r>
        <w:rPr>
          <w:rFonts w:asciiTheme="minorHAnsi" w:eastAsiaTheme="minorEastAsia" w:hAnsiTheme="minorHAnsi" w:cs="Arial" w:hint="eastAsia"/>
          <w:color w:val="000000"/>
          <w:lang w:val="es-ES_tradnl" w:eastAsia="zh-CN"/>
        </w:rPr>
        <w:t>电话</w:t>
      </w:r>
      <w:r w:rsidRPr="000B6592">
        <w:rPr>
          <w:rFonts w:asciiTheme="minorHAnsi" w:hAnsiTheme="minorHAnsi" w:cs="Arial"/>
          <w:color w:val="000000"/>
          <w:lang w:val="es-ES_tradnl" w:eastAsia="zh-CN"/>
        </w:rPr>
        <w:t>.:</w:t>
      </w:r>
      <w:bookmarkEnd w:id="719"/>
      <w:r w:rsidRPr="000B6592">
        <w:rPr>
          <w:rFonts w:asciiTheme="minorHAnsi" w:hAnsiTheme="minorHAnsi" w:cs="Arial"/>
          <w:color w:val="000000"/>
          <w:lang w:val="es-ES_tradnl" w:eastAsia="zh-CN"/>
        </w:rPr>
        <w:t xml:space="preserve"> </w:t>
      </w:r>
      <w:bookmarkStart w:id="720" w:name="lt_pId372"/>
      <w:r w:rsidRPr="000B6592">
        <w:rPr>
          <w:rFonts w:asciiTheme="minorHAnsi" w:hAnsiTheme="minorHAnsi" w:cs="Arial"/>
          <w:color w:val="000000"/>
          <w:lang w:val="es-ES_tradnl" w:eastAsia="zh-CN"/>
        </w:rPr>
        <w:t xml:space="preserve">+7 495 9671850, </w:t>
      </w:r>
      <w:r>
        <w:rPr>
          <w:rFonts w:asciiTheme="minorHAnsi" w:eastAsiaTheme="minorEastAsia" w:hAnsiTheme="minorHAnsi" w:cs="Arial" w:hint="eastAsia"/>
          <w:color w:val="000000"/>
          <w:lang w:val="es-ES_tradnl" w:eastAsia="zh-CN"/>
        </w:rPr>
        <w:t>传真</w:t>
      </w:r>
      <w:r w:rsidRPr="000B6592">
        <w:rPr>
          <w:rFonts w:asciiTheme="minorHAnsi" w:hAnsiTheme="minorHAnsi" w:cs="Arial"/>
          <w:color w:val="000000"/>
          <w:lang w:val="es-ES_tradnl" w:eastAsia="zh-CN"/>
        </w:rPr>
        <w:t>:</w:t>
      </w:r>
      <w:bookmarkEnd w:id="720"/>
      <w:r w:rsidRPr="000B6592">
        <w:rPr>
          <w:rFonts w:asciiTheme="minorHAnsi" w:hAnsiTheme="minorHAnsi" w:cs="Arial"/>
          <w:color w:val="000000"/>
          <w:lang w:val="es-ES_tradnl" w:eastAsia="zh-CN"/>
        </w:rPr>
        <w:t xml:space="preserve"> +7 495 9671852,</w:t>
      </w:r>
    </w:p>
    <w:p w:rsidR="00BD5643" w:rsidRPr="000B6592" w:rsidRDefault="00BD5643" w:rsidP="00BD56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color w:val="000000"/>
          <w:lang w:val="es-ES_tradnl" w:eastAsia="zh-CN"/>
        </w:rPr>
      </w:pPr>
      <w:r w:rsidRPr="000B6592">
        <w:rPr>
          <w:rFonts w:asciiTheme="minorHAnsi" w:hAnsiTheme="minorHAnsi" w:cs="Arial"/>
          <w:color w:val="000000"/>
          <w:lang w:val="es-ES_tradnl" w:eastAsia="zh-CN"/>
        </w:rPr>
        <w:tab/>
      </w:r>
      <w:r w:rsidRPr="000B6592">
        <w:rPr>
          <w:rFonts w:asciiTheme="minorHAnsi" w:hAnsiTheme="minorHAnsi" w:cs="Arial"/>
          <w:color w:val="000000"/>
          <w:lang w:val="es-ES_tradnl" w:eastAsia="zh-CN"/>
        </w:rPr>
        <w:tab/>
      </w:r>
      <w:bookmarkStart w:id="721" w:name="lt_pId374"/>
      <w:r>
        <w:rPr>
          <w:rFonts w:asciiTheme="minorHAnsi" w:eastAsiaTheme="minorEastAsia" w:hAnsiTheme="minorHAnsi" w:cs="Arial" w:hint="eastAsia"/>
          <w:color w:val="000000"/>
          <w:lang w:val="es-ES_tradnl" w:eastAsia="zh-CN"/>
        </w:rPr>
        <w:t>电子邮件</w:t>
      </w:r>
      <w:r w:rsidRPr="000B6592">
        <w:rPr>
          <w:rFonts w:asciiTheme="minorHAnsi" w:hAnsiTheme="minorHAnsi" w:cs="Arial"/>
          <w:color w:val="000000"/>
          <w:lang w:val="es-ES_tradnl" w:eastAsia="zh-CN"/>
        </w:rPr>
        <w:t>:</w:t>
      </w:r>
      <w:bookmarkEnd w:id="721"/>
      <w:r w:rsidRPr="000B6592">
        <w:rPr>
          <w:rFonts w:asciiTheme="minorHAnsi" w:hAnsiTheme="minorHAnsi" w:cs="Arial"/>
          <w:color w:val="000000"/>
          <w:lang w:val="es-ES_tradnl" w:eastAsia="zh-CN"/>
        </w:rPr>
        <w:t xml:space="preserve"> </w:t>
      </w:r>
      <w:bookmarkStart w:id="722" w:name="lt_pId375"/>
      <w:r w:rsidRPr="000B6592">
        <w:fldChar w:fldCharType="begin"/>
      </w:r>
      <w:r w:rsidRPr="000B6592">
        <w:rPr>
          <w:lang w:val="es-ES" w:eastAsia="zh-CN"/>
        </w:rPr>
        <w:instrText xml:space="preserve"> HYPERLINK "mailto:info@marsat.ru" </w:instrText>
      </w:r>
      <w:r w:rsidRPr="000B6592">
        <w:fldChar w:fldCharType="separate"/>
      </w:r>
      <w:r w:rsidRPr="000B6592">
        <w:rPr>
          <w:rFonts w:asciiTheme="minorHAnsi" w:hAnsiTheme="minorHAnsi" w:cs="Arial"/>
          <w:color w:val="0000FF"/>
          <w:u w:val="single"/>
          <w:lang w:val="es-ES_tradnl" w:eastAsia="zh-CN"/>
        </w:rPr>
        <w:t>info@marsat.ru</w:t>
      </w:r>
      <w:r w:rsidRPr="000B6592">
        <w:fldChar w:fldCharType="end"/>
      </w:r>
      <w:r w:rsidRPr="000B6592">
        <w:rPr>
          <w:rFonts w:asciiTheme="minorHAnsi" w:hAnsiTheme="minorHAnsi" w:cs="Arial"/>
          <w:color w:val="000000"/>
          <w:lang w:val="es-ES_tradnl" w:eastAsia="zh-CN"/>
        </w:rPr>
        <w:t xml:space="preserve">, </w:t>
      </w:r>
      <w:hyperlink r:id="rId22" w:history="1">
        <w:r w:rsidRPr="000B6592">
          <w:rPr>
            <w:rFonts w:asciiTheme="minorHAnsi" w:hAnsiTheme="minorHAnsi" w:cs="Arial"/>
            <w:color w:val="0000FF"/>
            <w:u w:val="single"/>
            <w:lang w:val="es-ES_tradnl" w:eastAsia="zh-CN"/>
          </w:rPr>
          <w:t>marsat@marsat.ru</w:t>
        </w:r>
      </w:hyperlink>
      <w:r w:rsidRPr="000B6592">
        <w:rPr>
          <w:rFonts w:asciiTheme="minorHAnsi" w:hAnsiTheme="minorHAnsi" w:cs="Arial"/>
          <w:color w:val="000000"/>
          <w:lang w:val="es-ES_tradnl" w:eastAsia="zh-CN"/>
        </w:rPr>
        <w:t>,</w:t>
      </w:r>
      <w:bookmarkEnd w:id="722"/>
    </w:p>
    <w:p w:rsidR="00BD5643" w:rsidRPr="00FD1930" w:rsidRDefault="00BD5643" w:rsidP="00BD56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  <w:r w:rsidRPr="000B6592">
        <w:rPr>
          <w:rFonts w:asciiTheme="minorHAnsi" w:hAnsiTheme="minorHAnsi" w:cs="Arial"/>
          <w:sz w:val="24"/>
          <w:szCs w:val="24"/>
          <w:lang w:val="es-ES_tradnl" w:eastAsia="zh-CN"/>
        </w:rPr>
        <w:tab/>
      </w:r>
      <w:r w:rsidRPr="000B6592">
        <w:rPr>
          <w:rFonts w:asciiTheme="minorHAnsi" w:hAnsiTheme="minorHAnsi" w:cs="Arial"/>
          <w:sz w:val="24"/>
          <w:szCs w:val="24"/>
          <w:lang w:val="es-ES_tradnl" w:eastAsia="zh-CN"/>
        </w:rPr>
        <w:tab/>
      </w:r>
      <w:bookmarkStart w:id="723" w:name="lt_pId376"/>
      <w:r w:rsidRPr="00BD5643">
        <w:rPr>
          <w:rFonts w:ascii="STKaiti" w:eastAsia="STKaiti" w:hAnsi="STKaiti" w:cs="Arial" w:hint="eastAsia"/>
          <w:color w:val="000000"/>
          <w:lang w:eastAsia="zh-CN"/>
        </w:rPr>
        <w:t>联系人</w:t>
      </w:r>
      <w:r w:rsidRPr="007A3D4A">
        <w:rPr>
          <w:rFonts w:asciiTheme="minorHAnsi" w:hAnsiTheme="minorHAnsi" w:cs="Arial"/>
          <w:color w:val="000000"/>
          <w:lang w:val="es-ES_tradnl"/>
        </w:rPr>
        <w:t>:</w:t>
      </w:r>
      <w:bookmarkEnd w:id="723"/>
      <w:r w:rsidRPr="000B6592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bookmarkStart w:id="724" w:name="lt_pId377"/>
      <w:r w:rsidRPr="00BD5643">
        <w:rPr>
          <w:rFonts w:ascii="STKaiti" w:eastAsia="STKaiti" w:hAnsi="STKaiti" w:cs="Arial" w:hint="eastAsia"/>
          <w:color w:val="000000"/>
          <w:lang w:val="es-ES_tradnl" w:eastAsia="zh-CN"/>
        </w:rPr>
        <w:t>总局长</w:t>
      </w:r>
      <w:r>
        <w:rPr>
          <w:rFonts w:asciiTheme="minorHAnsi" w:hAnsiTheme="minorHAnsi" w:cs="Arial"/>
          <w:i/>
          <w:iCs/>
          <w:color w:val="000000"/>
          <w:lang w:val="es-ES_tradnl"/>
        </w:rPr>
        <w:t>Andrey Kuropiatnikov</w:t>
      </w:r>
      <w:bookmarkEnd w:id="724"/>
    </w:p>
    <w:p w:rsidR="00103D39" w:rsidRDefault="00F84D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="Arial"/>
          <w:color w:val="000000"/>
          <w:lang w:val="es-ES" w:eastAsia="zh-CN"/>
        </w:rPr>
      </w:pPr>
      <w:r w:rsidRPr="00BD5643">
        <w:rPr>
          <w:rFonts w:asciiTheme="minorHAnsi" w:eastAsiaTheme="minorEastAsia" w:hAnsiTheme="minorHAnsi" w:cs="Arial"/>
          <w:color w:val="000000"/>
          <w:lang w:val="es-ES" w:eastAsia="zh-CN"/>
        </w:rPr>
        <w:br w:type="page"/>
      </w:r>
    </w:p>
    <w:p w:rsidR="00EA0F8F" w:rsidRDefault="00EA0F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="Arial"/>
          <w:color w:val="000000"/>
          <w:lang w:val="es-ES" w:eastAsia="zh-CN"/>
        </w:rPr>
      </w:pPr>
    </w:p>
    <w:tbl>
      <w:tblPr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80"/>
        <w:gridCol w:w="939"/>
        <w:gridCol w:w="12"/>
        <w:gridCol w:w="7365"/>
        <w:gridCol w:w="13"/>
        <w:gridCol w:w="933"/>
        <w:gridCol w:w="70"/>
      </w:tblGrid>
      <w:tr w:rsidR="00103D39" w:rsidTr="00103D39">
        <w:trPr>
          <w:cantSplit/>
          <w:trHeight w:val="792"/>
          <w:jc w:val="center"/>
        </w:trPr>
        <w:tc>
          <w:tcPr>
            <w:tcW w:w="1067" w:type="dxa"/>
            <w:gridSpan w:val="2"/>
          </w:tcPr>
          <w:p w:rsidR="00103D39" w:rsidRDefault="00103D39" w:rsidP="00103D39">
            <w:pPr>
              <w:tabs>
                <w:tab w:val="clear" w:pos="567"/>
                <w:tab w:val="clear" w:pos="1276"/>
                <w:tab w:val="clear" w:pos="1843"/>
                <w:tab w:val="left" w:pos="3828"/>
              </w:tabs>
              <w:spacing w:before="0" w:after="120" w:line="240" w:lineRule="atLeast"/>
              <w:jc w:val="left"/>
              <w:rPr>
                <w:sz w:val="22"/>
                <w:lang w:val="en-US"/>
              </w:rPr>
            </w:pPr>
          </w:p>
        </w:tc>
        <w:tc>
          <w:tcPr>
            <w:tcW w:w="78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3D39" w:rsidRPr="00CF4443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Trebuchet MS" w:eastAsia="SimHei" w:hAnsi="Trebuchet MS"/>
                <w:b/>
                <w:sz w:val="22"/>
                <w:lang w:val="en-US" w:eastAsia="zh-CN"/>
              </w:rPr>
            </w:pPr>
            <w:r w:rsidRPr="00CF4443">
              <w:rPr>
                <w:rFonts w:ascii="Trebuchet MS" w:eastAsia="SimHei" w:hAnsi="Trebuchet MS" w:cs="Microsoft YaHei" w:hint="eastAsia"/>
                <w:b/>
                <w:sz w:val="22"/>
                <w:lang w:val="en-US" w:eastAsia="zh-CN"/>
              </w:rPr>
              <w:t>国际电信联盟</w:t>
            </w:r>
          </w:p>
          <w:p w:rsidR="00103D39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eastAsia="SimSun"/>
                <w:b/>
                <w:sz w:val="22"/>
                <w:lang w:val="en-US" w:eastAsia="zh-CN"/>
              </w:rPr>
            </w:pPr>
            <w:r w:rsidRPr="00CF4443">
              <w:rPr>
                <w:rFonts w:ascii="Trebuchet MS" w:eastAsia="SimHei" w:hAnsi="Trebuchet MS" w:cs="Microsoft YaHei" w:hint="eastAsia"/>
                <w:b/>
                <w:sz w:val="22"/>
                <w:lang w:val="en-US" w:eastAsia="zh-CN"/>
              </w:rPr>
              <w:t>万国邮政联盟</w:t>
            </w:r>
          </w:p>
          <w:p w:rsidR="00103D39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b/>
                <w:sz w:val="22"/>
                <w:lang w:val="en-US" w:eastAsia="zh-CN"/>
              </w:rPr>
            </w:pPr>
          </w:p>
        </w:tc>
        <w:tc>
          <w:tcPr>
            <w:tcW w:w="1064" w:type="dxa"/>
            <w:gridSpan w:val="3"/>
          </w:tcPr>
          <w:p w:rsidR="00103D39" w:rsidRDefault="00103D39" w:rsidP="00103D39">
            <w:pPr>
              <w:tabs>
                <w:tab w:val="clear" w:pos="567"/>
                <w:tab w:val="clear" w:pos="1276"/>
                <w:tab w:val="clear" w:pos="1843"/>
                <w:tab w:val="left" w:pos="3828"/>
              </w:tabs>
              <w:spacing w:before="0" w:after="120" w:line="240" w:lineRule="atLeast"/>
              <w:jc w:val="left"/>
              <w:rPr>
                <w:sz w:val="36"/>
                <w:lang w:val="en-US" w:eastAsia="zh-CN"/>
              </w:rPr>
            </w:pPr>
          </w:p>
        </w:tc>
      </w:tr>
      <w:tr w:rsidR="00103D39" w:rsidTr="00103D39">
        <w:trPr>
          <w:gridBefore w:val="3"/>
          <w:gridAfter w:val="2"/>
          <w:wBefore w:w="1079" w:type="dxa"/>
          <w:wAfter w:w="1051" w:type="dxa"/>
          <w:cantSplit/>
          <w:trHeight w:val="254"/>
          <w:jc w:val="center"/>
        </w:trPr>
        <w:tc>
          <w:tcPr>
            <w:tcW w:w="7812" w:type="dxa"/>
            <w:gridSpan w:val="2"/>
          </w:tcPr>
          <w:p w:rsidR="00103D39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sz w:val="22"/>
                <w:lang w:val="en-US" w:eastAsia="zh-CN"/>
              </w:rPr>
            </w:pPr>
          </w:p>
        </w:tc>
      </w:tr>
      <w:tr w:rsidR="00103D39" w:rsidTr="00103D39">
        <w:trPr>
          <w:gridBefore w:val="1"/>
          <w:gridAfter w:val="1"/>
          <w:wBefore w:w="83" w:type="dxa"/>
          <w:wAfter w:w="74" w:type="dxa"/>
          <w:cantSplit/>
          <w:trHeight w:val="919"/>
          <w:jc w:val="center"/>
        </w:trPr>
        <w:tc>
          <w:tcPr>
            <w:tcW w:w="9785" w:type="dxa"/>
            <w:gridSpan w:val="5"/>
            <w:hideMark/>
          </w:tcPr>
          <w:p w:rsidR="00103D39" w:rsidRPr="007A3D4A" w:rsidRDefault="00103D39" w:rsidP="007A3D4A">
            <w:pPr>
              <w:pStyle w:val="Heading2"/>
              <w:jc w:val="center"/>
              <w:rPr>
                <w:rFonts w:eastAsia="SimHei"/>
                <w:i w:val="0"/>
                <w:iCs w:val="0"/>
                <w:sz w:val="22"/>
                <w:szCs w:val="22"/>
                <w:lang w:val="en-US" w:eastAsia="zh-CN"/>
              </w:rPr>
            </w:pPr>
            <w:bookmarkStart w:id="725" w:name="_Toc474748183"/>
            <w:bookmarkStart w:id="726" w:name="OLE_LINK1"/>
            <w:bookmarkStart w:id="727" w:name="OLE_LINK2"/>
            <w:r w:rsidRPr="007A3D4A">
              <w:rPr>
                <w:rFonts w:eastAsia="SimHei" w:hint="eastAsia"/>
                <w:i w:val="0"/>
                <w:iCs w:val="0"/>
                <w:sz w:val="22"/>
                <w:szCs w:val="22"/>
                <w:lang w:val="en-US" w:eastAsia="zh-CN"/>
              </w:rPr>
              <w:t>局间办公传真表</w:t>
            </w:r>
            <w:bookmarkEnd w:id="725"/>
          </w:p>
          <w:bookmarkEnd w:id="726"/>
          <w:bookmarkEnd w:id="727"/>
          <w:p w:rsidR="00103D39" w:rsidRDefault="00103D39" w:rsidP="00103D39">
            <w:pPr>
              <w:tabs>
                <w:tab w:val="clear" w:pos="567"/>
                <w:tab w:val="left" w:pos="720"/>
              </w:tabs>
              <w:ind w:left="-217"/>
              <w:jc w:val="center"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 w:cs="Microsoft YaHei" w:hint="eastAsia"/>
                <w:sz w:val="22"/>
                <w:lang w:val="en-US" w:eastAsia="zh-CN"/>
              </w:rPr>
              <w:t>国际公用局间办公传真业务</w:t>
            </w:r>
          </w:p>
          <w:p w:rsidR="00103D39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eastAsia="SimSun" w:cs="Microsoft YaHei" w:hint="eastAsia"/>
                <w:sz w:val="22"/>
                <w:lang w:val="en-US" w:eastAsia="zh-CN"/>
              </w:rPr>
              <w:t>电子版：</w:t>
            </w:r>
            <w:hyperlink r:id="rId23" w:history="1">
              <w:r>
                <w:rPr>
                  <w:rStyle w:val="Hyperlink"/>
                  <w:rFonts w:eastAsia="SimHei" w:cs="Calibri"/>
                  <w:sz w:val="22"/>
                  <w:szCs w:val="22"/>
                  <w:lang w:val="en-US"/>
                </w:rPr>
                <w:t>http://www.itu.int/ITU-T/inr/bureaufax</w:t>
              </w:r>
            </w:hyperlink>
          </w:p>
        </w:tc>
      </w:tr>
    </w:tbl>
    <w:p w:rsidR="00103D39" w:rsidRDefault="00103D39" w:rsidP="00103D39">
      <w:pPr>
        <w:tabs>
          <w:tab w:val="clear" w:pos="567"/>
          <w:tab w:val="left" w:pos="720"/>
        </w:tabs>
        <w:jc w:val="center"/>
        <w:rPr>
          <w:rFonts w:eastAsiaTheme="minorEastAsia"/>
          <w:sz w:val="22"/>
          <w:lang w:val="fr-FR" w:eastAsia="zh-CN"/>
        </w:rPr>
      </w:pPr>
      <w:r>
        <w:rPr>
          <w:rFonts w:eastAsiaTheme="minorEastAsia" w:hint="eastAsia"/>
          <w:sz w:val="22"/>
          <w:lang w:val="fr-FR" w:eastAsia="zh-CN"/>
        </w:rPr>
        <w:t>（</w:t>
      </w:r>
      <w:r>
        <w:rPr>
          <w:sz w:val="22"/>
          <w:lang w:val="fr-FR"/>
        </w:rPr>
        <w:t>ITU-T F.170</w:t>
      </w:r>
      <w:r>
        <w:rPr>
          <w:rFonts w:eastAsiaTheme="minorEastAsia" w:hint="eastAsia"/>
          <w:sz w:val="22"/>
          <w:lang w:val="fr-FR" w:eastAsia="zh-CN"/>
        </w:rPr>
        <w:t>建议书）</w:t>
      </w:r>
    </w:p>
    <w:p w:rsidR="00103D39" w:rsidRDefault="00103D39" w:rsidP="00103D39">
      <w:pPr>
        <w:tabs>
          <w:tab w:val="clear" w:pos="567"/>
          <w:tab w:val="left" w:pos="720"/>
        </w:tabs>
        <w:spacing w:before="0"/>
        <w:jc w:val="center"/>
        <w:rPr>
          <w:sz w:val="22"/>
          <w:lang w:val="fr-FR"/>
        </w:rPr>
      </w:pPr>
    </w:p>
    <w:p w:rsidR="00EA0F8F" w:rsidRDefault="00EA0F8F" w:rsidP="00103D39">
      <w:pPr>
        <w:tabs>
          <w:tab w:val="clear" w:pos="567"/>
          <w:tab w:val="left" w:pos="720"/>
        </w:tabs>
        <w:spacing w:before="0"/>
        <w:jc w:val="center"/>
        <w:rPr>
          <w:sz w:val="22"/>
          <w:lang w:val="fr-FR"/>
        </w:rPr>
      </w:pPr>
    </w:p>
    <w:p w:rsidR="00103D39" w:rsidRDefault="00103D39" w:rsidP="00103D39">
      <w:pPr>
        <w:numPr>
          <w:ilvl w:val="0"/>
          <w:numId w:val="38"/>
        </w:numPr>
        <w:tabs>
          <w:tab w:val="clear" w:pos="567"/>
          <w:tab w:val="clear" w:pos="1276"/>
          <w:tab w:val="clear" w:pos="1843"/>
          <w:tab w:val="left" w:pos="426"/>
          <w:tab w:val="left" w:pos="720"/>
          <w:tab w:val="left" w:pos="794"/>
          <w:tab w:val="left" w:pos="1191"/>
          <w:tab w:val="left" w:pos="1588"/>
          <w:tab w:val="left" w:pos="1985"/>
          <w:tab w:val="left" w:pos="2835"/>
          <w:tab w:val="left" w:pos="3969"/>
        </w:tabs>
        <w:spacing w:before="0" w:line="280" w:lineRule="exact"/>
        <w:ind w:left="357" w:right="284" w:hanging="357"/>
        <w:jc w:val="left"/>
        <w:textAlignment w:val="auto"/>
        <w:rPr>
          <w:rFonts w:cs="Arial"/>
          <w:b/>
          <w:caps/>
          <w:sz w:val="22"/>
          <w:lang w:val="en-US" w:eastAsia="zh-CN"/>
        </w:rPr>
      </w:pPr>
      <w:r>
        <w:rPr>
          <w:rFonts w:eastAsiaTheme="minorEastAsia" w:cs="Arial" w:hint="eastAsia"/>
          <w:sz w:val="22"/>
          <w:lang w:val="fr-CH" w:eastAsia="zh-CN"/>
        </w:rPr>
        <w:t>在标题</w:t>
      </w:r>
      <w:r>
        <w:rPr>
          <w:rFonts w:eastAsiaTheme="minorEastAsia" w:cs="Arial" w:hint="eastAsia"/>
          <w:b/>
          <w:bCs/>
          <w:sz w:val="22"/>
          <w:lang w:val="fr-CH" w:eastAsia="zh-CN"/>
        </w:rPr>
        <w:t>数据</w:t>
      </w:r>
      <w:r>
        <w:rPr>
          <w:rFonts w:eastAsiaTheme="minorEastAsia" w:cs="Arial"/>
          <w:b/>
          <w:bCs/>
          <w:sz w:val="22"/>
          <w:lang w:val="fr-CH" w:eastAsia="zh-CN"/>
        </w:rPr>
        <w:t>4</w:t>
      </w:r>
      <w:r>
        <w:rPr>
          <w:rFonts w:eastAsiaTheme="minorEastAsia" w:cs="Arial" w:hint="eastAsia"/>
          <w:sz w:val="22"/>
          <w:lang w:val="fr-CH" w:eastAsia="zh-CN"/>
        </w:rPr>
        <w:t>下：</w:t>
      </w:r>
      <w:r>
        <w:rPr>
          <w:rFonts w:cs="Arial"/>
          <w:b/>
          <w:sz w:val="22"/>
          <w:lang w:val="en-US" w:eastAsia="zh-CN"/>
        </w:rPr>
        <w:t>Egypt - Fiji</w:t>
      </w:r>
      <w:r>
        <w:rPr>
          <w:rFonts w:cs="Arial"/>
          <w:b/>
          <w:sz w:val="22"/>
          <w:lang w:val="en-US" w:eastAsia="zh-CN"/>
        </w:rPr>
        <w:br/>
      </w:r>
      <w:r>
        <w:rPr>
          <w:rFonts w:eastAsiaTheme="minorEastAsia" w:cs="Arial" w:hint="eastAsia"/>
          <w:caps/>
          <w:sz w:val="22"/>
          <w:lang w:val="en-US" w:eastAsia="zh-CN"/>
        </w:rPr>
        <w:t>有关</w:t>
      </w:r>
      <w:r>
        <w:rPr>
          <w:rFonts w:eastAsiaTheme="minorEastAsia" w:cs="Arial" w:hint="eastAsia"/>
          <w:b/>
          <w:bCs/>
          <w:caps/>
          <w:sz w:val="22"/>
          <w:lang w:val="en-US" w:eastAsia="zh-CN"/>
        </w:rPr>
        <w:t>西班牙</w:t>
      </w:r>
      <w:r>
        <w:rPr>
          <w:rFonts w:eastAsiaTheme="minorEastAsia" w:cs="Arial" w:hint="eastAsia"/>
          <w:caps/>
          <w:sz w:val="22"/>
          <w:lang w:val="en-US" w:eastAsia="zh-CN"/>
        </w:rPr>
        <w:t>的信息已</w:t>
      </w:r>
      <w:r>
        <w:rPr>
          <w:rFonts w:eastAsiaTheme="minorEastAsia" w:cs="Arial" w:hint="eastAsia"/>
          <w:b/>
          <w:bCs/>
          <w:caps/>
          <w:sz w:val="22"/>
          <w:lang w:val="en-US" w:eastAsia="zh-CN"/>
        </w:rPr>
        <w:t>更新</w:t>
      </w:r>
      <w:r>
        <w:rPr>
          <w:rFonts w:eastAsiaTheme="minorEastAsia" w:cs="Arial" w:hint="eastAsia"/>
          <w:caps/>
          <w:sz w:val="22"/>
          <w:lang w:val="en-US" w:eastAsia="zh-CN"/>
        </w:rPr>
        <w:t>：</w:t>
      </w:r>
    </w:p>
    <w:p w:rsidR="00103D39" w:rsidRPr="00340D2A" w:rsidRDefault="00103D39" w:rsidP="00103D39">
      <w:pPr>
        <w:tabs>
          <w:tab w:val="clear" w:pos="567"/>
          <w:tab w:val="clear" w:pos="1276"/>
          <w:tab w:val="clear" w:pos="1843"/>
          <w:tab w:val="left" w:pos="4395"/>
        </w:tabs>
        <w:spacing w:before="0"/>
        <w:ind w:left="360"/>
        <w:jc w:val="left"/>
        <w:rPr>
          <w:rFonts w:ascii="Bookman" w:eastAsiaTheme="minorEastAsia" w:hAnsi="Bookman"/>
          <w:lang w:eastAsia="zh-CN"/>
        </w:rPr>
      </w:pPr>
    </w:p>
    <w:tbl>
      <w:tblPr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482"/>
        <w:gridCol w:w="769"/>
        <w:gridCol w:w="1623"/>
        <w:gridCol w:w="361"/>
        <w:gridCol w:w="343"/>
        <w:gridCol w:w="2092"/>
        <w:gridCol w:w="1122"/>
        <w:gridCol w:w="43"/>
      </w:tblGrid>
      <w:tr w:rsidR="00103D39" w:rsidRPr="003E6308" w:rsidTr="00103D39">
        <w:trPr>
          <w:gridAfter w:val="1"/>
          <w:wAfter w:w="43" w:type="dxa"/>
          <w:cantSplit/>
          <w:jc w:val="center"/>
        </w:trPr>
        <w:tc>
          <w:tcPr>
            <w:tcW w:w="3059" w:type="dxa"/>
            <w:gridSpan w:val="2"/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lang w:val="fr-FR"/>
              </w:rPr>
            </w:pPr>
            <w:r w:rsidRPr="003E6308">
              <w:rPr>
                <w:rFonts w:asciiTheme="minorHAnsi" w:hAnsiTheme="minorHAnsi"/>
                <w:b/>
                <w:smallCaps/>
                <w:lang w:val="en-US" w:eastAsia="zh-CN"/>
              </w:rPr>
              <w:br w:type="page"/>
            </w:r>
            <w:r w:rsidRPr="003E6308">
              <w:rPr>
                <w:rFonts w:asciiTheme="minorHAnsi" w:eastAsiaTheme="minorEastAsia" w:hAnsiTheme="minorHAnsi"/>
                <w:b/>
                <w:smallCaps/>
                <w:lang w:val="fr-FR" w:eastAsia="zh-CN"/>
              </w:rPr>
              <w:t>上次修改</w:t>
            </w:r>
          </w:p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lang w:val="fr-FR"/>
              </w:rPr>
            </w:pPr>
            <w:r>
              <w:rPr>
                <w:rFonts w:asciiTheme="minorHAnsi" w:hAnsiTheme="minorHAnsi"/>
                <w:b/>
                <w:smallCaps/>
                <w:lang w:val="fr-FR"/>
              </w:rPr>
              <w:t>19.XII</w:t>
            </w:r>
            <w:r w:rsidRPr="003E6308">
              <w:rPr>
                <w:rFonts w:asciiTheme="minorHAnsi" w:hAnsiTheme="minorHAnsi"/>
                <w:b/>
                <w:smallCaps/>
                <w:lang w:val="fr-FR"/>
              </w:rPr>
              <w:t>.2016</w:t>
            </w:r>
          </w:p>
        </w:tc>
        <w:tc>
          <w:tcPr>
            <w:tcW w:w="3096" w:type="dxa"/>
            <w:gridSpan w:val="4"/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Theme="minorEastAsia" w:hAnsiTheme="minorHAnsi"/>
                <w:b/>
                <w:smallCaps/>
                <w:lang w:val="es-ES_tradnl" w:eastAsia="zh-CN"/>
              </w:rPr>
            </w:pPr>
            <w:r w:rsidRPr="003E6308">
              <w:rPr>
                <w:rFonts w:asciiTheme="minorHAnsi" w:eastAsiaTheme="minorEastAsia" w:hAnsiTheme="minorHAnsi"/>
                <w:b/>
                <w:smallCaps/>
                <w:lang w:val="es-ES_tradnl" w:eastAsia="zh-CN"/>
              </w:rPr>
              <w:t>上次修改</w:t>
            </w:r>
          </w:p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lang w:val="es-ES_tradnl"/>
              </w:rPr>
            </w:pPr>
            <w:r>
              <w:rPr>
                <w:rFonts w:asciiTheme="minorHAnsi" w:hAnsiTheme="minorHAnsi"/>
                <w:b/>
                <w:smallCaps/>
                <w:lang w:val="fr-FR"/>
              </w:rPr>
              <w:t>19.XII</w:t>
            </w:r>
            <w:r w:rsidRPr="003E6308">
              <w:rPr>
                <w:rFonts w:asciiTheme="minorHAnsi" w:hAnsiTheme="minorHAnsi"/>
                <w:b/>
                <w:smallCaps/>
                <w:lang w:val="fr-FR"/>
              </w:rPr>
              <w:t>.2016</w:t>
            </w:r>
          </w:p>
        </w:tc>
        <w:tc>
          <w:tcPr>
            <w:tcW w:w="3214" w:type="dxa"/>
            <w:gridSpan w:val="2"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Theme="minorEastAsia" w:hAnsiTheme="minorHAnsi"/>
                <w:b/>
                <w:smallCaps/>
                <w:lang w:val="es-ES_tradnl" w:eastAsia="zh-CN"/>
              </w:rPr>
            </w:pPr>
            <w:r w:rsidRPr="003E6308">
              <w:rPr>
                <w:rFonts w:asciiTheme="minorHAnsi" w:eastAsiaTheme="minorEastAsia" w:hAnsiTheme="minorHAnsi"/>
                <w:b/>
                <w:smallCaps/>
                <w:lang w:val="es-ES_tradnl" w:eastAsia="zh-CN"/>
              </w:rPr>
              <w:t>上次修改</w:t>
            </w:r>
          </w:p>
          <w:p w:rsidR="00103D39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lang w:val="fr-FR"/>
              </w:rPr>
            </w:pPr>
            <w:r>
              <w:rPr>
                <w:rFonts w:asciiTheme="minorHAnsi" w:hAnsiTheme="minorHAnsi"/>
                <w:b/>
                <w:smallCaps/>
                <w:lang w:val="fr-FR"/>
              </w:rPr>
              <w:t>19.XII</w:t>
            </w:r>
            <w:r w:rsidRPr="003E6308">
              <w:rPr>
                <w:rFonts w:asciiTheme="minorHAnsi" w:hAnsiTheme="minorHAnsi"/>
                <w:b/>
                <w:smallCaps/>
                <w:lang w:val="fr-FR"/>
              </w:rPr>
              <w:t>.2016</w:t>
            </w:r>
          </w:p>
          <w:p w:rsidR="005F6534" w:rsidRPr="003E6308" w:rsidRDefault="005F6534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lang w:val="es-ES_tradnl"/>
              </w:rPr>
            </w:pPr>
          </w:p>
        </w:tc>
      </w:tr>
      <w:tr w:rsidR="00103D39" w:rsidRPr="003E6308" w:rsidTr="00103D39">
        <w:trPr>
          <w:gridAfter w:val="1"/>
          <w:wAfter w:w="43" w:type="dxa"/>
          <w:cantSplit/>
          <w:jc w:val="center"/>
        </w:trPr>
        <w:tc>
          <w:tcPr>
            <w:tcW w:w="3059" w:type="dxa"/>
            <w:gridSpan w:val="2"/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b/>
                <w:caps/>
                <w:lang w:val="fr-FR"/>
              </w:rPr>
            </w:pPr>
            <w:r w:rsidRPr="003E6308">
              <w:rPr>
                <w:rFonts w:asciiTheme="minorHAnsi" w:hAnsiTheme="minorHAnsi"/>
                <w:b/>
                <w:caps/>
                <w:lang w:val="fr-FR"/>
              </w:rPr>
              <w:t xml:space="preserve">espagne </w:t>
            </w:r>
          </w:p>
        </w:tc>
        <w:tc>
          <w:tcPr>
            <w:tcW w:w="3096" w:type="dxa"/>
            <w:gridSpan w:val="4"/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caps/>
                <w:lang w:val="es-ES_tradnl"/>
              </w:rPr>
            </w:pPr>
            <w:r w:rsidRPr="003E6308">
              <w:rPr>
                <w:rFonts w:asciiTheme="minorHAnsi" w:hAnsiTheme="minorHAnsi"/>
                <w:b/>
                <w:caps/>
                <w:lang w:val="es-ES_tradnl"/>
              </w:rPr>
              <w:t>SPAIN</w:t>
            </w:r>
          </w:p>
        </w:tc>
        <w:tc>
          <w:tcPr>
            <w:tcW w:w="3214" w:type="dxa"/>
            <w:gridSpan w:val="2"/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caps/>
                <w:lang w:val="es-ES_tradnl"/>
              </w:rPr>
            </w:pPr>
            <w:r w:rsidRPr="003E6308">
              <w:rPr>
                <w:rFonts w:asciiTheme="minorHAnsi" w:hAnsiTheme="minorHAnsi"/>
                <w:b/>
                <w:caps/>
                <w:lang w:val="es-ES_tradnl"/>
              </w:rPr>
              <w:t>espaÑa</w:t>
            </w:r>
          </w:p>
        </w:tc>
      </w:tr>
      <w:tr w:rsidR="00103D39" w:rsidRPr="003E6308" w:rsidTr="00103D39">
        <w:trPr>
          <w:gridAfter w:val="2"/>
          <w:wAfter w:w="1165" w:type="dxa"/>
          <w:cantSplit/>
          <w:jc w:val="center"/>
        </w:trPr>
        <w:tc>
          <w:tcPr>
            <w:tcW w:w="2577" w:type="dxa"/>
            <w:hideMark/>
          </w:tcPr>
          <w:p w:rsidR="00EA0F8F" w:rsidRDefault="00EA0F8F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Theme="minorEastAsia" w:hAnsiTheme="minorHAnsi"/>
                <w:b/>
                <w:caps/>
                <w:lang w:val="es-ES_tradnl" w:eastAsia="zh-CN"/>
              </w:rPr>
            </w:pPr>
          </w:p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Theme="minorEastAsia" w:hAnsiTheme="minorHAnsi"/>
                <w:b/>
                <w:caps/>
                <w:lang w:val="es-ES_tradnl" w:eastAsia="zh-CN"/>
              </w:rPr>
            </w:pPr>
            <w:r w:rsidRPr="003E6308">
              <w:rPr>
                <w:rFonts w:asciiTheme="minorHAnsi" w:eastAsiaTheme="minorEastAsia" w:hAnsiTheme="minorHAnsi"/>
                <w:b/>
                <w:caps/>
                <w:lang w:val="es-ES_tradnl" w:eastAsia="zh-CN"/>
              </w:rPr>
              <w:t>局间办公传真</w:t>
            </w:r>
          </w:p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Theme="minorEastAsia" w:hAnsiTheme="minorHAnsi"/>
                <w:b/>
                <w:caps/>
                <w:lang w:val="es-ES_tradnl" w:eastAsia="zh-CN"/>
              </w:rPr>
            </w:pPr>
            <w:r w:rsidRPr="003E6308">
              <w:rPr>
                <w:rFonts w:asciiTheme="minorHAnsi" w:eastAsiaTheme="minorEastAsia" w:hAnsiTheme="minorHAnsi"/>
                <w:b/>
                <w:caps/>
                <w:lang w:val="es-ES_tradnl" w:eastAsia="zh-CN"/>
              </w:rPr>
              <w:t>邮政</w:t>
            </w:r>
          </w:p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Theme="minorEastAsia" w:hAnsiTheme="minorHAnsi"/>
                <w:b/>
                <w:caps/>
                <w:lang w:val="es-ES_tradnl" w:eastAsia="zh-CN"/>
              </w:rPr>
            </w:pPr>
            <w:r w:rsidRPr="003E6308">
              <w:rPr>
                <w:rFonts w:asciiTheme="minorHAnsi" w:eastAsiaTheme="minorEastAsia" w:hAnsiTheme="minorHAnsi"/>
                <w:b/>
                <w:caps/>
                <w:lang w:val="es-ES_tradnl" w:eastAsia="zh-CN"/>
              </w:rPr>
              <w:t>联系方式</w:t>
            </w:r>
          </w:p>
        </w:tc>
        <w:tc>
          <w:tcPr>
            <w:tcW w:w="2874" w:type="dxa"/>
            <w:gridSpan w:val="3"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lang w:val="es-ES_tradnl" w:eastAsia="zh-CN"/>
              </w:rPr>
            </w:pPr>
          </w:p>
        </w:tc>
        <w:tc>
          <w:tcPr>
            <w:tcW w:w="2796" w:type="dxa"/>
            <w:gridSpan w:val="3"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lang w:val="es-ES_tradnl" w:eastAsia="zh-CN"/>
              </w:rPr>
            </w:pPr>
          </w:p>
        </w:tc>
      </w:tr>
      <w:tr w:rsidR="00103D39" w:rsidTr="00103D39">
        <w:trPr>
          <w:cantSplit/>
          <w:jc w:val="center"/>
        </w:trPr>
        <w:tc>
          <w:tcPr>
            <w:tcW w:w="3828" w:type="dxa"/>
            <w:gridSpan w:val="3"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 w:eastAsia="zh-CN"/>
              </w:rPr>
            </w:pPr>
          </w:p>
        </w:tc>
        <w:tc>
          <w:tcPr>
            <w:tcW w:w="1984" w:type="dxa"/>
            <w:gridSpan w:val="2"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 w:eastAsia="zh-CN"/>
              </w:rPr>
            </w:pPr>
          </w:p>
        </w:tc>
        <w:tc>
          <w:tcPr>
            <w:tcW w:w="3600" w:type="dxa"/>
            <w:gridSpan w:val="4"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 w:eastAsia="zh-CN"/>
              </w:rPr>
            </w:pPr>
          </w:p>
        </w:tc>
      </w:tr>
      <w:tr w:rsidR="00103D39" w:rsidRPr="005F6534" w:rsidTr="00103D39">
        <w:trPr>
          <w:cantSplit/>
          <w:jc w:val="center"/>
        </w:trPr>
        <w:tc>
          <w:tcPr>
            <w:tcW w:w="3828" w:type="dxa"/>
            <w:gridSpan w:val="3"/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Sociedad Estatal Correos y Telégrafos, S.A.</w:t>
            </w:r>
          </w:p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Dirección de Operaciones</w:t>
            </w:r>
          </w:p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Servicio Tráfico Telegráfico</w:t>
            </w:r>
          </w:p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Vía de Dublin, 7 – 4</w:t>
            </w:r>
            <w:r w:rsidRPr="003E6308">
              <w:rPr>
                <w:rFonts w:asciiTheme="minorHAnsi" w:hAnsiTheme="minorHAnsi"/>
                <w:sz w:val="18"/>
                <w:vertAlign w:val="superscript"/>
                <w:lang w:val="es-ES_tradnl"/>
              </w:rPr>
              <w:t>a</w:t>
            </w:r>
            <w:r w:rsidRPr="003E6308">
              <w:rPr>
                <w:rFonts w:asciiTheme="minorHAnsi" w:hAnsiTheme="minorHAnsi"/>
                <w:sz w:val="18"/>
                <w:lang w:val="es-ES_tradnl"/>
              </w:rPr>
              <w:t xml:space="preserve"> planta</w:t>
            </w:r>
          </w:p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Campo de las Naciones</w:t>
            </w:r>
          </w:p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28070 MADRID</w:t>
            </w:r>
          </w:p>
        </w:tc>
        <w:tc>
          <w:tcPr>
            <w:tcW w:w="1984" w:type="dxa"/>
            <w:gridSpan w:val="2"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3600" w:type="dxa"/>
            <w:gridSpan w:val="4"/>
            <w:hideMark/>
          </w:tcPr>
          <w:p w:rsidR="00103D39" w:rsidRPr="005F6534" w:rsidRDefault="00103D39" w:rsidP="005F6534">
            <w:pPr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 w:eastAsia="zh-CN"/>
              </w:rPr>
            </w:pPr>
            <w:r w:rsidRPr="003E6308">
              <w:rPr>
                <w:rFonts w:asciiTheme="minorHAnsi" w:eastAsiaTheme="minorEastAsia" w:hAnsiTheme="minorHAnsi"/>
                <w:sz w:val="18"/>
                <w:lang w:val="en-US" w:eastAsia="zh-CN"/>
              </w:rPr>
              <w:t>电话</w:t>
            </w:r>
            <w:r w:rsidRPr="005F6534">
              <w:rPr>
                <w:rFonts w:asciiTheme="minorHAnsi" w:eastAsiaTheme="minorEastAsia" w:hAnsiTheme="minorHAnsi"/>
                <w:sz w:val="18"/>
                <w:lang w:val="es-ES_tradnl" w:eastAsia="zh-CN"/>
              </w:rPr>
              <w:t>：</w:t>
            </w:r>
            <w:r w:rsidR="005F6534" w:rsidRPr="005F6534">
              <w:rPr>
                <w:rFonts w:asciiTheme="minorHAnsi" w:eastAsiaTheme="minorEastAsia" w:hAnsiTheme="minorHAnsi"/>
                <w:sz w:val="18"/>
                <w:lang w:val="es-ES_tradnl" w:eastAsia="zh-CN"/>
              </w:rPr>
              <w:tab/>
            </w:r>
            <w:r w:rsidRPr="005F6534">
              <w:rPr>
                <w:rFonts w:asciiTheme="minorHAnsi" w:hAnsiTheme="minorHAnsi"/>
                <w:sz w:val="18"/>
                <w:lang w:val="es-ES_tradnl" w:eastAsia="zh-CN"/>
              </w:rPr>
              <w:t>+34 91 596 3153</w:t>
            </w:r>
          </w:p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 w:eastAsia="zh-CN"/>
              </w:rPr>
            </w:pPr>
            <w:r w:rsidRPr="003E6308">
              <w:rPr>
                <w:rFonts w:asciiTheme="minorHAnsi" w:eastAsiaTheme="minorEastAsia" w:hAnsiTheme="minorHAnsi"/>
                <w:sz w:val="18"/>
                <w:lang w:val="fr-FR" w:eastAsia="zh-CN"/>
              </w:rPr>
              <w:t>电子邮件</w:t>
            </w:r>
            <w:r w:rsidRPr="005F6534">
              <w:rPr>
                <w:rFonts w:asciiTheme="minorHAnsi" w:eastAsiaTheme="minorEastAsia" w:hAnsiTheme="minorHAnsi"/>
                <w:sz w:val="18"/>
                <w:lang w:val="es-ES_tradnl" w:eastAsia="zh-CN"/>
              </w:rPr>
              <w:t>：</w:t>
            </w:r>
            <w:r w:rsidRPr="005F6534">
              <w:rPr>
                <w:rFonts w:asciiTheme="minorHAnsi" w:hAnsiTheme="minorHAnsi"/>
                <w:sz w:val="18"/>
                <w:lang w:val="es-ES_tradnl" w:eastAsia="zh-CN"/>
              </w:rPr>
              <w:t>lope.turegano@correos.com</w:t>
            </w:r>
          </w:p>
        </w:tc>
      </w:tr>
    </w:tbl>
    <w:p w:rsidR="00103D39" w:rsidRPr="005F6534" w:rsidRDefault="00103D39" w:rsidP="00103D39">
      <w:pPr>
        <w:tabs>
          <w:tab w:val="clear" w:pos="567"/>
          <w:tab w:val="left" w:pos="720"/>
        </w:tabs>
        <w:spacing w:before="0"/>
        <w:ind w:left="360"/>
        <w:jc w:val="left"/>
        <w:rPr>
          <w:rFonts w:ascii="CG Times" w:hAnsi="CG Times"/>
          <w:lang w:val="es-ES_tradnl" w:eastAsia="zh-CN"/>
        </w:rPr>
      </w:pPr>
    </w:p>
    <w:tbl>
      <w:tblPr>
        <w:tblW w:w="8221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2126"/>
        <w:gridCol w:w="3969"/>
        <w:gridCol w:w="2126"/>
      </w:tblGrid>
      <w:tr w:rsidR="00103D39" w:rsidRPr="005F6534" w:rsidTr="00A630A2">
        <w:trPr>
          <w:cantSplit/>
        </w:trPr>
        <w:tc>
          <w:tcPr>
            <w:tcW w:w="2126" w:type="dxa"/>
            <w:hideMark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Times New Roman" w:eastAsia="SimSun" w:hAnsi="Times New Roman"/>
                <w:b/>
                <w:sz w:val="22"/>
                <w:lang w:val="es-ES_tradnl"/>
              </w:rPr>
            </w:pPr>
            <w:r>
              <w:rPr>
                <w:rFonts w:ascii="Times New Roman" w:eastAsia="SimSun" w:hAnsi="Times New Roman" w:hint="eastAsia"/>
                <w:b/>
                <w:sz w:val="22"/>
                <w:lang w:val="fr-FR" w:eastAsia="zh-CN"/>
              </w:rPr>
              <w:t>第二部分</w:t>
            </w:r>
          </w:p>
        </w:tc>
        <w:tc>
          <w:tcPr>
            <w:tcW w:w="3969" w:type="dxa"/>
            <w:hideMark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Times New Roman" w:eastAsia="SimSun" w:hAnsi="Times New Roman"/>
                <w:b/>
                <w:sz w:val="22"/>
                <w:lang w:val="es-ES_tradnl"/>
              </w:rPr>
            </w:pPr>
            <w:r>
              <w:rPr>
                <w:rFonts w:ascii="Times New Roman" w:eastAsia="SimSun" w:hAnsi="Times New Roman" w:hint="eastAsia"/>
                <w:b/>
                <w:sz w:val="22"/>
                <w:lang w:val="fr-FR" w:eastAsia="zh-CN"/>
              </w:rPr>
              <w:t>第二部分</w:t>
            </w:r>
          </w:p>
        </w:tc>
        <w:tc>
          <w:tcPr>
            <w:tcW w:w="2126" w:type="dxa"/>
            <w:hideMark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Times New Roman" w:eastAsia="SimSun" w:hAnsi="Times New Roman"/>
                <w:b/>
                <w:sz w:val="22"/>
                <w:lang w:val="es-ES_tradnl"/>
              </w:rPr>
            </w:pPr>
            <w:r>
              <w:rPr>
                <w:rFonts w:ascii="Times New Roman" w:eastAsia="SimSun" w:hAnsi="Times New Roman" w:hint="eastAsia"/>
                <w:b/>
                <w:sz w:val="22"/>
                <w:lang w:val="fr-FR" w:eastAsia="zh-CN"/>
              </w:rPr>
              <w:t>第二部分</w:t>
            </w:r>
          </w:p>
        </w:tc>
      </w:tr>
    </w:tbl>
    <w:p w:rsidR="00103D39" w:rsidRDefault="00103D39" w:rsidP="00103D39">
      <w:pPr>
        <w:tabs>
          <w:tab w:val="clear" w:pos="567"/>
          <w:tab w:val="left" w:pos="720"/>
        </w:tabs>
        <w:spacing w:before="0"/>
        <w:ind w:left="360"/>
        <w:jc w:val="left"/>
        <w:rPr>
          <w:rFonts w:ascii="Arial" w:hAnsi="Arial"/>
          <w:sz w:val="18"/>
          <w:lang w:val="es-ES_tradn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103D39" w:rsidRPr="005F6534" w:rsidTr="00103D39">
        <w:trPr>
          <w:cantSplit/>
          <w:jc w:val="center"/>
        </w:trPr>
        <w:tc>
          <w:tcPr>
            <w:tcW w:w="881" w:type="dxa"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3E6308">
              <w:rPr>
                <w:rFonts w:asciiTheme="minorHAnsi" w:hAnsiTheme="minorHAnsi"/>
                <w:lang w:val="es-ES_tradnl"/>
              </w:rPr>
              <w:t>A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3E6308">
              <w:rPr>
                <w:rFonts w:asciiTheme="minorHAnsi" w:hAnsiTheme="minorHAnsi"/>
                <w:lang w:val="es-ES_tradnl"/>
              </w:rPr>
              <w:t>B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3E6308">
              <w:rPr>
                <w:rFonts w:asciiTheme="minorHAnsi" w:hAnsiTheme="minorHAnsi"/>
                <w:lang w:val="es-ES_tradnl"/>
              </w:rPr>
              <w:t>C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3E6308">
              <w:rPr>
                <w:rFonts w:asciiTheme="minorHAnsi" w:hAnsiTheme="minorHAnsi"/>
                <w:lang w:val="es-ES_tradnl"/>
              </w:rPr>
              <w:t>D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3E6308">
              <w:rPr>
                <w:rFonts w:asciiTheme="minorHAnsi" w:hAnsiTheme="minorHAnsi"/>
                <w:lang w:val="es-ES_tradnl"/>
              </w:rPr>
              <w:t>E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5F6534">
              <w:rPr>
                <w:rFonts w:asciiTheme="minorHAnsi" w:hAnsiTheme="minorHAnsi"/>
                <w:lang w:val="es-ES_tradnl"/>
              </w:rPr>
              <w:t>F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5F6534">
              <w:rPr>
                <w:rFonts w:asciiTheme="minorHAnsi" w:hAnsiTheme="minorHAnsi"/>
                <w:lang w:val="es-ES_tradnl"/>
              </w:rPr>
              <w:t>G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5F6534">
              <w:rPr>
                <w:rFonts w:asciiTheme="minorHAnsi" w:hAnsiTheme="minorHAnsi"/>
                <w:lang w:val="es-ES_tradnl"/>
              </w:rPr>
              <w:t>T</w:t>
            </w:r>
          </w:p>
        </w:tc>
      </w:tr>
      <w:tr w:rsidR="00103D39" w:rsidRPr="005F6534" w:rsidTr="00103D39">
        <w:trPr>
          <w:cantSplit/>
          <w:trHeight w:val="298"/>
          <w:jc w:val="center"/>
        </w:trPr>
        <w:tc>
          <w:tcPr>
            <w:tcW w:w="881" w:type="dxa"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103D39" w:rsidRPr="005F6534" w:rsidTr="00103D39">
        <w:trPr>
          <w:cantSplit/>
          <w:jc w:val="center"/>
        </w:trPr>
        <w:tc>
          <w:tcPr>
            <w:tcW w:w="881" w:type="dxa"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caps/>
                <w:sz w:val="18"/>
                <w:lang w:val="es-ES_tradnl"/>
              </w:rPr>
            </w:pPr>
            <w:r w:rsidRPr="005F6534">
              <w:rPr>
                <w:rFonts w:asciiTheme="minorHAnsi" w:hAnsiTheme="minorHAnsi"/>
                <w:caps/>
                <w:sz w:val="18"/>
                <w:lang w:val="es-ES_tradnl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caps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caps/>
                <w:sz w:val="18"/>
                <w:lang w:val="es-ES_tradnl"/>
              </w:rPr>
            </w:pPr>
            <w:r w:rsidRPr="005F6534">
              <w:rPr>
                <w:rFonts w:asciiTheme="minorHAnsi" w:hAnsiTheme="minorHAnsi"/>
                <w:caps/>
                <w:sz w:val="18"/>
                <w:lang w:val="es-ES_tradnl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caps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caps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caps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caps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caps/>
                <w:sz w:val="18"/>
                <w:lang w:val="es-ES_tradnl"/>
              </w:rPr>
            </w:pPr>
          </w:p>
        </w:tc>
      </w:tr>
    </w:tbl>
    <w:p w:rsidR="00103D39" w:rsidRPr="005F6534" w:rsidRDefault="00103D39" w:rsidP="00103D39">
      <w:pPr>
        <w:tabs>
          <w:tab w:val="clear" w:pos="567"/>
          <w:tab w:val="left" w:pos="720"/>
        </w:tabs>
        <w:spacing w:before="0"/>
        <w:ind w:left="360"/>
        <w:jc w:val="left"/>
        <w:rPr>
          <w:rFonts w:ascii="Arial" w:hAnsi="Arial"/>
          <w:sz w:val="18"/>
          <w:lang w:val="es-ES_tradnl"/>
        </w:rPr>
      </w:pPr>
    </w:p>
    <w:tbl>
      <w:tblPr>
        <w:tblW w:w="8234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2131"/>
        <w:gridCol w:w="3947"/>
        <w:gridCol w:w="2156"/>
      </w:tblGrid>
      <w:tr w:rsidR="00103D39" w:rsidRPr="005F6534" w:rsidTr="00A630A2">
        <w:trPr>
          <w:cantSplit/>
        </w:trPr>
        <w:tc>
          <w:tcPr>
            <w:tcW w:w="2131" w:type="dxa"/>
            <w:hideMark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Times New Roman" w:eastAsia="SimSun" w:hAnsi="Times New Roman"/>
                <w:b/>
                <w:sz w:val="22"/>
                <w:lang w:val="es-ES_tradnl"/>
              </w:rPr>
            </w:pPr>
            <w:r>
              <w:rPr>
                <w:rFonts w:ascii="Times New Roman" w:eastAsia="SimSun" w:hAnsi="Times New Roman" w:hint="eastAsia"/>
                <w:b/>
                <w:sz w:val="22"/>
                <w:lang w:val="fr-FR" w:eastAsia="zh-CN"/>
              </w:rPr>
              <w:t>第三部分</w:t>
            </w:r>
          </w:p>
        </w:tc>
        <w:tc>
          <w:tcPr>
            <w:tcW w:w="3947" w:type="dxa"/>
            <w:hideMark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Times New Roman" w:eastAsia="SimSun" w:hAnsi="Times New Roman"/>
                <w:b/>
                <w:sz w:val="22"/>
                <w:lang w:val="es-ES_tradnl"/>
              </w:rPr>
            </w:pPr>
            <w:r>
              <w:rPr>
                <w:rFonts w:ascii="Times New Roman" w:eastAsia="SimSun" w:hAnsi="Times New Roman" w:hint="eastAsia"/>
                <w:b/>
                <w:sz w:val="22"/>
                <w:lang w:val="fr-FR" w:eastAsia="zh-CN"/>
              </w:rPr>
              <w:t>第三部分</w:t>
            </w:r>
          </w:p>
        </w:tc>
        <w:tc>
          <w:tcPr>
            <w:tcW w:w="2156" w:type="dxa"/>
            <w:hideMark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Times New Roman" w:eastAsia="SimSun" w:hAnsi="Times New Roman"/>
                <w:b/>
                <w:sz w:val="22"/>
                <w:lang w:val="es-ES_tradnl"/>
              </w:rPr>
            </w:pPr>
            <w:r>
              <w:rPr>
                <w:rFonts w:ascii="Times New Roman" w:eastAsia="SimSun" w:hAnsi="Times New Roman" w:hint="eastAsia"/>
                <w:b/>
                <w:sz w:val="22"/>
                <w:lang w:val="fr-FR" w:eastAsia="zh-CN"/>
              </w:rPr>
              <w:t>第三部分</w:t>
            </w:r>
          </w:p>
        </w:tc>
      </w:tr>
    </w:tbl>
    <w:p w:rsidR="00103D39" w:rsidRPr="005F6534" w:rsidRDefault="00A630A2" w:rsidP="00103D39">
      <w:pPr>
        <w:tabs>
          <w:tab w:val="clear" w:pos="567"/>
          <w:tab w:val="left" w:pos="720"/>
        </w:tabs>
        <w:spacing w:before="0"/>
        <w:ind w:left="360"/>
        <w:jc w:val="left"/>
        <w:rPr>
          <w:rFonts w:ascii="CG Times" w:hAnsi="CG Times"/>
          <w:lang w:val="es-ES_tradnl"/>
        </w:rPr>
      </w:pPr>
      <w:r>
        <w:rPr>
          <w:rFonts w:ascii="CG Times" w:hAnsi="CG Times"/>
          <w:lang w:val="es-ES_tradnl"/>
        </w:rPr>
        <w:t>©</w:t>
      </w:r>
    </w:p>
    <w:tbl>
      <w:tblPr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1146"/>
        <w:gridCol w:w="2560"/>
        <w:gridCol w:w="1928"/>
        <w:gridCol w:w="471"/>
        <w:gridCol w:w="1152"/>
        <w:gridCol w:w="1158"/>
        <w:gridCol w:w="997"/>
      </w:tblGrid>
      <w:tr w:rsidR="00103D39" w:rsidRPr="005F6534" w:rsidTr="00103D39">
        <w:trPr>
          <w:cantSplit/>
          <w:jc w:val="center"/>
        </w:trPr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  <w:r w:rsidRPr="005F6534">
              <w:rPr>
                <w:rFonts w:asciiTheme="minorHAnsi" w:hAnsiTheme="minorHAnsi"/>
                <w:sz w:val="18"/>
                <w:lang w:val="es-ES_tradnl"/>
              </w:rPr>
              <w:t>1a</w:t>
            </w:r>
          </w:p>
        </w:tc>
        <w:tc>
          <w:tcPr>
            <w:tcW w:w="262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  <w:r w:rsidRPr="005F6534">
              <w:rPr>
                <w:rFonts w:asciiTheme="minorHAnsi" w:hAnsiTheme="minorHAnsi"/>
                <w:sz w:val="18"/>
                <w:lang w:val="es-ES_tradnl"/>
              </w:rPr>
              <w:t>1b</w:t>
            </w:r>
          </w:p>
        </w:tc>
        <w:tc>
          <w:tcPr>
            <w:tcW w:w="197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  <w:r w:rsidRPr="005F6534">
              <w:rPr>
                <w:rFonts w:asciiTheme="minorHAnsi" w:hAnsiTheme="minorHAnsi"/>
                <w:sz w:val="18"/>
                <w:lang w:val="es-ES_tradnl"/>
              </w:rPr>
              <w:t>2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  <w:r w:rsidRPr="005F6534">
              <w:rPr>
                <w:rFonts w:asciiTheme="minorHAnsi" w:hAnsiTheme="minorHAnsi"/>
                <w:sz w:val="18"/>
                <w:lang w:val="es-ES_tradnl"/>
              </w:rPr>
              <w:t>3</w:t>
            </w:r>
          </w:p>
        </w:tc>
        <w:tc>
          <w:tcPr>
            <w:tcW w:w="117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  <w:r w:rsidRPr="005F6534">
              <w:rPr>
                <w:rFonts w:asciiTheme="minorHAnsi" w:hAnsiTheme="minorHAnsi"/>
                <w:sz w:val="18"/>
                <w:lang w:val="es-ES_tradnl"/>
              </w:rPr>
              <w:t>4a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  <w:r w:rsidRPr="005F6534">
              <w:rPr>
                <w:rFonts w:asciiTheme="minorHAnsi" w:hAnsiTheme="minorHAnsi"/>
                <w:sz w:val="18"/>
                <w:lang w:val="es-ES_tradnl"/>
              </w:rPr>
              <w:t>4b</w:t>
            </w:r>
          </w:p>
        </w:tc>
        <w:tc>
          <w:tcPr>
            <w:tcW w:w="101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  <w:r w:rsidRPr="005F6534">
              <w:rPr>
                <w:rFonts w:asciiTheme="minorHAnsi" w:hAnsiTheme="minorHAnsi"/>
                <w:sz w:val="18"/>
                <w:lang w:val="es-ES_tradnl"/>
              </w:rPr>
              <w:t>4c</w:t>
            </w:r>
          </w:p>
        </w:tc>
      </w:tr>
      <w:tr w:rsidR="00103D39" w:rsidRPr="003E6308" w:rsidTr="00103D39">
        <w:trPr>
          <w:cantSplit/>
          <w:jc w:val="center"/>
        </w:trPr>
        <w:tc>
          <w:tcPr>
            <w:tcW w:w="117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03D39" w:rsidRPr="005F6534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TETE DE LIGNE/GATEWAY/</w:t>
            </w:r>
          </w:p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CABEZA DE LINEA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</w:rPr>
            </w:pPr>
            <w:r w:rsidRPr="003E6308">
              <w:rPr>
                <w:rFonts w:asciiTheme="minorHAnsi" w:hAnsiTheme="minorHAnsi"/>
                <w:sz w:val="18"/>
              </w:rPr>
              <w:t>RESEAU/NETWORK/</w:t>
            </w:r>
          </w:p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</w:rPr>
            </w:pPr>
            <w:r w:rsidRPr="003E6308">
              <w:rPr>
                <w:rFonts w:asciiTheme="minorHAnsi" w:hAnsiTheme="minorHAnsi"/>
                <w:sz w:val="18"/>
              </w:rPr>
              <w:t>RED-RTPC/PSTN</w:t>
            </w: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103D39" w:rsidRPr="003E6308" w:rsidTr="00103D39">
        <w:trPr>
          <w:cantSplit/>
          <w:jc w:val="center"/>
        </w:trPr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2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103D39" w:rsidRPr="003E6308" w:rsidTr="00103D39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MADRID</w:t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+34 91 531 1051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3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ind w:left="-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E630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08:00-21:00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E630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08:00-14:00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103D39" w:rsidRPr="003E6308" w:rsidTr="00103D39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103D39" w:rsidRPr="003E6308" w:rsidTr="00103D39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CAM2</w:t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103D39" w:rsidRPr="003E6308" w:rsidTr="00103D39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Carretera Villaverde-</w:t>
            </w:r>
          </w:p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Vallecas km 3.500</w:t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103D39" w:rsidRPr="003E6308" w:rsidTr="00103D39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28070 Madrid</w:t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103D39" w:rsidRPr="003E6308" w:rsidTr="00103D39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103D39" w:rsidRPr="003E6308" w:rsidTr="00103D39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es-ES_tradnl"/>
              </w:rPr>
            </w:pPr>
            <w:r w:rsidRPr="003E6308">
              <w:rPr>
                <w:rFonts w:asciiTheme="minorHAnsi" w:hAnsiTheme="minorHAnsi" w:cs="Arial"/>
                <w:sz w:val="18"/>
                <w:lang w:val="es-ES_tradnl"/>
              </w:rPr>
              <w:t>BARCELONA</w:t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+34 93 268 1174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3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ind w:left="-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E630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08:00-21:00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E630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08:00-14:00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103D39" w:rsidRPr="003E6308" w:rsidTr="00103D39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es-ES_tradnl"/>
              </w:rPr>
            </w:pP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103D39" w:rsidRPr="003E6308" w:rsidTr="00103D39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es-ES_tradnl"/>
              </w:rPr>
            </w:pPr>
            <w:r w:rsidRPr="003E6308">
              <w:rPr>
                <w:rFonts w:asciiTheme="minorHAnsi" w:hAnsiTheme="minorHAnsi" w:cs="Arial"/>
                <w:sz w:val="18"/>
                <w:lang w:val="es-ES_tradnl"/>
              </w:rPr>
              <w:t>Edificio de Comunicaciones</w:t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103D39" w:rsidRPr="003E6308" w:rsidTr="00103D39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es-ES_tradnl"/>
              </w:rPr>
            </w:pPr>
            <w:r w:rsidRPr="003E6308">
              <w:rPr>
                <w:rFonts w:asciiTheme="minorHAnsi" w:hAnsiTheme="minorHAnsi" w:cs="Arial"/>
                <w:sz w:val="18"/>
                <w:lang w:val="es-ES_tradnl"/>
              </w:rPr>
              <w:t>Vía Laietana nro 1</w:t>
            </w:r>
          </w:p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es-ES_tradnl"/>
              </w:rPr>
            </w:pPr>
            <w:r w:rsidRPr="003E6308">
              <w:rPr>
                <w:rFonts w:asciiTheme="minorHAnsi" w:hAnsiTheme="minorHAnsi" w:cs="Arial"/>
                <w:sz w:val="18"/>
                <w:lang w:val="es-ES_tradnl"/>
              </w:rPr>
              <w:t xml:space="preserve">08070 </w:t>
            </w:r>
            <w:smartTag w:uri="urn:schemas-microsoft-com:office:smarttags" w:element="City">
              <w:smartTag w:uri="urn:schemas-microsoft-com:office:smarttags" w:element="place">
                <w:r w:rsidRPr="003E6308">
                  <w:rPr>
                    <w:rFonts w:asciiTheme="minorHAnsi" w:hAnsiTheme="minorHAnsi" w:cs="Arial"/>
                    <w:sz w:val="18"/>
                    <w:lang w:val="es-ES_tradnl"/>
                  </w:rPr>
                  <w:t>Barcelona</w:t>
                </w:r>
              </w:smartTag>
            </w:smartTag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D39" w:rsidRPr="003E6308" w:rsidRDefault="00103D39" w:rsidP="00103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252"/>
                <w:tab w:val="right" w:pos="8307"/>
              </w:tabs>
              <w:spacing w:before="0"/>
              <w:jc w:val="center"/>
              <w:rPr>
                <w:rFonts w:asciiTheme="minorHAnsi" w:hAnsiTheme="minorHAnsi"/>
                <w:sz w:val="16"/>
                <w:lang w:val="es-ES_tradnl"/>
              </w:rPr>
            </w:pPr>
          </w:p>
        </w:tc>
      </w:tr>
    </w:tbl>
    <w:p w:rsidR="00507372" w:rsidRPr="001269C3" w:rsidRDefault="00507372" w:rsidP="001269C3">
      <w:pPr>
        <w:pStyle w:val="Heading20"/>
        <w:rPr>
          <w:lang w:val="en-GB" w:eastAsia="zh-CN"/>
        </w:rPr>
      </w:pPr>
      <w:bookmarkStart w:id="728" w:name="lt_pId463"/>
      <w:bookmarkStart w:id="729" w:name="_Toc471824671"/>
      <w:bookmarkStart w:id="730" w:name="_Toc474745995"/>
      <w:bookmarkStart w:id="731" w:name="_Toc474748184"/>
      <w:r w:rsidRPr="001269C3">
        <w:rPr>
          <w:rFonts w:hint="eastAsia"/>
          <w:lang w:val="en-GB" w:eastAsia="zh-CN"/>
        </w:rPr>
        <w:lastRenderedPageBreak/>
        <w:t>国际</w:t>
      </w:r>
      <w:r w:rsidRPr="001269C3">
        <w:rPr>
          <w:lang w:val="en-GB" w:eastAsia="zh-CN"/>
        </w:rPr>
        <w:t>电信收费卡号码发行方列表</w:t>
      </w:r>
      <w:bookmarkEnd w:id="728"/>
      <w:r w:rsidRPr="001269C3">
        <w:rPr>
          <w:lang w:val="en-GB" w:eastAsia="zh-CN"/>
        </w:rPr>
        <w:br/>
      </w:r>
      <w:bookmarkStart w:id="732" w:name="lt_pId465"/>
      <w:r w:rsidR="008550E9" w:rsidRPr="001269C3">
        <w:rPr>
          <w:rFonts w:hint="eastAsia"/>
          <w:lang w:val="en-GB" w:eastAsia="zh-CN"/>
        </w:rPr>
        <w:t>（</w:t>
      </w:r>
      <w:r w:rsidRPr="001269C3">
        <w:rPr>
          <w:rFonts w:hint="eastAsia"/>
          <w:lang w:val="en-GB" w:eastAsia="zh-CN"/>
        </w:rPr>
        <w:t>符合</w:t>
      </w:r>
      <w:r w:rsidRPr="001269C3">
        <w:rPr>
          <w:lang w:val="en-GB" w:eastAsia="zh-CN"/>
        </w:rPr>
        <w:t>ITU-T E.118</w:t>
      </w:r>
      <w:r w:rsidRPr="001269C3">
        <w:rPr>
          <w:rFonts w:hint="eastAsia"/>
          <w:lang w:val="en-GB" w:eastAsia="zh-CN"/>
        </w:rPr>
        <w:t>建议书</w:t>
      </w:r>
      <w:r w:rsidR="008550E9" w:rsidRPr="001269C3">
        <w:rPr>
          <w:rFonts w:hint="eastAsia"/>
          <w:lang w:val="en-GB" w:eastAsia="zh-CN"/>
        </w:rPr>
        <w:t>（</w:t>
      </w:r>
      <w:r w:rsidRPr="001269C3">
        <w:rPr>
          <w:lang w:val="en-GB" w:eastAsia="zh-CN"/>
        </w:rPr>
        <w:t>05/2006</w:t>
      </w:r>
      <w:r w:rsidR="008550E9" w:rsidRPr="001269C3">
        <w:rPr>
          <w:rFonts w:hint="eastAsia"/>
          <w:lang w:val="en-GB" w:eastAsia="zh-CN"/>
        </w:rPr>
        <w:t>））</w:t>
      </w:r>
      <w:bookmarkEnd w:id="732"/>
      <w:r w:rsidRPr="001269C3">
        <w:rPr>
          <w:lang w:val="en-GB" w:eastAsia="zh-CN"/>
        </w:rPr>
        <w:br/>
      </w:r>
      <w:bookmarkStart w:id="733" w:name="lt_pId466"/>
      <w:r w:rsidR="008550E9" w:rsidRPr="001269C3">
        <w:rPr>
          <w:rFonts w:hint="eastAsia"/>
          <w:lang w:val="en-GB" w:eastAsia="zh-CN"/>
        </w:rPr>
        <w:t>（</w:t>
      </w:r>
      <w:r w:rsidRPr="001269C3">
        <w:rPr>
          <w:rFonts w:hint="eastAsia"/>
          <w:lang w:val="en-GB" w:eastAsia="zh-CN"/>
        </w:rPr>
        <w:t>截至</w:t>
      </w:r>
      <w:r w:rsidRPr="001269C3">
        <w:rPr>
          <w:rFonts w:hint="eastAsia"/>
          <w:lang w:val="en-GB" w:eastAsia="zh-CN"/>
        </w:rPr>
        <w:t>2015</w:t>
      </w:r>
      <w:r w:rsidRPr="001269C3">
        <w:rPr>
          <w:rFonts w:hint="eastAsia"/>
          <w:lang w:val="en-GB" w:eastAsia="zh-CN"/>
        </w:rPr>
        <w:t>年</w:t>
      </w:r>
      <w:r w:rsidRPr="001269C3">
        <w:rPr>
          <w:rFonts w:hint="eastAsia"/>
          <w:lang w:val="en-GB" w:eastAsia="zh-CN"/>
        </w:rPr>
        <w:t>11</w:t>
      </w:r>
      <w:r w:rsidRPr="001269C3">
        <w:rPr>
          <w:rFonts w:hint="eastAsia"/>
          <w:lang w:val="en-GB" w:eastAsia="zh-CN"/>
        </w:rPr>
        <w:t>月</w:t>
      </w:r>
      <w:r w:rsidRPr="001269C3">
        <w:rPr>
          <w:lang w:val="en-GB" w:eastAsia="zh-CN"/>
        </w:rPr>
        <w:t>15</w:t>
      </w:r>
      <w:r w:rsidRPr="001269C3">
        <w:rPr>
          <w:rFonts w:hint="eastAsia"/>
          <w:lang w:val="en-GB" w:eastAsia="zh-CN"/>
        </w:rPr>
        <w:t>日</w:t>
      </w:r>
      <w:r w:rsidR="008550E9" w:rsidRPr="001269C3">
        <w:rPr>
          <w:rFonts w:hint="eastAsia"/>
          <w:lang w:val="en-GB" w:eastAsia="zh-CN"/>
        </w:rPr>
        <w:t>）</w:t>
      </w:r>
      <w:bookmarkEnd w:id="729"/>
      <w:bookmarkEnd w:id="733"/>
      <w:bookmarkEnd w:id="730"/>
      <w:bookmarkEnd w:id="731"/>
    </w:p>
    <w:p w:rsidR="00507372" w:rsidRDefault="00507372" w:rsidP="005F6534">
      <w:pPr>
        <w:widowControl w:val="0"/>
        <w:tabs>
          <w:tab w:val="left" w:pos="1133"/>
        </w:tabs>
        <w:spacing w:before="240"/>
        <w:ind w:left="284"/>
        <w:jc w:val="center"/>
        <w:rPr>
          <w:rFonts w:eastAsiaTheme="minorEastAsia"/>
          <w:lang w:eastAsia="zh-CN"/>
        </w:rPr>
      </w:pPr>
      <w:r w:rsidRPr="008550E9">
        <w:rPr>
          <w:rFonts w:eastAsiaTheme="minorEastAsia" w:hint="eastAsia"/>
          <w:lang w:eastAsia="zh-CN"/>
        </w:rPr>
        <w:t>（国际电联</w:t>
      </w:r>
      <w:r w:rsidRPr="008550E9">
        <w:rPr>
          <w:rFonts w:eastAsiaTheme="minorEastAsia"/>
          <w:lang w:eastAsia="zh-CN"/>
        </w:rPr>
        <w:t>第</w:t>
      </w:r>
      <w:r w:rsidRPr="008550E9">
        <w:rPr>
          <w:lang w:eastAsia="zh-CN"/>
        </w:rPr>
        <w:t>1088</w:t>
      </w:r>
      <w:r w:rsidRPr="008550E9">
        <w:rPr>
          <w:rFonts w:eastAsiaTheme="minorEastAsia" w:hint="eastAsia"/>
          <w:lang w:eastAsia="zh-CN"/>
        </w:rPr>
        <w:t>期</w:t>
      </w:r>
      <w:r w:rsidRPr="008550E9">
        <w:rPr>
          <w:rFonts w:eastAsiaTheme="minorEastAsia"/>
          <w:lang w:eastAsia="zh-CN"/>
        </w:rPr>
        <w:t>《</w:t>
      </w:r>
      <w:r w:rsidRPr="008550E9">
        <w:rPr>
          <w:rFonts w:eastAsiaTheme="minorEastAsia" w:hint="eastAsia"/>
          <w:lang w:eastAsia="zh-CN"/>
        </w:rPr>
        <w:t>操作</w:t>
      </w:r>
      <w:r w:rsidRPr="008550E9">
        <w:rPr>
          <w:rFonts w:eastAsiaTheme="minorEastAsia"/>
          <w:lang w:eastAsia="zh-CN"/>
        </w:rPr>
        <w:t>公报》</w:t>
      </w:r>
      <w:r w:rsidRPr="008550E9">
        <w:rPr>
          <w:rFonts w:eastAsiaTheme="minorEastAsia" w:hint="eastAsia"/>
          <w:lang w:eastAsia="zh-CN"/>
        </w:rPr>
        <w:t>附件</w:t>
      </w:r>
      <w:r w:rsidRPr="008550E9">
        <w:rPr>
          <w:lang w:eastAsia="zh-CN"/>
        </w:rPr>
        <w:t xml:space="preserve"> – 15.XI.2015</w:t>
      </w:r>
      <w:r w:rsidRPr="008550E9">
        <w:rPr>
          <w:rFonts w:eastAsiaTheme="minorEastAsia" w:hint="eastAsia"/>
          <w:lang w:eastAsia="zh-CN"/>
        </w:rPr>
        <w:t>）</w:t>
      </w:r>
      <w:r w:rsidR="005F6534">
        <w:rPr>
          <w:rFonts w:eastAsiaTheme="minorEastAsia"/>
          <w:lang w:eastAsia="zh-CN"/>
        </w:rPr>
        <w:br/>
      </w:r>
      <w:r w:rsidRPr="008550E9">
        <w:rPr>
          <w:rFonts w:eastAsiaTheme="minorEastAsia" w:hint="eastAsia"/>
          <w:lang w:eastAsia="zh-CN"/>
        </w:rPr>
        <w:t>（</w:t>
      </w:r>
      <w:r w:rsidR="00B334F4" w:rsidRPr="008550E9">
        <w:rPr>
          <w:rFonts w:eastAsiaTheme="minorEastAsia" w:hint="eastAsia"/>
          <w:lang w:eastAsia="zh-CN"/>
        </w:rPr>
        <w:t>第</w:t>
      </w:r>
      <w:r w:rsidR="00B334F4" w:rsidRPr="008550E9">
        <w:rPr>
          <w:rFonts w:eastAsiaTheme="minorEastAsia" w:hint="eastAsia"/>
          <w:lang w:eastAsia="zh-CN"/>
        </w:rPr>
        <w:t>15</w:t>
      </w:r>
      <w:r w:rsidR="00B334F4" w:rsidRPr="008550E9">
        <w:rPr>
          <w:rFonts w:eastAsiaTheme="minorEastAsia" w:hint="eastAsia"/>
          <w:lang w:eastAsia="zh-CN"/>
        </w:rPr>
        <w:t>号</w:t>
      </w:r>
      <w:r w:rsidRPr="008550E9">
        <w:rPr>
          <w:rFonts w:eastAsiaTheme="minorEastAsia" w:hint="eastAsia"/>
          <w:lang w:eastAsia="zh-CN"/>
        </w:rPr>
        <w:t>修正）</w:t>
      </w:r>
    </w:p>
    <w:p w:rsidR="001E174F" w:rsidRPr="008550E9" w:rsidRDefault="001E174F" w:rsidP="00B334F4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</w:p>
    <w:p w:rsidR="00507372" w:rsidRPr="008550E9" w:rsidRDefault="00507372" w:rsidP="00507372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lang w:val="fr-CH"/>
        </w:rPr>
      </w:pPr>
      <w:bookmarkStart w:id="734" w:name="lt_pId469"/>
      <w:r w:rsidRPr="008550E9">
        <w:rPr>
          <w:rFonts w:eastAsiaTheme="minorEastAsia" w:cs="Arial" w:hint="eastAsia"/>
          <w:b/>
          <w:bCs/>
          <w:lang w:val="fr-CH" w:eastAsia="zh-CN"/>
        </w:rPr>
        <w:t>直布罗陀</w:t>
      </w:r>
      <w:r w:rsidRPr="008550E9">
        <w:rPr>
          <w:rFonts w:cs="Arial"/>
          <w:b/>
          <w:bCs/>
          <w:lang w:val="fr-CH"/>
        </w:rPr>
        <w:t xml:space="preserve"> </w:t>
      </w:r>
      <w:r w:rsidRPr="008550E9">
        <w:rPr>
          <w:rFonts w:cs="Arial"/>
          <w:b/>
          <w:i/>
          <w:lang w:val="fr-CH"/>
        </w:rPr>
        <w:t xml:space="preserve"> </w:t>
      </w:r>
      <w:r w:rsidRPr="008550E9">
        <w:rPr>
          <w:rFonts w:cs="Arial"/>
          <w:lang w:val="fr-CH"/>
        </w:rPr>
        <w:t xml:space="preserve"> </w:t>
      </w:r>
      <w:r w:rsidRPr="008550E9">
        <w:rPr>
          <w:rFonts w:cs="Arial"/>
          <w:b/>
          <w:bCs/>
          <w:lang w:val="fr-CH"/>
        </w:rPr>
        <w:t>LIR</w:t>
      </w:r>
      <w:bookmarkEnd w:id="73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2562"/>
        <w:gridCol w:w="1624"/>
        <w:gridCol w:w="3541"/>
      </w:tblGrid>
      <w:tr w:rsidR="00507372" w:rsidRPr="008550E9" w:rsidTr="00507372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72" w:rsidRPr="008550E9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bookmarkStart w:id="735" w:name="lt_pId470"/>
            <w:r w:rsidRPr="008550E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8550E9">
              <w:rPr>
                <w:rFonts w:ascii="STKaiti" w:eastAsia="STKaiti" w:hAnsi="STKaiti" w:cs="Arial"/>
              </w:rPr>
              <w:t>/</w:t>
            </w:r>
            <w:bookmarkEnd w:id="735"/>
          </w:p>
          <w:p w:rsidR="00507372" w:rsidRPr="008550E9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72" w:rsidRPr="008550E9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bookmarkStart w:id="736" w:name="lt_pId472"/>
            <w:r w:rsidRPr="008550E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8550E9">
              <w:rPr>
                <w:rFonts w:ascii="STKaiti" w:eastAsia="STKaiti" w:hAnsi="STKaiti" w:cs="Arial"/>
              </w:rPr>
              <w:t>/</w:t>
            </w:r>
            <w:bookmarkEnd w:id="736"/>
            <w:r w:rsidRPr="008550E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72" w:rsidRPr="008550E9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bookmarkStart w:id="737" w:name="lt_pId473"/>
            <w:r w:rsidRPr="008550E9">
              <w:rPr>
                <w:rFonts w:ascii="STKaiti" w:eastAsia="STKaiti" w:hAnsi="STKaiti" w:cs="Arial" w:hint="eastAsia"/>
                <w:lang w:eastAsia="zh-CN"/>
              </w:rPr>
              <w:t>发行方标识</w:t>
            </w:r>
            <w:r w:rsidRPr="008550E9">
              <w:rPr>
                <w:rFonts w:ascii="STKaiti" w:eastAsia="STKaiti" w:hAnsi="STKaiti" w:cs="Arial"/>
                <w:lang w:eastAsia="zh-CN"/>
              </w:rPr>
              <w:t>号</w:t>
            </w:r>
            <w:bookmarkEnd w:id="737"/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72" w:rsidRPr="008550E9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507372" w:rsidRPr="008550E9" w:rsidTr="00507372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72" w:rsidRPr="008550E9" w:rsidRDefault="00A03668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A03668">
              <w:rPr>
                <w:rFonts w:eastAsiaTheme="minorEastAsia" w:cs="Arial" w:hint="eastAsia"/>
                <w:lang w:val="fr-CH" w:eastAsia="zh-CN"/>
              </w:rPr>
              <w:t>直布罗陀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72" w:rsidRPr="008550E9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b/>
                <w:bCs/>
                <w:lang w:val="en-US"/>
              </w:rPr>
            </w:pPr>
            <w:bookmarkStart w:id="738" w:name="lt_pId476"/>
            <w:r w:rsidRPr="008550E9">
              <w:rPr>
                <w:rFonts w:cs="Arial"/>
                <w:b/>
                <w:bCs/>
                <w:lang w:val="en-US"/>
              </w:rPr>
              <w:t>Eazi Telecom Ltd (trading as “Limba”)</w:t>
            </w:r>
            <w:bookmarkEnd w:id="738"/>
          </w:p>
          <w:p w:rsidR="00507372" w:rsidRPr="008550E9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bookmarkStart w:id="739" w:name="lt_pId477"/>
            <w:r w:rsidRPr="008550E9">
              <w:rPr>
                <w:rFonts w:cs="Arial"/>
                <w:lang w:val="en-US"/>
              </w:rPr>
              <w:t>48 Royal Ocean Plaza</w:t>
            </w:r>
            <w:bookmarkEnd w:id="739"/>
            <w:r w:rsidRPr="008550E9">
              <w:rPr>
                <w:rFonts w:cs="Arial"/>
                <w:lang w:val="en-US"/>
              </w:rPr>
              <w:t xml:space="preserve"> </w:t>
            </w:r>
            <w:r w:rsidRPr="008550E9">
              <w:rPr>
                <w:rFonts w:cs="Arial"/>
                <w:lang w:val="en-US"/>
              </w:rPr>
              <w:br/>
            </w:r>
            <w:bookmarkStart w:id="740" w:name="lt_pId478"/>
            <w:r w:rsidRPr="008550E9">
              <w:rPr>
                <w:rFonts w:cs="Arial"/>
                <w:lang w:val="en-US"/>
              </w:rPr>
              <w:t>16 Glacis Road</w:t>
            </w:r>
            <w:bookmarkEnd w:id="740"/>
          </w:p>
          <w:p w:rsidR="00507372" w:rsidRPr="008550E9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_tradnl"/>
              </w:rPr>
            </w:pPr>
            <w:bookmarkStart w:id="741" w:name="lt_pId479"/>
            <w:r w:rsidRPr="008550E9">
              <w:rPr>
                <w:rFonts w:cs="Arial"/>
                <w:lang w:val="es-ES_tradnl"/>
              </w:rPr>
              <w:t>PO BOX 1108</w:t>
            </w:r>
            <w:bookmarkEnd w:id="741"/>
            <w:r w:rsidRPr="008550E9">
              <w:rPr>
                <w:rFonts w:cs="Arial"/>
                <w:lang w:val="es-ES_tradnl"/>
              </w:rPr>
              <w:t xml:space="preserve"> </w:t>
            </w:r>
            <w:r w:rsidRPr="008550E9">
              <w:rPr>
                <w:rFonts w:cs="Arial"/>
                <w:lang w:val="es-ES_tradnl"/>
              </w:rPr>
              <w:br/>
            </w:r>
            <w:bookmarkStart w:id="742" w:name="lt_pId480"/>
            <w:r w:rsidRPr="008550E9">
              <w:rPr>
                <w:rFonts w:cs="Arial"/>
                <w:lang w:val="es-ES_tradnl"/>
              </w:rPr>
              <w:t>GIBRALTAR, GX11 1AA</w:t>
            </w:r>
            <w:bookmarkEnd w:id="742"/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72" w:rsidRPr="008550E9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</w:rPr>
            </w:pPr>
            <w:r w:rsidRPr="008550E9">
              <w:rPr>
                <w:rFonts w:cs="Arial"/>
                <w:b/>
                <w:szCs w:val="22"/>
                <w:lang w:val="en-US"/>
              </w:rPr>
              <w:t>89 350 09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72" w:rsidRPr="008550E9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 w:cs="Arial"/>
                <w:lang w:val="en-US" w:eastAsia="zh-CN"/>
              </w:rPr>
            </w:pPr>
            <w:bookmarkStart w:id="743" w:name="lt_pId482"/>
            <w:r w:rsidRPr="008550E9">
              <w:rPr>
                <w:rFonts w:cs="Arial"/>
                <w:lang w:val="en-US"/>
              </w:rPr>
              <w:t>Julian Risso</w:t>
            </w:r>
            <w:bookmarkEnd w:id="743"/>
            <w:r w:rsidR="00B334F4" w:rsidRPr="008550E9">
              <w:rPr>
                <w:rFonts w:eastAsiaTheme="minorEastAsia" w:cs="Arial" w:hint="eastAsia"/>
                <w:lang w:val="en-US" w:eastAsia="zh-CN"/>
              </w:rPr>
              <w:t>先生</w:t>
            </w:r>
          </w:p>
          <w:p w:rsidR="00507372" w:rsidRPr="008550E9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bookmarkStart w:id="744" w:name="lt_pId483"/>
            <w:r w:rsidRPr="008550E9">
              <w:rPr>
                <w:rFonts w:cs="Arial"/>
                <w:lang w:val="en-US"/>
              </w:rPr>
              <w:t>Eazi Telecom Ltd (trading as “Limba”)</w:t>
            </w:r>
            <w:bookmarkEnd w:id="744"/>
          </w:p>
          <w:p w:rsidR="00507372" w:rsidRPr="008550E9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bookmarkStart w:id="745" w:name="lt_pId484"/>
            <w:r w:rsidRPr="008550E9">
              <w:rPr>
                <w:rFonts w:cs="Arial"/>
                <w:lang w:val="en-US"/>
              </w:rPr>
              <w:t>48 Royal Ocean Plaza, 16 Glacis Road,</w:t>
            </w:r>
            <w:bookmarkEnd w:id="745"/>
          </w:p>
          <w:p w:rsidR="00507372" w:rsidRPr="005F6534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bookmarkStart w:id="746" w:name="lt_pId485"/>
            <w:r w:rsidRPr="005F6534">
              <w:rPr>
                <w:rFonts w:cs="Arial"/>
                <w:lang w:val="en-US"/>
              </w:rPr>
              <w:t>PO BOX 1108, GIBRALTAR, GX11 1AA</w:t>
            </w:r>
            <w:bookmarkEnd w:id="746"/>
          </w:p>
          <w:p w:rsidR="00507372" w:rsidRPr="005F6534" w:rsidRDefault="00B334F4" w:rsidP="005F65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5"/>
              </w:tabs>
              <w:spacing w:before="0"/>
              <w:jc w:val="left"/>
              <w:rPr>
                <w:rFonts w:cs="Arial"/>
                <w:lang w:val="en-US" w:eastAsia="zh-CN"/>
              </w:rPr>
            </w:pPr>
            <w:bookmarkStart w:id="747" w:name="lt_pId486"/>
            <w:r w:rsidRPr="008550E9">
              <w:rPr>
                <w:rFonts w:eastAsiaTheme="minorEastAsia" w:cs="Arial" w:hint="eastAsia"/>
                <w:lang w:val="es-ES_tradnl" w:eastAsia="zh-CN"/>
              </w:rPr>
              <w:t>电话</w:t>
            </w:r>
            <w:r w:rsidR="00562A19" w:rsidRPr="005F6534">
              <w:rPr>
                <w:rFonts w:eastAsiaTheme="minorEastAsia" w:cs="Arial" w:hint="eastAsia"/>
                <w:lang w:val="en-US" w:eastAsia="zh-CN"/>
              </w:rPr>
              <w:t>：</w:t>
            </w:r>
            <w:bookmarkEnd w:id="747"/>
            <w:r w:rsidR="005F6534" w:rsidRPr="005F6534">
              <w:rPr>
                <w:rFonts w:eastAsiaTheme="minorEastAsia" w:cs="Arial"/>
                <w:lang w:val="en-US" w:eastAsia="zh-CN"/>
              </w:rPr>
              <w:tab/>
            </w:r>
            <w:r w:rsidR="00507372" w:rsidRPr="005F6534">
              <w:rPr>
                <w:rFonts w:cs="Arial"/>
                <w:lang w:val="en-US" w:eastAsia="zh-CN"/>
              </w:rPr>
              <w:t>+350 21600000</w:t>
            </w:r>
          </w:p>
          <w:p w:rsidR="00507372" w:rsidRPr="008550E9" w:rsidRDefault="00B334F4" w:rsidP="00562A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1"/>
              </w:tabs>
              <w:spacing w:before="0"/>
              <w:jc w:val="left"/>
              <w:rPr>
                <w:rFonts w:cs="Arial"/>
                <w:lang w:val="pt-BR" w:eastAsia="zh-CN"/>
              </w:rPr>
            </w:pPr>
            <w:bookmarkStart w:id="748" w:name="lt_pId488"/>
            <w:r w:rsidRPr="008550E9">
              <w:rPr>
                <w:rFonts w:eastAsiaTheme="minorEastAsia" w:cs="Arial" w:hint="eastAsia"/>
                <w:lang w:val="en-US" w:eastAsia="zh-CN"/>
              </w:rPr>
              <w:t>电子邮件</w:t>
            </w:r>
            <w:r w:rsidR="00562A19">
              <w:rPr>
                <w:rFonts w:eastAsiaTheme="minorEastAsia" w:cs="Arial" w:hint="eastAsia"/>
                <w:lang w:val="en-US" w:eastAsia="zh-CN"/>
              </w:rPr>
              <w:t>：</w:t>
            </w:r>
            <w:bookmarkStart w:id="749" w:name="lt_pId489"/>
            <w:bookmarkEnd w:id="748"/>
            <w:r w:rsidR="00507372" w:rsidRPr="008550E9">
              <w:rPr>
                <w:rFonts w:cs="Arial"/>
                <w:lang w:val="en-US" w:eastAsia="zh-CN"/>
              </w:rPr>
              <w:t>jrisso@limbatelecom.com</w:t>
            </w:r>
            <w:bookmarkEnd w:id="749"/>
          </w:p>
        </w:tc>
      </w:tr>
    </w:tbl>
    <w:p w:rsidR="001E174F" w:rsidRDefault="001E174F" w:rsidP="00507372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/>
        <w:jc w:val="left"/>
        <w:rPr>
          <w:rFonts w:eastAsiaTheme="minorEastAsia" w:cs="Arial"/>
          <w:b/>
          <w:bCs/>
          <w:lang w:val="en-US" w:eastAsia="zh-CN"/>
        </w:rPr>
      </w:pPr>
      <w:bookmarkStart w:id="750" w:name="lt_pId490"/>
    </w:p>
    <w:p w:rsidR="001E174F" w:rsidRDefault="001E174F" w:rsidP="00507372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/>
        <w:jc w:val="left"/>
        <w:rPr>
          <w:rFonts w:eastAsiaTheme="minorEastAsia" w:cs="Arial"/>
          <w:b/>
          <w:bCs/>
          <w:lang w:val="en-US" w:eastAsia="zh-CN"/>
        </w:rPr>
      </w:pPr>
    </w:p>
    <w:p w:rsidR="00507372" w:rsidRPr="008550E9" w:rsidRDefault="00507372" w:rsidP="00507372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/>
        <w:jc w:val="left"/>
        <w:rPr>
          <w:rFonts w:cs="Arial"/>
        </w:rPr>
      </w:pPr>
      <w:r w:rsidRPr="008550E9">
        <w:rPr>
          <w:rFonts w:eastAsiaTheme="minorEastAsia" w:cs="Arial" w:hint="eastAsia"/>
          <w:b/>
          <w:bCs/>
          <w:lang w:val="en-US" w:eastAsia="zh-CN"/>
        </w:rPr>
        <w:t>日本</w:t>
      </w:r>
      <w:r w:rsidRPr="008550E9">
        <w:rPr>
          <w:rFonts w:cs="Arial"/>
          <w:b/>
          <w:bCs/>
          <w:lang w:val="en-US"/>
        </w:rPr>
        <w:t xml:space="preserve"> </w:t>
      </w:r>
      <w:r w:rsidRPr="008550E9">
        <w:rPr>
          <w:rFonts w:cs="Arial"/>
          <w:b/>
          <w:i/>
        </w:rPr>
        <w:t xml:space="preserve">   </w:t>
      </w:r>
      <w:r w:rsidRPr="008550E9">
        <w:rPr>
          <w:rFonts w:cs="Arial"/>
        </w:rPr>
        <w:t xml:space="preserve"> </w:t>
      </w:r>
      <w:r w:rsidRPr="008550E9">
        <w:rPr>
          <w:rFonts w:cs="Arial"/>
          <w:b/>
        </w:rPr>
        <w:t>ADD</w:t>
      </w:r>
      <w:bookmarkEnd w:id="750"/>
    </w:p>
    <w:p w:rsidR="00507372" w:rsidRPr="008550E9" w:rsidRDefault="00507372" w:rsidP="00507372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/>
        <w:jc w:val="left"/>
        <w:rPr>
          <w:rFonts w:cs="Arial"/>
        </w:rPr>
      </w:pPr>
    </w:p>
    <w:tbl>
      <w:tblPr>
        <w:tblW w:w="499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562"/>
        <w:gridCol w:w="1560"/>
        <w:gridCol w:w="2614"/>
        <w:gridCol w:w="966"/>
      </w:tblGrid>
      <w:tr w:rsidR="00507372" w:rsidRPr="00A96413" w:rsidTr="00A96413"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4F4" w:rsidRPr="008550E9" w:rsidRDefault="00B334F4" w:rsidP="00B334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8550E9">
              <w:rPr>
                <w:rFonts w:ascii="STKaiti" w:eastAsia="STKaiti" w:hAnsi="STKaiti" w:cs="Arial"/>
              </w:rPr>
              <w:t>/</w:t>
            </w:r>
          </w:p>
          <w:p w:rsidR="00507372" w:rsidRPr="008550E9" w:rsidRDefault="00B334F4" w:rsidP="00B334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72" w:rsidRPr="008550E9" w:rsidRDefault="00B334F4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i/>
                <w:iCs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8550E9">
              <w:rPr>
                <w:rFonts w:ascii="STKaiti" w:eastAsia="STKaiti" w:hAnsi="STKaiti" w:cs="Arial"/>
              </w:rPr>
              <w:t>/</w:t>
            </w:r>
            <w:r w:rsidRPr="008550E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72" w:rsidRPr="008550E9" w:rsidRDefault="00B334F4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发行方标识</w:t>
            </w:r>
            <w:r w:rsidRPr="008550E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72" w:rsidRPr="008550E9" w:rsidRDefault="00B334F4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i/>
                <w:iCs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72" w:rsidRPr="005F6534" w:rsidRDefault="00B334F4" w:rsidP="00A964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val="en-US"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有效</w:t>
            </w:r>
            <w:r w:rsidR="00A96413" w:rsidRPr="005F6534">
              <w:rPr>
                <w:rFonts w:ascii="STKaiti" w:eastAsia="STKaiti" w:hAnsi="STKaiti" w:cs="Arial"/>
                <w:lang w:val="en-US" w:eastAsia="zh-CN"/>
              </w:rPr>
              <w:br/>
            </w:r>
            <w:r w:rsidRPr="008550E9">
              <w:rPr>
                <w:rFonts w:ascii="STKaiti" w:eastAsia="STKaiti" w:hAnsi="STKaiti" w:cs="Arial"/>
                <w:lang w:eastAsia="zh-CN"/>
              </w:rPr>
              <w:t>使用</w:t>
            </w:r>
            <w:r w:rsidR="00A96413" w:rsidRPr="005F6534">
              <w:rPr>
                <w:rFonts w:ascii="STKaiti" w:eastAsia="STKaiti" w:hAnsi="STKaiti" w:cs="Arial"/>
                <w:lang w:val="en-US" w:eastAsia="zh-CN"/>
              </w:rPr>
              <w:br/>
            </w:r>
            <w:r w:rsidRPr="008550E9">
              <w:rPr>
                <w:rFonts w:ascii="STKaiti" w:eastAsia="STKaiti" w:hAnsi="STKaiti" w:cs="Arial"/>
                <w:lang w:eastAsia="zh-CN"/>
              </w:rPr>
              <w:t>日期</w:t>
            </w:r>
          </w:p>
        </w:tc>
      </w:tr>
      <w:tr w:rsidR="00507372" w:rsidTr="00A96413"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72" w:rsidRPr="005F6534" w:rsidRDefault="00A03668" w:rsidP="00A03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fr-CH" w:eastAsia="zh-CN"/>
              </w:rPr>
              <w:t>日本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72" w:rsidRPr="00A630A2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trike/>
                <w:color w:val="000000"/>
                <w:lang w:val="fr-CH"/>
              </w:rPr>
            </w:pPr>
            <w:bookmarkStart w:id="751" w:name="lt_pId499"/>
            <w:r w:rsidRPr="00A630A2">
              <w:rPr>
                <w:b/>
                <w:bCs/>
                <w:color w:val="000000"/>
                <w:lang w:val="fr-CH"/>
              </w:rPr>
              <w:t>Internet Initiative Japan Inc.</w:t>
            </w:r>
            <w:bookmarkEnd w:id="751"/>
          </w:p>
          <w:p w:rsidR="00507372" w:rsidRPr="00A630A2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lang w:val="fr-CH"/>
              </w:rPr>
            </w:pPr>
            <w:bookmarkStart w:id="752" w:name="lt_pId500"/>
            <w:r w:rsidRPr="00A630A2">
              <w:rPr>
                <w:color w:val="000000"/>
                <w:lang w:val="fr-CH"/>
              </w:rPr>
              <w:t>2-10-2 Fujimi,</w:t>
            </w:r>
            <w:bookmarkEnd w:id="752"/>
          </w:p>
          <w:p w:rsidR="00507372" w:rsidRPr="005F6534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lang w:val="en-US"/>
              </w:rPr>
            </w:pPr>
            <w:bookmarkStart w:id="753" w:name="lt_pId501"/>
            <w:r w:rsidRPr="005F6534">
              <w:rPr>
                <w:color w:val="000000"/>
                <w:lang w:val="en-US"/>
              </w:rPr>
              <w:t>Chiyoda-ku,</w:t>
            </w:r>
            <w:bookmarkEnd w:id="753"/>
          </w:p>
          <w:p w:rsidR="00507372" w:rsidRPr="00A96413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bookmarkStart w:id="754" w:name="lt_pId502"/>
            <w:r w:rsidRPr="005F6534">
              <w:rPr>
                <w:color w:val="000000"/>
                <w:lang w:val="en-US"/>
              </w:rPr>
              <w:t>TOKYO 102-007</w:t>
            </w:r>
            <w:r w:rsidRPr="00A96413">
              <w:rPr>
                <w:color w:val="000000"/>
                <w:lang w:val="fr-CH"/>
              </w:rPr>
              <w:t>1</w:t>
            </w:r>
            <w:bookmarkEnd w:id="754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72" w:rsidRPr="00A96413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fr-CH"/>
              </w:rPr>
            </w:pPr>
            <w:r w:rsidRPr="00A96413">
              <w:rPr>
                <w:b/>
                <w:bCs/>
                <w:color w:val="000000"/>
                <w:lang w:val="fr-CH"/>
              </w:rPr>
              <w:t>89 81 03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72" w:rsidRPr="008550E9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Theme="minorEastAsia"/>
                <w:color w:val="000000"/>
                <w:lang w:val="fr-CH" w:eastAsia="zh-CN"/>
              </w:rPr>
            </w:pPr>
            <w:bookmarkStart w:id="755" w:name="lt_pId504"/>
            <w:r w:rsidRPr="008550E9">
              <w:rPr>
                <w:color w:val="000000"/>
                <w:lang w:val="fr-CH"/>
              </w:rPr>
              <w:t>Futoshi Sasaki</w:t>
            </w:r>
            <w:bookmarkEnd w:id="755"/>
            <w:r w:rsidR="00B334F4" w:rsidRPr="008550E9">
              <w:rPr>
                <w:rFonts w:eastAsiaTheme="minorEastAsia" w:hint="eastAsia"/>
                <w:color w:val="000000"/>
                <w:lang w:val="en-US" w:eastAsia="zh-CN"/>
              </w:rPr>
              <w:t>先生</w:t>
            </w:r>
          </w:p>
          <w:p w:rsidR="00507372" w:rsidRPr="008550E9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lang w:val="fr-CH"/>
              </w:rPr>
            </w:pPr>
            <w:bookmarkStart w:id="756" w:name="lt_pId505"/>
            <w:r w:rsidRPr="008550E9">
              <w:rPr>
                <w:color w:val="000000"/>
                <w:lang w:val="fr-CH"/>
              </w:rPr>
              <w:t>Internet Initiative Japan Inc.</w:t>
            </w:r>
            <w:bookmarkEnd w:id="756"/>
          </w:p>
          <w:p w:rsidR="00507372" w:rsidRPr="00560E42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lang w:val="fr-CH"/>
              </w:rPr>
            </w:pPr>
            <w:bookmarkStart w:id="757" w:name="lt_pId506"/>
            <w:r w:rsidRPr="00560E42">
              <w:rPr>
                <w:color w:val="000000"/>
                <w:lang w:val="fr-CH"/>
              </w:rPr>
              <w:t>Iidabashi Grand Bloom,</w:t>
            </w:r>
            <w:bookmarkEnd w:id="757"/>
            <w:r w:rsidRPr="00560E42">
              <w:rPr>
                <w:color w:val="000000"/>
                <w:lang w:val="fr-CH"/>
              </w:rPr>
              <w:t xml:space="preserve"> </w:t>
            </w:r>
            <w:r w:rsidRPr="00560E42">
              <w:rPr>
                <w:color w:val="000000"/>
                <w:lang w:val="fr-CH"/>
              </w:rPr>
              <w:br/>
            </w:r>
            <w:bookmarkStart w:id="758" w:name="lt_pId507"/>
            <w:r w:rsidRPr="00560E42">
              <w:rPr>
                <w:color w:val="000000"/>
                <w:lang w:val="fr-CH"/>
              </w:rPr>
              <w:t>2-10-2 Fujimi</w:t>
            </w:r>
            <w:bookmarkEnd w:id="758"/>
          </w:p>
          <w:p w:rsidR="00507372" w:rsidRPr="00560E42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lang w:val="fr-CH"/>
              </w:rPr>
            </w:pPr>
            <w:bookmarkStart w:id="759" w:name="lt_pId508"/>
            <w:r w:rsidRPr="00560E42">
              <w:rPr>
                <w:color w:val="000000"/>
                <w:lang w:val="fr-CH"/>
              </w:rPr>
              <w:t>Chiyoda-ku</w:t>
            </w:r>
            <w:bookmarkEnd w:id="759"/>
          </w:p>
          <w:p w:rsidR="00507372" w:rsidRPr="008550E9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lang w:val="en-US" w:eastAsia="zh-CN"/>
              </w:rPr>
            </w:pPr>
            <w:bookmarkStart w:id="760" w:name="lt_pId509"/>
            <w:r w:rsidRPr="008550E9">
              <w:rPr>
                <w:color w:val="000000"/>
                <w:lang w:val="en-US" w:eastAsia="zh-CN"/>
              </w:rPr>
              <w:t>TOKYO 102-0071</w:t>
            </w:r>
            <w:bookmarkEnd w:id="760"/>
          </w:p>
          <w:p w:rsidR="00507372" w:rsidRPr="008550E9" w:rsidRDefault="00B334F4" w:rsidP="005F65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7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lang w:val="en-US" w:eastAsia="zh-CN"/>
              </w:rPr>
            </w:pPr>
            <w:bookmarkStart w:id="761" w:name="lt_pId510"/>
            <w:r w:rsidRPr="008550E9">
              <w:rPr>
                <w:rFonts w:eastAsiaTheme="minorEastAsia" w:hint="eastAsia"/>
                <w:color w:val="000000"/>
                <w:lang w:val="en-US" w:eastAsia="zh-CN"/>
              </w:rPr>
              <w:t>电话</w:t>
            </w:r>
            <w:r w:rsidR="00A96413">
              <w:rPr>
                <w:rFonts w:eastAsiaTheme="minorEastAsia" w:hint="eastAsia"/>
                <w:color w:val="000000"/>
                <w:lang w:val="en-US" w:eastAsia="zh-CN"/>
              </w:rPr>
              <w:t>：</w:t>
            </w:r>
            <w:bookmarkEnd w:id="761"/>
            <w:r w:rsidR="005F6534">
              <w:rPr>
                <w:rFonts w:eastAsiaTheme="minorEastAsia"/>
                <w:color w:val="000000"/>
                <w:lang w:val="en-US" w:eastAsia="zh-CN"/>
              </w:rPr>
              <w:tab/>
            </w:r>
            <w:r w:rsidR="00507372" w:rsidRPr="008550E9">
              <w:rPr>
                <w:color w:val="000000"/>
                <w:lang w:val="en-US" w:eastAsia="zh-CN"/>
              </w:rPr>
              <w:t>+81 3 5205 6524</w:t>
            </w:r>
          </w:p>
          <w:p w:rsidR="00507372" w:rsidRPr="008550E9" w:rsidRDefault="00B334F4" w:rsidP="005F65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7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lang w:val="en-US" w:eastAsia="zh-CN"/>
              </w:rPr>
            </w:pPr>
            <w:bookmarkStart w:id="762" w:name="lt_pId512"/>
            <w:r w:rsidRPr="008550E9">
              <w:rPr>
                <w:rFonts w:eastAsiaTheme="minorEastAsia" w:hint="eastAsia"/>
                <w:color w:val="000000"/>
                <w:lang w:val="en-US" w:eastAsia="zh-CN"/>
              </w:rPr>
              <w:t>传真</w:t>
            </w:r>
            <w:r w:rsidR="00A96413">
              <w:rPr>
                <w:rFonts w:eastAsiaTheme="minorEastAsia" w:hint="eastAsia"/>
                <w:color w:val="000000"/>
                <w:lang w:val="en-US" w:eastAsia="zh-CN"/>
              </w:rPr>
              <w:t>：</w:t>
            </w:r>
            <w:bookmarkEnd w:id="762"/>
            <w:r w:rsidR="005F6534">
              <w:rPr>
                <w:rFonts w:eastAsiaTheme="minorEastAsia"/>
                <w:color w:val="000000"/>
                <w:lang w:val="en-US" w:eastAsia="zh-CN"/>
              </w:rPr>
              <w:tab/>
            </w:r>
            <w:r w:rsidR="00507372" w:rsidRPr="008550E9">
              <w:rPr>
                <w:color w:val="000000"/>
                <w:lang w:val="en-US" w:eastAsia="zh-CN"/>
              </w:rPr>
              <w:t>+81 3 5205 6471</w:t>
            </w:r>
          </w:p>
          <w:p w:rsidR="00507372" w:rsidRPr="008550E9" w:rsidRDefault="00B334F4" w:rsidP="00A964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97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color w:val="000000"/>
                <w:lang w:val="en-US" w:eastAsia="zh-CN"/>
              </w:rPr>
            </w:pPr>
            <w:bookmarkStart w:id="763" w:name="lt_pId514"/>
            <w:r w:rsidRPr="008550E9">
              <w:rPr>
                <w:rFonts w:eastAsiaTheme="minorEastAsia" w:hint="eastAsia"/>
                <w:color w:val="000000"/>
                <w:lang w:val="en-US" w:eastAsia="zh-CN"/>
              </w:rPr>
              <w:t>电子邮件</w:t>
            </w:r>
            <w:r w:rsidR="00A96413">
              <w:rPr>
                <w:rFonts w:eastAsiaTheme="minorEastAsia" w:hint="eastAsia"/>
                <w:color w:val="000000"/>
                <w:lang w:val="en-US" w:eastAsia="zh-CN"/>
              </w:rPr>
              <w:t>：</w:t>
            </w:r>
            <w:bookmarkStart w:id="764" w:name="lt_pId515"/>
            <w:bookmarkEnd w:id="763"/>
            <w:r w:rsidR="00507372" w:rsidRPr="008550E9">
              <w:rPr>
                <w:color w:val="000000"/>
                <w:lang w:val="en-US" w:eastAsia="zh-CN"/>
              </w:rPr>
              <w:t>f-sasaki@iij.ad.jp</w:t>
            </w:r>
            <w:bookmarkEnd w:id="764"/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72" w:rsidRPr="001474C0" w:rsidRDefault="00507372" w:rsidP="005073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lang w:val="en-US" w:eastAsia="zh-CN"/>
              </w:rPr>
            </w:pPr>
            <w:bookmarkStart w:id="765" w:name="lt_pId516"/>
            <w:r w:rsidRPr="008550E9">
              <w:rPr>
                <w:rFonts w:cs="Arial"/>
                <w:bCs/>
                <w:lang w:eastAsia="zh-CN"/>
              </w:rPr>
              <w:t>1.I.2017</w:t>
            </w:r>
            <w:bookmarkEnd w:id="765"/>
          </w:p>
        </w:tc>
      </w:tr>
    </w:tbl>
    <w:p w:rsidR="00F84DC0" w:rsidRDefault="00F84DC0" w:rsidP="00F84D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en-US" w:eastAsia="zh-CN"/>
        </w:rPr>
      </w:pPr>
    </w:p>
    <w:p w:rsidR="00AA4242" w:rsidRDefault="00AA424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"/>
        <w:gridCol w:w="8673"/>
        <w:gridCol w:w="308"/>
      </w:tblGrid>
      <w:tr w:rsidR="00B77E04" w:rsidRPr="0051432E" w:rsidTr="005F6534">
        <w:trPr>
          <w:trHeight w:val="339"/>
        </w:trPr>
        <w:tc>
          <w:tcPr>
            <w:tcW w:w="84" w:type="dxa"/>
          </w:tcPr>
          <w:p w:rsidR="00B77E04" w:rsidRPr="0051432E" w:rsidRDefault="00B77E04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  <w:tc>
          <w:tcPr>
            <w:tcW w:w="8673" w:type="dxa"/>
          </w:tcPr>
          <w:p w:rsidR="00B77E04" w:rsidRPr="0051432E" w:rsidRDefault="00B77E04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  <w:tc>
          <w:tcPr>
            <w:tcW w:w="308" w:type="dxa"/>
          </w:tcPr>
          <w:p w:rsidR="00B77E04" w:rsidRPr="0051432E" w:rsidRDefault="00B77E04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</w:tr>
      <w:tr w:rsidR="00B77E04" w:rsidRPr="0051432E" w:rsidTr="005F6534">
        <w:trPr>
          <w:trHeight w:val="1064"/>
        </w:trPr>
        <w:tc>
          <w:tcPr>
            <w:tcW w:w="9065" w:type="dxa"/>
            <w:gridSpan w:val="3"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B77E04" w:rsidRPr="0051432E" w:rsidTr="00E21BA1">
              <w:trPr>
                <w:trHeight w:val="984"/>
              </w:trPr>
              <w:tc>
                <w:tcPr>
                  <w:tcW w:w="9072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77E04" w:rsidRPr="0051432E" w:rsidRDefault="00947EE1" w:rsidP="00947EE1">
                  <w:pPr>
                    <w:pStyle w:val="Heading20"/>
                    <w:rPr>
                      <w:rFonts w:ascii="Times New Roman" w:hAnsi="Times New Roman"/>
                      <w:lang w:val="en-US" w:eastAsia="zh-CN"/>
                    </w:rPr>
                  </w:pPr>
                  <w:bookmarkStart w:id="766" w:name="_Toc471824672"/>
                  <w:bookmarkStart w:id="767" w:name="_Toc474745996"/>
                  <w:bookmarkStart w:id="768" w:name="_Toc474748185"/>
                  <w:r>
                    <w:rPr>
                      <w:rFonts w:hint="eastAsia"/>
                      <w:lang w:val="en-GB" w:eastAsia="zh-CN"/>
                    </w:rPr>
                    <w:t>用于</w:t>
                  </w:r>
                  <w:r>
                    <w:rPr>
                      <w:lang w:val="en-GB" w:eastAsia="zh-CN"/>
                    </w:rPr>
                    <w:t>公共网络和订</w:t>
                  </w:r>
                  <w:r>
                    <w:rPr>
                      <w:rFonts w:hint="eastAsia"/>
                      <w:lang w:val="en-GB" w:eastAsia="zh-CN"/>
                    </w:rPr>
                    <w:t>户的</w:t>
                  </w:r>
                  <w:r>
                    <w:rPr>
                      <w:lang w:val="en-GB" w:eastAsia="zh-CN"/>
                    </w:rPr>
                    <w:t>国际识别规划的移动网络代码（</w:t>
                  </w:r>
                  <w:r>
                    <w:rPr>
                      <w:lang w:val="en-GB" w:eastAsia="zh-CN"/>
                    </w:rPr>
                    <w:t>MNC</w:t>
                  </w:r>
                  <w:r>
                    <w:rPr>
                      <w:rFonts w:hint="eastAsia"/>
                      <w:lang w:val="en-GB" w:eastAsia="zh-CN"/>
                    </w:rPr>
                    <w:t>）</w:t>
                  </w:r>
                  <w:r w:rsidR="00B77E04" w:rsidRPr="0051432E">
                    <w:rPr>
                      <w:lang w:val="en-US" w:eastAsia="zh-CN"/>
                    </w:rPr>
                    <w:br/>
                  </w:r>
                  <w:r>
                    <w:rPr>
                      <w:lang w:val="en-US"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依据</w:t>
                  </w:r>
                  <w:r w:rsidR="00B77E04" w:rsidRPr="0051432E">
                    <w:rPr>
                      <w:lang w:val="en-US" w:eastAsia="zh-CN"/>
                    </w:rPr>
                    <w:t>ITU-T E.212</w:t>
                  </w:r>
                  <w:r>
                    <w:rPr>
                      <w:rFonts w:hint="eastAsia"/>
                      <w:lang w:val="en-US" w:eastAsia="zh-CN"/>
                    </w:rPr>
                    <w:t>建议书</w:t>
                  </w:r>
                  <w:r>
                    <w:rPr>
                      <w:lang w:val="en-US" w:eastAsia="zh-CN"/>
                    </w:rPr>
                    <w:t>（</w:t>
                  </w:r>
                  <w:r w:rsidR="00B77E04" w:rsidRPr="0051432E">
                    <w:rPr>
                      <w:lang w:val="en-US" w:eastAsia="zh-CN"/>
                    </w:rPr>
                    <w:t>09/2016</w:t>
                  </w:r>
                  <w:r>
                    <w:rPr>
                      <w:lang w:val="en-US" w:eastAsia="zh-CN"/>
                    </w:rPr>
                    <w:t>））</w:t>
                  </w:r>
                  <w:r w:rsidR="00B77E04" w:rsidRPr="0051432E">
                    <w:rPr>
                      <w:lang w:val="en-US" w:eastAsia="zh-CN"/>
                    </w:rPr>
                    <w:br/>
                  </w:r>
                  <w:r>
                    <w:rPr>
                      <w:lang w:val="en-US"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截至</w:t>
                  </w:r>
                  <w:r w:rsidR="00B77E04" w:rsidRPr="0051432E">
                    <w:rPr>
                      <w:lang w:val="en-US" w:eastAsia="zh-CN"/>
                    </w:rPr>
                    <w:t>2016</w:t>
                  </w:r>
                  <w:r>
                    <w:rPr>
                      <w:rFonts w:hint="eastAsia"/>
                      <w:lang w:val="en-US" w:eastAsia="zh-CN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lang w:val="en-US" w:eastAsia="zh-CN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lang w:val="en-US" w:eastAsia="zh-CN"/>
                    </w:rPr>
                    <w:t>日</w:t>
                  </w:r>
                  <w:r>
                    <w:rPr>
                      <w:lang w:val="en-US" w:eastAsia="zh-CN"/>
                    </w:rPr>
                    <w:t>）</w:t>
                  </w:r>
                  <w:bookmarkEnd w:id="766"/>
                  <w:bookmarkEnd w:id="767"/>
                  <w:bookmarkEnd w:id="768"/>
                </w:p>
              </w:tc>
            </w:tr>
          </w:tbl>
          <w:p w:rsidR="00B77E04" w:rsidRPr="0051432E" w:rsidRDefault="00B77E04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</w:tr>
      <w:tr w:rsidR="00B77E04" w:rsidRPr="0051432E" w:rsidTr="005F6534">
        <w:trPr>
          <w:trHeight w:val="116"/>
        </w:trPr>
        <w:tc>
          <w:tcPr>
            <w:tcW w:w="84" w:type="dxa"/>
          </w:tcPr>
          <w:p w:rsidR="00B77E04" w:rsidRPr="0051432E" w:rsidRDefault="00B77E04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  <w:tc>
          <w:tcPr>
            <w:tcW w:w="8673" w:type="dxa"/>
          </w:tcPr>
          <w:p w:rsidR="00B77E04" w:rsidRPr="0051432E" w:rsidRDefault="00B77E04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  <w:tc>
          <w:tcPr>
            <w:tcW w:w="308" w:type="dxa"/>
          </w:tcPr>
          <w:p w:rsidR="00B77E04" w:rsidRPr="0051432E" w:rsidRDefault="00B77E04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</w:tr>
      <w:tr w:rsidR="00B77E04" w:rsidRPr="0051432E" w:rsidTr="005F6534">
        <w:trPr>
          <w:trHeight w:val="394"/>
        </w:trPr>
        <w:tc>
          <w:tcPr>
            <w:tcW w:w="84" w:type="dxa"/>
          </w:tcPr>
          <w:p w:rsidR="00B77E04" w:rsidRPr="0051432E" w:rsidRDefault="00B77E04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  <w:tc>
          <w:tcPr>
            <w:tcW w:w="867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B77E04" w:rsidRPr="0051432E" w:rsidTr="00E21BA1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77E04" w:rsidRPr="009A7732" w:rsidRDefault="00E14E13" w:rsidP="00E14E1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Theme="minorHAnsi" w:eastAsiaTheme="minorEastAsia" w:hAnsiTheme="minorHAnsi"/>
                      <w:lang w:val="en-US" w:eastAsia="zh-CN"/>
                    </w:rPr>
                  </w:pPr>
                  <w:r w:rsidRPr="009A7732">
                    <w:rPr>
                      <w:rFonts w:asciiTheme="minorHAnsi" w:eastAsiaTheme="minorEastAsia" w:hAnsiTheme="minorHAnsi" w:cs="Microsoft YaHei"/>
                      <w:color w:val="000000"/>
                      <w:lang w:val="en-US" w:eastAsia="zh-CN"/>
                    </w:rPr>
                    <w:t>（</w:t>
                  </w:r>
                  <w:r w:rsidRPr="009A7732">
                    <w:rPr>
                      <w:rFonts w:asciiTheme="minorHAnsi" w:eastAsiaTheme="minorEastAsia" w:hAnsiTheme="minorHAnsi"/>
                      <w:color w:val="000000"/>
                      <w:lang w:val="en-US" w:eastAsia="zh-CN"/>
                    </w:rPr>
                    <w:t>国际电联《操作公报》第</w:t>
                  </w:r>
                  <w:r w:rsidR="00B77E04" w:rsidRPr="009A7732">
                    <w:rPr>
                      <w:rFonts w:asciiTheme="minorHAnsi" w:eastAsiaTheme="minorEastAsia" w:hAnsiTheme="minorHAnsi"/>
                      <w:color w:val="000000"/>
                      <w:lang w:val="en-US" w:eastAsia="zh-CN"/>
                    </w:rPr>
                    <w:t>1111</w:t>
                  </w:r>
                  <w:r w:rsidRPr="009A7732">
                    <w:rPr>
                      <w:rFonts w:asciiTheme="minorHAnsi" w:eastAsiaTheme="minorEastAsia" w:hAnsiTheme="minorHAnsi"/>
                      <w:color w:val="000000"/>
                      <w:lang w:val="en-US" w:eastAsia="zh-CN"/>
                    </w:rPr>
                    <w:t>期附件</w:t>
                  </w:r>
                  <w:r w:rsidR="00B77E04" w:rsidRPr="009A7732">
                    <w:rPr>
                      <w:rFonts w:asciiTheme="minorHAnsi" w:eastAsiaTheme="minorEastAsia" w:hAnsiTheme="minorHAnsi"/>
                      <w:color w:val="000000"/>
                      <w:lang w:val="en-US" w:eastAsia="zh-CN"/>
                    </w:rPr>
                    <w:t xml:space="preserve"> – 1.XI.2016</w:t>
                  </w:r>
                  <w:r w:rsidRPr="009A7732">
                    <w:rPr>
                      <w:rFonts w:asciiTheme="minorHAnsi" w:eastAsiaTheme="minorEastAsia" w:hAnsiTheme="minorHAnsi" w:cs="Microsoft YaHei"/>
                      <w:color w:val="000000"/>
                      <w:lang w:val="en-US" w:eastAsia="zh-CN"/>
                    </w:rPr>
                    <w:t>）</w:t>
                  </w:r>
                </w:p>
                <w:p w:rsidR="00B77E04" w:rsidRPr="0051432E" w:rsidRDefault="00E14E13" w:rsidP="00E14E1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  <w:r w:rsidRPr="009A7732">
                    <w:rPr>
                      <w:rFonts w:asciiTheme="minorHAnsi" w:eastAsiaTheme="minorEastAsia" w:hAnsiTheme="minorHAnsi" w:cs="Microsoft YaHei"/>
                      <w:color w:val="000000"/>
                      <w:lang w:val="en-US"/>
                    </w:rPr>
                    <w:t>（</w:t>
                  </w:r>
                  <w:r w:rsidRPr="009A7732">
                    <w:rPr>
                      <w:rFonts w:asciiTheme="minorHAnsi" w:eastAsiaTheme="minorEastAsia" w:hAnsiTheme="minorHAnsi"/>
                      <w:color w:val="000000"/>
                      <w:lang w:val="en-US" w:eastAsia="zh-CN"/>
                    </w:rPr>
                    <w:t>第</w:t>
                  </w:r>
                  <w:r w:rsidRPr="009A7732">
                    <w:rPr>
                      <w:rFonts w:asciiTheme="minorHAnsi" w:eastAsiaTheme="minorEastAsia" w:hAnsiTheme="minorHAnsi"/>
                      <w:color w:val="000000"/>
                      <w:lang w:val="en-US" w:eastAsia="zh-CN"/>
                    </w:rPr>
                    <w:t>5</w:t>
                  </w:r>
                  <w:r w:rsidRPr="009A7732">
                    <w:rPr>
                      <w:rFonts w:asciiTheme="minorHAnsi" w:eastAsiaTheme="minorEastAsia" w:hAnsiTheme="minorHAnsi"/>
                      <w:color w:val="000000"/>
                      <w:lang w:val="en-US" w:eastAsia="zh-CN"/>
                    </w:rPr>
                    <w:t>号修正</w:t>
                  </w:r>
                  <w:r w:rsidRPr="009A7732">
                    <w:rPr>
                      <w:rFonts w:asciiTheme="minorHAnsi" w:eastAsiaTheme="minorEastAsia" w:hAnsiTheme="minorHAnsi" w:cs="Microsoft YaHei"/>
                      <w:color w:val="000000"/>
                      <w:lang w:val="en-US"/>
                    </w:rPr>
                    <w:t>）</w:t>
                  </w:r>
                </w:p>
              </w:tc>
            </w:tr>
          </w:tbl>
          <w:p w:rsidR="00B77E04" w:rsidRPr="0051432E" w:rsidRDefault="00B77E04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8" w:type="dxa"/>
          </w:tcPr>
          <w:p w:rsidR="00B77E04" w:rsidRPr="0051432E" w:rsidRDefault="00B77E04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B77E04" w:rsidRPr="0051432E" w:rsidTr="005F6534">
        <w:trPr>
          <w:trHeight w:val="103"/>
        </w:trPr>
        <w:tc>
          <w:tcPr>
            <w:tcW w:w="84" w:type="dxa"/>
          </w:tcPr>
          <w:p w:rsidR="00B77E04" w:rsidRPr="0051432E" w:rsidRDefault="00B77E04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673" w:type="dxa"/>
          </w:tcPr>
          <w:p w:rsidR="00B77E04" w:rsidRPr="0051432E" w:rsidRDefault="00B77E04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308" w:type="dxa"/>
          </w:tcPr>
          <w:p w:rsidR="00B77E04" w:rsidRPr="0051432E" w:rsidRDefault="00B77E04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B77E04" w:rsidRPr="0051432E" w:rsidTr="005F6534">
        <w:tc>
          <w:tcPr>
            <w:tcW w:w="84" w:type="dxa"/>
          </w:tcPr>
          <w:p w:rsidR="00B77E04" w:rsidRPr="0051432E" w:rsidRDefault="00B77E04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673" w:type="dxa"/>
          </w:tcPr>
          <w:tbl>
            <w:tblPr>
              <w:tblW w:w="867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"/>
              <w:gridCol w:w="28"/>
              <w:gridCol w:w="8556"/>
              <w:gridCol w:w="7"/>
              <w:gridCol w:w="71"/>
            </w:tblGrid>
            <w:tr w:rsidR="00B77E04" w:rsidRPr="0051432E" w:rsidTr="00E21BA1">
              <w:trPr>
                <w:trHeight w:val="91"/>
              </w:trPr>
              <w:tc>
                <w:tcPr>
                  <w:tcW w:w="99" w:type="dxa"/>
                </w:tcPr>
                <w:p w:rsidR="00B77E04" w:rsidRPr="0051432E" w:rsidRDefault="00B77E04" w:rsidP="00E21BA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02" w:type="dxa"/>
                </w:tcPr>
                <w:p w:rsidR="00B77E04" w:rsidRPr="0051432E" w:rsidRDefault="00B77E04" w:rsidP="00E21BA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B77E04" w:rsidRPr="0051432E" w:rsidRDefault="00B77E04" w:rsidP="00E21BA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B77E04" w:rsidRPr="0051432E" w:rsidRDefault="00B77E04" w:rsidP="00E21BA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578" w:type="dxa"/>
                </w:tcPr>
                <w:p w:rsidR="00B77E04" w:rsidRPr="0051432E" w:rsidRDefault="00B77E04" w:rsidP="00E21BA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B77E04" w:rsidRPr="0051432E" w:rsidTr="00E21BA1">
              <w:tc>
                <w:tcPr>
                  <w:tcW w:w="99" w:type="dxa"/>
                </w:tcPr>
                <w:p w:rsidR="00B77E04" w:rsidRPr="0051432E" w:rsidRDefault="00B77E04" w:rsidP="00E21BA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02" w:type="dxa"/>
                </w:tcPr>
                <w:p w:rsidR="00B77E04" w:rsidRPr="0051432E" w:rsidRDefault="00B77E04" w:rsidP="00E21BA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853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9"/>
                    <w:gridCol w:w="1493"/>
                    <w:gridCol w:w="4344"/>
                  </w:tblGrid>
                  <w:tr w:rsidR="00B77E04" w:rsidRPr="0051432E" w:rsidTr="00E21BA1">
                    <w:trPr>
                      <w:trHeight w:val="297"/>
                    </w:trPr>
                    <w:tc>
                      <w:tcPr>
                        <w:tcW w:w="269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1A73F0" w:rsidRDefault="001A73F0" w:rsidP="001A73F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iCs/>
                            <w:lang w:val="en-US"/>
                          </w:rPr>
                        </w:pPr>
                        <w:r w:rsidRPr="001A73F0">
                          <w:rPr>
                            <w:rFonts w:eastAsiaTheme="minorEastAsia" w:hint="eastAsia"/>
                            <w:b/>
                            <w:iCs/>
                            <w:color w:val="000000"/>
                            <w:lang w:val="en-US" w:eastAsia="zh-CN"/>
                          </w:rPr>
                          <w:t>国</w:t>
                        </w:r>
                        <w:r w:rsidRPr="001A73F0">
                          <w:rPr>
                            <w:rFonts w:eastAsiaTheme="minorEastAsia"/>
                            <w:b/>
                            <w:iCs/>
                            <w:color w:val="000000"/>
                            <w:lang w:val="en-US" w:eastAsia="zh-CN"/>
                          </w:rPr>
                          <w:t>家</w:t>
                        </w:r>
                        <w:r w:rsidR="00B77E04" w:rsidRPr="001A73F0">
                          <w:rPr>
                            <w:rFonts w:eastAsia="Calibri"/>
                            <w:b/>
                            <w:iCs/>
                            <w:color w:val="000000"/>
                            <w:lang w:val="en-US"/>
                          </w:rPr>
                          <w:t>/</w:t>
                        </w:r>
                        <w:r w:rsidRPr="001A73F0">
                          <w:rPr>
                            <w:rFonts w:eastAsiaTheme="minorEastAsia" w:hint="eastAsia"/>
                            <w:b/>
                            <w:iCs/>
                            <w:color w:val="000000"/>
                            <w:lang w:val="en-US" w:eastAsia="zh-CN"/>
                          </w:rPr>
                          <w:t>地理</w:t>
                        </w:r>
                        <w:r w:rsidRPr="001A73F0">
                          <w:rPr>
                            <w:rFonts w:eastAsiaTheme="minorEastAsia"/>
                            <w:b/>
                            <w:iCs/>
                            <w:color w:val="000000"/>
                            <w:lang w:val="en-US" w:eastAsia="zh-CN"/>
                          </w:rPr>
                          <w:t>区域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1A73F0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iCs/>
                            <w:lang w:val="en-US"/>
                          </w:rPr>
                        </w:pPr>
                        <w:r w:rsidRPr="001A73F0">
                          <w:rPr>
                            <w:rFonts w:eastAsia="Calibri"/>
                            <w:b/>
                            <w:iCs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1A73F0" w:rsidRDefault="001A73F0" w:rsidP="001A73F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iCs/>
                            <w:lang w:val="en-US"/>
                          </w:rPr>
                        </w:pPr>
                        <w:r w:rsidRPr="001A73F0">
                          <w:rPr>
                            <w:rFonts w:eastAsiaTheme="minorEastAsia" w:hint="eastAsia"/>
                            <w:b/>
                            <w:iCs/>
                            <w:color w:val="000000"/>
                            <w:lang w:val="en-US" w:eastAsia="zh-CN"/>
                          </w:rPr>
                          <w:t>运营商</w:t>
                        </w:r>
                        <w:r w:rsidR="00B77E04" w:rsidRPr="001A73F0">
                          <w:rPr>
                            <w:rFonts w:eastAsia="Calibri"/>
                            <w:b/>
                            <w:iCs/>
                            <w:color w:val="000000"/>
                            <w:lang w:val="en-US"/>
                          </w:rPr>
                          <w:t>/</w:t>
                        </w:r>
                        <w:r w:rsidRPr="001A73F0">
                          <w:rPr>
                            <w:rFonts w:eastAsiaTheme="minorEastAsia" w:hint="eastAsia"/>
                            <w:b/>
                            <w:iCs/>
                            <w:color w:val="000000"/>
                            <w:lang w:val="en-US" w:eastAsia="zh-CN"/>
                          </w:rPr>
                          <w:t>网络</w:t>
                        </w:r>
                      </w:p>
                    </w:tc>
                  </w:tr>
                  <w:tr w:rsidR="00B77E04" w:rsidRPr="0051432E" w:rsidTr="00E21BA1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EC42BB" w:rsidP="00EC42B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val="en-US" w:eastAsia="zh-CN"/>
                          </w:rPr>
                          <w:t>丹麦</w:t>
                        </w:r>
                        <w:r w:rsidR="00B77E04" w:rsidRPr="0051432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SUP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B77E04" w:rsidRPr="0051432E" w:rsidTr="00E21BA1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51432E">
                          <w:rPr>
                            <w:rFonts w:eastAsia="Calibri"/>
                            <w:color w:val="000000"/>
                            <w:lang w:val="en-US"/>
                          </w:rPr>
                          <w:t>238 43</w:t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51432E">
                          <w:rPr>
                            <w:rFonts w:eastAsia="Calibri"/>
                            <w:color w:val="000000"/>
                            <w:lang w:val="en-US"/>
                          </w:rPr>
                          <w:t>MobiWeb Limited</w:t>
                        </w:r>
                      </w:p>
                    </w:tc>
                  </w:tr>
                  <w:tr w:rsidR="00B77E04" w:rsidRPr="0051432E" w:rsidTr="00E21BA1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EC42BB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val="en-US" w:eastAsia="zh-CN"/>
                          </w:rPr>
                          <w:t>丹麦</w:t>
                        </w:r>
                        <w:r w:rsidR="00B77E04" w:rsidRPr="0051432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ADD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B77E04" w:rsidRPr="0051432E" w:rsidTr="00E21BA1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51432E">
                          <w:rPr>
                            <w:rFonts w:eastAsia="Calibri"/>
                            <w:color w:val="000000"/>
                            <w:lang w:val="en-US"/>
                          </w:rPr>
                          <w:t>238 25</w:t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51432E">
                          <w:rPr>
                            <w:rFonts w:eastAsia="Calibri"/>
                            <w:color w:val="000000"/>
                            <w:lang w:val="en-US"/>
                          </w:rPr>
                          <w:t>Viahub (SMS Provider Corp.)</w:t>
                        </w:r>
                      </w:p>
                    </w:tc>
                  </w:tr>
                  <w:tr w:rsidR="00B77E04" w:rsidRPr="0051432E" w:rsidTr="00E21BA1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EC42BB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val="en-US" w:eastAsia="zh-CN"/>
                          </w:rPr>
                          <w:t>德国</w:t>
                        </w:r>
                        <w:r w:rsidR="00B77E04" w:rsidRPr="0051432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ADD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B77E04" w:rsidRPr="0051432E" w:rsidTr="00E21BA1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51432E">
                          <w:rPr>
                            <w:rFonts w:eastAsia="Calibri"/>
                            <w:color w:val="000000"/>
                            <w:lang w:val="en-US"/>
                          </w:rPr>
                          <w:t>262 23</w:t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51432E">
                          <w:rPr>
                            <w:rFonts w:eastAsia="Calibri"/>
                            <w:color w:val="000000"/>
                            <w:lang w:val="en-US"/>
                          </w:rPr>
                          <w:t>Drillisch Netz AG</w:t>
                        </w:r>
                      </w:p>
                    </w:tc>
                  </w:tr>
                  <w:tr w:rsidR="00B77E04" w:rsidRPr="0051432E" w:rsidTr="00E21BA1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EC42BB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C42BB">
                          <w:rPr>
                            <w:rFonts w:eastAsiaTheme="minorEastAsia" w:hint="eastAsia"/>
                            <w:b/>
                            <w:color w:val="000000"/>
                            <w:lang w:val="en-US" w:eastAsia="zh-CN"/>
                          </w:rPr>
                          <w:t>直布罗陀</w:t>
                        </w:r>
                        <w:r w:rsidR="00B77E04" w:rsidRPr="0051432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LIR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B77E04" w:rsidRPr="0051432E" w:rsidTr="00E21BA1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51432E">
                          <w:rPr>
                            <w:rFonts w:eastAsia="Calibri"/>
                            <w:color w:val="000000"/>
                            <w:lang w:val="en-US"/>
                          </w:rPr>
                          <w:t>266 09</w:t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51432E">
                          <w:rPr>
                            <w:rFonts w:eastAsia="Calibri"/>
                            <w:color w:val="000000"/>
                            <w:lang w:val="en-US"/>
                          </w:rPr>
                          <w:t>Eazi Telecom Ltd (trading as “Limba”)</w:t>
                        </w:r>
                      </w:p>
                    </w:tc>
                  </w:tr>
                  <w:tr w:rsidR="00B77E04" w:rsidRPr="0051432E" w:rsidTr="00E21BA1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EC42BB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val="en-US" w:eastAsia="zh-CN"/>
                          </w:rPr>
                          <w:t>日本</w:t>
                        </w:r>
                        <w:r w:rsidR="00B77E04" w:rsidRPr="0051432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ADD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B77E04" w:rsidRPr="0051432E" w:rsidTr="00E21BA1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51432E">
                          <w:rPr>
                            <w:rFonts w:eastAsia="Calibri"/>
                            <w:color w:val="000000"/>
                            <w:lang w:val="en-US"/>
                          </w:rPr>
                          <w:t>440 03</w:t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51432E">
                          <w:rPr>
                            <w:rFonts w:eastAsia="Calibri"/>
                            <w:color w:val="000000"/>
                            <w:lang w:val="en-US"/>
                          </w:rPr>
                          <w:t>Internet Initiative Japan Inc.</w:t>
                        </w:r>
                      </w:p>
                    </w:tc>
                  </w:tr>
                  <w:tr w:rsidR="00B77E04" w:rsidRPr="0051432E" w:rsidTr="00E21BA1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EC42BB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C42BB">
                          <w:rPr>
                            <w:rFonts w:eastAsiaTheme="minorEastAsia" w:hint="eastAsia"/>
                            <w:b/>
                            <w:color w:val="000000"/>
                            <w:lang w:val="en-US" w:eastAsia="zh-CN"/>
                          </w:rPr>
                          <w:t>斯洛文尼亚</w:t>
                        </w:r>
                        <w:r w:rsidR="00B77E04" w:rsidRPr="0051432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ADD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B77E04" w:rsidRPr="0064751C" w:rsidTr="00E21BA1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51432E">
                          <w:rPr>
                            <w:rFonts w:eastAsia="Calibri"/>
                            <w:color w:val="000000"/>
                            <w:lang w:val="en-US"/>
                          </w:rPr>
                          <w:t>293 10</w:t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CH"/>
                          </w:rPr>
                        </w:pPr>
                        <w:r w:rsidRPr="0051432E">
                          <w:rPr>
                            <w:rFonts w:eastAsia="Calibri"/>
                            <w:color w:val="000000"/>
                            <w:lang w:val="fr-CH"/>
                          </w:rPr>
                          <w:t>Slovenske železnice – Infrastruktura d.o.o.</w:t>
                        </w:r>
                      </w:p>
                    </w:tc>
                  </w:tr>
                  <w:tr w:rsidR="00B77E04" w:rsidRPr="0051432E" w:rsidTr="00E21BA1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EC42BB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C42BB">
                          <w:rPr>
                            <w:rFonts w:eastAsiaTheme="minorEastAsia" w:hint="eastAsia"/>
                            <w:b/>
                            <w:color w:val="000000"/>
                            <w:lang w:val="en-US" w:eastAsia="zh-CN"/>
                          </w:rPr>
                          <w:t>瑞典</w:t>
                        </w:r>
                        <w:r w:rsidR="00B77E04" w:rsidRPr="0051432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SUP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B77E04" w:rsidRPr="0051432E" w:rsidTr="00E21BA1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51432E">
                          <w:rPr>
                            <w:rFonts w:eastAsia="Calibri"/>
                            <w:color w:val="000000"/>
                            <w:lang w:val="en-US"/>
                          </w:rPr>
                          <w:t>240 34</w:t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51432E">
                          <w:rPr>
                            <w:rFonts w:eastAsia="Calibri"/>
                            <w:color w:val="000000"/>
                            <w:lang w:val="en-US"/>
                          </w:rPr>
                          <w:t>Pro Net Telecommunications Services Ltd.</w:t>
                        </w:r>
                      </w:p>
                    </w:tc>
                  </w:tr>
                  <w:tr w:rsidR="00B77E04" w:rsidRPr="0051432E" w:rsidTr="00E21BA1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EC42BB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C42BB">
                          <w:rPr>
                            <w:rFonts w:eastAsiaTheme="minorEastAsia" w:hint="eastAsia"/>
                            <w:b/>
                            <w:color w:val="000000"/>
                            <w:lang w:val="en-US" w:eastAsia="zh-CN"/>
                          </w:rPr>
                          <w:t>瑞典</w:t>
                        </w:r>
                        <w:r w:rsidR="00B77E04" w:rsidRPr="0051432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ADD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B77E04" w:rsidRPr="0051432E" w:rsidTr="00E21BA1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51432E">
                          <w:rPr>
                            <w:rFonts w:eastAsia="Calibri"/>
                            <w:color w:val="000000"/>
                            <w:lang w:val="en-US"/>
                          </w:rPr>
                          <w:t>240 46</w:t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51432E">
                          <w:rPr>
                            <w:rFonts w:eastAsia="Calibri"/>
                            <w:color w:val="000000"/>
                            <w:lang w:val="en-US"/>
                          </w:rPr>
                          <w:t>SMS Provider Corp.</w:t>
                        </w:r>
                      </w:p>
                    </w:tc>
                  </w:tr>
                </w:tbl>
                <w:p w:rsidR="00B77E04" w:rsidRPr="0051432E" w:rsidRDefault="00B77E04" w:rsidP="00E21BA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B77E04" w:rsidRPr="0051432E" w:rsidRDefault="00B77E04" w:rsidP="00E21BA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578" w:type="dxa"/>
                </w:tcPr>
                <w:p w:rsidR="00B77E04" w:rsidRPr="0051432E" w:rsidRDefault="00B77E04" w:rsidP="00E21BA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B77E04" w:rsidRPr="0051432E" w:rsidTr="00E21BA1">
              <w:trPr>
                <w:trHeight w:val="322"/>
              </w:trPr>
              <w:tc>
                <w:tcPr>
                  <w:tcW w:w="99" w:type="dxa"/>
                </w:tcPr>
                <w:p w:rsidR="00B77E04" w:rsidRPr="0051432E" w:rsidRDefault="00B77E04" w:rsidP="00E21BA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02" w:type="dxa"/>
                </w:tcPr>
                <w:p w:rsidR="00B77E04" w:rsidRPr="0051432E" w:rsidRDefault="00B77E04" w:rsidP="00E21BA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B77E04" w:rsidRPr="0051432E" w:rsidRDefault="00B77E04" w:rsidP="00E21BA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B77E04" w:rsidRPr="0051432E" w:rsidRDefault="00B77E04" w:rsidP="00E21BA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578" w:type="dxa"/>
                </w:tcPr>
                <w:p w:rsidR="00B77E04" w:rsidRPr="0051432E" w:rsidRDefault="00B77E04" w:rsidP="00E21BA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B77E04" w:rsidRPr="0051432E" w:rsidTr="00E21BA1">
              <w:trPr>
                <w:trHeight w:val="736"/>
              </w:trPr>
              <w:tc>
                <w:tcPr>
                  <w:tcW w:w="99" w:type="dxa"/>
                </w:tcPr>
                <w:p w:rsidR="00B77E04" w:rsidRPr="0051432E" w:rsidRDefault="00B77E04" w:rsidP="00E21BA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8002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46"/>
                  </w:tblGrid>
                  <w:tr w:rsidR="00B77E04" w:rsidRPr="0051432E" w:rsidTr="00E21BA1">
                    <w:trPr>
                      <w:trHeight w:val="656"/>
                    </w:trPr>
                    <w:tc>
                      <w:tcPr>
                        <w:tcW w:w="854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77E04" w:rsidRPr="0051432E" w:rsidRDefault="00B77E04" w:rsidP="00E21BA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 w:eastAsia="zh-CN"/>
                          </w:rPr>
                        </w:pPr>
                        <w:r w:rsidRPr="0051432E">
                          <w:rPr>
                            <w:rFonts w:ascii="Arial" w:eastAsia="Arial" w:hAnsi="Arial"/>
                            <w:color w:val="000000"/>
                            <w:sz w:val="16"/>
                            <w:lang w:val="en-US" w:eastAsia="zh-CN"/>
                          </w:rPr>
                          <w:t>____________</w:t>
                        </w:r>
                      </w:p>
                      <w:p w:rsidR="00B77E04" w:rsidRPr="0051432E" w:rsidRDefault="00B77E04" w:rsidP="00D4591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 w:eastAsia="zh-CN"/>
                          </w:rPr>
                        </w:pPr>
                        <w:r w:rsidRPr="0051432E">
                          <w:rPr>
                            <w:rFonts w:eastAsia="Calibri"/>
                            <w:color w:val="000000"/>
                            <w:sz w:val="16"/>
                            <w:lang w:val="en-US" w:eastAsia="zh-CN"/>
                          </w:rPr>
                          <w:t>*</w:t>
                        </w:r>
                        <w:r w:rsidR="000E1944">
                          <w:rPr>
                            <w:rFonts w:eastAsia="Calibri"/>
                            <w:color w:val="000000"/>
                            <w:sz w:val="18"/>
                            <w:lang w:val="en-US" w:eastAsia="zh-CN"/>
                          </w:rPr>
                          <w:t>    </w:t>
                        </w:r>
                        <w:r w:rsidRPr="0051432E">
                          <w:rPr>
                            <w:rFonts w:eastAsia="Calibri"/>
                            <w:color w:val="000000"/>
                            <w:sz w:val="18"/>
                            <w:lang w:val="en-US" w:eastAsia="zh-CN"/>
                          </w:rPr>
                          <w:t>MCC</w:t>
                        </w:r>
                        <w:r w:rsidR="00D45915">
                          <w:rPr>
                            <w:rFonts w:eastAsiaTheme="minorEastAsia" w:hint="eastAsia"/>
                            <w:color w:val="000000"/>
                            <w:sz w:val="18"/>
                            <w:lang w:val="en-US" w:eastAsia="zh-CN"/>
                          </w:rPr>
                          <w:t>：</w:t>
                        </w:r>
                        <w:r w:rsidR="00D45915" w:rsidRPr="00D45915">
                          <w:rPr>
                            <w:rFonts w:asciiTheme="minorEastAsia" w:eastAsiaTheme="minorEastAsia" w:hAnsiTheme="minorEastAsia" w:hint="eastAsia"/>
                            <w:color w:val="000000"/>
                            <w:sz w:val="18"/>
                            <w:lang w:val="en-US" w:eastAsia="zh-CN"/>
                          </w:rPr>
                          <w:t>移动</w:t>
                        </w:r>
                        <w:r w:rsidR="00D45915" w:rsidRPr="00D45915">
                          <w:rPr>
                            <w:rFonts w:asciiTheme="minorEastAsia" w:eastAsiaTheme="minorEastAsia" w:hAnsiTheme="minorEastAsia"/>
                            <w:color w:val="000000"/>
                            <w:sz w:val="18"/>
                            <w:lang w:val="en-US" w:eastAsia="zh-CN"/>
                          </w:rPr>
                          <w:t>国家代码</w:t>
                        </w:r>
                      </w:p>
                      <w:p w:rsidR="00B77E04" w:rsidRPr="0051432E" w:rsidRDefault="000E1944" w:rsidP="000E194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 w:eastAsia="zh-CN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8"/>
                            <w:lang w:val="en-US" w:eastAsia="zh-CN"/>
                          </w:rPr>
                          <w:t>      </w:t>
                        </w:r>
                        <w:r w:rsidR="00B77E04" w:rsidRPr="0051432E">
                          <w:rPr>
                            <w:rFonts w:eastAsia="Calibri"/>
                            <w:color w:val="000000"/>
                            <w:sz w:val="18"/>
                            <w:lang w:val="en-US" w:eastAsia="zh-CN"/>
                          </w:rPr>
                          <w:t>MNC</w:t>
                        </w:r>
                        <w:r w:rsidR="00D45915">
                          <w:rPr>
                            <w:rFonts w:eastAsiaTheme="minorEastAsia" w:hint="eastAsia"/>
                            <w:color w:val="000000"/>
                            <w:sz w:val="18"/>
                            <w:lang w:val="en-US" w:eastAsia="zh-CN"/>
                          </w:rPr>
                          <w:t>：</w:t>
                        </w:r>
                        <w:r w:rsidR="00D45915" w:rsidRPr="00D45915">
                          <w:rPr>
                            <w:rFonts w:asciiTheme="minorEastAsia" w:eastAsiaTheme="minorEastAsia" w:hAnsiTheme="minorEastAsia" w:hint="eastAsia"/>
                            <w:color w:val="000000"/>
                            <w:sz w:val="18"/>
                            <w:lang w:val="en-US" w:eastAsia="zh-CN"/>
                          </w:rPr>
                          <w:t>移动</w:t>
                        </w:r>
                        <w:r w:rsidR="00D45915" w:rsidRPr="00D45915">
                          <w:rPr>
                            <w:rFonts w:asciiTheme="minorEastAsia" w:eastAsiaTheme="minorEastAsia" w:hAnsiTheme="minorEastAsia"/>
                            <w:color w:val="000000"/>
                            <w:sz w:val="18"/>
                            <w:lang w:val="en-US" w:eastAsia="zh-CN"/>
                          </w:rPr>
                          <w:t>国家代码</w:t>
                        </w:r>
                      </w:p>
                    </w:tc>
                  </w:tr>
                </w:tbl>
                <w:p w:rsidR="00B77E04" w:rsidRPr="0051432E" w:rsidRDefault="00B77E04" w:rsidP="00E21BA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lang w:val="en-US" w:eastAsia="zh-CN"/>
                    </w:rPr>
                  </w:pPr>
                </w:p>
              </w:tc>
              <w:tc>
                <w:tcPr>
                  <w:tcW w:w="578" w:type="dxa"/>
                </w:tcPr>
                <w:p w:rsidR="00B77E04" w:rsidRPr="0051432E" w:rsidRDefault="00B77E04" w:rsidP="00E21BA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 w:eastAsia="zh-CN"/>
                    </w:rPr>
                  </w:pPr>
                </w:p>
              </w:tc>
            </w:tr>
          </w:tbl>
          <w:p w:rsidR="00B77E04" w:rsidRPr="0051432E" w:rsidRDefault="00B77E04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308" w:type="dxa"/>
          </w:tcPr>
          <w:p w:rsidR="00B77E04" w:rsidRPr="0051432E" w:rsidRDefault="00B77E04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</w:tr>
    </w:tbl>
    <w:p w:rsidR="00B77E04" w:rsidRPr="0051432E" w:rsidRDefault="00B77E04" w:rsidP="00B77E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</w:p>
    <w:p w:rsidR="00B77E04" w:rsidRDefault="00B77E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AA4242" w:rsidRPr="00CC5398" w:rsidRDefault="00AA4242" w:rsidP="00CC5398">
      <w:pPr>
        <w:pStyle w:val="Heading20"/>
        <w:rPr>
          <w:lang w:val="en-GB" w:eastAsia="zh-CN"/>
        </w:rPr>
      </w:pPr>
      <w:bookmarkStart w:id="769" w:name="_Toc474748186"/>
      <w:r w:rsidRPr="00CC5398">
        <w:rPr>
          <w:rFonts w:hint="eastAsia"/>
          <w:lang w:val="en-GB" w:eastAsia="zh-CN"/>
        </w:rPr>
        <w:lastRenderedPageBreak/>
        <w:t>国际电联电信运营商代码列表</w:t>
      </w:r>
      <w:r w:rsidRPr="00CC5398">
        <w:rPr>
          <w:lang w:val="en-GB" w:eastAsia="zh-CN"/>
        </w:rPr>
        <w:br/>
      </w:r>
      <w:r w:rsidRPr="00CC5398">
        <w:rPr>
          <w:rFonts w:hint="eastAsia"/>
          <w:lang w:val="en-GB" w:eastAsia="zh-CN"/>
        </w:rPr>
        <w:t>（根据</w:t>
      </w:r>
      <w:r w:rsidRPr="00CC5398">
        <w:rPr>
          <w:lang w:val="en-GB" w:eastAsia="zh-CN"/>
        </w:rPr>
        <w:t>ITU-T M.1400</w:t>
      </w:r>
      <w:r w:rsidRPr="00CC5398">
        <w:rPr>
          <w:rFonts w:hint="eastAsia"/>
          <w:lang w:val="en-GB" w:eastAsia="zh-CN"/>
        </w:rPr>
        <w:t>建议书（</w:t>
      </w:r>
      <w:r w:rsidRPr="00CC5398">
        <w:rPr>
          <w:lang w:val="en-GB" w:eastAsia="zh-CN"/>
        </w:rPr>
        <w:t>03/2013</w:t>
      </w:r>
      <w:r w:rsidRPr="00CC5398">
        <w:rPr>
          <w:rFonts w:hint="eastAsia"/>
          <w:lang w:val="en-GB" w:eastAsia="zh-CN"/>
        </w:rPr>
        <w:t>））</w:t>
      </w:r>
      <w:r w:rsidRPr="00CC5398">
        <w:rPr>
          <w:lang w:val="en-GB" w:eastAsia="zh-CN"/>
        </w:rPr>
        <w:br/>
      </w:r>
      <w:r w:rsidRPr="00CC5398">
        <w:rPr>
          <w:rFonts w:hint="eastAsia"/>
          <w:lang w:val="en-GB" w:eastAsia="zh-CN"/>
        </w:rPr>
        <w:t>（截至</w:t>
      </w:r>
      <w:r w:rsidRPr="00CC5398">
        <w:rPr>
          <w:lang w:val="en-GB" w:eastAsia="zh-CN"/>
        </w:rPr>
        <w:t>2014</w:t>
      </w:r>
      <w:r w:rsidRPr="00CC5398">
        <w:rPr>
          <w:rFonts w:hint="eastAsia"/>
          <w:lang w:val="en-GB" w:eastAsia="zh-CN"/>
        </w:rPr>
        <w:t>年</w:t>
      </w:r>
      <w:r w:rsidRPr="00CC5398">
        <w:rPr>
          <w:lang w:val="en-GB" w:eastAsia="zh-CN"/>
        </w:rPr>
        <w:t>9</w:t>
      </w:r>
      <w:r w:rsidRPr="00CC5398">
        <w:rPr>
          <w:rFonts w:hint="eastAsia"/>
          <w:lang w:val="en-GB" w:eastAsia="zh-CN"/>
        </w:rPr>
        <w:t>月</w:t>
      </w:r>
      <w:r w:rsidRPr="00CC5398">
        <w:rPr>
          <w:lang w:val="en-GB" w:eastAsia="zh-CN"/>
        </w:rPr>
        <w:t>15</w:t>
      </w:r>
      <w:r w:rsidRPr="00CC5398">
        <w:rPr>
          <w:rFonts w:hint="eastAsia"/>
          <w:lang w:val="en-GB" w:eastAsia="zh-CN"/>
        </w:rPr>
        <w:t>日）</w:t>
      </w:r>
      <w:bookmarkEnd w:id="769"/>
    </w:p>
    <w:p w:rsidR="00AA4242" w:rsidRPr="00AA4242" w:rsidRDefault="00AA4242" w:rsidP="00AA4242">
      <w:pPr>
        <w:tabs>
          <w:tab w:val="clear" w:pos="567"/>
          <w:tab w:val="left" w:pos="720"/>
        </w:tabs>
        <w:spacing w:before="240"/>
        <w:jc w:val="center"/>
        <w:rPr>
          <w:rFonts w:eastAsia="SimSun"/>
          <w:lang w:val="en-US" w:eastAsia="zh-CN"/>
        </w:rPr>
      </w:pPr>
      <w:r w:rsidRPr="00AA4242">
        <w:rPr>
          <w:rFonts w:eastAsia="SimSun" w:cs="Microsoft YaHei" w:hint="eastAsia"/>
          <w:lang w:val="fr-FR" w:eastAsia="zh-CN"/>
        </w:rPr>
        <w:t>（</w:t>
      </w:r>
      <w:r w:rsidRPr="00AA4242">
        <w:rPr>
          <w:rFonts w:eastAsia="SimSun" w:cs="Microsoft YaHei" w:hint="eastAsia"/>
          <w:lang w:eastAsia="zh-CN"/>
        </w:rPr>
        <w:t>国际电联《操作公报》第</w:t>
      </w:r>
      <w:r w:rsidRPr="00AA4242">
        <w:rPr>
          <w:rFonts w:eastAsia="SimSun" w:cs="Calibri"/>
          <w:lang w:val="en-US" w:eastAsia="zh-CN"/>
        </w:rPr>
        <w:t xml:space="preserve">1060 – </w:t>
      </w:r>
      <w:r w:rsidRPr="00AA4242">
        <w:rPr>
          <w:rFonts w:eastAsia="SimSun"/>
          <w:lang w:eastAsia="zh-CN"/>
        </w:rPr>
        <w:t>15.IX.2014</w:t>
      </w:r>
      <w:r w:rsidRPr="00AA4242">
        <w:rPr>
          <w:rFonts w:eastAsia="SimSun" w:cs="Microsoft YaHei" w:hint="eastAsia"/>
          <w:lang w:eastAsia="zh-CN"/>
        </w:rPr>
        <w:t>期的附件</w:t>
      </w:r>
      <w:r w:rsidRPr="00AA4242">
        <w:rPr>
          <w:rFonts w:eastAsia="SimSun" w:cs="Microsoft YaHei" w:hint="eastAsia"/>
          <w:lang w:val="fr-FR" w:eastAsia="zh-CN"/>
        </w:rPr>
        <w:t>）</w:t>
      </w:r>
      <w:r w:rsidRPr="00AA4242">
        <w:rPr>
          <w:rFonts w:eastAsia="SimSun" w:cs="Calibri"/>
          <w:lang w:val="fr-FR" w:eastAsia="zh-CN"/>
        </w:rPr>
        <w:br/>
      </w:r>
      <w:r w:rsidRPr="00AA4242">
        <w:rPr>
          <w:rFonts w:eastAsia="SimSun" w:cs="Microsoft YaHei" w:hint="eastAsia"/>
          <w:lang w:val="fr-FR" w:eastAsia="zh-CN"/>
        </w:rPr>
        <w:t>（</w:t>
      </w:r>
      <w:r w:rsidRPr="00AA4242">
        <w:rPr>
          <w:rFonts w:eastAsia="SimSun" w:cs="Microsoft YaHei" w:hint="eastAsia"/>
          <w:lang w:eastAsia="zh-CN"/>
        </w:rPr>
        <w:t>第</w:t>
      </w:r>
      <w:r w:rsidR="00892890">
        <w:rPr>
          <w:rFonts w:eastAsia="SimSun" w:cs="Calibri"/>
          <w:lang w:eastAsia="zh-CN"/>
        </w:rPr>
        <w:t>37</w:t>
      </w:r>
      <w:r w:rsidRPr="00AA4242">
        <w:rPr>
          <w:rFonts w:eastAsia="SimSun" w:cs="Microsoft YaHei" w:hint="eastAsia"/>
          <w:lang w:eastAsia="zh-CN"/>
        </w:rPr>
        <w:t>号修正</w:t>
      </w:r>
      <w:r w:rsidRPr="00AA4242">
        <w:rPr>
          <w:rFonts w:eastAsia="SimSun" w:cs="Microsoft YaHei" w:hint="eastAsia"/>
          <w:lang w:val="fr-FR" w:eastAsia="zh-CN"/>
        </w:rPr>
        <w:t>）</w:t>
      </w:r>
    </w:p>
    <w:p w:rsidR="00AA4242" w:rsidRPr="00AA4242" w:rsidRDefault="00AA4242" w:rsidP="00AA4242">
      <w:pPr>
        <w:tabs>
          <w:tab w:val="clear" w:pos="567"/>
          <w:tab w:val="left" w:pos="720"/>
        </w:tabs>
        <w:spacing w:before="0"/>
        <w:jc w:val="left"/>
        <w:rPr>
          <w:rFonts w:ascii="Arial" w:hAnsi="Arial"/>
          <w:sz w:val="22"/>
          <w:lang w:val="en-US" w:eastAsia="zh-CN"/>
        </w:rPr>
      </w:pPr>
    </w:p>
    <w:tbl>
      <w:tblPr>
        <w:tblW w:w="9527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573"/>
      </w:tblGrid>
      <w:tr w:rsidR="00AA4242" w:rsidRPr="00AA4242" w:rsidTr="00237D48">
        <w:trPr>
          <w:cantSplit/>
          <w:trHeight w:val="365"/>
          <w:tblHeader/>
        </w:trPr>
        <w:tc>
          <w:tcPr>
            <w:tcW w:w="4253" w:type="dxa"/>
            <w:hideMark/>
          </w:tcPr>
          <w:p w:rsidR="00AA4242" w:rsidRPr="00AA4242" w:rsidRDefault="00AA4242" w:rsidP="00AA4242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AA4242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AA4242">
              <w:rPr>
                <w:rFonts w:asciiTheme="minorHAnsi" w:eastAsia="STKaiti" w:hAnsiTheme="minorHAnsi" w:cs="Calibri" w:hint="eastAsia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701" w:type="dxa"/>
            <w:hideMark/>
          </w:tcPr>
          <w:p w:rsidR="00AA4242" w:rsidRPr="00AA4242" w:rsidRDefault="00AA4242" w:rsidP="00AA4242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573" w:type="dxa"/>
            <w:hideMark/>
          </w:tcPr>
          <w:p w:rsidR="00AA4242" w:rsidRPr="00AA4242" w:rsidRDefault="00AA4242" w:rsidP="00AA4242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AA4242" w:rsidRPr="00AA4242" w:rsidTr="00237D48">
        <w:trPr>
          <w:cantSplit/>
          <w:trHeight w:val="365"/>
          <w:tblHeader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4242" w:rsidRPr="00AA4242" w:rsidRDefault="00AA4242" w:rsidP="00AA4242">
            <w:pPr>
              <w:widowControl w:val="0"/>
              <w:spacing w:before="0"/>
              <w:rPr>
                <w:rFonts w:eastAsia="SimSun" w:cs="Calibri"/>
                <w:b/>
                <w:bCs/>
                <w:iCs/>
                <w:lang w:val="en-US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4242" w:rsidRPr="00AA4242" w:rsidRDefault="00AA4242" w:rsidP="005F6534">
            <w:pPr>
              <w:widowControl w:val="0"/>
              <w:spacing w:before="0"/>
              <w:ind w:left="-130"/>
              <w:jc w:val="center"/>
              <w:rPr>
                <w:rFonts w:cs="Calibri"/>
                <w:b/>
                <w:bCs/>
                <w:iCs/>
                <w:lang w:val="en-US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242" w:rsidRPr="00AA4242" w:rsidRDefault="00AA4242" w:rsidP="00AA4242">
            <w:pPr>
              <w:widowControl w:val="0"/>
              <w:spacing w:before="71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AA4242" w:rsidRPr="00AA4242" w:rsidRDefault="00AA4242" w:rsidP="00AA4242">
      <w:pPr>
        <w:tabs>
          <w:tab w:val="clear" w:pos="567"/>
          <w:tab w:val="left" w:pos="720"/>
        </w:tabs>
        <w:spacing w:before="0"/>
        <w:jc w:val="left"/>
        <w:rPr>
          <w:rFonts w:cs="Calibri"/>
          <w:color w:val="000000"/>
          <w:lang w:val="en-US"/>
        </w:rPr>
      </w:pPr>
    </w:p>
    <w:p w:rsidR="00AA4242" w:rsidRPr="00AA4242" w:rsidRDefault="00AA4242" w:rsidP="00AA4242">
      <w:pPr>
        <w:tabs>
          <w:tab w:val="clear" w:pos="567"/>
          <w:tab w:val="clear" w:pos="1276"/>
          <w:tab w:val="clear" w:pos="1843"/>
          <w:tab w:val="left" w:pos="3686"/>
        </w:tabs>
        <w:spacing w:before="0"/>
        <w:jc w:val="left"/>
        <w:rPr>
          <w:rFonts w:cs="Calibri"/>
          <w:b/>
          <w:i/>
          <w:lang w:val="en-US"/>
        </w:rPr>
      </w:pPr>
      <w:r w:rsidRPr="00AA4242">
        <w:rPr>
          <w:rFonts w:eastAsia="STKaiti" w:hint="eastAsia"/>
          <w:b/>
          <w:bCs/>
          <w:color w:val="222222"/>
          <w:lang w:eastAsia="zh-CN"/>
        </w:rPr>
        <w:t>德意志（联邦共和</w:t>
      </w:r>
      <w:r w:rsidRPr="00AA4242">
        <w:rPr>
          <w:rFonts w:eastAsia="STKaiti" w:cs="Microsoft YaHei" w:hint="eastAsia"/>
          <w:b/>
          <w:bCs/>
          <w:color w:val="222222"/>
          <w:lang w:eastAsia="zh-CN"/>
        </w:rPr>
        <w:t>国）</w:t>
      </w:r>
      <w:r w:rsidRPr="00AA4242">
        <w:rPr>
          <w:rFonts w:eastAsia="SimSun"/>
          <w:b/>
          <w:bCs/>
          <w:i/>
          <w:iCs/>
          <w:lang w:val="en-US"/>
        </w:rPr>
        <w:t xml:space="preserve">/ DEU     </w:t>
      </w:r>
      <w:r w:rsidRPr="00AA4242">
        <w:rPr>
          <w:rFonts w:cs="Calibri"/>
          <w:b/>
          <w:lang w:val="en-US"/>
        </w:rPr>
        <w:t>ADD</w:t>
      </w:r>
    </w:p>
    <w:p w:rsidR="00AA4242" w:rsidRDefault="00AA4242" w:rsidP="00AA4242">
      <w:pPr>
        <w:tabs>
          <w:tab w:val="clear" w:pos="567"/>
          <w:tab w:val="left" w:pos="720"/>
        </w:tabs>
        <w:overflowPunct/>
        <w:spacing w:before="0"/>
        <w:jc w:val="left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544"/>
      </w:tblGrid>
      <w:tr w:rsidR="00892890" w:rsidRPr="0051432E" w:rsidTr="007A5817">
        <w:trPr>
          <w:trHeight w:val="1014"/>
        </w:trPr>
        <w:tc>
          <w:tcPr>
            <w:tcW w:w="4253" w:type="dxa"/>
          </w:tcPr>
          <w:p w:rsidR="00892890" w:rsidRPr="00560E42" w:rsidRDefault="00892890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560E42">
              <w:rPr>
                <w:rFonts w:cs="Calibri"/>
                <w:color w:val="000000"/>
                <w:lang w:val="de-CH"/>
              </w:rPr>
              <w:t xml:space="preserve">TKRZ Stadtwerke GmbH </w:t>
            </w:r>
            <w:r w:rsidRPr="00560E42">
              <w:rPr>
                <w:rFonts w:cs="Calibri"/>
                <w:color w:val="000000"/>
                <w:lang w:val="de-CH"/>
              </w:rPr>
              <w:br/>
              <w:t>Hollefeldstrasse 5-7</w:t>
            </w:r>
          </w:p>
          <w:p w:rsidR="00892890" w:rsidRPr="0051432E" w:rsidRDefault="00892890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560E42">
              <w:rPr>
                <w:rFonts w:cs="Calibri"/>
                <w:color w:val="000000"/>
                <w:lang w:val="de-CH"/>
              </w:rPr>
              <w:t>48282 EMSDETTEN</w:t>
            </w:r>
          </w:p>
        </w:tc>
        <w:tc>
          <w:tcPr>
            <w:tcW w:w="1701" w:type="dxa"/>
          </w:tcPr>
          <w:p w:rsidR="00892890" w:rsidRPr="0051432E" w:rsidRDefault="00892890" w:rsidP="00E21B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51432E">
              <w:rPr>
                <w:rFonts w:eastAsia="SimSun" w:cs="Arial"/>
                <w:b/>
                <w:bCs/>
                <w:color w:val="000000"/>
                <w:lang w:val="en-US"/>
              </w:rPr>
              <w:t>TKRZ</w:t>
            </w:r>
          </w:p>
        </w:tc>
        <w:tc>
          <w:tcPr>
            <w:tcW w:w="3544" w:type="dxa"/>
          </w:tcPr>
          <w:p w:rsidR="00892890" w:rsidRPr="0051432E" w:rsidRDefault="00892890" w:rsidP="00E21B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51432E">
              <w:rPr>
                <w:rFonts w:cs="Calibri"/>
                <w:color w:val="000000"/>
                <w:lang w:val="en-US"/>
              </w:rPr>
              <w:t>Mr Sascha Wiegand</w:t>
            </w:r>
          </w:p>
          <w:p w:rsidR="00892890" w:rsidRPr="0051432E" w:rsidRDefault="00892890" w:rsidP="005F65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1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 w:rsidRPr="00AA4242">
              <w:rPr>
                <w:rFonts w:eastAsia="SimSun" w:cstheme="minorBidi" w:hint="eastAsia"/>
                <w:lang w:eastAsia="zh-CN"/>
              </w:rPr>
              <w:t>电话：</w:t>
            </w:r>
            <w:r w:rsidR="005F6534">
              <w:rPr>
                <w:rFonts w:eastAsia="SimSun" w:cstheme="minorBidi"/>
                <w:lang w:eastAsia="zh-CN"/>
              </w:rPr>
              <w:tab/>
            </w:r>
            <w:r w:rsidRPr="0051432E">
              <w:rPr>
                <w:rFonts w:cs="Calibri"/>
                <w:color w:val="000000"/>
                <w:lang w:val="en-US" w:eastAsia="zh-CN"/>
              </w:rPr>
              <w:t xml:space="preserve">+49 2572 960 </w:t>
            </w:r>
            <w:r w:rsidRPr="0051432E">
              <w:rPr>
                <w:rFonts w:cs="Calibri"/>
                <w:color w:val="000000"/>
                <w:lang w:eastAsia="zh-CN"/>
              </w:rPr>
              <w:t>1643</w:t>
            </w:r>
          </w:p>
          <w:p w:rsidR="00892890" w:rsidRPr="0051432E" w:rsidRDefault="00892890" w:rsidP="005F65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1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 w:rsidRPr="00AA4242">
              <w:rPr>
                <w:rFonts w:eastAsia="SimSun" w:cstheme="minorBidi" w:hint="eastAsia"/>
                <w:color w:val="000000"/>
                <w:lang w:eastAsia="zh-CN"/>
              </w:rPr>
              <w:t>传真：</w:t>
            </w:r>
            <w:r w:rsidR="005F6534">
              <w:rPr>
                <w:rFonts w:eastAsia="SimSun" w:cstheme="minorBidi"/>
                <w:color w:val="000000"/>
                <w:lang w:eastAsia="zh-CN"/>
              </w:rPr>
              <w:tab/>
            </w:r>
            <w:r w:rsidRPr="0051432E">
              <w:rPr>
                <w:rFonts w:cs="Calibri"/>
                <w:color w:val="000000"/>
                <w:lang w:eastAsia="zh-CN"/>
              </w:rPr>
              <w:t>+49 2572 960 1650</w:t>
            </w:r>
          </w:p>
          <w:p w:rsidR="00892890" w:rsidRPr="0051432E" w:rsidRDefault="00892890" w:rsidP="0089289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 w:rsidRPr="00AA4242">
              <w:rPr>
                <w:rFonts w:eastAsia="SimSun" w:cstheme="minorBidi" w:hint="eastAsia"/>
                <w:color w:val="000000"/>
                <w:lang w:val="pt-BR" w:eastAsia="zh-CN"/>
              </w:rPr>
              <w:t>电子邮件：</w:t>
            </w:r>
            <w:r w:rsidRPr="0051432E">
              <w:rPr>
                <w:rFonts w:cs="Calibri"/>
                <w:lang w:eastAsia="zh-CN"/>
              </w:rPr>
              <w:t>sascha.wiegand@tkrz.de</w:t>
            </w:r>
          </w:p>
        </w:tc>
      </w:tr>
    </w:tbl>
    <w:p w:rsidR="00AA4242" w:rsidRPr="00AA4242" w:rsidRDefault="00AA4242" w:rsidP="00AA4242">
      <w:pPr>
        <w:tabs>
          <w:tab w:val="clear" w:pos="567"/>
          <w:tab w:val="left" w:pos="720"/>
        </w:tabs>
        <w:overflowPunct/>
        <w:spacing w:before="0"/>
        <w:jc w:val="left"/>
        <w:rPr>
          <w:rFonts w:cs="Calibri"/>
          <w:color w:val="000000"/>
          <w:sz w:val="22"/>
          <w:szCs w:val="22"/>
          <w:lang w:val="pt-BR" w:eastAsia="zh-CN"/>
        </w:rPr>
      </w:pPr>
    </w:p>
    <w:p w:rsidR="00AA4242" w:rsidRPr="00AA4242" w:rsidRDefault="0089128F" w:rsidP="00AA4242">
      <w:pPr>
        <w:tabs>
          <w:tab w:val="clear" w:pos="567"/>
          <w:tab w:val="clear" w:pos="1276"/>
          <w:tab w:val="clear" w:pos="1843"/>
          <w:tab w:val="left" w:pos="3686"/>
        </w:tabs>
        <w:spacing w:before="0"/>
        <w:jc w:val="left"/>
        <w:rPr>
          <w:rFonts w:cs="Calibri"/>
          <w:b/>
          <w:i/>
          <w:lang w:val="en-US"/>
        </w:rPr>
      </w:pPr>
      <w:r w:rsidRPr="00EC42BB">
        <w:rPr>
          <w:rFonts w:eastAsiaTheme="minorEastAsia" w:hint="eastAsia"/>
          <w:b/>
          <w:color w:val="000000"/>
          <w:lang w:val="en-US" w:eastAsia="zh-CN"/>
        </w:rPr>
        <w:t>直布罗陀</w:t>
      </w:r>
      <w:r w:rsidRPr="0051432E">
        <w:rPr>
          <w:rFonts w:eastAsia="SimSun"/>
          <w:b/>
          <w:bCs/>
          <w:i/>
          <w:iCs/>
          <w:lang w:val="en-US"/>
        </w:rPr>
        <w:t xml:space="preserve">/ </w:t>
      </w:r>
      <w:r w:rsidRPr="0051432E">
        <w:rPr>
          <w:rFonts w:eastAsia="SimSun"/>
          <w:b/>
          <w:bCs/>
          <w:i/>
          <w:iCs/>
          <w:color w:val="000000"/>
          <w:lang w:val="en-US"/>
        </w:rPr>
        <w:t>GIB</w:t>
      </w:r>
      <w:r w:rsidRPr="0051432E">
        <w:rPr>
          <w:rFonts w:cs="Calibri"/>
          <w:b/>
          <w:i/>
          <w:color w:val="000000"/>
          <w:lang w:val="en-US"/>
        </w:rPr>
        <w:t xml:space="preserve">           </w:t>
      </w:r>
      <w:r w:rsidRPr="0051432E">
        <w:rPr>
          <w:rFonts w:cs="Calibri"/>
          <w:b/>
          <w:lang w:val="en-US"/>
        </w:rPr>
        <w:t>LIR</w:t>
      </w:r>
    </w:p>
    <w:p w:rsidR="00994AC2" w:rsidRPr="005F6534" w:rsidRDefault="00994A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685"/>
      </w:tblGrid>
      <w:tr w:rsidR="00994AC2" w:rsidRPr="0051432E" w:rsidTr="007A5817">
        <w:trPr>
          <w:trHeight w:val="1014"/>
        </w:trPr>
        <w:tc>
          <w:tcPr>
            <w:tcW w:w="4253" w:type="dxa"/>
          </w:tcPr>
          <w:p w:rsidR="00994AC2" w:rsidRPr="0051432E" w:rsidRDefault="00994AC2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51432E">
              <w:rPr>
                <w:rFonts w:cs="Calibri"/>
                <w:color w:val="000000"/>
              </w:rPr>
              <w:t>Eazi Telecom Ltd (trading as “Limba”)</w:t>
            </w:r>
          </w:p>
          <w:p w:rsidR="00994AC2" w:rsidRPr="0051432E" w:rsidRDefault="00994AC2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51432E">
              <w:rPr>
                <w:rFonts w:cs="Calibri"/>
                <w:color w:val="000000"/>
              </w:rPr>
              <w:t>48 Royal Ocean Plaza, 16 Glacis Road,</w:t>
            </w:r>
          </w:p>
          <w:p w:rsidR="00994AC2" w:rsidRPr="0051432E" w:rsidRDefault="00994AC2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es-ES_tradnl"/>
              </w:rPr>
            </w:pPr>
            <w:r w:rsidRPr="005F6534">
              <w:rPr>
                <w:rFonts w:cs="Calibri"/>
                <w:color w:val="000000"/>
                <w:lang w:val="en-US"/>
              </w:rPr>
              <w:t xml:space="preserve">PO BOX 1108, GIBRALTAR, </w:t>
            </w:r>
            <w:r w:rsidRPr="0051432E">
              <w:rPr>
                <w:rFonts w:cs="Calibri"/>
                <w:color w:val="000000"/>
                <w:lang w:val="es-ES_tradnl"/>
              </w:rPr>
              <w:t>GX11 1AA</w:t>
            </w:r>
          </w:p>
        </w:tc>
        <w:tc>
          <w:tcPr>
            <w:tcW w:w="1701" w:type="dxa"/>
          </w:tcPr>
          <w:p w:rsidR="00994AC2" w:rsidRPr="0051432E" w:rsidRDefault="00994AC2" w:rsidP="00E21B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51432E">
              <w:rPr>
                <w:rFonts w:eastAsia="SimSun" w:cs="Arial"/>
                <w:b/>
                <w:bCs/>
                <w:color w:val="000000"/>
                <w:lang w:val="en-US"/>
              </w:rPr>
              <w:t>EAZ629</w:t>
            </w:r>
          </w:p>
        </w:tc>
        <w:tc>
          <w:tcPr>
            <w:tcW w:w="3685" w:type="dxa"/>
          </w:tcPr>
          <w:p w:rsidR="00994AC2" w:rsidRPr="0051432E" w:rsidRDefault="00994AC2" w:rsidP="005F65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9"/>
              </w:tabs>
              <w:spacing w:before="0"/>
              <w:jc w:val="left"/>
              <w:rPr>
                <w:rFonts w:eastAsia="SimSun" w:cs="Arial"/>
                <w:color w:val="000000"/>
                <w:lang w:val="fr-CH" w:eastAsia="zh-CN"/>
              </w:rPr>
            </w:pPr>
            <w:r w:rsidRPr="0051432E">
              <w:rPr>
                <w:rFonts w:cs="Calibri"/>
                <w:color w:val="000000"/>
                <w:lang w:val="en-US" w:eastAsia="zh-CN"/>
              </w:rPr>
              <w:t>Mr Julian Risso</w:t>
            </w:r>
            <w:r w:rsidRPr="0051432E">
              <w:rPr>
                <w:rFonts w:cs="Calibri"/>
                <w:color w:val="000000"/>
                <w:lang w:val="en-US" w:eastAsia="zh-CN"/>
              </w:rPr>
              <w:br/>
            </w:r>
            <w:r w:rsidRPr="00AA4242">
              <w:rPr>
                <w:rFonts w:eastAsia="SimSun" w:cstheme="minorBidi" w:hint="eastAsia"/>
                <w:lang w:eastAsia="zh-CN"/>
              </w:rPr>
              <w:t>电话：</w:t>
            </w:r>
            <w:r w:rsidR="005F6534">
              <w:rPr>
                <w:rFonts w:eastAsia="SimSun" w:cstheme="minorBidi"/>
                <w:lang w:eastAsia="zh-CN"/>
              </w:rPr>
              <w:tab/>
            </w:r>
            <w:r w:rsidRPr="0051432E">
              <w:rPr>
                <w:rFonts w:cs="Calibri"/>
                <w:color w:val="000000"/>
                <w:lang w:val="en-US" w:eastAsia="zh-CN"/>
              </w:rPr>
              <w:t>+350 21600000</w:t>
            </w:r>
            <w:r w:rsidRPr="0051432E">
              <w:rPr>
                <w:rFonts w:cs="Calibri"/>
                <w:color w:val="000000"/>
                <w:lang w:val="en-US" w:eastAsia="zh-CN"/>
              </w:rPr>
              <w:br/>
            </w:r>
            <w:r w:rsidRPr="00AA4242">
              <w:rPr>
                <w:rFonts w:eastAsia="SimSun" w:cstheme="minorBidi" w:hint="eastAsia"/>
                <w:color w:val="000000"/>
                <w:lang w:val="pt-BR" w:eastAsia="zh-CN"/>
              </w:rPr>
              <w:t>电子邮件：</w:t>
            </w:r>
            <w:r w:rsidRPr="0051432E">
              <w:rPr>
                <w:rFonts w:cs="Calibri"/>
                <w:color w:val="000000"/>
                <w:lang w:val="en-US" w:eastAsia="zh-CN"/>
              </w:rPr>
              <w:t>jrisso@limbatelecom.com</w:t>
            </w:r>
          </w:p>
        </w:tc>
      </w:tr>
    </w:tbl>
    <w:p w:rsidR="00994AC2" w:rsidRDefault="00994A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</w:p>
    <w:p w:rsidR="00454D9A" w:rsidRPr="002E4C2D" w:rsidRDefault="003E649A" w:rsidP="0077247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  <w:r w:rsidRPr="00AA4242">
        <w:rPr>
          <w:lang w:val="fr-CH" w:eastAsia="zh-CN"/>
        </w:rPr>
        <w:br w:type="page"/>
      </w:r>
    </w:p>
    <w:p w:rsidR="00547C51" w:rsidRPr="00444CA4" w:rsidRDefault="003E649A" w:rsidP="003E649A">
      <w:pPr>
        <w:pStyle w:val="Heading20"/>
        <w:rPr>
          <w:lang w:eastAsia="zh-CN"/>
        </w:rPr>
      </w:pPr>
      <w:bookmarkStart w:id="770" w:name="_Toc474745997"/>
      <w:bookmarkStart w:id="771" w:name="_Toc474748187"/>
      <w:r w:rsidRPr="00C45BF5">
        <w:rPr>
          <w:rFonts w:hint="eastAsia"/>
          <w:lang w:eastAsia="zh-CN"/>
        </w:rPr>
        <w:lastRenderedPageBreak/>
        <w:t>国际信令点代码</w:t>
      </w:r>
      <w:r>
        <w:rPr>
          <w:rFonts w:hint="eastAsia"/>
          <w:lang w:eastAsia="zh-CN"/>
        </w:rPr>
        <w:t>（</w:t>
      </w:r>
      <w:r w:rsidRPr="00C45BF5">
        <w:rPr>
          <w:lang w:eastAsia="zh-CN"/>
        </w:rPr>
        <w:t>ISPC</w:t>
      </w:r>
      <w:r>
        <w:rPr>
          <w:rFonts w:hint="eastAsia"/>
          <w:lang w:eastAsia="zh-CN"/>
        </w:rPr>
        <w:t>）</w:t>
      </w:r>
      <w:r w:rsidRPr="00C45BF5">
        <w:rPr>
          <w:rFonts w:hint="eastAsia"/>
          <w:lang w:eastAsia="zh-CN"/>
        </w:rPr>
        <w:t>列表</w:t>
      </w:r>
      <w:r w:rsidRPr="00C45BF5">
        <w:rPr>
          <w:lang w:eastAsia="zh-CN"/>
        </w:rPr>
        <w:br/>
      </w:r>
      <w:r>
        <w:rPr>
          <w:rFonts w:hint="eastAsia"/>
          <w:lang w:eastAsia="zh-CN"/>
        </w:rPr>
        <w:t>（</w:t>
      </w:r>
      <w:r w:rsidRPr="00C45BF5">
        <w:rPr>
          <w:rFonts w:hint="eastAsia"/>
          <w:lang w:eastAsia="zh-CN"/>
        </w:rPr>
        <w:t>依据</w:t>
      </w:r>
      <w:r w:rsidRPr="00C45BF5">
        <w:rPr>
          <w:lang w:eastAsia="zh-CN"/>
        </w:rPr>
        <w:t>ITU-T Q.708</w:t>
      </w:r>
      <w:r w:rsidRPr="00C45BF5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（</w:t>
      </w:r>
      <w:r w:rsidRPr="00C45BF5">
        <w:rPr>
          <w:lang w:eastAsia="zh-CN"/>
        </w:rPr>
        <w:t>03/1999</w:t>
      </w:r>
      <w:r>
        <w:rPr>
          <w:rFonts w:hint="eastAsia"/>
          <w:lang w:eastAsia="zh-CN"/>
        </w:rPr>
        <w:t>））</w:t>
      </w:r>
      <w:r w:rsidRPr="00C45BF5">
        <w:rPr>
          <w:lang w:eastAsia="zh-CN"/>
        </w:rPr>
        <w:br/>
      </w:r>
      <w:r>
        <w:rPr>
          <w:rFonts w:hint="eastAsia"/>
          <w:lang w:eastAsia="zh-CN"/>
        </w:rPr>
        <w:t>（</w:t>
      </w:r>
      <w:r w:rsidRPr="00C45BF5">
        <w:rPr>
          <w:rFonts w:hint="eastAsia"/>
          <w:lang w:eastAsia="zh-CN"/>
        </w:rPr>
        <w:t>截至</w:t>
      </w:r>
      <w:r w:rsidRPr="00C45BF5">
        <w:rPr>
          <w:lang w:eastAsia="zh-CN"/>
        </w:rPr>
        <w:t>201</w:t>
      </w:r>
      <w:r>
        <w:rPr>
          <w:lang w:eastAsia="zh-CN"/>
        </w:rPr>
        <w:t>6</w:t>
      </w:r>
      <w:r w:rsidRPr="00C45BF5">
        <w:rPr>
          <w:rFonts w:hint="eastAsia"/>
          <w:lang w:eastAsia="zh-CN"/>
        </w:rPr>
        <w:t>年</w:t>
      </w:r>
      <w:r w:rsidRPr="00C45BF5">
        <w:rPr>
          <w:lang w:eastAsia="zh-CN"/>
        </w:rPr>
        <w:t>1</w:t>
      </w:r>
      <w:r>
        <w:rPr>
          <w:lang w:eastAsia="zh-CN"/>
        </w:rPr>
        <w:t>0</w:t>
      </w:r>
      <w:r w:rsidRPr="00C45BF5">
        <w:rPr>
          <w:rFonts w:hint="eastAsia"/>
          <w:lang w:eastAsia="zh-CN"/>
        </w:rPr>
        <w:t>月</w:t>
      </w:r>
      <w:r w:rsidRPr="00C45BF5">
        <w:rPr>
          <w:lang w:eastAsia="zh-CN"/>
        </w:rPr>
        <w:t>1</w:t>
      </w:r>
      <w:r w:rsidRPr="00C45BF5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）</w:t>
      </w:r>
      <w:bookmarkEnd w:id="770"/>
      <w:bookmarkEnd w:id="771"/>
    </w:p>
    <w:p w:rsidR="00547C51" w:rsidRDefault="00547C51" w:rsidP="00AA424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  <w:r w:rsidRPr="00D60771">
        <w:rPr>
          <w:rFonts w:eastAsia="SimSun" w:cs="SimSun"/>
          <w:lang w:val="fr-CH" w:eastAsia="zh-CN"/>
        </w:rPr>
        <w:t>（</w:t>
      </w:r>
      <w:r w:rsidRPr="00321D62">
        <w:rPr>
          <w:rFonts w:eastAsia="SimSun" w:cs="SimSun"/>
          <w:lang w:eastAsia="zh-CN"/>
        </w:rPr>
        <w:t>国际电联</w:t>
      </w:r>
      <w:r w:rsidRPr="00547C51">
        <w:rPr>
          <w:rFonts w:eastAsia="SimSun" w:cs="SimSun"/>
          <w:lang w:eastAsia="zh-CN"/>
        </w:rPr>
        <w:t>第</w:t>
      </w:r>
      <w:r w:rsidRPr="00547C51">
        <w:rPr>
          <w:bCs/>
          <w:lang w:val="es-ES" w:eastAsia="zh-CN"/>
        </w:rPr>
        <w:t>1109</w:t>
      </w:r>
      <w:r w:rsidR="00AA4242" w:rsidRPr="00321D62">
        <w:rPr>
          <w:rFonts w:eastAsia="SimSun" w:cs="SimSun"/>
          <w:lang w:eastAsia="zh-CN"/>
        </w:rPr>
        <w:t>期《操作公报》</w:t>
      </w:r>
      <w:r w:rsidR="00AA4242">
        <w:rPr>
          <w:rFonts w:eastAsia="SimSun" w:cs="SimSun" w:hint="eastAsia"/>
          <w:lang w:eastAsia="zh-CN"/>
        </w:rPr>
        <w:t>附件</w:t>
      </w:r>
      <w:r w:rsidRPr="00547C51">
        <w:rPr>
          <w:bCs/>
          <w:lang w:val="es-ES" w:eastAsia="zh-CN"/>
        </w:rPr>
        <w:t>– 1.X.2016</w:t>
      </w:r>
      <w:r w:rsidRPr="00D60771">
        <w:rPr>
          <w:rFonts w:eastAsia="SimSun" w:cs="SimSun"/>
          <w:lang w:val="fr-CH" w:eastAsia="zh-CN"/>
        </w:rPr>
        <w:t>）</w:t>
      </w:r>
      <w:r w:rsidRPr="00D60771">
        <w:rPr>
          <w:rFonts w:eastAsia="SimSun" w:cs="SimSun"/>
          <w:lang w:val="fr-CH" w:eastAsia="zh-CN"/>
        </w:rPr>
        <w:br/>
      </w: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第</w:t>
      </w:r>
      <w:r w:rsidR="00AA4242">
        <w:rPr>
          <w:rFonts w:eastAsiaTheme="minorEastAsia"/>
          <w:lang w:eastAsia="zh-CN"/>
        </w:rPr>
        <w:t>7</w:t>
      </w:r>
      <w:r>
        <w:rPr>
          <w:rFonts w:eastAsiaTheme="minorEastAsia" w:hint="eastAsia"/>
          <w:lang w:eastAsia="zh-CN"/>
        </w:rPr>
        <w:t>号修正）</w:t>
      </w:r>
    </w:p>
    <w:p w:rsidR="001E174F" w:rsidRDefault="001E174F" w:rsidP="00AA424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</w:p>
    <w:tbl>
      <w:tblPr>
        <w:tblStyle w:val="TableGrid3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772473" w:rsidRPr="0051432E" w:rsidTr="005F6534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772473" w:rsidRPr="00E7062C" w:rsidRDefault="00772473" w:rsidP="00D7192F">
            <w:pPr>
              <w:pStyle w:val="Tablehead"/>
              <w:jc w:val="left"/>
              <w:rPr>
                <w:lang w:eastAsia="zh-CN"/>
              </w:rPr>
            </w:pPr>
            <w:r w:rsidRPr="00986E3D">
              <w:rPr>
                <w:rFonts w:hint="eastAsia"/>
                <w:lang w:eastAsia="zh-CN"/>
              </w:rPr>
              <w:t>国家</w:t>
            </w:r>
            <w:r w:rsidRPr="00986E3D">
              <w:rPr>
                <w:rFonts w:hint="eastAsia"/>
                <w:lang w:eastAsia="zh-CN"/>
              </w:rPr>
              <w:t>/</w:t>
            </w:r>
            <w:r w:rsidRPr="00986E3D">
              <w:rPr>
                <w:rFonts w:hint="eastAsia"/>
                <w:lang w:eastAsia="zh-CN"/>
              </w:rPr>
              <w:t>地理区域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:rsidR="00772473" w:rsidRPr="00986E3D" w:rsidRDefault="00772473" w:rsidP="00237D48">
            <w:pPr>
              <w:pStyle w:val="Tablehead"/>
              <w:jc w:val="left"/>
              <w:rPr>
                <w:lang w:val="en-US" w:eastAsia="zh-CN"/>
              </w:rPr>
            </w:pPr>
            <w:r w:rsidRPr="00986E3D">
              <w:rPr>
                <w:rFonts w:hint="eastAsia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772473" w:rsidRPr="00986E3D" w:rsidRDefault="00772473" w:rsidP="00237D48">
            <w:pPr>
              <w:pStyle w:val="Tablehead"/>
              <w:jc w:val="left"/>
              <w:rPr>
                <w:lang w:val="en-US"/>
              </w:rPr>
            </w:pPr>
            <w:r w:rsidRPr="00986E3D">
              <w:rPr>
                <w:rFonts w:hint="eastAsia"/>
                <w:lang w:val="en-US" w:eastAsia="zh-CN"/>
              </w:rPr>
              <w:t>信令点运营商的名称</w:t>
            </w:r>
          </w:p>
        </w:tc>
      </w:tr>
      <w:tr w:rsidR="00772473" w:rsidRPr="0051432E" w:rsidTr="00E21BA1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:rsidR="00772473" w:rsidRPr="00986E3D" w:rsidRDefault="00772473" w:rsidP="00237D48">
            <w:pPr>
              <w:pStyle w:val="Tablehead"/>
              <w:jc w:val="left"/>
              <w:rPr>
                <w:i/>
              </w:rPr>
            </w:pPr>
            <w:r w:rsidRPr="00986E3D">
              <w:rPr>
                <w:i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772473" w:rsidRPr="00986E3D" w:rsidRDefault="00772473" w:rsidP="00237D48">
            <w:pPr>
              <w:pStyle w:val="Tablehead"/>
              <w:jc w:val="left"/>
              <w:rPr>
                <w:i/>
              </w:rPr>
            </w:pPr>
            <w:r w:rsidRPr="00986E3D">
              <w:rPr>
                <w:i/>
              </w:rPr>
              <w:t>ISPC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2473" w:rsidRPr="0051432E" w:rsidRDefault="00772473" w:rsidP="0077247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2473" w:rsidRPr="0051432E" w:rsidRDefault="00772473" w:rsidP="0077247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772473" w:rsidRPr="0051432E" w:rsidTr="00E21BA1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72473" w:rsidRPr="0051432E" w:rsidRDefault="00A878DF" w:rsidP="00E21BA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C42BB">
              <w:rPr>
                <w:rFonts w:eastAsiaTheme="minorEastAsia" w:hint="eastAsia"/>
                <w:b/>
                <w:color w:val="000000"/>
                <w:lang w:val="en-US" w:eastAsia="zh-CN"/>
              </w:rPr>
              <w:t>直布罗陀</w:t>
            </w:r>
            <w:r w:rsidR="00772473" w:rsidRPr="0051432E">
              <w:rPr>
                <w:b/>
              </w:rPr>
              <w:t xml:space="preserve">    LIR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2-132-5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5157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Eazi Telecom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51432E">
              <w:rPr>
                <w:bCs/>
                <w:sz w:val="18"/>
                <w:szCs w:val="22"/>
              </w:rPr>
              <w:t>Eazi Telecom Ltd (trading as “Limba”)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2473" w:rsidRPr="0051432E" w:rsidRDefault="00A878DF" w:rsidP="00E21BA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日本</w:t>
            </w:r>
            <w:r w:rsidR="00772473" w:rsidRPr="0051432E">
              <w:rPr>
                <w:b/>
              </w:rPr>
              <w:t xml:space="preserve">    ADD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4-090-6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8918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Tokyo-1 Internet Initiative Japan Inc.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Internet Initiative Japan Inc.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4-090-7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8919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Osaka-1 Internet Initiative Japan Inc.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Internet Initiative Japan Inc.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2473" w:rsidRPr="0051432E" w:rsidRDefault="00A878DF" w:rsidP="00E21BA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卢旺达</w:t>
            </w:r>
            <w:r w:rsidR="00772473" w:rsidRPr="0051432E">
              <w:rPr>
                <w:b/>
              </w:rPr>
              <w:t xml:space="preserve">    ADD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6-070-0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12848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RMSSBC1_Cluster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6-070-3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12851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NYMGW3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6-073-0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12872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NYMBC1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6-073-1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12873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RMMBC1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6-073-2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12874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RMGW1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6-073-4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12876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RMSSBC1_SPX1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6-073-5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12877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RMSSBC1_SPX2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2473" w:rsidRPr="0051432E" w:rsidRDefault="00A878DF" w:rsidP="00E21BA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新加坡</w:t>
            </w:r>
            <w:r w:rsidR="00772473" w:rsidRPr="0051432E">
              <w:rPr>
                <w:b/>
              </w:rPr>
              <w:t xml:space="preserve">    ADD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5-144-0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11392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SMSC1 1-Net @ Chai Chee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Hello Technology Pte Ltd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2473" w:rsidRPr="0051432E" w:rsidRDefault="00A878DF" w:rsidP="00E21BA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瑞典</w:t>
            </w:r>
            <w:r w:rsidR="00772473" w:rsidRPr="0051432E">
              <w:rPr>
                <w:b/>
              </w:rPr>
              <w:t xml:space="preserve">    SUP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6-232-5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14149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TIG9 MSC (Stockholm)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Pro Net Telecommunications Services Ltd.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2473" w:rsidRPr="0051432E" w:rsidRDefault="00A878DF" w:rsidP="00E21BA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阿拉伯</w:t>
            </w:r>
            <w:r>
              <w:rPr>
                <w:rFonts w:eastAsiaTheme="minorEastAsia"/>
                <w:b/>
                <w:lang w:eastAsia="zh-CN"/>
              </w:rPr>
              <w:t>叙利亚共和国</w:t>
            </w:r>
            <w:r w:rsidR="00772473" w:rsidRPr="0051432E">
              <w:rPr>
                <w:b/>
                <w:lang w:eastAsia="zh-CN"/>
              </w:rPr>
              <w:t xml:space="preserve">    SUP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4-034-3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8467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Damascus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Investcom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4-034-4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8468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Damascus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Syriatel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2473" w:rsidRPr="0051432E" w:rsidRDefault="00A878DF" w:rsidP="00E21BA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阿拉伯</w:t>
            </w:r>
            <w:r>
              <w:rPr>
                <w:rFonts w:eastAsiaTheme="minorEastAsia"/>
                <w:b/>
                <w:lang w:eastAsia="zh-CN"/>
              </w:rPr>
              <w:t>叙利亚共和国</w:t>
            </w:r>
            <w:r>
              <w:rPr>
                <w:rFonts w:eastAsiaTheme="minorEastAsia" w:hint="eastAsia"/>
                <w:b/>
                <w:lang w:eastAsia="zh-CN"/>
              </w:rPr>
              <w:t xml:space="preserve">    </w:t>
            </w:r>
            <w:r w:rsidR="00772473" w:rsidRPr="0051432E">
              <w:rPr>
                <w:b/>
                <w:lang w:eastAsia="zh-CN"/>
              </w:rPr>
              <w:t>ADD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4-034-3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8467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Syriatel-STD MMUH1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Syriatel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4-034-4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8468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MTN-Damascus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MTN Syria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4-034-5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8469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MTN-Latakia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MTN Syria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4-034-6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8470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Syriatel-STD MDUM1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Syriatel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2473" w:rsidRPr="0051432E" w:rsidRDefault="00A878DF" w:rsidP="00E21BA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阿拉伯</w:t>
            </w:r>
            <w:r>
              <w:rPr>
                <w:rFonts w:eastAsiaTheme="minorEastAsia"/>
                <w:b/>
                <w:lang w:eastAsia="zh-CN"/>
              </w:rPr>
              <w:t>叙利亚共和国</w:t>
            </w:r>
            <w:r w:rsidR="00772473" w:rsidRPr="0051432E">
              <w:rPr>
                <w:b/>
                <w:lang w:eastAsia="zh-CN"/>
              </w:rPr>
              <w:t xml:space="preserve">    LIR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4-034-1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8465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Damascus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Syrian Telecommunication Company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4-034-2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8466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Aleppo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Syrian Telecommunication Company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2473" w:rsidRPr="0051432E" w:rsidRDefault="00A878DF" w:rsidP="00E21BA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乌克兰</w:t>
            </w:r>
            <w:r w:rsidR="00772473" w:rsidRPr="0051432E">
              <w:rPr>
                <w:b/>
              </w:rPr>
              <w:t xml:space="preserve">    SUP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4-242-7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10135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Eurotranstelecom Ltd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6-241-0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14216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Telesystems of Ukraine JSC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2473" w:rsidRPr="0051432E" w:rsidRDefault="00A878DF" w:rsidP="00E21BA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lastRenderedPageBreak/>
              <w:t>乌克兰</w:t>
            </w:r>
            <w:r w:rsidR="00772473" w:rsidRPr="0051432E">
              <w:rPr>
                <w:b/>
              </w:rPr>
              <w:t xml:space="preserve">    ADD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2-214-6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5814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KIMG4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Lifecell LLC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2-214-7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5815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DNMG1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Lifecell LLC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4-242-1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10129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INATO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Telesystems of Ukraine Ltd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6-241-6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14222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Kyiv IGW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PrJSC MTS Ukraine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2473" w:rsidRPr="0051432E" w:rsidRDefault="00A878DF" w:rsidP="00E21BA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乌克兰</w:t>
            </w:r>
            <w:r w:rsidR="00772473" w:rsidRPr="0051432E">
              <w:rPr>
                <w:b/>
              </w:rPr>
              <w:t xml:space="preserve">    LIR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2-214-0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5808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KIVISC1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2-214-1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5809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LVVISC2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2-214-2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5810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Kyiv ISC_1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PrJSC MTS Ukraine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2-214-4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5812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GTISC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JSC Kyivstar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2-216-6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5830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KyivISC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PrJSC MTS Ukraine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4-242-2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10130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IM441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TryMob Ltd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4-242-3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10131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KSTP1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4-242-4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10132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LSTP2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4-242-5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10133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KSISC1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JSC Kyivstar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4-242-6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10134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FRTKV2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PrJSC "Farlep-Invest"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6-241-1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14217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IMSISC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6-241-3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14219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KSTP2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6-241-4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14220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KIE/STP3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PrJSC MTS Ukraine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6-241-5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14221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ODE/STP1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PrJSC MTS Ukraine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7-242-1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16273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KSISC2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JSC Kyivstar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7-242-3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16275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FRTKV1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PrJSC "Farlep-Invest"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7-242-4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16276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INTER1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JSC Intertelekom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7-242-5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16277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KIIS1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Lifecell LLC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7-242-6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16278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KHAISC3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772473" w:rsidRPr="0051432E" w:rsidTr="00E21BA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7-242-7</w:t>
            </w:r>
          </w:p>
        </w:tc>
        <w:tc>
          <w:tcPr>
            <w:tcW w:w="909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16279</w:t>
            </w:r>
          </w:p>
        </w:tc>
        <w:tc>
          <w:tcPr>
            <w:tcW w:w="3461" w:type="dxa"/>
            <w:shd w:val="clear" w:color="auto" w:fill="auto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DNIS1</w:t>
            </w:r>
          </w:p>
        </w:tc>
        <w:tc>
          <w:tcPr>
            <w:tcW w:w="4009" w:type="dxa"/>
          </w:tcPr>
          <w:p w:rsidR="00772473" w:rsidRPr="0051432E" w:rsidRDefault="00772473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1432E">
              <w:rPr>
                <w:bCs/>
                <w:sz w:val="18"/>
                <w:szCs w:val="22"/>
                <w:lang w:val="fr-FR"/>
              </w:rPr>
              <w:t>Lifecell LLC</w:t>
            </w:r>
          </w:p>
        </w:tc>
      </w:tr>
    </w:tbl>
    <w:p w:rsidR="00EB2AD3" w:rsidRDefault="00EB2AD3" w:rsidP="00384440">
      <w:pPr>
        <w:rPr>
          <w:lang w:val="es-ES" w:eastAsia="zh-CN"/>
        </w:rPr>
      </w:pPr>
    </w:p>
    <w:p w:rsidR="00BA4BD4" w:rsidRPr="00BA4BD4" w:rsidRDefault="00BA4BD4" w:rsidP="00BA4BD4">
      <w:pPr>
        <w:pStyle w:val="footnoteseparator"/>
        <w:rPr>
          <w:lang w:eastAsia="zh-CN"/>
        </w:rPr>
      </w:pPr>
      <w:r w:rsidRPr="00BA4BD4">
        <w:rPr>
          <w:lang w:eastAsia="zh-CN"/>
        </w:rPr>
        <w:t>————</w:t>
      </w:r>
      <w:r>
        <w:rPr>
          <w:lang w:eastAsia="zh-CN"/>
        </w:rPr>
        <w:t>—</w:t>
      </w:r>
    </w:p>
    <w:p w:rsidR="00EB2AD3" w:rsidRPr="00615FFC" w:rsidRDefault="00547C51" w:rsidP="00615FF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es-ES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0633EF"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国际信令点代码。</w:t>
      </w:r>
    </w:p>
    <w:p w:rsidR="00EB2AD3" w:rsidRDefault="00EB2A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  <w:r>
        <w:rPr>
          <w:lang w:val="es-ES" w:eastAsia="zh-CN"/>
        </w:rPr>
        <w:br w:type="page"/>
      </w:r>
    </w:p>
    <w:p w:rsidR="00EB2AD3" w:rsidRPr="00173709" w:rsidRDefault="00DB2EDE" w:rsidP="00173709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772" w:name="_Toc474745998"/>
      <w:bookmarkStart w:id="773" w:name="_Toc474748188"/>
      <w:r w:rsidRPr="00CD2061">
        <w:rPr>
          <w:rFonts w:asciiTheme="minorHAnsi" w:hAnsiTheme="minorHAnsi" w:cs="Arial" w:hint="eastAsia"/>
          <w:lang w:eastAsia="zh-CN"/>
        </w:rPr>
        <w:lastRenderedPageBreak/>
        <w:t>国内编号方案</w:t>
      </w:r>
      <w:r w:rsidR="00173709">
        <w:rPr>
          <w:rFonts w:asciiTheme="minorHAnsi" w:hAnsiTheme="minorHAnsi" w:cs="Arial"/>
          <w:lang w:eastAsia="zh-CN"/>
        </w:rPr>
        <w:br/>
      </w:r>
      <w:r w:rsidRPr="00CD2061">
        <w:rPr>
          <w:rFonts w:asciiTheme="minorHAnsi" w:hAnsiTheme="minorHAnsi" w:cs="Arial" w:hint="eastAsia"/>
          <w:lang w:eastAsia="zh-CN"/>
        </w:rPr>
        <w:t>（根据</w:t>
      </w:r>
      <w:r w:rsidRPr="00CD2061">
        <w:rPr>
          <w:rFonts w:asciiTheme="minorHAnsi" w:hAnsiTheme="minorHAnsi" w:cs="Arial"/>
          <w:lang w:eastAsia="zh-CN"/>
        </w:rPr>
        <w:t>ITU-T E.129</w:t>
      </w:r>
      <w:r w:rsidRPr="00CD2061">
        <w:rPr>
          <w:rFonts w:asciiTheme="minorHAnsi" w:hAnsiTheme="minorHAnsi" w:cs="Arial" w:hint="eastAsia"/>
          <w:lang w:eastAsia="zh-CN"/>
        </w:rPr>
        <w:t>建议书（</w:t>
      </w:r>
      <w:r w:rsidRPr="00CD2061">
        <w:rPr>
          <w:rFonts w:asciiTheme="minorHAnsi" w:hAnsiTheme="minorHAnsi" w:cs="Arial"/>
          <w:lang w:eastAsia="zh-CN"/>
        </w:rPr>
        <w:t>01/2013</w:t>
      </w:r>
      <w:r w:rsidRPr="00CD2061">
        <w:rPr>
          <w:rFonts w:asciiTheme="minorHAnsi" w:hAnsiTheme="minorHAnsi" w:cs="Arial" w:hint="eastAsia"/>
          <w:lang w:eastAsia="zh-CN"/>
        </w:rPr>
        <w:t>））</w:t>
      </w:r>
      <w:bookmarkEnd w:id="772"/>
      <w:bookmarkEnd w:id="773"/>
    </w:p>
    <w:p w:rsidR="00EB2AD3" w:rsidRPr="00A04586" w:rsidRDefault="00DB2EDE" w:rsidP="00EB2AD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774" w:name="_Toc36875244"/>
      <w:bookmarkStart w:id="775" w:name="_Toc465345271"/>
      <w:r>
        <w:rPr>
          <w:rFonts w:eastAsiaTheme="minorEastAsia" w:hint="eastAsia"/>
          <w:lang w:val="en-US" w:eastAsia="zh-CN"/>
        </w:rPr>
        <w:t>网站</w:t>
      </w:r>
      <w:r w:rsidRPr="00A04586">
        <w:rPr>
          <w:rFonts w:eastAsiaTheme="minorEastAsia" w:hint="eastAsia"/>
          <w:lang w:val="fr-FR" w:eastAsia="zh-CN"/>
        </w:rPr>
        <w:t>：</w:t>
      </w:r>
      <w:bookmarkEnd w:id="774"/>
      <w:r w:rsidR="00EB2AD3" w:rsidRPr="00A04586">
        <w:rPr>
          <w:rFonts w:eastAsia="SimSun" w:cs="Arial"/>
          <w:lang w:val="fr-FR"/>
        </w:rPr>
        <w:t>www.itu.int/itu-t/inr/nnp/index.html</w:t>
      </w:r>
      <w:bookmarkEnd w:id="775"/>
    </w:p>
    <w:p w:rsidR="00DB2EDE" w:rsidRPr="00DB2EDE" w:rsidRDefault="00DB2EDE" w:rsidP="005F6534">
      <w:pPr>
        <w:spacing w:before="240"/>
        <w:ind w:firstLineChars="200" w:firstLine="400"/>
        <w:rPr>
          <w:rFonts w:eastAsia="SimSun"/>
          <w:lang w:val="es-ES" w:eastAsia="zh-CN"/>
        </w:rPr>
      </w:pPr>
      <w:r w:rsidRPr="00DB2EDE">
        <w:rPr>
          <w:rFonts w:eastAsia="SimSun" w:hint="eastAsia"/>
          <w:lang w:eastAsia="zh-CN"/>
        </w:rPr>
        <w:t>请各主管部门向国际电联通报其国内编号方案的变更</w:t>
      </w:r>
      <w:r w:rsidRPr="00DB2EDE">
        <w:rPr>
          <w:rFonts w:eastAsia="SimSun" w:hint="eastAsia"/>
          <w:lang w:val="es-ES" w:eastAsia="zh-CN"/>
        </w:rPr>
        <w:t>，</w:t>
      </w:r>
      <w:r w:rsidRPr="00DB2EDE">
        <w:rPr>
          <w:rFonts w:eastAsia="SimSun" w:hint="eastAsia"/>
          <w:lang w:eastAsia="zh-CN"/>
        </w:rPr>
        <w:t>或在网站上说明其国内编号方案及联系方式</w:t>
      </w:r>
      <w:r w:rsidRPr="00DB2EDE">
        <w:rPr>
          <w:rFonts w:eastAsia="SimSun" w:hint="eastAsia"/>
          <w:lang w:val="es-ES" w:eastAsia="zh-CN"/>
        </w:rPr>
        <w:t>，</w:t>
      </w:r>
      <w:r w:rsidRPr="00DB2EDE">
        <w:rPr>
          <w:rFonts w:eastAsia="SimSun" w:hint="eastAsia"/>
          <w:lang w:eastAsia="zh-CN"/>
        </w:rPr>
        <w:t>以便在</w:t>
      </w:r>
      <w:r w:rsidRPr="00DB2EDE">
        <w:rPr>
          <w:rFonts w:eastAsia="SimSun"/>
          <w:lang w:val="es-ES" w:eastAsia="zh-CN"/>
        </w:rPr>
        <w:t>ITU-T</w:t>
      </w:r>
      <w:r w:rsidRPr="00DB2EDE">
        <w:rPr>
          <w:rFonts w:eastAsia="SimSun" w:hint="eastAsia"/>
          <w:lang w:eastAsia="zh-CN"/>
        </w:rPr>
        <w:t>网站上免费向所有主管部门</w:t>
      </w:r>
      <w:r w:rsidRPr="00DB2EDE">
        <w:rPr>
          <w:rFonts w:eastAsia="SimSun"/>
          <w:lang w:val="es-ES" w:eastAsia="zh-CN"/>
        </w:rPr>
        <w:t>/</w:t>
      </w:r>
      <w:r w:rsidRPr="00DB2EDE">
        <w:rPr>
          <w:rFonts w:eastAsia="SimSun" w:hint="eastAsia"/>
          <w:lang w:eastAsia="zh-CN"/>
        </w:rPr>
        <w:t>经认可的运营机构免费提供该信息。</w:t>
      </w:r>
    </w:p>
    <w:p w:rsidR="00EB2AD3" w:rsidRPr="00EB2AD3" w:rsidRDefault="00DB2EDE" w:rsidP="00173709">
      <w:pPr>
        <w:ind w:firstLineChars="200" w:firstLine="400"/>
        <w:rPr>
          <w:rFonts w:eastAsia="SimSun"/>
          <w:lang w:val="en-US" w:eastAsia="zh-CN"/>
        </w:rPr>
      </w:pPr>
      <w:r w:rsidRPr="00DB2EDE">
        <w:rPr>
          <w:rFonts w:eastAsia="SimSun" w:hint="eastAsia"/>
          <w:lang w:eastAsia="zh-CN"/>
        </w:rPr>
        <w:t>对于其编号网站或向国际电联电信标准化局（电子邮件：</w:t>
      </w:r>
      <w:r w:rsidRPr="00DB2EDE">
        <w:rPr>
          <w:rFonts w:eastAsia="SimSun"/>
          <w:lang w:eastAsia="zh-CN"/>
        </w:rPr>
        <w:t>tsbtson@itu.int</w:t>
      </w:r>
      <w:r w:rsidRPr="00DB2EDE">
        <w:rPr>
          <w:rFonts w:eastAsia="SimSun" w:hint="eastAsia"/>
          <w:lang w:eastAsia="zh-CN"/>
        </w:rPr>
        <w:t>）发送其信息时，请各主管部门采用</w:t>
      </w:r>
      <w:r w:rsidRPr="00DB2EDE">
        <w:rPr>
          <w:rFonts w:eastAsia="SimSun"/>
          <w:lang w:eastAsia="zh-CN"/>
        </w:rPr>
        <w:t>ITU-T E.129</w:t>
      </w:r>
      <w:r w:rsidRPr="00DB2EDE">
        <w:rPr>
          <w:rFonts w:eastAsia="SimSun" w:hint="eastAsia"/>
          <w:lang w:eastAsia="zh-CN"/>
        </w:rPr>
        <w:t>建议书中所述的格式。提醒各主管部门注意，他们应负责及时更新该信息。</w:t>
      </w:r>
    </w:p>
    <w:p w:rsidR="00EB2AD3" w:rsidRPr="00EB2AD3" w:rsidRDefault="00DB2EDE" w:rsidP="002A6F88">
      <w:pPr>
        <w:ind w:firstLineChars="200" w:firstLine="400"/>
        <w:rPr>
          <w:rFonts w:eastAsia="SimSun"/>
          <w:lang w:val="en-US" w:eastAsia="zh-CN"/>
        </w:rPr>
      </w:pPr>
      <w:r w:rsidRPr="00DB2EDE">
        <w:rPr>
          <w:rFonts w:eastAsia="SimSun" w:hint="eastAsia"/>
          <w:lang w:val="en-US" w:eastAsia="zh-CN"/>
        </w:rPr>
        <w:t>自</w:t>
      </w:r>
      <w:r w:rsidR="002A6F88" w:rsidRPr="00D60735">
        <w:rPr>
          <w:rFonts w:eastAsia="SimSun"/>
          <w:lang w:eastAsia="zh-CN"/>
        </w:rPr>
        <w:t>15.XII</w:t>
      </w:r>
      <w:r w:rsidRPr="00EB2AD3">
        <w:rPr>
          <w:rFonts w:eastAsia="SimSun"/>
          <w:lang w:eastAsia="zh-CN"/>
        </w:rPr>
        <w:t>.2016</w:t>
      </w:r>
      <w:r w:rsidRPr="00DB2EDE">
        <w:rPr>
          <w:rFonts w:eastAsia="SimSun" w:hint="eastAsia"/>
          <w:lang w:val="en-US" w:eastAsia="zh-CN"/>
        </w:rPr>
        <w:t>期起，以下国家在我们的网站上更新了其国内编号方案：</w:t>
      </w:r>
    </w:p>
    <w:p w:rsidR="00EB2AD3" w:rsidRDefault="00EB2AD3" w:rsidP="00EC3275">
      <w:pPr>
        <w:rPr>
          <w:rFonts w:eastAsia="SimSun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41"/>
      </w:tblGrid>
      <w:tr w:rsidR="008C462E" w:rsidRPr="00D60735" w:rsidTr="00E21BA1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2E" w:rsidRPr="00D60735" w:rsidRDefault="008C462E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en-US"/>
              </w:rPr>
            </w:pPr>
            <w:r w:rsidRPr="00986E3D">
              <w:rPr>
                <w:rFonts w:ascii="STKaiti" w:eastAsia="STKaiti" w:hAnsi="STKaiti" w:hint="eastAsia"/>
                <w:iCs/>
                <w:lang w:val="en-US" w:eastAsia="zh-CN"/>
              </w:rPr>
              <w:t>国家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C462E" w:rsidRPr="00D60735" w:rsidRDefault="008C462E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fr-CH"/>
              </w:rPr>
            </w:pPr>
            <w:r w:rsidRPr="00986E3D">
              <w:rPr>
                <w:rFonts w:ascii="STKaiti" w:eastAsia="STKaiti" w:hAnsi="STKaiti" w:hint="eastAsia"/>
                <w:iCs/>
                <w:lang w:val="fr-CH" w:eastAsia="zh-CN"/>
              </w:rPr>
              <w:t>国家代码（</w:t>
            </w:r>
            <w:r w:rsidRPr="00986E3D">
              <w:rPr>
                <w:rFonts w:eastAsia="STKaiti"/>
                <w:iCs/>
                <w:lang w:val="fr-CH"/>
              </w:rPr>
              <w:t>CC</w:t>
            </w:r>
            <w:r w:rsidRPr="00986E3D">
              <w:rPr>
                <w:rFonts w:ascii="STKaiti" w:eastAsia="STKaiti" w:hAnsi="STKaiti"/>
                <w:iCs/>
                <w:lang w:val="fr-CH"/>
              </w:rPr>
              <w:t>）</w:t>
            </w:r>
          </w:p>
        </w:tc>
      </w:tr>
      <w:tr w:rsidR="008C462E" w:rsidRPr="00D60735" w:rsidTr="00E21BA1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E" w:rsidRPr="00D60735" w:rsidRDefault="00022F1D" w:rsidP="00022F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022F1D">
              <w:rPr>
                <w:rFonts w:eastAsia="SimSun"/>
                <w:lang w:val="en-US"/>
              </w:rPr>
              <w:t>博奈尔</w:t>
            </w:r>
            <w:r>
              <w:rPr>
                <w:rFonts w:eastAsia="SimSun" w:hint="eastAsia"/>
                <w:lang w:val="en-US" w:eastAsia="zh-CN"/>
              </w:rPr>
              <w:t>岛和塞</w:t>
            </w:r>
            <w:r>
              <w:rPr>
                <w:rFonts w:eastAsia="SimSun"/>
                <w:lang w:val="en-US" w:eastAsia="zh-CN"/>
              </w:rPr>
              <w:t>巴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E" w:rsidRPr="00D60735" w:rsidRDefault="008C462E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D60735">
              <w:rPr>
                <w:rFonts w:eastAsia="SimSun"/>
                <w:lang w:val="en-US"/>
              </w:rPr>
              <w:t>+599</w:t>
            </w:r>
          </w:p>
        </w:tc>
      </w:tr>
      <w:tr w:rsidR="008C462E" w:rsidRPr="00D60735" w:rsidTr="00E21BA1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E" w:rsidRPr="00D60735" w:rsidRDefault="008C462E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芬兰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E" w:rsidRPr="00D60735" w:rsidRDefault="008C462E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D60735">
              <w:rPr>
                <w:rFonts w:eastAsia="SimSun"/>
                <w:lang w:val="en-US"/>
              </w:rPr>
              <w:t>+358</w:t>
            </w:r>
          </w:p>
        </w:tc>
      </w:tr>
      <w:tr w:rsidR="008C462E" w:rsidRPr="00D60735" w:rsidTr="00E21BA1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E" w:rsidRPr="00D60735" w:rsidRDefault="008C462E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苏</w:t>
            </w:r>
            <w:r>
              <w:rPr>
                <w:rFonts w:eastAsia="SimSun"/>
                <w:lang w:val="en-US" w:eastAsia="zh-CN"/>
              </w:rPr>
              <w:t>里南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E" w:rsidRPr="00D60735" w:rsidRDefault="008C462E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D60735">
              <w:rPr>
                <w:rFonts w:eastAsia="SimSun"/>
                <w:lang w:val="en-US"/>
              </w:rPr>
              <w:t>+597</w:t>
            </w:r>
          </w:p>
        </w:tc>
      </w:tr>
      <w:tr w:rsidR="008C462E" w:rsidRPr="00D60735" w:rsidTr="00E21BA1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E" w:rsidRPr="00D60735" w:rsidRDefault="008C462E" w:rsidP="008C46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乌干达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E" w:rsidRPr="00D60735" w:rsidRDefault="008C462E" w:rsidP="008C46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D60735">
              <w:rPr>
                <w:rFonts w:eastAsia="SimSun"/>
                <w:lang w:val="en-US"/>
              </w:rPr>
              <w:t>+256</w:t>
            </w:r>
          </w:p>
        </w:tc>
      </w:tr>
      <w:tr w:rsidR="008C462E" w:rsidRPr="00D60735" w:rsidTr="00E21BA1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E" w:rsidRPr="00D60735" w:rsidRDefault="008C462E" w:rsidP="008C46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越南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E" w:rsidRPr="00D60735" w:rsidRDefault="008C462E" w:rsidP="008C46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D60735">
              <w:rPr>
                <w:rFonts w:eastAsia="SimSun"/>
                <w:lang w:val="en-US"/>
              </w:rPr>
              <w:t>+84</w:t>
            </w:r>
          </w:p>
        </w:tc>
      </w:tr>
    </w:tbl>
    <w:p w:rsidR="008C462E" w:rsidRPr="00EB2AD3" w:rsidRDefault="008C462E" w:rsidP="00EC3275">
      <w:pPr>
        <w:rPr>
          <w:rFonts w:eastAsia="SimSun"/>
          <w:lang w:val="en-US"/>
        </w:rPr>
      </w:pPr>
    </w:p>
    <w:sectPr w:rsidR="008C462E" w:rsidRPr="00EB2AD3" w:rsidSect="004C24DE">
      <w:footerReference w:type="even" r:id="rId24"/>
      <w:footerReference w:type="default" r:id="rId25"/>
      <w:footerReference w:type="first" r:id="rId2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D4A" w:rsidRDefault="007A3D4A">
      <w:r>
        <w:separator/>
      </w:r>
    </w:p>
  </w:endnote>
  <w:endnote w:type="continuationSeparator" w:id="0">
    <w:p w:rsidR="007A3D4A" w:rsidRDefault="007A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TKaiti">
    <w:altName w:val="ST 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altName w:val="Kai Titli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A3D4A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A3D4A" w:rsidRDefault="007A3D4A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A3D4A" w:rsidRPr="007F091C" w:rsidRDefault="007A3D4A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3D4A" w:rsidRDefault="007A3D4A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A3D4A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A3D4A" w:rsidRPr="007F091C" w:rsidRDefault="007A3D4A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537F9">
            <w:rPr>
              <w:noProof/>
              <w:color w:val="FFFFFF"/>
              <w:lang w:val="es-ES_tradnl"/>
            </w:rPr>
            <w:t>1116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537F9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A3D4A" w:rsidRPr="00911AE9" w:rsidRDefault="007A3D4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7A3D4A" w:rsidRDefault="007A3D4A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A3D4A" w:rsidRPr="007F091C" w:rsidTr="00560E42">
      <w:trPr>
        <w:cantSplit/>
        <w:jc w:val="right"/>
      </w:trPr>
      <w:tc>
        <w:tcPr>
          <w:tcW w:w="7378" w:type="dxa"/>
          <w:shd w:val="clear" w:color="auto" w:fill="A6A6A6"/>
        </w:tcPr>
        <w:p w:rsidR="007A3D4A" w:rsidRPr="00911AE9" w:rsidRDefault="007A3D4A" w:rsidP="00B540D8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7A3D4A" w:rsidRPr="007F091C" w:rsidRDefault="007A3D4A" w:rsidP="00B540D8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537F9">
            <w:rPr>
              <w:noProof/>
              <w:color w:val="FFFFFF"/>
              <w:lang w:val="es-ES_tradnl"/>
            </w:rPr>
            <w:t>1116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537F9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A3D4A" w:rsidRDefault="007A3D4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A3D4A" w:rsidRPr="007F091C" w:rsidTr="007A3D4A">
      <w:trPr>
        <w:cantSplit/>
        <w:jc w:val="center"/>
      </w:trPr>
      <w:tc>
        <w:tcPr>
          <w:tcW w:w="1761" w:type="dxa"/>
          <w:shd w:val="clear" w:color="auto" w:fill="4C4C4C"/>
        </w:tcPr>
        <w:p w:rsidR="007A3D4A" w:rsidRPr="007F091C" w:rsidRDefault="007A3D4A" w:rsidP="0010011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537F9">
            <w:rPr>
              <w:noProof/>
              <w:color w:val="FFFFFF"/>
              <w:lang w:val="es-ES_tradnl"/>
            </w:rPr>
            <w:t>1116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537F9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A3D4A" w:rsidRPr="00911AE9" w:rsidRDefault="007A3D4A" w:rsidP="00100114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7A3D4A" w:rsidRPr="00100114" w:rsidRDefault="007A3D4A" w:rsidP="00100114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A3D4A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A3D4A" w:rsidRPr="007F091C" w:rsidRDefault="007A3D4A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537F9">
            <w:rPr>
              <w:noProof/>
              <w:color w:val="FFFFFF"/>
              <w:lang w:val="es-ES_tradnl"/>
            </w:rPr>
            <w:t>1116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537F9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A3D4A" w:rsidRPr="00911AE9" w:rsidRDefault="007A3D4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7A3D4A" w:rsidRDefault="007A3D4A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A3D4A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A3D4A" w:rsidRPr="00911AE9" w:rsidRDefault="007A3D4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7A3D4A" w:rsidRPr="007F091C" w:rsidRDefault="007A3D4A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537F9">
            <w:rPr>
              <w:noProof/>
              <w:color w:val="FFFFFF"/>
              <w:lang w:val="es-ES_tradnl"/>
            </w:rPr>
            <w:t>1116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537F9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A3D4A" w:rsidRDefault="007A3D4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A3D4A" w:rsidRPr="007F091C" w:rsidTr="007A3D4A">
      <w:trPr>
        <w:cantSplit/>
        <w:jc w:val="right"/>
      </w:trPr>
      <w:tc>
        <w:tcPr>
          <w:tcW w:w="7378" w:type="dxa"/>
          <w:shd w:val="clear" w:color="auto" w:fill="A6A6A6"/>
        </w:tcPr>
        <w:p w:rsidR="007A3D4A" w:rsidRPr="00911AE9" w:rsidRDefault="007A3D4A" w:rsidP="00B24B9B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7A3D4A" w:rsidRPr="007F091C" w:rsidRDefault="007A3D4A" w:rsidP="00B24B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537F9">
            <w:rPr>
              <w:noProof/>
              <w:color w:val="FFFFFF"/>
              <w:lang w:val="es-ES_tradnl"/>
            </w:rPr>
            <w:t>1116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537F9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A3D4A" w:rsidRPr="006B4A80" w:rsidRDefault="007A3D4A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D4A" w:rsidRDefault="007A3D4A">
      <w:r>
        <w:separator/>
      </w:r>
    </w:p>
  </w:footnote>
  <w:footnote w:type="continuationSeparator" w:id="0">
    <w:p w:rsidR="007A3D4A" w:rsidRDefault="007A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D4A" w:rsidRPr="00FB1F65" w:rsidRDefault="007A3D4A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D4A" w:rsidRPr="00513053" w:rsidRDefault="007A3D4A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E8D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6ADB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428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80D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747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6669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80F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45D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74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DF732A"/>
    <w:multiLevelType w:val="hybridMultilevel"/>
    <w:tmpl w:val="D4147C8E"/>
    <w:lvl w:ilvl="0" w:tplc="9A1A4BC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15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5" w:hanging="360"/>
        </w:pPr>
        <w:rPr>
          <w:rFonts w:ascii="Symbol" w:hAnsi="Symbol" w:hint="default"/>
        </w:rPr>
      </w:lvl>
    </w:lvlOverride>
  </w:num>
  <w:num w:numId="5">
    <w:abstractNumId w:val="3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20"/>
  </w:num>
  <w:num w:numId="17">
    <w:abstractNumId w:val="38"/>
  </w:num>
  <w:num w:numId="18">
    <w:abstractNumId w:val="32"/>
  </w:num>
  <w:num w:numId="19">
    <w:abstractNumId w:val="37"/>
  </w:num>
  <w:num w:numId="20">
    <w:abstractNumId w:val="34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7"/>
  </w:num>
  <w:num w:numId="27">
    <w:abstractNumId w:val="16"/>
  </w:num>
  <w:num w:numId="28">
    <w:abstractNumId w:val="31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6"/>
  </w:num>
  <w:num w:numId="32">
    <w:abstractNumId w:val="29"/>
  </w:num>
  <w:num w:numId="33">
    <w:abstractNumId w:val="19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2"/>
  </w:num>
  <w:num w:numId="36">
    <w:abstractNumId w:val="25"/>
  </w:num>
  <w:num w:numId="37">
    <w:abstractNumId w:val="36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8"/>
  </w:num>
  <w:num w:numId="40">
    <w:abstractNumId w:val="39"/>
  </w:num>
  <w:num w:numId="41">
    <w:abstractNumId w:val="13"/>
  </w:num>
  <w:num w:numId="4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43">
    <w:abstractNumId w:val="28"/>
  </w:num>
  <w:num w:numId="44">
    <w:abstractNumId w:val="21"/>
  </w:num>
  <w:num w:numId="45">
    <w:abstractNumId w:val="17"/>
  </w:num>
  <w:num w:numId="4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42"/>
  <w:evenAndOddHeader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8ED"/>
    <w:rsid w:val="000229C4"/>
    <w:rsid w:val="00022AD3"/>
    <w:rsid w:val="00022C95"/>
    <w:rsid w:val="00022F1D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661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3EF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4D25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6B4F"/>
    <w:rsid w:val="000772A0"/>
    <w:rsid w:val="00077404"/>
    <w:rsid w:val="0007757D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2DD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36B9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6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944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114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3D39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61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69C3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548"/>
    <w:rsid w:val="00173709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63E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F0"/>
    <w:rsid w:val="001A7779"/>
    <w:rsid w:val="001B0408"/>
    <w:rsid w:val="001B1723"/>
    <w:rsid w:val="001B1F9A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4F5C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6B1"/>
    <w:rsid w:val="001E0DE8"/>
    <w:rsid w:val="001E0F06"/>
    <w:rsid w:val="001E0FEF"/>
    <w:rsid w:val="001E1732"/>
    <w:rsid w:val="001E174F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8E7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D48"/>
    <w:rsid w:val="00237EE4"/>
    <w:rsid w:val="002402F7"/>
    <w:rsid w:val="002407BB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D83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0D4F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89D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6F88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3D4F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4C2D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9C9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0D2A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B2E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440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CE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0C16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E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56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49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4BB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2E71"/>
    <w:rsid w:val="00443124"/>
    <w:rsid w:val="0044363C"/>
    <w:rsid w:val="00443AE7"/>
    <w:rsid w:val="00443EAF"/>
    <w:rsid w:val="004448AB"/>
    <w:rsid w:val="00444CA4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4D9A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BD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4A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4CD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7A1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BFF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5CC9"/>
    <w:rsid w:val="0050614A"/>
    <w:rsid w:val="005063EC"/>
    <w:rsid w:val="0050640E"/>
    <w:rsid w:val="005070EF"/>
    <w:rsid w:val="00507372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B0D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73C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191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1AE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4D7"/>
    <w:rsid w:val="005475D7"/>
    <w:rsid w:val="00547B91"/>
    <w:rsid w:val="00547C5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42"/>
    <w:rsid w:val="00560EFA"/>
    <w:rsid w:val="0056181F"/>
    <w:rsid w:val="005619AD"/>
    <w:rsid w:val="00562A19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825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0C31"/>
    <w:rsid w:val="00581257"/>
    <w:rsid w:val="005815AB"/>
    <w:rsid w:val="0058162A"/>
    <w:rsid w:val="005820AA"/>
    <w:rsid w:val="005823A3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015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534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5FF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51C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10F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9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28E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56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8ED"/>
    <w:rsid w:val="00762D16"/>
    <w:rsid w:val="00763A83"/>
    <w:rsid w:val="00763D45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DCA"/>
    <w:rsid w:val="00771E6C"/>
    <w:rsid w:val="00771F5D"/>
    <w:rsid w:val="007721C9"/>
    <w:rsid w:val="00772352"/>
    <w:rsid w:val="00772473"/>
    <w:rsid w:val="007725C1"/>
    <w:rsid w:val="007731E2"/>
    <w:rsid w:val="00773962"/>
    <w:rsid w:val="00773C9C"/>
    <w:rsid w:val="0077403A"/>
    <w:rsid w:val="007746CC"/>
    <w:rsid w:val="00775369"/>
    <w:rsid w:val="00775491"/>
    <w:rsid w:val="0077562D"/>
    <w:rsid w:val="00775897"/>
    <w:rsid w:val="00775A12"/>
    <w:rsid w:val="00775A9C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87D90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D4A"/>
    <w:rsid w:val="007A3FB3"/>
    <w:rsid w:val="007A413D"/>
    <w:rsid w:val="007A420B"/>
    <w:rsid w:val="007A43B4"/>
    <w:rsid w:val="007A4629"/>
    <w:rsid w:val="007A49C2"/>
    <w:rsid w:val="007A4E44"/>
    <w:rsid w:val="007A53A9"/>
    <w:rsid w:val="007A5817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863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ECE"/>
    <w:rsid w:val="007C461D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313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786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0E9"/>
    <w:rsid w:val="00855295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BC3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8F"/>
    <w:rsid w:val="008912B6"/>
    <w:rsid w:val="00891611"/>
    <w:rsid w:val="00891914"/>
    <w:rsid w:val="00891A16"/>
    <w:rsid w:val="00891A74"/>
    <w:rsid w:val="00891F09"/>
    <w:rsid w:val="00892366"/>
    <w:rsid w:val="00892890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A81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5A8"/>
    <w:rsid w:val="008A4826"/>
    <w:rsid w:val="008A4B13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2B4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62E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393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EE1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E3D"/>
    <w:rsid w:val="00986FBA"/>
    <w:rsid w:val="0098731D"/>
    <w:rsid w:val="00987434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AC2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732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B9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79B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668"/>
    <w:rsid w:val="00A037A5"/>
    <w:rsid w:val="00A0393B"/>
    <w:rsid w:val="00A03B12"/>
    <w:rsid w:val="00A03CE6"/>
    <w:rsid w:val="00A04586"/>
    <w:rsid w:val="00A047B8"/>
    <w:rsid w:val="00A050C7"/>
    <w:rsid w:val="00A058EA"/>
    <w:rsid w:val="00A061C0"/>
    <w:rsid w:val="00A0620C"/>
    <w:rsid w:val="00A0625D"/>
    <w:rsid w:val="00A0628E"/>
    <w:rsid w:val="00A06B28"/>
    <w:rsid w:val="00A0725C"/>
    <w:rsid w:val="00A074D2"/>
    <w:rsid w:val="00A0757D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40A3C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A72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D68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0A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D9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4EF"/>
    <w:rsid w:val="00A8653C"/>
    <w:rsid w:val="00A86D18"/>
    <w:rsid w:val="00A86E5E"/>
    <w:rsid w:val="00A87219"/>
    <w:rsid w:val="00A878DF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5BE1"/>
    <w:rsid w:val="00A96166"/>
    <w:rsid w:val="00A96413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242"/>
    <w:rsid w:val="00AA472B"/>
    <w:rsid w:val="00AA4A0E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3FE4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C7F9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A1C"/>
    <w:rsid w:val="00AE7C43"/>
    <w:rsid w:val="00AE7DEB"/>
    <w:rsid w:val="00AE7F93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4B9B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4F4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5FEA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2F3"/>
    <w:rsid w:val="00B534D5"/>
    <w:rsid w:val="00B537F9"/>
    <w:rsid w:val="00B53AC7"/>
    <w:rsid w:val="00B540D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04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94D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4BD4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74F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643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1B6F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4F6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B11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2F25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AFD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398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061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1A14"/>
    <w:rsid w:val="00CE2BF8"/>
    <w:rsid w:val="00CE35ED"/>
    <w:rsid w:val="00CE3901"/>
    <w:rsid w:val="00CE3B13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4CB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4C8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5915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9DA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2F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0F1F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A2F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2EDE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10C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06F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0FC0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4E13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A1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611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5C8"/>
    <w:rsid w:val="00E9473C"/>
    <w:rsid w:val="00E94F6A"/>
    <w:rsid w:val="00E953B2"/>
    <w:rsid w:val="00E953CA"/>
    <w:rsid w:val="00E95831"/>
    <w:rsid w:val="00E95C6D"/>
    <w:rsid w:val="00E95D32"/>
    <w:rsid w:val="00E95D5E"/>
    <w:rsid w:val="00E95F7C"/>
    <w:rsid w:val="00E96776"/>
    <w:rsid w:val="00E96963"/>
    <w:rsid w:val="00E969C2"/>
    <w:rsid w:val="00E969F7"/>
    <w:rsid w:val="00E96B42"/>
    <w:rsid w:val="00E96B79"/>
    <w:rsid w:val="00E96D05"/>
    <w:rsid w:val="00E978DE"/>
    <w:rsid w:val="00E9791D"/>
    <w:rsid w:val="00E97C2A"/>
    <w:rsid w:val="00E97E52"/>
    <w:rsid w:val="00EA02FE"/>
    <w:rsid w:val="00EA0F8F"/>
    <w:rsid w:val="00EA1E2D"/>
    <w:rsid w:val="00EA207E"/>
    <w:rsid w:val="00EA225F"/>
    <w:rsid w:val="00EA2285"/>
    <w:rsid w:val="00EA30CC"/>
    <w:rsid w:val="00EA32AE"/>
    <w:rsid w:val="00EA3909"/>
    <w:rsid w:val="00EA3BC3"/>
    <w:rsid w:val="00EA448B"/>
    <w:rsid w:val="00EA496D"/>
    <w:rsid w:val="00EA4B51"/>
    <w:rsid w:val="00EA4E28"/>
    <w:rsid w:val="00EA4E47"/>
    <w:rsid w:val="00EA5E68"/>
    <w:rsid w:val="00EA64AE"/>
    <w:rsid w:val="00EA64BE"/>
    <w:rsid w:val="00EA6858"/>
    <w:rsid w:val="00EA68F1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2AD3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275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BB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1C2F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7C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DC0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C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106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5F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7CC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D4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BB474F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BB474F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after="40"/>
      <w:ind w:left="284" w:hanging="284"/>
      <w:jc w:val="left"/>
    </w:pPr>
    <w:rPr>
      <w:rFonts w:eastAsia="SimSun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3E649A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87434"/>
    <w:pPr>
      <w:spacing w:before="240"/>
    </w:pPr>
    <w:rPr>
      <w:rFonts w:ascii="Arial" w:eastAsia="SimHei" w:hAnsi="Arial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9F279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rFonts w:eastAsia="SimSun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CA2F25"/>
  </w:style>
  <w:style w:type="character" w:customStyle="1" w:styleId="shorttext">
    <w:name w:val="short_text"/>
    <w:basedOn w:val="DefaultParagraphFont"/>
    <w:rsid w:val="008B42B4"/>
  </w:style>
  <w:style w:type="table" w:styleId="GridTable1Light-Accent1">
    <w:name w:val="Grid Table 1 Light Accent 1"/>
    <w:basedOn w:val="TableNormal"/>
    <w:uiPriority w:val="46"/>
    <w:rsid w:val="00547C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9">
    <w:name w:val="Table Grid29"/>
    <w:basedOn w:val="TableNormal"/>
    <w:next w:val="TableGrid"/>
    <w:uiPriority w:val="39"/>
    <w:rsid w:val="00F31C2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77247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eader" Target="header2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eader" Target="header1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ens.dk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arcep.bf" TargetMode="External"/><Relationship Id="rId23" Type="http://schemas.openxmlformats.org/officeDocument/2006/relationships/hyperlink" Target="http://www.itu.int/ITU-T/inr/bureaufax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mailto:marsat@marsat.ru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B3FF4-51A2-4237-9824-3BD30636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14</Pages>
  <Words>3765</Words>
  <Characters>8698</Characters>
  <Application>Microsoft Office Word</Application>
  <DocSecurity>0</DocSecurity>
  <Lines>72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第1116期</vt:lpstr>
    </vt:vector>
  </TitlesOfParts>
  <Company>ITU</Company>
  <LinksUpToDate>false</LinksUpToDate>
  <CharactersWithSpaces>12439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第1116期</dc:title>
  <dc:subject/>
  <dc:creator>ITU-T</dc:creator>
  <cp:keywords/>
  <dc:description/>
  <cp:lastModifiedBy>Li, Jianying</cp:lastModifiedBy>
  <cp:revision>106</cp:revision>
  <cp:lastPrinted>2017-02-13T13:10:00Z</cp:lastPrinted>
  <dcterms:created xsi:type="dcterms:W3CDTF">2017-02-03T11:14:00Z</dcterms:created>
  <dcterms:modified xsi:type="dcterms:W3CDTF">2017-02-13T13:23:00Z</dcterms:modified>
</cp:coreProperties>
</file>