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974"/>
        <w:gridCol w:w="4498"/>
        <w:gridCol w:w="2843"/>
      </w:tblGrid>
      <w:tr w:rsidR="008149B6" w:rsidRPr="00DC4B2E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DC4B2E" w:rsidTr="003D5935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3D5935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371A99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3D5935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3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DC7583" w:rsidP="008A2A0D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fr-FR"/>
              </w:rPr>
            </w:pPr>
            <w:r w:rsidRPr="00872FA4">
              <w:rPr>
                <w:color w:val="FFFFFF"/>
                <w:lang w:val="es-ES"/>
              </w:rPr>
              <w:t>1.</w:t>
            </w:r>
            <w:r w:rsidR="00A92C41">
              <w:rPr>
                <w:color w:val="FFFFFF"/>
                <w:lang w:val="es-ES"/>
              </w:rPr>
              <w:t>X</w:t>
            </w:r>
            <w:r w:rsidR="008A2A0D">
              <w:rPr>
                <w:color w:val="FFFFFF"/>
                <w:lang w:val="es-ES"/>
              </w:rPr>
              <w:t>I</w:t>
            </w:r>
            <w:r w:rsidR="003643DE">
              <w:rPr>
                <w:color w:val="FFFFFF"/>
                <w:lang w:val="es-ES"/>
              </w:rPr>
              <w:t>I</w:t>
            </w:r>
            <w:r w:rsidRPr="00872FA4">
              <w:rPr>
                <w:color w:val="FFFFFF"/>
                <w:lang w:val="es-ES"/>
              </w:rPr>
              <w:t>.201</w:t>
            </w:r>
            <w:r w:rsidR="007152BF">
              <w:rPr>
                <w:color w:val="FFFFFF"/>
                <w:lang w:val="es-ES"/>
              </w:rPr>
              <w:t>6</w:t>
            </w:r>
          </w:p>
        </w:tc>
        <w:tc>
          <w:tcPr>
            <w:tcW w:w="7341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B605D3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3643DE">
              <w:rPr>
                <w:color w:val="FFFFFF"/>
                <w:lang w:val="es-ES"/>
              </w:rPr>
              <w:t>1</w:t>
            </w:r>
            <w:r w:rsidR="008A2A0D">
              <w:rPr>
                <w:color w:val="FFFFFF"/>
                <w:lang w:val="es-ES"/>
              </w:rPr>
              <w:t>6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4506DD">
              <w:rPr>
                <w:color w:val="FFFFFF"/>
                <w:lang w:val="es-ES"/>
              </w:rPr>
              <w:t xml:space="preserve">de </w:t>
            </w:r>
            <w:r w:rsidR="00B605D3">
              <w:rPr>
                <w:color w:val="FFFFFF"/>
                <w:lang w:val="es-ES"/>
              </w:rPr>
              <w:t>noviembre</w:t>
            </w:r>
            <w:r w:rsidR="00C55AD7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7152BF">
              <w:rPr>
                <w:color w:val="FFFFFF"/>
                <w:lang w:val="es-ES"/>
              </w:rPr>
              <w:t>6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DC4B2E" w:rsidTr="003D5935">
        <w:tc>
          <w:tcPr>
            <w:tcW w:w="217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69404345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Genève 20 </w:t>
            </w:r>
            <w:proofErr w:type="gramStart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lang w:val="fr-FR"/>
              </w:rPr>
              <w:t xml:space="preserve"> 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gram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DC4B2E">
              <w:fldChar w:fldCharType="begin"/>
            </w:r>
            <w:r w:rsidR="00DC4B2E" w:rsidRPr="00DC4B2E">
              <w:rPr>
                <w:lang w:val="fr-FR"/>
              </w:rPr>
              <w:instrText xml:space="preserve"> HYPERLINK "mailto:itumail@itu.int" </w:instrText>
            </w:r>
            <w:r w:rsidR="00DC4B2E">
              <w:fldChar w:fldCharType="separate"/>
            </w:r>
            <w:r w:rsidR="00BB0C4A" w:rsidRPr="00FB23CE">
              <w:rPr>
                <w:rStyle w:val="Hyperlink"/>
                <w:b/>
                <w:bCs/>
                <w:sz w:val="14"/>
                <w:szCs w:val="14"/>
                <w:u w:val="none"/>
                <w:lang w:val="fr-FR"/>
              </w:rPr>
              <w:t>itumail@itu.int</w:t>
            </w:r>
            <w:r w:rsidR="00DC4B2E">
              <w:rPr>
                <w:rStyle w:val="Hyperlink"/>
                <w:b/>
                <w:bCs/>
                <w:sz w:val="14"/>
                <w:szCs w:val="14"/>
                <w:u w:val="none"/>
                <w:lang w:val="fr-FR"/>
              </w:rPr>
              <w:fldChar w:fldCharType="end"/>
            </w:r>
          </w:p>
        </w:tc>
        <w:tc>
          <w:tcPr>
            <w:tcW w:w="449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97" w:name="_Toc286165545"/>
            <w:bookmarkStart w:id="98" w:name="_Toc295388390"/>
            <w:bookmarkStart w:id="99" w:name="_Toc296610503"/>
            <w:bookmarkStart w:id="100" w:name="_Toc321308873"/>
            <w:bookmarkStart w:id="101" w:name="_Toc323907406"/>
            <w:bookmarkStart w:id="102" w:name="_Toc332274656"/>
            <w:bookmarkStart w:id="103" w:name="_Toc334778508"/>
            <w:bookmarkStart w:id="104" w:name="_Toc337214299"/>
            <w:bookmarkStart w:id="105" w:name="_Toc340228236"/>
            <w:bookmarkStart w:id="106" w:name="_Toc341435079"/>
            <w:bookmarkStart w:id="107" w:name="_Toc342912212"/>
            <w:bookmarkStart w:id="108" w:name="_Toc343265186"/>
            <w:bookmarkStart w:id="109" w:name="_Toc345584972"/>
            <w:bookmarkStart w:id="110" w:name="_Toc348013759"/>
            <w:bookmarkStart w:id="111" w:name="_Toc349289473"/>
            <w:bookmarkStart w:id="112" w:name="_Toc350779886"/>
            <w:bookmarkStart w:id="113" w:name="_Toc351713747"/>
            <w:bookmarkStart w:id="114" w:name="_Toc353278378"/>
            <w:bookmarkStart w:id="115" w:name="_Toc354393665"/>
            <w:bookmarkStart w:id="116" w:name="_Toc355866556"/>
            <w:bookmarkStart w:id="117" w:name="_Toc357172128"/>
            <w:bookmarkStart w:id="118" w:name="_Toc359592112"/>
            <w:bookmarkStart w:id="119" w:name="_Toc361130952"/>
            <w:bookmarkStart w:id="120" w:name="_Toc361990636"/>
            <w:bookmarkStart w:id="121" w:name="_Toc363827499"/>
            <w:bookmarkStart w:id="122" w:name="_Toc364761754"/>
            <w:bookmarkStart w:id="123" w:name="_Toc366497567"/>
            <w:bookmarkStart w:id="124" w:name="_Toc367955884"/>
            <w:bookmarkStart w:id="125" w:name="_Toc369255101"/>
            <w:bookmarkStart w:id="126" w:name="_Toc370388928"/>
            <w:bookmarkStart w:id="127" w:name="_Toc371690025"/>
            <w:bookmarkStart w:id="128" w:name="_Toc373242807"/>
            <w:bookmarkStart w:id="129" w:name="_Toc374090734"/>
            <w:bookmarkStart w:id="130" w:name="_Toc374693360"/>
            <w:bookmarkStart w:id="131" w:name="_Toc377021945"/>
            <w:bookmarkStart w:id="132" w:name="_Toc378602301"/>
            <w:bookmarkStart w:id="133" w:name="_Toc379450024"/>
            <w:bookmarkStart w:id="134" w:name="_Toc380670198"/>
            <w:bookmarkStart w:id="135" w:name="_Toc381884133"/>
            <w:bookmarkStart w:id="136" w:name="_Toc383176314"/>
            <w:bookmarkStart w:id="137" w:name="_Toc384821873"/>
            <w:bookmarkStart w:id="138" w:name="_Toc385938596"/>
            <w:bookmarkStart w:id="139" w:name="_Toc389037496"/>
            <w:bookmarkStart w:id="140" w:name="_Toc390075806"/>
            <w:bookmarkStart w:id="141" w:name="_Toc391387207"/>
            <w:bookmarkStart w:id="142" w:name="_Toc392593308"/>
            <w:bookmarkStart w:id="143" w:name="_Toc393879044"/>
            <w:bookmarkStart w:id="144" w:name="_Toc395100068"/>
            <w:bookmarkStart w:id="145" w:name="_Toc396223653"/>
            <w:bookmarkStart w:id="146" w:name="_Toc397595046"/>
            <w:bookmarkStart w:id="147" w:name="_Toc399248270"/>
            <w:bookmarkStart w:id="148" w:name="_Toc400455624"/>
            <w:bookmarkStart w:id="149" w:name="_Toc401910815"/>
            <w:bookmarkStart w:id="150" w:name="_Toc403048155"/>
            <w:bookmarkStart w:id="151" w:name="_Toc404347557"/>
            <w:bookmarkStart w:id="152" w:name="_Toc405802692"/>
            <w:bookmarkStart w:id="153" w:name="_Toc406576788"/>
            <w:bookmarkStart w:id="154" w:name="_Toc408823946"/>
            <w:bookmarkStart w:id="155" w:name="_Toc410026906"/>
            <w:bookmarkStart w:id="156" w:name="_Toc410913012"/>
            <w:bookmarkStart w:id="157" w:name="_Toc415665854"/>
            <w:bookmarkStart w:id="158" w:name="_Toc418252404"/>
            <w:bookmarkStart w:id="159" w:name="_Toc418601835"/>
            <w:bookmarkStart w:id="160" w:name="_Toc421177155"/>
            <w:bookmarkStart w:id="161" w:name="_Toc422476093"/>
            <w:bookmarkStart w:id="162" w:name="_Toc423527134"/>
            <w:bookmarkStart w:id="163" w:name="_Toc424895558"/>
            <w:bookmarkStart w:id="164" w:name="_Toc429122143"/>
            <w:bookmarkStart w:id="165" w:name="_Toc430184020"/>
            <w:bookmarkStart w:id="166" w:name="_Toc434309338"/>
            <w:bookmarkStart w:id="167" w:name="_Toc435690624"/>
            <w:bookmarkStart w:id="168" w:name="_Toc437441132"/>
            <w:bookmarkStart w:id="169" w:name="_Toc437956411"/>
            <w:bookmarkStart w:id="170" w:name="_Toc439840788"/>
            <w:bookmarkStart w:id="171" w:name="_Toc442883545"/>
            <w:bookmarkStart w:id="172" w:name="_Toc443382389"/>
            <w:bookmarkStart w:id="173" w:name="_Toc451174479"/>
            <w:bookmarkStart w:id="174" w:name="_Toc452126883"/>
            <w:bookmarkStart w:id="175" w:name="_Toc453247177"/>
            <w:bookmarkStart w:id="176" w:name="_Toc455669828"/>
            <w:bookmarkStart w:id="177" w:name="_Toc458780989"/>
            <w:bookmarkStart w:id="178" w:name="_Toc463441547"/>
            <w:bookmarkStart w:id="179" w:name="_Toc463947695"/>
            <w:bookmarkStart w:id="180" w:name="_Toc466370866"/>
            <w:bookmarkStart w:id="181" w:name="_Toc467245931"/>
            <w:bookmarkStart w:id="182" w:name="_Toc468457223"/>
            <w:bookmarkStart w:id="183" w:name="_Toc469404346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r w:rsidR="00DC4B2E">
              <w:fldChar w:fldCharType="begin"/>
            </w:r>
            <w:r w:rsidR="00DC4B2E" w:rsidRPr="00DC4B2E">
              <w:rPr>
                <w:lang w:val="es-ES_tradnl"/>
              </w:rPr>
              <w:instrText xml:space="preserve"> HYPERLINK "mailto:tsbmail@itu.int" </w:instrText>
            </w:r>
            <w:r w:rsidR="00DC4B2E">
              <w:fldChar w:fldCharType="separate"/>
            </w:r>
            <w:r w:rsidR="007D33FD" w:rsidRPr="00FB23CE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tsbmail@itu.int</w:t>
            </w:r>
            <w:r w:rsidR="00DC4B2E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fldChar w:fldCharType="end"/>
            </w:r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DC4B2E">
              <w:fldChar w:fldCharType="begin"/>
            </w:r>
            <w:r w:rsidR="00DC4B2E" w:rsidRPr="00DC4B2E">
              <w:rPr>
                <w:lang w:val="es-ES_tradnl"/>
              </w:rPr>
              <w:instrText xml:space="preserve"> HYPERLINK "mailto:tsbtson@itu.int" </w:instrText>
            </w:r>
            <w:r w:rsidR="00DC4B2E">
              <w:fldChar w:fldCharType="separate"/>
            </w:r>
            <w:r w:rsidR="00A57795" w:rsidRPr="00FB23CE">
              <w:rPr>
                <w:rStyle w:val="Hyperlink"/>
                <w:rFonts w:eastAsia="SimSun" w:cs="Arial"/>
                <w:b/>
                <w:bCs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r w:rsidR="00DC4B2E">
              <w:rPr>
                <w:rStyle w:val="Hyperlink"/>
                <w:rFonts w:eastAsia="SimSun" w:cs="Arial"/>
                <w:b/>
                <w:bCs/>
                <w:sz w:val="14"/>
                <w:szCs w:val="14"/>
                <w:u w:val="none"/>
                <w:lang w:val="es-ES" w:eastAsia="zh-CN"/>
              </w:rPr>
              <w:fldChar w:fldCharType="end"/>
            </w:r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184" w:name="_Toc286165546"/>
            <w:bookmarkStart w:id="185" w:name="_Toc295388391"/>
            <w:bookmarkStart w:id="186" w:name="_Toc296610504"/>
            <w:bookmarkStart w:id="187" w:name="_Toc321308874"/>
            <w:bookmarkStart w:id="188" w:name="_Toc323907407"/>
            <w:bookmarkStart w:id="189" w:name="_Toc332274657"/>
            <w:bookmarkStart w:id="190" w:name="_Toc334778509"/>
            <w:bookmarkStart w:id="191" w:name="_Toc337214300"/>
            <w:bookmarkStart w:id="192" w:name="_Toc340228237"/>
            <w:bookmarkStart w:id="193" w:name="_Toc341435080"/>
            <w:bookmarkStart w:id="194" w:name="_Toc342912213"/>
            <w:bookmarkStart w:id="195" w:name="_Toc343265187"/>
            <w:bookmarkStart w:id="196" w:name="_Toc345584973"/>
            <w:bookmarkStart w:id="197" w:name="_Toc348013760"/>
            <w:bookmarkStart w:id="198" w:name="_Toc349289474"/>
            <w:bookmarkStart w:id="199" w:name="_Toc350779887"/>
            <w:bookmarkStart w:id="200" w:name="_Toc351713748"/>
            <w:bookmarkStart w:id="201" w:name="_Toc353278379"/>
            <w:bookmarkStart w:id="202" w:name="_Toc354393666"/>
            <w:bookmarkStart w:id="203" w:name="_Toc355866557"/>
            <w:bookmarkStart w:id="204" w:name="_Toc357172129"/>
            <w:bookmarkStart w:id="205" w:name="_Toc359592113"/>
            <w:bookmarkStart w:id="206" w:name="_Toc361130953"/>
            <w:bookmarkStart w:id="207" w:name="_Toc361990637"/>
            <w:bookmarkStart w:id="208" w:name="_Toc363827500"/>
            <w:bookmarkStart w:id="209" w:name="_Toc364761755"/>
            <w:bookmarkStart w:id="210" w:name="_Toc366497568"/>
            <w:bookmarkStart w:id="211" w:name="_Toc367955885"/>
            <w:bookmarkStart w:id="212" w:name="_Toc369255102"/>
            <w:bookmarkStart w:id="213" w:name="_Toc370388929"/>
            <w:bookmarkStart w:id="214" w:name="_Toc371690026"/>
            <w:bookmarkStart w:id="215" w:name="_Toc373242808"/>
            <w:bookmarkStart w:id="216" w:name="_Toc374090735"/>
            <w:bookmarkStart w:id="217" w:name="_Toc374693361"/>
            <w:bookmarkStart w:id="218" w:name="_Toc377021946"/>
            <w:bookmarkStart w:id="219" w:name="_Toc378602302"/>
            <w:bookmarkStart w:id="220" w:name="_Toc379450025"/>
            <w:bookmarkStart w:id="221" w:name="_Toc380670199"/>
            <w:bookmarkStart w:id="222" w:name="_Toc381884134"/>
            <w:bookmarkStart w:id="223" w:name="_Toc383176315"/>
            <w:bookmarkStart w:id="224" w:name="_Toc384821874"/>
            <w:bookmarkStart w:id="225" w:name="_Toc385938597"/>
            <w:bookmarkStart w:id="226" w:name="_Toc389037497"/>
            <w:bookmarkStart w:id="227" w:name="_Toc390075807"/>
            <w:bookmarkStart w:id="228" w:name="_Toc391387208"/>
            <w:bookmarkStart w:id="229" w:name="_Toc392593309"/>
            <w:bookmarkStart w:id="230" w:name="_Toc393879045"/>
            <w:bookmarkStart w:id="231" w:name="_Toc395100069"/>
            <w:bookmarkStart w:id="232" w:name="_Toc396223654"/>
            <w:bookmarkStart w:id="233" w:name="_Toc397595047"/>
            <w:bookmarkStart w:id="234" w:name="_Toc399248271"/>
            <w:bookmarkStart w:id="235" w:name="_Toc400455625"/>
            <w:bookmarkStart w:id="236" w:name="_Toc401910816"/>
            <w:bookmarkStart w:id="237" w:name="_Toc403048156"/>
            <w:bookmarkStart w:id="238" w:name="_Toc404347558"/>
            <w:bookmarkStart w:id="239" w:name="_Toc405802693"/>
            <w:bookmarkStart w:id="240" w:name="_Toc406576789"/>
            <w:bookmarkStart w:id="241" w:name="_Toc408823947"/>
            <w:bookmarkStart w:id="242" w:name="_Toc410026907"/>
            <w:bookmarkStart w:id="243" w:name="_Toc410913013"/>
            <w:bookmarkStart w:id="244" w:name="_Toc415665855"/>
            <w:bookmarkStart w:id="245" w:name="_Toc418252405"/>
            <w:bookmarkStart w:id="246" w:name="_Toc418601836"/>
            <w:bookmarkStart w:id="247" w:name="_Toc421177156"/>
            <w:bookmarkStart w:id="248" w:name="_Toc422476094"/>
            <w:bookmarkStart w:id="249" w:name="_Toc423527135"/>
            <w:bookmarkStart w:id="250" w:name="_Toc424895559"/>
            <w:bookmarkStart w:id="251" w:name="_Toc429122144"/>
            <w:bookmarkStart w:id="252" w:name="_Toc430184021"/>
            <w:bookmarkStart w:id="253" w:name="_Toc434309339"/>
            <w:bookmarkStart w:id="254" w:name="_Toc435690625"/>
            <w:bookmarkStart w:id="255" w:name="_Toc437441133"/>
            <w:bookmarkStart w:id="256" w:name="_Toc437956412"/>
            <w:bookmarkStart w:id="257" w:name="_Toc439840789"/>
            <w:bookmarkStart w:id="258" w:name="_Toc442883546"/>
            <w:bookmarkStart w:id="259" w:name="_Toc443382390"/>
            <w:bookmarkStart w:id="260" w:name="_Toc451174480"/>
            <w:bookmarkStart w:id="261" w:name="_Toc452126884"/>
            <w:bookmarkStart w:id="262" w:name="_Toc453247178"/>
            <w:bookmarkStart w:id="263" w:name="_Toc455669829"/>
            <w:bookmarkStart w:id="264" w:name="_Toc458780990"/>
            <w:bookmarkStart w:id="265" w:name="_Toc463441548"/>
            <w:bookmarkStart w:id="266" w:name="_Toc463947696"/>
            <w:bookmarkStart w:id="267" w:name="_Toc466370867"/>
            <w:bookmarkStart w:id="268" w:name="_Toc467245932"/>
            <w:bookmarkStart w:id="269" w:name="_Toc468457224"/>
            <w:bookmarkStart w:id="270" w:name="_Toc469404347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r w:rsidR="00DC4B2E">
              <w:fldChar w:fldCharType="begin"/>
            </w:r>
            <w:r w:rsidR="00DC4B2E" w:rsidRPr="00DC4B2E">
              <w:rPr>
                <w:lang w:val="es-ES_tradnl"/>
              </w:rPr>
              <w:instrText xml:space="preserve"> HYPERLINK "mailto:brmail@itu.int" </w:instrText>
            </w:r>
            <w:r w:rsidR="00DC4B2E">
              <w:fldChar w:fldCharType="separate"/>
            </w:r>
            <w:r w:rsidR="00E61CAE" w:rsidRPr="00FB23CE">
              <w:rPr>
                <w:rStyle w:val="Hyperlink"/>
                <w:b/>
                <w:bCs/>
                <w:sz w:val="14"/>
                <w:szCs w:val="14"/>
                <w:u w:val="none"/>
                <w:lang w:val="es-ES"/>
              </w:rPr>
              <w:t>brmail@itu.int</w:t>
            </w:r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r w:rsidR="00DC4B2E">
              <w:rPr>
                <w:rStyle w:val="Hyperlink"/>
                <w:b/>
                <w:bCs/>
                <w:sz w:val="14"/>
                <w:szCs w:val="14"/>
                <w:u w:val="none"/>
                <w:lang w:val="es-ES"/>
              </w:rPr>
              <w:fldChar w:fldCharType="end"/>
            </w:r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8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rPr>
          <w:lang w:val="es-ES"/>
        </w:rPr>
      </w:pPr>
      <w:bookmarkStart w:id="271" w:name="_Toc253408616"/>
      <w:bookmarkStart w:id="272" w:name="_Toc255825117"/>
      <w:bookmarkStart w:id="273" w:name="_Toc259796933"/>
      <w:bookmarkStart w:id="274" w:name="_Toc262578224"/>
      <w:bookmarkStart w:id="275" w:name="_Toc265230206"/>
      <w:bookmarkStart w:id="276" w:name="_Toc266196246"/>
      <w:bookmarkStart w:id="277" w:name="_Toc266196851"/>
      <w:bookmarkStart w:id="278" w:name="_Toc268852783"/>
      <w:bookmarkStart w:id="279" w:name="_Toc271705005"/>
      <w:bookmarkStart w:id="280" w:name="_Toc273033460"/>
      <w:bookmarkStart w:id="281" w:name="_Toc274227192"/>
      <w:bookmarkStart w:id="282" w:name="_Toc276730705"/>
      <w:bookmarkStart w:id="283" w:name="_Toc279670829"/>
      <w:bookmarkStart w:id="284" w:name="_Toc280349882"/>
      <w:bookmarkStart w:id="285" w:name="_Toc282526514"/>
      <w:bookmarkStart w:id="286" w:name="_Toc283740089"/>
      <w:bookmarkStart w:id="287" w:name="_Toc286165547"/>
      <w:bookmarkStart w:id="288" w:name="_Toc288732119"/>
      <w:bookmarkStart w:id="289" w:name="_Toc291005937"/>
      <w:bookmarkStart w:id="290" w:name="_Toc292706388"/>
      <w:bookmarkStart w:id="291" w:name="_Toc295388392"/>
      <w:bookmarkStart w:id="292" w:name="_Toc296610505"/>
      <w:bookmarkStart w:id="293" w:name="_Toc297899981"/>
      <w:bookmarkStart w:id="294" w:name="_Toc301947203"/>
      <w:bookmarkStart w:id="295" w:name="_Toc303344655"/>
      <w:bookmarkStart w:id="296" w:name="_Toc304895924"/>
      <w:bookmarkStart w:id="297" w:name="_Toc308532549"/>
      <w:bookmarkStart w:id="298" w:name="_Toc313981343"/>
      <w:bookmarkStart w:id="299" w:name="_Toc316480891"/>
      <w:bookmarkStart w:id="300" w:name="_Toc319073131"/>
      <w:bookmarkStart w:id="301" w:name="_Toc320602811"/>
      <w:bookmarkStart w:id="302" w:name="_Toc321308875"/>
      <w:bookmarkStart w:id="303" w:name="_Toc323050811"/>
      <w:bookmarkStart w:id="304" w:name="_Toc323907408"/>
      <w:bookmarkStart w:id="305" w:name="_Toc331071411"/>
      <w:bookmarkStart w:id="306" w:name="_Toc332274658"/>
      <w:bookmarkStart w:id="307" w:name="_Toc334778510"/>
      <w:bookmarkStart w:id="308" w:name="_Toc336263067"/>
      <w:bookmarkStart w:id="309" w:name="_Toc337214301"/>
      <w:bookmarkStart w:id="310" w:name="_Toc338334117"/>
      <w:bookmarkStart w:id="311" w:name="_Toc340228238"/>
      <w:bookmarkStart w:id="312" w:name="_Toc341435081"/>
      <w:bookmarkStart w:id="313" w:name="_Toc342912214"/>
      <w:bookmarkStart w:id="314" w:name="_Toc343265188"/>
      <w:bookmarkStart w:id="315" w:name="_Toc345584974"/>
      <w:bookmarkStart w:id="316" w:name="_Toc346877106"/>
      <w:bookmarkStart w:id="317" w:name="_Toc348013761"/>
      <w:bookmarkStart w:id="318" w:name="_Toc349289475"/>
      <w:bookmarkStart w:id="319" w:name="_Toc350779888"/>
      <w:bookmarkStart w:id="320" w:name="_Toc351713749"/>
      <w:bookmarkStart w:id="321" w:name="_Toc353278380"/>
      <w:bookmarkStart w:id="322" w:name="_Toc354393667"/>
      <w:bookmarkStart w:id="323" w:name="_Toc355866558"/>
      <w:bookmarkStart w:id="324" w:name="_Toc357172130"/>
      <w:bookmarkStart w:id="325" w:name="_Toc358380584"/>
      <w:bookmarkStart w:id="326" w:name="_Toc359592114"/>
      <w:bookmarkStart w:id="327" w:name="_Toc361130954"/>
      <w:bookmarkStart w:id="328" w:name="_Toc361990638"/>
      <w:bookmarkStart w:id="329" w:name="_Toc363827501"/>
      <w:bookmarkStart w:id="330" w:name="_Toc364761756"/>
      <w:bookmarkStart w:id="331" w:name="_Toc366497569"/>
      <w:bookmarkStart w:id="332" w:name="_Toc367955886"/>
      <w:bookmarkStart w:id="333" w:name="_Toc369255103"/>
      <w:bookmarkStart w:id="334" w:name="_Toc370388930"/>
      <w:bookmarkStart w:id="335" w:name="_Toc371690027"/>
      <w:bookmarkStart w:id="336" w:name="_Toc373242809"/>
      <w:bookmarkStart w:id="337" w:name="_Toc374090736"/>
      <w:bookmarkStart w:id="338" w:name="_Toc374693362"/>
      <w:bookmarkStart w:id="339" w:name="_Toc377021947"/>
      <w:bookmarkStart w:id="340" w:name="_Toc378602303"/>
      <w:bookmarkStart w:id="341" w:name="_Toc379450026"/>
      <w:bookmarkStart w:id="342" w:name="_Toc380670200"/>
      <w:bookmarkStart w:id="343" w:name="_Toc381884135"/>
      <w:bookmarkStart w:id="344" w:name="_Toc383176316"/>
      <w:bookmarkStart w:id="345" w:name="_Toc384821875"/>
      <w:bookmarkStart w:id="346" w:name="_Toc385938598"/>
      <w:bookmarkStart w:id="347" w:name="_Toc389037498"/>
      <w:bookmarkStart w:id="348" w:name="_Toc390075808"/>
      <w:bookmarkStart w:id="349" w:name="_Toc391387209"/>
      <w:bookmarkStart w:id="350" w:name="_Toc392593310"/>
      <w:bookmarkStart w:id="351" w:name="_Toc393879046"/>
      <w:bookmarkStart w:id="352" w:name="_Toc395100070"/>
      <w:bookmarkStart w:id="353" w:name="_Toc396223655"/>
      <w:bookmarkStart w:id="354" w:name="_Toc397595048"/>
      <w:bookmarkStart w:id="355" w:name="_Toc399248272"/>
      <w:bookmarkStart w:id="356" w:name="_Toc400455626"/>
      <w:bookmarkStart w:id="357" w:name="_Toc401910817"/>
      <w:bookmarkStart w:id="358" w:name="_Toc403048157"/>
      <w:bookmarkStart w:id="359" w:name="_Toc404347559"/>
      <w:bookmarkStart w:id="360" w:name="_Toc405802694"/>
      <w:bookmarkStart w:id="361" w:name="_Toc406576790"/>
      <w:bookmarkStart w:id="362" w:name="_Toc408823948"/>
      <w:bookmarkStart w:id="363" w:name="_Toc410026908"/>
      <w:bookmarkStart w:id="364" w:name="_Toc410913014"/>
      <w:bookmarkStart w:id="365" w:name="_Toc415665856"/>
      <w:bookmarkStart w:id="366" w:name="_Toc417648364"/>
      <w:bookmarkStart w:id="367" w:name="_Toc418252406"/>
      <w:bookmarkStart w:id="368" w:name="_Toc418601837"/>
      <w:bookmarkStart w:id="369" w:name="_Toc421177157"/>
      <w:bookmarkStart w:id="370" w:name="_Toc422476095"/>
      <w:bookmarkStart w:id="371" w:name="_Toc423527136"/>
      <w:bookmarkStart w:id="372" w:name="_Toc424895560"/>
      <w:bookmarkStart w:id="373" w:name="_Toc428367859"/>
      <w:bookmarkStart w:id="374" w:name="_Toc429122145"/>
      <w:bookmarkStart w:id="375" w:name="_Toc430184022"/>
      <w:bookmarkStart w:id="376" w:name="_Toc434309340"/>
      <w:bookmarkStart w:id="377" w:name="_Toc435690626"/>
      <w:bookmarkStart w:id="378" w:name="_Toc437441134"/>
      <w:bookmarkStart w:id="379" w:name="_Toc437956413"/>
      <w:bookmarkStart w:id="380" w:name="_Toc439840790"/>
      <w:bookmarkStart w:id="381" w:name="_Toc442883547"/>
      <w:bookmarkStart w:id="382" w:name="_Toc443382391"/>
      <w:bookmarkStart w:id="383" w:name="_Toc451174481"/>
      <w:bookmarkStart w:id="384" w:name="_Toc452126885"/>
      <w:bookmarkStart w:id="385" w:name="_Toc453247179"/>
      <w:bookmarkStart w:id="386" w:name="_Toc455669830"/>
      <w:bookmarkStart w:id="387" w:name="_Toc458780991"/>
      <w:bookmarkStart w:id="388" w:name="_Toc463441549"/>
      <w:bookmarkStart w:id="389" w:name="_Toc463947697"/>
      <w:bookmarkStart w:id="390" w:name="_Toc466370868"/>
      <w:bookmarkStart w:id="391" w:name="_Toc467245933"/>
      <w:bookmarkStart w:id="392" w:name="_Toc468457225"/>
      <w:bookmarkStart w:id="393" w:name="_Toc469404348"/>
      <w:r w:rsidRPr="00A7011A">
        <w:rPr>
          <w:lang w:val="es-ES"/>
        </w:rPr>
        <w:t>Índice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9D4077" w:rsidRDefault="00AD354D" w:rsidP="00210E66">
      <w:pPr>
        <w:pStyle w:val="TOC1"/>
        <w:spacing w:before="60"/>
        <w:rPr>
          <w:rFonts w:eastAsiaTheme="minorEastAsia"/>
          <w:b/>
          <w:bCs/>
          <w:lang w:val="es-ES_tradnl"/>
        </w:rPr>
      </w:pPr>
      <w:r w:rsidRPr="009D4077">
        <w:rPr>
          <w:b/>
          <w:bCs/>
          <w:lang w:val="es-ES"/>
        </w:rPr>
        <w:t>Información  general</w:t>
      </w:r>
    </w:p>
    <w:p w:rsidR="005E6B87" w:rsidRPr="005E6B87" w:rsidRDefault="005E6B87" w:rsidP="00834A3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5E6B87">
        <w:rPr>
          <w:lang w:val="es-ES_tradnl"/>
        </w:rPr>
        <w:t>Listas anexas al Boletín</w:t>
      </w:r>
      <w:r w:rsidR="003020CB">
        <w:rPr>
          <w:lang w:val="es-ES_tradnl"/>
        </w:rPr>
        <w:t xml:space="preserve"> </w:t>
      </w:r>
      <w:r w:rsidRPr="005E6B87">
        <w:rPr>
          <w:lang w:val="es-ES_tradnl"/>
        </w:rPr>
        <w:t>de Explotación de la UIT</w:t>
      </w:r>
      <w:r w:rsidR="00B605D3">
        <w:rPr>
          <w:lang w:val="es-ES_tradnl"/>
        </w:rPr>
        <w:t xml:space="preserve">: </w:t>
      </w:r>
      <w:r w:rsidR="00B605D3" w:rsidRPr="00B605D3">
        <w:rPr>
          <w:i/>
          <w:iCs/>
          <w:lang w:val="es-ES_tradnl"/>
        </w:rPr>
        <w:t>Nota de la TSB</w:t>
      </w:r>
      <w:r w:rsidRPr="005E6B87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B605D3">
        <w:rPr>
          <w:webHidden/>
          <w:lang w:val="es-ES_tradnl"/>
        </w:rPr>
        <w:t>3</w:t>
      </w:r>
    </w:p>
    <w:p w:rsidR="005E6B87" w:rsidRPr="005E6B87" w:rsidRDefault="005E6B87" w:rsidP="002D1BDD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5E6B87">
        <w:rPr>
          <w:lang w:val="es-ES_tradnl" w:eastAsia="zh-CN"/>
        </w:rPr>
        <w:t>Aprobación</w:t>
      </w:r>
      <w:r w:rsidRPr="005E6B87">
        <w:rPr>
          <w:lang w:val="es-ES_tradnl"/>
        </w:rPr>
        <w:t xml:space="preserve"> de Recom</w:t>
      </w:r>
      <w:r w:rsidR="001156A9">
        <w:rPr>
          <w:lang w:val="es-ES_tradnl"/>
        </w:rPr>
        <w:t>e</w:t>
      </w:r>
      <w:r w:rsidRPr="005E6B87">
        <w:rPr>
          <w:lang w:val="es-ES_tradnl"/>
        </w:rPr>
        <w:t>ndaciones UIT-T</w:t>
      </w:r>
      <w:r w:rsidRPr="005E6B87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B605D3">
        <w:rPr>
          <w:webHidden/>
          <w:lang w:val="es-ES_tradnl"/>
        </w:rPr>
        <w:t>4</w:t>
      </w:r>
    </w:p>
    <w:p w:rsidR="00E22CEF" w:rsidRPr="00E22CEF" w:rsidRDefault="006C4CEF" w:rsidP="006C4CE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233D14">
        <w:rPr>
          <w:lang w:val="es-ES_tradnl"/>
        </w:rPr>
        <w:t>Asignación de códigos de zona/red de señalización (SANC)</w:t>
      </w:r>
      <w:r>
        <w:rPr>
          <w:lang w:val="es-ES_tradnl"/>
        </w:rPr>
        <w:t xml:space="preserve"> </w:t>
      </w:r>
      <w:r w:rsidRPr="00233D14">
        <w:rPr>
          <w:lang w:val="es-ES_tradnl"/>
        </w:rPr>
        <w:t>(Recomendación UIT-T Q.708 (03/99))</w:t>
      </w:r>
      <w:r>
        <w:rPr>
          <w:lang w:val="es-ES_tradnl"/>
        </w:rPr>
        <w:t>:</w:t>
      </w:r>
      <w:r>
        <w:rPr>
          <w:lang w:val="es-ES_tradnl"/>
        </w:rPr>
        <w:br/>
      </w:r>
      <w:r w:rsidRPr="00233D14">
        <w:rPr>
          <w:i/>
          <w:iCs/>
          <w:lang w:val="es-ES_tradnl"/>
        </w:rPr>
        <w:t>Italia</w:t>
      </w:r>
      <w:r w:rsidR="00E22CEF" w:rsidRPr="00E22CEF">
        <w:rPr>
          <w:webHidden/>
          <w:lang w:val="es-ES_tradnl"/>
        </w:rPr>
        <w:tab/>
      </w:r>
      <w:r w:rsidR="00E22CEF">
        <w:rPr>
          <w:webHidden/>
          <w:lang w:val="es-ES_tradnl"/>
        </w:rPr>
        <w:tab/>
      </w:r>
      <w:r w:rsidR="00233D14">
        <w:rPr>
          <w:webHidden/>
          <w:lang w:val="es-ES_tradnl"/>
        </w:rPr>
        <w:t>5</w:t>
      </w:r>
    </w:p>
    <w:p w:rsidR="00E22CEF" w:rsidRPr="00E22CEF" w:rsidRDefault="00E22CEF" w:rsidP="00E22CEF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E22CEF">
        <w:rPr>
          <w:lang w:val="es-ES_tradnl" w:eastAsia="zh-CN"/>
        </w:rPr>
        <w:t>Servicio</w:t>
      </w:r>
      <w:r w:rsidRPr="00E22CEF">
        <w:rPr>
          <w:lang w:val="es-ES_tradnl"/>
        </w:rPr>
        <w:t xml:space="preserve"> telefónico</w:t>
      </w:r>
      <w:r>
        <w:rPr>
          <w:lang w:val="es-ES_tradnl"/>
        </w:rPr>
        <w:t>:</w:t>
      </w:r>
    </w:p>
    <w:p w:rsidR="00E22CEF" w:rsidRPr="00DC4B2E" w:rsidRDefault="00E22CEF" w:rsidP="006C4CEF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C4B2E">
        <w:rPr>
          <w:lang w:val="es-ES_tradnl"/>
        </w:rPr>
        <w:t xml:space="preserve">Dinamarca </w:t>
      </w:r>
      <w:r w:rsidRPr="00DC4B2E">
        <w:rPr>
          <w:i/>
          <w:iCs/>
          <w:lang w:val="es-ES_tradnl"/>
        </w:rPr>
        <w:t>(Danish Energy Agency, Copenhague)</w:t>
      </w:r>
      <w:r w:rsidRPr="00DC4B2E">
        <w:rPr>
          <w:webHidden/>
          <w:lang w:val="es-ES_tradnl"/>
        </w:rPr>
        <w:tab/>
      </w:r>
      <w:r w:rsidR="006C4CEF" w:rsidRPr="00DC4B2E">
        <w:rPr>
          <w:webHidden/>
          <w:lang w:val="es-ES_tradnl"/>
        </w:rPr>
        <w:tab/>
      </w:r>
      <w:r w:rsidR="00233D14" w:rsidRPr="00DC4B2E">
        <w:rPr>
          <w:webHidden/>
          <w:lang w:val="es-ES_tradnl"/>
        </w:rPr>
        <w:t>6</w:t>
      </w:r>
    </w:p>
    <w:p w:rsidR="00E22CEF" w:rsidRPr="00E22CEF" w:rsidRDefault="00E22CEF" w:rsidP="006C4CEF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DB520F">
        <w:rPr>
          <w:i/>
          <w:iCs/>
          <w:lang w:val="en-US"/>
        </w:rPr>
        <w:t>Kenya</w:t>
      </w:r>
      <w:r w:rsidR="00DB520F" w:rsidRPr="00DB520F">
        <w:rPr>
          <w:i/>
          <w:iCs/>
          <w:lang w:val="en-US"/>
        </w:rPr>
        <w:t xml:space="preserve"> (Communications Authority of Kenya (CA), Nairobi)</w:t>
      </w:r>
      <w:r w:rsidRPr="00E22CEF">
        <w:rPr>
          <w:webHidden/>
          <w:lang w:val="en-US"/>
        </w:rPr>
        <w:tab/>
      </w:r>
      <w:r w:rsidR="006C4CEF">
        <w:rPr>
          <w:webHidden/>
          <w:lang w:val="en-US"/>
        </w:rPr>
        <w:tab/>
      </w:r>
      <w:r w:rsidR="00233D14">
        <w:rPr>
          <w:webHidden/>
          <w:lang w:val="en-US"/>
        </w:rPr>
        <w:t>7</w:t>
      </w:r>
    </w:p>
    <w:p w:rsidR="00E22CEF" w:rsidRPr="00E22CEF" w:rsidRDefault="00E22CEF" w:rsidP="006C4CEF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B520F">
        <w:rPr>
          <w:i/>
          <w:iCs/>
          <w:lang w:val="es-ES_tradnl"/>
        </w:rPr>
        <w:t>Guinea-Bissau</w:t>
      </w:r>
      <w:r w:rsidR="00DB520F" w:rsidRPr="00DB520F">
        <w:rPr>
          <w:i/>
          <w:iCs/>
          <w:lang w:val="es-ES_tradnl"/>
        </w:rPr>
        <w:t xml:space="preserve"> (Autoridade Reguladora Nacional das Tecnologias de Informação e Comunicação (ARN), Bissau)</w:t>
      </w:r>
      <w:r w:rsidRPr="00E22CEF">
        <w:rPr>
          <w:webHidden/>
          <w:lang w:val="es-ES_tradnl"/>
        </w:rPr>
        <w:tab/>
      </w:r>
      <w:r w:rsidR="006C4CEF">
        <w:rPr>
          <w:webHidden/>
          <w:lang w:val="es-ES_tradnl"/>
        </w:rPr>
        <w:tab/>
      </w:r>
      <w:r w:rsidR="00233D14">
        <w:rPr>
          <w:webHidden/>
          <w:lang w:val="es-ES_tradnl"/>
        </w:rPr>
        <w:t>8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E22CEF">
        <w:rPr>
          <w:lang w:val="es-ES_tradnl"/>
        </w:rPr>
        <w:t>Otra comunicación</w:t>
      </w:r>
      <w:r w:rsidR="00DB520F">
        <w:rPr>
          <w:lang w:val="es-ES_tradnl"/>
        </w:rPr>
        <w:t xml:space="preserve">: </w:t>
      </w:r>
      <w:r w:rsidR="00233D14">
        <w:rPr>
          <w:lang w:val="es-ES_tradnl"/>
        </w:rPr>
        <w:br/>
      </w:r>
      <w:r w:rsidR="00DB520F" w:rsidRPr="00DB520F">
        <w:rPr>
          <w:i/>
          <w:iCs/>
          <w:lang w:val="es-ES_tradnl"/>
        </w:rPr>
        <w:t>Austria</w:t>
      </w:r>
      <w:r w:rsidRPr="00E22CEF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E22CEF">
        <w:rPr>
          <w:webHidden/>
          <w:lang w:val="es-ES_tradnl"/>
        </w:rPr>
        <w:t>1</w:t>
      </w:r>
      <w:r w:rsidR="00233D14">
        <w:rPr>
          <w:webHidden/>
          <w:lang w:val="es-ES_tradnl"/>
        </w:rPr>
        <w:t>0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E22CEF">
        <w:rPr>
          <w:lang w:val="es-ES_tradnl" w:eastAsia="zh-CN"/>
        </w:rPr>
        <w:t>Restricciones</w:t>
      </w:r>
      <w:r w:rsidRPr="00E22CEF">
        <w:rPr>
          <w:lang w:val="es-ES_tradnl"/>
        </w:rPr>
        <w:t xml:space="preserve"> de servicio</w:t>
      </w:r>
      <w:r w:rsidRPr="00E22CEF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E22CEF">
        <w:rPr>
          <w:webHidden/>
          <w:lang w:val="es-ES_tradnl"/>
        </w:rPr>
        <w:t>1</w:t>
      </w:r>
      <w:r w:rsidR="00233D14">
        <w:rPr>
          <w:webHidden/>
          <w:lang w:val="es-ES_tradnl"/>
        </w:rPr>
        <w:t>1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E22CEF">
        <w:rPr>
          <w:lang w:val="es-ES_tradnl" w:eastAsia="zh-CN"/>
        </w:rPr>
        <w:t>Comunicaciones</w:t>
      </w:r>
      <w:r w:rsidRPr="00E22CEF">
        <w:rPr>
          <w:lang w:val="es-ES_tradnl"/>
        </w:rPr>
        <w:t xml:space="preserve"> por intermediario (Call-Back) y procedimientos alternativos de llamada (Res. 21</w:t>
      </w:r>
      <w:r w:rsidR="00354509">
        <w:rPr>
          <w:lang w:val="es-ES_tradnl"/>
        </w:rPr>
        <w:br/>
      </w:r>
      <w:r w:rsidRPr="00E22CEF">
        <w:rPr>
          <w:lang w:val="es-ES_tradnl"/>
        </w:rPr>
        <w:t>Rev. PP-2006)</w:t>
      </w:r>
      <w:r w:rsidRPr="00E22CEF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E22CEF">
        <w:rPr>
          <w:webHidden/>
          <w:lang w:val="es-ES_tradnl"/>
        </w:rPr>
        <w:t>1</w:t>
      </w:r>
      <w:r w:rsidR="00233D14">
        <w:rPr>
          <w:webHidden/>
          <w:lang w:val="es-ES_tradnl"/>
        </w:rPr>
        <w:t>1</w:t>
      </w:r>
    </w:p>
    <w:p w:rsidR="00E22CEF" w:rsidRPr="00754703" w:rsidRDefault="00E22CEF" w:rsidP="00E22CEF">
      <w:pPr>
        <w:pStyle w:val="TOC1"/>
        <w:tabs>
          <w:tab w:val="clear" w:pos="567"/>
          <w:tab w:val="center" w:leader="dot" w:pos="8505"/>
          <w:tab w:val="right" w:pos="9072"/>
        </w:tabs>
        <w:rPr>
          <w:b/>
          <w:bCs/>
          <w:lang w:val="es-ES_tradnl"/>
        </w:rPr>
      </w:pPr>
      <w:r w:rsidRPr="00B03E98">
        <w:rPr>
          <w:b/>
          <w:bCs/>
          <w:lang w:val="es-ES_tradnl"/>
        </w:rPr>
        <w:t xml:space="preserve">Enmiendas a las </w:t>
      </w:r>
      <w:r w:rsidRPr="00754703">
        <w:rPr>
          <w:b/>
          <w:bCs/>
          <w:lang w:val="es-ES_tradnl"/>
        </w:rPr>
        <w:t>publicaciones de servicio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 w:eastAsia="zh-CN"/>
        </w:rPr>
      </w:pPr>
      <w:r w:rsidRPr="00E22CEF">
        <w:rPr>
          <w:lang w:val="es-ES_tradnl" w:eastAsia="zh-CN"/>
        </w:rPr>
        <w:t>Nomenclátor de las estaciones de barco y de las asignaciones a identidades del servicio móvil</w:t>
      </w:r>
      <w:r w:rsidR="00DB520F">
        <w:rPr>
          <w:lang w:val="es-ES_tradnl" w:eastAsia="zh-CN"/>
        </w:rPr>
        <w:br/>
      </w:r>
      <w:r w:rsidRPr="00E22CEF">
        <w:rPr>
          <w:lang w:val="es-ES_tradnl" w:eastAsia="zh-CN"/>
        </w:rPr>
        <w:t>marítimo (Lista V)</w:t>
      </w:r>
      <w:r w:rsidRPr="00E22CEF">
        <w:rPr>
          <w:webHidden/>
          <w:lang w:val="es-ES_tradnl" w:eastAsia="zh-CN"/>
        </w:rPr>
        <w:tab/>
      </w:r>
      <w:r>
        <w:rPr>
          <w:webHidden/>
          <w:lang w:val="es-ES_tradnl" w:eastAsia="zh-CN"/>
        </w:rPr>
        <w:tab/>
      </w:r>
      <w:r w:rsidRPr="00E22CEF">
        <w:rPr>
          <w:webHidden/>
          <w:lang w:val="es-ES_tradnl" w:eastAsia="zh-CN"/>
        </w:rPr>
        <w:t>1</w:t>
      </w:r>
      <w:r w:rsidR="00233D14">
        <w:rPr>
          <w:webHidden/>
          <w:lang w:val="es-ES_tradnl" w:eastAsia="zh-CN"/>
        </w:rPr>
        <w:t>2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 w:eastAsia="zh-CN"/>
        </w:rPr>
      </w:pPr>
      <w:r w:rsidRPr="00E22CEF">
        <w:rPr>
          <w:lang w:val="es-ES_tradnl" w:eastAsia="zh-CN"/>
        </w:rPr>
        <w:t>Nomenclátor de las estaciones de comprobación técnica internacional de las emisiones (Lista VIII)</w:t>
      </w:r>
      <w:r w:rsidRPr="00E22CEF">
        <w:rPr>
          <w:webHidden/>
          <w:lang w:val="es-ES_tradnl" w:eastAsia="zh-CN"/>
        </w:rPr>
        <w:tab/>
      </w:r>
      <w:r>
        <w:rPr>
          <w:webHidden/>
          <w:lang w:val="es-ES_tradnl" w:eastAsia="zh-CN"/>
        </w:rPr>
        <w:tab/>
      </w:r>
      <w:r w:rsidRPr="00E22CEF">
        <w:rPr>
          <w:webHidden/>
          <w:lang w:val="es-ES_tradnl" w:eastAsia="zh-CN"/>
        </w:rPr>
        <w:t>1</w:t>
      </w:r>
      <w:r w:rsidR="00233D14">
        <w:rPr>
          <w:webHidden/>
          <w:lang w:val="es-ES_tradnl" w:eastAsia="zh-CN"/>
        </w:rPr>
        <w:t>3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 w:eastAsia="zh-CN"/>
        </w:rPr>
      </w:pPr>
      <w:r w:rsidRPr="00E22CEF">
        <w:rPr>
          <w:lang w:val="es-ES_tradnl" w:eastAsia="zh-CN"/>
        </w:rPr>
        <w:t>Indicativos de red para el servicio móvil (MNC) del  plan de identificación internacional para redes</w:t>
      </w:r>
      <w:r w:rsidR="00DB520F">
        <w:rPr>
          <w:lang w:val="es-ES_tradnl" w:eastAsia="zh-CN"/>
        </w:rPr>
        <w:br/>
      </w:r>
      <w:r w:rsidRPr="00E22CEF">
        <w:rPr>
          <w:lang w:val="es-ES_tradnl" w:eastAsia="zh-CN"/>
        </w:rPr>
        <w:t>públicas y suscripciones</w:t>
      </w:r>
      <w:r w:rsidRPr="00E22CEF">
        <w:rPr>
          <w:webHidden/>
          <w:lang w:val="es-ES_tradnl" w:eastAsia="zh-CN"/>
        </w:rPr>
        <w:tab/>
      </w:r>
      <w:r w:rsidR="00DB520F">
        <w:rPr>
          <w:webHidden/>
          <w:lang w:val="es-ES_tradnl" w:eastAsia="zh-CN"/>
        </w:rPr>
        <w:tab/>
      </w:r>
      <w:r w:rsidRPr="00E22CEF">
        <w:rPr>
          <w:webHidden/>
          <w:lang w:val="es-ES_tradnl" w:eastAsia="zh-CN"/>
        </w:rPr>
        <w:t>1</w:t>
      </w:r>
      <w:r w:rsidR="00233D14">
        <w:rPr>
          <w:webHidden/>
          <w:lang w:val="es-ES_tradnl" w:eastAsia="zh-CN"/>
        </w:rPr>
        <w:t>4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 w:eastAsia="zh-CN"/>
        </w:rPr>
      </w:pPr>
      <w:r w:rsidRPr="00E22CEF">
        <w:rPr>
          <w:lang w:val="es-ES_tradnl" w:eastAsia="zh-CN"/>
        </w:rPr>
        <w:t>Lista de códigos de zona/red de señalización (SANC)</w:t>
      </w:r>
      <w:r w:rsidRPr="00E22CEF">
        <w:rPr>
          <w:webHidden/>
          <w:lang w:val="es-ES_tradnl" w:eastAsia="zh-CN"/>
        </w:rPr>
        <w:tab/>
      </w:r>
      <w:r>
        <w:rPr>
          <w:webHidden/>
          <w:lang w:val="es-ES_tradnl" w:eastAsia="zh-CN"/>
        </w:rPr>
        <w:tab/>
      </w:r>
      <w:r w:rsidRPr="00E22CEF">
        <w:rPr>
          <w:webHidden/>
          <w:lang w:val="es-ES_tradnl" w:eastAsia="zh-CN"/>
        </w:rPr>
        <w:t>1</w:t>
      </w:r>
      <w:r w:rsidR="00233D14">
        <w:rPr>
          <w:webHidden/>
          <w:lang w:val="es-ES_tradnl" w:eastAsia="zh-CN"/>
        </w:rPr>
        <w:t>4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E22CEF">
        <w:rPr>
          <w:lang w:val="es-ES_tradnl" w:eastAsia="zh-CN"/>
        </w:rPr>
        <w:t>Lista</w:t>
      </w:r>
      <w:r w:rsidRPr="00E22CEF">
        <w:rPr>
          <w:lang w:val="es-ES_tradnl"/>
        </w:rPr>
        <w:t xml:space="preserve"> de códigos de puntos de señalización internacional (ISPC)</w:t>
      </w:r>
      <w:r w:rsidRPr="00E22CEF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E22CEF">
        <w:rPr>
          <w:webHidden/>
          <w:lang w:val="es-ES_tradnl"/>
        </w:rPr>
        <w:t>1</w:t>
      </w:r>
      <w:r w:rsidR="00233D14">
        <w:rPr>
          <w:webHidden/>
          <w:lang w:val="es-ES_tradnl"/>
        </w:rPr>
        <w:t>5</w:t>
      </w:r>
    </w:p>
    <w:p w:rsidR="00E22CEF" w:rsidRPr="00E22CEF" w:rsidRDefault="00E22CEF" w:rsidP="00233D14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E22CEF">
        <w:rPr>
          <w:lang w:val="es-ES_tradnl"/>
        </w:rPr>
        <w:t>Plan de numeración</w:t>
      </w:r>
      <w:r w:rsidR="003E59A1">
        <w:rPr>
          <w:lang w:val="es-ES_tradnl"/>
        </w:rPr>
        <w:t xml:space="preserve"> </w:t>
      </w:r>
      <w:r w:rsidRPr="00E22CEF">
        <w:rPr>
          <w:lang w:val="es-ES_tradnl"/>
        </w:rPr>
        <w:t>nacional</w:t>
      </w:r>
      <w:r w:rsidRPr="00E22CEF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E22CEF">
        <w:rPr>
          <w:webHidden/>
          <w:lang w:val="es-ES_tradnl"/>
        </w:rPr>
        <w:t>2</w:t>
      </w:r>
      <w:r w:rsidR="00233D14">
        <w:rPr>
          <w:webHidden/>
          <w:lang w:val="es-ES_tradnl"/>
        </w:rPr>
        <w:t>2</w:t>
      </w:r>
    </w:p>
    <w:p w:rsidR="00E22CEF" w:rsidRPr="003D5935" w:rsidRDefault="00E22CEF" w:rsidP="003D5935">
      <w:pPr>
        <w:rPr>
          <w:rFonts w:eastAsiaTheme="minorEastAsia"/>
          <w:lang w:val="es-ES_tradnl"/>
        </w:rPr>
      </w:pPr>
    </w:p>
    <w:p w:rsidR="00F25D50" w:rsidRPr="00F1525E" w:rsidRDefault="00F25D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 w:rsidRPr="00F1525E">
        <w:rPr>
          <w:rFonts w:eastAsiaTheme="minorEastAsia"/>
          <w:lang w:val="es-ES_tradnl"/>
        </w:rPr>
        <w:br w:type="page"/>
      </w:r>
    </w:p>
    <w:p w:rsidR="001C080D" w:rsidRPr="00F1525E" w:rsidRDefault="001C080D" w:rsidP="001C080D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C080D" w:rsidRPr="00DC4B2E" w:rsidTr="008E1C49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Pr="003E4B09" w:rsidRDefault="001C080D" w:rsidP="008E1C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Pr="003E4B09" w:rsidRDefault="001C080D" w:rsidP="008E1C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1.XII.2016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12.XII.2016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2.I.2017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1.IV.2017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17.III.2017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15.IV.2017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31.III.2017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14.IV.2017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15.V.2017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16.V.2017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15.VI.2017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16.VI.2017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15.VII.2017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30.VI.2017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17.VII.2017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15.VIII.2017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16.VIII.2017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29.IX.2017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31.X.2017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1.XII.2017</w:t>
            </w:r>
          </w:p>
        </w:tc>
      </w:tr>
    </w:tbl>
    <w:p w:rsidR="001C080D" w:rsidRPr="003E4B09" w:rsidRDefault="001C080D" w:rsidP="001C080D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E31039" w:rsidRPr="00E31039" w:rsidRDefault="00E31039" w:rsidP="00163988">
      <w:pPr>
        <w:rPr>
          <w:lang w:val="es-ES_tradnl"/>
        </w:rPr>
      </w:pP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394" w:name="_Toc252180814"/>
      <w:bookmarkStart w:id="395" w:name="_Toc253408617"/>
      <w:bookmarkStart w:id="396" w:name="_Toc255825118"/>
      <w:bookmarkStart w:id="397" w:name="_Toc259796934"/>
      <w:bookmarkStart w:id="398" w:name="_Toc262578225"/>
      <w:bookmarkStart w:id="399" w:name="_Toc265230207"/>
      <w:bookmarkStart w:id="400" w:name="_Toc266196247"/>
      <w:bookmarkStart w:id="401" w:name="_Toc266196852"/>
      <w:bookmarkStart w:id="402" w:name="_Toc268852784"/>
      <w:bookmarkStart w:id="403" w:name="_Toc271705006"/>
      <w:bookmarkStart w:id="404" w:name="_Toc273033461"/>
      <w:bookmarkStart w:id="405" w:name="_Toc274227193"/>
      <w:bookmarkStart w:id="406" w:name="_Toc276730706"/>
      <w:bookmarkStart w:id="407" w:name="_Toc279670830"/>
      <w:bookmarkStart w:id="408" w:name="_Toc280349883"/>
      <w:bookmarkStart w:id="409" w:name="_Toc282526515"/>
      <w:bookmarkStart w:id="410" w:name="_Toc283740090"/>
      <w:bookmarkStart w:id="411" w:name="_Toc286165548"/>
      <w:bookmarkStart w:id="412" w:name="_Toc288732120"/>
      <w:bookmarkStart w:id="413" w:name="_Toc291005938"/>
      <w:bookmarkStart w:id="414" w:name="_Toc292706389"/>
      <w:bookmarkStart w:id="415" w:name="_Toc295388393"/>
      <w:bookmarkStart w:id="416" w:name="_Toc296610506"/>
      <w:bookmarkStart w:id="417" w:name="_Toc297899982"/>
      <w:bookmarkStart w:id="418" w:name="_Toc301947204"/>
      <w:bookmarkStart w:id="419" w:name="_Toc303344656"/>
      <w:bookmarkStart w:id="420" w:name="_Toc304895925"/>
      <w:bookmarkStart w:id="421" w:name="_Toc308532550"/>
      <w:bookmarkStart w:id="422" w:name="_Toc313981344"/>
      <w:bookmarkStart w:id="423" w:name="_Toc316480892"/>
      <w:bookmarkStart w:id="424" w:name="_Toc319073132"/>
      <w:bookmarkStart w:id="425" w:name="_Toc320602812"/>
      <w:bookmarkStart w:id="426" w:name="_Toc321308876"/>
      <w:bookmarkStart w:id="427" w:name="_Toc323050812"/>
      <w:bookmarkStart w:id="428" w:name="_Toc323907409"/>
      <w:bookmarkStart w:id="429" w:name="_Toc331071412"/>
      <w:bookmarkStart w:id="430" w:name="_Toc332274659"/>
      <w:bookmarkStart w:id="431" w:name="_Toc334778511"/>
      <w:bookmarkStart w:id="432" w:name="_Toc336263068"/>
      <w:bookmarkStart w:id="433" w:name="_Toc337214302"/>
      <w:bookmarkStart w:id="434" w:name="_Toc338334118"/>
      <w:bookmarkStart w:id="435" w:name="_Toc340228239"/>
      <w:bookmarkStart w:id="436" w:name="_Toc341435082"/>
      <w:bookmarkStart w:id="437" w:name="_Toc342912215"/>
      <w:bookmarkStart w:id="438" w:name="_Toc343265189"/>
      <w:bookmarkStart w:id="439" w:name="_Toc345584975"/>
      <w:bookmarkStart w:id="440" w:name="_Toc346877107"/>
      <w:bookmarkStart w:id="441" w:name="_Toc348013762"/>
      <w:bookmarkStart w:id="442" w:name="_Toc349289476"/>
      <w:bookmarkStart w:id="443" w:name="_Toc350779889"/>
      <w:bookmarkStart w:id="444" w:name="_Toc351713750"/>
      <w:bookmarkStart w:id="445" w:name="_Toc353278381"/>
      <w:bookmarkStart w:id="446" w:name="_Toc354393668"/>
      <w:bookmarkStart w:id="447" w:name="_Toc355866559"/>
      <w:bookmarkStart w:id="448" w:name="_Toc357172131"/>
      <w:bookmarkStart w:id="449" w:name="_Toc358380585"/>
      <w:bookmarkStart w:id="450" w:name="_Toc359592115"/>
      <w:bookmarkStart w:id="451" w:name="_Toc361130955"/>
      <w:bookmarkStart w:id="452" w:name="_Toc361990639"/>
      <w:bookmarkStart w:id="453" w:name="_Toc363827502"/>
      <w:bookmarkStart w:id="454" w:name="_Toc364761757"/>
      <w:bookmarkStart w:id="455" w:name="_Toc366497570"/>
      <w:bookmarkStart w:id="456" w:name="_Toc367955887"/>
      <w:bookmarkStart w:id="457" w:name="_Toc369255104"/>
      <w:bookmarkStart w:id="458" w:name="_Toc370388931"/>
      <w:bookmarkStart w:id="459" w:name="_Toc371690028"/>
      <w:bookmarkStart w:id="460" w:name="_Toc373242810"/>
      <w:bookmarkStart w:id="461" w:name="_Toc374090737"/>
      <w:bookmarkStart w:id="462" w:name="_Toc374693363"/>
      <w:bookmarkStart w:id="463" w:name="_Toc377021948"/>
      <w:bookmarkStart w:id="464" w:name="_Toc378602304"/>
      <w:bookmarkStart w:id="465" w:name="_Toc379450027"/>
      <w:bookmarkStart w:id="466" w:name="_Toc380670201"/>
      <w:bookmarkStart w:id="467" w:name="_Toc381884136"/>
      <w:bookmarkStart w:id="468" w:name="_Toc383176317"/>
      <w:bookmarkStart w:id="469" w:name="_Toc384821876"/>
      <w:bookmarkStart w:id="470" w:name="_Toc385938599"/>
      <w:bookmarkStart w:id="471" w:name="_Toc389037499"/>
      <w:bookmarkStart w:id="472" w:name="_Toc390075809"/>
      <w:bookmarkStart w:id="473" w:name="_Toc391387210"/>
      <w:bookmarkStart w:id="474" w:name="_Toc392593311"/>
      <w:bookmarkStart w:id="475" w:name="_Toc393879047"/>
      <w:bookmarkStart w:id="476" w:name="_Toc395100071"/>
      <w:bookmarkStart w:id="477" w:name="_Toc396223656"/>
      <w:bookmarkStart w:id="478" w:name="_Toc397595049"/>
      <w:bookmarkStart w:id="479" w:name="_Toc399248273"/>
      <w:bookmarkStart w:id="480" w:name="_Toc400455627"/>
      <w:bookmarkStart w:id="481" w:name="_Toc401910818"/>
      <w:bookmarkStart w:id="482" w:name="_Toc403048158"/>
      <w:bookmarkStart w:id="483" w:name="_Toc404347560"/>
      <w:bookmarkStart w:id="484" w:name="_Toc405802695"/>
      <w:bookmarkStart w:id="485" w:name="_Toc406576791"/>
      <w:bookmarkStart w:id="486" w:name="_Toc408823949"/>
      <w:bookmarkStart w:id="487" w:name="_Toc410026909"/>
      <w:bookmarkStart w:id="488" w:name="_Toc410913015"/>
      <w:bookmarkStart w:id="489" w:name="_Toc415665857"/>
      <w:bookmarkStart w:id="490" w:name="_Toc417648365"/>
      <w:bookmarkStart w:id="491" w:name="_Toc418252407"/>
      <w:bookmarkStart w:id="492" w:name="_Toc418601838"/>
      <w:bookmarkStart w:id="493" w:name="_Toc421177158"/>
      <w:bookmarkStart w:id="494" w:name="_Toc422476096"/>
      <w:bookmarkStart w:id="495" w:name="_Toc423527137"/>
      <w:bookmarkStart w:id="496" w:name="_Toc424895561"/>
      <w:bookmarkStart w:id="497" w:name="_Toc428367860"/>
      <w:bookmarkStart w:id="498" w:name="_Toc429122146"/>
      <w:bookmarkStart w:id="499" w:name="_Toc430184023"/>
      <w:bookmarkStart w:id="500" w:name="_Toc434309341"/>
      <w:bookmarkStart w:id="501" w:name="_Toc435690627"/>
      <w:bookmarkStart w:id="502" w:name="_Toc437441135"/>
      <w:bookmarkStart w:id="503" w:name="_Toc437956414"/>
      <w:bookmarkStart w:id="504" w:name="_Toc439840791"/>
      <w:bookmarkStart w:id="505" w:name="_Toc442883548"/>
      <w:bookmarkStart w:id="506" w:name="_Toc443382392"/>
      <w:bookmarkStart w:id="507" w:name="_Toc451174482"/>
      <w:bookmarkStart w:id="508" w:name="_Toc452126886"/>
      <w:bookmarkStart w:id="509" w:name="_Toc453247180"/>
      <w:bookmarkStart w:id="510" w:name="_Toc455669831"/>
      <w:bookmarkStart w:id="511" w:name="_Toc458780992"/>
      <w:bookmarkStart w:id="512" w:name="_Toc463441550"/>
      <w:bookmarkStart w:id="513" w:name="_Toc463947698"/>
      <w:bookmarkStart w:id="514" w:name="_Toc466370869"/>
      <w:bookmarkStart w:id="515" w:name="_Toc467245934"/>
      <w:bookmarkStart w:id="516" w:name="_Toc468457226"/>
      <w:bookmarkStart w:id="517" w:name="_Toc469404349"/>
      <w:r w:rsidRPr="00FC5B29">
        <w:rPr>
          <w:lang w:val="es-ES"/>
        </w:rPr>
        <w:lastRenderedPageBreak/>
        <w:t>INFORMACIÓN  GENERAL</w:t>
      </w:r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p w:rsidR="000A608F" w:rsidRPr="00F579A2" w:rsidRDefault="000A608F" w:rsidP="00EE3BFC">
      <w:pPr>
        <w:pStyle w:val="Heading2"/>
        <w:rPr>
          <w:lang w:val="es-ES_tradnl"/>
        </w:rPr>
      </w:pPr>
      <w:bookmarkStart w:id="518" w:name="_Toc252180815"/>
      <w:bookmarkStart w:id="519" w:name="_Toc253408618"/>
      <w:bookmarkStart w:id="520" w:name="_Toc255825119"/>
      <w:bookmarkStart w:id="521" w:name="_Toc259796935"/>
      <w:bookmarkStart w:id="522" w:name="_Toc262578226"/>
      <w:bookmarkStart w:id="523" w:name="_Toc265230208"/>
      <w:bookmarkStart w:id="524" w:name="_Toc266196248"/>
      <w:bookmarkStart w:id="525" w:name="_Toc266196853"/>
      <w:bookmarkStart w:id="526" w:name="_Toc268852785"/>
      <w:bookmarkStart w:id="527" w:name="_Toc271705007"/>
      <w:bookmarkStart w:id="528" w:name="_Toc273033462"/>
      <w:bookmarkStart w:id="529" w:name="_Toc274227194"/>
      <w:bookmarkStart w:id="530" w:name="_Toc276730707"/>
      <w:bookmarkStart w:id="531" w:name="_Toc279670831"/>
      <w:bookmarkStart w:id="532" w:name="_Toc280349884"/>
      <w:bookmarkStart w:id="533" w:name="_Toc282526516"/>
      <w:bookmarkStart w:id="534" w:name="_Toc283740091"/>
      <w:bookmarkStart w:id="535" w:name="_Toc286165549"/>
      <w:bookmarkStart w:id="536" w:name="_Toc288732121"/>
      <w:bookmarkStart w:id="537" w:name="_Toc291005939"/>
      <w:bookmarkStart w:id="538" w:name="_Toc292706390"/>
      <w:bookmarkStart w:id="539" w:name="_Toc295388394"/>
      <w:bookmarkStart w:id="540" w:name="_Toc296610507"/>
      <w:bookmarkStart w:id="541" w:name="_Toc297899983"/>
      <w:bookmarkStart w:id="542" w:name="_Toc301947205"/>
      <w:bookmarkStart w:id="543" w:name="_Toc303344657"/>
      <w:bookmarkStart w:id="544" w:name="_Toc304895926"/>
      <w:bookmarkStart w:id="545" w:name="_Toc308532551"/>
      <w:bookmarkStart w:id="546" w:name="_Toc311112751"/>
      <w:bookmarkStart w:id="547" w:name="_Toc313981345"/>
      <w:bookmarkStart w:id="548" w:name="_Toc316480893"/>
      <w:bookmarkStart w:id="549" w:name="_Toc319073133"/>
      <w:bookmarkStart w:id="550" w:name="_Toc320602813"/>
      <w:bookmarkStart w:id="551" w:name="_Toc321308877"/>
      <w:bookmarkStart w:id="552" w:name="_Toc323050813"/>
      <w:bookmarkStart w:id="553" w:name="_Toc323907410"/>
      <w:bookmarkStart w:id="554" w:name="_Toc331071413"/>
      <w:bookmarkStart w:id="555" w:name="_Toc332274660"/>
      <w:bookmarkStart w:id="556" w:name="_Toc334778512"/>
      <w:bookmarkStart w:id="557" w:name="_Toc336263069"/>
      <w:bookmarkStart w:id="558" w:name="_Toc337214303"/>
      <w:bookmarkStart w:id="559" w:name="_Toc338334119"/>
      <w:bookmarkStart w:id="560" w:name="_Toc340228240"/>
      <w:bookmarkStart w:id="561" w:name="_Toc341435083"/>
      <w:bookmarkStart w:id="562" w:name="_Toc342912216"/>
      <w:bookmarkStart w:id="563" w:name="_Toc343265190"/>
      <w:bookmarkStart w:id="564" w:name="_Toc345584976"/>
      <w:bookmarkStart w:id="565" w:name="_Toc346877108"/>
      <w:bookmarkStart w:id="566" w:name="_Toc348013763"/>
      <w:bookmarkStart w:id="567" w:name="_Toc349289477"/>
      <w:bookmarkStart w:id="568" w:name="_Toc350779890"/>
      <w:bookmarkStart w:id="569" w:name="_Toc351713751"/>
      <w:bookmarkStart w:id="570" w:name="_Toc353278382"/>
      <w:bookmarkStart w:id="571" w:name="_Toc354393669"/>
      <w:bookmarkStart w:id="572" w:name="_Toc355866560"/>
      <w:bookmarkStart w:id="573" w:name="_Toc357172132"/>
      <w:bookmarkStart w:id="574" w:name="_Toc358380586"/>
      <w:bookmarkStart w:id="575" w:name="_Toc359592116"/>
      <w:bookmarkStart w:id="576" w:name="_Toc361130956"/>
      <w:bookmarkStart w:id="577" w:name="_Toc361990640"/>
      <w:bookmarkStart w:id="578" w:name="_Toc363827503"/>
      <w:bookmarkStart w:id="579" w:name="_Toc364761758"/>
      <w:bookmarkStart w:id="580" w:name="_Toc366497571"/>
      <w:bookmarkStart w:id="581" w:name="_Toc367955888"/>
      <w:bookmarkStart w:id="582" w:name="_Toc369255105"/>
      <w:bookmarkStart w:id="583" w:name="_Toc370388932"/>
      <w:bookmarkStart w:id="584" w:name="_Toc371690029"/>
      <w:bookmarkStart w:id="585" w:name="_Toc373242811"/>
      <w:bookmarkStart w:id="586" w:name="_Toc374090738"/>
      <w:bookmarkStart w:id="587" w:name="_Toc374693364"/>
      <w:bookmarkStart w:id="588" w:name="_Toc377021949"/>
      <w:bookmarkStart w:id="589" w:name="_Toc378602305"/>
      <w:bookmarkStart w:id="590" w:name="_Toc379450028"/>
      <w:bookmarkStart w:id="591" w:name="_Toc380670202"/>
      <w:bookmarkStart w:id="592" w:name="_Toc381884137"/>
      <w:bookmarkStart w:id="593" w:name="_Toc383176318"/>
      <w:bookmarkStart w:id="594" w:name="_Toc384821877"/>
      <w:bookmarkStart w:id="595" w:name="_Toc385938600"/>
      <w:bookmarkStart w:id="596" w:name="_Toc389037500"/>
      <w:bookmarkStart w:id="597" w:name="_Toc390075810"/>
      <w:bookmarkStart w:id="598" w:name="_Toc391387211"/>
      <w:bookmarkStart w:id="599" w:name="_Toc392593312"/>
      <w:bookmarkStart w:id="600" w:name="_Toc393879048"/>
      <w:bookmarkStart w:id="601" w:name="_Toc395100072"/>
      <w:bookmarkStart w:id="602" w:name="_Toc396223657"/>
      <w:bookmarkStart w:id="603" w:name="_Toc397595050"/>
      <w:bookmarkStart w:id="604" w:name="_Toc399248274"/>
      <w:bookmarkStart w:id="605" w:name="_Toc400455628"/>
      <w:bookmarkStart w:id="606" w:name="_Toc401910819"/>
      <w:bookmarkStart w:id="607" w:name="_Toc403048159"/>
      <w:bookmarkStart w:id="608" w:name="_Toc404347561"/>
      <w:bookmarkStart w:id="609" w:name="_Toc405802696"/>
      <w:bookmarkStart w:id="610" w:name="_Toc406576792"/>
      <w:bookmarkStart w:id="611" w:name="_Toc408823950"/>
      <w:bookmarkStart w:id="612" w:name="_Toc410026910"/>
      <w:bookmarkStart w:id="613" w:name="_Toc410913016"/>
      <w:bookmarkStart w:id="614" w:name="_Toc415665858"/>
      <w:bookmarkStart w:id="615" w:name="_Toc417648366"/>
      <w:bookmarkStart w:id="616" w:name="_Toc418252408"/>
      <w:bookmarkStart w:id="617" w:name="_Toc418601839"/>
      <w:bookmarkStart w:id="618" w:name="_Toc421177159"/>
      <w:bookmarkStart w:id="619" w:name="_Toc422476097"/>
      <w:bookmarkStart w:id="620" w:name="_Toc423527138"/>
      <w:bookmarkStart w:id="621" w:name="_Toc424895562"/>
      <w:bookmarkStart w:id="622" w:name="_Toc428367861"/>
      <w:bookmarkStart w:id="623" w:name="_Toc429122147"/>
      <w:bookmarkStart w:id="624" w:name="_Toc430184024"/>
      <w:bookmarkStart w:id="625" w:name="_Toc434309342"/>
      <w:bookmarkStart w:id="626" w:name="_Toc435690628"/>
      <w:bookmarkStart w:id="627" w:name="_Toc437441136"/>
      <w:bookmarkStart w:id="628" w:name="_Toc437956415"/>
      <w:bookmarkStart w:id="629" w:name="_Toc439840792"/>
      <w:bookmarkStart w:id="630" w:name="_Toc442883549"/>
      <w:bookmarkStart w:id="631" w:name="_Toc443382393"/>
      <w:bookmarkStart w:id="632" w:name="_Toc451174483"/>
      <w:bookmarkStart w:id="633" w:name="_Toc452126887"/>
      <w:bookmarkStart w:id="634" w:name="_Toc453247181"/>
      <w:bookmarkStart w:id="635" w:name="_Toc455669832"/>
      <w:bookmarkStart w:id="636" w:name="_Toc458780993"/>
      <w:bookmarkStart w:id="637" w:name="_Toc463441551"/>
      <w:bookmarkStart w:id="638" w:name="_Toc463947699"/>
      <w:bookmarkStart w:id="639" w:name="_Toc466370870"/>
      <w:bookmarkStart w:id="640" w:name="_Toc467245935"/>
      <w:bookmarkStart w:id="641" w:name="_Toc468457227"/>
      <w:bookmarkStart w:id="642" w:name="_Toc469404350"/>
      <w:r w:rsidRPr="00F579A2">
        <w:rPr>
          <w:lang w:val="es-ES_tradnl"/>
        </w:rPr>
        <w:t>Listas anexas al Boletín de Explotación de la UIT</w:t>
      </w:r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67385B" w:rsidRPr="00837D04" w:rsidRDefault="0067385B" w:rsidP="005622C0">
      <w:pPr>
        <w:spacing w:before="0" w:after="0" w:line="220" w:lineRule="exact"/>
        <w:ind w:left="567" w:hanging="567"/>
        <w:rPr>
          <w:sz w:val="12"/>
          <w:lang w:val="es-ES_tradnl"/>
        </w:rPr>
      </w:pPr>
    </w:p>
    <w:p w:rsidR="003643DE" w:rsidRDefault="003643DE" w:rsidP="00994BEC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1111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 w:rsidR="00994BEC">
        <w:rPr>
          <w:lang w:val="es-ES_tradnl"/>
        </w:rPr>
        <w:t>9</w:t>
      </w:r>
      <w:r w:rsidRPr="00DB14E8">
        <w:rPr>
          <w:lang w:val="es-ES_tradnl"/>
        </w:rPr>
        <w:t>/20</w:t>
      </w:r>
      <w:r w:rsidR="00994BEC"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 xml:space="preserve">(Situación al 1 de </w:t>
      </w:r>
      <w:r>
        <w:rPr>
          <w:lang w:val="es-ES_tradnl"/>
        </w:rPr>
        <w:t>nov</w:t>
      </w:r>
      <w:r w:rsidR="00994BEC">
        <w:rPr>
          <w:lang w:val="es-ES_tradnl"/>
        </w:rPr>
        <w:t>i</w:t>
      </w:r>
      <w:r>
        <w:rPr>
          <w:lang w:val="es-ES_tradnl"/>
        </w:rPr>
        <w:t>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6</w:t>
      </w:r>
      <w:r w:rsidRPr="00DB14E8">
        <w:rPr>
          <w:lang w:val="es-ES_tradnl"/>
        </w:rPr>
        <w:t>)</w:t>
      </w:r>
    </w:p>
    <w:p w:rsidR="0066525D" w:rsidRPr="00227EAF" w:rsidRDefault="0066525D" w:rsidP="0066525D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octobre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900735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0756C" w:rsidRDefault="0060756C" w:rsidP="0060756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1088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15</w:t>
      </w:r>
      <w:r w:rsidRPr="00D76B19">
        <w:rPr>
          <w:lang w:val="es-ES"/>
        </w:rPr>
        <w:t>)</w:t>
      </w:r>
    </w:p>
    <w:p w:rsidR="00FE3DD4" w:rsidRDefault="00FE3DD4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1066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4941E8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 xml:space="preserve">y </w:t>
      </w:r>
      <w:proofErr w:type="gramStart"/>
      <w:r w:rsidRPr="00D76B19">
        <w:rPr>
          <w:lang w:val="es-ES"/>
        </w:rPr>
        <w:t>F.68</w:t>
      </w:r>
      <w:r>
        <w:rPr>
          <w:lang w:val="es-ES"/>
        </w:rPr>
        <w:t>(</w:t>
      </w:r>
      <w:proofErr w:type="gramEnd"/>
      <w:r>
        <w:rPr>
          <w:lang w:val="es-ES"/>
        </w:rPr>
        <w:t>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DC4B2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643" w:name="_Toc10609490"/>
            <w:bookmarkStart w:id="644" w:name="_Toc7833766"/>
            <w:bookmarkStart w:id="645" w:name="_Toc8813736"/>
            <w:bookmarkStart w:id="646" w:name="_Toc10609497"/>
            <w:bookmarkStart w:id="647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C4B2E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r>
              <w:fldChar w:fldCharType="begin"/>
            </w:r>
            <w:r w:rsidRPr="00DC4B2E">
              <w:rPr>
                <w:lang w:val="es-ES_tradnl"/>
              </w:rPr>
              <w:instrText xml:space="preserve"> HYPERLINK "http://www.</w:instrText>
            </w:r>
            <w:r w:rsidRPr="00DC4B2E">
              <w:rPr>
                <w:lang w:val="es-ES_tradnl"/>
              </w:rPr>
              <w:instrText xml:space="preserve">itu.int/ITU-T/inr/icc/index.html" </w:instrText>
            </w:r>
            <w:r>
              <w:fldChar w:fldCharType="separate"/>
            </w:r>
            <w:r w:rsidR="00D4347F" w:rsidRPr="0089687B">
              <w:rPr>
                <w:bCs/>
                <w:sz w:val="18"/>
                <w:szCs w:val="18"/>
                <w:lang w:val="es-ES_tradnl"/>
              </w:rPr>
              <w:t>www.itu.int/ITU-T/inr/icc/index.html</w:t>
            </w:r>
            <w:r>
              <w:rPr>
                <w:bC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4347F" w:rsidRPr="00DC4B2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C4B2E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>
              <w:fldChar w:fldCharType="begin"/>
            </w:r>
            <w:r w:rsidRPr="00DC4B2E">
              <w:rPr>
                <w:lang w:val="fr-FR"/>
              </w:rPr>
              <w:instrText xml:space="preserve"> HYPERLINK "http://www.itu.int/ITU-T/inr/bureaufax/index.html" </w:instrText>
            </w:r>
            <w:r>
              <w:fldChar w:fldCharType="separate"/>
            </w:r>
            <w:r w:rsidR="00D4347F"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www.itu.int/ITU-T/inr/bureaufax/index.html</w:t>
            </w:r>
            <w:r>
              <w:rPr>
                <w:rFonts w:ascii="Calibri" w:hAnsi="Calibri"/>
                <w:bCs/>
                <w:sz w:val="18"/>
                <w:szCs w:val="18"/>
                <w:lang w:val="fr-FR"/>
              </w:rPr>
              <w:fldChar w:fldCharType="end"/>
            </w:r>
          </w:p>
        </w:tc>
      </w:tr>
      <w:tr w:rsidR="00D4347F" w:rsidRPr="00DC4B2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C4B2E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r>
              <w:fldChar w:fldCharType="begin"/>
            </w:r>
            <w:r w:rsidRPr="00DC4B2E">
              <w:rPr>
                <w:lang w:val="es-ES_tradnl"/>
              </w:rPr>
              <w:instrText xml:space="preserve"> HYPERLINK "http://www.itu.int/ITU-T/inr/roa/index.html" </w:instrText>
            </w:r>
            <w:r>
              <w:fldChar w:fldCharType="separate"/>
            </w:r>
            <w:r w:rsidR="00D4347F" w:rsidRPr="0089687B">
              <w:rPr>
                <w:rFonts w:ascii="Calibri" w:hAnsi="Calibri"/>
                <w:sz w:val="18"/>
                <w:szCs w:val="18"/>
                <w:lang w:val="es-ES_tradnl"/>
              </w:rPr>
              <w:t>www.itu.int/ITU-T/inr/roa/index.html</w:t>
            </w:r>
            <w:r>
              <w:rPr>
                <w:rFonts w:ascii="Calibri" w:hAnsi="Calibri"/>
                <w:sz w:val="18"/>
                <w:szCs w:val="18"/>
                <w:lang w:val="es-ES_tradnl"/>
              </w:rPr>
              <w:fldChar w:fldCharType="end"/>
            </w:r>
          </w:p>
        </w:tc>
      </w:tr>
      <w:bookmarkEnd w:id="643"/>
      <w:bookmarkEnd w:id="644"/>
      <w:bookmarkEnd w:id="645"/>
      <w:bookmarkEnd w:id="646"/>
      <w:bookmarkEnd w:id="647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2709D5" w:rsidRPr="00732241" w:rsidRDefault="002709D5" w:rsidP="002709D5">
      <w:pPr>
        <w:pStyle w:val="Heading20"/>
        <w:spacing w:before="0"/>
        <w:rPr>
          <w:sz w:val="28"/>
          <w:lang w:val="es-ES_tradnl"/>
        </w:rPr>
      </w:pPr>
      <w:bookmarkStart w:id="648" w:name="_Toc255825120"/>
      <w:bookmarkStart w:id="649" w:name="_Toc469404351"/>
      <w:r w:rsidRPr="00732241">
        <w:rPr>
          <w:sz w:val="28"/>
          <w:lang w:val="es-ES_tradnl"/>
        </w:rPr>
        <w:lastRenderedPageBreak/>
        <w:t>Aprobación de Recomendaciones UIT-T</w:t>
      </w:r>
      <w:bookmarkEnd w:id="648"/>
      <w:bookmarkEnd w:id="649"/>
    </w:p>
    <w:p w:rsidR="002709D5" w:rsidRPr="00DC4B2E" w:rsidRDefault="002709D5" w:rsidP="00DC4B2E">
      <w:pPr>
        <w:rPr>
          <w:lang w:val="es-ES"/>
        </w:rPr>
      </w:pPr>
      <w:bookmarkStart w:id="650" w:name="_GoBack"/>
      <w:bookmarkEnd w:id="650"/>
      <w:r w:rsidRPr="00DC4B2E">
        <w:rPr>
          <w:lang w:val="es-ES"/>
        </w:rPr>
        <w:t>Por AAP-</w:t>
      </w:r>
      <w:r w:rsidRPr="00DC4B2E">
        <w:rPr>
          <w:lang w:val="es-ES_tradnl"/>
        </w:rPr>
        <w:t>01</w:t>
      </w:r>
      <w:r w:rsidRPr="00DC4B2E">
        <w:rPr>
          <w:lang w:val="es-ES"/>
        </w:rPr>
        <w:t>, se anunció la aprobación de las Recomendaciones UIT-T siguientes, de conformidad con el procedimiento definido en la Recomendación UIT-T A.8:</w:t>
      </w:r>
    </w:p>
    <w:p w:rsidR="002709D5" w:rsidRPr="003C08E2" w:rsidRDefault="002709D5" w:rsidP="002709D5">
      <w:pPr>
        <w:rPr>
          <w:lang w:val="es-ES"/>
        </w:rPr>
      </w:pPr>
      <w:r w:rsidRPr="003C08E2">
        <w:rPr>
          <w:lang w:val="es-ES"/>
        </w:rPr>
        <w:t>–</w:t>
      </w:r>
      <w:r>
        <w:rPr>
          <w:lang w:val="es-ES"/>
        </w:rPr>
        <w:tab/>
      </w:r>
      <w:r w:rsidRPr="003C08E2">
        <w:rPr>
          <w:lang w:val="es-ES"/>
        </w:rPr>
        <w:t xml:space="preserve">ITU-T G.8272.1/Y.1367.1 (11/2016): </w:t>
      </w:r>
      <w:r w:rsidRPr="00240A63">
        <w:rPr>
          <w:lang w:val="es-ES"/>
        </w:rPr>
        <w:t>Ninguna traducción disponible - Nuevo texto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G.652 (11/2016): Características de las fibras y cables ópticos monomodo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G.654 (11/2016): Características de los cables de fibra óptica monomodo con corte desplazado</w:t>
      </w:r>
    </w:p>
    <w:p w:rsidR="002709D5" w:rsidRPr="003C08E2" w:rsidRDefault="002709D5" w:rsidP="002709D5">
      <w:pPr>
        <w:ind w:left="567" w:hanging="567"/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 xml:space="preserve">ITU-T G.657 (11/2016): Características de las fibras y cables ópticos monomodo insensibles a la pérdida por flexión para la red de acceso </w:t>
      </w:r>
    </w:p>
    <w:p w:rsidR="002709D5" w:rsidRPr="003C08E2" w:rsidRDefault="002709D5" w:rsidP="002709D5">
      <w:pPr>
        <w:ind w:left="567" w:hanging="567"/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G.697 (11/2016): Supervisión óptica para sistemas de multiplexación por división en longitud de onda densa</w:t>
      </w:r>
    </w:p>
    <w:p w:rsidR="002709D5" w:rsidRPr="00F72522" w:rsidRDefault="002709D5" w:rsidP="002709D5">
      <w:pPr>
        <w:rPr>
          <w:rFonts w:cs="Arial"/>
          <w:lang w:val="es-ES_tradnl"/>
        </w:rPr>
      </w:pPr>
      <w:r w:rsidRPr="00F72522">
        <w:rPr>
          <w:rFonts w:cs="Arial"/>
          <w:lang w:val="es-ES_tradnl"/>
        </w:rPr>
        <w:t>–</w:t>
      </w:r>
      <w:r>
        <w:rPr>
          <w:rFonts w:cs="Arial"/>
          <w:lang w:val="es-ES_tradnl"/>
        </w:rPr>
        <w:tab/>
      </w:r>
      <w:r w:rsidRPr="00F72522">
        <w:rPr>
          <w:rFonts w:cs="Arial"/>
          <w:lang w:val="es-ES_tradnl"/>
        </w:rPr>
        <w:t>ITU-T G.709/Y.1331 (2016) Amd. 1 (11/2016)</w:t>
      </w:r>
    </w:p>
    <w:p w:rsidR="002709D5" w:rsidRPr="003C08E2" w:rsidRDefault="002709D5" w:rsidP="002709D5">
      <w:pPr>
        <w:rPr>
          <w:rFonts w:cs="Arial"/>
          <w:lang w:val="es-ES_tradnl"/>
        </w:rPr>
      </w:pPr>
      <w:r w:rsidRPr="003C08E2">
        <w:rPr>
          <w:rFonts w:cs="Arial"/>
          <w:lang w:val="es-ES_tradnl"/>
        </w:rPr>
        <w:t>–</w:t>
      </w:r>
      <w:r>
        <w:rPr>
          <w:rFonts w:cs="Arial"/>
          <w:lang w:val="es-ES_tradnl"/>
        </w:rPr>
        <w:tab/>
      </w:r>
      <w:r w:rsidRPr="003C08E2">
        <w:rPr>
          <w:rFonts w:cs="Arial"/>
          <w:lang w:val="es-ES_tradnl"/>
        </w:rPr>
        <w:t xml:space="preserve">ITU-T G.808 (11/2016): </w:t>
      </w:r>
      <w:r w:rsidRPr="00240A63">
        <w:rPr>
          <w:rFonts w:cs="Arial"/>
          <w:i/>
          <w:iCs/>
          <w:lang w:val="es-ES"/>
        </w:rPr>
        <w:t>Ninguna traducción disponible - Nuevo texto</w:t>
      </w:r>
    </w:p>
    <w:p w:rsidR="002709D5" w:rsidRPr="00F72522" w:rsidRDefault="002709D5" w:rsidP="002709D5">
      <w:pPr>
        <w:rPr>
          <w:rFonts w:cs="Arial"/>
          <w:lang w:val="es-ES_tradnl"/>
        </w:rPr>
      </w:pPr>
      <w:r w:rsidRPr="00F72522">
        <w:rPr>
          <w:rFonts w:cs="Arial"/>
          <w:lang w:val="es-ES_tradnl"/>
        </w:rPr>
        <w:t>–</w:t>
      </w:r>
      <w:r>
        <w:rPr>
          <w:rFonts w:cs="Arial"/>
          <w:lang w:val="es-ES_tradnl"/>
        </w:rPr>
        <w:tab/>
      </w:r>
      <w:r w:rsidRPr="00F72522">
        <w:rPr>
          <w:rFonts w:cs="Arial"/>
          <w:lang w:val="es-ES_tradnl"/>
        </w:rPr>
        <w:t>ITU-T G.813 (2003) Cor. 2 (11/2016)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G.870/Y.1352 (11/2016): Términos y definiciones para redes ópticas de transporte</w:t>
      </w:r>
    </w:p>
    <w:p w:rsidR="002709D5" w:rsidRPr="003C08E2" w:rsidRDefault="002709D5" w:rsidP="002709D5">
      <w:pPr>
        <w:ind w:left="567" w:hanging="567"/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G.874.1 (11/2016): Red óptica de transporte: Modelo de información de gestión independiente del protocolo para la visión del elemento de red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G.971 (11/2016): Características generales de los sistemas de cable submarino de fibra óptica</w:t>
      </w:r>
    </w:p>
    <w:p w:rsidR="002709D5" w:rsidRPr="003C08E2" w:rsidRDefault="002709D5" w:rsidP="002709D5">
      <w:pPr>
        <w:ind w:left="567" w:hanging="567"/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G.972 (11/2016): Definición de términos pertinentes a los sistemas de cable submarino de fibra óptica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G.973 (11/2016): Características de los sistemas de cable submarino de fibra óptica sin repetidores</w:t>
      </w:r>
    </w:p>
    <w:p w:rsidR="002709D5" w:rsidRPr="003C08E2" w:rsidRDefault="002709D5" w:rsidP="002709D5">
      <w:pPr>
        <w:ind w:left="567" w:hanging="567"/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G.979 (11/2016): Características de los sistemas de control para sistemas de cables ópticos submarinos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>ITU-T G.989.3 (2015) Amd.1 (11/2016)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>ITU-T G.993.2 (2015) Cor.1 (11/2016)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>ITU-T G.993.5 (2015) Cor. 1 (11/2016)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>ITU-T G.997.1 (2012) Cor. 1 (11/2016)</w:t>
      </w:r>
    </w:p>
    <w:p w:rsidR="002709D5" w:rsidRPr="002709D5" w:rsidRDefault="002709D5" w:rsidP="002709D5">
      <w:pPr>
        <w:rPr>
          <w:rFonts w:cs="Arial"/>
          <w:lang w:val="es-ES_tradnl"/>
        </w:rPr>
      </w:pPr>
      <w:r w:rsidRPr="002709D5">
        <w:rPr>
          <w:rFonts w:cs="Arial"/>
          <w:lang w:val="es-ES_tradnl"/>
        </w:rPr>
        <w:t>–</w:t>
      </w:r>
      <w:r w:rsidRPr="002709D5">
        <w:rPr>
          <w:rFonts w:cs="Arial"/>
          <w:lang w:val="es-ES_tradnl"/>
        </w:rPr>
        <w:tab/>
        <w:t xml:space="preserve">ITU-T G.7701 (11/2016): </w:t>
      </w:r>
      <w:r w:rsidRPr="002709D5">
        <w:rPr>
          <w:rFonts w:cs="Arial"/>
          <w:i/>
          <w:iCs/>
          <w:lang w:val="es-ES_tradnl"/>
        </w:rPr>
        <w:t>Ninguna traducción disponible - Nuevo texto</w:t>
      </w:r>
    </w:p>
    <w:p w:rsidR="002709D5" w:rsidRPr="002709D5" w:rsidRDefault="002709D5" w:rsidP="002709D5">
      <w:pPr>
        <w:rPr>
          <w:rFonts w:cs="Arial"/>
          <w:lang w:val="es-ES_tradnl"/>
        </w:rPr>
      </w:pPr>
      <w:r w:rsidRPr="002709D5">
        <w:rPr>
          <w:rFonts w:cs="Arial"/>
          <w:lang w:val="es-ES_tradnl"/>
        </w:rPr>
        <w:t>–</w:t>
      </w:r>
      <w:r w:rsidRPr="002709D5">
        <w:rPr>
          <w:rFonts w:cs="Arial"/>
          <w:lang w:val="es-ES_tradnl"/>
        </w:rPr>
        <w:tab/>
        <w:t>ITU-T G.7710/Y.1701 (2012) Amd. 1 (11/2016)</w:t>
      </w:r>
    </w:p>
    <w:p w:rsidR="002709D5" w:rsidRPr="00F72522" w:rsidRDefault="002709D5" w:rsidP="002709D5">
      <w:pPr>
        <w:rPr>
          <w:rFonts w:cs="Arial"/>
          <w:lang w:val="es-ES_tradnl"/>
        </w:rPr>
      </w:pPr>
      <w:r w:rsidRPr="002709D5">
        <w:rPr>
          <w:rFonts w:cs="Arial"/>
          <w:lang w:val="es-ES_tradnl"/>
        </w:rPr>
        <w:t>–</w:t>
      </w:r>
      <w:r w:rsidRPr="002709D5">
        <w:rPr>
          <w:rFonts w:cs="Arial"/>
          <w:lang w:val="es-ES_tradnl"/>
        </w:rPr>
        <w:tab/>
        <w:t>ITU-T G.</w:t>
      </w:r>
      <w:r w:rsidRPr="00F72522">
        <w:rPr>
          <w:rFonts w:cs="Arial"/>
          <w:lang w:val="es-ES_tradnl"/>
        </w:rPr>
        <w:t xml:space="preserve">8011/Y.1307 (11/2016): Ethernet por la capa de transporte – Características del servicio Ethernet 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G.8012/Y.1308 (2004) Amd. 2 (11/2016)</w:t>
      </w:r>
    </w:p>
    <w:p w:rsidR="002709D5" w:rsidRPr="003C08E2" w:rsidRDefault="002709D5" w:rsidP="002709D5">
      <w:pPr>
        <w:ind w:left="567" w:hanging="567"/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G.8021/Y.1341 (11/2016): Características de los bloques funcionales de los equipos de red de transporte Ethernet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G.8032/Y.1344 (2015) Amd. 1 (11/2016)</w:t>
      </w:r>
    </w:p>
    <w:p w:rsidR="002709D5" w:rsidRPr="003C08E2" w:rsidRDefault="002709D5" w:rsidP="002709D5">
      <w:pPr>
        <w:ind w:left="567" w:hanging="567"/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 xml:space="preserve">ITU-T G.8052/Y.1346 (11/2016): Modelo de información independiente del protocolo empleado para el elemento de red capaz de habilitar el protocolo Ethernet por la red de transporte </w:t>
      </w:r>
    </w:p>
    <w:p w:rsidR="002709D5" w:rsidRPr="003C08E2" w:rsidRDefault="002709D5" w:rsidP="002709D5">
      <w:pPr>
        <w:ind w:left="567" w:hanging="567"/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>ITU-T G.8101/Y.1355 (11/2016): Términos y definiciones para el perfil de transporte de la conmutación por etiquetas multiprotocolo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 xml:space="preserve">ITU-T G.8113.1/Y.1372.1 (2016) Cor. 1 (11/2016): 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>ITU-T G.8121/Y.1381 (2016) Cor. 1 (11/2016)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>ITU-T G.8121.1/Y.1381.1 (2016) Cor. 1 (11/2016)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>ITU-T G.8121.2/Y.1381.2 (2016) Cor. 1 (11/2016)</w:t>
      </w:r>
    </w:p>
    <w:p w:rsidR="002709D5" w:rsidRPr="00F1525E" w:rsidRDefault="002709D5" w:rsidP="002709D5">
      <w:pPr>
        <w:rPr>
          <w:rFonts w:cs="Arial"/>
          <w:lang w:val="fr-CH"/>
        </w:rPr>
      </w:pPr>
      <w:r w:rsidRPr="00F1525E">
        <w:rPr>
          <w:rFonts w:cs="Arial"/>
          <w:lang w:val="fr-CH"/>
        </w:rPr>
        <w:lastRenderedPageBreak/>
        <w:t>–</w:t>
      </w:r>
      <w:r w:rsidRPr="00F1525E">
        <w:rPr>
          <w:rFonts w:cs="Arial"/>
          <w:lang w:val="fr-CH"/>
        </w:rPr>
        <w:tab/>
        <w:t>ITU-T G.8131/Y.1382 (2014) Amd. 2 (11/2016)</w:t>
      </w:r>
    </w:p>
    <w:p w:rsidR="002709D5" w:rsidRPr="002709D5" w:rsidRDefault="002709D5" w:rsidP="002709D5">
      <w:pPr>
        <w:rPr>
          <w:rFonts w:cs="Arial"/>
          <w:lang w:val="fr-CH"/>
        </w:rPr>
      </w:pPr>
      <w:r w:rsidRPr="002709D5">
        <w:rPr>
          <w:rFonts w:cs="Arial"/>
          <w:lang w:val="fr-CH"/>
        </w:rPr>
        <w:t>–</w:t>
      </w:r>
      <w:r w:rsidRPr="002709D5">
        <w:rPr>
          <w:rFonts w:cs="Arial"/>
          <w:lang w:val="fr-CH"/>
        </w:rPr>
        <w:tab/>
        <w:t>ITU-T G.8262/Y.1362 (2015) Cor. 1 (11/2016)</w:t>
      </w:r>
    </w:p>
    <w:p w:rsidR="002709D5" w:rsidRPr="00F1525E" w:rsidRDefault="002709D5" w:rsidP="002709D5">
      <w:pPr>
        <w:rPr>
          <w:rFonts w:cs="Arial"/>
          <w:lang w:val="es-ES_tradnl"/>
        </w:rPr>
      </w:pPr>
      <w:r w:rsidRPr="00F1525E">
        <w:rPr>
          <w:rFonts w:cs="Arial"/>
          <w:lang w:val="es-ES_tradnl"/>
        </w:rPr>
        <w:t>–</w:t>
      </w:r>
      <w:r w:rsidRPr="00F1525E">
        <w:rPr>
          <w:rFonts w:cs="Arial"/>
          <w:lang w:val="es-ES_tradnl"/>
        </w:rPr>
        <w:tab/>
        <w:t xml:space="preserve">ITU-T G.8266/Y.1376 (11/2016): </w:t>
      </w:r>
      <w:r w:rsidRPr="00F1525E">
        <w:rPr>
          <w:rFonts w:cs="Arial"/>
          <w:i/>
          <w:iCs/>
          <w:lang w:val="es-ES_tradnl"/>
        </w:rPr>
        <w:t>Ninguna traducción disponible - Nuevo texto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2709D5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2709D5">
        <w:rPr>
          <w:rFonts w:cs="Arial"/>
          <w:lang w:val="fr-CH"/>
        </w:rPr>
        <w:t>IT</w:t>
      </w:r>
      <w:r w:rsidRPr="003C08E2">
        <w:rPr>
          <w:rFonts w:cs="Arial"/>
          <w:lang w:val="fr-CH"/>
        </w:rPr>
        <w:t>U-T G.9905 (2013) Amd. 1 (11/2016)</w:t>
      </w:r>
    </w:p>
    <w:p w:rsidR="002709D5" w:rsidRPr="003C08E2" w:rsidRDefault="002709D5" w:rsidP="002709D5">
      <w:pPr>
        <w:rPr>
          <w:rFonts w:cs="Arial"/>
          <w:lang w:val="fr-CH"/>
        </w:rPr>
      </w:pPr>
      <w:r w:rsidRPr="003C08E2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3C08E2">
        <w:rPr>
          <w:rFonts w:cs="Arial"/>
          <w:lang w:val="fr-CH"/>
        </w:rPr>
        <w:t>ITU-T G.9960 (2015) Cor. 3 (11/2016)</w:t>
      </w:r>
    </w:p>
    <w:p w:rsidR="002709D5" w:rsidRPr="00F1525E" w:rsidRDefault="002709D5" w:rsidP="002709D5">
      <w:pPr>
        <w:rPr>
          <w:rFonts w:cs="Arial"/>
          <w:lang w:val="fr-CH"/>
        </w:rPr>
      </w:pPr>
      <w:r w:rsidRPr="00F1525E">
        <w:rPr>
          <w:rFonts w:cs="Arial"/>
          <w:lang w:val="fr-CH"/>
        </w:rPr>
        <w:t>–</w:t>
      </w:r>
      <w:r w:rsidRPr="00F1525E">
        <w:rPr>
          <w:rFonts w:cs="Arial"/>
          <w:lang w:val="fr-CH"/>
        </w:rPr>
        <w:tab/>
        <w:t>ITU-T G.9961 (2015) Cor. 3 (11/2016)</w:t>
      </w:r>
    </w:p>
    <w:p w:rsidR="002709D5" w:rsidRPr="00F1525E" w:rsidRDefault="002709D5" w:rsidP="002709D5">
      <w:pPr>
        <w:rPr>
          <w:rFonts w:cs="Arial"/>
          <w:lang w:val="fr-CH"/>
        </w:rPr>
      </w:pPr>
      <w:r w:rsidRPr="00F1525E">
        <w:rPr>
          <w:rFonts w:cs="Arial"/>
          <w:lang w:val="fr-CH"/>
        </w:rPr>
        <w:t>–</w:t>
      </w:r>
      <w:r w:rsidRPr="00F1525E">
        <w:rPr>
          <w:rFonts w:cs="Arial"/>
          <w:lang w:val="fr-CH"/>
        </w:rPr>
        <w:tab/>
        <w:t>ITU-T G.9962 (2014) Cor. 1 (11/2016)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2709D5">
        <w:rPr>
          <w:rFonts w:cs="Arial"/>
          <w:lang w:val="es-ES_tradnl"/>
        </w:rPr>
        <w:t>–</w:t>
      </w:r>
      <w:r>
        <w:rPr>
          <w:rFonts w:cs="Arial"/>
          <w:lang w:val="es-ES_tradnl"/>
        </w:rPr>
        <w:tab/>
      </w:r>
      <w:r w:rsidRPr="002709D5">
        <w:rPr>
          <w:rFonts w:cs="Arial"/>
          <w:lang w:val="es-ES_tradnl"/>
        </w:rPr>
        <w:t xml:space="preserve">ITU-T J.297 (11/2016): </w:t>
      </w:r>
      <w:r w:rsidRPr="002709D5">
        <w:rPr>
          <w:rFonts w:cs="Arial"/>
          <w:i/>
          <w:iCs/>
          <w:lang w:val="es-ES_tradnl"/>
        </w:rPr>
        <w:t>Ninguna traducción disp</w:t>
      </w:r>
      <w:r w:rsidRPr="00240A63">
        <w:rPr>
          <w:rFonts w:cs="Arial"/>
          <w:i/>
          <w:iCs/>
          <w:lang w:val="es-ES"/>
        </w:rPr>
        <w:t>onible - Nuevo texto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 xml:space="preserve">ITU-T L.155 (11/2016): Técnica de impacto reducido para la excavación de zanjas para las redes FTTx </w:t>
      </w:r>
    </w:p>
    <w:p w:rsidR="002709D5" w:rsidRPr="003C08E2" w:rsidRDefault="002709D5" w:rsidP="002709D5">
      <w:pPr>
        <w:rPr>
          <w:rFonts w:cs="Arial"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 xml:space="preserve">ITU-T L.162 (11/2016): </w:t>
      </w:r>
      <w:r w:rsidRPr="00240A63">
        <w:rPr>
          <w:rFonts w:cs="Arial"/>
          <w:i/>
          <w:iCs/>
          <w:lang w:val="es-ES"/>
        </w:rPr>
        <w:t>Ninguna traducción disponible - Nuevo texto</w:t>
      </w:r>
    </w:p>
    <w:p w:rsidR="002709D5" w:rsidRDefault="002709D5" w:rsidP="002709D5">
      <w:pPr>
        <w:rPr>
          <w:rFonts w:cs="Arial"/>
          <w:i/>
          <w:iCs/>
          <w:lang w:val="es-ES"/>
        </w:rPr>
      </w:pPr>
      <w:r w:rsidRPr="003C08E2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3C08E2">
        <w:rPr>
          <w:rFonts w:cs="Arial"/>
          <w:lang w:val="es-ES"/>
        </w:rPr>
        <w:t xml:space="preserve">ITU-T M.3371 (10/2016): </w:t>
      </w:r>
      <w:r w:rsidRPr="00240A63">
        <w:rPr>
          <w:rFonts w:cs="Arial"/>
          <w:i/>
          <w:iCs/>
          <w:lang w:val="es-ES"/>
        </w:rPr>
        <w:t>Ninguna traducción disponible - Nuevo texto</w:t>
      </w:r>
    </w:p>
    <w:p w:rsidR="002709D5" w:rsidRDefault="002709D5" w:rsidP="002709D5">
      <w:pPr>
        <w:rPr>
          <w:lang w:val="es-ES"/>
        </w:rPr>
      </w:pPr>
    </w:p>
    <w:p w:rsidR="002709D5" w:rsidRDefault="002709D5" w:rsidP="002709D5">
      <w:pPr>
        <w:rPr>
          <w:lang w:val="es-ES"/>
        </w:rPr>
      </w:pPr>
    </w:p>
    <w:p w:rsidR="00233D14" w:rsidRPr="00233D14" w:rsidRDefault="00233D14" w:rsidP="00233D14">
      <w:pPr>
        <w:pStyle w:val="Heading2"/>
        <w:rPr>
          <w:lang w:val="es-ES_tradnl"/>
        </w:rPr>
      </w:pPr>
      <w:bookmarkStart w:id="651" w:name="_Toc458411195"/>
      <w:bookmarkStart w:id="652" w:name="_Toc219001155"/>
      <w:bookmarkStart w:id="653" w:name="_Toc232323934"/>
      <w:r w:rsidRPr="00233D14">
        <w:rPr>
          <w:lang w:val="es-ES_tradnl"/>
        </w:rPr>
        <w:t>Asignación de códigos de zona/red de señalización (SANC)</w:t>
      </w:r>
      <w:r w:rsidRPr="00233D14">
        <w:rPr>
          <w:lang w:val="es-ES_tradnl"/>
        </w:rPr>
        <w:br/>
        <w:t>(Recomendación UIT-T Q.708 (03/99))</w:t>
      </w:r>
      <w:bookmarkEnd w:id="651"/>
    </w:p>
    <w:p w:rsidR="00233D14" w:rsidRPr="00233D14" w:rsidRDefault="00233D14" w:rsidP="00233D14">
      <w:pPr>
        <w:spacing w:before="240" w:after="0"/>
        <w:rPr>
          <w:b/>
          <w:lang w:val="es-ES"/>
        </w:rPr>
      </w:pPr>
      <w:bookmarkStart w:id="654" w:name="_Toc219001156"/>
      <w:bookmarkStart w:id="655" w:name="_Toc232323935"/>
      <w:bookmarkEnd w:id="652"/>
      <w:bookmarkEnd w:id="653"/>
      <w:r w:rsidRPr="00233D14">
        <w:rPr>
          <w:b/>
          <w:lang w:val="es-ES"/>
        </w:rPr>
        <w:t>Nota de la TSB</w:t>
      </w:r>
      <w:bookmarkEnd w:id="654"/>
      <w:bookmarkEnd w:id="655"/>
    </w:p>
    <w:p w:rsidR="00233D14" w:rsidRPr="00233D14" w:rsidRDefault="00233D14" w:rsidP="00233D14">
      <w:pPr>
        <w:spacing w:after="0"/>
        <w:rPr>
          <w:lang w:val="es-ES"/>
        </w:rPr>
      </w:pPr>
      <w:r w:rsidRPr="00233D14">
        <w:rPr>
          <w:lang w:val="es-ES"/>
        </w:rPr>
        <w:t xml:space="preserve">A petición de la Administración del </w:t>
      </w:r>
      <w:r w:rsidRPr="00233D14">
        <w:rPr>
          <w:lang w:val="es-ES_tradnl"/>
        </w:rPr>
        <w:t>Italia</w:t>
      </w:r>
      <w:r w:rsidRPr="00233D14">
        <w:rPr>
          <w:lang w:val="es-ES"/>
        </w:rPr>
        <w:t>, el Director de la TSB ha asignado el siguiente código de zona/red de señalización (SANC) para uso en la parte internacional de la red de estos país/zona geográfica que utiliza el sistema de señalización No 7, de conformidad con la Recomendación UIT-T Q.708 (03/99):</w:t>
      </w:r>
    </w:p>
    <w:p w:rsidR="00233D14" w:rsidRPr="00233D14" w:rsidRDefault="00233D14" w:rsidP="00233D14">
      <w:pPr>
        <w:spacing w:after="0"/>
        <w:rPr>
          <w:lang w:val="es-ES"/>
        </w:rPr>
      </w:pPr>
    </w:p>
    <w:p w:rsidR="00233D14" w:rsidRPr="00233D14" w:rsidRDefault="00233D14" w:rsidP="00233D14">
      <w:pPr>
        <w:spacing w:before="0" w:after="0"/>
        <w:rPr>
          <w:rFonts w:ascii="Times New Roman" w:eastAsia="SimSun" w:hAnsi="Times New Roman"/>
          <w:lang w:val="es-ES"/>
        </w:rPr>
      </w:pPr>
    </w:p>
    <w:tbl>
      <w:tblPr>
        <w:tblW w:w="7621" w:type="dxa"/>
        <w:tblLayout w:type="fixed"/>
        <w:tblLook w:val="0000" w:firstRow="0" w:lastRow="0" w:firstColumn="0" w:lastColumn="0" w:noHBand="0" w:noVBand="0"/>
      </w:tblPr>
      <w:tblGrid>
        <w:gridCol w:w="6057"/>
        <w:gridCol w:w="1564"/>
      </w:tblGrid>
      <w:tr w:rsidR="00233D14" w:rsidRPr="00233D14" w:rsidTr="005F67BB">
        <w:tc>
          <w:tcPr>
            <w:tcW w:w="6057" w:type="dxa"/>
          </w:tcPr>
          <w:p w:rsidR="00233D14" w:rsidRPr="00233D14" w:rsidRDefault="00233D14" w:rsidP="00233D14">
            <w:pPr>
              <w:framePr w:hSpace="181" w:wrap="around" w:vAnchor="text" w:hAnchor="margin" w:xAlign="center" w:y="1"/>
              <w:spacing w:before="40" w:after="40"/>
              <w:ind w:firstLine="532"/>
              <w:jc w:val="left"/>
              <w:rPr>
                <w:i/>
                <w:iCs/>
                <w:lang w:val="es-ES"/>
              </w:rPr>
            </w:pPr>
            <w:r w:rsidRPr="00233D14">
              <w:rPr>
                <w:rFonts w:eastAsia="SimSun"/>
                <w:i/>
                <w:lang w:val="es-ES"/>
              </w:rPr>
              <w:t>País</w:t>
            </w:r>
            <w:r w:rsidRPr="00233D14">
              <w:rPr>
                <w:rFonts w:eastAsia="SimSun"/>
                <w:iCs/>
                <w:lang w:val="es-ES"/>
              </w:rPr>
              <w:t>/</w:t>
            </w:r>
            <w:r w:rsidRPr="00233D14">
              <w:rPr>
                <w:rFonts w:eastAsia="SimSun"/>
                <w:i/>
                <w:lang w:val="es-ES"/>
              </w:rPr>
              <w:t>zona geográfica o red de señalización</w:t>
            </w:r>
          </w:p>
        </w:tc>
        <w:tc>
          <w:tcPr>
            <w:tcW w:w="1564" w:type="dxa"/>
          </w:tcPr>
          <w:p w:rsidR="00233D14" w:rsidRPr="00233D14" w:rsidRDefault="00233D14" w:rsidP="00233D14">
            <w:pPr>
              <w:framePr w:hSpace="181" w:wrap="around" w:vAnchor="text" w:hAnchor="margin" w:xAlign="center" w:y="1"/>
              <w:spacing w:before="40" w:after="40"/>
              <w:jc w:val="center"/>
              <w:rPr>
                <w:i/>
                <w:iCs/>
                <w:lang w:val="es-ES"/>
              </w:rPr>
            </w:pPr>
            <w:r w:rsidRPr="00233D14">
              <w:rPr>
                <w:i/>
                <w:iCs/>
                <w:lang w:val="es-ES"/>
              </w:rPr>
              <w:t>SANC</w:t>
            </w:r>
          </w:p>
        </w:tc>
      </w:tr>
      <w:tr w:rsidR="00233D14" w:rsidRPr="00233D14" w:rsidTr="005F67BB">
        <w:tc>
          <w:tcPr>
            <w:tcW w:w="6057" w:type="dxa"/>
          </w:tcPr>
          <w:p w:rsidR="00233D14" w:rsidRPr="00233D14" w:rsidRDefault="00233D14" w:rsidP="00233D14">
            <w:pPr>
              <w:framePr w:hSpace="181" w:wrap="around" w:vAnchor="text" w:hAnchor="margin" w:xAlign="center" w:y="1"/>
              <w:tabs>
                <w:tab w:val="clear" w:pos="567"/>
                <w:tab w:val="clear" w:pos="5387"/>
                <w:tab w:val="clear" w:pos="5954"/>
              </w:tabs>
              <w:spacing w:after="0"/>
              <w:ind w:firstLine="533"/>
              <w:jc w:val="left"/>
              <w:rPr>
                <w:rFonts w:eastAsia="SimSun"/>
                <w:lang w:val="es-ES"/>
              </w:rPr>
            </w:pPr>
            <w:r w:rsidRPr="00233D14">
              <w:t>Italia</w:t>
            </w:r>
          </w:p>
        </w:tc>
        <w:tc>
          <w:tcPr>
            <w:tcW w:w="1564" w:type="dxa"/>
          </w:tcPr>
          <w:p w:rsidR="00233D14" w:rsidRPr="00233D14" w:rsidRDefault="00233D14" w:rsidP="00233D14">
            <w:pPr>
              <w:framePr w:hSpace="181" w:wrap="around" w:vAnchor="text" w:hAnchor="margin" w:xAlign="center" w:y="1"/>
              <w:tabs>
                <w:tab w:val="clear" w:pos="567"/>
                <w:tab w:val="clear" w:pos="5387"/>
                <w:tab w:val="clear" w:pos="5954"/>
                <w:tab w:val="left" w:pos="675"/>
                <w:tab w:val="center" w:pos="955"/>
              </w:tabs>
              <w:spacing w:after="0"/>
              <w:jc w:val="center"/>
              <w:rPr>
                <w:lang w:val="es-ES"/>
              </w:rPr>
            </w:pPr>
            <w:r w:rsidRPr="00233D14">
              <w:rPr>
                <w:lang w:val="es-ES"/>
              </w:rPr>
              <w:t>5-225</w:t>
            </w:r>
          </w:p>
        </w:tc>
      </w:tr>
      <w:tr w:rsidR="00233D14" w:rsidRPr="00233D14" w:rsidTr="005F67BB">
        <w:tc>
          <w:tcPr>
            <w:tcW w:w="6057" w:type="dxa"/>
          </w:tcPr>
          <w:p w:rsidR="00233D14" w:rsidRPr="00233D14" w:rsidRDefault="00233D14" w:rsidP="00233D14">
            <w:pPr>
              <w:framePr w:hSpace="181" w:wrap="around" w:vAnchor="text" w:hAnchor="margin" w:xAlign="center" w:y="1"/>
              <w:tabs>
                <w:tab w:val="clear" w:pos="567"/>
                <w:tab w:val="clear" w:pos="5387"/>
                <w:tab w:val="clear" w:pos="5954"/>
              </w:tabs>
              <w:spacing w:before="0" w:after="0"/>
              <w:ind w:firstLine="533"/>
              <w:jc w:val="left"/>
              <w:rPr>
                <w:rFonts w:eastAsia="SimSun"/>
                <w:lang w:val="es-ES"/>
              </w:rPr>
            </w:pPr>
          </w:p>
        </w:tc>
        <w:tc>
          <w:tcPr>
            <w:tcW w:w="1564" w:type="dxa"/>
          </w:tcPr>
          <w:p w:rsidR="00233D14" w:rsidRPr="00233D14" w:rsidRDefault="00233D14" w:rsidP="00233D14">
            <w:pPr>
              <w:framePr w:hSpace="181" w:wrap="around" w:vAnchor="text" w:hAnchor="margin" w:xAlign="center" w:y="1"/>
              <w:tabs>
                <w:tab w:val="clear" w:pos="567"/>
                <w:tab w:val="clear" w:pos="5387"/>
                <w:tab w:val="clear" w:pos="5954"/>
                <w:tab w:val="left" w:pos="675"/>
                <w:tab w:val="center" w:pos="955"/>
              </w:tabs>
              <w:spacing w:before="0" w:after="0"/>
              <w:jc w:val="center"/>
              <w:rPr>
                <w:lang w:val="es-ES"/>
              </w:rPr>
            </w:pPr>
          </w:p>
        </w:tc>
      </w:tr>
    </w:tbl>
    <w:p w:rsidR="00233D14" w:rsidRPr="00233D14" w:rsidRDefault="00233D14" w:rsidP="00233D14">
      <w:pPr>
        <w:tabs>
          <w:tab w:val="clear" w:pos="1276"/>
          <w:tab w:val="clear" w:pos="1843"/>
          <w:tab w:val="clear" w:pos="5387"/>
          <w:tab w:val="clear" w:pos="5954"/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0" w:after="0"/>
        <w:jc w:val="left"/>
        <w:rPr>
          <w:rFonts w:eastAsia="SimSun"/>
          <w:b/>
          <w:sz w:val="12"/>
          <w:szCs w:val="22"/>
          <w:lang w:val="es-ES"/>
        </w:rPr>
      </w:pPr>
    </w:p>
    <w:p w:rsidR="00233D14" w:rsidRPr="00233D14" w:rsidRDefault="00233D14" w:rsidP="00233D14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rFonts w:ascii="Times New Roman" w:hAnsi="Times New Roman"/>
          <w:position w:val="6"/>
          <w:sz w:val="16"/>
          <w:szCs w:val="16"/>
          <w:lang w:val="es-ES"/>
        </w:rPr>
      </w:pPr>
      <w:r w:rsidRPr="00233D14">
        <w:rPr>
          <w:rFonts w:ascii="Times New Roman" w:hAnsi="Times New Roman"/>
          <w:position w:val="6"/>
          <w:sz w:val="16"/>
          <w:szCs w:val="16"/>
          <w:lang w:val="es-ES"/>
        </w:rPr>
        <w:t>____________</w:t>
      </w:r>
    </w:p>
    <w:p w:rsidR="00233D14" w:rsidRPr="006C4CEF" w:rsidRDefault="00233D14" w:rsidP="00233D14">
      <w:pPr>
        <w:tabs>
          <w:tab w:val="left" w:pos="644"/>
        </w:tabs>
        <w:spacing w:after="0"/>
        <w:ind w:left="644" w:hanging="644"/>
        <w:jc w:val="left"/>
        <w:rPr>
          <w:lang w:val="es-ES"/>
        </w:rPr>
      </w:pPr>
      <w:r w:rsidRPr="006C4CEF">
        <w:t>SANC:</w:t>
      </w:r>
      <w:r w:rsidRPr="006C4CEF">
        <w:tab/>
        <w:t>Signalling Area/Network Code.</w:t>
      </w:r>
      <w:r w:rsidRPr="006C4CEF">
        <w:br/>
      </w:r>
      <w:r w:rsidRPr="006C4CEF">
        <w:rPr>
          <w:lang w:val="fr-CH"/>
        </w:rPr>
        <w:t>Code de zone/réseau sémaphore (CZRS).</w:t>
      </w:r>
      <w:r w:rsidRPr="006C4CEF">
        <w:rPr>
          <w:lang w:val="fr-CH"/>
        </w:rPr>
        <w:br/>
      </w:r>
      <w:r w:rsidRPr="006C4CEF">
        <w:rPr>
          <w:lang w:val="es-ES"/>
        </w:rPr>
        <w:t>Código de zona/red de señalización (CZRS).</w:t>
      </w:r>
    </w:p>
    <w:p w:rsidR="002709D5" w:rsidRDefault="002709D5" w:rsidP="002709D5">
      <w:pPr>
        <w:rPr>
          <w:lang w:val="es-ES"/>
        </w:rPr>
      </w:pPr>
    </w:p>
    <w:p w:rsidR="002709D5" w:rsidRDefault="002709D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2709D5" w:rsidRPr="002709D5" w:rsidRDefault="002709D5" w:rsidP="002709D5">
      <w:pPr>
        <w:pStyle w:val="Heading20"/>
        <w:spacing w:before="0"/>
        <w:rPr>
          <w:sz w:val="28"/>
          <w:lang w:val="es-ES_tradnl"/>
        </w:rPr>
      </w:pPr>
      <w:bookmarkStart w:id="656" w:name="_Toc467767049"/>
      <w:bookmarkStart w:id="657" w:name="_Toc469404353"/>
      <w:bookmarkStart w:id="658" w:name="_Toc215907216"/>
      <w:bookmarkStart w:id="659" w:name="_Toc262631799"/>
      <w:bookmarkStart w:id="660" w:name="_Toc253407143"/>
      <w:r w:rsidRPr="002709D5">
        <w:rPr>
          <w:sz w:val="28"/>
          <w:lang w:val="es-ES_tradnl"/>
        </w:rPr>
        <w:lastRenderedPageBreak/>
        <w:t>Servicio telefónico</w:t>
      </w:r>
      <w:r w:rsidRPr="002709D5">
        <w:rPr>
          <w:sz w:val="28"/>
          <w:lang w:val="es-ES_tradnl"/>
        </w:rPr>
        <w:br/>
        <w:t>(Recomendación UIT-T E.164)</w:t>
      </w:r>
      <w:bookmarkEnd w:id="656"/>
      <w:bookmarkEnd w:id="657"/>
    </w:p>
    <w:p w:rsidR="002709D5" w:rsidRPr="002709D5" w:rsidRDefault="002709D5" w:rsidP="002709D5">
      <w:pPr>
        <w:tabs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spacing w:after="0" w:line="280" w:lineRule="exact"/>
        <w:jc w:val="center"/>
      </w:pPr>
      <w:proofErr w:type="gramStart"/>
      <w:r w:rsidRPr="002709D5">
        <w:t>url</w:t>
      </w:r>
      <w:proofErr w:type="gramEnd"/>
      <w:r w:rsidRPr="002709D5">
        <w:t>: www.itu.int/itu-t/inr/nnp</w:t>
      </w:r>
    </w:p>
    <w:p w:rsidR="002709D5" w:rsidRPr="002709D5" w:rsidRDefault="002709D5" w:rsidP="002709D5">
      <w:pPr>
        <w:spacing w:after="0"/>
        <w:rPr>
          <w:b/>
          <w:bCs/>
          <w:iCs/>
          <w:lang w:val="es-ES_tradnl"/>
        </w:rPr>
      </w:pPr>
      <w:r w:rsidRPr="002709D5">
        <w:rPr>
          <w:b/>
          <w:bCs/>
          <w:lang w:val="es-ES_tradnl"/>
        </w:rPr>
        <w:t>Dinamarca</w:t>
      </w:r>
      <w:r>
        <w:rPr>
          <w:b/>
          <w:bCs/>
          <w:lang w:val="es-ES_tradnl"/>
        </w:rPr>
        <w:fldChar w:fldCharType="begin"/>
      </w:r>
      <w:r w:rsidRPr="00F1525E">
        <w:rPr>
          <w:lang w:val="es-ES_tradnl"/>
        </w:rPr>
        <w:instrText xml:space="preserve"> TC "</w:instrText>
      </w:r>
      <w:bookmarkStart w:id="661" w:name="_Toc469404354"/>
      <w:r w:rsidRPr="002709D5">
        <w:rPr>
          <w:b/>
          <w:bCs/>
          <w:lang w:val="es-ES_tradnl"/>
        </w:rPr>
        <w:instrText>Dinamarca</w:instrText>
      </w:r>
      <w:bookmarkEnd w:id="661"/>
      <w:r w:rsidRPr="00F1525E">
        <w:rPr>
          <w:lang w:val="es-ES_tradnl"/>
        </w:rPr>
        <w:instrText xml:space="preserve">" \f C \l "1" </w:instrText>
      </w:r>
      <w:r>
        <w:rPr>
          <w:b/>
          <w:bCs/>
          <w:lang w:val="es-ES_tradnl"/>
        </w:rPr>
        <w:fldChar w:fldCharType="end"/>
      </w:r>
      <w:r w:rsidRPr="002709D5">
        <w:rPr>
          <w:b/>
          <w:bCs/>
          <w:lang w:val="es-ES_tradnl"/>
        </w:rPr>
        <w:t xml:space="preserve"> (indicativo de país +45)</w:t>
      </w:r>
    </w:p>
    <w:p w:rsidR="002709D5" w:rsidRPr="002709D5" w:rsidRDefault="002709D5" w:rsidP="002709D5">
      <w:pPr>
        <w:spacing w:before="0" w:after="0"/>
        <w:rPr>
          <w:lang w:val="es-ES_tradnl"/>
        </w:rPr>
      </w:pPr>
      <w:r w:rsidRPr="002709D5">
        <w:rPr>
          <w:lang w:val="es-ES_tradnl"/>
        </w:rPr>
        <w:t>Comunicación del 17.XI.2016:</w:t>
      </w:r>
    </w:p>
    <w:p w:rsidR="002709D5" w:rsidRPr="002709D5" w:rsidRDefault="002709D5" w:rsidP="002709D5">
      <w:pPr>
        <w:spacing w:after="0"/>
        <w:rPr>
          <w:lang w:val="es-ES_tradnl"/>
        </w:rPr>
      </w:pPr>
      <w:r w:rsidRPr="002709D5">
        <w:rPr>
          <w:lang w:val="es-ES_tradnl"/>
        </w:rPr>
        <w:t xml:space="preserve">La </w:t>
      </w:r>
      <w:r w:rsidRPr="002709D5">
        <w:rPr>
          <w:i/>
          <w:lang w:val="es-ES_tradnl"/>
        </w:rPr>
        <w:t>Danish Energy Agency</w:t>
      </w:r>
      <w:r w:rsidRPr="002709D5">
        <w:rPr>
          <w:lang w:val="es-ES_tradnl"/>
        </w:rPr>
        <w:t>, Copenhague</w:t>
      </w:r>
      <w:r>
        <w:rPr>
          <w:lang w:val="es-ES_tradnl"/>
        </w:rPr>
        <w:fldChar w:fldCharType="begin"/>
      </w:r>
      <w:r w:rsidRPr="002709D5">
        <w:rPr>
          <w:lang w:val="es-ES_tradnl"/>
        </w:rPr>
        <w:instrText xml:space="preserve"> TC "</w:instrText>
      </w:r>
      <w:bookmarkStart w:id="662" w:name="_Toc469404355"/>
      <w:r w:rsidRPr="002709D5">
        <w:rPr>
          <w:i/>
          <w:lang w:val="es-ES_tradnl"/>
        </w:rPr>
        <w:instrText>Danish Energy Agency</w:instrText>
      </w:r>
      <w:r w:rsidRPr="002709D5">
        <w:rPr>
          <w:lang w:val="es-ES_tradnl"/>
        </w:rPr>
        <w:instrText>, Copenhague</w:instrText>
      </w:r>
      <w:bookmarkEnd w:id="662"/>
      <w:r w:rsidRPr="002709D5">
        <w:rPr>
          <w:lang w:val="es-ES_tradnl"/>
        </w:rPr>
        <w:instrText>" \f C \l "1</w:instrText>
      </w:r>
      <w:proofErr w:type="gramStart"/>
      <w:r w:rsidRPr="002709D5">
        <w:rPr>
          <w:lang w:val="es-ES_tradnl"/>
        </w:rPr>
        <w:instrText xml:space="preserve">" </w:instrText>
      </w:r>
      <w:proofErr w:type="gramEnd"/>
      <w:r>
        <w:rPr>
          <w:lang w:val="es-ES_tradnl"/>
        </w:rPr>
        <w:fldChar w:fldCharType="end"/>
      </w:r>
      <w:r w:rsidRPr="002709D5">
        <w:rPr>
          <w:lang w:val="es-ES_tradnl"/>
        </w:rPr>
        <w:t>, anuncia las siguientes modificaciones introducidas en el plan de numeración nacional de Dinamarca:</w:t>
      </w:r>
      <w:bookmarkStart w:id="663" w:name="dtmis_Start"/>
      <w:bookmarkStart w:id="664" w:name="dtmis_Underskriver"/>
      <w:bookmarkEnd w:id="663"/>
      <w:bookmarkEnd w:id="664"/>
    </w:p>
    <w:p w:rsidR="002709D5" w:rsidRPr="002709D5" w:rsidRDefault="002709D5" w:rsidP="002709D5">
      <w:pPr>
        <w:ind w:left="567" w:hanging="567"/>
        <w:rPr>
          <w:lang w:val="es-ES_tradnl"/>
        </w:rPr>
      </w:pPr>
      <w:r w:rsidRPr="002709D5">
        <w:rPr>
          <w:lang w:val="es-ES_tradnl"/>
        </w:rPr>
        <w:t>•</w:t>
      </w:r>
      <w:r w:rsidRPr="002709D5">
        <w:rPr>
          <w:lang w:val="es-ES_tradnl"/>
        </w:rPr>
        <w:tab/>
        <w:t>El 24 de junio de 2016, la serie de números 9390efgh fue asignada a Brandtel ApS. Desgraciadamente, a Hi3G Denmark ApS ya se le había asignado la serie de números 939defgh (1 de mayo de 2013). En consecuencia, el 9 de septiembre de 2016, Brandtel ApS devolvió la serie de números 9390efgh. Habida cuenta de lo anterior, se decidió asignar a Hi3G Denmark ApS la serie 939defgh completa.</w:t>
      </w:r>
    </w:p>
    <w:p w:rsidR="002709D5" w:rsidRPr="002709D5" w:rsidRDefault="002709D5" w:rsidP="002709D5">
      <w:pPr>
        <w:spacing w:after="120"/>
        <w:rPr>
          <w:lang w:val="es-ES_tradnl"/>
        </w:rPr>
      </w:pPr>
      <w:r w:rsidRPr="002709D5">
        <w:rPr>
          <w:lang w:val="es-ES_tradnl"/>
        </w:rPr>
        <w:t>•</w:t>
      </w:r>
      <w:r w:rsidRPr="002709D5">
        <w:rPr>
          <w:lang w:val="es-ES_tradnl"/>
        </w:rPr>
        <w:tab/>
        <w:t>Asignación – servicios de comunicaciones fijas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9"/>
        <w:gridCol w:w="3995"/>
        <w:gridCol w:w="2131"/>
      </w:tblGrid>
      <w:tr w:rsidR="002709D5" w:rsidRPr="002709D5" w:rsidTr="002709D5">
        <w:trPr>
          <w:jc w:val="center"/>
        </w:trPr>
        <w:tc>
          <w:tcPr>
            <w:tcW w:w="2929" w:type="dxa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Proveedor</w:t>
            </w:r>
          </w:p>
        </w:tc>
        <w:tc>
          <w:tcPr>
            <w:tcW w:w="3995" w:type="dxa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Serie de números</w:t>
            </w:r>
          </w:p>
        </w:tc>
        <w:tc>
          <w:tcPr>
            <w:tcW w:w="2131" w:type="dxa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 xml:space="preserve">Fecha </w:t>
            </w:r>
            <w:proofErr w:type="gramStart"/>
            <w:r w:rsidRPr="002709D5">
              <w:rPr>
                <w:i/>
                <w:sz w:val="18"/>
                <w:szCs w:val="22"/>
                <w:lang w:val="fr-FR"/>
              </w:rPr>
              <w:t>de asignación</w:t>
            </w:r>
            <w:proofErr w:type="gramEnd"/>
          </w:p>
        </w:tc>
      </w:tr>
      <w:tr w:rsidR="002709D5" w:rsidRPr="002709D5" w:rsidTr="002709D5">
        <w:trPr>
          <w:jc w:val="center"/>
        </w:trPr>
        <w:tc>
          <w:tcPr>
            <w:tcW w:w="29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Tel42 ApS</w:t>
            </w:r>
          </w:p>
        </w:tc>
        <w:tc>
          <w:tcPr>
            <w:tcW w:w="3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9777efgh</w:t>
            </w:r>
          </w:p>
        </w:tc>
        <w:tc>
          <w:tcPr>
            <w:tcW w:w="213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proofErr w:type="gramStart"/>
            <w:r w:rsidRPr="002709D5">
              <w:rPr>
                <w:sz w:val="18"/>
                <w:szCs w:val="22"/>
                <w:lang w:val="fr-FR"/>
              </w:rPr>
              <w:t>8.IX.2016</w:t>
            </w:r>
            <w:proofErr w:type="gramEnd"/>
          </w:p>
        </w:tc>
      </w:tr>
    </w:tbl>
    <w:p w:rsidR="002709D5" w:rsidRPr="002709D5" w:rsidRDefault="002709D5" w:rsidP="002709D5">
      <w:pPr>
        <w:rPr>
          <w:lang w:val="es-ES_tradnl"/>
        </w:rPr>
      </w:pPr>
    </w:p>
    <w:p w:rsidR="002709D5" w:rsidRPr="002709D5" w:rsidRDefault="002709D5" w:rsidP="002709D5">
      <w:pPr>
        <w:spacing w:after="120"/>
        <w:rPr>
          <w:lang w:val="es-ES_tradnl"/>
        </w:rPr>
      </w:pPr>
      <w:r w:rsidRPr="002709D5">
        <w:rPr>
          <w:lang w:val="es-ES_tradnl"/>
        </w:rPr>
        <w:t>•</w:t>
      </w:r>
      <w:r w:rsidRPr="002709D5">
        <w:rPr>
          <w:lang w:val="es-ES_tradnl"/>
        </w:rPr>
        <w:tab/>
        <w:t>Asignación – servicios de comunicaciones móviles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9"/>
        <w:gridCol w:w="3981"/>
        <w:gridCol w:w="2145"/>
      </w:tblGrid>
      <w:tr w:rsidR="002709D5" w:rsidRPr="002709D5" w:rsidTr="002709D5">
        <w:trPr>
          <w:jc w:val="center"/>
        </w:trPr>
        <w:tc>
          <w:tcPr>
            <w:tcW w:w="2929" w:type="dxa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Proveedor</w:t>
            </w:r>
          </w:p>
        </w:tc>
        <w:tc>
          <w:tcPr>
            <w:tcW w:w="3981" w:type="dxa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Serie de números</w:t>
            </w:r>
          </w:p>
        </w:tc>
        <w:tc>
          <w:tcPr>
            <w:tcW w:w="2145" w:type="dxa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 xml:space="preserve">Fecha </w:t>
            </w:r>
            <w:proofErr w:type="gramStart"/>
            <w:r w:rsidRPr="002709D5">
              <w:rPr>
                <w:i/>
                <w:sz w:val="18"/>
                <w:szCs w:val="22"/>
                <w:lang w:val="fr-FR"/>
              </w:rPr>
              <w:t>de asignación</w:t>
            </w:r>
            <w:proofErr w:type="gramEnd"/>
          </w:p>
        </w:tc>
      </w:tr>
      <w:tr w:rsidR="002709D5" w:rsidRPr="002709D5" w:rsidTr="002709D5">
        <w:trPr>
          <w:jc w:val="center"/>
        </w:trPr>
        <w:tc>
          <w:tcPr>
            <w:tcW w:w="29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Tel42 ApS</w:t>
            </w:r>
          </w:p>
        </w:tc>
        <w:tc>
          <w:tcPr>
            <w:tcW w:w="398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9370efgh</w:t>
            </w:r>
          </w:p>
        </w:tc>
        <w:tc>
          <w:tcPr>
            <w:tcW w:w="214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23</w:t>
            </w:r>
            <w:proofErr w:type="gramStart"/>
            <w:r w:rsidRPr="002709D5">
              <w:rPr>
                <w:sz w:val="18"/>
                <w:szCs w:val="22"/>
                <w:lang w:val="fr-FR"/>
              </w:rPr>
              <w:t>.IX.2016</w:t>
            </w:r>
            <w:proofErr w:type="gramEnd"/>
          </w:p>
        </w:tc>
      </w:tr>
    </w:tbl>
    <w:p w:rsidR="002709D5" w:rsidRPr="002709D5" w:rsidRDefault="002709D5" w:rsidP="002709D5">
      <w:pPr>
        <w:rPr>
          <w:lang w:val="es-ES_tradnl"/>
        </w:rPr>
      </w:pPr>
    </w:p>
    <w:p w:rsidR="002709D5" w:rsidRPr="002709D5" w:rsidRDefault="002709D5" w:rsidP="002709D5">
      <w:pPr>
        <w:rPr>
          <w:lang w:val="es-ES_tradnl"/>
        </w:rPr>
      </w:pPr>
      <w:r w:rsidRPr="002709D5">
        <w:rPr>
          <w:lang w:val="es-ES_tradnl"/>
        </w:rPr>
        <w:t>Contacto:</w:t>
      </w:r>
    </w:p>
    <w:p w:rsidR="002709D5" w:rsidRPr="002709D5" w:rsidRDefault="002709D5" w:rsidP="002709D5">
      <w:pPr>
        <w:tabs>
          <w:tab w:val="clear" w:pos="1276"/>
          <w:tab w:val="left" w:pos="1358"/>
        </w:tabs>
        <w:ind w:left="567" w:hanging="567"/>
        <w:jc w:val="left"/>
        <w:rPr>
          <w:lang w:val="es-ES_tradnl"/>
        </w:rPr>
      </w:pPr>
      <w:r w:rsidRPr="002709D5">
        <w:rPr>
          <w:lang w:val="es-ES_tradnl"/>
        </w:rPr>
        <w:tab/>
        <w:t>Danish Energy Agency</w:t>
      </w:r>
      <w:r w:rsidRPr="002709D5">
        <w:rPr>
          <w:lang w:val="es-ES_tradnl"/>
        </w:rPr>
        <w:br/>
        <w:t>Amaliegade 44</w:t>
      </w:r>
      <w:r w:rsidRPr="002709D5">
        <w:rPr>
          <w:lang w:val="es-ES_tradnl"/>
        </w:rPr>
        <w:br/>
        <w:t>1256 COPENHAGEN K</w:t>
      </w:r>
      <w:r w:rsidRPr="002709D5">
        <w:rPr>
          <w:lang w:val="es-ES_tradnl"/>
        </w:rPr>
        <w:br/>
        <w:t>Dinamarca</w:t>
      </w:r>
      <w:r w:rsidRPr="002709D5">
        <w:rPr>
          <w:lang w:val="es-ES_tradnl"/>
        </w:rPr>
        <w:br/>
        <w:t>Tel:</w:t>
      </w:r>
      <w:r w:rsidRPr="002709D5">
        <w:rPr>
          <w:lang w:val="es-ES_tradnl"/>
        </w:rPr>
        <w:tab/>
        <w:t>+45 33 92 67 00</w:t>
      </w:r>
      <w:r w:rsidRPr="002709D5">
        <w:rPr>
          <w:lang w:val="es-ES_tradnl"/>
        </w:rPr>
        <w:br/>
        <w:t>Fax:</w:t>
      </w:r>
      <w:r w:rsidRPr="002709D5">
        <w:rPr>
          <w:lang w:val="es-ES_tradnl"/>
        </w:rPr>
        <w:tab/>
        <w:t>+45 33 11 47 43</w:t>
      </w:r>
      <w:r w:rsidRPr="002709D5">
        <w:rPr>
          <w:lang w:val="es-ES_tradnl"/>
        </w:rPr>
        <w:br/>
      </w:r>
      <w:r>
        <w:rPr>
          <w:lang w:val="es-ES_tradnl"/>
        </w:rPr>
        <w:t>E-mail</w:t>
      </w:r>
      <w:r w:rsidRPr="002709D5">
        <w:rPr>
          <w:lang w:val="es-ES_tradnl"/>
        </w:rPr>
        <w:t>:</w:t>
      </w:r>
      <w:r w:rsidRPr="002709D5">
        <w:rPr>
          <w:lang w:val="es-ES_tradnl"/>
        </w:rPr>
        <w:tab/>
        <w:t>ens@ens.dk</w:t>
      </w:r>
      <w:r w:rsidRPr="002709D5">
        <w:rPr>
          <w:lang w:val="es-ES_tradnl"/>
        </w:rPr>
        <w:br/>
        <w:t>URL:</w:t>
      </w:r>
      <w:r w:rsidRPr="002709D5">
        <w:rPr>
          <w:lang w:val="es-ES_tradnl"/>
        </w:rPr>
        <w:tab/>
        <w:t>www.ens.dk</w:t>
      </w:r>
    </w:p>
    <w:p w:rsidR="002709D5" w:rsidRDefault="002709D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b/>
          <w:bCs/>
          <w:lang w:val="es-ES_tradnl"/>
        </w:rPr>
      </w:pPr>
      <w:r>
        <w:rPr>
          <w:b/>
          <w:bCs/>
          <w:lang w:val="es-ES_tradnl"/>
        </w:rPr>
        <w:br w:type="page"/>
      </w:r>
    </w:p>
    <w:p w:rsidR="002709D5" w:rsidRPr="002709D5" w:rsidRDefault="002709D5" w:rsidP="002709D5">
      <w:pPr>
        <w:spacing w:before="240" w:after="0"/>
        <w:rPr>
          <w:b/>
          <w:bCs/>
          <w:lang w:val="es-ES_tradnl"/>
        </w:rPr>
      </w:pPr>
      <w:r w:rsidRPr="002709D5">
        <w:rPr>
          <w:b/>
          <w:bCs/>
          <w:lang w:val="es-ES_tradnl"/>
        </w:rPr>
        <w:lastRenderedPageBreak/>
        <w:t>Kenya</w:t>
      </w:r>
      <w:r>
        <w:rPr>
          <w:b/>
          <w:bCs/>
          <w:lang w:val="es-ES_tradnl"/>
        </w:rPr>
        <w:fldChar w:fldCharType="begin"/>
      </w:r>
      <w:r>
        <w:instrText xml:space="preserve"> TC "</w:instrText>
      </w:r>
      <w:bookmarkStart w:id="665" w:name="_Toc469404356"/>
      <w:r w:rsidRPr="002709D5">
        <w:rPr>
          <w:b/>
          <w:bCs/>
          <w:lang w:val="es-ES_tradnl"/>
        </w:rPr>
        <w:instrText>Kenya</w:instrText>
      </w:r>
      <w:bookmarkEnd w:id="665"/>
      <w:r>
        <w:instrText xml:space="preserve">" \f C \l "1" </w:instrText>
      </w:r>
      <w:r>
        <w:rPr>
          <w:b/>
          <w:bCs/>
          <w:lang w:val="es-ES_tradnl"/>
        </w:rPr>
        <w:fldChar w:fldCharType="end"/>
      </w:r>
      <w:r w:rsidRPr="002709D5">
        <w:rPr>
          <w:b/>
          <w:bCs/>
          <w:lang w:val="es-ES_tradnl"/>
        </w:rPr>
        <w:t xml:space="preserve"> (indicativo de país +254)</w:t>
      </w:r>
    </w:p>
    <w:p w:rsidR="002709D5" w:rsidRPr="002709D5" w:rsidRDefault="002709D5" w:rsidP="002709D5">
      <w:pPr>
        <w:spacing w:before="0" w:after="0"/>
        <w:rPr>
          <w:lang w:val="es-ES_tradnl"/>
        </w:rPr>
      </w:pPr>
      <w:r w:rsidRPr="002709D5">
        <w:rPr>
          <w:lang w:val="es-ES_tradnl"/>
        </w:rPr>
        <w:t xml:space="preserve">Comunicación del </w:t>
      </w:r>
      <w:r w:rsidRPr="002709D5">
        <w:rPr>
          <w:color w:val="000000" w:themeColor="text1"/>
          <w:lang w:val="es-ES_tradnl"/>
        </w:rPr>
        <w:t>16</w:t>
      </w:r>
      <w:r w:rsidRPr="002709D5">
        <w:rPr>
          <w:lang w:val="es-ES_tradnl"/>
        </w:rPr>
        <w:t>.XI.2016:</w:t>
      </w:r>
    </w:p>
    <w:p w:rsidR="002709D5" w:rsidRPr="002709D5" w:rsidRDefault="002709D5" w:rsidP="002709D5">
      <w:pPr>
        <w:spacing w:after="0"/>
        <w:rPr>
          <w:lang w:val="es-ES_tradnl"/>
        </w:rPr>
      </w:pPr>
      <w:r w:rsidRPr="002709D5">
        <w:rPr>
          <w:lang w:val="es-ES_tradnl"/>
        </w:rPr>
        <w:t xml:space="preserve">La </w:t>
      </w:r>
      <w:r w:rsidRPr="002709D5">
        <w:rPr>
          <w:i/>
          <w:lang w:val="es-ES_tradnl"/>
        </w:rPr>
        <w:t>Communications Authority of Kenya (CA)</w:t>
      </w:r>
      <w:r w:rsidRPr="002709D5">
        <w:rPr>
          <w:lang w:val="es-ES_tradnl"/>
        </w:rPr>
        <w:t>, Nairobi</w:t>
      </w:r>
      <w:r>
        <w:rPr>
          <w:lang w:val="es-ES_tradnl"/>
        </w:rPr>
        <w:fldChar w:fldCharType="begin"/>
      </w:r>
      <w:r w:rsidRPr="002709D5">
        <w:rPr>
          <w:lang w:val="es-ES_tradnl"/>
        </w:rPr>
        <w:instrText xml:space="preserve"> TC "</w:instrText>
      </w:r>
      <w:bookmarkStart w:id="666" w:name="_Toc469404357"/>
      <w:r w:rsidRPr="002709D5">
        <w:rPr>
          <w:i/>
          <w:lang w:val="es-ES_tradnl"/>
        </w:rPr>
        <w:instrText>Communications Authority of Kenya (CA)</w:instrText>
      </w:r>
      <w:r w:rsidRPr="002709D5">
        <w:rPr>
          <w:lang w:val="es-ES_tradnl"/>
        </w:rPr>
        <w:instrText>, Nairobi</w:instrText>
      </w:r>
      <w:bookmarkEnd w:id="666"/>
      <w:r w:rsidRPr="002709D5">
        <w:rPr>
          <w:lang w:val="es-ES_tradnl"/>
        </w:rPr>
        <w:instrText>" \f C \l "1</w:instrText>
      </w:r>
      <w:proofErr w:type="gramStart"/>
      <w:r w:rsidRPr="002709D5">
        <w:rPr>
          <w:lang w:val="es-ES_tradnl"/>
        </w:rPr>
        <w:instrText xml:space="preserve">" </w:instrText>
      </w:r>
      <w:proofErr w:type="gramEnd"/>
      <w:r>
        <w:rPr>
          <w:lang w:val="es-ES_tradnl"/>
        </w:rPr>
        <w:fldChar w:fldCharType="end"/>
      </w:r>
      <w:r w:rsidRPr="002709D5">
        <w:rPr>
          <w:lang w:val="es-ES_tradnl"/>
        </w:rPr>
        <w:t>, anuncia las siguientes modificaciones introducidas en el plan de numeración nacional de Kenya.</w:t>
      </w:r>
    </w:p>
    <w:p w:rsidR="002709D5" w:rsidRPr="002709D5" w:rsidRDefault="002709D5" w:rsidP="002709D5">
      <w:pPr>
        <w:spacing w:before="360" w:after="120"/>
        <w:jc w:val="center"/>
        <w:rPr>
          <w:rFonts w:eastAsia="Batang"/>
          <w:b/>
          <w:bCs/>
          <w:i/>
          <w:iCs/>
          <w:lang w:val="es-ES_tradnl"/>
        </w:rPr>
      </w:pPr>
      <w:r w:rsidRPr="002709D5">
        <w:rPr>
          <w:rFonts w:eastAsia="Batang"/>
          <w:b/>
          <w:bCs/>
          <w:i/>
          <w:iCs/>
          <w:lang w:val="es-ES_tradnl"/>
        </w:rPr>
        <w:t>Descripción de la introducción de nuevos recursos en el plan nacional de numeración E.164 para Kenya</w:t>
      </w:r>
      <w:r w:rsidRPr="002709D5">
        <w:rPr>
          <w:rFonts w:eastAsia="Batang"/>
          <w:b/>
          <w:bCs/>
          <w:i/>
          <w:iCs/>
          <w:lang w:val="es-ES_tradnl"/>
        </w:rPr>
        <w:br/>
        <w:t>(indicativo de país 254)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986"/>
        <w:gridCol w:w="1092"/>
        <w:gridCol w:w="2673"/>
        <w:gridCol w:w="2202"/>
      </w:tblGrid>
      <w:tr w:rsidR="002709D5" w:rsidRPr="002709D5" w:rsidTr="006C4CEF">
        <w:trPr>
          <w:cantSplit/>
          <w:tblHeader/>
          <w:jc w:val="center"/>
        </w:trPr>
        <w:tc>
          <w:tcPr>
            <w:tcW w:w="1977" w:type="dxa"/>
            <w:tcBorders>
              <w:bottom w:val="nil"/>
            </w:tcBorders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(1)</w:t>
            </w:r>
          </w:p>
        </w:tc>
        <w:tc>
          <w:tcPr>
            <w:tcW w:w="20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(2)</w:t>
            </w:r>
          </w:p>
        </w:tc>
        <w:tc>
          <w:tcPr>
            <w:tcW w:w="2673" w:type="dxa"/>
            <w:tcBorders>
              <w:bottom w:val="nil"/>
            </w:tcBorders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(3)</w:t>
            </w:r>
          </w:p>
        </w:tc>
        <w:tc>
          <w:tcPr>
            <w:tcW w:w="2202" w:type="dxa"/>
            <w:tcBorders>
              <w:bottom w:val="nil"/>
            </w:tcBorders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(4)</w:t>
            </w:r>
          </w:p>
        </w:tc>
      </w:tr>
      <w:tr w:rsidR="002709D5" w:rsidRPr="00DC4B2E" w:rsidTr="006C4CEF">
        <w:trPr>
          <w:cantSplit/>
          <w:tblHeader/>
          <w:jc w:val="center"/>
        </w:trPr>
        <w:tc>
          <w:tcPr>
            <w:tcW w:w="197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es-ES_tradnl"/>
              </w:rPr>
            </w:pPr>
            <w:r w:rsidRPr="002709D5">
              <w:rPr>
                <w:i/>
                <w:sz w:val="18"/>
                <w:szCs w:val="22"/>
                <w:lang w:val="es-ES_tradnl"/>
              </w:rPr>
              <w:t>NDC (indicativo nacional de destino) o cifras iniciales del N(S)N (número nacional (significativo))</w:t>
            </w:r>
          </w:p>
        </w:tc>
        <w:tc>
          <w:tcPr>
            <w:tcW w:w="207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es-ES_tradnl"/>
              </w:rPr>
            </w:pPr>
            <w:r w:rsidRPr="002709D5">
              <w:rPr>
                <w:i/>
                <w:sz w:val="18"/>
                <w:szCs w:val="22"/>
                <w:lang w:val="es-ES_tradnl"/>
              </w:rPr>
              <w:t>Longitud del número N(S)N</w:t>
            </w:r>
          </w:p>
        </w:tc>
        <w:tc>
          <w:tcPr>
            <w:tcW w:w="267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Uso del número E.164</w:t>
            </w:r>
          </w:p>
        </w:tc>
        <w:tc>
          <w:tcPr>
            <w:tcW w:w="2202" w:type="dxa"/>
            <w:vMerge w:val="restart"/>
            <w:tcBorders>
              <w:top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es-ES_tradnl"/>
              </w:rPr>
            </w:pPr>
            <w:r w:rsidRPr="002709D5">
              <w:rPr>
                <w:i/>
                <w:sz w:val="18"/>
                <w:szCs w:val="22"/>
                <w:lang w:val="es-ES_tradnl"/>
              </w:rPr>
              <w:t>Hora y fecha de introducción</w:t>
            </w:r>
          </w:p>
        </w:tc>
      </w:tr>
      <w:tr w:rsidR="002709D5" w:rsidRPr="002709D5" w:rsidTr="006C4CEF">
        <w:trPr>
          <w:cantSplit/>
          <w:tblHeader/>
          <w:jc w:val="center"/>
        </w:trPr>
        <w:tc>
          <w:tcPr>
            <w:tcW w:w="1977" w:type="dxa"/>
            <w:vMerge/>
            <w:vAlign w:val="center"/>
          </w:tcPr>
          <w:p w:rsidR="002709D5" w:rsidRPr="002709D5" w:rsidRDefault="002709D5" w:rsidP="002709D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i/>
                <w:noProof/>
                <w:color w:val="000000"/>
                <w:lang w:val="es-ES_tradnl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Longitud máxima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Longitud mínima</w:t>
            </w:r>
          </w:p>
        </w:tc>
        <w:tc>
          <w:tcPr>
            <w:tcW w:w="2673" w:type="dxa"/>
            <w:vMerge/>
            <w:vAlign w:val="center"/>
          </w:tcPr>
          <w:p w:rsidR="002709D5" w:rsidRPr="002709D5" w:rsidRDefault="002709D5" w:rsidP="002709D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i/>
                <w:noProof/>
                <w:color w:val="000000"/>
                <w:lang w:val="es-ES_tradnl"/>
              </w:rPr>
            </w:pPr>
          </w:p>
        </w:tc>
        <w:tc>
          <w:tcPr>
            <w:tcW w:w="2202" w:type="dxa"/>
            <w:vMerge/>
            <w:tcMar>
              <w:left w:w="68" w:type="dxa"/>
              <w:right w:w="68" w:type="dxa"/>
            </w:tcMar>
            <w:vAlign w:val="center"/>
          </w:tcPr>
          <w:p w:rsidR="002709D5" w:rsidRPr="002709D5" w:rsidRDefault="002709D5" w:rsidP="002709D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i/>
                <w:noProof/>
                <w:color w:val="000000"/>
                <w:lang w:val="es-ES_tradnl"/>
              </w:rPr>
            </w:pPr>
          </w:p>
        </w:tc>
      </w:tr>
      <w:tr w:rsidR="002709D5" w:rsidRPr="002709D5" w:rsidTr="006C4CEF">
        <w:trPr>
          <w:cantSplit/>
          <w:jc w:val="center"/>
        </w:trPr>
        <w:tc>
          <w:tcPr>
            <w:tcW w:w="197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es-ES_tradnl"/>
              </w:rPr>
            </w:pPr>
            <w:r w:rsidRPr="002709D5">
              <w:rPr>
                <w:sz w:val="18"/>
                <w:szCs w:val="22"/>
                <w:lang w:val="es-ES_tradnl"/>
              </w:rPr>
              <w:t>20 (NDC) más las cifras iniciales 768</w:t>
            </w:r>
            <w:r w:rsidRPr="002709D5">
              <w:rPr>
                <w:sz w:val="18"/>
                <w:szCs w:val="22"/>
                <w:lang w:val="es-ES_tradnl"/>
              </w:rPr>
              <w:br/>
              <w:t>(+254 20 768)</w:t>
            </w:r>
          </w:p>
        </w:tc>
        <w:tc>
          <w:tcPr>
            <w:tcW w:w="98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09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67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es-ES_tradnl"/>
              </w:rPr>
            </w:pPr>
            <w:r w:rsidRPr="002709D5">
              <w:rPr>
                <w:sz w:val="18"/>
                <w:szCs w:val="22"/>
                <w:lang w:val="es-ES_tradnl"/>
              </w:rPr>
              <w:t xml:space="preserve">Número geográfico para servicios de telefonía fija – </w:t>
            </w:r>
            <w:r w:rsidRPr="002709D5">
              <w:rPr>
                <w:sz w:val="18"/>
                <w:szCs w:val="22"/>
                <w:lang w:val="es-ES_tradnl"/>
              </w:rPr>
              <w:br/>
              <w:t>WiAfrica Kenya Limited</w:t>
            </w:r>
          </w:p>
        </w:tc>
        <w:tc>
          <w:tcPr>
            <w:tcW w:w="220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 xml:space="preserve">12 </w:t>
            </w:r>
            <w:proofErr w:type="gramStart"/>
            <w:r w:rsidRPr="002709D5">
              <w:rPr>
                <w:sz w:val="18"/>
                <w:szCs w:val="22"/>
                <w:lang w:val="fr-FR"/>
              </w:rPr>
              <w:t>de octubre</w:t>
            </w:r>
            <w:proofErr w:type="gramEnd"/>
            <w:r w:rsidRPr="002709D5">
              <w:rPr>
                <w:sz w:val="18"/>
                <w:szCs w:val="22"/>
                <w:lang w:val="fr-FR"/>
              </w:rPr>
              <w:t xml:space="preserve"> de 2016</w:t>
            </w:r>
          </w:p>
        </w:tc>
      </w:tr>
      <w:tr w:rsidR="002709D5" w:rsidRPr="002709D5" w:rsidTr="006C4CEF">
        <w:trPr>
          <w:cantSplit/>
          <w:jc w:val="center"/>
        </w:trPr>
        <w:tc>
          <w:tcPr>
            <w:tcW w:w="197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es-ES_tradnl"/>
              </w:rPr>
            </w:pPr>
            <w:r w:rsidRPr="002709D5">
              <w:rPr>
                <w:sz w:val="18"/>
                <w:szCs w:val="22"/>
                <w:lang w:val="es-ES_tradnl"/>
              </w:rPr>
              <w:t>20 (NDC) más las cifras iniciales 764</w:t>
            </w:r>
            <w:r w:rsidRPr="002709D5">
              <w:rPr>
                <w:sz w:val="18"/>
                <w:szCs w:val="22"/>
                <w:lang w:val="es-ES_tradnl"/>
              </w:rPr>
              <w:br/>
              <w:t>(+254 20 764)</w:t>
            </w:r>
          </w:p>
        </w:tc>
        <w:tc>
          <w:tcPr>
            <w:tcW w:w="98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09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67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es-ES_tradnl"/>
              </w:rPr>
            </w:pPr>
            <w:r w:rsidRPr="002709D5">
              <w:rPr>
                <w:sz w:val="18"/>
                <w:szCs w:val="22"/>
                <w:lang w:val="es-ES_tradnl"/>
              </w:rPr>
              <w:t xml:space="preserve">Número geográfico para servicios de telefonía fija – </w:t>
            </w:r>
            <w:r w:rsidRPr="002709D5">
              <w:rPr>
                <w:sz w:val="18"/>
                <w:szCs w:val="22"/>
                <w:lang w:val="es-ES_tradnl"/>
              </w:rPr>
              <w:br/>
              <w:t>Wananchi Telecom Ltd</w:t>
            </w:r>
          </w:p>
        </w:tc>
        <w:tc>
          <w:tcPr>
            <w:tcW w:w="220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</w:rPr>
            </w:pPr>
            <w:r w:rsidRPr="002709D5">
              <w:rPr>
                <w:sz w:val="18"/>
                <w:szCs w:val="22"/>
              </w:rPr>
              <w:t>8 de noviembre de 2016</w:t>
            </w:r>
          </w:p>
        </w:tc>
      </w:tr>
      <w:tr w:rsidR="002709D5" w:rsidRPr="002709D5" w:rsidTr="006C4CEF">
        <w:trPr>
          <w:cantSplit/>
          <w:jc w:val="center"/>
        </w:trPr>
        <w:tc>
          <w:tcPr>
            <w:tcW w:w="197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es-ES_tradnl"/>
              </w:rPr>
            </w:pPr>
            <w:r w:rsidRPr="002709D5">
              <w:rPr>
                <w:sz w:val="18"/>
                <w:szCs w:val="22"/>
                <w:lang w:val="es-ES_tradnl"/>
              </w:rPr>
              <w:t>20 (NDC) más las cifras iniciales 765</w:t>
            </w:r>
            <w:r w:rsidRPr="002709D5">
              <w:rPr>
                <w:sz w:val="18"/>
                <w:szCs w:val="22"/>
                <w:lang w:val="es-ES_tradnl"/>
              </w:rPr>
              <w:br/>
              <w:t>(+254 20 765)</w:t>
            </w:r>
          </w:p>
        </w:tc>
        <w:tc>
          <w:tcPr>
            <w:tcW w:w="98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09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67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es-ES_tradnl"/>
              </w:rPr>
            </w:pPr>
            <w:r w:rsidRPr="002709D5">
              <w:rPr>
                <w:sz w:val="18"/>
                <w:szCs w:val="22"/>
                <w:lang w:val="es-ES_tradnl"/>
              </w:rPr>
              <w:t xml:space="preserve">Número geográfico para servicios de telefonía fija – </w:t>
            </w:r>
            <w:r w:rsidRPr="002709D5">
              <w:rPr>
                <w:sz w:val="18"/>
                <w:szCs w:val="22"/>
                <w:lang w:val="es-ES_tradnl"/>
              </w:rPr>
              <w:br/>
              <w:t>SimbaNet Com Ltd</w:t>
            </w:r>
          </w:p>
        </w:tc>
        <w:tc>
          <w:tcPr>
            <w:tcW w:w="220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</w:rPr>
            </w:pPr>
            <w:r w:rsidRPr="002709D5">
              <w:rPr>
                <w:sz w:val="18"/>
                <w:szCs w:val="22"/>
              </w:rPr>
              <w:t>8 de noviembre de 2016</w:t>
            </w:r>
          </w:p>
        </w:tc>
      </w:tr>
      <w:tr w:rsidR="002709D5" w:rsidRPr="002709D5" w:rsidTr="006C4CEF">
        <w:trPr>
          <w:cantSplit/>
          <w:jc w:val="center"/>
        </w:trPr>
        <w:tc>
          <w:tcPr>
            <w:tcW w:w="197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747 (NDC)</w:t>
            </w:r>
          </w:p>
        </w:tc>
        <w:tc>
          <w:tcPr>
            <w:tcW w:w="98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09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67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es-ES_tradnl"/>
              </w:rPr>
            </w:pPr>
            <w:r w:rsidRPr="002709D5">
              <w:rPr>
                <w:sz w:val="18"/>
                <w:szCs w:val="22"/>
                <w:lang w:val="es-ES_tradnl"/>
              </w:rPr>
              <w:t xml:space="preserve">Número no geográfico para servicios de telefonía móvil – </w:t>
            </w:r>
            <w:r w:rsidRPr="002709D5">
              <w:rPr>
                <w:sz w:val="18"/>
                <w:szCs w:val="22"/>
                <w:lang w:val="es-ES_tradnl"/>
              </w:rPr>
              <w:br/>
              <w:t>Jamii Telecom Ltd for Kenya</w:t>
            </w:r>
          </w:p>
        </w:tc>
        <w:tc>
          <w:tcPr>
            <w:tcW w:w="220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</w:rPr>
            </w:pPr>
            <w:r w:rsidRPr="002709D5">
              <w:rPr>
                <w:sz w:val="18"/>
                <w:szCs w:val="22"/>
              </w:rPr>
              <w:t>17 de octubre de 2016</w:t>
            </w:r>
          </w:p>
        </w:tc>
      </w:tr>
      <w:tr w:rsidR="002709D5" w:rsidRPr="002709D5" w:rsidTr="006C4CEF">
        <w:trPr>
          <w:cantSplit/>
          <w:jc w:val="center"/>
        </w:trPr>
        <w:tc>
          <w:tcPr>
            <w:tcW w:w="197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749 (NDC)</w:t>
            </w:r>
          </w:p>
        </w:tc>
        <w:tc>
          <w:tcPr>
            <w:tcW w:w="98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09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67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  <w:lang w:val="es-ES_tradnl"/>
              </w:rPr>
            </w:pPr>
            <w:r w:rsidRPr="002709D5">
              <w:rPr>
                <w:sz w:val="18"/>
                <w:szCs w:val="22"/>
                <w:lang w:val="es-ES_tradnl"/>
              </w:rPr>
              <w:t xml:space="preserve">Número no geográfico para servicios de telefonía móvil – </w:t>
            </w:r>
            <w:r w:rsidRPr="002709D5">
              <w:rPr>
                <w:sz w:val="18"/>
                <w:szCs w:val="22"/>
                <w:lang w:val="es-ES_tradnl"/>
              </w:rPr>
              <w:br/>
              <w:t>WiAfrica Kenya Limited</w:t>
            </w:r>
          </w:p>
        </w:tc>
        <w:tc>
          <w:tcPr>
            <w:tcW w:w="2202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sz w:val="18"/>
                <w:szCs w:val="22"/>
              </w:rPr>
            </w:pPr>
            <w:r w:rsidRPr="002709D5">
              <w:rPr>
                <w:sz w:val="18"/>
                <w:szCs w:val="22"/>
              </w:rPr>
              <w:t>15 de noviembre de 2016</w:t>
            </w:r>
          </w:p>
        </w:tc>
      </w:tr>
    </w:tbl>
    <w:p w:rsidR="002709D5" w:rsidRPr="002709D5" w:rsidRDefault="002709D5" w:rsidP="002709D5">
      <w:pPr>
        <w:overflowPunct/>
        <w:autoSpaceDE/>
        <w:autoSpaceDN/>
        <w:adjustRightInd/>
        <w:spacing w:before="0" w:after="0"/>
        <w:jc w:val="left"/>
        <w:textAlignment w:val="auto"/>
        <w:rPr>
          <w:rFonts w:eastAsia="Batang"/>
          <w:lang w:val="es-ES_tradnl"/>
        </w:rPr>
      </w:pPr>
    </w:p>
    <w:p w:rsidR="002709D5" w:rsidRPr="002709D5" w:rsidRDefault="002709D5" w:rsidP="002709D5">
      <w:pPr>
        <w:spacing w:after="0"/>
        <w:rPr>
          <w:lang w:val="es-ES_tradnl"/>
        </w:rPr>
      </w:pPr>
      <w:r w:rsidRPr="002709D5">
        <w:rPr>
          <w:lang w:val="es-ES_tradnl"/>
        </w:rPr>
        <w:t xml:space="preserve">Contacto: </w:t>
      </w:r>
    </w:p>
    <w:p w:rsidR="002709D5" w:rsidRPr="002709D5" w:rsidRDefault="002709D5" w:rsidP="006C4CEF">
      <w:pPr>
        <w:tabs>
          <w:tab w:val="clear" w:pos="1276"/>
          <w:tab w:val="clear" w:pos="1843"/>
          <w:tab w:val="left" w:pos="1344"/>
        </w:tabs>
        <w:spacing w:after="0"/>
        <w:ind w:left="567" w:hanging="567"/>
        <w:jc w:val="left"/>
        <w:rPr>
          <w:rFonts w:cs="Arial"/>
        </w:rPr>
      </w:pPr>
      <w:r w:rsidRPr="002709D5">
        <w:tab/>
        <w:t>Sr Peter Nyongesa</w:t>
      </w:r>
      <w:r w:rsidRPr="002709D5">
        <w:br/>
      </w:r>
      <w:r w:rsidRPr="002709D5">
        <w:rPr>
          <w:rFonts w:eastAsia="Batang"/>
        </w:rPr>
        <w:t>Communications Authority of Kenya</w:t>
      </w:r>
      <w:r w:rsidRPr="002709D5">
        <w:rPr>
          <w:rFonts w:eastAsia="Batang"/>
        </w:rPr>
        <w:br/>
        <w:t>Waiyaki Way, Nairobi</w:t>
      </w:r>
      <w:r w:rsidRPr="002709D5">
        <w:rPr>
          <w:rFonts w:eastAsia="Batang"/>
        </w:rPr>
        <w:br/>
        <w:t>P.O. Box 14448</w:t>
      </w:r>
      <w:r w:rsidRPr="002709D5">
        <w:rPr>
          <w:rFonts w:eastAsia="Batang"/>
        </w:rPr>
        <w:br/>
        <w:t>NAIROBI 00800</w:t>
      </w:r>
      <w:r w:rsidRPr="002709D5">
        <w:rPr>
          <w:rFonts w:eastAsia="Batang"/>
        </w:rPr>
        <w:br/>
        <w:t>Kenya</w:t>
      </w:r>
      <w:r w:rsidRPr="002709D5">
        <w:rPr>
          <w:rFonts w:eastAsia="Batang"/>
        </w:rPr>
        <w:br/>
        <w:t>Tel:</w:t>
      </w:r>
      <w:r w:rsidRPr="002709D5">
        <w:rPr>
          <w:rFonts w:eastAsia="Batang"/>
        </w:rPr>
        <w:tab/>
        <w:t>+254 20 4242000/+254 703 042000</w:t>
      </w:r>
      <w:r w:rsidRPr="002709D5">
        <w:rPr>
          <w:rFonts w:eastAsia="Batang"/>
        </w:rPr>
        <w:br/>
        <w:t>Fax:</w:t>
      </w:r>
      <w:r w:rsidRPr="002709D5">
        <w:rPr>
          <w:rFonts w:eastAsia="Batang"/>
        </w:rPr>
        <w:tab/>
        <w:t>No Fax</w:t>
      </w:r>
      <w:r w:rsidRPr="002709D5">
        <w:rPr>
          <w:rFonts w:eastAsia="Batang"/>
        </w:rPr>
        <w:br/>
      </w:r>
      <w:r>
        <w:rPr>
          <w:rFonts w:eastAsia="Batang"/>
        </w:rPr>
        <w:t>E-mail</w:t>
      </w:r>
      <w:r w:rsidRPr="002709D5">
        <w:rPr>
          <w:rFonts w:eastAsia="Batang"/>
        </w:rPr>
        <w:t>:</w:t>
      </w:r>
      <w:r w:rsidRPr="002709D5">
        <w:rPr>
          <w:rFonts w:eastAsia="Batang"/>
        </w:rPr>
        <w:tab/>
        <w:t>nyongesa@ca.go.ke</w:t>
      </w:r>
      <w:r w:rsidRPr="002709D5">
        <w:rPr>
          <w:rFonts w:eastAsia="Batang"/>
          <w:color w:val="000000" w:themeColor="text1"/>
        </w:rPr>
        <w:t xml:space="preserve">; </w:t>
      </w:r>
      <w:r w:rsidRPr="002709D5">
        <w:rPr>
          <w:rFonts w:eastAsia="Batang"/>
        </w:rPr>
        <w:t>info@ca.go.ke</w:t>
      </w:r>
      <w:r w:rsidRPr="002709D5">
        <w:rPr>
          <w:rFonts w:eastAsia="Batang"/>
        </w:rPr>
        <w:br/>
        <w:t>URL:</w:t>
      </w:r>
      <w:r w:rsidRPr="002709D5">
        <w:rPr>
          <w:rFonts w:eastAsia="Batang"/>
        </w:rPr>
        <w:tab/>
        <w:t>www.ca.go.ke</w:t>
      </w:r>
    </w:p>
    <w:p w:rsidR="002709D5" w:rsidRPr="002709D5" w:rsidRDefault="002709D5" w:rsidP="002709D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</w:pPr>
      <w:r w:rsidRPr="002709D5">
        <w:br w:type="page"/>
      </w:r>
    </w:p>
    <w:p w:rsidR="002709D5" w:rsidRPr="002709D5" w:rsidRDefault="002709D5" w:rsidP="002709D5">
      <w:pPr>
        <w:tabs>
          <w:tab w:val="left" w:pos="1560"/>
          <w:tab w:val="left" w:pos="2127"/>
        </w:tabs>
        <w:spacing w:before="0" w:after="0"/>
        <w:jc w:val="left"/>
        <w:outlineLvl w:val="3"/>
        <w:rPr>
          <w:rFonts w:cs="Arial"/>
          <w:b/>
          <w:bCs/>
          <w:lang w:val="es-ES_tradnl"/>
        </w:rPr>
      </w:pPr>
      <w:r w:rsidRPr="002709D5">
        <w:rPr>
          <w:rFonts w:asciiTheme="minorHAnsi" w:hAnsiTheme="minorHAnsi" w:cs="Arial"/>
          <w:b/>
          <w:bCs/>
          <w:lang w:val="es-ES_tradnl"/>
        </w:rPr>
        <w:lastRenderedPageBreak/>
        <w:t>Guinea</w:t>
      </w:r>
      <w:r w:rsidRPr="002709D5">
        <w:rPr>
          <w:rFonts w:cs="Arial"/>
          <w:b/>
          <w:bCs/>
          <w:lang w:val="es-ES_tradnl"/>
        </w:rPr>
        <w:t>-Bissau</w:t>
      </w:r>
      <w:r>
        <w:rPr>
          <w:rFonts w:cs="Arial"/>
          <w:b/>
          <w:bCs/>
          <w:lang w:val="es-ES_tradnl"/>
        </w:rPr>
        <w:fldChar w:fldCharType="begin"/>
      </w:r>
      <w:r w:rsidRPr="002709D5">
        <w:rPr>
          <w:lang w:val="es-ES_tradnl"/>
        </w:rPr>
        <w:instrText xml:space="preserve"> TC "</w:instrText>
      </w:r>
      <w:bookmarkStart w:id="667" w:name="_Toc469404358"/>
      <w:r w:rsidRPr="002709D5">
        <w:rPr>
          <w:rFonts w:asciiTheme="minorHAnsi" w:hAnsiTheme="minorHAnsi" w:cs="Arial"/>
          <w:b/>
          <w:bCs/>
          <w:lang w:val="es-ES_tradnl"/>
        </w:rPr>
        <w:instrText>Guinea</w:instrText>
      </w:r>
      <w:r w:rsidRPr="002709D5">
        <w:rPr>
          <w:rFonts w:cs="Arial"/>
          <w:b/>
          <w:bCs/>
          <w:lang w:val="es-ES_tradnl"/>
        </w:rPr>
        <w:instrText>-Bissau</w:instrText>
      </w:r>
      <w:bookmarkEnd w:id="667"/>
      <w:r w:rsidRPr="002709D5">
        <w:rPr>
          <w:lang w:val="es-ES_tradnl"/>
        </w:rPr>
        <w:instrText xml:space="preserve">" \f C \l "1" </w:instrText>
      </w:r>
      <w:r>
        <w:rPr>
          <w:rFonts w:cs="Arial"/>
          <w:b/>
          <w:bCs/>
          <w:lang w:val="es-ES_tradnl"/>
        </w:rPr>
        <w:fldChar w:fldCharType="end"/>
      </w:r>
      <w:r w:rsidRPr="002709D5">
        <w:rPr>
          <w:rFonts w:cs="Arial"/>
          <w:b/>
          <w:bCs/>
          <w:lang w:val="es-ES_tradnl"/>
        </w:rPr>
        <w:t xml:space="preserve"> (indicativo de país +245)</w:t>
      </w:r>
    </w:p>
    <w:p w:rsidR="002709D5" w:rsidRPr="002709D5" w:rsidRDefault="002709D5" w:rsidP="002709D5">
      <w:pPr>
        <w:spacing w:before="0" w:after="0"/>
        <w:rPr>
          <w:lang w:val="es-ES_tradnl"/>
        </w:rPr>
      </w:pPr>
      <w:r w:rsidRPr="002709D5">
        <w:rPr>
          <w:lang w:val="es-ES_tradnl"/>
        </w:rPr>
        <w:t>Comunicación del 14.XI.2016:</w:t>
      </w:r>
    </w:p>
    <w:p w:rsidR="002709D5" w:rsidRPr="002709D5" w:rsidRDefault="002709D5" w:rsidP="002709D5">
      <w:pPr>
        <w:spacing w:after="0"/>
        <w:rPr>
          <w:lang w:val="es-ES_tradnl"/>
        </w:rPr>
      </w:pPr>
      <w:r w:rsidRPr="002709D5">
        <w:rPr>
          <w:lang w:val="es-ES_tradnl"/>
        </w:rPr>
        <w:t xml:space="preserve">La </w:t>
      </w:r>
      <w:r w:rsidRPr="002709D5">
        <w:rPr>
          <w:i/>
          <w:iCs/>
          <w:lang w:val="es-ES_tradnl"/>
        </w:rPr>
        <w:t>Autoridade Reguladora Nacional das Tecnologias de Informação e Comunicação (ARN),</w:t>
      </w:r>
      <w:r w:rsidRPr="002709D5">
        <w:rPr>
          <w:lang w:val="es-ES_tradnl"/>
        </w:rPr>
        <w:t xml:space="preserve"> Bissau</w:t>
      </w:r>
      <w:r>
        <w:rPr>
          <w:lang w:val="es-ES_tradnl"/>
        </w:rPr>
        <w:fldChar w:fldCharType="begin"/>
      </w:r>
      <w:r w:rsidRPr="002709D5">
        <w:rPr>
          <w:lang w:val="es-ES_tradnl"/>
        </w:rPr>
        <w:instrText xml:space="preserve"> TC "</w:instrText>
      </w:r>
      <w:bookmarkStart w:id="668" w:name="_Toc469404359"/>
      <w:r w:rsidRPr="002709D5">
        <w:rPr>
          <w:i/>
          <w:iCs/>
          <w:lang w:val="es-ES_tradnl"/>
        </w:rPr>
        <w:instrText>Autoridade Reguladora Nacional das Tecnologias de Informação e Comunicação (ARN),</w:instrText>
      </w:r>
      <w:r w:rsidRPr="002709D5">
        <w:rPr>
          <w:lang w:val="es-ES_tradnl"/>
        </w:rPr>
        <w:instrText xml:space="preserve"> Bissau</w:instrText>
      </w:r>
      <w:bookmarkEnd w:id="668"/>
      <w:r w:rsidRPr="002709D5">
        <w:rPr>
          <w:lang w:val="es-ES_tradnl"/>
        </w:rPr>
        <w:instrText>" \f C \l "1</w:instrText>
      </w:r>
      <w:proofErr w:type="gramStart"/>
      <w:r w:rsidRPr="002709D5">
        <w:rPr>
          <w:lang w:val="es-ES_tradnl"/>
        </w:rPr>
        <w:instrText xml:space="preserve">" </w:instrText>
      </w:r>
      <w:proofErr w:type="gramEnd"/>
      <w:r>
        <w:rPr>
          <w:lang w:val="es-ES_tradnl"/>
        </w:rPr>
        <w:fldChar w:fldCharType="end"/>
      </w:r>
      <w:r w:rsidRPr="002709D5">
        <w:rPr>
          <w:lang w:val="es-ES_tradnl"/>
        </w:rPr>
        <w:t>, anuncia las siguientes modificaciones introducidas en el plan de numeración nacional (NNP) para servicios telefónicos de Guinea-Bissau.</w:t>
      </w:r>
    </w:p>
    <w:p w:rsidR="002709D5" w:rsidRPr="002709D5" w:rsidRDefault="002709D5" w:rsidP="002709D5">
      <w:pPr>
        <w:spacing w:after="0"/>
        <w:rPr>
          <w:lang w:val="es-ES_tradnl"/>
        </w:rPr>
      </w:pPr>
      <w:r w:rsidRPr="002709D5">
        <w:rPr>
          <w:lang w:val="es-ES_tradnl"/>
        </w:rPr>
        <w:t>El NNP es un plan cerrado de 9 cifras con el siguiente formato:</w:t>
      </w:r>
    </w:p>
    <w:p w:rsidR="002709D5" w:rsidRPr="002709D5" w:rsidRDefault="002709D5" w:rsidP="002709D5">
      <w:pPr>
        <w:spacing w:after="0"/>
        <w:jc w:val="left"/>
        <w:rPr>
          <w:lang w:val="es-ES_tradnl"/>
        </w:rPr>
      </w:pPr>
      <w:r w:rsidRPr="002709D5">
        <w:rPr>
          <w:lang w:val="es-ES_tradnl"/>
        </w:rPr>
        <w:tab/>
        <w:t xml:space="preserve">CC </w:t>
      </w:r>
      <w:r w:rsidRPr="002709D5">
        <w:rPr>
          <w:i/>
          <w:iCs/>
          <w:lang w:val="es-ES_tradnl"/>
        </w:rPr>
        <w:t>(indicativo de país)</w:t>
      </w:r>
      <w:r w:rsidRPr="002709D5">
        <w:rPr>
          <w:lang w:val="es-ES_tradnl"/>
        </w:rPr>
        <w:t xml:space="preserve"> = +245</w:t>
      </w:r>
      <w:r w:rsidRPr="002709D5">
        <w:rPr>
          <w:lang w:val="es-ES_tradnl"/>
        </w:rPr>
        <w:br/>
      </w:r>
      <w:r w:rsidRPr="002709D5">
        <w:rPr>
          <w:lang w:val="es-ES_tradnl"/>
        </w:rPr>
        <w:tab/>
        <w:t>N(S</w:t>
      </w:r>
      <w:proofErr w:type="gramStart"/>
      <w:r w:rsidRPr="002709D5">
        <w:rPr>
          <w:lang w:val="es-ES_tradnl"/>
        </w:rPr>
        <w:t>)N</w:t>
      </w:r>
      <w:proofErr w:type="gramEnd"/>
      <w:r w:rsidRPr="002709D5">
        <w:rPr>
          <w:lang w:val="es-ES_tradnl"/>
        </w:rPr>
        <w:t xml:space="preserve"> </w:t>
      </w:r>
      <w:r w:rsidRPr="002709D5">
        <w:rPr>
          <w:i/>
          <w:iCs/>
          <w:lang w:val="es-ES_tradnl"/>
        </w:rPr>
        <w:t>(número nacional (significativo))</w:t>
      </w:r>
      <w:r w:rsidRPr="002709D5">
        <w:rPr>
          <w:lang w:val="es-ES_tradnl"/>
        </w:rPr>
        <w:t xml:space="preserve"> compuesto por nueve cifras: SABPQMCDU</w:t>
      </w:r>
      <w:r w:rsidRPr="002709D5">
        <w:rPr>
          <w:lang w:val="es-ES_tradnl"/>
        </w:rPr>
        <w:br/>
      </w:r>
      <w:r w:rsidRPr="002709D5">
        <w:rPr>
          <w:lang w:val="es-ES_tradnl"/>
        </w:rPr>
        <w:tab/>
        <w:t xml:space="preserve">N(S)N: NDC </w:t>
      </w:r>
      <w:r w:rsidRPr="002709D5">
        <w:rPr>
          <w:i/>
          <w:iCs/>
          <w:lang w:val="es-ES_tradnl"/>
        </w:rPr>
        <w:t>(</w:t>
      </w:r>
      <w:r w:rsidRPr="002709D5">
        <w:rPr>
          <w:rFonts w:asciiTheme="minorHAnsi" w:hAnsiTheme="minorHAnsi" w:cstheme="minorBidi"/>
          <w:bCs/>
          <w:i/>
          <w:iCs/>
          <w:sz w:val="19"/>
          <w:szCs w:val="19"/>
          <w:lang w:val="es-ES_tradnl"/>
        </w:rPr>
        <w:t>indicativo nacional de destino</w:t>
      </w:r>
      <w:r w:rsidRPr="002709D5">
        <w:rPr>
          <w:i/>
          <w:iCs/>
          <w:lang w:val="es-ES_tradnl"/>
        </w:rPr>
        <w:t>)</w:t>
      </w:r>
      <w:r w:rsidRPr="002709D5">
        <w:rPr>
          <w:lang w:val="es-ES_tradnl"/>
        </w:rPr>
        <w:t xml:space="preserve"> + SN </w:t>
      </w:r>
      <w:r w:rsidRPr="002709D5">
        <w:rPr>
          <w:i/>
          <w:iCs/>
          <w:lang w:val="es-ES_tradnl"/>
        </w:rPr>
        <w:t>(número de abonado)</w:t>
      </w:r>
    </w:p>
    <w:p w:rsidR="002709D5" w:rsidRPr="002709D5" w:rsidRDefault="002709D5" w:rsidP="002709D5">
      <w:pPr>
        <w:spacing w:before="360" w:after="0"/>
        <w:rPr>
          <w:b/>
          <w:bCs/>
          <w:lang w:val="es-ES_tradnl"/>
        </w:rPr>
      </w:pPr>
      <w:r w:rsidRPr="002709D5">
        <w:rPr>
          <w:b/>
          <w:bCs/>
          <w:lang w:val="es-ES_tradnl"/>
        </w:rPr>
        <w:t>Llamadas internacionales entrantes:</w:t>
      </w:r>
    </w:p>
    <w:p w:rsidR="002709D5" w:rsidRPr="002709D5" w:rsidRDefault="002709D5" w:rsidP="002709D5">
      <w:pPr>
        <w:spacing w:before="0" w:after="0"/>
        <w:rPr>
          <w:rFonts w:cs="Arial"/>
          <w:lang w:val="es-ES_tradnl"/>
        </w:rPr>
      </w:pPr>
      <w:r w:rsidRPr="002709D5">
        <w:rPr>
          <w:lang w:val="es-ES_tradnl"/>
        </w:rPr>
        <w:t>Formato internacional de numeración:</w:t>
      </w:r>
      <w:r w:rsidRPr="002709D5">
        <w:rPr>
          <w:rFonts w:cs="Arial"/>
          <w:lang w:val="es-ES_tradnl"/>
        </w:rPr>
        <w:t xml:space="preserve"> CC (245) + N(S</w:t>
      </w:r>
      <w:proofErr w:type="gramStart"/>
      <w:r w:rsidRPr="002709D5">
        <w:rPr>
          <w:rFonts w:cs="Arial"/>
          <w:lang w:val="es-ES_tradnl"/>
        </w:rPr>
        <w:t>)N</w:t>
      </w:r>
      <w:proofErr w:type="gramEnd"/>
      <w:r w:rsidRPr="002709D5">
        <w:rPr>
          <w:rFonts w:cs="Arial"/>
          <w:lang w:val="es-ES_tradnl"/>
        </w:rPr>
        <w:t xml:space="preserve"> (nueve cifras)</w:t>
      </w:r>
    </w:p>
    <w:p w:rsidR="002709D5" w:rsidRPr="002709D5" w:rsidRDefault="002709D5" w:rsidP="002709D5">
      <w:pPr>
        <w:spacing w:before="360" w:after="0"/>
        <w:rPr>
          <w:rFonts w:cs="Arial"/>
          <w:b/>
          <w:bCs/>
          <w:lang w:val="es-ES_tradnl"/>
        </w:rPr>
      </w:pPr>
      <w:r w:rsidRPr="002709D5">
        <w:rPr>
          <w:b/>
          <w:bCs/>
          <w:lang w:val="es-ES_tradnl"/>
        </w:rPr>
        <w:t>1</w:t>
      </w:r>
      <w:r w:rsidRPr="002709D5">
        <w:rPr>
          <w:b/>
          <w:bCs/>
          <w:lang w:val="es-ES_tradnl"/>
        </w:rPr>
        <w:tab/>
        <w:t>Números de telefonía fija</w:t>
      </w:r>
    </w:p>
    <w:p w:rsidR="002709D5" w:rsidRPr="002709D5" w:rsidRDefault="002709D5" w:rsidP="002709D5">
      <w:pPr>
        <w:spacing w:after="0"/>
        <w:rPr>
          <w:rFonts w:cs="Arial"/>
          <w:lang w:val="es-ES_tradnl"/>
        </w:rPr>
      </w:pPr>
      <w:r w:rsidRPr="002709D5">
        <w:rPr>
          <w:lang w:val="es-ES_tradnl"/>
        </w:rPr>
        <w:t>Los bloques de números para los cuales el valor del indicativo "</w:t>
      </w:r>
      <w:r w:rsidRPr="002709D5">
        <w:rPr>
          <w:b/>
          <w:bCs/>
          <w:lang w:val="es-ES_tradnl"/>
        </w:rPr>
        <w:t>S</w:t>
      </w:r>
      <w:r w:rsidRPr="002709D5">
        <w:rPr>
          <w:lang w:val="es-ES_tradnl"/>
        </w:rPr>
        <w:t>" es "</w:t>
      </w:r>
      <w:r w:rsidRPr="002709D5">
        <w:rPr>
          <w:b/>
          <w:bCs/>
          <w:lang w:val="es-ES_tradnl"/>
        </w:rPr>
        <w:t>4</w:t>
      </w:r>
      <w:r w:rsidRPr="002709D5">
        <w:rPr>
          <w:lang w:val="es-ES_tradnl"/>
        </w:rPr>
        <w:t>" se reservan para las redes de telefonía fija</w:t>
      </w:r>
      <w:r w:rsidRPr="002709D5">
        <w:rPr>
          <w:rFonts w:cs="Arial"/>
          <w:lang w:val="es-ES_tradnl"/>
        </w:rPr>
        <w:t>.</w:t>
      </w:r>
    </w:p>
    <w:p w:rsidR="002709D5" w:rsidRPr="002709D5" w:rsidRDefault="002709D5" w:rsidP="002709D5">
      <w:pPr>
        <w:spacing w:after="120"/>
        <w:rPr>
          <w:lang w:val="es-ES_tradnl"/>
        </w:rPr>
      </w:pPr>
      <w:r w:rsidRPr="002709D5">
        <w:rPr>
          <w:lang w:val="es-ES_tradnl"/>
        </w:rPr>
        <w:t>La lista de números SABPQMCDU está asignada al operador Guiné Telecom para su red de telefonía fija como sigue: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494"/>
        <w:gridCol w:w="1044"/>
        <w:gridCol w:w="1266"/>
        <w:gridCol w:w="2429"/>
        <w:gridCol w:w="1560"/>
      </w:tblGrid>
      <w:tr w:rsidR="002709D5" w:rsidRPr="002709D5" w:rsidTr="002709D5">
        <w:trPr>
          <w:tblHeader/>
          <w:jc w:val="center"/>
        </w:trPr>
        <w:tc>
          <w:tcPr>
            <w:tcW w:w="2627" w:type="dxa"/>
            <w:gridSpan w:val="2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N(S</w:t>
            </w:r>
            <w:proofErr w:type="gramStart"/>
            <w:r w:rsidRPr="002709D5">
              <w:rPr>
                <w:i/>
                <w:sz w:val="18"/>
                <w:szCs w:val="22"/>
                <w:lang w:val="fr-FR"/>
              </w:rPr>
              <w:t>)N</w:t>
            </w:r>
            <w:proofErr w:type="gramEnd"/>
            <w:r w:rsidRPr="002709D5">
              <w:rPr>
                <w:i/>
                <w:sz w:val="18"/>
                <w:szCs w:val="22"/>
                <w:lang w:val="fr-FR"/>
              </w:rPr>
              <w:t>* (NDC +SN)</w:t>
            </w:r>
          </w:p>
        </w:tc>
        <w:tc>
          <w:tcPr>
            <w:tcW w:w="2310" w:type="dxa"/>
            <w:gridSpan w:val="2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es-ES_tradnl"/>
              </w:rPr>
            </w:pPr>
            <w:r w:rsidRPr="002709D5">
              <w:rPr>
                <w:i/>
                <w:sz w:val="18"/>
                <w:szCs w:val="22"/>
                <w:lang w:val="es-ES_tradnl"/>
              </w:rPr>
              <w:t>Longitud del número N(S)N</w:t>
            </w:r>
          </w:p>
        </w:tc>
        <w:tc>
          <w:tcPr>
            <w:tcW w:w="2429" w:type="dxa"/>
            <w:vMerge w:val="restart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 xml:space="preserve">Uso del número E.164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Información adicional</w:t>
            </w:r>
          </w:p>
        </w:tc>
      </w:tr>
      <w:tr w:rsidR="002709D5" w:rsidRPr="002709D5" w:rsidTr="002709D5">
        <w:trPr>
          <w:tblHeader/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Prefijo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BP</w:t>
            </w:r>
          </w:p>
        </w:tc>
        <w:tc>
          <w:tcPr>
            <w:tcW w:w="1044" w:type="dxa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Longitud máxima</w:t>
            </w:r>
          </w:p>
        </w:tc>
        <w:tc>
          <w:tcPr>
            <w:tcW w:w="1266" w:type="dxa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Longitud mínima</w:t>
            </w:r>
          </w:p>
        </w:tc>
        <w:tc>
          <w:tcPr>
            <w:tcW w:w="2429" w:type="dxa"/>
            <w:vMerge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30X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fija</w:t>
            </w:r>
          </w:p>
        </w:tc>
        <w:tc>
          <w:tcPr>
            <w:tcW w:w="1560" w:type="dxa"/>
            <w:vMerge w:val="restart"/>
            <w:vAlign w:val="center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Guiné Telecom</w:t>
            </w: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31X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32X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33X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34X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35X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36X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37X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38X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jc w:val="center"/>
        </w:trPr>
        <w:tc>
          <w:tcPr>
            <w:tcW w:w="1133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44</w:t>
            </w:r>
          </w:p>
        </w:tc>
        <w:tc>
          <w:tcPr>
            <w:tcW w:w="149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39X XXXX</w:t>
            </w:r>
          </w:p>
        </w:tc>
        <w:tc>
          <w:tcPr>
            <w:tcW w:w="1044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266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429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textAlignment w:val="auto"/>
              <w:rPr>
                <w:rFonts w:eastAsia="Arial" w:cs="Arial"/>
                <w:sz w:val="18"/>
                <w:szCs w:val="18"/>
                <w:lang w:val="es-ES_tradnl"/>
              </w:rPr>
            </w:pPr>
            <w:r w:rsidRPr="002709D5">
              <w:rPr>
                <w:rFonts w:eastAsia="Arial" w:cs="Arial"/>
                <w:sz w:val="18"/>
                <w:szCs w:val="18"/>
                <w:lang w:val="es-ES_tradnl"/>
              </w:rPr>
              <w:t>Telefonía fija</w:t>
            </w:r>
          </w:p>
        </w:tc>
        <w:tc>
          <w:tcPr>
            <w:tcW w:w="1560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</w:tbl>
    <w:p w:rsidR="002709D5" w:rsidRPr="002709D5" w:rsidRDefault="002709D5" w:rsidP="002709D5">
      <w:pPr>
        <w:tabs>
          <w:tab w:val="clear" w:pos="567"/>
          <w:tab w:val="clear" w:pos="5387"/>
          <w:tab w:val="clear" w:pos="5954"/>
        </w:tabs>
        <w:spacing w:before="0" w:after="0"/>
        <w:jc w:val="left"/>
        <w:textAlignment w:val="auto"/>
        <w:rPr>
          <w:rFonts w:cs="Arial"/>
          <w:lang w:val="es-ES_tradnl"/>
        </w:rPr>
      </w:pPr>
    </w:p>
    <w:p w:rsidR="002709D5" w:rsidRPr="002709D5" w:rsidRDefault="002709D5" w:rsidP="002709D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cs="Arial"/>
          <w:b/>
          <w:bCs/>
          <w:lang w:val="es-ES_tradnl"/>
        </w:rPr>
      </w:pPr>
      <w:r w:rsidRPr="002709D5">
        <w:rPr>
          <w:rFonts w:cs="Arial"/>
          <w:b/>
          <w:bCs/>
          <w:lang w:val="es-ES_tradnl"/>
        </w:rPr>
        <w:br w:type="page"/>
      </w:r>
    </w:p>
    <w:p w:rsidR="002709D5" w:rsidRPr="002709D5" w:rsidRDefault="002709D5" w:rsidP="002709D5">
      <w:pPr>
        <w:spacing w:after="0"/>
        <w:rPr>
          <w:b/>
          <w:bCs/>
          <w:lang w:val="es-ES_tradnl"/>
        </w:rPr>
      </w:pPr>
      <w:r w:rsidRPr="002709D5">
        <w:rPr>
          <w:b/>
          <w:bCs/>
          <w:lang w:val="es-ES_tradnl"/>
        </w:rPr>
        <w:lastRenderedPageBreak/>
        <w:t>2</w:t>
      </w:r>
      <w:r w:rsidRPr="002709D5">
        <w:rPr>
          <w:b/>
          <w:bCs/>
          <w:lang w:val="es-ES_tradnl"/>
        </w:rPr>
        <w:tab/>
        <w:t>Números de telefonía móvil</w:t>
      </w:r>
    </w:p>
    <w:p w:rsidR="002709D5" w:rsidRPr="002709D5" w:rsidRDefault="002709D5" w:rsidP="002709D5">
      <w:pPr>
        <w:spacing w:after="0"/>
        <w:rPr>
          <w:rFonts w:cs="Arial"/>
          <w:lang w:val="es-ES_tradnl"/>
        </w:rPr>
      </w:pPr>
      <w:r w:rsidRPr="002709D5">
        <w:rPr>
          <w:lang w:val="es-ES_tradnl"/>
        </w:rPr>
        <w:t>Los bloques de números para los cuales el valor del indicativo "</w:t>
      </w:r>
      <w:r w:rsidRPr="002709D5">
        <w:rPr>
          <w:b/>
          <w:bCs/>
          <w:lang w:val="es-ES_tradnl"/>
        </w:rPr>
        <w:t>S</w:t>
      </w:r>
      <w:r w:rsidRPr="002709D5">
        <w:rPr>
          <w:lang w:val="es-ES_tradnl"/>
        </w:rPr>
        <w:t>" es "</w:t>
      </w:r>
      <w:r w:rsidRPr="002709D5">
        <w:rPr>
          <w:b/>
          <w:bCs/>
          <w:lang w:val="es-ES_tradnl"/>
        </w:rPr>
        <w:t>9</w:t>
      </w:r>
      <w:r w:rsidRPr="002709D5">
        <w:rPr>
          <w:lang w:val="es-ES_tradnl"/>
        </w:rPr>
        <w:t>"</w:t>
      </w:r>
      <w:r w:rsidRPr="002709D5">
        <w:rPr>
          <w:rFonts w:cs="Arial"/>
          <w:lang w:val="es-ES_tradnl"/>
        </w:rPr>
        <w:t xml:space="preserve"> </w:t>
      </w:r>
      <w:r w:rsidRPr="002709D5">
        <w:rPr>
          <w:lang w:val="es-ES_tradnl"/>
        </w:rPr>
        <w:t>se reservan para las redes de telefonía móvil</w:t>
      </w:r>
      <w:r w:rsidRPr="002709D5">
        <w:rPr>
          <w:rFonts w:cs="Arial"/>
          <w:lang w:val="es-ES_tradnl"/>
        </w:rPr>
        <w:t>.</w:t>
      </w:r>
    </w:p>
    <w:p w:rsidR="002709D5" w:rsidRPr="002709D5" w:rsidRDefault="002709D5" w:rsidP="002709D5">
      <w:pPr>
        <w:spacing w:after="120"/>
        <w:rPr>
          <w:lang w:val="es-ES_tradnl"/>
        </w:rPr>
      </w:pPr>
      <w:r w:rsidRPr="002709D5">
        <w:rPr>
          <w:lang w:val="es-ES_tradnl"/>
        </w:rPr>
        <w:t>La lista de números SABPQMCDU está asignada al operador Orange Bissau para su red de telefonía móvil como sigue: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341"/>
        <w:gridCol w:w="995"/>
        <w:gridCol w:w="1317"/>
        <w:gridCol w:w="2090"/>
        <w:gridCol w:w="1559"/>
      </w:tblGrid>
      <w:tr w:rsidR="002709D5" w:rsidRPr="002709D5" w:rsidTr="002709D5">
        <w:trPr>
          <w:cantSplit/>
          <w:tblHeader/>
        </w:trPr>
        <w:tc>
          <w:tcPr>
            <w:tcW w:w="2681" w:type="dxa"/>
            <w:gridSpan w:val="2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N(S</w:t>
            </w:r>
            <w:proofErr w:type="gramStart"/>
            <w:r w:rsidRPr="002709D5">
              <w:rPr>
                <w:i/>
                <w:sz w:val="18"/>
                <w:szCs w:val="22"/>
                <w:lang w:val="fr-FR"/>
              </w:rPr>
              <w:t>)N</w:t>
            </w:r>
            <w:proofErr w:type="gramEnd"/>
            <w:r w:rsidRPr="002709D5">
              <w:rPr>
                <w:i/>
                <w:sz w:val="18"/>
                <w:szCs w:val="22"/>
                <w:lang w:val="fr-FR"/>
              </w:rPr>
              <w:t>* (NDC +SN)</w:t>
            </w:r>
          </w:p>
        </w:tc>
        <w:tc>
          <w:tcPr>
            <w:tcW w:w="2312" w:type="dxa"/>
            <w:gridSpan w:val="2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es-ES_tradnl"/>
              </w:rPr>
            </w:pPr>
            <w:r w:rsidRPr="002709D5">
              <w:rPr>
                <w:i/>
                <w:sz w:val="18"/>
                <w:szCs w:val="22"/>
                <w:lang w:val="es-ES_tradnl"/>
              </w:rPr>
              <w:t>Longitud del número N(S)N</w:t>
            </w:r>
          </w:p>
        </w:tc>
        <w:tc>
          <w:tcPr>
            <w:tcW w:w="2090" w:type="dxa"/>
            <w:vMerge w:val="restart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Uso del número E.164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Información adicional</w:t>
            </w:r>
          </w:p>
        </w:tc>
      </w:tr>
      <w:tr w:rsidR="002709D5" w:rsidRPr="002709D5" w:rsidTr="002709D5">
        <w:trPr>
          <w:cantSplit/>
          <w:tblHeader/>
        </w:trPr>
        <w:tc>
          <w:tcPr>
            <w:tcW w:w="1340" w:type="dxa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Prefijo</w:t>
            </w:r>
          </w:p>
        </w:tc>
        <w:tc>
          <w:tcPr>
            <w:tcW w:w="1341" w:type="dxa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BP</w:t>
            </w:r>
          </w:p>
        </w:tc>
        <w:tc>
          <w:tcPr>
            <w:tcW w:w="995" w:type="dxa"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  <w:r w:rsidRPr="002709D5">
              <w:rPr>
                <w:rFonts w:cs="Arial"/>
                <w:i/>
                <w:iCs/>
                <w:sz w:val="18"/>
                <w:szCs w:val="18"/>
                <w:lang w:val="es-ES_tradnl"/>
              </w:rPr>
              <w:t>Longitud</w:t>
            </w:r>
            <w:r w:rsidRPr="002709D5">
              <w:rPr>
                <w:i/>
                <w:iCs/>
                <w:noProof/>
                <w:lang w:val="es-ES_tradnl"/>
              </w:rPr>
              <w:t xml:space="preserve"> </w:t>
            </w:r>
            <w:r w:rsidRPr="002709D5">
              <w:rPr>
                <w:rFonts w:cs="Arial"/>
                <w:i/>
                <w:iCs/>
                <w:sz w:val="18"/>
                <w:szCs w:val="18"/>
                <w:lang w:val="es-ES_tradnl"/>
              </w:rPr>
              <w:t>máxima</w:t>
            </w:r>
          </w:p>
        </w:tc>
        <w:tc>
          <w:tcPr>
            <w:tcW w:w="1317" w:type="dxa"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  <w:r w:rsidRPr="002709D5">
              <w:rPr>
                <w:rFonts w:cs="Arial"/>
                <w:i/>
                <w:iCs/>
                <w:sz w:val="18"/>
                <w:szCs w:val="18"/>
                <w:lang w:val="es-ES_tradnl"/>
              </w:rPr>
              <w:t>Longitud</w:t>
            </w:r>
            <w:r w:rsidRPr="002709D5">
              <w:rPr>
                <w:i/>
                <w:iCs/>
                <w:noProof/>
                <w:color w:val="000000"/>
                <w:lang w:val="es-ES_tradnl"/>
              </w:rPr>
              <w:t xml:space="preserve"> </w:t>
            </w:r>
            <w:r w:rsidRPr="002709D5">
              <w:rPr>
                <w:rFonts w:cs="Arial"/>
                <w:i/>
                <w:iCs/>
                <w:sz w:val="18"/>
                <w:szCs w:val="18"/>
                <w:lang w:val="es-ES_tradnl"/>
              </w:rPr>
              <w:t>mínima</w:t>
            </w:r>
          </w:p>
        </w:tc>
        <w:tc>
          <w:tcPr>
            <w:tcW w:w="2090" w:type="dxa"/>
            <w:vMerge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50X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 w:val="restart"/>
            <w:vAlign w:val="center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Orange Bissau</w:t>
            </w: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51X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52X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53X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54X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55X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56X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57X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58X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59X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60X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61X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95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62X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</w:tbl>
    <w:p w:rsidR="002709D5" w:rsidRPr="002709D5" w:rsidRDefault="002709D5" w:rsidP="002709D5">
      <w:pPr>
        <w:tabs>
          <w:tab w:val="clear" w:pos="567"/>
          <w:tab w:val="clear" w:pos="5387"/>
          <w:tab w:val="clear" w:pos="5954"/>
        </w:tabs>
        <w:spacing w:before="0" w:after="0"/>
        <w:jc w:val="left"/>
        <w:textAlignment w:val="auto"/>
        <w:rPr>
          <w:rFonts w:cs="Arial"/>
          <w:lang w:val="es-ES_tradnl"/>
        </w:rPr>
      </w:pPr>
    </w:p>
    <w:p w:rsidR="002709D5" w:rsidRPr="002709D5" w:rsidRDefault="002709D5" w:rsidP="002709D5">
      <w:pPr>
        <w:spacing w:after="120"/>
        <w:rPr>
          <w:lang w:val="es-ES_tradnl"/>
        </w:rPr>
      </w:pPr>
      <w:r w:rsidRPr="002709D5">
        <w:rPr>
          <w:lang w:val="es-ES_tradnl"/>
        </w:rPr>
        <w:t>La lista de números SABPQMCDU está asignada al operador Spacetel Guiné-Bissau para su red de telefonía móvil como sigue: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341"/>
        <w:gridCol w:w="995"/>
        <w:gridCol w:w="1317"/>
        <w:gridCol w:w="2090"/>
        <w:gridCol w:w="1559"/>
      </w:tblGrid>
      <w:tr w:rsidR="002709D5" w:rsidRPr="002709D5" w:rsidTr="002709D5">
        <w:trPr>
          <w:cantSplit/>
          <w:tblHeader/>
        </w:trPr>
        <w:tc>
          <w:tcPr>
            <w:tcW w:w="2681" w:type="dxa"/>
            <w:gridSpan w:val="2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N(S</w:t>
            </w:r>
            <w:proofErr w:type="gramStart"/>
            <w:r w:rsidRPr="002709D5">
              <w:rPr>
                <w:i/>
                <w:sz w:val="18"/>
                <w:szCs w:val="22"/>
                <w:lang w:val="fr-FR"/>
              </w:rPr>
              <w:t>)N</w:t>
            </w:r>
            <w:proofErr w:type="gramEnd"/>
            <w:r w:rsidRPr="002709D5">
              <w:rPr>
                <w:i/>
                <w:sz w:val="18"/>
                <w:szCs w:val="22"/>
                <w:lang w:val="fr-FR"/>
              </w:rPr>
              <w:t>* (NDC +SN)</w:t>
            </w:r>
          </w:p>
        </w:tc>
        <w:tc>
          <w:tcPr>
            <w:tcW w:w="2312" w:type="dxa"/>
            <w:gridSpan w:val="2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es-ES_tradnl"/>
              </w:rPr>
            </w:pPr>
            <w:r w:rsidRPr="002709D5">
              <w:rPr>
                <w:i/>
                <w:sz w:val="18"/>
                <w:szCs w:val="22"/>
                <w:lang w:val="es-ES_tradnl"/>
              </w:rPr>
              <w:t>Longitud del número N(S)N</w:t>
            </w:r>
          </w:p>
        </w:tc>
        <w:tc>
          <w:tcPr>
            <w:tcW w:w="2090" w:type="dxa"/>
            <w:vMerge w:val="restart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Uso del número E.164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Información adicional</w:t>
            </w:r>
          </w:p>
        </w:tc>
      </w:tr>
      <w:tr w:rsidR="002709D5" w:rsidRPr="002709D5" w:rsidTr="002709D5">
        <w:trPr>
          <w:cantSplit/>
          <w:tblHeader/>
        </w:trPr>
        <w:tc>
          <w:tcPr>
            <w:tcW w:w="1340" w:type="dxa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Prefijo</w:t>
            </w:r>
          </w:p>
        </w:tc>
        <w:tc>
          <w:tcPr>
            <w:tcW w:w="1341" w:type="dxa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BP</w:t>
            </w:r>
          </w:p>
        </w:tc>
        <w:tc>
          <w:tcPr>
            <w:tcW w:w="995" w:type="dxa"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  <w:r w:rsidRPr="002709D5">
              <w:rPr>
                <w:rFonts w:cs="Arial"/>
                <w:i/>
                <w:iCs/>
                <w:sz w:val="18"/>
                <w:szCs w:val="18"/>
                <w:lang w:val="es-ES_tradnl"/>
              </w:rPr>
              <w:t>Longitud</w:t>
            </w:r>
            <w:r w:rsidRPr="002709D5">
              <w:rPr>
                <w:i/>
                <w:iCs/>
                <w:noProof/>
                <w:lang w:val="es-ES_tradnl"/>
              </w:rPr>
              <w:t xml:space="preserve"> </w:t>
            </w:r>
            <w:r w:rsidRPr="002709D5">
              <w:rPr>
                <w:rFonts w:cs="Arial"/>
                <w:i/>
                <w:iCs/>
                <w:sz w:val="18"/>
                <w:szCs w:val="18"/>
                <w:lang w:val="es-ES_tradnl"/>
              </w:rPr>
              <w:t>máxima</w:t>
            </w:r>
          </w:p>
        </w:tc>
        <w:tc>
          <w:tcPr>
            <w:tcW w:w="1317" w:type="dxa"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  <w:r w:rsidRPr="002709D5">
              <w:rPr>
                <w:rFonts w:cs="Arial"/>
                <w:i/>
                <w:iCs/>
                <w:sz w:val="18"/>
                <w:szCs w:val="18"/>
                <w:lang w:val="es-ES_tradnl"/>
              </w:rPr>
              <w:t>Longitud</w:t>
            </w:r>
            <w:r w:rsidRPr="002709D5">
              <w:rPr>
                <w:i/>
                <w:iCs/>
                <w:noProof/>
                <w:color w:val="000000"/>
                <w:lang w:val="es-ES_tradnl"/>
              </w:rPr>
              <w:t xml:space="preserve"> </w:t>
            </w:r>
            <w:r w:rsidRPr="002709D5">
              <w:rPr>
                <w:rFonts w:cs="Arial"/>
                <w:i/>
                <w:iCs/>
                <w:sz w:val="18"/>
                <w:szCs w:val="18"/>
                <w:lang w:val="es-ES_tradnl"/>
              </w:rPr>
              <w:t>mínima</w:t>
            </w:r>
          </w:p>
        </w:tc>
        <w:tc>
          <w:tcPr>
            <w:tcW w:w="2090" w:type="dxa"/>
            <w:vMerge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60X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 w:val="restart"/>
            <w:vAlign w:val="center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Spacetel Guiné</w:t>
            </w:r>
            <w:r w:rsidRPr="002709D5">
              <w:rPr>
                <w:sz w:val="18"/>
                <w:szCs w:val="22"/>
                <w:lang w:val="fr-FR"/>
              </w:rPr>
              <w:noBreakHyphen/>
              <w:t>Bissau</w:t>
            </w: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61X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62X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63X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64X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65X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66X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67X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68X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69X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50X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51X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52X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90X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91X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96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92X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</w:tbl>
    <w:p w:rsidR="002709D5" w:rsidRPr="002709D5" w:rsidRDefault="002709D5" w:rsidP="002709D5">
      <w:pPr>
        <w:tabs>
          <w:tab w:val="clear" w:pos="567"/>
          <w:tab w:val="clear" w:pos="5387"/>
          <w:tab w:val="clear" w:pos="5954"/>
        </w:tabs>
        <w:spacing w:before="0" w:after="0"/>
        <w:jc w:val="left"/>
        <w:textAlignment w:val="auto"/>
        <w:rPr>
          <w:rFonts w:cs="Arial"/>
          <w:lang w:val="es-ES_tradnl"/>
        </w:rPr>
      </w:pPr>
    </w:p>
    <w:p w:rsidR="002709D5" w:rsidRPr="002709D5" w:rsidRDefault="002709D5" w:rsidP="002709D5">
      <w:pPr>
        <w:spacing w:after="120"/>
        <w:rPr>
          <w:lang w:val="es-ES_tradnl"/>
        </w:rPr>
      </w:pPr>
      <w:r w:rsidRPr="002709D5">
        <w:rPr>
          <w:lang w:val="es-ES_tradnl"/>
        </w:rPr>
        <w:lastRenderedPageBreak/>
        <w:t>La lista de números SABPQMCDU está asignada al operador Guinétel para su red de telefonía móvil como sigue: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341"/>
        <w:gridCol w:w="995"/>
        <w:gridCol w:w="1317"/>
        <w:gridCol w:w="2090"/>
        <w:gridCol w:w="1559"/>
      </w:tblGrid>
      <w:tr w:rsidR="002709D5" w:rsidRPr="002709D5" w:rsidTr="002709D5">
        <w:trPr>
          <w:cantSplit/>
          <w:tblHeader/>
        </w:trPr>
        <w:tc>
          <w:tcPr>
            <w:tcW w:w="2681" w:type="dxa"/>
            <w:gridSpan w:val="2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N(S</w:t>
            </w:r>
            <w:proofErr w:type="gramStart"/>
            <w:r w:rsidRPr="002709D5">
              <w:rPr>
                <w:i/>
                <w:sz w:val="18"/>
                <w:szCs w:val="22"/>
                <w:lang w:val="fr-FR"/>
              </w:rPr>
              <w:t>)N</w:t>
            </w:r>
            <w:proofErr w:type="gramEnd"/>
            <w:r w:rsidRPr="002709D5">
              <w:rPr>
                <w:i/>
                <w:sz w:val="18"/>
                <w:szCs w:val="22"/>
                <w:lang w:val="fr-FR"/>
              </w:rPr>
              <w:t>* (NDC +SN)</w:t>
            </w:r>
          </w:p>
        </w:tc>
        <w:tc>
          <w:tcPr>
            <w:tcW w:w="2312" w:type="dxa"/>
            <w:gridSpan w:val="2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es-ES_tradnl"/>
              </w:rPr>
            </w:pPr>
            <w:r w:rsidRPr="002709D5">
              <w:rPr>
                <w:i/>
                <w:sz w:val="18"/>
                <w:szCs w:val="22"/>
                <w:lang w:val="es-ES_tradnl"/>
              </w:rPr>
              <w:t>Longitud del número N(S)N</w:t>
            </w:r>
          </w:p>
        </w:tc>
        <w:tc>
          <w:tcPr>
            <w:tcW w:w="2090" w:type="dxa"/>
            <w:vMerge w:val="restart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Uso del número E.164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Información adicional</w:t>
            </w:r>
          </w:p>
        </w:tc>
      </w:tr>
      <w:tr w:rsidR="002709D5" w:rsidRPr="002709D5" w:rsidTr="002709D5">
        <w:trPr>
          <w:cantSplit/>
          <w:tblHeader/>
        </w:trPr>
        <w:tc>
          <w:tcPr>
            <w:tcW w:w="1340" w:type="dxa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Prefijo</w:t>
            </w:r>
          </w:p>
        </w:tc>
        <w:tc>
          <w:tcPr>
            <w:tcW w:w="1341" w:type="dxa"/>
            <w:vAlign w:val="center"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BP</w:t>
            </w:r>
          </w:p>
        </w:tc>
        <w:tc>
          <w:tcPr>
            <w:tcW w:w="995" w:type="dxa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Longitud máxima</w:t>
            </w:r>
          </w:p>
        </w:tc>
        <w:tc>
          <w:tcPr>
            <w:tcW w:w="1317" w:type="dxa"/>
            <w:vAlign w:val="center"/>
            <w:hideMark/>
          </w:tcPr>
          <w:p w:rsidR="002709D5" w:rsidRPr="002709D5" w:rsidRDefault="002709D5" w:rsidP="002709D5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i/>
                <w:sz w:val="18"/>
                <w:szCs w:val="22"/>
                <w:lang w:val="fr-FR"/>
              </w:rPr>
            </w:pPr>
            <w:r w:rsidRPr="002709D5">
              <w:rPr>
                <w:i/>
                <w:sz w:val="18"/>
                <w:szCs w:val="22"/>
                <w:lang w:val="fr-FR"/>
              </w:rPr>
              <w:t>Longitud mínima</w:t>
            </w:r>
          </w:p>
        </w:tc>
        <w:tc>
          <w:tcPr>
            <w:tcW w:w="2090" w:type="dxa"/>
            <w:vMerge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709D5" w:rsidRPr="002709D5" w:rsidRDefault="002709D5" w:rsidP="002709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70X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 w:val="restart"/>
            <w:vAlign w:val="center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Guinétel</w:t>
            </w: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71X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72X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73X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74X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75X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76X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77X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78X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  <w:tr w:rsidR="002709D5" w:rsidRPr="002709D5" w:rsidTr="002709D5">
        <w:trPr>
          <w:cantSplit/>
        </w:trPr>
        <w:tc>
          <w:tcPr>
            <w:tcW w:w="134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97</w:t>
            </w:r>
          </w:p>
        </w:tc>
        <w:tc>
          <w:tcPr>
            <w:tcW w:w="1341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79X XXXX</w:t>
            </w:r>
          </w:p>
        </w:tc>
        <w:tc>
          <w:tcPr>
            <w:tcW w:w="995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1317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9</w:t>
            </w:r>
          </w:p>
        </w:tc>
        <w:tc>
          <w:tcPr>
            <w:tcW w:w="2090" w:type="dxa"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sz w:val="18"/>
                <w:szCs w:val="22"/>
                <w:lang w:val="fr-FR"/>
              </w:rPr>
            </w:pPr>
            <w:r w:rsidRPr="002709D5">
              <w:rPr>
                <w:sz w:val="18"/>
                <w:szCs w:val="22"/>
                <w:lang w:val="fr-FR"/>
              </w:rPr>
              <w:t>Telefonía móvil (GSM)</w:t>
            </w:r>
          </w:p>
        </w:tc>
        <w:tc>
          <w:tcPr>
            <w:tcW w:w="1559" w:type="dxa"/>
            <w:vMerge/>
          </w:tcPr>
          <w:p w:rsidR="002709D5" w:rsidRPr="002709D5" w:rsidRDefault="002709D5" w:rsidP="002709D5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cs="Arial"/>
                <w:sz w:val="18"/>
                <w:szCs w:val="18"/>
                <w:lang w:val="es-ES_tradnl"/>
              </w:rPr>
            </w:pPr>
          </w:p>
        </w:tc>
      </w:tr>
    </w:tbl>
    <w:p w:rsidR="002709D5" w:rsidRPr="002709D5" w:rsidRDefault="002709D5" w:rsidP="002709D5">
      <w:pPr>
        <w:tabs>
          <w:tab w:val="clear" w:pos="567"/>
          <w:tab w:val="clear" w:pos="5387"/>
          <w:tab w:val="clear" w:pos="5954"/>
        </w:tabs>
        <w:spacing w:before="0" w:after="0"/>
        <w:jc w:val="left"/>
        <w:textAlignment w:val="auto"/>
        <w:rPr>
          <w:rFonts w:cs="Arial"/>
          <w:lang w:val="es-ES_tradnl"/>
        </w:rPr>
      </w:pPr>
    </w:p>
    <w:p w:rsidR="002709D5" w:rsidRPr="002709D5" w:rsidRDefault="002709D5" w:rsidP="002709D5">
      <w:pPr>
        <w:spacing w:after="0"/>
        <w:rPr>
          <w:lang w:val="es-ES_tradnl"/>
        </w:rPr>
      </w:pPr>
      <w:r w:rsidRPr="002709D5">
        <w:rPr>
          <w:lang w:val="es-ES_tradnl"/>
        </w:rPr>
        <w:t>Contacto:</w:t>
      </w:r>
    </w:p>
    <w:p w:rsidR="002709D5" w:rsidRPr="002709D5" w:rsidRDefault="002709D5" w:rsidP="006C4CEF">
      <w:pPr>
        <w:tabs>
          <w:tab w:val="clear" w:pos="1276"/>
          <w:tab w:val="clear" w:pos="1843"/>
          <w:tab w:val="left" w:pos="1560"/>
        </w:tabs>
        <w:spacing w:after="0"/>
        <w:ind w:left="567" w:hanging="567"/>
        <w:jc w:val="left"/>
        <w:rPr>
          <w:lang w:val="es-ES_tradnl"/>
        </w:rPr>
      </w:pPr>
      <w:r w:rsidRPr="002709D5">
        <w:rPr>
          <w:lang w:val="es-ES_tradnl"/>
        </w:rPr>
        <w:tab/>
        <w:t>Sr Téofilo Lopes</w:t>
      </w:r>
      <w:r w:rsidRPr="002709D5">
        <w:rPr>
          <w:lang w:val="es-ES_tradnl"/>
        </w:rPr>
        <w:br/>
        <w:t>Autoridade Reguladora Nacional das Tecnologias de Informação e Comunicação (ARN)</w:t>
      </w:r>
      <w:r w:rsidRPr="002709D5">
        <w:rPr>
          <w:lang w:val="es-ES_tradnl"/>
        </w:rPr>
        <w:br/>
        <w:t>Caixa Postal 1372</w:t>
      </w:r>
      <w:r w:rsidRPr="002709D5">
        <w:rPr>
          <w:lang w:val="es-ES_tradnl"/>
        </w:rPr>
        <w:br/>
        <w:t xml:space="preserve">BISSAU </w:t>
      </w:r>
      <w:r w:rsidRPr="002709D5">
        <w:rPr>
          <w:lang w:val="es-ES_tradnl"/>
        </w:rPr>
        <w:br/>
        <w:t>Guinea-Bissau</w:t>
      </w:r>
      <w:r w:rsidRPr="002709D5">
        <w:rPr>
          <w:lang w:val="es-ES_tradnl"/>
        </w:rPr>
        <w:br/>
        <w:t>Tel.:</w:t>
      </w:r>
      <w:r w:rsidRPr="002709D5">
        <w:rPr>
          <w:lang w:val="es-ES_tradnl"/>
        </w:rPr>
        <w:tab/>
        <w:t>+245 966 88 23 53</w:t>
      </w:r>
      <w:r w:rsidRPr="002709D5">
        <w:rPr>
          <w:lang w:val="es-ES_tradnl"/>
        </w:rPr>
        <w:br/>
      </w:r>
      <w:r w:rsidRPr="002709D5">
        <w:rPr>
          <w:lang w:val="es-ES_tradnl"/>
        </w:rPr>
        <w:tab/>
        <w:t>+245 955 29 60 70</w:t>
      </w:r>
      <w:r w:rsidRPr="002709D5">
        <w:rPr>
          <w:lang w:val="es-ES_tradnl"/>
        </w:rPr>
        <w:br/>
      </w:r>
      <w:r w:rsidRPr="002709D5">
        <w:rPr>
          <w:lang w:val="es-ES_tradnl"/>
        </w:rPr>
        <w:tab/>
        <w:t>+245 966 00 40 49</w:t>
      </w:r>
      <w:r w:rsidRPr="002709D5">
        <w:rPr>
          <w:lang w:val="es-ES_tradnl"/>
        </w:rPr>
        <w:br/>
      </w:r>
      <w:r w:rsidR="00A82E5C">
        <w:rPr>
          <w:lang w:val="es-ES_tradnl"/>
        </w:rPr>
        <w:t>E-mail</w:t>
      </w:r>
      <w:r w:rsidRPr="002709D5">
        <w:rPr>
          <w:lang w:val="es-ES_tradnl"/>
        </w:rPr>
        <w:t>:</w:t>
      </w:r>
      <w:r w:rsidRPr="002709D5">
        <w:rPr>
          <w:lang w:val="es-ES_tradnl"/>
        </w:rPr>
        <w:tab/>
        <w:t>teofilo.lopes@arn.gw; info@arn.gw; lopesteofilo@yahoo.com</w:t>
      </w:r>
      <w:r w:rsidRPr="002709D5">
        <w:rPr>
          <w:lang w:val="es-ES_tradnl"/>
        </w:rPr>
        <w:br/>
        <w:t>URL:</w:t>
      </w:r>
      <w:r w:rsidRPr="002709D5">
        <w:rPr>
          <w:lang w:val="es-ES_tradnl"/>
        </w:rPr>
        <w:tab/>
      </w:r>
      <w:bookmarkEnd w:id="658"/>
      <w:bookmarkEnd w:id="659"/>
      <w:bookmarkEnd w:id="660"/>
      <w:r w:rsidRPr="002709D5">
        <w:rPr>
          <w:lang w:val="es-ES_tradnl"/>
        </w:rPr>
        <w:t>www.arn.gw</w:t>
      </w:r>
    </w:p>
    <w:p w:rsidR="002709D5" w:rsidRDefault="002709D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spacing w:val="-4"/>
          <w:lang w:val="es-ES_tradnl"/>
        </w:rPr>
      </w:pPr>
    </w:p>
    <w:p w:rsidR="00911650" w:rsidRDefault="009116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spacing w:val="-4"/>
          <w:lang w:val="es-ES_tradnl"/>
        </w:rPr>
      </w:pPr>
    </w:p>
    <w:p w:rsidR="00911650" w:rsidRPr="00911650" w:rsidRDefault="00911650" w:rsidP="00911650">
      <w:pPr>
        <w:pStyle w:val="Heading2"/>
        <w:rPr>
          <w:lang w:val="es-ES_tradnl"/>
        </w:rPr>
      </w:pPr>
      <w:bookmarkStart w:id="669" w:name="_Toc469404360"/>
      <w:r w:rsidRPr="00911650">
        <w:rPr>
          <w:lang w:val="es-ES_tradnl"/>
        </w:rPr>
        <w:t>Otra comunicación</w:t>
      </w:r>
      <w:bookmarkEnd w:id="669"/>
    </w:p>
    <w:p w:rsidR="00911650" w:rsidRPr="00911650" w:rsidRDefault="00911650" w:rsidP="0091165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r w:rsidRPr="00911650">
        <w:rPr>
          <w:b/>
          <w:bCs/>
          <w:lang w:val="es-ES_tradnl"/>
        </w:rPr>
        <w:t>Austria</w:t>
      </w:r>
      <w:r>
        <w:rPr>
          <w:b/>
          <w:bCs/>
          <w:lang w:val="es-ES_tradnl"/>
        </w:rPr>
        <w:fldChar w:fldCharType="begin"/>
      </w:r>
      <w:r w:rsidRPr="00F1525E">
        <w:rPr>
          <w:lang w:val="es-ES_tradnl"/>
        </w:rPr>
        <w:instrText xml:space="preserve"> TC "</w:instrText>
      </w:r>
      <w:bookmarkStart w:id="670" w:name="_Toc469404361"/>
      <w:r w:rsidRPr="00911650">
        <w:rPr>
          <w:b/>
          <w:bCs/>
          <w:lang w:val="es-ES_tradnl"/>
        </w:rPr>
        <w:instrText>Austria</w:instrText>
      </w:r>
      <w:bookmarkEnd w:id="670"/>
      <w:r w:rsidRPr="00F1525E">
        <w:rPr>
          <w:lang w:val="es-ES_tradnl"/>
        </w:rPr>
        <w:instrText xml:space="preserve">" \f C \l "1" </w:instrText>
      </w:r>
      <w:r>
        <w:rPr>
          <w:b/>
          <w:bCs/>
          <w:lang w:val="es-ES_tradnl"/>
        </w:rPr>
        <w:fldChar w:fldCharType="end"/>
      </w:r>
    </w:p>
    <w:p w:rsidR="00911650" w:rsidRPr="00911650" w:rsidRDefault="00911650" w:rsidP="00911650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outlineLvl w:val="4"/>
        <w:rPr>
          <w:szCs w:val="18"/>
          <w:lang w:val="es-ES_tradnl"/>
        </w:rPr>
      </w:pPr>
      <w:r w:rsidRPr="00911650">
        <w:rPr>
          <w:szCs w:val="18"/>
          <w:lang w:val="es-ES_tradnl"/>
        </w:rPr>
        <w:t>Comunicación del 4.XI.2016:</w:t>
      </w:r>
    </w:p>
    <w:p w:rsidR="00911650" w:rsidRPr="00911650" w:rsidRDefault="00911650" w:rsidP="00911650">
      <w:pPr>
        <w:rPr>
          <w:lang w:val="es-ES_tradnl"/>
        </w:rPr>
      </w:pPr>
      <w:r w:rsidRPr="00911650">
        <w:rPr>
          <w:lang w:val="es-ES_tradnl"/>
        </w:rPr>
        <w:t xml:space="preserve">Con motivo del "YOTA (Youngsters on the air) December Month", la Administración austriaca autoriza a una estación de aficionado austriaca a utilizar el distintivo de llamada especial </w:t>
      </w:r>
      <w:r w:rsidRPr="00911650">
        <w:rPr>
          <w:b/>
          <w:bCs/>
          <w:lang w:val="es-ES_tradnl"/>
        </w:rPr>
        <w:t>OE16YOTA</w:t>
      </w:r>
      <w:r w:rsidRPr="00911650">
        <w:rPr>
          <w:lang w:val="es-ES_tradnl"/>
        </w:rPr>
        <w:t xml:space="preserve"> durante el periodo comprendido entre el 1  y el 31 de diciembre de 2016. </w:t>
      </w:r>
    </w:p>
    <w:p w:rsidR="00911650" w:rsidRDefault="009116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spacing w:val="-4"/>
          <w:lang w:val="es-ES_tradnl"/>
        </w:rPr>
      </w:pPr>
    </w:p>
    <w:p w:rsidR="00902345" w:rsidRPr="002709D5" w:rsidRDefault="0090234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spacing w:val="-4"/>
          <w:lang w:val="es-ES_tradnl"/>
        </w:rPr>
      </w:pPr>
      <w:r w:rsidRPr="002709D5">
        <w:rPr>
          <w:rFonts w:asciiTheme="minorHAnsi" w:hAnsiTheme="minorHAnsi"/>
          <w:spacing w:val="-4"/>
          <w:lang w:val="es-ES_tradnl"/>
        </w:rPr>
        <w:br w:type="page"/>
      </w:r>
    </w:p>
    <w:p w:rsidR="00DC3C5E" w:rsidRPr="00994BEC" w:rsidRDefault="00DC3C5E" w:rsidP="00DC3C5E">
      <w:pPr>
        <w:pStyle w:val="Heading2"/>
        <w:rPr>
          <w:lang w:val="es-ES_tradnl"/>
        </w:rPr>
      </w:pPr>
      <w:bookmarkStart w:id="671" w:name="_Toc329611052"/>
      <w:bookmarkStart w:id="672" w:name="_Toc331071427"/>
      <w:bookmarkStart w:id="673" w:name="_Toc332274686"/>
      <w:bookmarkStart w:id="674" w:name="_Toc334778524"/>
      <w:bookmarkStart w:id="675" w:name="_Toc336263091"/>
      <w:bookmarkStart w:id="676" w:name="_Toc337214319"/>
      <w:bookmarkStart w:id="677" w:name="_Toc338334134"/>
      <w:bookmarkStart w:id="678" w:name="_Toc340228265"/>
      <w:bookmarkStart w:id="679" w:name="_Toc341435113"/>
      <w:bookmarkStart w:id="680" w:name="_Toc342912242"/>
      <w:bookmarkStart w:id="681" w:name="_Toc343265202"/>
      <w:bookmarkStart w:id="682" w:name="_Toc345584990"/>
      <w:bookmarkStart w:id="683" w:name="_Toc346877133"/>
      <w:bookmarkStart w:id="684" w:name="_Toc348013791"/>
      <w:bookmarkStart w:id="685" w:name="_Toc349289500"/>
      <w:bookmarkStart w:id="686" w:name="_Toc350779899"/>
      <w:bookmarkStart w:id="687" w:name="_Toc351713782"/>
      <w:bookmarkStart w:id="688" w:name="_Toc353278418"/>
      <w:bookmarkStart w:id="689" w:name="_Toc354393698"/>
      <w:bookmarkStart w:id="690" w:name="_Toc355866596"/>
      <w:bookmarkStart w:id="691" w:name="_Toc357172163"/>
      <w:bookmarkStart w:id="692" w:name="_Toc358380615"/>
      <w:bookmarkStart w:id="693" w:name="_Toc359592140"/>
      <w:bookmarkStart w:id="694" w:name="_Toc361130977"/>
      <w:bookmarkStart w:id="695" w:name="_Toc361990659"/>
      <w:bookmarkStart w:id="696" w:name="_Toc363827525"/>
      <w:bookmarkStart w:id="697" w:name="_Toc364761779"/>
      <w:bookmarkStart w:id="698" w:name="_Toc366497608"/>
      <w:bookmarkStart w:id="699" w:name="_Toc367955924"/>
      <w:bookmarkStart w:id="700" w:name="_Toc369255134"/>
      <w:bookmarkStart w:id="701" w:name="_Toc370388963"/>
      <w:bookmarkStart w:id="702" w:name="_Toc371690055"/>
      <w:bookmarkStart w:id="703" w:name="_Toc373242826"/>
      <w:bookmarkStart w:id="704" w:name="_Toc374090752"/>
      <w:bookmarkStart w:id="705" w:name="_Toc374693375"/>
      <w:bookmarkStart w:id="706" w:name="_Toc377021958"/>
      <w:bookmarkStart w:id="707" w:name="_Toc378602320"/>
      <w:bookmarkStart w:id="708" w:name="_Toc379450038"/>
      <w:bookmarkStart w:id="709" w:name="_Toc380670212"/>
      <w:bookmarkStart w:id="710" w:name="_Toc381884148"/>
      <w:bookmarkStart w:id="711" w:name="_Toc383176335"/>
      <w:bookmarkStart w:id="712" w:name="_Toc384821902"/>
      <w:bookmarkStart w:id="713" w:name="_Toc385938619"/>
      <w:bookmarkStart w:id="714" w:name="_Toc389037529"/>
      <w:bookmarkStart w:id="715" w:name="_Toc390075826"/>
      <w:bookmarkStart w:id="716" w:name="_Toc391387219"/>
      <w:bookmarkStart w:id="717" w:name="_Toc392593330"/>
      <w:bookmarkStart w:id="718" w:name="_Toc393879073"/>
      <w:bookmarkStart w:id="719" w:name="_Toc395100090"/>
      <w:bookmarkStart w:id="720" w:name="_Toc396223679"/>
      <w:bookmarkStart w:id="721" w:name="_Toc397595071"/>
      <w:bookmarkStart w:id="722" w:name="_Toc399248293"/>
      <w:bookmarkStart w:id="723" w:name="_Toc400455638"/>
      <w:bookmarkStart w:id="724" w:name="_Toc401910835"/>
      <w:bookmarkStart w:id="725" w:name="_Toc403048168"/>
      <w:bookmarkStart w:id="726" w:name="_Toc404347571"/>
      <w:bookmarkStart w:id="727" w:name="_Toc405802710"/>
      <w:bookmarkStart w:id="728" w:name="_Toc406576806"/>
      <w:bookmarkStart w:id="729" w:name="_Toc408823971"/>
      <w:bookmarkStart w:id="730" w:name="_Toc410026928"/>
      <w:bookmarkStart w:id="731" w:name="_Toc410913022"/>
      <w:bookmarkStart w:id="732" w:name="_Toc415665869"/>
      <w:bookmarkStart w:id="733" w:name="_Toc417648389"/>
      <w:bookmarkStart w:id="734" w:name="_Toc418252416"/>
      <w:bookmarkStart w:id="735" w:name="_Toc418601864"/>
      <w:bookmarkStart w:id="736" w:name="_Toc421177176"/>
      <w:bookmarkStart w:id="737" w:name="_Toc422476103"/>
      <w:bookmarkStart w:id="738" w:name="_Toc423527149"/>
      <w:bookmarkStart w:id="739" w:name="_Toc424895574"/>
      <w:bookmarkStart w:id="740" w:name="_Toc428367867"/>
      <w:bookmarkStart w:id="741" w:name="_Toc429122167"/>
      <w:bookmarkStart w:id="742" w:name="_Toc430184037"/>
      <w:bookmarkStart w:id="743" w:name="_Toc434309358"/>
      <w:bookmarkStart w:id="744" w:name="_Toc435690637"/>
      <w:bookmarkStart w:id="745" w:name="_Toc437441149"/>
      <w:bookmarkStart w:id="746" w:name="_Toc437956428"/>
      <w:bookmarkStart w:id="747" w:name="_Toc439840804"/>
      <w:bookmarkStart w:id="748" w:name="_Toc442883565"/>
      <w:bookmarkStart w:id="749" w:name="_Toc443382397"/>
      <w:bookmarkStart w:id="750" w:name="_Toc447195434"/>
      <w:bookmarkStart w:id="751" w:name="_Toc451174499"/>
      <w:bookmarkStart w:id="752" w:name="_Toc452126898"/>
      <w:bookmarkStart w:id="753" w:name="_Toc453247193"/>
      <w:bookmarkStart w:id="754" w:name="_Toc455669852"/>
      <w:bookmarkStart w:id="755" w:name="_Toc458781010"/>
      <w:bookmarkStart w:id="756" w:name="_Toc463441565"/>
      <w:bookmarkStart w:id="757" w:name="_Toc463947715"/>
      <w:bookmarkStart w:id="758" w:name="_Toc466370892"/>
      <w:bookmarkStart w:id="759" w:name="_Toc467245950"/>
      <w:bookmarkStart w:id="760" w:name="_Toc468457247"/>
      <w:bookmarkStart w:id="761" w:name="_Toc469404362"/>
      <w:r w:rsidRPr="00994BEC">
        <w:rPr>
          <w:lang w:val="es-ES_tradnl"/>
        </w:rPr>
        <w:lastRenderedPageBreak/>
        <w:t>Restricciones de servicio</w:t>
      </w:r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</w:p>
    <w:p w:rsidR="00DC3C5E" w:rsidRPr="00EB30FD" w:rsidRDefault="00DC3C5E" w:rsidP="00DC3C5E">
      <w:pPr>
        <w:jc w:val="center"/>
        <w:rPr>
          <w:lang w:val="es-ES_tradnl"/>
        </w:rPr>
      </w:pPr>
      <w:r w:rsidRPr="00EB30FD">
        <w:rPr>
          <w:lang w:val="es-ES_tradnl"/>
        </w:rPr>
        <w:t xml:space="preserve">Véase URL: </w:t>
      </w:r>
      <w:hyperlink r:id="rId9" w:history="1">
        <w:r w:rsidRPr="00EB30FD">
          <w:rPr>
            <w:lang w:val="es-ES_tradnl"/>
          </w:rPr>
          <w:t>www.itu.int/pub/T-SP-SR.1-2012</w:t>
        </w:r>
      </w:hyperlink>
    </w:p>
    <w:p w:rsidR="00DC3C5E" w:rsidRPr="00EB30FD" w:rsidRDefault="00DC3C5E" w:rsidP="00DC3C5E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C3C5E" w:rsidRPr="006A45E8" w:rsidTr="00534AAD">
        <w:tc>
          <w:tcPr>
            <w:tcW w:w="2620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950EEB" w:rsidRDefault="00950EEB" w:rsidP="00950EEB">
      <w:pPr>
        <w:rPr>
          <w:lang w:val="es-ES_tradnl"/>
        </w:rPr>
      </w:pPr>
    </w:p>
    <w:p w:rsidR="007F536D" w:rsidRDefault="007F536D" w:rsidP="00950EEB">
      <w:pPr>
        <w:rPr>
          <w:lang w:val="es-ES_tradnl"/>
        </w:rPr>
      </w:pPr>
    </w:p>
    <w:p w:rsidR="00950EEB" w:rsidRPr="00C9287E" w:rsidRDefault="00950EEB" w:rsidP="00950EEB">
      <w:pPr>
        <w:pStyle w:val="blanc"/>
        <w:rPr>
          <w:sz w:val="4"/>
          <w:lang w:val="es-ES_tradnl"/>
        </w:rPr>
      </w:pPr>
    </w:p>
    <w:p w:rsidR="00950EEB" w:rsidRPr="009F59EC" w:rsidRDefault="00950EEB" w:rsidP="00950EEB">
      <w:pPr>
        <w:pStyle w:val="Heading2"/>
        <w:rPr>
          <w:lang w:val="es-ES_tradnl"/>
        </w:rPr>
      </w:pPr>
      <w:bookmarkStart w:id="762" w:name="_Toc187490333"/>
      <w:bookmarkStart w:id="763" w:name="_Toc188156120"/>
      <w:bookmarkStart w:id="764" w:name="_Toc188156997"/>
      <w:bookmarkStart w:id="765" w:name="_Toc189469683"/>
      <w:bookmarkStart w:id="766" w:name="_Toc190582482"/>
      <w:bookmarkStart w:id="767" w:name="_Toc191706650"/>
      <w:bookmarkStart w:id="768" w:name="_Toc193011917"/>
      <w:bookmarkStart w:id="769" w:name="_Toc194812579"/>
      <w:bookmarkStart w:id="770" w:name="_Toc196021178"/>
      <w:bookmarkStart w:id="771" w:name="_Toc197225817"/>
      <w:bookmarkStart w:id="772" w:name="_Toc198527969"/>
      <w:bookmarkStart w:id="773" w:name="_Toc199649492"/>
      <w:bookmarkStart w:id="774" w:name="_Toc200959398"/>
      <w:bookmarkStart w:id="775" w:name="_Toc202757061"/>
      <w:bookmarkStart w:id="776" w:name="_Toc203552872"/>
      <w:bookmarkStart w:id="777" w:name="_Toc204669191"/>
      <w:bookmarkStart w:id="778" w:name="_Toc206391073"/>
      <w:bookmarkStart w:id="779" w:name="_Toc208207544"/>
      <w:bookmarkStart w:id="780" w:name="_Toc211850033"/>
      <w:bookmarkStart w:id="781" w:name="_Toc211850503"/>
      <w:bookmarkStart w:id="782" w:name="_Toc214165434"/>
      <w:bookmarkStart w:id="783" w:name="_Toc218999658"/>
      <w:bookmarkStart w:id="784" w:name="_Toc219626318"/>
      <w:bookmarkStart w:id="785" w:name="_Toc220826254"/>
      <w:bookmarkStart w:id="786" w:name="_Toc222029767"/>
      <w:bookmarkStart w:id="787" w:name="_Toc223253033"/>
      <w:bookmarkStart w:id="788" w:name="_Toc225670367"/>
      <w:bookmarkStart w:id="789" w:name="_Toc226866138"/>
      <w:bookmarkStart w:id="790" w:name="_Toc228768531"/>
      <w:bookmarkStart w:id="791" w:name="_Toc229972277"/>
      <w:bookmarkStart w:id="792" w:name="_Toc231203584"/>
      <w:bookmarkStart w:id="793" w:name="_Toc232323932"/>
      <w:bookmarkStart w:id="794" w:name="_Toc233615139"/>
      <w:bookmarkStart w:id="795" w:name="_Toc236578792"/>
      <w:bookmarkStart w:id="796" w:name="_Toc240694044"/>
      <w:bookmarkStart w:id="797" w:name="_Toc242002348"/>
      <w:bookmarkStart w:id="798" w:name="_Toc243369565"/>
      <w:bookmarkStart w:id="799" w:name="_Toc244491424"/>
      <w:bookmarkStart w:id="800" w:name="_Toc246906799"/>
      <w:bookmarkStart w:id="801" w:name="_Toc252180834"/>
      <w:bookmarkStart w:id="802" w:name="_Toc253408643"/>
      <w:bookmarkStart w:id="803" w:name="_Toc255825145"/>
      <w:bookmarkStart w:id="804" w:name="_Toc259796994"/>
      <w:bookmarkStart w:id="805" w:name="_Toc262578259"/>
      <w:bookmarkStart w:id="806" w:name="_Toc265230239"/>
      <w:bookmarkStart w:id="807" w:name="_Toc266196265"/>
      <w:bookmarkStart w:id="808" w:name="_Toc266196878"/>
      <w:bookmarkStart w:id="809" w:name="_Toc268852828"/>
      <w:bookmarkStart w:id="810" w:name="_Toc271705043"/>
      <w:bookmarkStart w:id="811" w:name="_Toc273033505"/>
      <w:bookmarkStart w:id="812" w:name="_Toc274227234"/>
      <w:bookmarkStart w:id="813" w:name="_Toc276730728"/>
      <w:bookmarkStart w:id="814" w:name="_Toc279670865"/>
      <w:bookmarkStart w:id="815" w:name="_Toc280349902"/>
      <w:bookmarkStart w:id="816" w:name="_Toc282526536"/>
      <w:bookmarkStart w:id="817" w:name="_Toc283740120"/>
      <w:bookmarkStart w:id="818" w:name="_Toc286165570"/>
      <w:bookmarkStart w:id="819" w:name="_Toc288732157"/>
      <w:bookmarkStart w:id="820" w:name="_Toc291005967"/>
      <w:bookmarkStart w:id="821" w:name="_Toc292706429"/>
      <w:bookmarkStart w:id="822" w:name="_Toc295388416"/>
      <w:bookmarkStart w:id="823" w:name="_Toc296610528"/>
      <w:bookmarkStart w:id="824" w:name="_Toc297900005"/>
      <w:bookmarkStart w:id="825" w:name="_Toc301947228"/>
      <w:bookmarkStart w:id="826" w:name="_Toc303344675"/>
      <w:bookmarkStart w:id="827" w:name="_Toc304895959"/>
      <w:bookmarkStart w:id="828" w:name="_Toc308532565"/>
      <w:bookmarkStart w:id="829" w:name="_Toc311112770"/>
      <w:bookmarkStart w:id="830" w:name="_Toc313981360"/>
      <w:bookmarkStart w:id="831" w:name="_Toc316480922"/>
      <w:bookmarkStart w:id="832" w:name="_Toc319073156"/>
      <w:bookmarkStart w:id="833" w:name="_Toc320602835"/>
      <w:bookmarkStart w:id="834" w:name="_Toc321308891"/>
      <w:bookmarkStart w:id="835" w:name="_Toc323050841"/>
      <w:bookmarkStart w:id="836" w:name="_Toc323907427"/>
      <w:bookmarkStart w:id="837" w:name="_Toc325642251"/>
      <w:bookmarkStart w:id="838" w:name="_Toc326830169"/>
      <w:bookmarkStart w:id="839" w:name="_Toc328478693"/>
      <w:bookmarkStart w:id="840" w:name="_Toc329611053"/>
      <w:bookmarkStart w:id="841" w:name="_Toc331071428"/>
      <w:bookmarkStart w:id="842" w:name="_Toc332274687"/>
      <w:bookmarkStart w:id="843" w:name="_Toc334778525"/>
      <w:bookmarkStart w:id="844" w:name="_Toc336263092"/>
      <w:bookmarkStart w:id="845" w:name="_Toc337214320"/>
      <w:bookmarkStart w:id="846" w:name="_Toc338334135"/>
      <w:bookmarkStart w:id="847" w:name="_Toc340228266"/>
      <w:bookmarkStart w:id="848" w:name="_Toc341435114"/>
      <w:bookmarkStart w:id="849" w:name="_Toc342912243"/>
      <w:bookmarkStart w:id="850" w:name="_Toc343265203"/>
      <w:bookmarkStart w:id="851" w:name="_Toc345584991"/>
      <w:bookmarkStart w:id="852" w:name="_Toc346877134"/>
      <w:bookmarkStart w:id="853" w:name="_Toc348013792"/>
      <w:bookmarkStart w:id="854" w:name="_Toc349289501"/>
      <w:bookmarkStart w:id="855" w:name="_Toc350779900"/>
      <w:bookmarkStart w:id="856" w:name="_Toc351713783"/>
      <w:bookmarkStart w:id="857" w:name="_Toc353278419"/>
      <w:bookmarkStart w:id="858" w:name="_Toc354393699"/>
      <w:bookmarkStart w:id="859" w:name="_Toc355866597"/>
      <w:bookmarkStart w:id="860" w:name="_Toc357172164"/>
      <w:bookmarkStart w:id="861" w:name="_Toc358380616"/>
      <w:bookmarkStart w:id="862" w:name="_Toc359592141"/>
      <w:bookmarkStart w:id="863" w:name="_Toc361130978"/>
      <w:bookmarkStart w:id="864" w:name="_Toc361990660"/>
      <w:bookmarkStart w:id="865" w:name="_Toc363827526"/>
      <w:bookmarkStart w:id="866" w:name="_Toc364761780"/>
      <w:bookmarkStart w:id="867" w:name="_Toc366497609"/>
      <w:bookmarkStart w:id="868" w:name="_Toc367955925"/>
      <w:bookmarkStart w:id="869" w:name="_Toc369255135"/>
      <w:bookmarkStart w:id="870" w:name="_Toc370388966"/>
      <w:bookmarkStart w:id="871" w:name="_Toc371690056"/>
      <w:bookmarkStart w:id="872" w:name="_Toc373242827"/>
      <w:bookmarkStart w:id="873" w:name="_Toc374090753"/>
      <w:bookmarkStart w:id="874" w:name="_Toc374693376"/>
      <w:bookmarkStart w:id="875" w:name="_Toc377021959"/>
      <w:bookmarkStart w:id="876" w:name="_Toc378602321"/>
      <w:bookmarkStart w:id="877" w:name="_Toc379450039"/>
      <w:bookmarkStart w:id="878" w:name="_Toc380670213"/>
      <w:bookmarkStart w:id="879" w:name="_Toc381884149"/>
      <w:bookmarkStart w:id="880" w:name="_Toc383176336"/>
      <w:bookmarkStart w:id="881" w:name="_Toc384821903"/>
      <w:bookmarkStart w:id="882" w:name="_Toc385938620"/>
      <w:bookmarkStart w:id="883" w:name="_Toc389037530"/>
      <w:bookmarkStart w:id="884" w:name="_Toc390075827"/>
      <w:bookmarkStart w:id="885" w:name="_Toc391387220"/>
      <w:bookmarkStart w:id="886" w:name="_Toc392593331"/>
      <w:bookmarkStart w:id="887" w:name="_Toc393879074"/>
      <w:bookmarkStart w:id="888" w:name="_Toc395100091"/>
      <w:bookmarkStart w:id="889" w:name="_Toc396223680"/>
      <w:bookmarkStart w:id="890" w:name="_Toc397595072"/>
      <w:bookmarkStart w:id="891" w:name="_Toc399248294"/>
      <w:bookmarkStart w:id="892" w:name="_Toc400455639"/>
      <w:bookmarkStart w:id="893" w:name="_Toc401910836"/>
      <w:bookmarkStart w:id="894" w:name="_Toc403048169"/>
      <w:bookmarkStart w:id="895" w:name="_Toc404347572"/>
      <w:bookmarkStart w:id="896" w:name="_Toc405802711"/>
      <w:bookmarkStart w:id="897" w:name="_Toc406576807"/>
      <w:bookmarkStart w:id="898" w:name="_Toc408823972"/>
      <w:bookmarkStart w:id="899" w:name="_Toc410026929"/>
      <w:bookmarkStart w:id="900" w:name="_Toc410913023"/>
      <w:bookmarkStart w:id="901" w:name="_Toc415665870"/>
      <w:bookmarkStart w:id="902" w:name="_Toc417648390"/>
      <w:bookmarkStart w:id="903" w:name="_Toc418252417"/>
      <w:bookmarkStart w:id="904" w:name="_Toc418601865"/>
      <w:bookmarkStart w:id="905" w:name="_Toc421177177"/>
      <w:bookmarkStart w:id="906" w:name="_Toc422476104"/>
      <w:bookmarkStart w:id="907" w:name="_Toc423527150"/>
      <w:bookmarkStart w:id="908" w:name="_Toc424895575"/>
      <w:bookmarkStart w:id="909" w:name="_Toc428367868"/>
      <w:bookmarkStart w:id="910" w:name="_Toc429122168"/>
      <w:bookmarkStart w:id="911" w:name="_Toc430184038"/>
      <w:bookmarkStart w:id="912" w:name="_Toc434309359"/>
      <w:bookmarkStart w:id="913" w:name="_Toc435690638"/>
      <w:bookmarkStart w:id="914" w:name="_Toc437441150"/>
      <w:bookmarkStart w:id="915" w:name="_Toc437956429"/>
      <w:bookmarkStart w:id="916" w:name="_Toc439840805"/>
      <w:bookmarkStart w:id="917" w:name="_Toc442883566"/>
      <w:bookmarkStart w:id="918" w:name="_Toc443382398"/>
      <w:bookmarkStart w:id="919" w:name="_Toc451174500"/>
      <w:bookmarkStart w:id="920" w:name="_Toc452126899"/>
      <w:bookmarkStart w:id="921" w:name="_Toc453247194"/>
      <w:bookmarkStart w:id="922" w:name="_Toc455669853"/>
      <w:bookmarkStart w:id="923" w:name="_Toc458781011"/>
      <w:bookmarkStart w:id="924" w:name="_Toc463441566"/>
      <w:bookmarkStart w:id="925" w:name="_Toc463947716"/>
      <w:bookmarkStart w:id="926" w:name="_Toc466370893"/>
      <w:bookmarkStart w:id="927" w:name="_Toc467245951"/>
      <w:bookmarkStart w:id="928" w:name="_Toc468457248"/>
      <w:bookmarkStart w:id="929" w:name="_Toc469404363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</w:p>
    <w:p w:rsidR="00950EEB" w:rsidRPr="009F59EC" w:rsidRDefault="00950EEB" w:rsidP="00950EE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950EEB" w:rsidRPr="009F59EC" w:rsidRDefault="00950EEB" w:rsidP="00950EEB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930" w:name="_Toc451174501"/>
      <w:bookmarkStart w:id="931" w:name="_Toc452126900"/>
      <w:bookmarkStart w:id="932" w:name="_Toc453247195"/>
      <w:bookmarkStart w:id="933" w:name="_Toc455669854"/>
      <w:bookmarkStart w:id="934" w:name="_Toc458781012"/>
      <w:bookmarkStart w:id="935" w:name="_Toc463441567"/>
      <w:bookmarkStart w:id="936" w:name="_Toc463947717"/>
      <w:bookmarkStart w:id="937" w:name="_Toc466370894"/>
      <w:bookmarkStart w:id="938" w:name="_Toc467245952"/>
      <w:bookmarkStart w:id="939" w:name="_Toc468457249"/>
      <w:bookmarkStart w:id="940" w:name="_Toc469404364"/>
      <w:r w:rsidRPr="00B0622F">
        <w:rPr>
          <w:lang w:val="es-ES_tradnl"/>
        </w:rPr>
        <w:lastRenderedPageBreak/>
        <w:t>ENMIENDAS  A  LAS  PUBLICACIONES  DE  SERVICIO</w:t>
      </w:r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</w:p>
    <w:p w:rsidR="00B40DC8" w:rsidRPr="00812CC5" w:rsidRDefault="00B40DC8" w:rsidP="00B40DC8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1B6B75" w:rsidRDefault="001B6B75" w:rsidP="00F1525E">
      <w:pPr>
        <w:rPr>
          <w:lang w:val="es-ES_tradnl"/>
        </w:rPr>
      </w:pPr>
    </w:p>
    <w:p w:rsidR="00F1525E" w:rsidRDefault="00F1525E" w:rsidP="00F1525E">
      <w:pPr>
        <w:rPr>
          <w:lang w:val="es-ES_tradnl"/>
        </w:rPr>
      </w:pPr>
    </w:p>
    <w:p w:rsidR="00F1525E" w:rsidRPr="00F1525E" w:rsidRDefault="00F1525E" w:rsidP="00F1525E">
      <w:pPr>
        <w:pStyle w:val="Heading2"/>
        <w:rPr>
          <w:lang w:val="es-ES_tradnl"/>
        </w:rPr>
      </w:pPr>
      <w:bookmarkStart w:id="941" w:name="_Toc469404365"/>
      <w:r w:rsidRPr="00F1525E">
        <w:rPr>
          <w:lang w:val="es-ES_tradnl"/>
        </w:rPr>
        <w:t>Nomenclátor de las estaciones de barco y de las asignaciones</w:t>
      </w:r>
      <w:r w:rsidRPr="00F1525E">
        <w:rPr>
          <w:lang w:val="es-ES_tradnl"/>
        </w:rPr>
        <w:br/>
        <w:t>a identidades del servicio móvil marítimo</w:t>
      </w:r>
      <w:r w:rsidRPr="00F1525E">
        <w:rPr>
          <w:lang w:val="es-ES_tradnl"/>
        </w:rPr>
        <w:br/>
        <w:t>(Lista V)</w:t>
      </w:r>
      <w:r w:rsidRPr="00F1525E">
        <w:rPr>
          <w:lang w:val="es-ES_tradnl"/>
        </w:rPr>
        <w:br/>
        <w:t>Edición de 2016</w:t>
      </w:r>
      <w:r w:rsidRPr="00F1525E">
        <w:rPr>
          <w:lang w:val="es-ES_tradnl"/>
        </w:rPr>
        <w:br/>
      </w:r>
      <w:r w:rsidRPr="00F1525E">
        <w:rPr>
          <w:lang w:val="es-ES_tradnl"/>
        </w:rPr>
        <w:br/>
        <w:t>Sección VI</w:t>
      </w:r>
      <w:bookmarkEnd w:id="941"/>
    </w:p>
    <w:p w:rsidR="00F1525E" w:rsidRPr="00F1525E" w:rsidRDefault="00F1525E" w:rsidP="00F1525E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 w:after="0"/>
        <w:rPr>
          <w:rFonts w:asciiTheme="minorHAnsi" w:hAnsiTheme="minorHAnsi" w:cs="Arial"/>
          <w:b/>
          <w:bCs/>
          <w:color w:val="000000"/>
          <w:lang w:val="en-US"/>
        </w:rPr>
      </w:pPr>
      <w:r w:rsidRPr="00F1525E">
        <w:rPr>
          <w:rFonts w:asciiTheme="minorHAnsi" w:hAnsiTheme="minorHAnsi" w:cs="Arial"/>
          <w:b/>
          <w:bCs/>
          <w:color w:val="000000"/>
          <w:lang w:val="en-US"/>
        </w:rPr>
        <w:t>REP</w:t>
      </w:r>
    </w:p>
    <w:p w:rsidR="00F1525E" w:rsidRPr="00F1525E" w:rsidRDefault="00F1525E" w:rsidP="00F1525E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115" w:after="0"/>
        <w:ind w:firstLine="567"/>
        <w:rPr>
          <w:rFonts w:asciiTheme="minorHAnsi" w:hAnsiTheme="minorHAnsi" w:cs="Arial"/>
          <w:color w:val="000000"/>
          <w:sz w:val="25"/>
          <w:szCs w:val="25"/>
        </w:rPr>
      </w:pPr>
      <w:r w:rsidRPr="00F1525E">
        <w:rPr>
          <w:rFonts w:asciiTheme="minorHAnsi" w:hAnsiTheme="minorHAnsi" w:cs="Arial"/>
          <w:b/>
          <w:bCs/>
          <w:color w:val="000000"/>
        </w:rPr>
        <w:t>PL03</w:t>
      </w:r>
      <w:r w:rsidRPr="00F1525E">
        <w:rPr>
          <w:rFonts w:asciiTheme="minorHAnsi" w:hAnsiTheme="minorHAnsi" w:cs="Arial"/>
          <w:b/>
          <w:bCs/>
          <w:color w:val="000000"/>
          <w:lang w:val="en-US"/>
        </w:rPr>
        <w:tab/>
      </w:r>
      <w:r w:rsidRPr="00F1525E">
        <w:rPr>
          <w:rFonts w:asciiTheme="minorHAnsi" w:hAnsiTheme="minorHAnsi" w:cs="Arial"/>
          <w:b/>
          <w:bCs/>
          <w:color w:val="000000"/>
          <w:lang w:val="en-US"/>
        </w:rPr>
        <w:tab/>
      </w:r>
      <w:r w:rsidRPr="00F1525E">
        <w:rPr>
          <w:rFonts w:asciiTheme="minorHAnsi" w:hAnsiTheme="minorHAnsi" w:cs="Arial"/>
          <w:color w:val="000000"/>
        </w:rPr>
        <w:t>NSSL Global Sp. z.o.o., Klaudyny 21/9, 01-684 Warsaw, Poland,</w:t>
      </w:r>
    </w:p>
    <w:p w:rsidR="00F1525E" w:rsidRPr="002D1BDD" w:rsidRDefault="00F1525E" w:rsidP="00F1525E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15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F1525E">
        <w:rPr>
          <w:rFonts w:asciiTheme="minorHAnsi" w:hAnsiTheme="minorHAnsi" w:cs="Arial"/>
          <w:sz w:val="24"/>
          <w:szCs w:val="24"/>
        </w:rPr>
        <w:tab/>
      </w:r>
      <w:r w:rsidRPr="00F1525E">
        <w:rPr>
          <w:rFonts w:asciiTheme="minorHAnsi" w:hAnsiTheme="minorHAnsi" w:cs="Arial"/>
          <w:sz w:val="24"/>
          <w:szCs w:val="24"/>
        </w:rPr>
        <w:tab/>
      </w:r>
      <w:r w:rsidRPr="002D1BDD">
        <w:rPr>
          <w:rFonts w:asciiTheme="minorHAnsi" w:hAnsiTheme="minorHAnsi" w:cs="Arial"/>
          <w:color w:val="000000"/>
          <w:lang w:val="es-ES_tradnl"/>
        </w:rPr>
        <w:t>Tel.: +48 22 404 78 64, Tlx: +48 22 119 29 60,</w:t>
      </w:r>
    </w:p>
    <w:p w:rsidR="00F1525E" w:rsidRPr="002D1BDD" w:rsidRDefault="00F1525E" w:rsidP="00F1525E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15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2D1BDD">
        <w:rPr>
          <w:rFonts w:asciiTheme="minorHAnsi" w:hAnsiTheme="minorHAnsi" w:cs="Arial"/>
          <w:color w:val="000000"/>
          <w:lang w:val="es-ES_tradnl"/>
        </w:rPr>
        <w:tab/>
      </w:r>
      <w:r w:rsidRPr="002D1BDD">
        <w:rPr>
          <w:rFonts w:asciiTheme="minorHAnsi" w:hAnsiTheme="minorHAnsi" w:cs="Arial"/>
          <w:color w:val="000000"/>
          <w:lang w:val="es-ES_tradnl"/>
        </w:rPr>
        <w:tab/>
        <w:t xml:space="preserve">E-Mail: </w:t>
      </w:r>
      <w:hyperlink r:id="rId10" w:history="1">
        <w:r w:rsidRPr="002D1BDD">
          <w:rPr>
            <w:rFonts w:asciiTheme="minorHAnsi" w:hAnsiTheme="minorHAnsi" w:cs="Arial"/>
            <w:color w:val="0000FF"/>
            <w:u w:val="single"/>
            <w:lang w:val="es-ES_tradnl"/>
          </w:rPr>
          <w:t>piotr.kubiak@nssglobal.com</w:t>
        </w:r>
      </w:hyperlink>
      <w:r w:rsidRPr="002D1BDD">
        <w:rPr>
          <w:rFonts w:asciiTheme="minorHAnsi" w:hAnsiTheme="minorHAnsi" w:cs="Arial"/>
          <w:color w:val="000000"/>
          <w:lang w:val="es-ES_tradnl"/>
        </w:rPr>
        <w:t xml:space="preserve">, URL: </w:t>
      </w:r>
      <w:hyperlink r:id="rId11" w:history="1">
        <w:r w:rsidRPr="002D1BDD">
          <w:rPr>
            <w:rFonts w:asciiTheme="minorHAnsi" w:hAnsiTheme="minorHAnsi" w:cs="Arial"/>
            <w:color w:val="0000FF"/>
            <w:u w:val="single"/>
            <w:lang w:val="es-ES_tradnl"/>
          </w:rPr>
          <w:t>www.nssglobal.com</w:t>
        </w:r>
      </w:hyperlink>
    </w:p>
    <w:p w:rsidR="00F1525E" w:rsidRPr="00F1525E" w:rsidRDefault="00F1525E" w:rsidP="00F1525E">
      <w:pPr>
        <w:rPr>
          <w:lang w:val="es-ES_tradnl"/>
        </w:rPr>
      </w:pPr>
    </w:p>
    <w:p w:rsidR="00732E8E" w:rsidRDefault="00732E8E" w:rsidP="00F1525E">
      <w:pPr>
        <w:rPr>
          <w:rFonts w:eastAsia="SimSun"/>
          <w:lang w:val="es-ES"/>
        </w:rPr>
      </w:pPr>
    </w:p>
    <w:p w:rsidR="00F1525E" w:rsidRDefault="00F1525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SimSun"/>
          <w:lang w:val="es-ES"/>
        </w:rPr>
      </w:pPr>
      <w:r>
        <w:rPr>
          <w:rFonts w:eastAsia="SimSun"/>
          <w:lang w:val="es-ES"/>
        </w:rPr>
        <w:br w:type="page"/>
      </w:r>
    </w:p>
    <w:p w:rsidR="00F1525E" w:rsidRPr="00F1525E" w:rsidRDefault="00F1525E" w:rsidP="00F1525E">
      <w:pPr>
        <w:pStyle w:val="Heading2"/>
        <w:rPr>
          <w:lang w:val="es-ES_tradnl"/>
        </w:rPr>
      </w:pPr>
      <w:bookmarkStart w:id="942" w:name="_Toc469404366"/>
      <w:r w:rsidRPr="00F1525E">
        <w:rPr>
          <w:lang w:val="es-ES_tradnl"/>
        </w:rPr>
        <w:lastRenderedPageBreak/>
        <w:t>Nomenclátor de las estaciones</w:t>
      </w:r>
      <w:r w:rsidRPr="00F1525E">
        <w:rPr>
          <w:lang w:val="es-ES_tradnl"/>
        </w:rPr>
        <w:br/>
        <w:t>de comprobación técnica</w:t>
      </w:r>
      <w:r w:rsidRPr="00F1525E">
        <w:rPr>
          <w:lang w:val="es-ES_tradnl"/>
        </w:rPr>
        <w:br/>
        <w:t>internacional de las emisiones</w:t>
      </w:r>
      <w:r w:rsidRPr="00F1525E">
        <w:rPr>
          <w:lang w:val="es-ES_tradnl"/>
        </w:rPr>
        <w:br/>
        <w:t>(Lista VIII)</w:t>
      </w:r>
      <w:r w:rsidRPr="00F1525E">
        <w:rPr>
          <w:lang w:val="es-ES_tradnl"/>
        </w:rPr>
        <w:br/>
        <w:t>Edición de 2016</w:t>
      </w:r>
      <w:bookmarkEnd w:id="942"/>
    </w:p>
    <w:p w:rsidR="00F1525E" w:rsidRPr="00F1525E" w:rsidRDefault="00F1525E" w:rsidP="00F1525E">
      <w:pPr>
        <w:spacing w:before="240"/>
        <w:jc w:val="center"/>
        <w:outlineLvl w:val="6"/>
        <w:rPr>
          <w:lang w:val="es-ES_tradnl"/>
        </w:rPr>
      </w:pPr>
      <w:r w:rsidRPr="00F1525E">
        <w:rPr>
          <w:lang w:val="es-ES_tradnl"/>
        </w:rPr>
        <w:t>(Enmienda N.</w:t>
      </w:r>
      <w:r w:rsidRPr="00F1525E">
        <w:rPr>
          <w:vertAlign w:val="superscript"/>
          <w:lang w:val="es-ES_tradnl"/>
        </w:rPr>
        <w:t>o</w:t>
      </w:r>
      <w:r w:rsidRPr="00F1525E">
        <w:rPr>
          <w:lang w:val="es-ES_tradnl"/>
        </w:rPr>
        <w:t xml:space="preserve"> 2)</w:t>
      </w:r>
    </w:p>
    <w:p w:rsidR="00F1525E" w:rsidRPr="00F1525E" w:rsidRDefault="00F1525E" w:rsidP="00F1525E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 w:after="0"/>
        <w:jc w:val="center"/>
        <w:rPr>
          <w:b/>
          <w:lang w:val="es-ES"/>
        </w:rPr>
      </w:pPr>
      <w:r w:rsidRPr="00F1525E">
        <w:rPr>
          <w:b/>
          <w:lang w:val="es-ES"/>
        </w:rPr>
        <w:t>PARTE  I</w:t>
      </w:r>
    </w:p>
    <w:p w:rsidR="00F1525E" w:rsidRPr="00F1525E" w:rsidRDefault="00F1525E" w:rsidP="00F1525E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100" w:after="0"/>
        <w:jc w:val="center"/>
        <w:rPr>
          <w:b/>
          <w:lang w:val="es-ES"/>
        </w:rPr>
      </w:pPr>
      <w:r w:rsidRPr="00F1525E">
        <w:rPr>
          <w:b/>
          <w:lang w:val="es-ES"/>
        </w:rPr>
        <w:t>ESTACIONES EN LOS SERVICIOS DE RADIOCOMUNICACIÓN TERRENAL</w:t>
      </w:r>
    </w:p>
    <w:p w:rsidR="00F1525E" w:rsidRPr="00F1525E" w:rsidRDefault="00F1525E" w:rsidP="00F1525E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 w:after="0"/>
        <w:rPr>
          <w:b/>
          <w:lang w:val="en-US"/>
        </w:rPr>
      </w:pPr>
      <w:r w:rsidRPr="00F1525E">
        <w:rPr>
          <w:b/>
          <w:lang w:val="en-US"/>
        </w:rPr>
        <w:t>QAT</w:t>
      </w:r>
      <w:r w:rsidRPr="00F1525E">
        <w:rPr>
          <w:b/>
          <w:lang w:val="en-US"/>
        </w:rPr>
        <w:tab/>
        <w:t>Qatar</w:t>
      </w:r>
    </w:p>
    <w:p w:rsidR="00F1525E" w:rsidRPr="00F1525E" w:rsidRDefault="00F1525E" w:rsidP="00F1525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left"/>
        <w:textAlignment w:val="auto"/>
        <w:rPr>
          <w:b/>
          <w:lang w:val="es-ES"/>
        </w:rPr>
      </w:pPr>
      <w:r w:rsidRPr="00F1525E">
        <w:rPr>
          <w:b/>
          <w:lang w:val="es-ES"/>
        </w:rPr>
        <w:t>P</w:t>
      </w:r>
      <w:r w:rsidRPr="00F1525E">
        <w:rPr>
          <w:bCs/>
          <w:lang w:val="es-ES"/>
        </w:rPr>
        <w:t xml:space="preserve"> 10</w:t>
      </w:r>
      <w:r w:rsidRPr="00F1525E">
        <w:rPr>
          <w:bCs/>
          <w:lang w:val="es-ES"/>
        </w:rPr>
        <w:tab/>
      </w:r>
      <w:r w:rsidRPr="00F1525E">
        <w:rPr>
          <w:b/>
          <w:lang w:val="es-ES"/>
        </w:rPr>
        <w:t>REP</w:t>
      </w:r>
    </w:p>
    <w:p w:rsidR="00F1525E" w:rsidRPr="00F1525E" w:rsidRDefault="00F1525E" w:rsidP="00F1525E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="Times New Roman" w:hAnsi="Times New Roman"/>
          <w:lang w:val="es-ES"/>
        </w:rPr>
      </w:pPr>
    </w:p>
    <w:tbl>
      <w:tblPr>
        <w:tblStyle w:val="TableGrid195"/>
        <w:tblW w:w="9281" w:type="dxa"/>
        <w:tblLayout w:type="fixed"/>
        <w:tblLook w:val="04A0" w:firstRow="1" w:lastRow="0" w:firstColumn="1" w:lastColumn="0" w:noHBand="0" w:noVBand="1"/>
      </w:tblPr>
      <w:tblGrid>
        <w:gridCol w:w="2320"/>
        <w:gridCol w:w="3487"/>
        <w:gridCol w:w="3474"/>
      </w:tblGrid>
      <w:tr w:rsidR="00F1525E" w:rsidRPr="00F1525E" w:rsidTr="00AE0E2C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5E" w:rsidRPr="00F1525E" w:rsidRDefault="00F1525E" w:rsidP="00F1525E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F1525E">
              <w:rPr>
                <w:b/>
                <w:bCs/>
                <w:lang w:val="en-US"/>
              </w:rPr>
              <w:t>Nombre de la estación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5E" w:rsidRPr="00F1525E" w:rsidRDefault="00F1525E" w:rsidP="00F1525E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F1525E">
              <w:rPr>
                <w:b/>
                <w:bCs/>
                <w:lang w:val="en-US"/>
              </w:rPr>
              <w:t>Dirección postal</w:t>
            </w:r>
          </w:p>
        </w:tc>
        <w:tc>
          <w:tcPr>
            <w:tcW w:w="347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5E" w:rsidRPr="00F1525E" w:rsidRDefault="00F1525E" w:rsidP="00F1525E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F1525E">
              <w:rPr>
                <w:b/>
                <w:bCs/>
                <w:lang w:val="en-US"/>
              </w:rPr>
              <w:t>Teléfono, Telefax, Correo electrónico</w:t>
            </w:r>
          </w:p>
        </w:tc>
      </w:tr>
      <w:tr w:rsidR="00F1525E" w:rsidRPr="00F1525E" w:rsidTr="00AE0E2C">
        <w:tc>
          <w:tcPr>
            <w:tcW w:w="2320" w:type="dxa"/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F1525E">
              <w:rPr>
                <w:sz w:val="18"/>
                <w:szCs w:val="18"/>
                <w:lang w:val="en-US"/>
              </w:rPr>
              <w:t>Doha (Sumaismah) (SCTE)</w:t>
            </w:r>
          </w:p>
        </w:tc>
        <w:tc>
          <w:tcPr>
            <w:tcW w:w="3487" w:type="dxa"/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F1525E">
              <w:rPr>
                <w:sz w:val="18"/>
                <w:szCs w:val="18"/>
                <w:lang w:val="en-US"/>
              </w:rPr>
              <w:t>Communications Regulatory Authority (CRA)</w:t>
            </w:r>
            <w:r w:rsidRPr="00F1525E">
              <w:rPr>
                <w:sz w:val="18"/>
                <w:szCs w:val="18"/>
                <w:lang w:val="en-US"/>
              </w:rPr>
              <w:br/>
              <w:t>Al Nasr Tower-B</w:t>
            </w:r>
            <w:r w:rsidRPr="00F1525E">
              <w:rPr>
                <w:sz w:val="18"/>
                <w:szCs w:val="18"/>
                <w:lang w:val="en-US"/>
              </w:rPr>
              <w:br/>
              <w:t>Corniche Road</w:t>
            </w:r>
            <w:r w:rsidRPr="00F1525E">
              <w:rPr>
                <w:sz w:val="18"/>
                <w:szCs w:val="18"/>
                <w:lang w:val="en-US"/>
              </w:rPr>
              <w:br/>
              <w:t>P.O.Box 23404</w:t>
            </w:r>
            <w:r w:rsidRPr="00F1525E">
              <w:rPr>
                <w:sz w:val="18"/>
                <w:szCs w:val="18"/>
                <w:lang w:val="en-US"/>
              </w:rPr>
              <w:br/>
              <w:t>Doha</w:t>
            </w:r>
            <w:r w:rsidRPr="00F1525E">
              <w:rPr>
                <w:sz w:val="18"/>
                <w:szCs w:val="18"/>
                <w:lang w:val="en-US"/>
              </w:rPr>
              <w:br/>
              <w:t>Qatar  </w:t>
            </w:r>
          </w:p>
        </w:tc>
        <w:tc>
          <w:tcPr>
            <w:tcW w:w="3474" w:type="dxa"/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F1525E">
              <w:rPr>
                <w:sz w:val="18"/>
                <w:szCs w:val="18"/>
                <w:lang w:val="en-US"/>
              </w:rPr>
              <w:t>TF : +974 44995374</w:t>
            </w:r>
            <w:r w:rsidRPr="00F1525E">
              <w:rPr>
                <w:sz w:val="18"/>
                <w:szCs w:val="18"/>
                <w:lang w:val="en-US"/>
              </w:rPr>
              <w:br/>
              <w:t>FAX : +974 44830630</w:t>
            </w:r>
            <w:r w:rsidRPr="00F1525E">
              <w:rPr>
                <w:sz w:val="18"/>
                <w:szCs w:val="18"/>
                <w:lang w:val="en-US"/>
              </w:rPr>
              <w:br/>
              <w:t>EMAIL : msadeq@cra.gov.qa  </w:t>
            </w:r>
          </w:p>
        </w:tc>
      </w:tr>
    </w:tbl>
    <w:p w:rsidR="00F1525E" w:rsidRPr="00F1525E" w:rsidRDefault="00F1525E" w:rsidP="00F1525E">
      <w:pPr>
        <w:spacing w:before="0" w:after="0" w:line="40" w:lineRule="exact"/>
        <w:rPr>
          <w:sz w:val="4"/>
          <w:szCs w:val="4"/>
        </w:rPr>
      </w:pPr>
    </w:p>
    <w:tbl>
      <w:tblPr>
        <w:tblStyle w:val="TableGrid195"/>
        <w:tblW w:w="9281" w:type="dxa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F1525E" w:rsidRPr="00F1525E" w:rsidTr="00AE0E2C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5E" w:rsidRPr="00F1525E" w:rsidRDefault="00F1525E" w:rsidP="00F1525E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F1525E">
              <w:rPr>
                <w:b/>
                <w:bCs/>
                <w:lang w:val="en-US"/>
              </w:rPr>
              <w:t>Coordenadas</w:t>
            </w:r>
            <w:r w:rsidRPr="00F1525E">
              <w:rPr>
                <w:b/>
                <w:bCs/>
                <w:lang w:val="en-US"/>
              </w:rPr>
              <w:br/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5E" w:rsidRPr="00F1525E" w:rsidRDefault="00F1525E" w:rsidP="00F1525E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F1525E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5E" w:rsidRPr="00F1525E" w:rsidRDefault="00F1525E" w:rsidP="00F1525E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F1525E">
              <w:rPr>
                <w:b/>
                <w:bCs/>
                <w:lang w:val="es-ES"/>
              </w:rPr>
              <w:t>Gamas de</w:t>
            </w:r>
            <w:r w:rsidRPr="00F1525E">
              <w:rPr>
                <w:b/>
                <w:bCs/>
                <w:lang w:val="es-ES"/>
              </w:rPr>
              <w:br/>
              <w:t>frecuencias para</w:t>
            </w:r>
            <w:r w:rsidRPr="00F1525E">
              <w:rPr>
                <w:b/>
                <w:bCs/>
                <w:lang w:val="es-ES"/>
              </w:rPr>
              <w:br/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5E" w:rsidRPr="00F1525E" w:rsidRDefault="00F1525E" w:rsidP="00F1525E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F1525E">
              <w:rPr>
                <w:b/>
                <w:bCs/>
                <w:lang w:val="es-ES"/>
              </w:rPr>
              <w:t>Horario</w:t>
            </w:r>
            <w:r w:rsidRPr="00F1525E">
              <w:rPr>
                <w:b/>
                <w:bCs/>
                <w:lang w:val="es-ES"/>
              </w:rPr>
              <w:br/>
              <w:t>de</w:t>
            </w:r>
            <w:r w:rsidRPr="00F1525E">
              <w:rPr>
                <w:b/>
                <w:bCs/>
                <w:lang w:val="es-ES"/>
              </w:rPr>
              <w:br/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25E" w:rsidRPr="00F1525E" w:rsidRDefault="00F1525E" w:rsidP="00F1525E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F1525E">
              <w:rPr>
                <w:b/>
                <w:bCs/>
                <w:lang w:val="en-US"/>
              </w:rPr>
              <w:t>Observaciones</w:t>
            </w:r>
          </w:p>
        </w:tc>
      </w:tr>
      <w:tr w:rsidR="00F1525E" w:rsidRPr="00DC4B2E" w:rsidTr="00AE0E2C">
        <w:tc>
          <w:tcPr>
            <w:tcW w:w="1480" w:type="dxa"/>
            <w:tcBorders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F1525E">
              <w:rPr>
                <w:sz w:val="18"/>
                <w:szCs w:val="18"/>
                <w:lang w:val="en-US"/>
              </w:rPr>
              <w:t>51°29'40''E</w:t>
            </w:r>
            <w:r w:rsidRPr="00F1525E">
              <w:rPr>
                <w:sz w:val="18"/>
                <w:szCs w:val="18"/>
                <w:lang w:val="en-US"/>
              </w:rPr>
              <w:br/>
              <w:t>025°33'40''N</w:t>
            </w:r>
          </w:p>
        </w:tc>
        <w:tc>
          <w:tcPr>
            <w:tcW w:w="2254" w:type="dxa"/>
            <w:tcBorders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Mediciones de frecuencia</w:t>
            </w:r>
          </w:p>
        </w:tc>
        <w:tc>
          <w:tcPr>
            <w:tcW w:w="2085" w:type="dxa"/>
            <w:tcBorders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10 kHz - 3 GHz  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H24  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Sistema automatizado de comprobación técnica del espectro.</w:t>
            </w:r>
          </w:p>
        </w:tc>
      </w:tr>
      <w:tr w:rsidR="00F1525E" w:rsidRPr="00DC4B2E" w:rsidTr="00AE0E2C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F1525E">
              <w:rPr>
                <w:sz w:val="18"/>
                <w:szCs w:val="18"/>
                <w:lang w:val="en-US"/>
              </w:rPr>
              <w:t>51°29'40''E</w:t>
            </w:r>
            <w:r w:rsidRPr="00F1525E">
              <w:rPr>
                <w:sz w:val="18"/>
                <w:szCs w:val="18"/>
                <w:lang w:val="en-US"/>
              </w:rPr>
              <w:br/>
              <w:t>025°33'40''N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intensidad de campo o de densidad de flujo de potencia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10 kHz - 3 GHz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H24  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Sistema automatizado de comprobación técnica del espectro.</w:t>
            </w:r>
          </w:p>
        </w:tc>
      </w:tr>
      <w:tr w:rsidR="00F1525E" w:rsidRPr="00DC4B2E" w:rsidTr="00AE0E2C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F1525E">
              <w:rPr>
                <w:sz w:val="18"/>
                <w:szCs w:val="18"/>
                <w:lang w:val="en-US"/>
              </w:rPr>
              <w:t>51°29'40''E</w:t>
            </w:r>
            <w:r w:rsidRPr="00F1525E">
              <w:rPr>
                <w:sz w:val="18"/>
                <w:szCs w:val="18"/>
                <w:lang w:val="en-US"/>
              </w:rPr>
              <w:br/>
              <w:t>025°33'40''N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radiogoniométricas  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300 kHz - 3 GHz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H24  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Sistema automatizado de comprobación técnica del espectro.</w:t>
            </w:r>
          </w:p>
          <w:p w:rsidR="00F1525E" w:rsidRPr="00F1525E" w:rsidRDefault="00DC4B2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ondas decamétricas: sistema de antenas de monopolos</w:t>
            </w:r>
            <w:r w:rsidRPr="00F1525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br/>
              <w:t>(9 elementos).</w:t>
            </w:r>
          </w:p>
          <w:p w:rsidR="00F1525E" w:rsidRPr="00F1525E" w:rsidRDefault="00DC4B2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Para ondas métricas/decimétricas: antena de radiogoniometría montada sobre una torre de 35 metros.</w:t>
            </w:r>
            <w:r w:rsidRPr="00F1525E">
              <w:rPr>
                <w:rFonts w:ascii="Verdana" w:hAnsi="Verdana"/>
                <w:sz w:val="18"/>
                <w:szCs w:val="18"/>
                <w:lang w:val="es-ES_tradnl" w:eastAsia="zh-CN"/>
              </w:rPr>
              <w:t xml:space="preserve">  </w:t>
            </w:r>
          </w:p>
        </w:tc>
      </w:tr>
      <w:tr w:rsidR="00F1525E" w:rsidRPr="00DC4B2E" w:rsidTr="00AE0E2C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F1525E">
              <w:rPr>
                <w:sz w:val="18"/>
                <w:szCs w:val="18"/>
                <w:lang w:val="en-US"/>
              </w:rPr>
              <w:t>51°29'40''E</w:t>
            </w:r>
            <w:r w:rsidRPr="00F1525E">
              <w:rPr>
                <w:sz w:val="18"/>
                <w:szCs w:val="18"/>
                <w:lang w:val="en-US"/>
              </w:rPr>
              <w:br/>
              <w:t>025°33'40''N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anchura</w:t>
            </w:r>
            <w:r w:rsidRPr="00F1525E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  <w:t>de banda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10 kHz - 3 MHz 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H24  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Sistema automatizado de comprobación técnica del espectro.</w:t>
            </w:r>
          </w:p>
        </w:tc>
      </w:tr>
      <w:tr w:rsidR="00F1525E" w:rsidRPr="00DC4B2E" w:rsidTr="00AE0E2C">
        <w:tc>
          <w:tcPr>
            <w:tcW w:w="1480" w:type="dxa"/>
            <w:tcBorders>
              <w:top w:val="dashed" w:sz="6" w:space="0" w:color="1F59A2"/>
              <w:bottom w:val="nil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F1525E">
              <w:rPr>
                <w:sz w:val="18"/>
                <w:szCs w:val="18"/>
                <w:lang w:val="en-US"/>
              </w:rPr>
              <w:t>51°29'40''E</w:t>
            </w:r>
            <w:r w:rsidRPr="00F1525E">
              <w:rPr>
                <w:sz w:val="18"/>
                <w:szCs w:val="18"/>
                <w:lang w:val="en-US"/>
              </w:rPr>
              <w:br/>
              <w:t>025°33'40''N</w:t>
            </w:r>
          </w:p>
        </w:tc>
        <w:tc>
          <w:tcPr>
            <w:tcW w:w="2254" w:type="dxa"/>
            <w:tcBorders>
              <w:top w:val="dashed" w:sz="6" w:space="0" w:color="1F59A2"/>
              <w:bottom w:val="nil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Determinaciones automáticas del grado de ocupación del espectro</w:t>
            </w:r>
          </w:p>
        </w:tc>
        <w:tc>
          <w:tcPr>
            <w:tcW w:w="2085" w:type="dxa"/>
            <w:tcBorders>
              <w:top w:val="dashed" w:sz="6" w:space="0" w:color="1F59A2"/>
              <w:bottom w:val="nil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10 kHz - 3 GHz  </w:t>
            </w:r>
          </w:p>
        </w:tc>
        <w:tc>
          <w:tcPr>
            <w:tcW w:w="980" w:type="dxa"/>
            <w:tcBorders>
              <w:top w:val="dashed" w:sz="6" w:space="0" w:color="1F59A2"/>
              <w:bottom w:val="nil"/>
              <w:right w:val="single" w:sz="4" w:space="0" w:color="auto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</w:rPr>
              <w:t>H24  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nil"/>
            </w:tcBorders>
            <w:vAlign w:val="center"/>
          </w:tcPr>
          <w:p w:rsidR="00F1525E" w:rsidRPr="00F1525E" w:rsidRDefault="00F1525E" w:rsidP="00F1525E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1525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Sistema automatizado de comprobación técnica del espectro.</w:t>
            </w:r>
          </w:p>
        </w:tc>
      </w:tr>
      <w:tr w:rsidR="00F1525E" w:rsidRPr="00DC4B2E" w:rsidTr="00AE0E2C">
        <w:trPr>
          <w:trHeight w:val="68"/>
        </w:trPr>
        <w:tc>
          <w:tcPr>
            <w:tcW w:w="1480" w:type="dxa"/>
            <w:tcBorders>
              <w:top w:val="nil"/>
            </w:tcBorders>
            <w:vAlign w:val="center"/>
          </w:tcPr>
          <w:p w:rsidR="00F1525E" w:rsidRPr="00F1525E" w:rsidRDefault="00F1525E" w:rsidP="00F1525E">
            <w:pPr>
              <w:spacing w:before="0" w:line="40" w:lineRule="exac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254" w:type="dxa"/>
            <w:tcBorders>
              <w:top w:val="nil"/>
            </w:tcBorders>
            <w:vAlign w:val="center"/>
          </w:tcPr>
          <w:p w:rsidR="00F1525E" w:rsidRPr="00F1525E" w:rsidRDefault="00F1525E" w:rsidP="00F1525E">
            <w:pPr>
              <w:spacing w:before="0" w:line="40" w:lineRule="exact"/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2085" w:type="dxa"/>
            <w:tcBorders>
              <w:top w:val="nil"/>
            </w:tcBorders>
            <w:vAlign w:val="center"/>
          </w:tcPr>
          <w:p w:rsidR="00F1525E" w:rsidRPr="00F1525E" w:rsidRDefault="00F1525E" w:rsidP="00F1525E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980" w:type="dxa"/>
            <w:tcBorders>
              <w:top w:val="nil"/>
              <w:right w:val="single" w:sz="4" w:space="0" w:color="auto"/>
            </w:tcBorders>
            <w:vAlign w:val="center"/>
          </w:tcPr>
          <w:p w:rsidR="00F1525E" w:rsidRPr="00F1525E" w:rsidRDefault="00F1525E" w:rsidP="00F1525E">
            <w:pPr>
              <w:spacing w:before="0" w:line="40" w:lineRule="exact"/>
              <w:jc w:val="center"/>
              <w:rPr>
                <w:lang w:val="es-ES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auto"/>
            </w:tcBorders>
            <w:vAlign w:val="center"/>
          </w:tcPr>
          <w:p w:rsidR="00F1525E" w:rsidRPr="00F1525E" w:rsidRDefault="00F1525E" w:rsidP="00F1525E">
            <w:pPr>
              <w:spacing w:before="0" w:line="40" w:lineRule="exact"/>
              <w:jc w:val="center"/>
              <w:rPr>
                <w:lang w:val="es-ES"/>
              </w:rPr>
            </w:pPr>
          </w:p>
        </w:tc>
      </w:tr>
    </w:tbl>
    <w:p w:rsidR="00F1525E" w:rsidRPr="00F1525E" w:rsidRDefault="00F1525E" w:rsidP="00F1525E">
      <w:pPr>
        <w:spacing w:before="0" w:after="0"/>
        <w:jc w:val="right"/>
        <w:rPr>
          <w:sz w:val="4"/>
          <w:szCs w:val="4"/>
          <w:lang w:val="es-ES_tradnl"/>
        </w:rPr>
      </w:pPr>
    </w:p>
    <w:p w:rsidR="00F1525E" w:rsidRPr="00F1525E" w:rsidRDefault="00F1525E" w:rsidP="00F1525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lang w:val="es-ES_tradnl"/>
        </w:rPr>
      </w:pPr>
    </w:p>
    <w:p w:rsidR="00AE0E2C" w:rsidRDefault="00AE0E2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SimSun"/>
          <w:lang w:val="es-ES_tradnl"/>
        </w:rPr>
      </w:pPr>
      <w:r>
        <w:rPr>
          <w:rFonts w:eastAsia="SimSun"/>
          <w:lang w:val="es-ES_tradnl"/>
        </w:rPr>
        <w:br w:type="page"/>
      </w:r>
    </w:p>
    <w:p w:rsidR="00AE0E2C" w:rsidRPr="002D1BDD" w:rsidRDefault="00AE0E2C" w:rsidP="00AE0E2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_tradn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8771"/>
        <w:gridCol w:w="230"/>
      </w:tblGrid>
      <w:tr w:rsidR="00AE0E2C" w:rsidRPr="00DC4B2E" w:rsidTr="00AE0E2C">
        <w:trPr>
          <w:trHeight w:val="279"/>
        </w:trPr>
        <w:tc>
          <w:tcPr>
            <w:tcW w:w="110" w:type="dxa"/>
          </w:tcPr>
          <w:p w:rsidR="00AE0E2C" w:rsidRPr="002D1BDD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p w:rsidR="00AE0E2C" w:rsidRPr="002D1BDD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410" w:type="dxa"/>
          </w:tcPr>
          <w:p w:rsidR="00AE0E2C" w:rsidRPr="002D1BDD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AE0E2C" w:rsidRPr="00DC4B2E" w:rsidTr="00AE0E2C">
        <w:trPr>
          <w:trHeight w:val="1016"/>
        </w:trPr>
        <w:tc>
          <w:tcPr>
            <w:tcW w:w="110" w:type="dxa"/>
          </w:tcPr>
          <w:p w:rsidR="00AE0E2C" w:rsidRPr="002D1BDD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83"/>
            </w:tblGrid>
            <w:tr w:rsidR="00AE0E2C" w:rsidRPr="00DC4B2E" w:rsidTr="00AE0E2C">
              <w:trPr>
                <w:trHeight w:val="936"/>
              </w:trPr>
              <w:tc>
                <w:tcPr>
                  <w:tcW w:w="8583" w:type="dxa"/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0E2C" w:rsidRPr="00AE0E2C" w:rsidRDefault="00AE0E2C" w:rsidP="00AE0E2C">
                  <w:pPr>
                    <w:pStyle w:val="Heading2"/>
                    <w:rPr>
                      <w:rFonts w:ascii="Times New Roman" w:hAnsi="Times New Roman"/>
                      <w:lang w:val="es-ES_tradnl"/>
                    </w:rPr>
                  </w:pPr>
                  <w:bookmarkStart w:id="943" w:name="_Toc469404367"/>
                  <w:r w:rsidRPr="00AE0E2C">
                    <w:rPr>
                      <w:lang w:val="es-ES_tradnl"/>
                    </w:rPr>
                    <w:t xml:space="preserve">Indicativos de red para el servicio móvil (MNC) del </w:t>
                  </w:r>
                  <w:r w:rsidRPr="00AE0E2C">
                    <w:rPr>
                      <w:lang w:val="es-ES_tradnl"/>
                    </w:rPr>
                    <w:br/>
                    <w:t>plan de identificación internacional para redes públicas y suscripciones</w:t>
                  </w:r>
                  <w:r w:rsidRPr="00AE0E2C">
                    <w:rPr>
                      <w:lang w:val="es-ES_tradnl"/>
                    </w:rPr>
                    <w:br/>
                    <w:t>(Según la Recomendación UIT-T E.212 (09/2016))</w:t>
                  </w:r>
                  <w:r w:rsidRPr="00AE0E2C">
                    <w:rPr>
                      <w:lang w:val="es-ES_tradnl"/>
                    </w:rPr>
                    <w:br/>
                    <w:t>(Situación al 1 de noviembre de 2016)</w:t>
                  </w:r>
                  <w:bookmarkEnd w:id="943"/>
                </w:p>
              </w:tc>
            </w:tr>
          </w:tbl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4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AE0E2C" w:rsidRPr="00DC4B2E" w:rsidTr="00AE0E2C">
        <w:trPr>
          <w:trHeight w:val="240"/>
        </w:trPr>
        <w:tc>
          <w:tcPr>
            <w:tcW w:w="1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4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AE0E2C" w:rsidRPr="00AE0E2C" w:rsidTr="00AE0E2C">
        <w:trPr>
          <w:trHeight w:val="394"/>
        </w:trPr>
        <w:tc>
          <w:tcPr>
            <w:tcW w:w="1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AE0E2C" w:rsidRPr="00AE0E2C" w:rsidTr="00AE0E2C">
              <w:trPr>
                <w:trHeight w:val="314"/>
              </w:trPr>
              <w:tc>
                <w:tcPr>
                  <w:tcW w:w="82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Theme="minorHAnsi" w:hAnsiTheme="minorHAnsi"/>
                      <w:lang w:val="es-ES_tradnl"/>
                    </w:rPr>
                  </w:pPr>
                  <w:r w:rsidRPr="00AE0E2C"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>(Anexo al Boletín de Explotación de la UIT N.° 1111 – 1.XI.2016)</w:t>
                  </w:r>
                </w:p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  <w:r w:rsidRPr="00AE0E2C">
                    <w:rPr>
                      <w:rFonts w:asciiTheme="minorHAnsi" w:eastAsia="Arial" w:hAnsiTheme="minorHAnsi"/>
                      <w:color w:val="000000"/>
                      <w:lang w:val="en-US"/>
                    </w:rPr>
                    <w:t xml:space="preserve">(Enmienda </w:t>
                  </w:r>
                  <w:r w:rsidRPr="00AE0E2C">
                    <w:rPr>
                      <w:rFonts w:asciiTheme="minorHAnsi" w:eastAsia="Calibri" w:hAnsiTheme="minorHAnsi"/>
                      <w:color w:val="000000"/>
                      <w:sz w:val="22"/>
                      <w:lang w:val="en-US"/>
                    </w:rPr>
                    <w:t>N.°</w:t>
                  </w:r>
                  <w:r w:rsidRPr="00AE0E2C">
                    <w:rPr>
                      <w:rFonts w:asciiTheme="minorHAnsi" w:eastAsia="Arial" w:hAnsiTheme="minorHAnsi"/>
                      <w:color w:val="000000"/>
                      <w:lang w:val="en-US"/>
                    </w:rPr>
                    <w:t>2)</w:t>
                  </w:r>
                </w:p>
              </w:tc>
            </w:tr>
          </w:tbl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AE0E2C" w:rsidRPr="00AE0E2C" w:rsidTr="00AE0E2C">
        <w:trPr>
          <w:trHeight w:val="200"/>
        </w:trPr>
        <w:tc>
          <w:tcPr>
            <w:tcW w:w="1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4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AE0E2C" w:rsidRPr="00AE0E2C" w:rsidTr="00AE0E2C">
        <w:tc>
          <w:tcPr>
            <w:tcW w:w="1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tbl>
            <w:tblPr>
              <w:tblW w:w="853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8733"/>
              <w:gridCol w:w="20"/>
              <w:gridCol w:w="6"/>
            </w:tblGrid>
            <w:tr w:rsidR="00AE0E2C" w:rsidRPr="00AE0E2C" w:rsidTr="00AE0E2C">
              <w:trPr>
                <w:trHeight w:val="178"/>
              </w:trPr>
              <w:tc>
                <w:tcPr>
                  <w:tcW w:w="101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78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AE0E2C" w:rsidRPr="00AE0E2C" w:rsidTr="00AE0E2C">
              <w:tc>
                <w:tcPr>
                  <w:tcW w:w="101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800" w:type="dxa"/>
                  <w:gridSpan w:val="2"/>
                </w:tcPr>
                <w:tbl>
                  <w:tblPr>
                    <w:tblW w:w="873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  <w:gridCol w:w="1559"/>
                    <w:gridCol w:w="4478"/>
                  </w:tblGrid>
                  <w:tr w:rsidR="00AE0E2C" w:rsidRPr="00DC4B2E" w:rsidTr="00AE0E2C">
                    <w:trPr>
                      <w:trHeight w:val="464"/>
                    </w:trPr>
                    <w:tc>
                      <w:tcPr>
                        <w:tcW w:w="269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n-US"/>
                          </w:rPr>
                          <w:t>MCC+MNC *</w:t>
                        </w:r>
                      </w:p>
                    </w:tc>
                    <w:tc>
                      <w:tcPr>
                        <w:tcW w:w="447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AE0E2C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AE0E2C" w:rsidRPr="00AE0E2C" w:rsidTr="00AE0E2C">
                    <w:trPr>
                      <w:trHeight w:val="260"/>
                    </w:trPr>
                    <w:tc>
                      <w:tcPr>
                        <w:tcW w:w="2696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Kiribati ADD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47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AE0E2C" w:rsidRPr="00AE0E2C" w:rsidTr="00AE0E2C">
                    <w:trPr>
                      <w:trHeight w:val="260"/>
                    </w:trPr>
                    <w:tc>
                      <w:tcPr>
                        <w:tcW w:w="2696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color w:val="000000"/>
                            <w:lang w:val="en-US"/>
                          </w:rPr>
                          <w:t>545 01</w:t>
                        </w:r>
                      </w:p>
                    </w:tc>
                    <w:tc>
                      <w:tcPr>
                        <w:tcW w:w="447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color w:val="000000"/>
                            <w:lang w:val="en-US"/>
                          </w:rPr>
                          <w:t>ATHKL</w:t>
                        </w:r>
                      </w:p>
                    </w:tc>
                  </w:tr>
                  <w:tr w:rsidR="00AE0E2C" w:rsidRPr="00AE0E2C" w:rsidTr="00AE0E2C">
                    <w:trPr>
                      <w:trHeight w:val="260"/>
                    </w:trPr>
                    <w:tc>
                      <w:tcPr>
                        <w:tcW w:w="2696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color w:val="000000"/>
                            <w:lang w:val="en-US"/>
                          </w:rPr>
                          <w:t>545 02</w:t>
                        </w:r>
                      </w:p>
                    </w:tc>
                    <w:tc>
                      <w:tcPr>
                        <w:tcW w:w="447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color w:val="000000"/>
                            <w:lang w:val="en-US"/>
                          </w:rPr>
                          <w:t>OceanLink</w:t>
                        </w:r>
                      </w:p>
                    </w:tc>
                  </w:tr>
                  <w:tr w:rsidR="00AE0E2C" w:rsidRPr="00DC4B2E" w:rsidTr="00AE0E2C">
                    <w:trPr>
                      <w:trHeight w:val="260"/>
                    </w:trPr>
                    <w:tc>
                      <w:tcPr>
                        <w:tcW w:w="2696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AE0E2C">
                          <w:rPr>
                            <w:rFonts w:eastAsia="Calibri"/>
                            <w:b/>
                            <w:color w:val="000000"/>
                            <w:lang w:val="es-ES_tradnl"/>
                          </w:rPr>
                          <w:t>Móvil internacional, indicativo compartido LIR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447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</w:p>
                    </w:tc>
                  </w:tr>
                  <w:tr w:rsidR="00AE0E2C" w:rsidRPr="00AE0E2C" w:rsidTr="00AE0E2C">
                    <w:trPr>
                      <w:trHeight w:val="260"/>
                    </w:trPr>
                    <w:tc>
                      <w:tcPr>
                        <w:tcW w:w="2696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color w:val="000000"/>
                            <w:lang w:val="en-US"/>
                          </w:rPr>
                          <w:t>901 27</w:t>
                        </w:r>
                      </w:p>
                    </w:tc>
                    <w:tc>
                      <w:tcPr>
                        <w:tcW w:w="447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color w:val="000000"/>
                            <w:lang w:val="en-US"/>
                          </w:rPr>
                          <w:t>Monaco Telecom</w:t>
                        </w:r>
                      </w:p>
                    </w:tc>
                  </w:tr>
                </w:tbl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AE0E2C" w:rsidRPr="00AE0E2C" w:rsidTr="00AE0E2C">
              <w:trPr>
                <w:trHeight w:val="487"/>
              </w:trPr>
              <w:tc>
                <w:tcPr>
                  <w:tcW w:w="101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78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AE0E2C" w:rsidRPr="00AE0E2C" w:rsidTr="00AE0E2C">
              <w:trPr>
                <w:trHeight w:val="688"/>
              </w:trPr>
              <w:tc>
                <w:tcPr>
                  <w:tcW w:w="101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906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434"/>
                  </w:tblGrid>
                  <w:tr w:rsidR="00AE0E2C" w:rsidRPr="00AE0E2C" w:rsidTr="00AE0E2C">
                    <w:trPr>
                      <w:trHeight w:val="608"/>
                    </w:trPr>
                    <w:tc>
                      <w:tcPr>
                        <w:tcW w:w="84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ascii="Arial" w:eastAsia="Arial" w:hAnsi="Arial"/>
                            <w:color w:val="000000"/>
                            <w:sz w:val="16"/>
                            <w:lang w:val="en-US"/>
                          </w:rPr>
                          <w:t>____________</w:t>
                        </w:r>
                      </w:p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color w:val="000000"/>
                            <w:sz w:val="16"/>
                            <w:lang w:val="en-US"/>
                          </w:rPr>
                          <w:t>*</w:t>
                        </w:r>
                        <w:r w:rsidRPr="00AE0E2C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:rsidR="00AE0E2C" w:rsidRPr="00AE0E2C" w:rsidRDefault="00AE0E2C" w:rsidP="00AE0E2C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AE0E2C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</w:tc>
                  </w:tr>
                </w:tbl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AE0E2C" w:rsidRPr="00AE0E2C" w:rsidTr="00AE0E2C">
              <w:trPr>
                <w:trHeight w:val="211"/>
              </w:trPr>
              <w:tc>
                <w:tcPr>
                  <w:tcW w:w="101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78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518" w:type="dxa"/>
                </w:tcPr>
                <w:p w:rsidR="00AE0E2C" w:rsidRPr="00AE0E2C" w:rsidRDefault="00AE0E2C" w:rsidP="00AE0E2C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</w:tbl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AE0E2C" w:rsidRPr="00AE0E2C" w:rsidTr="00AE0E2C">
        <w:trPr>
          <w:trHeight w:val="239"/>
        </w:trPr>
        <w:tc>
          <w:tcPr>
            <w:tcW w:w="1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410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</w:tbl>
    <w:p w:rsidR="00AE0E2C" w:rsidRPr="00AE0E2C" w:rsidRDefault="00AE0E2C" w:rsidP="00AE0E2C">
      <w:pPr>
        <w:rPr>
          <w:lang w:val="en-US"/>
        </w:rPr>
      </w:pPr>
    </w:p>
    <w:p w:rsidR="00F1525E" w:rsidRDefault="00F1525E" w:rsidP="00AE0E2C">
      <w:pPr>
        <w:rPr>
          <w:rFonts w:eastAsia="SimSun"/>
          <w:lang w:val="en-US"/>
        </w:rPr>
      </w:pPr>
    </w:p>
    <w:p w:rsidR="00AE0E2C" w:rsidRDefault="00AE0E2C" w:rsidP="00AE0E2C">
      <w:pPr>
        <w:rPr>
          <w:rFonts w:eastAsia="SimSun"/>
          <w:lang w:val="en-US"/>
        </w:rPr>
      </w:pPr>
    </w:p>
    <w:p w:rsidR="00AE0E2C" w:rsidRPr="00AE0E2C" w:rsidRDefault="00AE0E2C" w:rsidP="00AE0E2C">
      <w:pPr>
        <w:pStyle w:val="Heading2"/>
        <w:rPr>
          <w:lang w:val="es-ES_tradnl"/>
        </w:rPr>
      </w:pPr>
      <w:bookmarkStart w:id="944" w:name="_Toc469404368"/>
      <w:r w:rsidRPr="00AE0E2C">
        <w:rPr>
          <w:lang w:val="es-ES_tradnl"/>
        </w:rPr>
        <w:t>Lista de códigos de zona/red de señalización (SANC)</w:t>
      </w:r>
      <w:r w:rsidRPr="00AE0E2C">
        <w:rPr>
          <w:lang w:val="es-ES_tradnl"/>
        </w:rPr>
        <w:br/>
        <w:t>(Complemento de la Recomendación UIT-T Q.708 (03/1999))</w:t>
      </w:r>
      <w:r w:rsidRPr="00AE0E2C">
        <w:rPr>
          <w:lang w:val="es-ES_tradnl"/>
        </w:rPr>
        <w:br/>
        <w:t>(Situación al 15 de diciembre de 2014)</w:t>
      </w:r>
      <w:bookmarkEnd w:id="944"/>
    </w:p>
    <w:p w:rsidR="00AE0E2C" w:rsidRPr="00AE0E2C" w:rsidRDefault="00AE0E2C" w:rsidP="00AE0E2C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bCs/>
          <w:lang w:val="es-ES_tradnl"/>
        </w:rPr>
      </w:pPr>
      <w:r w:rsidRPr="00AE0E2C">
        <w:rPr>
          <w:bCs/>
          <w:lang w:val="es-ES_tradnl"/>
        </w:rPr>
        <w:t xml:space="preserve">(Anexo al Boletín de Explotación de la UIT No. 1066 </w:t>
      </w:r>
      <w:r>
        <w:rPr>
          <w:bCs/>
          <w:lang w:val="es-ES_tradnl"/>
        </w:rPr>
        <w:t>–</w:t>
      </w:r>
      <w:r w:rsidRPr="00AE0E2C">
        <w:rPr>
          <w:bCs/>
          <w:lang w:val="es-ES_tradnl"/>
        </w:rPr>
        <w:t xml:space="preserve"> 15.XII.2014)</w:t>
      </w:r>
      <w:r w:rsidRPr="00AE0E2C">
        <w:rPr>
          <w:bCs/>
          <w:lang w:val="es-ES_tradnl"/>
        </w:rPr>
        <w:br/>
        <w:t>(Enmienda No. 20)</w:t>
      </w:r>
    </w:p>
    <w:p w:rsidR="00AE0E2C" w:rsidRPr="00AE0E2C" w:rsidRDefault="00AE0E2C" w:rsidP="00AE0E2C">
      <w:pPr>
        <w:keepNext/>
        <w:spacing w:after="0"/>
        <w:rPr>
          <w:bCs/>
          <w:lang w:val="es-ES_tradnl"/>
        </w:rPr>
      </w:pPr>
    </w:p>
    <w:tbl>
      <w:tblPr>
        <w:tblStyle w:val="TableGrid1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AE0E2C" w:rsidRPr="00AE0E2C" w:rsidTr="00AE0E2C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Orden numérico    ADD</w:t>
            </w:r>
          </w:p>
        </w:tc>
      </w:tr>
      <w:tr w:rsidR="00AE0E2C" w:rsidRPr="00AE0E2C" w:rsidTr="00AE0E2C">
        <w:trPr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5-225</w:t>
            </w:r>
          </w:p>
        </w:tc>
        <w:tc>
          <w:tcPr>
            <w:tcW w:w="7470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Italia</w:t>
            </w:r>
          </w:p>
        </w:tc>
      </w:tr>
    </w:tbl>
    <w:p w:rsidR="00AE0E2C" w:rsidRPr="00AE0E2C" w:rsidRDefault="00AE0E2C" w:rsidP="00AE0E2C">
      <w:pPr>
        <w:keepNext/>
        <w:spacing w:after="0"/>
      </w:pPr>
    </w:p>
    <w:tbl>
      <w:tblPr>
        <w:tblStyle w:val="TableGrid19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AE0E2C" w:rsidRPr="00AE0E2C" w:rsidTr="00AE0E2C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Orden alfabético    ADD</w:t>
            </w:r>
          </w:p>
        </w:tc>
      </w:tr>
      <w:tr w:rsidR="00AE0E2C" w:rsidRPr="00AE0E2C" w:rsidTr="00AE0E2C">
        <w:trPr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5-225</w:t>
            </w:r>
          </w:p>
        </w:tc>
        <w:tc>
          <w:tcPr>
            <w:tcW w:w="7470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Italia</w:t>
            </w:r>
          </w:p>
        </w:tc>
      </w:tr>
    </w:tbl>
    <w:p w:rsidR="00AE0E2C" w:rsidRPr="00AE0E2C" w:rsidRDefault="00AE0E2C" w:rsidP="00AE0E2C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AE0E2C">
        <w:rPr>
          <w:position w:val="6"/>
          <w:sz w:val="16"/>
          <w:szCs w:val="16"/>
          <w:lang w:val="fr-FR"/>
        </w:rPr>
        <w:t>____________</w:t>
      </w:r>
    </w:p>
    <w:p w:rsidR="00AE0E2C" w:rsidRPr="00AE0E2C" w:rsidRDefault="00AE0E2C" w:rsidP="00AE0E2C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</w:rPr>
      </w:pPr>
      <w:r w:rsidRPr="00AE0E2C">
        <w:rPr>
          <w:sz w:val="16"/>
          <w:szCs w:val="16"/>
        </w:rPr>
        <w:t>SANC:</w:t>
      </w:r>
      <w:r w:rsidRPr="00AE0E2C">
        <w:rPr>
          <w:sz w:val="16"/>
          <w:szCs w:val="16"/>
        </w:rPr>
        <w:tab/>
        <w:t>Signalling Area/Network Code.</w:t>
      </w:r>
    </w:p>
    <w:p w:rsidR="00AE0E2C" w:rsidRPr="00AE0E2C" w:rsidRDefault="00AE0E2C" w:rsidP="00AE0E2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AE0E2C">
        <w:rPr>
          <w:sz w:val="16"/>
          <w:szCs w:val="16"/>
        </w:rPr>
        <w:tab/>
      </w:r>
      <w:r w:rsidRPr="00AE0E2C">
        <w:rPr>
          <w:sz w:val="16"/>
          <w:szCs w:val="16"/>
          <w:lang w:val="fr-FR"/>
        </w:rPr>
        <w:t>Code de zone/réseau sémaphore (CZRS).</w:t>
      </w:r>
    </w:p>
    <w:p w:rsidR="00AE0E2C" w:rsidRPr="00AE0E2C" w:rsidRDefault="00AE0E2C" w:rsidP="00AE0E2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AE0E2C">
        <w:rPr>
          <w:sz w:val="16"/>
          <w:szCs w:val="16"/>
          <w:lang w:val="fr-FR"/>
        </w:rPr>
        <w:tab/>
      </w:r>
      <w:r w:rsidRPr="00AE0E2C">
        <w:rPr>
          <w:sz w:val="16"/>
          <w:szCs w:val="16"/>
          <w:lang w:val="es-ES"/>
        </w:rPr>
        <w:t>Código de zona/red de señalización (CZRS).</w:t>
      </w:r>
    </w:p>
    <w:p w:rsidR="00AE0E2C" w:rsidRPr="00AE0E2C" w:rsidRDefault="00AE0E2C" w:rsidP="00AE0E2C">
      <w:pPr>
        <w:spacing w:after="0"/>
        <w:rPr>
          <w:lang w:val="es-ES"/>
        </w:rPr>
      </w:pPr>
    </w:p>
    <w:p w:rsidR="00AE0E2C" w:rsidRDefault="00AE0E2C" w:rsidP="00AE0E2C">
      <w:pPr>
        <w:rPr>
          <w:rFonts w:eastAsia="SimSun"/>
          <w:lang w:val="es-ES"/>
        </w:rPr>
      </w:pPr>
    </w:p>
    <w:p w:rsidR="00AE0E2C" w:rsidRPr="00AE0E2C" w:rsidRDefault="00AE0E2C" w:rsidP="00AE0E2C">
      <w:pPr>
        <w:pStyle w:val="Heading2"/>
        <w:rPr>
          <w:lang w:val="es-ES_tradnl"/>
        </w:rPr>
      </w:pPr>
      <w:bookmarkStart w:id="945" w:name="_Toc469404369"/>
      <w:r w:rsidRPr="00AE0E2C">
        <w:rPr>
          <w:lang w:val="es-ES_tradnl"/>
        </w:rPr>
        <w:lastRenderedPageBreak/>
        <w:t>Lista de códigos de puntos de señalización internacional (ISPC)</w:t>
      </w:r>
      <w:r w:rsidRPr="00AE0E2C">
        <w:rPr>
          <w:lang w:val="es-ES_tradnl"/>
        </w:rPr>
        <w:br/>
        <w:t>(Según la Recomendación UIT-T Q.708 (03/1999))</w:t>
      </w:r>
      <w:r w:rsidRPr="00AE0E2C">
        <w:rPr>
          <w:lang w:val="es-ES_tradnl"/>
        </w:rPr>
        <w:br/>
        <w:t>(Situación al 1 de octubre de 2016)</w:t>
      </w:r>
      <w:bookmarkEnd w:id="945"/>
    </w:p>
    <w:p w:rsidR="00AE0E2C" w:rsidRPr="00AE0E2C" w:rsidRDefault="00AE0E2C" w:rsidP="00AE0E2C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bCs/>
          <w:lang w:val="es-ES_tradnl"/>
        </w:rPr>
      </w:pPr>
      <w:r w:rsidRPr="00AE0E2C">
        <w:rPr>
          <w:bCs/>
          <w:lang w:val="es-ES_tradnl"/>
        </w:rPr>
        <w:t xml:space="preserve">(Anexo al Boletín de Explotación de la UIT No. 1109 </w:t>
      </w:r>
      <w:r>
        <w:rPr>
          <w:bCs/>
          <w:lang w:val="es-ES_tradnl"/>
        </w:rPr>
        <w:t>–</w:t>
      </w:r>
      <w:r w:rsidRPr="00AE0E2C">
        <w:rPr>
          <w:bCs/>
          <w:lang w:val="es-ES_tradnl"/>
        </w:rPr>
        <w:t xml:space="preserve"> 1.X.2016)</w:t>
      </w:r>
      <w:r w:rsidRPr="00AE0E2C">
        <w:rPr>
          <w:bCs/>
          <w:lang w:val="es-ES_tradnl"/>
        </w:rPr>
        <w:br/>
        <w:t>(Enmienda No. 4)</w:t>
      </w:r>
    </w:p>
    <w:p w:rsidR="00AE0E2C" w:rsidRPr="00AE0E2C" w:rsidRDefault="00AE0E2C" w:rsidP="00AE0E2C">
      <w:pPr>
        <w:keepNext/>
        <w:spacing w:after="0"/>
        <w:rPr>
          <w:lang w:val="es-ES_tradnl"/>
        </w:rPr>
      </w:pPr>
    </w:p>
    <w:tbl>
      <w:tblPr>
        <w:tblStyle w:val="TableGrid197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677"/>
        <w:gridCol w:w="3793"/>
      </w:tblGrid>
      <w:tr w:rsidR="00AE0E2C" w:rsidRPr="00DC4B2E" w:rsidTr="00AE0E2C">
        <w:trPr>
          <w:cantSplit/>
          <w:trHeight w:val="227"/>
          <w:tblHeader/>
        </w:trPr>
        <w:tc>
          <w:tcPr>
            <w:tcW w:w="1818" w:type="dxa"/>
            <w:gridSpan w:val="2"/>
          </w:tcPr>
          <w:p w:rsidR="00AE0E2C" w:rsidRPr="00AE0E2C" w:rsidRDefault="00AE0E2C" w:rsidP="00AE0E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AE0E2C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677" w:type="dxa"/>
            <w:vMerge w:val="restart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AE0E2C">
              <w:rPr>
                <w:i/>
                <w:sz w:val="18"/>
                <w:lang w:val="es-ES_tradnl"/>
              </w:rPr>
              <w:t>Nombre único del punto de señalización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AE0E2C">
              <w:rPr>
                <w:i/>
                <w:sz w:val="18"/>
                <w:lang w:val="es-ES_tradnl"/>
              </w:rPr>
              <w:t>Nombre del operador del punto de señalización</w:t>
            </w:r>
          </w:p>
        </w:tc>
      </w:tr>
      <w:tr w:rsidR="00AE0E2C" w:rsidRPr="00AE0E2C" w:rsidTr="00AE0E2C">
        <w:trPr>
          <w:cantSplit/>
          <w:trHeight w:val="227"/>
          <w:tblHeader/>
        </w:trPr>
        <w:tc>
          <w:tcPr>
            <w:tcW w:w="909" w:type="dxa"/>
          </w:tcPr>
          <w:p w:rsidR="00AE0E2C" w:rsidRPr="00AE0E2C" w:rsidRDefault="00AE0E2C" w:rsidP="00AE0E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AE0E2C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AE0E2C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677" w:type="dxa"/>
            <w:vMerge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3793" w:type="dxa"/>
            <w:vMerge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Estados Unidos    SUP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3-195-5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7709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Worcester, MA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CTC Communications Corp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Finlandia    SUP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2-255-6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6142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Helsinki (TELE5)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 5 Worldwide Oy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Finlandia    ADD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4-231-0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10040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Lahti (Alborada)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Alborada Oy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Francia    SUP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2-151-1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5305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Telecom Italia - POP Bordeaux 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Telecom Italia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Francia    ADD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2-018-6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4246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Vue Tel – Saint Denis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Vue Tel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2-151-0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5304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SAP France – Courbevoie 1 bis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SAP France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2-151-1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5305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SAP France – Courbevoie 2 bis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SAP France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Italia    SUP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2-003-3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4123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Venezia (VE) Via Breo, 2 Fosso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Openline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2-003-7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4127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Bologna Via Silvani 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2-041-0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4424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Montalbino 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Policom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Legnago (VR)/Via San Salvaro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Net Business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Alcide de Gasperi, 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Primus Telecommunications srl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Mecenate 90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Padova/Via Savelli 88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Visconti di Modrone 12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Attiway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Teleunit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Milano/Viale Montenero 63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Aexis Telecom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Monserrato 25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Aexis Telecom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Torino/Corso Vittorio Emanuele II 90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Aexis Telecom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Napoli/CentroDirezionale Isola G1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Aexis Telecom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Brescia/Via della Volta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Infracom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2-044-7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4455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Grapes Network Services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2-047-6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G. Murat 23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Teleque Communications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2-047-7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Bruxelles 79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Teleque Communications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2-048-2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Archimede 10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Metropol Access Italia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Milano/Cormano/Vía Prealpi 8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Wavecrest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Roma/Vía Livenza 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Statuto, 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Grapes Network Services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lastRenderedPageBreak/>
              <w:t>2-050-1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Viviani 8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Wavecrest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Milano/Cormano/Via Prealpi 8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Wavecrest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E. Jenner 33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Carrier 1 Italia Network srl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Avezzano/Via G. Galilei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Elsacom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Udine/Via Marcello snc. Palmanova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Verona/Piazzale Europa 12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Infracom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Padova/Via San Marco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Infracom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Rombon 11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GTN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Grapes Network Services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Trieste/Via Lochi 19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4510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Firenze/Via Calzaiuoli 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GSC Global System Communications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4511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Milano/Vía Caldera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Metropol Access Italia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2-093-0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Parma Via Goito 14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2-093-7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C. Gluk, 35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Kast Telecom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Bernardino Alimena, 105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LTS Le Telecomunicazioni Siciliane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Palermo/Via Igo La Malfa, 28-30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LTS Le Telecomunicazioni Siciliane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Sassari/via Nulvi 25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Fonia.com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T-Systems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Firenze-D.G. Autostrade FI Nord A1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Infracom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4860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 Via Maroso, 150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4861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 /Via Maroso, 150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4863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Verona/Via del Perlar, 24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Teleque Communications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2-157-7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5359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Porcari (LU)/Via Puccini, 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Vanguard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Farini, 79/81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Publitel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 Via del Tempio 1/A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Publitel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 Incrocio di via D. Modugmo e M. Mastroianni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Calcatel Rete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5372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Caldera,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GSC Global System Communications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5375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Pescara/Via Aterno, 34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2-181-4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5548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Ronciglione (VT)/Via del Crocefisso, 15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Thunder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Trezzano sul Naviglio/Via Benvenuto Cellini, 1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Rete Italiana Assicurativa di TLC.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G. Bona, 67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Progetel Distribuzione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Ugo Bassi, 2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Progetel Distribuzione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Calenzano (FI)/Via V. Emanuele, 14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Openline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Caldera, 21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GTN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Cagliari/Via dei Grilli 1/3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Qtel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Pisa/via Malagoli 12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CS Info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F. Depero, 70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Ipse 2000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U. Bassi, 2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Ipse 2000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5831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Cerasolo(Rimini)/Via Ausa, 70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Trans World Communications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Statale del Lario SS 340 - Loc. Plan di Spagna Gera Lario (CO)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Telespazio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Vía Caldera 21 - Milano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Elinet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- Vía Caldera 21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Netscalibur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6-245-0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14248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Statale del Lario SS 340 - Loc. Plan di Spagna Gera Lario (CO)</w:t>
            </w:r>
          </w:p>
        </w:tc>
        <w:tc>
          <w:tcPr>
            <w:tcW w:w="3793" w:type="dxa"/>
          </w:tcPr>
          <w:p w:rsidR="00AE0E2C" w:rsidRPr="00AE0E2C" w:rsidRDefault="00AE0E2C" w:rsidP="00CE6A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Telespazio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lastRenderedPageBreak/>
              <w:t>Italia    ADD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2-003-3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4123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Mialno\Via Caldera,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Enter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2-003-7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4127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Caldera, 21 - c\o Netscalibur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Go Mobile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2-041-0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4424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Viviani, 8 - DTM1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Daily Telecom Mobile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Bensi 1/8 Liberty B - VOMI1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Bellafino 35 - Bergamo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Planetel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Cornelia 498 - 00166 ROMA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B4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Caldera 71 -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Agile Telecom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Caldera,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Carrefour Italia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- via F.lli Rosselli 68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Firenze\Via Quintino Sella, 36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Momax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Montramito 431 Massarosa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Welcome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Bolzano via Pacinotti 12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Brennercom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E Giannesi 14 Montacchillo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Welcome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LANCETTI - PMMI1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2-044-7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4455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Milano\Via Cappuccini, 8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NewVAS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2-047-6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Viviani, 8 Milano - PLMI1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Planetel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2-047-7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Viviani, 8 Milano - PLMI2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Planetel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2-048-2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Bologna/Via Ca Dell'orbo, 34/9 Castenaso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Caldera 21/A -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Bellnet International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del Fosso di Santa Maura, 26 - VORM2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Napoli/Strada Nazionale delle Puglie, 63 - San Vitaliano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Milano\Viale F. Testi, 7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Planetel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Milano\Via Caldera,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Planetel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Tucidide 56 Torre 2 - 20134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Orange Business Italy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Viviani, 8 - DTM2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Daily Telecom Mobile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Caldera 21 Milano - ATMI2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Agile Telecom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LANCETTI - PMMI2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LANCETTI - PMMI3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Cremona/Via Persico, 31A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LINEA COM S.r.l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Caldera 21 20153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Digitel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Lancetti Martini, 23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Daily Telecom Mobile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4510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della Valle dei Fontanili, 29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Noverca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4511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Milano/Viale De Gasperi, 2 (S. Donato Milanese)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Noverca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2-093-0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Caldera 21 -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Messagenet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2-093-7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Caldera,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Itelsi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Boccanelli 21, ROMA - WTRM1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Wind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Boccanelli 21, ROMA - WTRM2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Wind Telecomunicazioni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LANCETTI - PMMI4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Trento via Ernesto Sestan 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Digitel Mobile Srl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LANCETTI - PMMI5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4860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Cavriana, 14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Wind Telecomunicazioni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lastRenderedPageBreak/>
              <w:t>2-095-5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4861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Caldera 21 - 20153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Alena ICT S.R.L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4863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LANCETTI MARTINI 23 - 20159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Colt Technology Services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2-157-7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5359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LANCETTI - PMMI6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caldera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Teslatel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Bernina -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Anagnina, 203 - ROMA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5372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Via del Lavoro, 85 - Casalecchio sul Reno (BO)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5375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Via G. Ferraris, 40/D - NAPOLI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2-181-4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5548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TORINO C.SO TAZZOLI - PMTO1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TORINO C.SO TAZZOLI - PMTO2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TORINO C.SO TAZZOLI - PMTO3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TORINO C.SO TAZZOLI - PMTO4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TORINO C.SO TAZZOLI - PMTO5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TORINO C.SO TAZZOLI - PMTO6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CALDERA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SMS Italia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21 - ATMI1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Agile Telecom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Torino corso Tazzoli - PMTO7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LANCETTI - PMMI7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Poste Mobile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5831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caldera - DYMI2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Digi Italy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5-244-0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12192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Milano\Via Caldera,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Uno Communications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5-244-1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12193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Roma\Piazza Bologna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Fastweb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5-244-2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12194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Luca Marenzio 18 - 50127 Firenze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U - Compagnia Italiana di Telecomunicazioni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5-244-3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12195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 via Caldera 21 acr ITM/MI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Intermatica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5-244-4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12196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Bellafino 35 24126 - Bergamo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Qcom Interactive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5-244-5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12197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caldera - DYMI3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Digi Italy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5-244-6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12198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via caldera - DYMI4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Digi Italy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5-244-7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12199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21 - ATMI3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Agile Telecom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21 - ATMI4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Agile Telecom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21 - ATMI5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Agile Telecom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 - via Alessandro Severo 246 - HGRM3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6-245-0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14248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Trento via Ernesto Sestan 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Digitel Mobile Srl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Italia    LIR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2-001-0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4104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T. Mestrelli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BT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2-001-1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4105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A.De Gaspari S. Donato Milanese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BT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2-001-2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4106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Trento/via Gilli 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Mc Link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2-001-5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4109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Firenze/via Italo Piccagli 24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2-001-7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4111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G. Donizetti 7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Intermatica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2-003-0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4120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Genova/via De Marini 1- Torre WTC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2-003-2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4122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Torino/via Cristoforo Colombo 24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2-003-4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4124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Cagliari/via Efisio Melis 26 - TICA1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Tiscali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2-041-1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4425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Ercolano Salvi 12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Tiscali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2-041-2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4426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Caldera 21/F - TIMI1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Tiscali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2-041-6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Via Caldera 21 - Milano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Intermatica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2-041-7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Torino via Livorno 60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Colt Technology Services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lastRenderedPageBreak/>
              <w:t>2-042-0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Torino/via Issigno 62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BT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Milano/strada5, palazzo N, Fiori Rozzano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BT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Torino/Corso Svizzera 185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2-042-7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4439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Bolzano/via Lungo Isarco Sinistro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Brennercom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2-043-1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4441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Lucca viale Puccini</w:t>
            </w:r>
            <w:proofErr w:type="gramStart"/>
            <w:r w:rsidRPr="00AE0E2C">
              <w:rPr>
                <w:bCs/>
                <w:sz w:val="18"/>
                <w:szCs w:val="22"/>
                <w:lang w:val="fr-FR"/>
              </w:rPr>
              <w:t>,134</w:t>
            </w:r>
            <w:proofErr w:type="gramEnd"/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ElsyNet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2-045-1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4457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Milano1/via jenner 56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Colt Technology Services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2-045-5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4461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Benzi, 1/8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2-045-6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4462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Kuliscioff, 32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2-046-3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4467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Trezzano sul Naviglio (MI)/via L.Da Vinci, 1 - HGMI1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2-046-5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4469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Milano/DMS-1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Orange Business Italy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2-046-6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Milano/MI01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BT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2-046-7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Roma/RM01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BT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2-047-3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Milano/MI-MSC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2-047-4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Roma/Ro-CTRL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2-047-5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4477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 San Simpliciano ITZ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Verizon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2-048-1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</w:t>
            </w:r>
            <w:proofErr w:type="gramStart"/>
            <w:r w:rsidRPr="00AE0E2C">
              <w:rPr>
                <w:bCs/>
                <w:sz w:val="18"/>
                <w:szCs w:val="22"/>
                <w:lang w:val="fr-FR"/>
              </w:rPr>
              <w:t>,21</w:t>
            </w:r>
            <w:proofErr w:type="gramEnd"/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2-048-4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Segrate/via Cassanese 210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2-048-5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Roma/viale di Porta Ardeatina 129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BT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2-048-6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Kulishoff, 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2-048-7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Bensi 12/9, Liberty A - VOMI2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del Fosso di Santa Maura, 26 - VORM1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4489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L'Aquila(Ortuccio)/Fucino1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L'Aquila(Ortuccio)/Fucino2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del Fosso di S.Maura ^ Torrespaccata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Rombon 11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2-049-7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Milano/corso S. Gottardo 39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TWT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4499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Roma/vicolo Colle della Strega 41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2-050-6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A. Severo, 246 - HGRM1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2-051-3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4507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Trezzano sul Naviglio (MI)/via L.Da Vinci, 1 - HGMI2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2-093-4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Ugo Bassi 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2-093-5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L'Aquila(Ortucchio)/Fucino - TSAQ1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Telespazio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2-093-6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Caldera 21/F - TIMI2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Tiscali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 S. Martini 127/129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Colt Technology Services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4849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Roma/viale Lincoln 18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BT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2-094-7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L'Aquila(Ortucchio)/Fucino - TSAQ2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Telespazio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Bensi 12/9, Liberty A - VOMI3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Fosse di S.Maura angolo via di Torre Spaccata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Caldera 21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Vuelle Elettronica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4859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Pozzuoli(Na)/via Antiniana 2/A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Vuelle Elettronica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2-095-6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4862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Treviolo(BG)/V.le Europa 17/B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Qcom Interactive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2-157-1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5353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Rozzano 20089 Milanofiori, strada 4 edif. Q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lastRenderedPageBreak/>
              <w:t>2-157-2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5354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Prato(FI)/via di Grignano 11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Estracom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2-157-3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5355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 viale Ortles 70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Wind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2-157-4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5356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 via Idrovore della Magliana 163 - WTRM3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Wind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2-157-5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5357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Milano/viale Ortles 70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Wind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2-157-6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5358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 via Idrovore della Magliana 163 - WTRM4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Wind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Pisa/via A.Bellatalla 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ElsyNet S.r.l.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Casalecchio sul Reno BO via Bertocchi,97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ElsyNet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 xml:space="preserve">Roma/via G.V. Bona 67 Ed. </w:t>
            </w:r>
            <w:r w:rsidRPr="00AE0E2C">
              <w:rPr>
                <w:bCs/>
                <w:sz w:val="18"/>
                <w:szCs w:val="22"/>
                <w:lang w:val="fr-FR"/>
              </w:rPr>
              <w:t>B - CTRM1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Torino/via Nizza 262 int. 58 c/o Centro Lingotto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Pagine Gialle Phone Service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2-158-7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Siena/viale Toselli 9/a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TERRECABLATE Reti e Servizi srl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E. Jenner 33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TWT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5369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Cagliari/SS 195 Km 6 Loc. 'Sa Illetta'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Tiscali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5370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di Tor Pagnotta 68 - TIRM1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5371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Giacosa 19 - TIMI1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2-159-6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5374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Padova/via Longhin 97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2-181-1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5545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Firenze/via Slataper 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2-181-2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5546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di Tor Pagnotta 68 - TIRM2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2-181-3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5547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Segrate (MI)/via Cassanese 210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2-181-5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5549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Rimini/via Circonvallazione Meridionale 54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Go Mobile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2-181-6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5550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di Tor Pagnotta 68 - TIRM3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2-181-7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5551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di Tor Pagnotta 68 - TIRM4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Torino/via Bologna 220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Napoli/cento direziona napoli Isola B5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2-183-2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5562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Modena/via Ganceto 154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Digitel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Palermo/via A. De Gasperi 50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Decatel S.R.L.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Bari/via Nickman 19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Catania/via Conte di Torino 64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2-207-6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5758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Cagliari/via Efisio Melis 26 - TICA2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Tiscali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2-215-0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5816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 xml:space="preserve">Roma/Via Casilina Vecchia, 84 c/o Staz. </w:t>
            </w:r>
            <w:r w:rsidRPr="00AE0E2C">
              <w:rPr>
                <w:bCs/>
                <w:sz w:val="18"/>
                <w:szCs w:val="22"/>
                <w:lang w:val="fr-FR"/>
              </w:rPr>
              <w:t>Tuscolana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Rete Ferroviaria Italiana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2-215-2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5818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Verona\via del perlar, 26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Infracom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2-215-3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5819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A. Severo, 246 - HGRM2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H3G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2-215-5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Giacosa 19 - TIMI2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2-215-6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Giacosa 19 - TIMI3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2-215-7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Giacosa 19 - TIMI4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Telecom Italia S.p.A. - TIM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Tortona 26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Cable &amp; Wireless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 xml:space="preserve">Roma/via G.V. Bona 67 Ed. </w:t>
            </w:r>
            <w:r w:rsidRPr="00AE0E2C">
              <w:rPr>
                <w:bCs/>
                <w:sz w:val="18"/>
                <w:szCs w:val="22"/>
                <w:lang w:val="fr-FR"/>
              </w:rPr>
              <w:t>B - CTRM2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 xml:space="preserve">Roma/via G.V. Bona 67 Ed. </w:t>
            </w:r>
            <w:r w:rsidRPr="00AE0E2C">
              <w:rPr>
                <w:bCs/>
                <w:sz w:val="18"/>
                <w:szCs w:val="22"/>
                <w:lang w:val="fr-FR"/>
              </w:rPr>
              <w:t>B - CTRM3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2-216-5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5829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Milano/via Ugo Bassi 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Clouditalia Telecomunicazioni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Breda, 28 c/o Stazione G. Pirelli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Rete Ferroviaria Italiana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Milano\Via delle Azzalee, 19 Buccinasco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del Fosso di Santa Maura, 26 - VORM3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lastRenderedPageBreak/>
              <w:t>5-255-6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Milano/Via Bensi 1/8 Liberty B - VOMI4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DC4B2E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5-255-7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12287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Roma/Via del Fosso di Santa Maura, 26 - VORM4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AE0E2C">
              <w:rPr>
                <w:bCs/>
                <w:sz w:val="18"/>
                <w:szCs w:val="22"/>
                <w:lang w:val="es-ES_tradnl"/>
              </w:rPr>
              <w:t>Vodafone Italia S.p.A.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Nueva Zelandia    SUP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5-060-2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RSLCom Australia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5-060-4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Newcall International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5-060-5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Newcall International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5-061-4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Airnet NZ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5-063-0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TelstraClear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5-063-7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10751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Compass Communications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5-065-0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10760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TelstraClear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5-065-3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10763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TelstraClear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5-065-4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10764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Global One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5-065-5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10765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Global One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10776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10779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Quest Communications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10780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TelstraClear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10781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…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TelstraClear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Nueva Zelandia    ADD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5-062-0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WCS09 (Model)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5-062-1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MGW2 (Model)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5-062-2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WCS02 (Mayoral Drive)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5-062-3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MGW02 (Mayoral Drive)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5-062-4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WCS02 (Christchurch)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5-062-5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MGW02 (Christchurch)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5-062-6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FTMG3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5-062-7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FTMS1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5-063-7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10751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2DMSC2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Two Degrees Mobile Limited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10781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WCS05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Nueva Zelandia    LIR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5-060-0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GTY5 (Mayoral Drive)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5-060-1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GTY6 (Takapuna)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5-060-3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2DMSC1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Two Degrees Mobile Limited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5-060-6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Easycall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5-060-7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GTY7 (Mayoral Drive)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TNZI New Zealand Ltd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5-061-0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COMPI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Compass Communications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5-061-1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10729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AKP1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 (TCL)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5-061-2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2DSTP1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Two Degrees Mobile Limited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5-061-3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2DSTP2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Two Degrees Mobile Limited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5-061-5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ACS1 (Mayoral Drive STP)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TNZI New Zealand Ltd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5-061-6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10734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CPA2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Vocus (CallPlus)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5-061-7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10735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ACS2 (Takapuna STP)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TNZI New Zealand Ltd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5-063-1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10745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LDMG3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lastRenderedPageBreak/>
              <w:t>5-063-2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MSC3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5-063-3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WLNX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 (TCL)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5-063-4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AUCX (A100)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 (TCL)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5-063-5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10749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Mayoral Drive STP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TNZI New Zealand Ltd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5-063-6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10750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GTY8 (Takapuna)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TNZI New Zealand Ltd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5-065-1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10761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AUCS (ASTP)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 (TCL)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5-065-2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10762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WLNS (WSTP)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 (TCL)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5-065-6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10766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WCS01 (Mayoral Drive)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5-065-7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10767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WCS201 (Christchurch)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5-067-1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10777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LDMS1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Vodafone NZ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5-067-2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10778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WXCI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VNGS (WXC)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5-067-6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10782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Mobile Lab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5-067-7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10783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Mobile Lab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Spark New Zealand Mobile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E0E2C" w:rsidRPr="00AE0E2C" w:rsidRDefault="00AE0E2C" w:rsidP="00AE0E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E0E2C">
              <w:rPr>
                <w:b/>
              </w:rPr>
              <w:t>Suecia    SUP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2-082-7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4759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STHTELINT-1 (Stockholm)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IP-Only Telecommunication Networks AB</w:t>
            </w:r>
          </w:p>
        </w:tc>
      </w:tr>
      <w:tr w:rsidR="00AE0E2C" w:rsidRPr="00AE0E2C" w:rsidTr="00AE0E2C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2-194-0</w:t>
            </w:r>
          </w:p>
        </w:tc>
        <w:tc>
          <w:tcPr>
            <w:tcW w:w="909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5648</w:t>
            </w:r>
          </w:p>
        </w:tc>
        <w:tc>
          <w:tcPr>
            <w:tcW w:w="3677" w:type="dxa"/>
            <w:shd w:val="clear" w:color="auto" w:fill="auto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E0E2C">
              <w:rPr>
                <w:bCs/>
                <w:sz w:val="18"/>
                <w:szCs w:val="22"/>
                <w:lang w:val="fr-FR"/>
              </w:rPr>
              <w:t>SOLTELINT-1 (Sollefteå)</w:t>
            </w:r>
          </w:p>
        </w:tc>
        <w:tc>
          <w:tcPr>
            <w:tcW w:w="3793" w:type="dxa"/>
          </w:tcPr>
          <w:p w:rsidR="00AE0E2C" w:rsidRPr="00AE0E2C" w:rsidRDefault="00AE0E2C" w:rsidP="00AE0E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AE0E2C">
              <w:rPr>
                <w:bCs/>
                <w:sz w:val="18"/>
                <w:szCs w:val="22"/>
              </w:rPr>
              <w:t>IP-Only Telecommunication Networks AB</w:t>
            </w:r>
          </w:p>
        </w:tc>
      </w:tr>
    </w:tbl>
    <w:p w:rsidR="00AE0E2C" w:rsidRPr="00AE0E2C" w:rsidRDefault="00AE0E2C" w:rsidP="00AE0E2C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AE0E2C">
        <w:rPr>
          <w:position w:val="6"/>
          <w:sz w:val="16"/>
          <w:szCs w:val="16"/>
          <w:lang w:val="fr-FR"/>
        </w:rPr>
        <w:t>____________</w:t>
      </w:r>
    </w:p>
    <w:p w:rsidR="00AE0E2C" w:rsidRPr="00AE0E2C" w:rsidRDefault="00AE0E2C" w:rsidP="00AE0E2C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AE0E2C">
        <w:rPr>
          <w:sz w:val="16"/>
          <w:szCs w:val="16"/>
          <w:lang w:val="fr-FR"/>
        </w:rPr>
        <w:t>ISPC:</w:t>
      </w:r>
      <w:r w:rsidRPr="00AE0E2C">
        <w:rPr>
          <w:sz w:val="16"/>
          <w:szCs w:val="16"/>
          <w:lang w:val="fr-FR"/>
        </w:rPr>
        <w:tab/>
        <w:t>International Signalling Point Codes.</w:t>
      </w:r>
    </w:p>
    <w:p w:rsidR="00AE0E2C" w:rsidRPr="00AE0E2C" w:rsidRDefault="00AE0E2C" w:rsidP="00AE0E2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AE0E2C">
        <w:rPr>
          <w:sz w:val="16"/>
          <w:szCs w:val="16"/>
          <w:lang w:val="fr-FR"/>
        </w:rPr>
        <w:tab/>
        <w:t>Codes de points sémaphores internationaux (CPSI).</w:t>
      </w:r>
    </w:p>
    <w:p w:rsidR="00AE0E2C" w:rsidRPr="00AE0E2C" w:rsidRDefault="00AE0E2C" w:rsidP="00AE0E2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AE0E2C">
        <w:rPr>
          <w:sz w:val="16"/>
          <w:szCs w:val="16"/>
          <w:lang w:val="fr-FR"/>
        </w:rPr>
        <w:tab/>
      </w:r>
      <w:r w:rsidRPr="00AE0E2C">
        <w:rPr>
          <w:sz w:val="16"/>
          <w:szCs w:val="16"/>
          <w:lang w:val="es-ES"/>
        </w:rPr>
        <w:t>Códigos de puntos de señalización internacional (CPSI).</w:t>
      </w:r>
    </w:p>
    <w:p w:rsidR="00AE4B8D" w:rsidRDefault="00AE4B8D" w:rsidP="00C366F8">
      <w:pPr>
        <w:rPr>
          <w:rFonts w:eastAsia="SimSun"/>
          <w:lang w:val="es-ES"/>
        </w:rPr>
      </w:pPr>
    </w:p>
    <w:p w:rsidR="00C366F8" w:rsidRDefault="00C366F8" w:rsidP="00C366F8">
      <w:pPr>
        <w:rPr>
          <w:rFonts w:eastAsia="SimSun"/>
          <w:lang w:val="es-ES"/>
        </w:rPr>
      </w:pPr>
    </w:p>
    <w:p w:rsidR="00AE4B8D" w:rsidRPr="00AE4B8D" w:rsidRDefault="00AE4B8D" w:rsidP="00AE4B8D">
      <w:pPr>
        <w:pStyle w:val="Heading2"/>
        <w:rPr>
          <w:lang w:val="es-ES_tradnl"/>
        </w:rPr>
      </w:pPr>
      <w:bookmarkStart w:id="946" w:name="_Toc36876175"/>
      <w:bookmarkStart w:id="947" w:name="_Toc469404370"/>
      <w:r w:rsidRPr="00AE4B8D">
        <w:rPr>
          <w:lang w:val="es-ES_tradnl"/>
        </w:rPr>
        <w:t>Plan de numeración nacional</w:t>
      </w:r>
      <w:r w:rsidRPr="00AE4B8D">
        <w:rPr>
          <w:lang w:val="es-ES_tradnl"/>
        </w:rPr>
        <w:br/>
        <w:t>(Según la Recomendación UIT-T E. 129 (01/2013))</w:t>
      </w:r>
      <w:bookmarkEnd w:id="946"/>
      <w:bookmarkEnd w:id="947"/>
    </w:p>
    <w:p w:rsidR="00AE4B8D" w:rsidRPr="00AE4B8D" w:rsidRDefault="00AE4B8D" w:rsidP="00AE4B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lang w:val="es-ES"/>
        </w:rPr>
      </w:pPr>
      <w:bookmarkStart w:id="948" w:name="_Toc36876176"/>
      <w:bookmarkStart w:id="949" w:name="_Toc36875244"/>
      <w:r w:rsidRPr="00AE4B8D">
        <w:rPr>
          <w:lang w:val="es-ES"/>
        </w:rPr>
        <w:t>Web:www.itu.int/itu-t/inr/nnp/index.html</w:t>
      </w:r>
    </w:p>
    <w:bookmarkEnd w:id="948"/>
    <w:bookmarkEnd w:id="949"/>
    <w:p w:rsidR="00AE4B8D" w:rsidRPr="00AE4B8D" w:rsidRDefault="00AE4B8D" w:rsidP="00AE4B8D">
      <w:pPr>
        <w:spacing w:before="240"/>
        <w:rPr>
          <w:rFonts w:eastAsia="SimSun"/>
          <w:lang w:val="es-ES"/>
        </w:rPr>
      </w:pPr>
      <w:r w:rsidRPr="00AE4B8D">
        <w:rPr>
          <w:rFonts w:eastAsia="SimSun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</w:t>
      </w:r>
      <w:smartTag w:uri="urn:schemas-microsoft-com:office:smarttags" w:element="PersonName">
        <w:r w:rsidRPr="00AE4B8D">
          <w:rPr>
            <w:rFonts w:eastAsia="SimSun"/>
            <w:lang w:val="es-ES"/>
          </w:rPr>
          <w:t>m</w:t>
        </w:r>
      </w:smartTag>
      <w:r w:rsidRPr="00AE4B8D">
        <w:rPr>
          <w:rFonts w:eastAsia="SimSun"/>
          <w:lang w:val="es-ES"/>
        </w:rPr>
        <w:t>ación, de consulta gratuita para todas las Ad</w:t>
      </w:r>
      <w:smartTag w:uri="urn:schemas-microsoft-com:office:smarttags" w:element="PersonName">
        <w:r w:rsidRPr="00AE4B8D">
          <w:rPr>
            <w:rFonts w:eastAsia="SimSun"/>
            <w:lang w:val="es-ES"/>
          </w:rPr>
          <w:t>m</w:t>
        </w:r>
      </w:smartTag>
      <w:r w:rsidRPr="00AE4B8D">
        <w:rPr>
          <w:rFonts w:eastAsia="SimSun"/>
          <w:lang w:val="es-ES"/>
        </w:rPr>
        <w:t>inistraciones/EER y todos los proveedores de servicios, se incorporará en la página web del UIT-T.</w:t>
      </w:r>
    </w:p>
    <w:p w:rsidR="00AE4B8D" w:rsidRPr="00AE4B8D" w:rsidRDefault="00AE4B8D" w:rsidP="00AE4B8D">
      <w:pPr>
        <w:rPr>
          <w:rFonts w:eastAsia="SimSun"/>
          <w:lang w:val="es-ES"/>
        </w:rPr>
      </w:pPr>
      <w:r w:rsidRPr="00AE4B8D">
        <w:rPr>
          <w:rFonts w:eastAsia="SimSun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</w:t>
      </w:r>
      <w:smartTag w:uri="urn:schemas-microsoft-com:office:smarttags" w:element="PersonName">
        <w:r w:rsidRPr="00AE4B8D">
          <w:rPr>
            <w:rFonts w:eastAsia="SimSun"/>
            <w:lang w:val="es-ES"/>
          </w:rPr>
          <w:t>m</w:t>
        </w:r>
      </w:smartTag>
      <w:r w:rsidRPr="00AE4B8D">
        <w:rPr>
          <w:rFonts w:eastAsia="SimSun"/>
          <w:lang w:val="es-ES"/>
        </w:rPr>
        <w:t>inistraciones que deberán asu</w:t>
      </w:r>
      <w:smartTag w:uri="urn:schemas-microsoft-com:office:smarttags" w:element="PersonName">
        <w:r w:rsidRPr="00AE4B8D">
          <w:rPr>
            <w:rFonts w:eastAsia="SimSun"/>
            <w:lang w:val="es-ES"/>
          </w:rPr>
          <w:t>m</w:t>
        </w:r>
      </w:smartTag>
      <w:r w:rsidRPr="00AE4B8D">
        <w:rPr>
          <w:rFonts w:eastAsia="SimSun"/>
          <w:lang w:val="es-ES"/>
        </w:rPr>
        <w:t>ir la responsabilidad de la oportuna puesta al día de su infor</w:t>
      </w:r>
      <w:smartTag w:uri="urn:schemas-microsoft-com:office:smarttags" w:element="PersonName">
        <w:r w:rsidRPr="00AE4B8D">
          <w:rPr>
            <w:rFonts w:eastAsia="SimSun"/>
            <w:lang w:val="es-ES"/>
          </w:rPr>
          <w:t>m</w:t>
        </w:r>
      </w:smartTag>
      <w:r w:rsidRPr="00AE4B8D">
        <w:rPr>
          <w:rFonts w:eastAsia="SimSun"/>
          <w:lang w:val="es-ES"/>
        </w:rPr>
        <w:t>ación.</w:t>
      </w:r>
    </w:p>
    <w:p w:rsidR="00AE4B8D" w:rsidRPr="00AE4B8D" w:rsidRDefault="00AE4B8D" w:rsidP="00AE4B8D">
      <w:pPr>
        <w:rPr>
          <w:rFonts w:eastAsia="SimSun"/>
          <w:lang w:val="es-ES"/>
        </w:rPr>
      </w:pPr>
      <w:r w:rsidRPr="00AE4B8D">
        <w:rPr>
          <w:rFonts w:eastAsia="SimSun"/>
          <w:lang w:val="es-ES"/>
        </w:rPr>
        <w:t>El 1.XI.2016 ha actualizado sus planes de numeración nacional de los siguientes países en las páginas web:</w:t>
      </w:r>
    </w:p>
    <w:p w:rsidR="00AE4B8D" w:rsidRPr="00AE4B8D" w:rsidRDefault="00AE4B8D" w:rsidP="00AE4B8D">
      <w:pPr>
        <w:rPr>
          <w:rFonts w:eastAsia="SimSun"/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399"/>
      </w:tblGrid>
      <w:tr w:rsidR="00AE4B8D" w:rsidRPr="00AE4B8D" w:rsidTr="00660ABA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B8D" w:rsidRPr="00AE4B8D" w:rsidRDefault="00AE4B8D" w:rsidP="00AE4B8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 w:cs="Arial"/>
                <w:i/>
                <w:iCs/>
                <w:lang w:val="en-US"/>
              </w:rPr>
            </w:pPr>
            <w:r w:rsidRPr="00AE4B8D">
              <w:rPr>
                <w:rFonts w:eastAsia="SimSun"/>
                <w:i/>
                <w:iCs/>
                <w:lang w:val="en-US"/>
              </w:rPr>
              <w:t>Country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E4B8D" w:rsidRPr="00AE4B8D" w:rsidRDefault="00AE4B8D" w:rsidP="00AE4B8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AE4B8D">
              <w:rPr>
                <w:rFonts w:eastAsia="SimSun"/>
                <w:i/>
                <w:iCs/>
                <w:lang w:val="fr-CH"/>
              </w:rPr>
              <w:t>Country Code (CC)</w:t>
            </w:r>
          </w:p>
        </w:tc>
      </w:tr>
      <w:tr w:rsidR="00AE4B8D" w:rsidRPr="00AE4B8D" w:rsidTr="00660ABA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8D" w:rsidRPr="00AE4B8D" w:rsidRDefault="00AE4B8D" w:rsidP="00AE4B8D">
            <w:pPr>
              <w:tabs>
                <w:tab w:val="clear" w:pos="567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AE4B8D">
              <w:rPr>
                <w:rFonts w:eastAsia="SimSun"/>
                <w:lang w:val="en-US"/>
              </w:rPr>
              <w:t>Trinidad y Tabago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8D" w:rsidRPr="00AE4B8D" w:rsidRDefault="00AE4B8D" w:rsidP="00AE4B8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ind w:left="1134"/>
              <w:jc w:val="left"/>
              <w:textAlignment w:val="auto"/>
              <w:rPr>
                <w:rFonts w:eastAsia="SimSun"/>
                <w:lang w:val="en-US"/>
              </w:rPr>
            </w:pPr>
            <w:r w:rsidRPr="00AE4B8D">
              <w:rPr>
                <w:rFonts w:eastAsia="SimSun"/>
                <w:lang w:val="en-US"/>
              </w:rPr>
              <w:t>+1 868</w:t>
            </w:r>
          </w:p>
        </w:tc>
      </w:tr>
    </w:tbl>
    <w:p w:rsidR="00AE4B8D" w:rsidRPr="00AE4B8D" w:rsidRDefault="00AE4B8D" w:rsidP="00AE4B8D">
      <w:pPr>
        <w:rPr>
          <w:rFonts w:eastAsia="SimSun"/>
          <w:lang w:val="en-US"/>
        </w:rPr>
      </w:pPr>
    </w:p>
    <w:sectPr w:rsidR="00AE4B8D" w:rsidRPr="00AE4B8D" w:rsidSect="00E7650A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D4" w:rsidRDefault="006060D4">
      <w:r>
        <w:separator/>
      </w:r>
    </w:p>
  </w:endnote>
  <w:endnote w:type="continuationSeparator" w:id="0">
    <w:p w:rsidR="006060D4" w:rsidRDefault="0060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6060D4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6060D4" w:rsidRDefault="006060D4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6060D4" w:rsidRPr="007F091C" w:rsidRDefault="006060D4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60D4" w:rsidRDefault="006060D4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6060D4" w:rsidRPr="00DC4B2E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6060D4" w:rsidRPr="007F091C" w:rsidRDefault="006060D4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C4B2E">
            <w:rPr>
              <w:noProof/>
              <w:color w:val="FFFFFF"/>
              <w:lang w:val="es-ES_tradnl"/>
            </w:rPr>
            <w:t>1113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DC4B2E">
            <w:rPr>
              <w:noProof/>
              <w:color w:val="FFFFFF"/>
              <w:lang w:val="en-US"/>
            </w:rPr>
            <w:t>20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6060D4" w:rsidRPr="00D76B19" w:rsidRDefault="006060D4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6060D4" w:rsidRPr="00C323FC" w:rsidRDefault="006060D4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6060D4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6060D4" w:rsidRPr="00D76B19" w:rsidRDefault="006060D4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6060D4" w:rsidRPr="007F091C" w:rsidRDefault="006060D4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DC4B2E">
            <w:rPr>
              <w:noProof/>
              <w:color w:val="FFFFFF"/>
              <w:lang w:val="es-ES_tradnl"/>
            </w:rPr>
            <w:t>1113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DC4B2E">
            <w:rPr>
              <w:noProof/>
              <w:color w:val="FFFFFF"/>
              <w:lang w:val="en-US"/>
            </w:rPr>
            <w:t>21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6060D4" w:rsidRPr="008149B6" w:rsidRDefault="006060D4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6060D4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6060D4" w:rsidRPr="00D76B19" w:rsidRDefault="006060D4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6060D4" w:rsidRPr="007F091C" w:rsidRDefault="006060D4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1113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6060D4" w:rsidRPr="00C51231" w:rsidRDefault="006060D4" w:rsidP="00C51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D4" w:rsidRDefault="006060D4">
      <w:r>
        <w:separator/>
      </w:r>
    </w:p>
  </w:footnote>
  <w:footnote w:type="continuationSeparator" w:id="0">
    <w:p w:rsidR="006060D4" w:rsidRDefault="00606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0D4" w:rsidRDefault="006060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561A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A6B9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6E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945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309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6A8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7E5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6A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A66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C6862"/>
    <w:multiLevelType w:val="hybridMultilevel"/>
    <w:tmpl w:val="7BBC5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4F0420"/>
    <w:multiLevelType w:val="hybridMultilevel"/>
    <w:tmpl w:val="5F92D1D2"/>
    <w:lvl w:ilvl="0" w:tplc="D9C299D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33999"/>
    <w:multiLevelType w:val="hybridMultilevel"/>
    <w:tmpl w:val="9042A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F0078"/>
    <w:multiLevelType w:val="hybridMultilevel"/>
    <w:tmpl w:val="810ACE58"/>
    <w:styleLink w:val="Numberedparagraphs1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3AA0966"/>
    <w:multiLevelType w:val="hybridMultilevel"/>
    <w:tmpl w:val="5ECAFACE"/>
    <w:lvl w:ilvl="0" w:tplc="6E52C3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DE33B8"/>
    <w:multiLevelType w:val="hybridMultilevel"/>
    <w:tmpl w:val="D2686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27"/>
  </w:num>
  <w:num w:numId="4">
    <w:abstractNumId w:val="20"/>
  </w:num>
  <w:num w:numId="5">
    <w:abstractNumId w:val="13"/>
  </w:num>
  <w:num w:numId="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3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17"/>
  </w:num>
  <w:num w:numId="20">
    <w:abstractNumId w:val="36"/>
  </w:num>
  <w:num w:numId="21">
    <w:abstractNumId w:val="29"/>
  </w:num>
  <w:num w:numId="22">
    <w:abstractNumId w:val="35"/>
  </w:num>
  <w:num w:numId="23">
    <w:abstractNumId w:val="11"/>
  </w:num>
  <w:num w:numId="24">
    <w:abstractNumId w:val="31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8">
    <w:abstractNumId w:val="24"/>
  </w:num>
  <w:num w:numId="29">
    <w:abstractNumId w:val="14"/>
  </w:num>
  <w:num w:numId="30">
    <w:abstractNumId w:val="28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3"/>
  </w:num>
  <w:num w:numId="34">
    <w:abstractNumId w:val="25"/>
  </w:num>
  <w:num w:numId="35">
    <w:abstractNumId w:val="16"/>
  </w:num>
  <w:num w:numId="3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37">
    <w:abstractNumId w:val="18"/>
  </w:num>
  <w:num w:numId="38">
    <w:abstractNumId w:val="22"/>
  </w:num>
  <w:num w:numId="39">
    <w:abstractNumId w:val="34"/>
  </w:num>
  <w:num w:numId="40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1">
    <w:abstractNumId w:val="15"/>
  </w:num>
  <w:num w:numId="42">
    <w:abstractNumId w:val="37"/>
  </w:num>
  <w:num w:numId="43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780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6AF"/>
    <w:rsid w:val="000008E9"/>
    <w:rsid w:val="00000DD5"/>
    <w:rsid w:val="00001395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525B"/>
    <w:rsid w:val="000064FD"/>
    <w:rsid w:val="00006729"/>
    <w:rsid w:val="00006C5B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5E2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406F"/>
    <w:rsid w:val="00084376"/>
    <w:rsid w:val="00084D55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4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D93"/>
    <w:rsid w:val="000E6E2C"/>
    <w:rsid w:val="000E761C"/>
    <w:rsid w:val="000E79C5"/>
    <w:rsid w:val="000E7A9B"/>
    <w:rsid w:val="000E7CA7"/>
    <w:rsid w:val="000E7DA9"/>
    <w:rsid w:val="000F00E0"/>
    <w:rsid w:val="000F05FD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A9"/>
    <w:rsid w:val="001156FC"/>
    <w:rsid w:val="00116776"/>
    <w:rsid w:val="00116AFA"/>
    <w:rsid w:val="00116DC3"/>
    <w:rsid w:val="00116DD3"/>
    <w:rsid w:val="001173E1"/>
    <w:rsid w:val="00117413"/>
    <w:rsid w:val="0011754E"/>
    <w:rsid w:val="00117E64"/>
    <w:rsid w:val="0012008B"/>
    <w:rsid w:val="00120856"/>
    <w:rsid w:val="001208E1"/>
    <w:rsid w:val="00120C45"/>
    <w:rsid w:val="00120E77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991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63E"/>
    <w:rsid w:val="0013492B"/>
    <w:rsid w:val="00134F7F"/>
    <w:rsid w:val="00135A8C"/>
    <w:rsid w:val="0013678C"/>
    <w:rsid w:val="00136988"/>
    <w:rsid w:val="00136A35"/>
    <w:rsid w:val="00136FA1"/>
    <w:rsid w:val="00137285"/>
    <w:rsid w:val="0013762A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0891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E7"/>
    <w:rsid w:val="001571A2"/>
    <w:rsid w:val="00157378"/>
    <w:rsid w:val="00157D5B"/>
    <w:rsid w:val="0016036C"/>
    <w:rsid w:val="00160445"/>
    <w:rsid w:val="001618F2"/>
    <w:rsid w:val="00161F30"/>
    <w:rsid w:val="0016234C"/>
    <w:rsid w:val="00162A86"/>
    <w:rsid w:val="00162C55"/>
    <w:rsid w:val="00162EE4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4DA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949"/>
    <w:rsid w:val="0018599E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50C"/>
    <w:rsid w:val="001927A3"/>
    <w:rsid w:val="001929D2"/>
    <w:rsid w:val="00192A4F"/>
    <w:rsid w:val="00192F68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71A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8D8"/>
    <w:rsid w:val="001A5EAC"/>
    <w:rsid w:val="001A60CF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80D"/>
    <w:rsid w:val="001C0D20"/>
    <w:rsid w:val="001C0FA5"/>
    <w:rsid w:val="001C1823"/>
    <w:rsid w:val="001C1F7E"/>
    <w:rsid w:val="001C2059"/>
    <w:rsid w:val="001C2EAD"/>
    <w:rsid w:val="001C383A"/>
    <w:rsid w:val="001C384D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700"/>
    <w:rsid w:val="001E19D3"/>
    <w:rsid w:val="001E209C"/>
    <w:rsid w:val="001E21B7"/>
    <w:rsid w:val="001E2341"/>
    <w:rsid w:val="001E2BF2"/>
    <w:rsid w:val="001E2D97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CF0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1F79C6"/>
    <w:rsid w:val="002000E4"/>
    <w:rsid w:val="002005BC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0E66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5045"/>
    <w:rsid w:val="002256BD"/>
    <w:rsid w:val="00225C37"/>
    <w:rsid w:val="00225CD6"/>
    <w:rsid w:val="00226317"/>
    <w:rsid w:val="0022659F"/>
    <w:rsid w:val="00226ECC"/>
    <w:rsid w:val="00227A17"/>
    <w:rsid w:val="00227EAF"/>
    <w:rsid w:val="00230083"/>
    <w:rsid w:val="002308E8"/>
    <w:rsid w:val="002309C4"/>
    <w:rsid w:val="00230A7A"/>
    <w:rsid w:val="00230AC5"/>
    <w:rsid w:val="00230CB9"/>
    <w:rsid w:val="00230E36"/>
    <w:rsid w:val="0023241F"/>
    <w:rsid w:val="0023283F"/>
    <w:rsid w:val="00232BD1"/>
    <w:rsid w:val="00232C8B"/>
    <w:rsid w:val="00232D12"/>
    <w:rsid w:val="002335B8"/>
    <w:rsid w:val="00233A4C"/>
    <w:rsid w:val="00233D14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15E6"/>
    <w:rsid w:val="0026164A"/>
    <w:rsid w:val="00261AF6"/>
    <w:rsid w:val="00261BD6"/>
    <w:rsid w:val="00262242"/>
    <w:rsid w:val="002623A9"/>
    <w:rsid w:val="0026251B"/>
    <w:rsid w:val="0026266A"/>
    <w:rsid w:val="00262687"/>
    <w:rsid w:val="002630C6"/>
    <w:rsid w:val="002634EE"/>
    <w:rsid w:val="00263D23"/>
    <w:rsid w:val="00264FF6"/>
    <w:rsid w:val="00264FF8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9D5"/>
    <w:rsid w:val="00270C8E"/>
    <w:rsid w:val="002711E3"/>
    <w:rsid w:val="00271A31"/>
    <w:rsid w:val="002720F2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6C7"/>
    <w:rsid w:val="002836ED"/>
    <w:rsid w:val="00283F33"/>
    <w:rsid w:val="00284228"/>
    <w:rsid w:val="00284C84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D43"/>
    <w:rsid w:val="00293FC4"/>
    <w:rsid w:val="002940AF"/>
    <w:rsid w:val="002943D8"/>
    <w:rsid w:val="002944B5"/>
    <w:rsid w:val="00295A80"/>
    <w:rsid w:val="00295C54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61BD"/>
    <w:rsid w:val="002A6A67"/>
    <w:rsid w:val="002A7619"/>
    <w:rsid w:val="002A7B71"/>
    <w:rsid w:val="002A7DAE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378"/>
    <w:rsid w:val="002B539C"/>
    <w:rsid w:val="002B5AAE"/>
    <w:rsid w:val="002B5AB8"/>
    <w:rsid w:val="002B6847"/>
    <w:rsid w:val="002B7692"/>
    <w:rsid w:val="002B7D34"/>
    <w:rsid w:val="002C0498"/>
    <w:rsid w:val="002C06D7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7DE"/>
    <w:rsid w:val="002D0886"/>
    <w:rsid w:val="002D0906"/>
    <w:rsid w:val="002D0FE0"/>
    <w:rsid w:val="002D1BDD"/>
    <w:rsid w:val="002D2355"/>
    <w:rsid w:val="002D2657"/>
    <w:rsid w:val="002D26A8"/>
    <w:rsid w:val="002D29EE"/>
    <w:rsid w:val="002D36D9"/>
    <w:rsid w:val="002D382F"/>
    <w:rsid w:val="002D3927"/>
    <w:rsid w:val="002D4009"/>
    <w:rsid w:val="002D4409"/>
    <w:rsid w:val="002D44A7"/>
    <w:rsid w:val="002D473B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319F"/>
    <w:rsid w:val="002E353A"/>
    <w:rsid w:val="002E37C2"/>
    <w:rsid w:val="002E3B7B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0CB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21B2"/>
    <w:rsid w:val="0032241E"/>
    <w:rsid w:val="0032261B"/>
    <w:rsid w:val="00322650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4016B"/>
    <w:rsid w:val="00340300"/>
    <w:rsid w:val="00340768"/>
    <w:rsid w:val="00340922"/>
    <w:rsid w:val="00341422"/>
    <w:rsid w:val="003415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09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BCC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32FC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46D5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74"/>
    <w:rsid w:val="003D0724"/>
    <w:rsid w:val="003D0FA6"/>
    <w:rsid w:val="003D1454"/>
    <w:rsid w:val="003D1502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93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734"/>
    <w:rsid w:val="003E399D"/>
    <w:rsid w:val="003E39E1"/>
    <w:rsid w:val="003E3B93"/>
    <w:rsid w:val="003E3FB0"/>
    <w:rsid w:val="003E42F4"/>
    <w:rsid w:val="003E4A57"/>
    <w:rsid w:val="003E4B09"/>
    <w:rsid w:val="003E4D32"/>
    <w:rsid w:val="003E5354"/>
    <w:rsid w:val="003E5545"/>
    <w:rsid w:val="003E5554"/>
    <w:rsid w:val="003E55D7"/>
    <w:rsid w:val="003E59A1"/>
    <w:rsid w:val="003E5C90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9F6"/>
    <w:rsid w:val="00401C76"/>
    <w:rsid w:val="00401FA3"/>
    <w:rsid w:val="00403000"/>
    <w:rsid w:val="00403143"/>
    <w:rsid w:val="004037B3"/>
    <w:rsid w:val="00403987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C52"/>
    <w:rsid w:val="00420EE9"/>
    <w:rsid w:val="00420F95"/>
    <w:rsid w:val="004211C4"/>
    <w:rsid w:val="004211CB"/>
    <w:rsid w:val="0042185F"/>
    <w:rsid w:val="00421B82"/>
    <w:rsid w:val="00422200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62C"/>
    <w:rsid w:val="00442AD4"/>
    <w:rsid w:val="00442FC6"/>
    <w:rsid w:val="0044300F"/>
    <w:rsid w:val="004430B3"/>
    <w:rsid w:val="004430E6"/>
    <w:rsid w:val="004436FB"/>
    <w:rsid w:val="00443B8F"/>
    <w:rsid w:val="00443D6D"/>
    <w:rsid w:val="00444B2B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1181"/>
    <w:rsid w:val="00451274"/>
    <w:rsid w:val="00451709"/>
    <w:rsid w:val="004527D1"/>
    <w:rsid w:val="00452AC7"/>
    <w:rsid w:val="00452BD0"/>
    <w:rsid w:val="0045304A"/>
    <w:rsid w:val="00454B17"/>
    <w:rsid w:val="004553CA"/>
    <w:rsid w:val="00455826"/>
    <w:rsid w:val="00455FCC"/>
    <w:rsid w:val="00456591"/>
    <w:rsid w:val="0045660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4605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86F99"/>
    <w:rsid w:val="00490316"/>
    <w:rsid w:val="004904A7"/>
    <w:rsid w:val="0049099C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28D8"/>
    <w:rsid w:val="004B3873"/>
    <w:rsid w:val="004B3A6F"/>
    <w:rsid w:val="004B4484"/>
    <w:rsid w:val="004B4F5A"/>
    <w:rsid w:val="004B5098"/>
    <w:rsid w:val="004B58E0"/>
    <w:rsid w:val="004B59B8"/>
    <w:rsid w:val="004B65CE"/>
    <w:rsid w:val="004B662D"/>
    <w:rsid w:val="004B6B29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4FA"/>
    <w:rsid w:val="004D2789"/>
    <w:rsid w:val="004D2C16"/>
    <w:rsid w:val="004D361F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5E05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2AC"/>
    <w:rsid w:val="004F1313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980"/>
    <w:rsid w:val="004F4CDB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9DC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DAB"/>
    <w:rsid w:val="0053465E"/>
    <w:rsid w:val="00534AAD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49F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885"/>
    <w:rsid w:val="0055598D"/>
    <w:rsid w:val="00555B39"/>
    <w:rsid w:val="005563A7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17E"/>
    <w:rsid w:val="00564CB2"/>
    <w:rsid w:val="0056561E"/>
    <w:rsid w:val="00565930"/>
    <w:rsid w:val="0056599D"/>
    <w:rsid w:val="00565A0B"/>
    <w:rsid w:val="00565D3C"/>
    <w:rsid w:val="00566103"/>
    <w:rsid w:val="0056648C"/>
    <w:rsid w:val="0056679F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5D92"/>
    <w:rsid w:val="005760F4"/>
    <w:rsid w:val="0057653D"/>
    <w:rsid w:val="0057678A"/>
    <w:rsid w:val="005769F2"/>
    <w:rsid w:val="00577862"/>
    <w:rsid w:val="00580019"/>
    <w:rsid w:val="00580394"/>
    <w:rsid w:val="005804F5"/>
    <w:rsid w:val="005804FB"/>
    <w:rsid w:val="0058100C"/>
    <w:rsid w:val="0058140D"/>
    <w:rsid w:val="005818EC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6F3E"/>
    <w:rsid w:val="00597333"/>
    <w:rsid w:val="005973BD"/>
    <w:rsid w:val="0059744B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F73"/>
    <w:rsid w:val="005B30C7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B90"/>
    <w:rsid w:val="005B7EF7"/>
    <w:rsid w:val="005C02F6"/>
    <w:rsid w:val="005C0AD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2AE0"/>
    <w:rsid w:val="005E2AFE"/>
    <w:rsid w:val="005E2DC6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BF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4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FA8"/>
    <w:rsid w:val="006162B3"/>
    <w:rsid w:val="006162DC"/>
    <w:rsid w:val="00616508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618F"/>
    <w:rsid w:val="006264C6"/>
    <w:rsid w:val="00626517"/>
    <w:rsid w:val="006269D3"/>
    <w:rsid w:val="00626A32"/>
    <w:rsid w:val="00626F3F"/>
    <w:rsid w:val="006270C7"/>
    <w:rsid w:val="00627224"/>
    <w:rsid w:val="00627D0D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98"/>
    <w:rsid w:val="006363EB"/>
    <w:rsid w:val="0063661E"/>
    <w:rsid w:val="00636D39"/>
    <w:rsid w:val="00636DD1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2D15"/>
    <w:rsid w:val="006431F7"/>
    <w:rsid w:val="006436DF"/>
    <w:rsid w:val="00643A07"/>
    <w:rsid w:val="00644AA3"/>
    <w:rsid w:val="00644DE0"/>
    <w:rsid w:val="00645056"/>
    <w:rsid w:val="00645099"/>
    <w:rsid w:val="00645169"/>
    <w:rsid w:val="006452A5"/>
    <w:rsid w:val="00645567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AE6"/>
    <w:rsid w:val="00657D5C"/>
    <w:rsid w:val="00660607"/>
    <w:rsid w:val="00660998"/>
    <w:rsid w:val="00660AB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25D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2D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562C"/>
    <w:rsid w:val="00695C41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15FF"/>
    <w:rsid w:val="006A21E0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72F"/>
    <w:rsid w:val="006B3A73"/>
    <w:rsid w:val="006B3E29"/>
    <w:rsid w:val="006B4167"/>
    <w:rsid w:val="006B440F"/>
    <w:rsid w:val="006B4606"/>
    <w:rsid w:val="006B4898"/>
    <w:rsid w:val="006B5F94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CEF"/>
    <w:rsid w:val="006C4D9A"/>
    <w:rsid w:val="006C4FA3"/>
    <w:rsid w:val="006C5308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DD8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5F2D"/>
    <w:rsid w:val="006F6004"/>
    <w:rsid w:val="006F6E2B"/>
    <w:rsid w:val="006F70D6"/>
    <w:rsid w:val="006F72D6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2AF"/>
    <w:rsid w:val="00705472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07A"/>
    <w:rsid w:val="007152BF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5EF"/>
    <w:rsid w:val="007216F2"/>
    <w:rsid w:val="0072192E"/>
    <w:rsid w:val="00721AE0"/>
    <w:rsid w:val="00722378"/>
    <w:rsid w:val="00722C94"/>
    <w:rsid w:val="00722E0A"/>
    <w:rsid w:val="007231DE"/>
    <w:rsid w:val="007239D5"/>
    <w:rsid w:val="00723E4D"/>
    <w:rsid w:val="00724358"/>
    <w:rsid w:val="007243CD"/>
    <w:rsid w:val="00724F64"/>
    <w:rsid w:val="00725742"/>
    <w:rsid w:val="007258E6"/>
    <w:rsid w:val="0072731E"/>
    <w:rsid w:val="0072788A"/>
    <w:rsid w:val="00727B86"/>
    <w:rsid w:val="00732145"/>
    <w:rsid w:val="00732E8E"/>
    <w:rsid w:val="0073302A"/>
    <w:rsid w:val="00733417"/>
    <w:rsid w:val="00733B60"/>
    <w:rsid w:val="00733CE3"/>
    <w:rsid w:val="0073427C"/>
    <w:rsid w:val="00734C2C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28FB"/>
    <w:rsid w:val="00742CC1"/>
    <w:rsid w:val="00742D4E"/>
    <w:rsid w:val="007443B9"/>
    <w:rsid w:val="00744416"/>
    <w:rsid w:val="00744421"/>
    <w:rsid w:val="00744D1D"/>
    <w:rsid w:val="00745290"/>
    <w:rsid w:val="007458BF"/>
    <w:rsid w:val="00745C1E"/>
    <w:rsid w:val="0074624F"/>
    <w:rsid w:val="00746F40"/>
    <w:rsid w:val="0074717E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1451"/>
    <w:rsid w:val="00761870"/>
    <w:rsid w:val="00761A94"/>
    <w:rsid w:val="0076288D"/>
    <w:rsid w:val="00762936"/>
    <w:rsid w:val="00762D50"/>
    <w:rsid w:val="0076312A"/>
    <w:rsid w:val="00763431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B15"/>
    <w:rsid w:val="007A0F1D"/>
    <w:rsid w:val="007A1506"/>
    <w:rsid w:val="007A2012"/>
    <w:rsid w:val="007A23A3"/>
    <w:rsid w:val="007A2E30"/>
    <w:rsid w:val="007A335D"/>
    <w:rsid w:val="007A3E01"/>
    <w:rsid w:val="007A40DA"/>
    <w:rsid w:val="007A46BA"/>
    <w:rsid w:val="007A49C2"/>
    <w:rsid w:val="007A4B3A"/>
    <w:rsid w:val="007A4C8B"/>
    <w:rsid w:val="007A4CC6"/>
    <w:rsid w:val="007A518B"/>
    <w:rsid w:val="007A54C8"/>
    <w:rsid w:val="007A553C"/>
    <w:rsid w:val="007A5B32"/>
    <w:rsid w:val="007A67B5"/>
    <w:rsid w:val="007A6D0D"/>
    <w:rsid w:val="007A7683"/>
    <w:rsid w:val="007B020E"/>
    <w:rsid w:val="007B0921"/>
    <w:rsid w:val="007B1B4D"/>
    <w:rsid w:val="007B1C7C"/>
    <w:rsid w:val="007B1D85"/>
    <w:rsid w:val="007B1DEF"/>
    <w:rsid w:val="007B1F53"/>
    <w:rsid w:val="007B235D"/>
    <w:rsid w:val="007B23A1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0F"/>
    <w:rsid w:val="007D045A"/>
    <w:rsid w:val="007D1EDB"/>
    <w:rsid w:val="007D28CA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B3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5B7"/>
    <w:rsid w:val="007E5A51"/>
    <w:rsid w:val="007E6652"/>
    <w:rsid w:val="007E6FBA"/>
    <w:rsid w:val="007E7086"/>
    <w:rsid w:val="007E7CFF"/>
    <w:rsid w:val="007F0129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2B38"/>
    <w:rsid w:val="0080372D"/>
    <w:rsid w:val="008038A5"/>
    <w:rsid w:val="00803A8E"/>
    <w:rsid w:val="00804F53"/>
    <w:rsid w:val="00805820"/>
    <w:rsid w:val="00806660"/>
    <w:rsid w:val="00806802"/>
    <w:rsid w:val="00806EF8"/>
    <w:rsid w:val="00807345"/>
    <w:rsid w:val="008074D4"/>
    <w:rsid w:val="008078D6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1A0B"/>
    <w:rsid w:val="008127C2"/>
    <w:rsid w:val="00812913"/>
    <w:rsid w:val="00812CC5"/>
    <w:rsid w:val="00812FA5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DB"/>
    <w:rsid w:val="00816575"/>
    <w:rsid w:val="00817879"/>
    <w:rsid w:val="0082044C"/>
    <w:rsid w:val="00820C87"/>
    <w:rsid w:val="00820DDE"/>
    <w:rsid w:val="00821FF2"/>
    <w:rsid w:val="00822294"/>
    <w:rsid w:val="00822408"/>
    <w:rsid w:val="0082268E"/>
    <w:rsid w:val="0082297F"/>
    <w:rsid w:val="00822F29"/>
    <w:rsid w:val="0082300F"/>
    <w:rsid w:val="00823C9C"/>
    <w:rsid w:val="00823DA2"/>
    <w:rsid w:val="008240C8"/>
    <w:rsid w:val="008249C6"/>
    <w:rsid w:val="00825156"/>
    <w:rsid w:val="00825974"/>
    <w:rsid w:val="00825ADF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A3C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A30"/>
    <w:rsid w:val="00840CB0"/>
    <w:rsid w:val="008429B6"/>
    <w:rsid w:val="00842A62"/>
    <w:rsid w:val="00843215"/>
    <w:rsid w:val="00843E88"/>
    <w:rsid w:val="00844099"/>
    <w:rsid w:val="00844223"/>
    <w:rsid w:val="00844676"/>
    <w:rsid w:val="008446FC"/>
    <w:rsid w:val="00845434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AA3"/>
    <w:rsid w:val="00850D16"/>
    <w:rsid w:val="008511DD"/>
    <w:rsid w:val="00851457"/>
    <w:rsid w:val="0085234F"/>
    <w:rsid w:val="00852363"/>
    <w:rsid w:val="0085295E"/>
    <w:rsid w:val="00852C99"/>
    <w:rsid w:val="008536D5"/>
    <w:rsid w:val="008536F2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04DF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C7"/>
    <w:rsid w:val="0087737A"/>
    <w:rsid w:val="0087737F"/>
    <w:rsid w:val="0087788B"/>
    <w:rsid w:val="008778B8"/>
    <w:rsid w:val="00877DCF"/>
    <w:rsid w:val="00877F1B"/>
    <w:rsid w:val="00880202"/>
    <w:rsid w:val="008806D0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2A0D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486"/>
    <w:rsid w:val="008B0E77"/>
    <w:rsid w:val="008B0FA5"/>
    <w:rsid w:val="008B1401"/>
    <w:rsid w:val="008B180D"/>
    <w:rsid w:val="008B1B79"/>
    <w:rsid w:val="008B1BFB"/>
    <w:rsid w:val="008B20FF"/>
    <w:rsid w:val="008B2173"/>
    <w:rsid w:val="008B2378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9D2"/>
    <w:rsid w:val="008B4ABB"/>
    <w:rsid w:val="008B5685"/>
    <w:rsid w:val="008B5EFA"/>
    <w:rsid w:val="008B5F01"/>
    <w:rsid w:val="008B5F15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32CE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D02"/>
    <w:rsid w:val="008D23D9"/>
    <w:rsid w:val="008D3259"/>
    <w:rsid w:val="008D3BF4"/>
    <w:rsid w:val="008D4434"/>
    <w:rsid w:val="008D450A"/>
    <w:rsid w:val="008D503D"/>
    <w:rsid w:val="008D5257"/>
    <w:rsid w:val="008D56BF"/>
    <w:rsid w:val="008D5DD8"/>
    <w:rsid w:val="008D614D"/>
    <w:rsid w:val="008D693D"/>
    <w:rsid w:val="008D75E0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1C49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027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8FD"/>
    <w:rsid w:val="009060DA"/>
    <w:rsid w:val="00906EE5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650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75C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B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EF3"/>
    <w:rsid w:val="00934378"/>
    <w:rsid w:val="00934BDA"/>
    <w:rsid w:val="009350F5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1F3"/>
    <w:rsid w:val="0094583B"/>
    <w:rsid w:val="009458D1"/>
    <w:rsid w:val="009463D3"/>
    <w:rsid w:val="00946B02"/>
    <w:rsid w:val="00946C06"/>
    <w:rsid w:val="00946C16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774A4"/>
    <w:rsid w:val="009804D7"/>
    <w:rsid w:val="00980CB9"/>
    <w:rsid w:val="009815B6"/>
    <w:rsid w:val="00981A6A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4E0"/>
    <w:rsid w:val="00986D4C"/>
    <w:rsid w:val="00986EA9"/>
    <w:rsid w:val="009871EA"/>
    <w:rsid w:val="0098769B"/>
    <w:rsid w:val="0098779E"/>
    <w:rsid w:val="00987D60"/>
    <w:rsid w:val="00987DD1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4BEC"/>
    <w:rsid w:val="009953D0"/>
    <w:rsid w:val="00995888"/>
    <w:rsid w:val="00995ABD"/>
    <w:rsid w:val="00995CA4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631"/>
    <w:rsid w:val="009D0870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2D2"/>
    <w:rsid w:val="00A3267A"/>
    <w:rsid w:val="00A327C9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141C"/>
    <w:rsid w:val="00A515E2"/>
    <w:rsid w:val="00A518F0"/>
    <w:rsid w:val="00A522B1"/>
    <w:rsid w:val="00A52A9C"/>
    <w:rsid w:val="00A52D7D"/>
    <w:rsid w:val="00A5319B"/>
    <w:rsid w:val="00A53289"/>
    <w:rsid w:val="00A533A2"/>
    <w:rsid w:val="00A53534"/>
    <w:rsid w:val="00A538F6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46A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E5C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A0"/>
    <w:rsid w:val="00AB3E83"/>
    <w:rsid w:val="00AB3F10"/>
    <w:rsid w:val="00AB44DC"/>
    <w:rsid w:val="00AB4E8A"/>
    <w:rsid w:val="00AB54EF"/>
    <w:rsid w:val="00AB572B"/>
    <w:rsid w:val="00AB60F3"/>
    <w:rsid w:val="00AB6A04"/>
    <w:rsid w:val="00AB6B0E"/>
    <w:rsid w:val="00AB7063"/>
    <w:rsid w:val="00AB7587"/>
    <w:rsid w:val="00AB7603"/>
    <w:rsid w:val="00AB7953"/>
    <w:rsid w:val="00AB7E20"/>
    <w:rsid w:val="00AB7FB3"/>
    <w:rsid w:val="00AC00A6"/>
    <w:rsid w:val="00AC0C4C"/>
    <w:rsid w:val="00AC1A38"/>
    <w:rsid w:val="00AC1BCA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0E2C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B8D"/>
    <w:rsid w:val="00AE4E21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6C8"/>
    <w:rsid w:val="00AF2028"/>
    <w:rsid w:val="00AF23BB"/>
    <w:rsid w:val="00AF25D8"/>
    <w:rsid w:val="00AF2677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8DD"/>
    <w:rsid w:val="00B03A11"/>
    <w:rsid w:val="00B03A80"/>
    <w:rsid w:val="00B03E7B"/>
    <w:rsid w:val="00B03E98"/>
    <w:rsid w:val="00B04AEB"/>
    <w:rsid w:val="00B04F8B"/>
    <w:rsid w:val="00B05579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AE4"/>
    <w:rsid w:val="00B20193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824"/>
    <w:rsid w:val="00B33E5C"/>
    <w:rsid w:val="00B3413C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610"/>
    <w:rsid w:val="00B37B19"/>
    <w:rsid w:val="00B37F95"/>
    <w:rsid w:val="00B40272"/>
    <w:rsid w:val="00B4082B"/>
    <w:rsid w:val="00B40DC8"/>
    <w:rsid w:val="00B412A7"/>
    <w:rsid w:val="00B41EFF"/>
    <w:rsid w:val="00B420C1"/>
    <w:rsid w:val="00B421FF"/>
    <w:rsid w:val="00B423BC"/>
    <w:rsid w:val="00B425B9"/>
    <w:rsid w:val="00B42899"/>
    <w:rsid w:val="00B42DCA"/>
    <w:rsid w:val="00B42DF3"/>
    <w:rsid w:val="00B43078"/>
    <w:rsid w:val="00B4339F"/>
    <w:rsid w:val="00B434A1"/>
    <w:rsid w:val="00B44614"/>
    <w:rsid w:val="00B44730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530"/>
    <w:rsid w:val="00B64585"/>
    <w:rsid w:val="00B64BD3"/>
    <w:rsid w:val="00B64D0D"/>
    <w:rsid w:val="00B6576C"/>
    <w:rsid w:val="00B658B8"/>
    <w:rsid w:val="00B65AA0"/>
    <w:rsid w:val="00B66142"/>
    <w:rsid w:val="00B66685"/>
    <w:rsid w:val="00B66DA1"/>
    <w:rsid w:val="00B675C1"/>
    <w:rsid w:val="00B67B97"/>
    <w:rsid w:val="00B701F4"/>
    <w:rsid w:val="00B70AE7"/>
    <w:rsid w:val="00B70B0E"/>
    <w:rsid w:val="00B71D3A"/>
    <w:rsid w:val="00B71F0E"/>
    <w:rsid w:val="00B72059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C4E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067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E4D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240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2FD"/>
    <w:rsid w:val="00BE472E"/>
    <w:rsid w:val="00BE4950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4595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6F8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5AD7"/>
    <w:rsid w:val="00C5633E"/>
    <w:rsid w:val="00C563F2"/>
    <w:rsid w:val="00C56A1B"/>
    <w:rsid w:val="00C56B35"/>
    <w:rsid w:val="00C576F7"/>
    <w:rsid w:val="00C61027"/>
    <w:rsid w:val="00C61075"/>
    <w:rsid w:val="00C611AA"/>
    <w:rsid w:val="00C617A1"/>
    <w:rsid w:val="00C61854"/>
    <w:rsid w:val="00C61E59"/>
    <w:rsid w:val="00C62C1B"/>
    <w:rsid w:val="00C630CC"/>
    <w:rsid w:val="00C63C51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9732D"/>
    <w:rsid w:val="00CA03A0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890"/>
    <w:rsid w:val="00CA3F1E"/>
    <w:rsid w:val="00CA41C3"/>
    <w:rsid w:val="00CA4D0F"/>
    <w:rsid w:val="00CA530A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5D9C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2143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92E"/>
    <w:rsid w:val="00CD6D26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934"/>
    <w:rsid w:val="00CE59B8"/>
    <w:rsid w:val="00CE5B74"/>
    <w:rsid w:val="00CE5E3B"/>
    <w:rsid w:val="00CE68DB"/>
    <w:rsid w:val="00CE6A17"/>
    <w:rsid w:val="00CE6A6D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ED8"/>
    <w:rsid w:val="00D2484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F29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DEE"/>
    <w:rsid w:val="00D54E29"/>
    <w:rsid w:val="00D5522C"/>
    <w:rsid w:val="00D55806"/>
    <w:rsid w:val="00D55A78"/>
    <w:rsid w:val="00D55AFC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2D97"/>
    <w:rsid w:val="00D63530"/>
    <w:rsid w:val="00D63A0E"/>
    <w:rsid w:val="00D63DF6"/>
    <w:rsid w:val="00D6441E"/>
    <w:rsid w:val="00D64586"/>
    <w:rsid w:val="00D65FB3"/>
    <w:rsid w:val="00D662AF"/>
    <w:rsid w:val="00D6653F"/>
    <w:rsid w:val="00D66E28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3A"/>
    <w:rsid w:val="00D74FBC"/>
    <w:rsid w:val="00D751C9"/>
    <w:rsid w:val="00D75D8A"/>
    <w:rsid w:val="00D75E4C"/>
    <w:rsid w:val="00D75EC4"/>
    <w:rsid w:val="00D76648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11"/>
    <w:rsid w:val="00D918E2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3C5"/>
    <w:rsid w:val="00DA04AD"/>
    <w:rsid w:val="00DA07AC"/>
    <w:rsid w:val="00DA0EC2"/>
    <w:rsid w:val="00DA1060"/>
    <w:rsid w:val="00DA1643"/>
    <w:rsid w:val="00DA1743"/>
    <w:rsid w:val="00DA1859"/>
    <w:rsid w:val="00DA1D92"/>
    <w:rsid w:val="00DA2076"/>
    <w:rsid w:val="00DA2367"/>
    <w:rsid w:val="00DA265F"/>
    <w:rsid w:val="00DA29DD"/>
    <w:rsid w:val="00DA3559"/>
    <w:rsid w:val="00DA4023"/>
    <w:rsid w:val="00DA4080"/>
    <w:rsid w:val="00DA46C3"/>
    <w:rsid w:val="00DA4E0C"/>
    <w:rsid w:val="00DA583D"/>
    <w:rsid w:val="00DA5ABF"/>
    <w:rsid w:val="00DA5AFE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E72"/>
    <w:rsid w:val="00DB45C1"/>
    <w:rsid w:val="00DB48E5"/>
    <w:rsid w:val="00DB49C1"/>
    <w:rsid w:val="00DB4A46"/>
    <w:rsid w:val="00DB520F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C45"/>
    <w:rsid w:val="00DC3270"/>
    <w:rsid w:val="00DC35BA"/>
    <w:rsid w:val="00DC3800"/>
    <w:rsid w:val="00DC3C5E"/>
    <w:rsid w:val="00DC3D54"/>
    <w:rsid w:val="00DC40D8"/>
    <w:rsid w:val="00DC4B2E"/>
    <w:rsid w:val="00DC4DB4"/>
    <w:rsid w:val="00DC4FDA"/>
    <w:rsid w:val="00DC51F8"/>
    <w:rsid w:val="00DC5348"/>
    <w:rsid w:val="00DC5E96"/>
    <w:rsid w:val="00DC62B4"/>
    <w:rsid w:val="00DC67B8"/>
    <w:rsid w:val="00DC6E6A"/>
    <w:rsid w:val="00DC7319"/>
    <w:rsid w:val="00DC73E4"/>
    <w:rsid w:val="00DC7583"/>
    <w:rsid w:val="00DD0061"/>
    <w:rsid w:val="00DD06AB"/>
    <w:rsid w:val="00DD09B7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4685"/>
    <w:rsid w:val="00DD46DF"/>
    <w:rsid w:val="00DD492B"/>
    <w:rsid w:val="00DD4A59"/>
    <w:rsid w:val="00DD4AD0"/>
    <w:rsid w:val="00DD4AED"/>
    <w:rsid w:val="00DD57A8"/>
    <w:rsid w:val="00DD65DE"/>
    <w:rsid w:val="00DD666B"/>
    <w:rsid w:val="00DD69C0"/>
    <w:rsid w:val="00DD6D49"/>
    <w:rsid w:val="00DD6E2C"/>
    <w:rsid w:val="00DD6F8E"/>
    <w:rsid w:val="00DD7391"/>
    <w:rsid w:val="00DD7AD2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C3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CEF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305EE"/>
    <w:rsid w:val="00E30A4D"/>
    <w:rsid w:val="00E30AD1"/>
    <w:rsid w:val="00E30B2E"/>
    <w:rsid w:val="00E31039"/>
    <w:rsid w:val="00E312D7"/>
    <w:rsid w:val="00E3198C"/>
    <w:rsid w:val="00E3249A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3E1C"/>
    <w:rsid w:val="00E5461C"/>
    <w:rsid w:val="00E547E0"/>
    <w:rsid w:val="00E54932"/>
    <w:rsid w:val="00E54FF3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60CB0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FCE"/>
    <w:rsid w:val="00EA31CA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2F3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B4E"/>
    <w:rsid w:val="00EC3A4B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F1"/>
    <w:rsid w:val="00EE49E5"/>
    <w:rsid w:val="00EE4FC0"/>
    <w:rsid w:val="00EE515E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083"/>
    <w:rsid w:val="00F141A9"/>
    <w:rsid w:val="00F145ED"/>
    <w:rsid w:val="00F1525E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459"/>
    <w:rsid w:val="00F369A5"/>
    <w:rsid w:val="00F36C4A"/>
    <w:rsid w:val="00F372FD"/>
    <w:rsid w:val="00F37BC9"/>
    <w:rsid w:val="00F37DE7"/>
    <w:rsid w:val="00F40E32"/>
    <w:rsid w:val="00F41A7B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B90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6"/>
    <w:rsid w:val="00F82034"/>
    <w:rsid w:val="00F8241E"/>
    <w:rsid w:val="00F82B46"/>
    <w:rsid w:val="00F83B3C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80161"/>
    <o:shapelayout v:ext="edit">
      <o:idmap v:ext="edit" data="1"/>
    </o:shapelayout>
  </w:shapeDefaults>
  <w:decimalSymbol w:val="."/>
  <w:listSeparator w:val=","/>
  <w15:docId w15:val="{F1FE51E4-FB52-4C3D-A8D1-63CF8B2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  <w:pPr>
      <w:numPr>
        <w:numId w:val="3"/>
      </w:numPr>
    </w:pPr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2709D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F1525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rsid w:val="00AE0E2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AE0E2C"/>
  </w:style>
  <w:style w:type="table" w:customStyle="1" w:styleId="TableGrid197">
    <w:name w:val="Table Grid197"/>
    <w:basedOn w:val="TableNormal"/>
    <w:next w:val="TableGrid"/>
    <w:rsid w:val="00AE0E2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sgloba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mailto:piotr.kubiak@nss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/T-SP-SR.1-201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E829-2424-4BE4-B814-3FABD97F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2986</TotalTime>
  <Pages>22</Pages>
  <Words>6125</Words>
  <Characters>36277</Characters>
  <Application>Microsoft Office Word</Application>
  <DocSecurity>0</DocSecurity>
  <Lines>302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42318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Elliott, Linda</cp:lastModifiedBy>
  <cp:revision>134</cp:revision>
  <cp:lastPrinted>2016-11-23T14:16:00Z</cp:lastPrinted>
  <dcterms:created xsi:type="dcterms:W3CDTF">2016-07-27T14:10:00Z</dcterms:created>
  <dcterms:modified xsi:type="dcterms:W3CDTF">2016-12-22T12:15:00Z</dcterms:modified>
</cp:coreProperties>
</file>