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D6B" w:rsidRPr="00507D30" w:rsidRDefault="00BF6D6B" w:rsidP="00BF6D6B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359"/>
        <w:gridCol w:w="3806"/>
        <w:gridCol w:w="2508"/>
      </w:tblGrid>
      <w:tr w:rsidR="00BF6D6B" w:rsidRPr="00B07D4A" w:rsidTr="00215F63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BF6D6B" w:rsidRPr="0065264A" w:rsidRDefault="00BF6D6B" w:rsidP="00215F6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Bulletin</w:t>
            </w:r>
            <w:r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d'exploitation</w:t>
            </w:r>
            <w:r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de</w:t>
            </w:r>
            <w:r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BF6D6B" w:rsidRPr="00B07D4A" w:rsidTr="00215F63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BF6D6B" w:rsidRPr="00F462DE" w:rsidRDefault="00BF6D6B" w:rsidP="003E5881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E2526D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10</w:t>
            </w:r>
            <w:r w:rsidR="003E588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BF6D6B" w:rsidRPr="004E21DC" w:rsidRDefault="00BF6D6B" w:rsidP="003E5881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proofErr w:type="gramStart"/>
            <w:r>
              <w:rPr>
                <w:color w:val="FFFFFF"/>
                <w:lang w:val="fr-FR"/>
              </w:rPr>
              <w:t>1.</w:t>
            </w:r>
            <w:r w:rsidR="00575828">
              <w:rPr>
                <w:color w:val="FFFFFF"/>
                <w:lang w:val="fr-FR"/>
              </w:rPr>
              <w:t>X</w:t>
            </w:r>
            <w:r>
              <w:rPr>
                <w:color w:val="FFFFFF"/>
                <w:lang w:val="fr-FR"/>
              </w:rPr>
              <w:t>.</w:t>
            </w:r>
            <w:r w:rsidRPr="004E21DC">
              <w:rPr>
                <w:color w:val="FFFFFF"/>
                <w:lang w:val="fr-FR"/>
              </w:rPr>
              <w:t>201</w:t>
            </w:r>
            <w:r w:rsidR="007374B5">
              <w:rPr>
                <w:color w:val="FFFFFF"/>
                <w:lang w:val="fr-FR"/>
              </w:rPr>
              <w:t>6</w:t>
            </w:r>
            <w:proofErr w:type="gramEnd"/>
          </w:p>
        </w:tc>
        <w:tc>
          <w:tcPr>
            <w:tcW w:w="6314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BF6D6B" w:rsidRPr="004E21DC" w:rsidRDefault="00BF6D6B" w:rsidP="00D576A1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>
              <w:rPr>
                <w:color w:val="FFFFFF"/>
                <w:lang w:val="fr-FR"/>
              </w:rPr>
              <w:t xml:space="preserve"> </w:t>
            </w:r>
            <w:r w:rsidR="0060553E">
              <w:rPr>
                <w:color w:val="FFFFFF"/>
                <w:lang w:val="fr-FR"/>
              </w:rPr>
              <w:t>1</w:t>
            </w:r>
            <w:r w:rsidR="003E5881">
              <w:rPr>
                <w:color w:val="FFFFFF"/>
                <w:lang w:val="fr-FR"/>
              </w:rPr>
              <w:t>6</w:t>
            </w:r>
            <w:r w:rsidR="00CE3D7C">
              <w:rPr>
                <w:color w:val="FFFFFF"/>
                <w:lang w:val="fr-FR"/>
              </w:rPr>
              <w:t xml:space="preserve"> </w:t>
            </w:r>
            <w:r w:rsidR="00D576A1">
              <w:rPr>
                <w:color w:val="FFFFFF"/>
                <w:lang w:val="fr-FR"/>
              </w:rPr>
              <w:t xml:space="preserve">septembre </w:t>
            </w:r>
            <w:r>
              <w:rPr>
                <w:color w:val="FFFFFF"/>
                <w:lang w:val="fr-FR"/>
              </w:rPr>
              <w:t>201</w:t>
            </w:r>
            <w:r w:rsidR="00BF7D98">
              <w:rPr>
                <w:color w:val="FFFFFF"/>
                <w:lang w:val="fr-FR"/>
              </w:rPr>
              <w:t>6</w:t>
            </w:r>
            <w:r w:rsidRPr="004E21DC">
              <w:rPr>
                <w:color w:val="FFFFFF"/>
                <w:lang w:val="fr-FR"/>
              </w:rPr>
              <w:t>)</w:t>
            </w:r>
            <w:r w:rsidRPr="00971874">
              <w:rPr>
                <w:color w:val="FFFFFF"/>
                <w:spacing w:val="-4"/>
                <w:lang w:val="fr-CH"/>
              </w:rPr>
              <w:t xml:space="preserve"> </w:t>
            </w:r>
            <w:r>
              <w:rPr>
                <w:color w:val="FFFFFF"/>
                <w:spacing w:val="-4"/>
                <w:lang w:val="fr-CH"/>
              </w:rPr>
              <w:t xml:space="preserve"> </w:t>
            </w:r>
            <w:r w:rsidRPr="00971874">
              <w:rPr>
                <w:color w:val="FFFFFF"/>
                <w:spacing w:val="-4"/>
                <w:lang w:val="fr-CH"/>
              </w:rPr>
              <w:t>ISSN 1564-52</w:t>
            </w:r>
            <w:r w:rsidR="005F2D7A">
              <w:rPr>
                <w:color w:val="FFFFFF"/>
                <w:spacing w:val="-4"/>
                <w:lang w:val="fr-CH"/>
              </w:rPr>
              <w:t>4X</w:t>
            </w:r>
            <w:r w:rsidRPr="00971874">
              <w:rPr>
                <w:color w:val="FFFFFF"/>
                <w:spacing w:val="-4"/>
                <w:lang w:val="fr-CH"/>
              </w:rPr>
              <w:t xml:space="preserve"> (En ligne)</w:t>
            </w:r>
          </w:p>
        </w:tc>
      </w:tr>
      <w:tr w:rsidR="00BF6D6B" w:rsidRPr="00B07D4A" w:rsidTr="00215F63">
        <w:tc>
          <w:tcPr>
            <w:tcW w:w="2866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BF6D6B" w:rsidRPr="004E21DC" w:rsidRDefault="00BF6D6B" w:rsidP="00215F63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419901105"/>
            <w:bookmarkStart w:id="1" w:name="_Toc423525449"/>
            <w:bookmarkStart w:id="2" w:name="_Toc424821404"/>
            <w:bookmarkStart w:id="3" w:name="_Toc429043947"/>
            <w:bookmarkStart w:id="4" w:name="_Toc430351609"/>
            <w:bookmarkStart w:id="5" w:name="_Toc435101735"/>
            <w:bookmarkStart w:id="6" w:name="_Toc436994413"/>
            <w:bookmarkStart w:id="7" w:name="_Toc437951325"/>
            <w:bookmarkStart w:id="8" w:name="_Toc439770080"/>
            <w:bookmarkStart w:id="9" w:name="_Toc442697164"/>
            <w:bookmarkStart w:id="10" w:name="_Toc443314394"/>
            <w:bookmarkStart w:id="11" w:name="_Toc451159939"/>
            <w:bookmarkStart w:id="12" w:name="_Toc452042281"/>
            <w:bookmarkStart w:id="13" w:name="_Toc453246381"/>
            <w:bookmarkStart w:id="14" w:name="_Toc455568904"/>
            <w:bookmarkStart w:id="15" w:name="_Toc458763330"/>
            <w:bookmarkStart w:id="16" w:name="_Toc461613918"/>
            <w:bookmarkStart w:id="17" w:name="_Toc464028551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BF6D6B" w:rsidRPr="004E21DC" w:rsidRDefault="00BF6D6B" w:rsidP="00215F63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4712B3">
              <w:rPr>
                <w:b/>
                <w:bCs/>
                <w:sz w:val="14"/>
                <w:szCs w:val="14"/>
                <w:lang w:val="fr-FR"/>
              </w:rPr>
              <w:t>itumail@itu.int</w:t>
            </w:r>
          </w:p>
        </w:tc>
        <w:tc>
          <w:tcPr>
            <w:tcW w:w="380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BF6D6B" w:rsidRPr="004E21DC" w:rsidRDefault="00BF6D6B" w:rsidP="00215F63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18" w:name="_Toc419901106"/>
            <w:bookmarkStart w:id="19" w:name="_Toc423525450"/>
            <w:bookmarkStart w:id="20" w:name="_Toc424821405"/>
            <w:bookmarkStart w:id="21" w:name="_Toc429043948"/>
            <w:bookmarkStart w:id="22" w:name="_Toc430351610"/>
            <w:bookmarkStart w:id="23" w:name="_Toc435101736"/>
            <w:bookmarkStart w:id="24" w:name="_Toc436994414"/>
            <w:bookmarkStart w:id="25" w:name="_Toc437951326"/>
            <w:bookmarkStart w:id="26" w:name="_Toc439770081"/>
            <w:bookmarkStart w:id="27" w:name="_Toc442697165"/>
            <w:bookmarkStart w:id="28" w:name="_Toc443314395"/>
            <w:bookmarkStart w:id="29" w:name="_Toc451159940"/>
            <w:bookmarkStart w:id="30" w:name="_Toc452042282"/>
            <w:bookmarkStart w:id="31" w:name="_Toc453246382"/>
            <w:bookmarkStart w:id="32" w:name="_Toc455568905"/>
            <w:bookmarkStart w:id="33" w:name="_Toc458763331"/>
            <w:bookmarkStart w:id="34" w:name="_Toc461613919"/>
            <w:bookmarkStart w:id="35" w:name="_Toc464028552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>
              <w:rPr>
                <w:b/>
                <w:bCs/>
                <w:sz w:val="14"/>
                <w:szCs w:val="14"/>
                <w:lang w:val="fr-FR"/>
              </w:rPr>
              <w:t>211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4712B3">
              <w:rPr>
                <w:b/>
                <w:bCs/>
                <w:sz w:val="14"/>
                <w:szCs w:val="14"/>
                <w:lang w:val="fr-FR"/>
              </w:rPr>
              <w:t>tsbmail@itu.int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r w:rsidRPr="004712B3">
              <w:rPr>
                <w:rFonts w:eastAsia="SimSun" w:cs="Arial"/>
                <w:b/>
                <w:bCs/>
                <w:sz w:val="14"/>
                <w:szCs w:val="14"/>
                <w:lang w:val="fr-FR" w:eastAsia="zh-CN"/>
              </w:rPr>
              <w:t>tsbtson@itu.int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BF6D6B" w:rsidRPr="004E21DC" w:rsidRDefault="00BF6D6B" w:rsidP="00215F63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36" w:name="_Toc419901107"/>
            <w:bookmarkStart w:id="37" w:name="_Toc423525451"/>
            <w:bookmarkStart w:id="38" w:name="_Toc424821406"/>
            <w:bookmarkStart w:id="39" w:name="_Toc429043949"/>
            <w:bookmarkStart w:id="40" w:name="_Toc430351611"/>
            <w:bookmarkStart w:id="41" w:name="_Toc435101737"/>
            <w:bookmarkStart w:id="42" w:name="_Toc436994415"/>
            <w:bookmarkStart w:id="43" w:name="_Toc437951327"/>
            <w:bookmarkStart w:id="44" w:name="_Toc439770082"/>
            <w:bookmarkStart w:id="45" w:name="_Toc442697166"/>
            <w:bookmarkStart w:id="46" w:name="_Toc443314396"/>
            <w:bookmarkStart w:id="47" w:name="_Toc451159941"/>
            <w:bookmarkStart w:id="48" w:name="_Toc452042283"/>
            <w:bookmarkStart w:id="49" w:name="_Toc453246383"/>
            <w:bookmarkStart w:id="50" w:name="_Toc455568906"/>
            <w:bookmarkStart w:id="51" w:name="_Toc458763332"/>
            <w:bookmarkStart w:id="52" w:name="_Toc461613920"/>
            <w:bookmarkStart w:id="53" w:name="_Toc464028553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4712B3">
              <w:rPr>
                <w:b/>
                <w:bCs/>
                <w:sz w:val="14"/>
                <w:szCs w:val="14"/>
                <w:lang w:val="fr-FR"/>
              </w:rPr>
              <w:t>brmail@itu.int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</w:tr>
    </w:tbl>
    <w:p w:rsidR="00BF6D6B" w:rsidRPr="007F41C3" w:rsidRDefault="00BF6D6B" w:rsidP="00BF6D6B">
      <w:pPr>
        <w:rPr>
          <w:lang w:val="fr-FR"/>
        </w:rPr>
      </w:pPr>
    </w:p>
    <w:p w:rsidR="00BF6D6B" w:rsidRPr="007F41C3" w:rsidRDefault="00BF6D6B" w:rsidP="00BF6D6B">
      <w:pPr>
        <w:rPr>
          <w:lang w:val="fr-FR"/>
        </w:rPr>
        <w:sectPr w:rsidR="00BF6D6B" w:rsidRPr="007F41C3" w:rsidSect="00BF6D6B">
          <w:footerReference w:type="first" r:id="rId8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F6D6B" w:rsidRPr="00A61AFB" w:rsidRDefault="00BF6D6B" w:rsidP="004715C8">
      <w:pPr>
        <w:pStyle w:val="Heading1"/>
        <w:rPr>
          <w:lang w:val="fr-FR"/>
        </w:rPr>
      </w:pPr>
      <w:bookmarkStart w:id="54" w:name="_Toc419901108"/>
      <w:bookmarkStart w:id="55" w:name="_Toc423525452"/>
      <w:bookmarkStart w:id="56" w:name="_Toc424821407"/>
      <w:bookmarkStart w:id="57" w:name="_Toc428366200"/>
      <w:bookmarkStart w:id="58" w:name="_Toc429043950"/>
      <w:bookmarkStart w:id="59" w:name="_Toc430351612"/>
      <w:bookmarkStart w:id="60" w:name="_Toc435101738"/>
      <w:bookmarkStart w:id="61" w:name="_Toc436994416"/>
      <w:bookmarkStart w:id="62" w:name="_Toc437951328"/>
      <w:bookmarkStart w:id="63" w:name="_Toc439770083"/>
      <w:bookmarkStart w:id="64" w:name="_Toc442697167"/>
      <w:bookmarkStart w:id="65" w:name="_Toc443314397"/>
      <w:bookmarkStart w:id="66" w:name="_Toc451159942"/>
      <w:bookmarkStart w:id="67" w:name="_Toc452042284"/>
      <w:bookmarkStart w:id="68" w:name="_Toc453246384"/>
      <w:bookmarkStart w:id="69" w:name="_Toc455568907"/>
      <w:bookmarkStart w:id="70" w:name="_Toc458763333"/>
      <w:bookmarkStart w:id="71" w:name="_Toc461613921"/>
      <w:bookmarkStart w:id="72" w:name="_Toc464028554"/>
      <w:r w:rsidRPr="00A61AFB">
        <w:rPr>
          <w:lang w:val="fr-FR"/>
        </w:rPr>
        <w:t>Table des matières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BF6D6B" w:rsidRPr="00A61AFB" w:rsidRDefault="00BF6D6B" w:rsidP="00BF6D6B">
      <w:pPr>
        <w:tabs>
          <w:tab w:val="clear" w:pos="1276"/>
          <w:tab w:val="clear" w:pos="1843"/>
          <w:tab w:val="clear" w:pos="5387"/>
          <w:tab w:val="clear" w:pos="5954"/>
          <w:tab w:val="right" w:leader="dot" w:pos="8505"/>
          <w:tab w:val="right" w:pos="9072"/>
        </w:tabs>
        <w:spacing w:before="240" w:after="40"/>
        <w:ind w:hanging="1134"/>
        <w:jc w:val="right"/>
        <w:rPr>
          <w:i/>
          <w:noProof/>
          <w:szCs w:val="32"/>
          <w:lang w:val="fr-FR"/>
        </w:rPr>
      </w:pPr>
      <w:r w:rsidRPr="00A61AFB">
        <w:rPr>
          <w:i/>
          <w:noProof/>
          <w:szCs w:val="32"/>
          <w:lang w:val="fr-FR"/>
        </w:rPr>
        <w:t>Page</w:t>
      </w:r>
    </w:p>
    <w:p w:rsidR="00125F55" w:rsidRPr="00125F55" w:rsidRDefault="00125F55" w:rsidP="00125F55">
      <w:pPr>
        <w:pStyle w:val="TOC1"/>
        <w:rPr>
          <w:rFonts w:eastAsiaTheme="minorEastAsia"/>
          <w:b/>
          <w:bCs/>
          <w:lang w:val="fr-CH"/>
        </w:rPr>
      </w:pPr>
      <w:r w:rsidRPr="00125F55">
        <w:rPr>
          <w:b/>
          <w:bCs/>
        </w:rPr>
        <w:t>Information générale</w:t>
      </w:r>
    </w:p>
    <w:p w:rsidR="00094022" w:rsidRPr="00094022" w:rsidRDefault="00094022" w:rsidP="003B4915">
      <w:pPr>
        <w:pStyle w:val="TOC1"/>
        <w:rPr>
          <w:rFonts w:eastAsiaTheme="minorEastAsia"/>
          <w:lang w:val="fr-CH"/>
        </w:rPr>
      </w:pPr>
      <w:r w:rsidRPr="00094022">
        <w:rPr>
          <w:lang w:val="fr-CH"/>
        </w:rPr>
        <w:t xml:space="preserve">Listes </w:t>
      </w:r>
      <w:r w:rsidRPr="00B66355">
        <w:rPr>
          <w:lang w:val="fr-CH"/>
        </w:rPr>
        <w:t>annexées</w:t>
      </w:r>
      <w:r w:rsidRPr="00094022">
        <w:rPr>
          <w:lang w:val="fr-CH"/>
        </w:rPr>
        <w:t xml:space="preserve"> au Bulletin d'exploitation de l'UIT</w:t>
      </w:r>
      <w:r w:rsidR="003B4915">
        <w:rPr>
          <w:lang w:val="fr-CH"/>
        </w:rPr>
        <w:t xml:space="preserve">: </w:t>
      </w:r>
      <w:r w:rsidR="003B4915" w:rsidRPr="003B4915">
        <w:rPr>
          <w:i/>
          <w:iCs/>
          <w:lang w:val="fr-CH"/>
        </w:rPr>
        <w:t>Note du TSB</w:t>
      </w:r>
      <w:r w:rsidRPr="00094022">
        <w:rPr>
          <w:webHidden/>
          <w:lang w:val="fr-CH"/>
        </w:rPr>
        <w:tab/>
      </w:r>
      <w:r w:rsidR="00B66355">
        <w:rPr>
          <w:webHidden/>
          <w:lang w:val="fr-CH"/>
        </w:rPr>
        <w:tab/>
      </w:r>
      <w:r w:rsidR="003B4915">
        <w:rPr>
          <w:webHidden/>
          <w:lang w:val="fr-CH"/>
        </w:rPr>
        <w:t>3</w:t>
      </w:r>
    </w:p>
    <w:p w:rsidR="00094022" w:rsidRPr="00094022" w:rsidRDefault="00094022" w:rsidP="003B4915">
      <w:pPr>
        <w:pStyle w:val="TOC1"/>
        <w:rPr>
          <w:rFonts w:eastAsiaTheme="minorEastAsia"/>
          <w:lang w:val="fr-CH"/>
        </w:rPr>
      </w:pPr>
      <w:r w:rsidRPr="00B66355">
        <w:rPr>
          <w:lang w:val="fr-CH"/>
        </w:rPr>
        <w:t>Approbation</w:t>
      </w:r>
      <w:r w:rsidRPr="00094022">
        <w:rPr>
          <w:lang w:val="fr-CH"/>
        </w:rPr>
        <w:t xml:space="preserve"> de Recommandations UIT-T</w:t>
      </w:r>
      <w:r w:rsidRPr="00094022">
        <w:rPr>
          <w:webHidden/>
          <w:lang w:val="fr-CH"/>
        </w:rPr>
        <w:tab/>
      </w:r>
      <w:r w:rsidR="00B66355">
        <w:rPr>
          <w:webHidden/>
          <w:lang w:val="fr-CH"/>
        </w:rPr>
        <w:tab/>
      </w:r>
      <w:r w:rsidR="003B4915">
        <w:rPr>
          <w:webHidden/>
          <w:lang w:val="fr-CH"/>
        </w:rPr>
        <w:t>4</w:t>
      </w:r>
    </w:p>
    <w:p w:rsidR="00AE4502" w:rsidRPr="00AE4502" w:rsidRDefault="00AE4502" w:rsidP="00C821FC">
      <w:pPr>
        <w:pStyle w:val="TOC1"/>
        <w:rPr>
          <w:rFonts w:eastAsiaTheme="minorEastAsia"/>
          <w:lang w:val="fr-CH"/>
        </w:rPr>
      </w:pPr>
      <w:r w:rsidRPr="00AE4502">
        <w:rPr>
          <w:lang w:val="fr-CH"/>
        </w:rPr>
        <w:t>Service téléphonique</w:t>
      </w:r>
      <w:r w:rsidR="00C821FC">
        <w:rPr>
          <w:lang w:val="fr-CH"/>
        </w:rPr>
        <w:t>:</w:t>
      </w:r>
    </w:p>
    <w:p w:rsidR="00AE4502" w:rsidRPr="00B07D4A" w:rsidRDefault="00AE4502" w:rsidP="00D67CB6">
      <w:pPr>
        <w:pStyle w:val="TOC2"/>
        <w:rPr>
          <w:rFonts w:eastAsiaTheme="minorEastAsia"/>
          <w:lang w:val="fr-CH"/>
        </w:rPr>
      </w:pPr>
      <w:r w:rsidRPr="00B07D4A">
        <w:rPr>
          <w:i/>
          <w:iCs/>
          <w:lang w:val="fr-CH"/>
        </w:rPr>
        <w:t>Chili</w:t>
      </w:r>
      <w:r w:rsidR="00C821FC" w:rsidRPr="00B07D4A">
        <w:rPr>
          <w:i/>
          <w:iCs/>
          <w:lang w:val="fr-CH"/>
        </w:rPr>
        <w:t xml:space="preserve"> (</w:t>
      </w:r>
      <w:proofErr w:type="spellStart"/>
      <w:r w:rsidR="00C821FC" w:rsidRPr="00B07D4A">
        <w:rPr>
          <w:i/>
          <w:iCs/>
          <w:lang w:val="fr-CH" w:eastAsia="zh-CN"/>
        </w:rPr>
        <w:t>Subsecretaría</w:t>
      </w:r>
      <w:proofErr w:type="spellEnd"/>
      <w:r w:rsidR="00C821FC" w:rsidRPr="00B07D4A">
        <w:rPr>
          <w:i/>
          <w:iCs/>
          <w:lang w:val="fr-CH" w:eastAsia="zh-CN"/>
        </w:rPr>
        <w:t xml:space="preserve"> de </w:t>
      </w:r>
      <w:proofErr w:type="spellStart"/>
      <w:r w:rsidR="00C821FC" w:rsidRPr="00B07D4A">
        <w:rPr>
          <w:i/>
          <w:iCs/>
          <w:lang w:val="fr-CH" w:eastAsia="zh-CN"/>
        </w:rPr>
        <w:t>Telecomunicaciones</w:t>
      </w:r>
      <w:proofErr w:type="spellEnd"/>
      <w:r w:rsidR="00C821FC" w:rsidRPr="00B07D4A">
        <w:rPr>
          <w:i/>
          <w:iCs/>
          <w:lang w:val="fr-CH" w:eastAsia="zh-CN"/>
        </w:rPr>
        <w:t>, Santiago du Chili)</w:t>
      </w:r>
      <w:r w:rsidRPr="00B07D4A">
        <w:rPr>
          <w:webHidden/>
          <w:lang w:val="fr-CH"/>
        </w:rPr>
        <w:tab/>
      </w:r>
      <w:r w:rsidR="00C821FC" w:rsidRPr="00B07D4A">
        <w:rPr>
          <w:webHidden/>
          <w:lang w:val="fr-CH"/>
        </w:rPr>
        <w:tab/>
      </w:r>
      <w:r w:rsidR="00D67CB6" w:rsidRPr="00B07D4A">
        <w:rPr>
          <w:webHidden/>
          <w:lang w:val="fr-CH"/>
        </w:rPr>
        <w:t>4</w:t>
      </w:r>
    </w:p>
    <w:p w:rsidR="00AE4502" w:rsidRPr="00B07D4A" w:rsidRDefault="00AE4502" w:rsidP="00D67CB6">
      <w:pPr>
        <w:pStyle w:val="TOC2"/>
        <w:rPr>
          <w:rFonts w:eastAsiaTheme="minorEastAsia"/>
          <w:lang w:val="fr-CH"/>
        </w:rPr>
      </w:pPr>
      <w:r w:rsidRPr="00B07D4A">
        <w:rPr>
          <w:i/>
          <w:iCs/>
          <w:lang w:val="fr-CH"/>
        </w:rPr>
        <w:t>Danemark</w:t>
      </w:r>
      <w:r w:rsidR="00C821FC" w:rsidRPr="00B07D4A">
        <w:rPr>
          <w:i/>
          <w:iCs/>
          <w:lang w:val="fr-CH"/>
        </w:rPr>
        <w:t xml:space="preserve"> (</w:t>
      </w:r>
      <w:proofErr w:type="spellStart"/>
      <w:r w:rsidR="00C821FC" w:rsidRPr="00B07D4A">
        <w:rPr>
          <w:i/>
          <w:iCs/>
          <w:lang w:val="fr-CH" w:eastAsia="zh-CN"/>
        </w:rPr>
        <w:t>Danish</w:t>
      </w:r>
      <w:proofErr w:type="spellEnd"/>
      <w:r w:rsidR="00C821FC" w:rsidRPr="00B07D4A">
        <w:rPr>
          <w:i/>
          <w:iCs/>
          <w:lang w:val="fr-CH" w:eastAsia="zh-CN"/>
        </w:rPr>
        <w:t xml:space="preserve"> </w:t>
      </w:r>
      <w:proofErr w:type="spellStart"/>
      <w:r w:rsidR="00C821FC" w:rsidRPr="00B07D4A">
        <w:rPr>
          <w:i/>
          <w:iCs/>
          <w:lang w:val="fr-CH"/>
        </w:rPr>
        <w:t>Energy</w:t>
      </w:r>
      <w:proofErr w:type="spellEnd"/>
      <w:r w:rsidR="00C821FC" w:rsidRPr="00B07D4A">
        <w:rPr>
          <w:i/>
          <w:iCs/>
          <w:lang w:val="fr-CH" w:eastAsia="zh-CN"/>
        </w:rPr>
        <w:t xml:space="preserve"> Agency, Copenhague)</w:t>
      </w:r>
      <w:r w:rsidRPr="00B07D4A">
        <w:rPr>
          <w:webHidden/>
          <w:lang w:val="fr-CH"/>
        </w:rPr>
        <w:tab/>
      </w:r>
      <w:r w:rsidR="00C821FC" w:rsidRPr="00B07D4A">
        <w:rPr>
          <w:webHidden/>
          <w:lang w:val="fr-CH"/>
        </w:rPr>
        <w:tab/>
      </w:r>
      <w:r w:rsidR="00D67CB6" w:rsidRPr="00B07D4A">
        <w:rPr>
          <w:webHidden/>
          <w:lang w:val="fr-CH"/>
        </w:rPr>
        <w:t>4</w:t>
      </w:r>
    </w:p>
    <w:p w:rsidR="00AE4502" w:rsidRPr="00AE4502" w:rsidRDefault="00AE4502" w:rsidP="00C821FC">
      <w:pPr>
        <w:pStyle w:val="TOC1"/>
        <w:rPr>
          <w:rFonts w:eastAsiaTheme="minorEastAsia"/>
          <w:lang w:val="fr-CH"/>
        </w:rPr>
      </w:pPr>
      <w:r w:rsidRPr="00AE4502">
        <w:rPr>
          <w:lang w:val="fr-CH"/>
        </w:rPr>
        <w:t>Changements dans les Administrations/ER et autres entités ou Organisations</w:t>
      </w:r>
      <w:r w:rsidR="00C821FC">
        <w:rPr>
          <w:webHidden/>
          <w:lang w:val="fr-CH"/>
        </w:rPr>
        <w:t>:</w:t>
      </w:r>
    </w:p>
    <w:p w:rsidR="00C821FC" w:rsidRPr="00B07D4A" w:rsidRDefault="003A6ACE" w:rsidP="003A6ACE">
      <w:pPr>
        <w:pStyle w:val="TOC2"/>
        <w:rPr>
          <w:i/>
          <w:iCs/>
          <w:lang w:val="fr-CH"/>
        </w:rPr>
      </w:pPr>
      <w:r w:rsidRPr="00B07D4A">
        <w:rPr>
          <w:i/>
          <w:iCs/>
          <w:lang w:val="fr-CH"/>
        </w:rPr>
        <w:t>Mongolie</w:t>
      </w:r>
      <w:r w:rsidR="00C821FC" w:rsidRPr="00B07D4A">
        <w:rPr>
          <w:i/>
          <w:iCs/>
          <w:lang w:val="fr-CH"/>
        </w:rPr>
        <w:t xml:space="preserve"> (</w:t>
      </w:r>
      <w:r w:rsidRPr="00B07D4A">
        <w:rPr>
          <w:rFonts w:asciiTheme="minorHAnsi" w:hAnsiTheme="minorHAnsi" w:cs="Arial"/>
          <w:i/>
          <w:iCs/>
          <w:lang w:val="fr-CH"/>
        </w:rPr>
        <w:t xml:space="preserve">Information 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Technology</w:t>
      </w:r>
      <w:proofErr w:type="spellEnd"/>
      <w:r w:rsidRPr="00B07D4A">
        <w:rPr>
          <w:rFonts w:asciiTheme="minorHAnsi" w:hAnsiTheme="minorHAnsi" w:cs="Arial"/>
          <w:i/>
          <w:iCs/>
          <w:lang w:val="fr-CH"/>
        </w:rPr>
        <w:t xml:space="preserve">, Post and 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Telecommunications</w:t>
      </w:r>
      <w:proofErr w:type="spellEnd"/>
      <w:r w:rsidRPr="00B07D4A">
        <w:rPr>
          <w:rFonts w:asciiTheme="minorHAnsi" w:hAnsiTheme="minorHAnsi" w:cs="Arial"/>
          <w:i/>
          <w:iCs/>
          <w:lang w:val="fr-CH"/>
        </w:rPr>
        <w:t xml:space="preserve"> 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Authority</w:t>
      </w:r>
      <w:proofErr w:type="spellEnd"/>
      <w:r w:rsidRPr="00B07D4A">
        <w:rPr>
          <w:rFonts w:asciiTheme="minorHAnsi" w:hAnsiTheme="minorHAnsi" w:cs="Arial"/>
          <w:i/>
          <w:iCs/>
          <w:lang w:val="fr-CH"/>
        </w:rPr>
        <w:t xml:space="preserve"> (ITPTA), 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Ulaanbaatar</w:t>
      </w:r>
      <w:proofErr w:type="spellEnd"/>
      <w:r w:rsidR="00C821FC" w:rsidRPr="00B07D4A">
        <w:rPr>
          <w:rFonts w:asciiTheme="minorHAnsi" w:hAnsiTheme="minorHAnsi" w:cs="Arial"/>
          <w:i/>
          <w:iCs/>
          <w:lang w:val="fr-CH"/>
        </w:rPr>
        <w:t>)</w:t>
      </w:r>
      <w:r w:rsidR="00C821FC" w:rsidRPr="00B07D4A">
        <w:rPr>
          <w:rFonts w:asciiTheme="minorHAnsi" w:hAnsiTheme="minorHAnsi" w:cs="Arial"/>
          <w:lang w:val="fr-CH"/>
        </w:rPr>
        <w:t xml:space="preserve">: </w:t>
      </w:r>
      <w:r w:rsidR="00C821FC" w:rsidRPr="00B07D4A">
        <w:rPr>
          <w:i/>
          <w:iCs/>
          <w:lang w:val="fr-CH"/>
        </w:rPr>
        <w:t>Changement de nom</w:t>
      </w:r>
      <w:r w:rsidR="00C821FC" w:rsidRPr="00B07D4A">
        <w:rPr>
          <w:i/>
          <w:iCs/>
          <w:lang w:val="fr-CH"/>
        </w:rPr>
        <w:tab/>
      </w:r>
      <w:r w:rsidR="00C821FC" w:rsidRPr="00B07D4A">
        <w:rPr>
          <w:i/>
          <w:iCs/>
          <w:lang w:val="fr-CH"/>
        </w:rPr>
        <w:tab/>
      </w:r>
      <w:r w:rsidR="00D67CB6" w:rsidRPr="00B07D4A">
        <w:rPr>
          <w:lang w:val="fr-CH"/>
        </w:rPr>
        <w:t>5</w:t>
      </w:r>
    </w:p>
    <w:p w:rsidR="00AE4502" w:rsidRPr="00B07D4A" w:rsidRDefault="003A6ACE" w:rsidP="003A6ACE">
      <w:pPr>
        <w:pStyle w:val="TOC2"/>
        <w:rPr>
          <w:lang w:val="fr-CH"/>
        </w:rPr>
      </w:pPr>
      <w:r w:rsidRPr="00B07D4A">
        <w:rPr>
          <w:rFonts w:eastAsia="SimSun"/>
          <w:i/>
          <w:iCs/>
          <w:lang w:val="fr-CH"/>
        </w:rPr>
        <w:t>Singapour</w:t>
      </w:r>
      <w:r w:rsidR="00C821FC" w:rsidRPr="00B07D4A">
        <w:rPr>
          <w:i/>
          <w:iCs/>
          <w:lang w:val="fr-CH"/>
        </w:rPr>
        <w:t xml:space="preserve"> (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InfoComm</w:t>
      </w:r>
      <w:proofErr w:type="spellEnd"/>
      <w:r w:rsidRPr="00B07D4A">
        <w:rPr>
          <w:rFonts w:asciiTheme="minorHAnsi" w:hAnsiTheme="minorHAnsi" w:cs="Arial"/>
          <w:i/>
          <w:iCs/>
          <w:lang w:val="fr-CH"/>
        </w:rPr>
        <w:t xml:space="preserve"> 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Development</w:t>
      </w:r>
      <w:proofErr w:type="spellEnd"/>
      <w:r w:rsidRPr="00B07D4A">
        <w:rPr>
          <w:rFonts w:asciiTheme="minorHAnsi" w:hAnsiTheme="minorHAnsi" w:cs="Arial"/>
          <w:i/>
          <w:iCs/>
          <w:lang w:val="fr-CH"/>
        </w:rPr>
        <w:t xml:space="preserve"> </w:t>
      </w:r>
      <w:proofErr w:type="spellStart"/>
      <w:r w:rsidRPr="00B07D4A">
        <w:rPr>
          <w:rFonts w:asciiTheme="minorHAnsi" w:hAnsiTheme="minorHAnsi" w:cs="Arial"/>
          <w:i/>
          <w:iCs/>
          <w:lang w:val="fr-CH"/>
        </w:rPr>
        <w:t>Authority</w:t>
      </w:r>
      <w:proofErr w:type="spellEnd"/>
      <w:r w:rsidRPr="00B07D4A">
        <w:rPr>
          <w:rFonts w:asciiTheme="minorHAnsi" w:hAnsiTheme="minorHAnsi" w:cs="Arial"/>
          <w:i/>
          <w:iCs/>
          <w:lang w:val="fr-CH"/>
        </w:rPr>
        <w:t xml:space="preserve"> of Singapore (IDA), Singapore</w:t>
      </w:r>
      <w:r w:rsidR="00C821FC" w:rsidRPr="00B07D4A">
        <w:rPr>
          <w:i/>
          <w:iCs/>
          <w:lang w:val="fr-CH"/>
        </w:rPr>
        <w:t>): Changement de nom</w:t>
      </w:r>
      <w:r w:rsidR="00AE4502" w:rsidRPr="00B07D4A">
        <w:rPr>
          <w:webHidden/>
          <w:lang w:val="fr-CH"/>
        </w:rPr>
        <w:tab/>
      </w:r>
      <w:r w:rsidR="00C821FC" w:rsidRPr="00B07D4A">
        <w:rPr>
          <w:webHidden/>
          <w:lang w:val="fr-CH"/>
        </w:rPr>
        <w:tab/>
      </w:r>
      <w:r w:rsidR="00D67CB6" w:rsidRPr="00B07D4A">
        <w:rPr>
          <w:webHidden/>
          <w:lang w:val="fr-CH"/>
        </w:rPr>
        <w:t>5</w:t>
      </w:r>
    </w:p>
    <w:p w:rsidR="00AE4502" w:rsidRPr="00AE4502" w:rsidRDefault="00AE4502" w:rsidP="00D67CB6">
      <w:pPr>
        <w:pStyle w:val="TOC1"/>
        <w:rPr>
          <w:rFonts w:eastAsiaTheme="minorEastAsia"/>
          <w:lang w:val="fr-CH"/>
        </w:rPr>
      </w:pPr>
      <w:r w:rsidRPr="00AE4502">
        <w:rPr>
          <w:lang w:val="fr-CH"/>
        </w:rPr>
        <w:t>Restrictions de service</w:t>
      </w:r>
      <w:r w:rsidRPr="00AE4502">
        <w:rPr>
          <w:webHidden/>
          <w:lang w:val="fr-CH"/>
        </w:rPr>
        <w:tab/>
      </w:r>
      <w:r w:rsidR="003E7793">
        <w:rPr>
          <w:webHidden/>
          <w:lang w:val="fr-CH"/>
        </w:rPr>
        <w:tab/>
      </w:r>
      <w:r w:rsidR="00D67CB6">
        <w:rPr>
          <w:webHidden/>
          <w:lang w:val="fr-CH"/>
        </w:rPr>
        <w:t>6</w:t>
      </w:r>
    </w:p>
    <w:p w:rsidR="00AE4502" w:rsidRPr="00AE4502" w:rsidRDefault="00AE4502" w:rsidP="00D67CB6">
      <w:pPr>
        <w:pStyle w:val="TOC1"/>
        <w:rPr>
          <w:rFonts w:eastAsiaTheme="minorEastAsia"/>
          <w:lang w:val="fr-CH"/>
        </w:rPr>
      </w:pPr>
      <w:r w:rsidRPr="00AE4502">
        <w:rPr>
          <w:lang w:val="fr-CH"/>
        </w:rPr>
        <w:t>Systèmes de rappel (Call-Back) et procédures d'appel alternatives (Rés. 21 Rév. PP-2006)</w:t>
      </w:r>
      <w:r w:rsidRPr="00AE4502">
        <w:rPr>
          <w:webHidden/>
          <w:lang w:val="fr-CH"/>
        </w:rPr>
        <w:tab/>
      </w:r>
      <w:r w:rsidR="003E7793">
        <w:rPr>
          <w:webHidden/>
          <w:lang w:val="fr-CH"/>
        </w:rPr>
        <w:tab/>
      </w:r>
      <w:r w:rsidR="00D67CB6">
        <w:rPr>
          <w:webHidden/>
          <w:lang w:val="fr-CH"/>
        </w:rPr>
        <w:t>6</w:t>
      </w:r>
    </w:p>
    <w:p w:rsidR="003E7793" w:rsidRPr="00094022" w:rsidRDefault="003E7793" w:rsidP="003E7793">
      <w:pPr>
        <w:pStyle w:val="TOC1"/>
        <w:rPr>
          <w:rFonts w:eastAsiaTheme="minorEastAsia"/>
          <w:lang w:val="fr-CH"/>
        </w:rPr>
      </w:pPr>
      <w:r w:rsidRPr="00B66355">
        <w:rPr>
          <w:b/>
          <w:bCs/>
        </w:rPr>
        <w:t>Amendements aux publications de service</w:t>
      </w:r>
    </w:p>
    <w:p w:rsidR="00AE4502" w:rsidRPr="00C821FC" w:rsidRDefault="00AE4502" w:rsidP="00D67CB6">
      <w:pPr>
        <w:pStyle w:val="TOC1"/>
        <w:rPr>
          <w:lang w:val="fr-CH"/>
        </w:rPr>
      </w:pPr>
      <w:r w:rsidRPr="00AE4502">
        <w:rPr>
          <w:lang w:val="fr-CH"/>
        </w:rPr>
        <w:t>Nomenclature des stations de navire et des identités du service mobile maritime assignées (Liste V)</w:t>
      </w:r>
      <w:r w:rsidR="003E7793">
        <w:rPr>
          <w:webHidden/>
          <w:lang w:val="fr-CH"/>
        </w:rPr>
        <w:tab/>
      </w:r>
      <w:r w:rsidR="00D67CB6">
        <w:rPr>
          <w:webHidden/>
          <w:lang w:val="fr-CH"/>
        </w:rPr>
        <w:tab/>
        <w:t>7</w:t>
      </w:r>
    </w:p>
    <w:p w:rsidR="00AE4502" w:rsidRPr="00C821FC" w:rsidRDefault="00AE4502" w:rsidP="00D67CB6">
      <w:pPr>
        <w:pStyle w:val="TOC1"/>
        <w:rPr>
          <w:lang w:val="fr-CH"/>
        </w:rPr>
      </w:pPr>
      <w:r w:rsidRPr="00AE4502">
        <w:rPr>
          <w:lang w:val="fr-CH"/>
        </w:rPr>
        <w:t>Codes de réseau mobile (MNC) pour le plan d'identification international pour les réseaux publics et</w:t>
      </w:r>
      <w:r w:rsidR="003E7793">
        <w:rPr>
          <w:lang w:val="fr-CH"/>
        </w:rPr>
        <w:br/>
      </w:r>
      <w:r w:rsidRPr="00AE4502">
        <w:rPr>
          <w:lang w:val="fr-CH"/>
        </w:rPr>
        <w:t>les abonnements</w:t>
      </w:r>
      <w:r w:rsidRPr="00AE4502">
        <w:rPr>
          <w:webHidden/>
          <w:lang w:val="fr-CH"/>
        </w:rPr>
        <w:tab/>
      </w:r>
      <w:r w:rsidR="003E7793">
        <w:rPr>
          <w:webHidden/>
          <w:lang w:val="fr-CH"/>
        </w:rPr>
        <w:tab/>
      </w:r>
      <w:r w:rsidR="00D67CB6">
        <w:rPr>
          <w:webHidden/>
          <w:lang w:val="fr-CH"/>
        </w:rPr>
        <w:t>7</w:t>
      </w:r>
    </w:p>
    <w:p w:rsidR="00AE4502" w:rsidRPr="00C821FC" w:rsidRDefault="00AE4502" w:rsidP="00D67CB6">
      <w:pPr>
        <w:pStyle w:val="TOC1"/>
        <w:rPr>
          <w:lang w:val="fr-CH"/>
        </w:rPr>
      </w:pPr>
      <w:r w:rsidRPr="00AE4502">
        <w:rPr>
          <w:lang w:val="fr-CH"/>
        </w:rPr>
        <w:t>Liste des numéros identificateurs d'entités émettrices pour  les cartes internationales de facturation</w:t>
      </w:r>
      <w:r w:rsidR="003E7793">
        <w:rPr>
          <w:lang w:val="fr-CH"/>
        </w:rPr>
        <w:br/>
      </w:r>
      <w:r w:rsidRPr="00AE4502">
        <w:rPr>
          <w:lang w:val="fr-CH"/>
        </w:rPr>
        <w:t>des télécommunications</w:t>
      </w:r>
      <w:r w:rsidRPr="00AE4502">
        <w:rPr>
          <w:webHidden/>
          <w:lang w:val="fr-CH"/>
        </w:rPr>
        <w:tab/>
      </w:r>
      <w:r w:rsidR="003E7793">
        <w:rPr>
          <w:webHidden/>
          <w:lang w:val="fr-CH"/>
        </w:rPr>
        <w:tab/>
      </w:r>
      <w:r w:rsidR="00D67CB6">
        <w:rPr>
          <w:webHidden/>
          <w:lang w:val="fr-CH"/>
        </w:rPr>
        <w:t>8</w:t>
      </w:r>
    </w:p>
    <w:p w:rsidR="00AE4502" w:rsidRPr="00AE4502" w:rsidRDefault="00AE4502" w:rsidP="00D67CB6">
      <w:pPr>
        <w:pStyle w:val="TOC1"/>
        <w:rPr>
          <w:rFonts w:eastAsiaTheme="minorEastAsia"/>
          <w:lang w:val="fr-CH"/>
        </w:rPr>
      </w:pPr>
      <w:r w:rsidRPr="00AE4502">
        <w:rPr>
          <w:lang w:val="fr-CH"/>
        </w:rPr>
        <w:t>Liste des codes de points sémaphores internationaux (ISPC)</w:t>
      </w:r>
      <w:r w:rsidRPr="00AE4502">
        <w:rPr>
          <w:webHidden/>
          <w:lang w:val="fr-CH"/>
        </w:rPr>
        <w:tab/>
      </w:r>
      <w:r w:rsidR="003E7793">
        <w:rPr>
          <w:webHidden/>
          <w:lang w:val="fr-CH"/>
        </w:rPr>
        <w:tab/>
      </w:r>
      <w:r w:rsidR="00D67CB6">
        <w:rPr>
          <w:webHidden/>
          <w:lang w:val="fr-CH"/>
        </w:rPr>
        <w:t>9</w:t>
      </w:r>
    </w:p>
    <w:p w:rsidR="00DC0DD5" w:rsidRPr="00D67CB6" w:rsidRDefault="00D67CB6" w:rsidP="00D57F7F">
      <w:pPr>
        <w:pStyle w:val="TOC1"/>
        <w:rPr>
          <w:b/>
          <w:bCs/>
        </w:rPr>
      </w:pPr>
      <w:r w:rsidRPr="00D67CB6">
        <w:rPr>
          <w:b/>
          <w:bCs/>
        </w:rPr>
        <w:t>Anexe</w:t>
      </w:r>
    </w:p>
    <w:p w:rsidR="00D67CB6" w:rsidRPr="00D67CB6" w:rsidRDefault="00751A96" w:rsidP="00D67CB6">
      <w:pPr>
        <w:rPr>
          <w:rFonts w:eastAsiaTheme="minorEastAsia"/>
          <w:lang w:val="fr-CH"/>
        </w:rPr>
      </w:pPr>
      <w:r w:rsidRPr="00A61AFB">
        <w:rPr>
          <w:rFonts w:asciiTheme="minorHAnsi" w:hAnsiTheme="minorHAnsi" w:cstheme="minorBidi"/>
          <w:lang w:val="fr-FR"/>
        </w:rPr>
        <w:t>Liste des codes de points sémaphores internationaux (ISPC) (Selon la Recommandation UIT-T Q.708 (03/99))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</w:t>
      </w:r>
      <w:r>
        <w:rPr>
          <w:rFonts w:asciiTheme="minorHAnsi" w:hAnsiTheme="minorHAnsi" w:cstheme="minorBidi"/>
          <w:lang w:val="fr-FR"/>
        </w:rPr>
        <w:t>octobre</w:t>
      </w:r>
      <w:r w:rsidRPr="00A61AFB">
        <w:rPr>
          <w:rFonts w:asciiTheme="minorHAnsi" w:hAnsiTheme="minorHAnsi" w:cstheme="minorBidi"/>
          <w:lang w:val="fr-FR"/>
        </w:rPr>
        <w:t xml:space="preserve"> 201</w:t>
      </w:r>
      <w:r>
        <w:rPr>
          <w:rFonts w:asciiTheme="minorHAnsi" w:hAnsiTheme="minorHAnsi" w:cstheme="minorBidi"/>
          <w:lang w:val="fr-FR"/>
        </w:rPr>
        <w:t>6</w:t>
      </w:r>
      <w:r w:rsidRPr="00A61AFB">
        <w:rPr>
          <w:rFonts w:asciiTheme="minorHAnsi" w:hAnsiTheme="minorHAnsi" w:cstheme="minorBidi"/>
          <w:lang w:val="fr-FR"/>
        </w:rPr>
        <w:t>)</w:t>
      </w:r>
    </w:p>
    <w:p w:rsidR="00BE4226" w:rsidRDefault="00BE42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555C78" w:rsidRPr="00F44A67" w:rsidRDefault="00555C78" w:rsidP="00555C78">
      <w:pPr>
        <w:rPr>
          <w:rFonts w:eastAsia="SimSun"/>
          <w:lang w:val="fr-C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555C78" w:rsidRPr="00B07D4A" w:rsidTr="001C1E56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fr-CH" w:eastAsia="zh-CN"/>
              </w:rPr>
            </w:pPr>
            <w:r w:rsidRPr="00555C78">
              <w:rPr>
                <w:rFonts w:eastAsia="SimSun"/>
                <w:i/>
                <w:sz w:val="18"/>
                <w:szCs w:val="18"/>
                <w:lang w:val="fr-CH" w:eastAsia="zh-CN"/>
              </w:rPr>
              <w:t>Dates de parution des prochains Bulletins d'exploitation*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szCs w:val="18"/>
                <w:lang w:val="fr-CH" w:eastAsia="zh-CN"/>
              </w:rPr>
            </w:pPr>
            <w:r w:rsidRPr="00555C78">
              <w:rPr>
                <w:rFonts w:eastAsia="SimSun"/>
                <w:i/>
                <w:sz w:val="18"/>
                <w:szCs w:val="18"/>
                <w:lang w:val="fr-CH" w:eastAsia="zh-CN"/>
              </w:rPr>
              <w:t>Comprenant les renseignements reçus au:</w:t>
            </w:r>
          </w:p>
        </w:tc>
      </w:tr>
      <w:tr w:rsidR="00555C78" w:rsidRPr="00555C78" w:rsidTr="001C1E5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1110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15.X.2016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30.IX.2016</w:t>
            </w:r>
          </w:p>
        </w:tc>
      </w:tr>
      <w:tr w:rsidR="00555C78" w:rsidRPr="00555C78" w:rsidTr="001C1E5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1111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18.X.2016</w:t>
            </w:r>
          </w:p>
        </w:tc>
      </w:tr>
      <w:tr w:rsidR="00555C78" w:rsidRPr="00555C78" w:rsidTr="001C1E5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15.XI.2016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1.XI.2016</w:t>
            </w:r>
          </w:p>
        </w:tc>
      </w:tr>
      <w:tr w:rsidR="00555C78" w:rsidRPr="00555C78" w:rsidTr="00555C78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16.XI.2016</w:t>
            </w:r>
          </w:p>
        </w:tc>
      </w:tr>
      <w:tr w:rsidR="00555C78" w:rsidRPr="00555C78" w:rsidTr="001C1E5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15.XII.2016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78" w:rsidRPr="00555C78" w:rsidRDefault="00555C78" w:rsidP="00555C7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55C78">
              <w:rPr>
                <w:rFonts w:eastAsia="SimSun"/>
                <w:sz w:val="18"/>
                <w:lang w:eastAsia="zh-CN"/>
              </w:rPr>
              <w:t>1.XII.2016</w:t>
            </w:r>
          </w:p>
        </w:tc>
      </w:tr>
    </w:tbl>
    <w:p w:rsidR="00555C78" w:rsidRPr="00555C78" w:rsidRDefault="00555C78" w:rsidP="00555C78"/>
    <w:p w:rsidR="00555C78" w:rsidRPr="00555C78" w:rsidRDefault="00555C78" w:rsidP="00555C78">
      <w:pPr>
        <w:tabs>
          <w:tab w:val="clear" w:pos="567"/>
          <w:tab w:val="left" w:pos="252"/>
        </w:tabs>
        <w:rPr>
          <w:lang w:val="fr-FR"/>
        </w:rPr>
      </w:pPr>
      <w:r w:rsidRPr="00555C78">
        <w:rPr>
          <w:lang w:val="fr-FR"/>
        </w:rPr>
        <w:t>*</w:t>
      </w:r>
      <w:r w:rsidRPr="00555C78">
        <w:rPr>
          <w:lang w:val="fr-FR"/>
        </w:rPr>
        <w:tab/>
        <w:t>Ces dates concernent uniquement la version anglaise.</w:t>
      </w:r>
    </w:p>
    <w:p w:rsidR="0009625E" w:rsidRDefault="0009625E" w:rsidP="00B830E3">
      <w:pPr>
        <w:rPr>
          <w:rFonts w:cs="Calibri"/>
          <w:kern w:val="32"/>
          <w:sz w:val="32"/>
          <w:szCs w:val="32"/>
          <w:lang w:val="fr-FR"/>
        </w:rPr>
      </w:pPr>
      <w:bookmarkStart w:id="73" w:name="_Toc417551655"/>
      <w:bookmarkStart w:id="74" w:name="_Toc418172323"/>
      <w:bookmarkStart w:id="75" w:name="_Toc418590386"/>
      <w:bookmarkStart w:id="76" w:name="_Toc421025955"/>
      <w:bookmarkStart w:id="77" w:name="_Toc422401203"/>
      <w:bookmarkStart w:id="78" w:name="_Toc423525453"/>
      <w:bookmarkStart w:id="79" w:name="_Toc424821408"/>
      <w:bookmarkStart w:id="80" w:name="_Toc428366201"/>
      <w:bookmarkStart w:id="81" w:name="_Toc429043951"/>
      <w:bookmarkStart w:id="82" w:name="_Toc430351613"/>
      <w:bookmarkStart w:id="83" w:name="_Toc435101739"/>
      <w:bookmarkStart w:id="84" w:name="_Toc436994417"/>
      <w:bookmarkStart w:id="85" w:name="_Toc437951329"/>
      <w:bookmarkStart w:id="86" w:name="_Toc439770084"/>
      <w:bookmarkStart w:id="87" w:name="_Toc442697168"/>
      <w:bookmarkStart w:id="88" w:name="_Toc443314398"/>
      <w:bookmarkStart w:id="89" w:name="_Toc451159943"/>
      <w:bookmarkStart w:id="90" w:name="_Toc452042285"/>
      <w:r>
        <w:rPr>
          <w:lang w:val="fr-FR"/>
        </w:rPr>
        <w:br w:type="page"/>
      </w:r>
    </w:p>
    <w:p w:rsidR="00A61AFB" w:rsidRPr="00A61AFB" w:rsidRDefault="00A61AFB" w:rsidP="004715C8">
      <w:pPr>
        <w:pStyle w:val="Heading1"/>
        <w:rPr>
          <w:lang w:val="fr-FR"/>
        </w:rPr>
      </w:pPr>
      <w:bookmarkStart w:id="91" w:name="_Toc453246385"/>
      <w:bookmarkStart w:id="92" w:name="_Toc455568908"/>
      <w:bookmarkStart w:id="93" w:name="_Toc458763334"/>
      <w:bookmarkStart w:id="94" w:name="_Toc461613922"/>
      <w:bookmarkStart w:id="95" w:name="_Toc464028555"/>
      <w:r w:rsidRPr="00A61AFB">
        <w:rPr>
          <w:lang w:val="fr-FR"/>
        </w:rPr>
        <w:lastRenderedPageBreak/>
        <w:t>INFORMATION GÉNÉRALE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A61AFB" w:rsidRPr="003D52C3" w:rsidRDefault="00A61AFB" w:rsidP="004715C8">
      <w:pPr>
        <w:pStyle w:val="Heading2"/>
        <w:rPr>
          <w:lang w:val="fr-CH"/>
        </w:rPr>
      </w:pPr>
      <w:bookmarkStart w:id="96" w:name="_Toc417551656"/>
      <w:bookmarkStart w:id="97" w:name="_Toc418172324"/>
      <w:bookmarkStart w:id="98" w:name="_Toc418590387"/>
      <w:bookmarkStart w:id="99" w:name="_Toc421025956"/>
      <w:bookmarkStart w:id="100" w:name="_Toc422401204"/>
      <w:bookmarkStart w:id="101" w:name="_Toc423525454"/>
      <w:bookmarkStart w:id="102" w:name="_Toc424821409"/>
      <w:bookmarkStart w:id="103" w:name="_Toc428366202"/>
      <w:bookmarkStart w:id="104" w:name="_Toc429043952"/>
      <w:bookmarkStart w:id="105" w:name="_Toc430351614"/>
      <w:bookmarkStart w:id="106" w:name="_Toc435101740"/>
      <w:bookmarkStart w:id="107" w:name="_Toc436994418"/>
      <w:bookmarkStart w:id="108" w:name="_Toc437951330"/>
      <w:bookmarkStart w:id="109" w:name="_Toc439770085"/>
      <w:bookmarkStart w:id="110" w:name="_Toc442697169"/>
      <w:bookmarkStart w:id="111" w:name="_Toc443314399"/>
      <w:bookmarkStart w:id="112" w:name="_Toc451159944"/>
      <w:bookmarkStart w:id="113" w:name="_Toc452042286"/>
      <w:bookmarkStart w:id="114" w:name="_Toc453246386"/>
      <w:bookmarkStart w:id="115" w:name="_Toc455568909"/>
      <w:bookmarkStart w:id="116" w:name="_Toc458763335"/>
      <w:bookmarkStart w:id="117" w:name="_Toc461613923"/>
      <w:bookmarkStart w:id="118" w:name="_Toc464028556"/>
      <w:r w:rsidRPr="003D52C3">
        <w:rPr>
          <w:lang w:val="fr-CH"/>
        </w:rPr>
        <w:t>Listes annexées au Bulletin d'exploitation de l'UIT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A61AFB" w:rsidRPr="00A61AFB" w:rsidRDefault="00A61AFB" w:rsidP="00A61AFB">
      <w:pPr>
        <w:spacing w:before="200"/>
        <w:rPr>
          <w:rFonts w:asciiTheme="minorHAnsi" w:hAnsiTheme="minorHAnsi"/>
          <w:b/>
          <w:bCs/>
          <w:lang w:val="fr-CH"/>
        </w:rPr>
      </w:pPr>
      <w:r w:rsidRPr="00A61AFB">
        <w:rPr>
          <w:rFonts w:asciiTheme="minorHAnsi" w:hAnsiTheme="minorHAnsi"/>
          <w:b/>
          <w:bCs/>
          <w:lang w:val="fr-CH"/>
        </w:rPr>
        <w:t>Note du TSB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A.</w:t>
      </w:r>
      <w:r w:rsidRPr="00A61AFB">
        <w:rPr>
          <w:rFonts w:asciiTheme="minorHAnsi" w:hAnsiTheme="minorHAnsi" w:cstheme="minorBidi"/>
          <w:lang w:val="fr-FR"/>
        </w:rPr>
        <w:tab/>
        <w:t>Les listes suivantes ont été publiées par le TSB ou le BR sous la forme d'une Annexe au Bulletin d'exploitation (BE) de l'UIT: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left"/>
        <w:rPr>
          <w:rFonts w:asciiTheme="minorHAnsi" w:hAnsiTheme="minorHAnsi" w:cstheme="minorBidi"/>
          <w:vertAlign w:val="superscript"/>
          <w:lang w:val="fr-FR"/>
        </w:rPr>
      </w:pPr>
      <w:r w:rsidRPr="00A61AFB">
        <w:rPr>
          <w:rFonts w:asciiTheme="minorHAnsi" w:hAnsiTheme="minorHAnsi" w:cstheme="minorBidi"/>
          <w:lang w:val="fr-FR"/>
        </w:rPr>
        <w:t>BE N</w:t>
      </w:r>
      <w:r w:rsidRPr="00A61AFB">
        <w:rPr>
          <w:rFonts w:asciiTheme="minorHAnsi" w:hAnsiTheme="minorHAnsi" w:cstheme="minorBidi"/>
          <w:vertAlign w:val="superscript"/>
          <w:lang w:val="fr-FR"/>
        </w:rPr>
        <w:t>o</w:t>
      </w:r>
    </w:p>
    <w:p w:rsidR="003E5881" w:rsidRPr="00A61AFB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</w:t>
      </w:r>
      <w:r>
        <w:rPr>
          <w:rFonts w:asciiTheme="minorHAnsi" w:hAnsiTheme="minorHAnsi" w:cstheme="minorBidi"/>
          <w:lang w:val="fr-FR"/>
        </w:rPr>
        <w:t>109</w:t>
      </w:r>
      <w:r w:rsidRPr="00A61AFB">
        <w:rPr>
          <w:rFonts w:asciiTheme="minorHAnsi" w:hAnsiTheme="minorHAnsi" w:cstheme="minorBidi"/>
          <w:lang w:val="fr-FR"/>
        </w:rPr>
        <w:tab/>
        <w:t>Liste des codes de points sémaphores internationaux (ISPC) (Selon la Recommandation UIT-T Q.708 (03/99))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</w:t>
      </w:r>
      <w:r>
        <w:rPr>
          <w:rFonts w:asciiTheme="minorHAnsi" w:hAnsiTheme="minorHAnsi" w:cstheme="minorBidi"/>
          <w:lang w:val="fr-FR"/>
        </w:rPr>
        <w:t>octobre</w:t>
      </w:r>
      <w:r w:rsidRPr="00A61AFB">
        <w:rPr>
          <w:rFonts w:asciiTheme="minorHAnsi" w:hAnsiTheme="minorHAnsi" w:cstheme="minorBidi"/>
          <w:lang w:val="fr-FR"/>
        </w:rPr>
        <w:t xml:space="preserve"> 201</w:t>
      </w:r>
      <w:r>
        <w:rPr>
          <w:rFonts w:asciiTheme="minorHAnsi" w:hAnsiTheme="minorHAnsi" w:cstheme="minorBidi"/>
          <w:lang w:val="fr-FR"/>
        </w:rPr>
        <w:t>6</w:t>
      </w:r>
      <w:r w:rsidRPr="00A61AFB">
        <w:rPr>
          <w:rFonts w:asciiTheme="minorHAnsi" w:hAnsiTheme="minorHAnsi" w:cstheme="minorBidi"/>
          <w:lang w:val="fr-FR"/>
        </w:rPr>
        <w:t>)</w:t>
      </w:r>
    </w:p>
    <w:p w:rsidR="00E24198" w:rsidRPr="00A61AFB" w:rsidRDefault="00E24198" w:rsidP="00E24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spacing w:val="-2"/>
          <w:lang w:val="fr-FR"/>
        </w:rPr>
      </w:pPr>
      <w:r w:rsidRPr="00A61AFB">
        <w:rPr>
          <w:rFonts w:asciiTheme="minorHAnsi" w:hAnsiTheme="minorHAnsi" w:cstheme="minorBidi"/>
          <w:spacing w:val="-2"/>
          <w:lang w:val="fr-FR"/>
        </w:rPr>
        <w:t>10</w:t>
      </w:r>
      <w:r>
        <w:rPr>
          <w:rFonts w:asciiTheme="minorHAnsi" w:hAnsiTheme="minorHAnsi" w:cstheme="minorBidi"/>
          <w:spacing w:val="-2"/>
          <w:lang w:val="fr-FR"/>
        </w:rPr>
        <w:t>96</w:t>
      </w:r>
      <w:r w:rsidRPr="00A61AFB">
        <w:rPr>
          <w:rFonts w:asciiTheme="minorHAnsi" w:hAnsiTheme="minorHAnsi" w:cstheme="minorBidi"/>
          <w:spacing w:val="-2"/>
          <w:lang w:val="fr-FR"/>
        </w:rPr>
        <w:tab/>
        <w:t>Heure légale 201</w:t>
      </w:r>
      <w:r>
        <w:rPr>
          <w:rFonts w:asciiTheme="minorHAnsi" w:hAnsiTheme="minorHAnsi" w:cstheme="minorBidi"/>
          <w:spacing w:val="-2"/>
          <w:lang w:val="fr-FR"/>
        </w:rPr>
        <w:t>6</w:t>
      </w:r>
    </w:p>
    <w:p w:rsidR="009C07CE" w:rsidRPr="00A61AFB" w:rsidRDefault="009C07CE" w:rsidP="00FF40F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spacing w:val="-2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</w:t>
      </w:r>
      <w:r>
        <w:rPr>
          <w:rFonts w:asciiTheme="minorHAnsi" w:hAnsiTheme="minorHAnsi" w:cstheme="minorBidi"/>
          <w:lang w:val="fr-FR"/>
        </w:rPr>
        <w:t>88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15 novembre 201</w:t>
      </w:r>
      <w:r w:rsidR="00FF40F0">
        <w:rPr>
          <w:rFonts w:asciiTheme="minorHAnsi" w:hAnsiTheme="minorHAnsi" w:cstheme="minorBidi"/>
          <w:spacing w:val="-2"/>
          <w:lang w:val="fr-FR"/>
        </w:rPr>
        <w:t>5</w:t>
      </w:r>
      <w:r w:rsidRPr="00A61AFB">
        <w:rPr>
          <w:rFonts w:asciiTheme="minorHAnsi" w:hAnsiTheme="minorHAnsi" w:cstheme="minorBidi"/>
          <w:spacing w:val="-2"/>
          <w:lang w:val="fr-FR"/>
        </w:rPr>
        <w:t>)</w:t>
      </w:r>
    </w:p>
    <w:p w:rsidR="00B807ED" w:rsidRPr="00A61AFB" w:rsidRDefault="00B807ED" w:rsidP="00B807E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</w:t>
      </w:r>
      <w:r>
        <w:rPr>
          <w:rFonts w:asciiTheme="minorHAnsi" w:hAnsiTheme="minorHAnsi" w:cstheme="minorBidi"/>
          <w:lang w:val="fr-FR"/>
        </w:rPr>
        <w:t>86</w:t>
      </w:r>
      <w:r w:rsidRPr="00A61AFB">
        <w:rPr>
          <w:rFonts w:asciiTheme="minorHAnsi" w:hAnsiTheme="minorHAnsi" w:cstheme="minorBidi"/>
          <w:lang w:val="fr-FR"/>
        </w:rPr>
        <w:tab/>
        <w:t xml:space="preserve">Codes de réseau mobile (MNC) pour le plan d'identification international pour les réseaux publics et les abonnements (Selon la Recommandation UIT-T E.212 (05/2008)) (Situation au 15 </w:t>
      </w:r>
      <w:r>
        <w:rPr>
          <w:rFonts w:asciiTheme="minorHAnsi" w:hAnsiTheme="minorHAnsi" w:cstheme="minorBidi"/>
          <w:lang w:val="fr-FR"/>
        </w:rPr>
        <w:t>octobre</w:t>
      </w:r>
      <w:r w:rsidRPr="00A61AFB">
        <w:rPr>
          <w:rFonts w:asciiTheme="minorHAnsi" w:hAnsiTheme="minorHAnsi" w:cstheme="minorBidi"/>
          <w:lang w:val="fr-FR"/>
        </w:rPr>
        <w:t xml:space="preserve"> 201</w:t>
      </w:r>
      <w:r>
        <w:rPr>
          <w:rFonts w:asciiTheme="minorHAnsi" w:hAnsiTheme="minorHAnsi" w:cstheme="minorBidi"/>
          <w:lang w:val="fr-FR"/>
        </w:rPr>
        <w:t>5</w:t>
      </w:r>
      <w:r w:rsidRPr="00A61AFB">
        <w:rPr>
          <w:rFonts w:asciiTheme="minorHAnsi" w:hAnsiTheme="minorHAnsi" w:cstheme="minorBidi"/>
          <w:lang w:val="fr-FR"/>
        </w:rPr>
        <w:t>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1066</w:t>
      </w:r>
      <w:r w:rsidRPr="00A61AFB">
        <w:rPr>
          <w:rFonts w:asciiTheme="minorHAnsi" w:hAnsiTheme="minorHAnsi" w:cstheme="minorBidi"/>
          <w:lang w:val="fr-FR"/>
        </w:rPr>
        <w:tab/>
        <w:t>Liste des codes de zone/réseau sémaphore (SANC) (Complément à la Recommandation UIT-T Q.708 (03/99)) (Situation au 15 décembre 2014)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bCs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1060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bCs/>
          <w:lang w:val="fr-FR"/>
        </w:rPr>
        <w:t>Liste des codes de transporteur de l'UIT (Selon la Recommandation UIT-T M.1400 (03/2013)) (Situation au 15 septembre 2014)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CH"/>
        </w:rPr>
      </w:pPr>
      <w:r w:rsidRPr="00A61AFB">
        <w:rPr>
          <w:rFonts w:asciiTheme="minorHAnsi" w:hAnsiTheme="minorHAnsi" w:cstheme="minorBidi"/>
          <w:lang w:val="fr-CH"/>
        </w:rPr>
        <w:t>1055</w:t>
      </w:r>
      <w:r w:rsidRPr="00A61AFB">
        <w:rPr>
          <w:rFonts w:asciiTheme="minorHAnsi" w:hAnsiTheme="minorHAnsi" w:cstheme="minorBidi"/>
          <w:lang w:val="fr-CH"/>
        </w:rPr>
        <w:tab/>
        <w:t>Etat des radiocommunications entre stations d'amateur de pays différents (Conformément à la disposition facultative N° 25.1 du Règlement des radiocommunications) et forme des indicatifs d'appel assignés par chaque Administration à ses stations d'amateur et à ses stations expérimentales (Situation au 1</w:t>
      </w:r>
      <w:r w:rsidRPr="00A61AFB">
        <w:rPr>
          <w:rFonts w:asciiTheme="minorHAnsi" w:hAnsiTheme="minorHAnsi" w:cstheme="minorBidi"/>
          <w:vertAlign w:val="superscript"/>
          <w:lang w:val="fr-CH"/>
        </w:rPr>
        <w:t>er</w:t>
      </w:r>
      <w:r w:rsidRPr="00A61AFB">
        <w:rPr>
          <w:rFonts w:asciiTheme="minorHAnsi" w:hAnsiTheme="minorHAnsi" w:cstheme="minorBidi"/>
          <w:lang w:val="fr-CH"/>
        </w:rPr>
        <w:t xml:space="preserve"> juillet 2014)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1015</w:t>
      </w:r>
      <w:r w:rsidRPr="00A61AFB">
        <w:rPr>
          <w:rFonts w:asciiTheme="minorHAnsi" w:hAnsiTheme="minorHAnsi" w:cstheme="minorBidi"/>
          <w:lang w:val="fr-FR"/>
        </w:rPr>
        <w:tab/>
        <w:t>Indicatifs/numéros d'accès à des réseaux mobiles (Selon la Recommandation UIT</w:t>
      </w:r>
      <w:r w:rsidRPr="00A61AFB">
        <w:rPr>
          <w:rFonts w:asciiTheme="minorHAnsi" w:hAnsiTheme="minorHAnsi" w:cstheme="minorBidi"/>
          <w:lang w:val="fr-FR"/>
        </w:rPr>
        <w:noBreakHyphen/>
        <w:t>T E.164 (11/2010))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novembre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spacing w:val="-2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1005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spacing w:val="-2"/>
          <w:lang w:val="fr-FR"/>
        </w:rPr>
        <w:t xml:space="preserve">Liste des indicatifs de pays ou de zones géographiques pour les stations mobiles </w:t>
      </w:r>
      <w:r w:rsidRPr="00A61AFB">
        <w:rPr>
          <w:rFonts w:asciiTheme="minorHAnsi" w:hAnsiTheme="minorHAnsi" w:cstheme="minorBidi"/>
          <w:lang w:val="fr-FR"/>
        </w:rPr>
        <w:t xml:space="preserve">(Complément à la Recommandation UIT-T E.212 (05/2008)) </w:t>
      </w:r>
      <w:r w:rsidRPr="00A61AFB">
        <w:rPr>
          <w:rFonts w:asciiTheme="minorHAnsi" w:hAnsiTheme="minorHAnsi" w:cstheme="minorBidi"/>
          <w:spacing w:val="-2"/>
          <w:lang w:val="fr-FR"/>
        </w:rPr>
        <w:t>(Situation au 1</w:t>
      </w:r>
      <w:r w:rsidRPr="00A61AFB">
        <w:rPr>
          <w:rFonts w:asciiTheme="minorHAnsi" w:hAnsiTheme="minorHAnsi" w:cstheme="minorBidi"/>
          <w:spacing w:val="-2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spacing w:val="-2"/>
          <w:lang w:val="fr-FR"/>
        </w:rPr>
        <w:t xml:space="preserve"> juin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1002</w:t>
      </w:r>
      <w:r w:rsidRPr="00A61AFB">
        <w:rPr>
          <w:rFonts w:asciiTheme="minorHAnsi" w:hAnsiTheme="minorHAnsi" w:cstheme="minorBidi"/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15 avril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1001</w:t>
      </w:r>
      <w:r w:rsidRPr="00A61AFB">
        <w:rPr>
          <w:rFonts w:asciiTheme="minorHAnsi" w:hAnsiTheme="minorHAnsi" w:cstheme="minorBidi"/>
          <w:lang w:val="fr-FR"/>
        </w:rPr>
        <w:tab/>
        <w:t>Liste des autorités nationales, chargées de l'attribution des codes du prestataire terminal UIT-T T.35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avril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1000</w:t>
      </w:r>
      <w:r w:rsidRPr="00A61AFB">
        <w:rPr>
          <w:rFonts w:asciiTheme="minorHAnsi" w:hAnsiTheme="minorHAnsi" w:cstheme="minorBidi"/>
          <w:lang w:val="fr-FR"/>
        </w:rPr>
        <w:tab/>
        <w:t>Restrictions de service (Liste récapitulative des restrictions de service en vigueur relatives à l'exploitation des télécommunications) (Situation au 15 mars 2012)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994</w:t>
      </w:r>
      <w:r w:rsidRPr="00A61AFB">
        <w:rPr>
          <w:rFonts w:asciiTheme="minorHAnsi" w:hAnsiTheme="minorHAnsi" w:cstheme="minorBidi"/>
          <w:lang w:val="fr-FR"/>
        </w:rPr>
        <w:tab/>
        <w:t>Procédures de numérotation (Préfixe international, préfixe (interurbain) national et numéro national (significatif)) (Selon la Recommandation UIT-T E.164 (11/2010)) (Situation au 15 décembre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991</w:t>
      </w:r>
      <w:r w:rsidRPr="00A61AFB">
        <w:rPr>
          <w:rFonts w:asciiTheme="minorHAnsi" w:hAnsiTheme="minorHAnsi" w:cstheme="minorBidi"/>
          <w:lang w:val="fr-FR"/>
        </w:rPr>
        <w:tab/>
        <w:t>Liste des indicatifs de pays de la Recommandation UIT-T E.164 attribués (Complément à la Recommandation UIT-T E.164 (11/2010))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novembre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991</w:t>
      </w:r>
      <w:r w:rsidRPr="00A61AFB">
        <w:rPr>
          <w:rFonts w:asciiTheme="minorHAnsi" w:hAnsiTheme="minorHAnsi" w:cstheme="minorBidi"/>
          <w:lang w:val="fr-FR"/>
        </w:rPr>
        <w:tab/>
        <w:t>Systèmes de rappel (Call-Back) et procédures d'appel alternatives (</w:t>
      </w:r>
      <w:proofErr w:type="spellStart"/>
      <w:r w:rsidRPr="00A61AFB">
        <w:rPr>
          <w:rFonts w:asciiTheme="minorHAnsi" w:hAnsiTheme="minorHAnsi" w:cstheme="minorBidi"/>
          <w:lang w:val="fr-FR"/>
        </w:rPr>
        <w:t>Rés</w:t>
      </w:r>
      <w:proofErr w:type="spellEnd"/>
      <w:r w:rsidRPr="00A61AFB">
        <w:rPr>
          <w:rFonts w:asciiTheme="minorHAnsi" w:hAnsiTheme="minorHAnsi" w:cstheme="minorBidi"/>
          <w:lang w:val="fr-FR"/>
        </w:rPr>
        <w:t xml:space="preserve">. 21 </w:t>
      </w:r>
      <w:proofErr w:type="spellStart"/>
      <w:r w:rsidRPr="00A61AFB">
        <w:rPr>
          <w:rFonts w:asciiTheme="minorHAnsi" w:hAnsiTheme="minorHAnsi" w:cstheme="minorBidi"/>
          <w:lang w:val="fr-FR"/>
        </w:rPr>
        <w:t>Rév</w:t>
      </w:r>
      <w:proofErr w:type="spellEnd"/>
      <w:r w:rsidRPr="00A61AFB">
        <w:rPr>
          <w:rFonts w:asciiTheme="minorHAnsi" w:hAnsiTheme="minorHAnsi" w:cstheme="minorBidi"/>
          <w:lang w:val="fr-FR"/>
        </w:rPr>
        <w:t>. PP-2006)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980</w:t>
      </w:r>
      <w:r w:rsidRPr="00A61AFB">
        <w:rPr>
          <w:rFonts w:asciiTheme="minorHAnsi" w:hAnsiTheme="minorHAnsi" w:cstheme="minorBidi"/>
          <w:lang w:val="fr-FR"/>
        </w:rPr>
        <w:tab/>
        <w:t>Liste des indicateurs de destination des télégrammes (Selon la Recommandation UIT T F.32) (10/1995)) (Situation au 15 mai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spacing w:val="-4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978</w:t>
      </w:r>
      <w:r w:rsidRPr="00A61AFB">
        <w:rPr>
          <w:rFonts w:asciiTheme="minorHAnsi" w:hAnsiTheme="minorHAnsi" w:cstheme="minorBidi"/>
          <w:lang w:val="fr-FR"/>
        </w:rPr>
        <w:tab/>
        <w:t xml:space="preserve">Liste des Codes Télex de Destination (CTD) et des Codes d'Identification de Réseaux Télex (CIRT) </w:t>
      </w:r>
      <w:r w:rsidRPr="00A61AFB">
        <w:rPr>
          <w:rFonts w:asciiTheme="minorHAnsi" w:hAnsiTheme="minorHAnsi" w:cstheme="minorBidi"/>
          <w:spacing w:val="-4"/>
          <w:lang w:val="fr-FR"/>
        </w:rPr>
        <w:t>(Complément aux Recommandations UIT-T F.69 (06/1994) et F.68 (11/1988)) (Situation au 15 avril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977</w:t>
      </w:r>
      <w:r w:rsidRPr="00A61AFB">
        <w:rPr>
          <w:rFonts w:asciiTheme="minorHAnsi" w:hAnsiTheme="minorHAnsi" w:cstheme="minorBidi"/>
          <w:lang w:val="fr-FR"/>
        </w:rPr>
        <w:tab/>
        <w:t>Liste des codes d'identification de réseau pour données (CIRD) (Selon la Recommandation UIT-T X.121 (10/2000))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avril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976</w:t>
      </w:r>
      <w:r w:rsidRPr="00A61AFB">
        <w:rPr>
          <w:rFonts w:asciiTheme="minorHAnsi" w:hAnsiTheme="minorHAnsi" w:cstheme="minorBidi"/>
          <w:lang w:val="fr-FR"/>
        </w:rPr>
        <w:tab/>
        <w:t>Liste des indicatifs de pays ou zones géographiques pour transmission de données (Complément à la Recommandation UIT-T X.121) (10/2000)) (Situation au 15 mars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974</w:t>
      </w:r>
      <w:r w:rsidRPr="00A61AFB">
        <w:rPr>
          <w:rFonts w:asciiTheme="minorHAnsi" w:hAnsiTheme="minorHAnsi" w:cstheme="minorBidi"/>
          <w:lang w:val="fr-FR"/>
        </w:rPr>
        <w:tab/>
        <w:t>Liste des noms de domaines de gestion d'administration (DGAD) (Conformément aux Recommandations UIT-T des séries F.400 et X.400) (Situation au 15 février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972</w:t>
      </w:r>
      <w:r w:rsidRPr="00A61AFB">
        <w:rPr>
          <w:rFonts w:asciiTheme="minorHAnsi" w:hAnsiTheme="minorHAnsi" w:cstheme="minorBidi"/>
          <w:lang w:val="fr-FR"/>
        </w:rPr>
        <w:tab/>
      </w:r>
      <w:r w:rsidRPr="00A61AFB">
        <w:rPr>
          <w:rFonts w:asciiTheme="minorHAnsi" w:hAnsiTheme="minorHAnsi" w:cstheme="minorBidi"/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15 janvier 2011)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955</w:t>
      </w:r>
      <w:r w:rsidRPr="00A61AFB">
        <w:rPr>
          <w:rFonts w:asciiTheme="minorHAnsi" w:hAnsiTheme="minorHAnsi" w:cstheme="minorBidi"/>
          <w:lang w:val="fr-FR"/>
        </w:rPr>
        <w:tab/>
        <w:t>Différentes tonalités rencontrées dans les réseaux nationaux (Selon la Recommandation UIT</w:t>
      </w:r>
      <w:r w:rsidRPr="00A61AFB">
        <w:rPr>
          <w:rFonts w:asciiTheme="minorHAnsi" w:hAnsiTheme="minorHAnsi" w:cstheme="minorBidi"/>
          <w:lang w:val="fr-FR"/>
        </w:rPr>
        <w:noBreakHyphen/>
        <w:t>T E.180 (03/98)) (Situation au 1</w:t>
      </w:r>
      <w:r w:rsidRPr="00A61AFB">
        <w:rPr>
          <w:rFonts w:asciiTheme="minorHAnsi" w:hAnsiTheme="minorHAnsi" w:cstheme="minorBidi"/>
          <w:vertAlign w:val="superscript"/>
          <w:lang w:val="fr-FR"/>
        </w:rPr>
        <w:t>er</w:t>
      </w:r>
      <w:r w:rsidRPr="00A61AFB">
        <w:rPr>
          <w:rFonts w:asciiTheme="minorHAnsi" w:hAnsiTheme="minorHAnsi" w:cstheme="minorBidi"/>
          <w:lang w:val="fr-FR"/>
        </w:rPr>
        <w:t xml:space="preserve"> mai 2010)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line="220" w:lineRule="exact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669</w:t>
      </w:r>
      <w:r w:rsidRPr="00A61AFB">
        <w:rPr>
          <w:rFonts w:asciiTheme="minorHAnsi" w:hAnsiTheme="minorHAnsi" w:cstheme="minorBidi"/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A61AFB" w:rsidRPr="00A61AFB" w:rsidRDefault="00A61AFB" w:rsidP="00A61A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Theme="minorHAnsi" w:hAnsiTheme="minorHAnsi" w:cstheme="minorBidi"/>
          <w:lang w:val="fr-FR"/>
        </w:rPr>
      </w:pPr>
      <w:r w:rsidRPr="00A61AFB">
        <w:rPr>
          <w:rFonts w:asciiTheme="minorHAnsi" w:hAnsiTheme="minorHAnsi" w:cstheme="minorBidi"/>
          <w:lang w:val="fr-FR"/>
        </w:rPr>
        <w:t>B.</w:t>
      </w:r>
      <w:r w:rsidRPr="00A61AFB">
        <w:rPr>
          <w:rFonts w:asciiTheme="minorHAnsi" w:hAnsiTheme="minorHAnsi" w:cstheme="minorBidi"/>
          <w:lang w:val="fr-FR"/>
        </w:rPr>
        <w:tab/>
        <w:t>Les listes suivantes sont disponibles en ligne sur le site web de l'UIT-T:</w:t>
      </w:r>
    </w:p>
    <w:p w:rsidR="00A61AFB" w:rsidRPr="00A61AFB" w:rsidRDefault="00A61AFB" w:rsidP="007374B5">
      <w:pPr>
        <w:tabs>
          <w:tab w:val="clear" w:pos="5387"/>
          <w:tab w:val="clear" w:pos="5954"/>
          <w:tab w:val="left" w:pos="3780"/>
          <w:tab w:val="left" w:pos="4872"/>
          <w:tab w:val="left" w:pos="5390"/>
        </w:tabs>
        <w:spacing w:before="20" w:after="20"/>
        <w:jc w:val="left"/>
        <w:rPr>
          <w:rFonts w:asciiTheme="minorHAnsi" w:hAnsiTheme="minorHAnsi" w:cstheme="minorBidi"/>
          <w:sz w:val="18"/>
          <w:szCs w:val="18"/>
          <w:lang w:val="fr-FR"/>
        </w:rPr>
      </w:pPr>
      <w:r w:rsidRPr="00A61AFB">
        <w:rPr>
          <w:rFonts w:asciiTheme="minorHAnsi" w:hAnsiTheme="minorHAnsi" w:cstheme="minorBidi"/>
          <w:sz w:val="18"/>
          <w:szCs w:val="18"/>
          <w:lang w:val="fr-CH"/>
        </w:rPr>
        <w:t xml:space="preserve">Liste des codes de transporteur de l'UIT (Rec. </w:t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>UIT-T M.1400 (03/2013))</w:t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ab/>
        <w:t>www.itu.int/ITU-T/inr/icc/index.html</w:t>
      </w:r>
      <w:r w:rsidR="005167DF">
        <w:rPr>
          <w:rFonts w:asciiTheme="minorHAnsi" w:hAnsiTheme="minorHAnsi" w:cstheme="minorBidi"/>
          <w:sz w:val="18"/>
          <w:szCs w:val="18"/>
          <w:lang w:val="fr-FR"/>
        </w:rPr>
        <w:br/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 xml:space="preserve">Tableau </w:t>
      </w:r>
      <w:proofErr w:type="spellStart"/>
      <w:r w:rsidRPr="00A61AFB">
        <w:rPr>
          <w:rFonts w:asciiTheme="minorHAnsi" w:hAnsiTheme="minorHAnsi" w:cstheme="minorBidi"/>
          <w:sz w:val="18"/>
          <w:szCs w:val="18"/>
          <w:lang w:val="fr-FR"/>
        </w:rPr>
        <w:t>Bureaufax</w:t>
      </w:r>
      <w:proofErr w:type="spellEnd"/>
      <w:r w:rsidRPr="00A61AFB">
        <w:rPr>
          <w:rFonts w:asciiTheme="minorHAnsi" w:hAnsiTheme="minorHAnsi" w:cstheme="minorBidi"/>
          <w:sz w:val="18"/>
          <w:szCs w:val="18"/>
          <w:lang w:val="fr-FR"/>
        </w:rPr>
        <w:t xml:space="preserve"> (Rec. 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>UIT-T F.170)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="007374B5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>www.itu.int/ITU-</w:t>
      </w:r>
      <w:r w:rsidR="005167DF">
        <w:rPr>
          <w:rFonts w:asciiTheme="minorHAnsi" w:hAnsiTheme="minorHAnsi" w:cstheme="minorBidi"/>
          <w:sz w:val="18"/>
          <w:szCs w:val="18"/>
          <w:lang w:val="fr-CH"/>
        </w:rPr>
        <w:t>T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>/inr/bureaufax/index.html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cr/>
        <w:t>Liste des exploitations reconnues (ER)</w:t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CH"/>
        </w:rPr>
        <w:tab/>
      </w:r>
      <w:r w:rsidR="007374B5">
        <w:rPr>
          <w:rFonts w:asciiTheme="minorHAnsi" w:hAnsiTheme="minorHAnsi" w:cstheme="minorBidi"/>
          <w:sz w:val="18"/>
          <w:szCs w:val="18"/>
          <w:lang w:val="fr-CH"/>
        </w:rPr>
        <w:tab/>
      </w:r>
      <w:r w:rsidRPr="00A61AFB">
        <w:rPr>
          <w:rFonts w:asciiTheme="minorHAnsi" w:hAnsiTheme="minorHAnsi" w:cstheme="minorBidi"/>
          <w:sz w:val="18"/>
          <w:szCs w:val="18"/>
          <w:lang w:val="fr-FR"/>
        </w:rPr>
        <w:t>www.itu.int/ITU-T/inr/roa/index.html</w:t>
      </w:r>
    </w:p>
    <w:p w:rsidR="00A61AFB" w:rsidRDefault="00A61AFB" w:rsidP="007374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4"/>
          <w:lang w:val="fr-FR"/>
        </w:rPr>
      </w:pPr>
      <w:r w:rsidRPr="00A61AFB">
        <w:rPr>
          <w:rFonts w:ascii="Times New Roman" w:hAnsi="Times New Roman"/>
          <w:sz w:val="24"/>
          <w:lang w:val="fr-FR"/>
        </w:rPr>
        <w:br w:type="page"/>
      </w:r>
    </w:p>
    <w:p w:rsidR="00847B6F" w:rsidRPr="003E5881" w:rsidRDefault="00847B6F" w:rsidP="003E5881">
      <w:pPr>
        <w:pStyle w:val="Heading2"/>
        <w:rPr>
          <w:lang w:val="fr-CH"/>
        </w:rPr>
      </w:pPr>
      <w:bookmarkStart w:id="119" w:name="_Toc464028557"/>
      <w:r w:rsidRPr="003E5881">
        <w:rPr>
          <w:lang w:val="fr-CH"/>
        </w:rPr>
        <w:lastRenderedPageBreak/>
        <w:t>Approbation de Recommandations UIT-T</w:t>
      </w:r>
      <w:bookmarkEnd w:id="119"/>
    </w:p>
    <w:p w:rsidR="00847B6F" w:rsidRPr="00847B6F" w:rsidRDefault="00847B6F" w:rsidP="00847B6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200"/>
        <w:textAlignment w:val="auto"/>
        <w:rPr>
          <w:rFonts w:cs="Arial"/>
          <w:lang w:val="fr-CH"/>
        </w:rPr>
      </w:pPr>
      <w:r w:rsidRPr="00847B6F">
        <w:rPr>
          <w:rFonts w:cs="Arial"/>
          <w:lang w:val="fr-CH"/>
        </w:rPr>
        <w:t>Par AAP-88, il a été annoncé l’approbation des Recommandations UIT-T suivantes, conformément à la procédure définie dans la Recommandation UIT-T A.8:</w:t>
      </w:r>
    </w:p>
    <w:p w:rsidR="00847B6F" w:rsidRPr="00847B6F" w:rsidRDefault="00847B6F" w:rsidP="00847B6F">
      <w:pPr>
        <w:rPr>
          <w:lang w:val="fr-CH"/>
        </w:rPr>
      </w:pPr>
      <w:r w:rsidRPr="00847B6F">
        <w:rPr>
          <w:lang w:val="fr-CH"/>
        </w:rPr>
        <w:t>–</w:t>
      </w:r>
      <w:r>
        <w:rPr>
          <w:lang w:val="fr-CH"/>
        </w:rPr>
        <w:tab/>
      </w:r>
      <w:r w:rsidRPr="00847B6F">
        <w:rPr>
          <w:lang w:val="fr-CH"/>
        </w:rPr>
        <w:t xml:space="preserve">ITU-T Y.4113 (09/2016): </w:t>
      </w:r>
      <w:r w:rsidRPr="00847B6F">
        <w:rPr>
          <w:i/>
          <w:iCs/>
          <w:lang w:val="fr-CH"/>
        </w:rPr>
        <w:t>Traduction non disponible – Nouveau texte</w:t>
      </w:r>
    </w:p>
    <w:p w:rsidR="00847B6F" w:rsidRPr="00847B6F" w:rsidRDefault="00847B6F" w:rsidP="00847B6F">
      <w:pPr>
        <w:rPr>
          <w:rFonts w:cs="Arial"/>
          <w:lang w:val="fr-CH"/>
        </w:rPr>
      </w:pPr>
      <w:r w:rsidRPr="00847B6F"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Pr="00847B6F">
        <w:rPr>
          <w:lang w:val="fr-CH"/>
        </w:rPr>
        <w:t>ITU</w:t>
      </w:r>
      <w:r w:rsidRPr="00847B6F">
        <w:rPr>
          <w:rFonts w:cs="Arial"/>
          <w:lang w:val="fr-CH"/>
        </w:rPr>
        <w:t xml:space="preserve">-T Y.4451 (09/2016): </w:t>
      </w:r>
      <w:r w:rsidRPr="00847B6F">
        <w:rPr>
          <w:rFonts w:cs="Arial"/>
          <w:i/>
          <w:iCs/>
          <w:color w:val="000000" w:themeColor="text1"/>
          <w:lang w:val="fr-CH"/>
        </w:rPr>
        <w:t>Traduction non disponible – Nouveau texte</w:t>
      </w:r>
    </w:p>
    <w:p w:rsidR="00847B6F" w:rsidRPr="00847B6F" w:rsidRDefault="00847B6F" w:rsidP="00847B6F">
      <w:pPr>
        <w:rPr>
          <w:rFonts w:cs="Arial"/>
          <w:lang w:val="fr-CH"/>
        </w:rPr>
      </w:pPr>
      <w:r w:rsidRPr="00847B6F"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Pr="00847B6F">
        <w:rPr>
          <w:lang w:val="fr-CH"/>
        </w:rPr>
        <w:t>ITU</w:t>
      </w:r>
      <w:r w:rsidRPr="00847B6F">
        <w:rPr>
          <w:rFonts w:cs="Arial"/>
          <w:lang w:val="fr-CH"/>
        </w:rPr>
        <w:t xml:space="preserve">-T Y.4452 (09/2016): </w:t>
      </w:r>
      <w:r w:rsidRPr="00847B6F">
        <w:rPr>
          <w:rFonts w:cs="Arial"/>
          <w:i/>
          <w:iCs/>
          <w:color w:val="000000" w:themeColor="text1"/>
          <w:lang w:val="fr-CH"/>
        </w:rPr>
        <w:t>Traduction non disponible – Nouveau texte</w:t>
      </w:r>
    </w:p>
    <w:p w:rsidR="00847B6F" w:rsidRPr="00847B6F" w:rsidRDefault="00847B6F" w:rsidP="00847B6F">
      <w:pPr>
        <w:rPr>
          <w:rFonts w:cs="Arial"/>
          <w:lang w:val="fr-CH"/>
        </w:rPr>
      </w:pPr>
      <w:r w:rsidRPr="00847B6F">
        <w:rPr>
          <w:rFonts w:cs="Arial"/>
          <w:lang w:val="fr-CH"/>
        </w:rPr>
        <w:t>–</w:t>
      </w:r>
      <w:r>
        <w:rPr>
          <w:rFonts w:cs="Arial"/>
          <w:lang w:val="fr-CH"/>
        </w:rPr>
        <w:tab/>
      </w:r>
      <w:r w:rsidRPr="00847B6F">
        <w:rPr>
          <w:rFonts w:cs="Arial"/>
          <w:lang w:val="fr-CH"/>
        </w:rPr>
        <w:t xml:space="preserve">ITU-T Y.4453 (09/2016): </w:t>
      </w:r>
      <w:r w:rsidRPr="00847B6F">
        <w:rPr>
          <w:rFonts w:cs="Arial"/>
          <w:i/>
          <w:iCs/>
          <w:color w:val="000000" w:themeColor="text1"/>
          <w:lang w:val="fr-CH"/>
        </w:rPr>
        <w:t>Traduction non disponible – Nouveau texte</w:t>
      </w:r>
    </w:p>
    <w:p w:rsidR="000D43E6" w:rsidRDefault="000D43E6" w:rsidP="00B07D4A">
      <w:pPr>
        <w:spacing w:before="0"/>
        <w:rPr>
          <w:lang w:val="fr-CH"/>
        </w:rPr>
      </w:pPr>
    </w:p>
    <w:p w:rsidR="003E5881" w:rsidRPr="003E5881" w:rsidRDefault="003E5881" w:rsidP="003E5881">
      <w:pPr>
        <w:pStyle w:val="Heading2"/>
        <w:rPr>
          <w:lang w:val="fr-CH"/>
        </w:rPr>
      </w:pPr>
      <w:bookmarkStart w:id="120" w:name="_Toc333228144"/>
      <w:bookmarkStart w:id="121" w:name="_Toc445368578"/>
      <w:bookmarkStart w:id="122" w:name="_Toc436383053"/>
      <w:bookmarkStart w:id="123" w:name="_Toc337110339"/>
      <w:bookmarkStart w:id="124" w:name="_Toc421783550"/>
      <w:bookmarkStart w:id="125" w:name="_Toc423078770"/>
      <w:bookmarkStart w:id="126" w:name="_Toc424300239"/>
      <w:bookmarkStart w:id="127" w:name="_Toc429469042"/>
      <w:bookmarkStart w:id="128" w:name="_Toc449442762"/>
      <w:bookmarkStart w:id="129" w:name="_Toc453320503"/>
      <w:bookmarkStart w:id="130" w:name="_Toc456103210"/>
      <w:bookmarkStart w:id="131" w:name="_Toc456103326"/>
      <w:bookmarkStart w:id="132" w:name="_Toc457308212"/>
      <w:bookmarkStart w:id="133" w:name="_Toc462403857"/>
      <w:bookmarkStart w:id="134" w:name="_Toc464028558"/>
      <w:bookmarkStart w:id="135" w:name="_Toc262631799"/>
      <w:bookmarkStart w:id="136" w:name="_Toc253407143"/>
      <w:r w:rsidRPr="003E5881">
        <w:rPr>
          <w:lang w:val="fr-CH"/>
        </w:rPr>
        <w:t>Service</w:t>
      </w:r>
      <w:bookmarkEnd w:id="120"/>
      <w:r w:rsidRPr="003E5881">
        <w:rPr>
          <w:lang w:val="fr-CH"/>
        </w:rPr>
        <w:t xml:space="preserve"> téléphonique </w:t>
      </w:r>
      <w:r w:rsidRPr="003E5881">
        <w:rPr>
          <w:lang w:val="fr-CH"/>
        </w:rPr>
        <w:br/>
        <w:t>(Recommandation UIT-T E.164)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3E5881" w:rsidRPr="003E5881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overflowPunct/>
        <w:autoSpaceDE/>
        <w:autoSpaceDN/>
        <w:adjustRightInd/>
        <w:spacing w:before="0" w:after="160" w:line="280" w:lineRule="exact"/>
        <w:jc w:val="center"/>
        <w:textAlignment w:val="auto"/>
        <w:rPr>
          <w:rFonts w:eastAsia="SimSun" w:cs="Arial"/>
          <w:sz w:val="22"/>
          <w:szCs w:val="22"/>
          <w:lang w:val="en-US" w:eastAsia="zh-CN"/>
        </w:rPr>
      </w:pPr>
      <w:proofErr w:type="gramStart"/>
      <w:r w:rsidRPr="003E5881">
        <w:rPr>
          <w:rFonts w:eastAsia="SimSun" w:cs="Arial"/>
          <w:sz w:val="22"/>
          <w:szCs w:val="22"/>
          <w:lang w:val="en-US" w:eastAsia="zh-CN"/>
        </w:rPr>
        <w:t>url</w:t>
      </w:r>
      <w:proofErr w:type="gramEnd"/>
      <w:r w:rsidRPr="003E5881">
        <w:rPr>
          <w:rFonts w:eastAsia="SimSun" w:cs="Arial"/>
          <w:sz w:val="22"/>
          <w:szCs w:val="22"/>
          <w:lang w:val="en-US" w:eastAsia="zh-CN"/>
        </w:rPr>
        <w:t>: www.itu.int/itu-t/inr/nnp</w:t>
      </w:r>
    </w:p>
    <w:p w:rsidR="003E5881" w:rsidRPr="003E5881" w:rsidRDefault="003E5881" w:rsidP="003E5881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fr-CH"/>
        </w:rPr>
      </w:pPr>
      <w:r w:rsidRPr="003E5881">
        <w:rPr>
          <w:rFonts w:cs="Arial"/>
          <w:b/>
          <w:lang w:val="fr-CH"/>
        </w:rPr>
        <w:t>Chili</w:t>
      </w:r>
      <w:r>
        <w:rPr>
          <w:rFonts w:cs="Arial"/>
          <w:b/>
          <w:lang w:val="fr-CH"/>
        </w:rPr>
        <w:fldChar w:fldCharType="begin"/>
      </w:r>
      <w:r w:rsidRPr="00D67CB6">
        <w:rPr>
          <w:lang w:val="fr-CH"/>
        </w:rPr>
        <w:instrText xml:space="preserve"> TC "</w:instrText>
      </w:r>
      <w:bookmarkStart w:id="137" w:name="_Toc464028559"/>
      <w:r w:rsidRPr="003E5881">
        <w:rPr>
          <w:rFonts w:cs="Arial"/>
          <w:b/>
          <w:lang w:val="fr-CH"/>
        </w:rPr>
        <w:instrText>Chili</w:instrText>
      </w:r>
      <w:bookmarkEnd w:id="137"/>
      <w:r w:rsidRPr="00D67CB6">
        <w:rPr>
          <w:lang w:val="fr-CH"/>
        </w:rPr>
        <w:instrText xml:space="preserve">" \f C \l "1" </w:instrText>
      </w:r>
      <w:r>
        <w:rPr>
          <w:rFonts w:cs="Arial"/>
          <w:b/>
          <w:lang w:val="fr-CH"/>
        </w:rPr>
        <w:fldChar w:fldCharType="end"/>
      </w:r>
      <w:r w:rsidRPr="003E5881">
        <w:rPr>
          <w:rFonts w:cs="Arial"/>
          <w:b/>
          <w:lang w:val="fr-CH"/>
        </w:rPr>
        <w:t xml:space="preserve"> (indicatif de pays +56)</w:t>
      </w:r>
    </w:p>
    <w:p w:rsidR="003E5881" w:rsidRPr="003E5881" w:rsidRDefault="003E5881" w:rsidP="003E5881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fr-CH"/>
        </w:rPr>
      </w:pPr>
      <w:r w:rsidRPr="003E5881">
        <w:rPr>
          <w:rFonts w:cs="Arial"/>
          <w:lang w:val="fr-CH"/>
        </w:rPr>
        <w:t>Communication du 8.IX.2016:</w:t>
      </w:r>
    </w:p>
    <w:p w:rsidR="003E5881" w:rsidRPr="003E5881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textAlignment w:val="auto"/>
        <w:rPr>
          <w:rFonts w:eastAsia="SimSun" w:cs="Arial"/>
          <w:lang w:val="fr-CH" w:eastAsia="zh-CN"/>
        </w:rPr>
      </w:pPr>
      <w:r w:rsidRPr="003E5881">
        <w:rPr>
          <w:rFonts w:eastAsia="SimSun" w:cs="Arial"/>
          <w:lang w:val="fr-CH" w:eastAsia="zh-CN"/>
        </w:rPr>
        <w:t xml:space="preserve">Le </w:t>
      </w:r>
      <w:proofErr w:type="spellStart"/>
      <w:r w:rsidRPr="003E5881">
        <w:rPr>
          <w:rFonts w:eastAsia="SimSun" w:cs="Arial"/>
          <w:i/>
          <w:iCs/>
          <w:lang w:val="fr-CH" w:eastAsia="zh-CN"/>
        </w:rPr>
        <w:t>Subsecretaría</w:t>
      </w:r>
      <w:proofErr w:type="spellEnd"/>
      <w:r w:rsidRPr="003E5881">
        <w:rPr>
          <w:rFonts w:eastAsia="SimSun" w:cs="Arial"/>
          <w:i/>
          <w:iCs/>
          <w:lang w:val="fr-CH" w:eastAsia="zh-CN"/>
        </w:rPr>
        <w:t xml:space="preserve"> de </w:t>
      </w:r>
      <w:proofErr w:type="spellStart"/>
      <w:r w:rsidRPr="003E5881">
        <w:rPr>
          <w:rFonts w:eastAsia="SimSun" w:cs="Arial"/>
          <w:i/>
          <w:iCs/>
          <w:lang w:val="fr-CH" w:eastAsia="zh-CN"/>
        </w:rPr>
        <w:t>Telecomunicaciones</w:t>
      </w:r>
      <w:proofErr w:type="spellEnd"/>
      <w:r w:rsidRPr="003E5881">
        <w:rPr>
          <w:rFonts w:eastAsia="SimSun" w:cs="Arial"/>
          <w:lang w:val="fr-CH" w:eastAsia="zh-CN"/>
        </w:rPr>
        <w:t>, Santiago du Chili</w:t>
      </w:r>
      <w:r>
        <w:rPr>
          <w:rFonts w:eastAsia="SimSun" w:cs="Arial"/>
          <w:lang w:val="fr-CH" w:eastAsia="zh-CN"/>
        </w:rPr>
        <w:fldChar w:fldCharType="begin"/>
      </w:r>
      <w:r w:rsidRPr="003E5881">
        <w:rPr>
          <w:lang w:val="fr-CH"/>
        </w:rPr>
        <w:instrText xml:space="preserve"> TC "</w:instrText>
      </w:r>
      <w:bookmarkStart w:id="138" w:name="_Toc464028560"/>
      <w:proofErr w:type="spellStart"/>
      <w:r w:rsidRPr="003E5881">
        <w:rPr>
          <w:rFonts w:eastAsia="SimSun" w:cs="Arial"/>
          <w:i/>
          <w:iCs/>
          <w:lang w:val="fr-CH" w:eastAsia="zh-CN"/>
        </w:rPr>
        <w:instrText>Subsecretaría</w:instrText>
      </w:r>
      <w:proofErr w:type="spellEnd"/>
      <w:r w:rsidRPr="003E5881">
        <w:rPr>
          <w:rFonts w:eastAsia="SimSun" w:cs="Arial"/>
          <w:i/>
          <w:iCs/>
          <w:lang w:val="fr-CH" w:eastAsia="zh-CN"/>
        </w:rPr>
        <w:instrText xml:space="preserve"> de </w:instrText>
      </w:r>
      <w:proofErr w:type="spellStart"/>
      <w:r w:rsidRPr="003E5881">
        <w:rPr>
          <w:rFonts w:eastAsia="SimSun" w:cs="Arial"/>
          <w:i/>
          <w:iCs/>
          <w:lang w:val="fr-CH" w:eastAsia="zh-CN"/>
        </w:rPr>
        <w:instrText>Telecomunicaciones</w:instrText>
      </w:r>
      <w:proofErr w:type="spellEnd"/>
      <w:r w:rsidRPr="003E5881">
        <w:rPr>
          <w:rFonts w:eastAsia="SimSun" w:cs="Arial"/>
          <w:lang w:val="fr-CH" w:eastAsia="zh-CN"/>
        </w:rPr>
        <w:instrText>, Santiago du Chili</w:instrText>
      </w:r>
      <w:bookmarkEnd w:id="138"/>
      <w:r w:rsidRPr="003E5881">
        <w:rPr>
          <w:lang w:val="fr-CH"/>
        </w:rPr>
        <w:instrText xml:space="preserve">" \f C \l "1" </w:instrText>
      </w:r>
      <w:r>
        <w:rPr>
          <w:rFonts w:eastAsia="SimSun" w:cs="Arial"/>
          <w:lang w:val="fr-CH" w:eastAsia="zh-CN"/>
        </w:rPr>
        <w:fldChar w:fldCharType="end"/>
      </w:r>
      <w:r w:rsidRPr="003E5881">
        <w:rPr>
          <w:rFonts w:eastAsia="SimSun" w:cs="Arial"/>
          <w:lang w:val="fr-CH" w:eastAsia="zh-CN"/>
        </w:rPr>
        <w:t>, annonce qu'à compter du 5 septembre 2016, la portabilité fixe-mobile s'applique au Chili, et que la structure des numéros d'abonné, que ce soit pour la téléphonie fixe ou pour la téléphonie mobile, est donc la suivante:</w:t>
      </w:r>
    </w:p>
    <w:p w:rsidR="003E5881" w:rsidRPr="003E5881" w:rsidRDefault="003E5881" w:rsidP="003E5881">
      <w:pPr>
        <w:rPr>
          <w:rFonts w:eastAsia="SimSun"/>
          <w:lang w:val="fr-CH" w:eastAsia="zh-CN"/>
        </w:rPr>
      </w:pPr>
      <w:r w:rsidRPr="003E5881">
        <w:rPr>
          <w:rFonts w:eastAsia="SimSun"/>
          <w:lang w:val="fr-CH" w:eastAsia="zh-CN"/>
        </w:rPr>
        <w:t xml:space="preserve">+56 YXX XXX </w:t>
      </w:r>
      <w:proofErr w:type="spellStart"/>
      <w:r w:rsidRPr="003E5881">
        <w:rPr>
          <w:rFonts w:eastAsia="SimSun"/>
          <w:lang w:val="fr-CH" w:eastAsia="zh-CN"/>
        </w:rPr>
        <w:t>XXX</w:t>
      </w:r>
      <w:proofErr w:type="spellEnd"/>
    </w:p>
    <w:p w:rsidR="003E5881" w:rsidRPr="003E5881" w:rsidRDefault="003E5881" w:rsidP="003E5881">
      <w:pPr>
        <w:jc w:val="left"/>
        <w:rPr>
          <w:rFonts w:eastAsia="SimSun" w:cs="Arial"/>
          <w:lang w:val="fr-CH" w:eastAsia="zh-CN"/>
        </w:rPr>
      </w:pPr>
      <w:proofErr w:type="gramStart"/>
      <w:r w:rsidRPr="003E5881">
        <w:rPr>
          <w:rFonts w:eastAsia="SimSun"/>
          <w:lang w:val="fr-CH" w:eastAsia="zh-CN"/>
        </w:rPr>
        <w:t>où</w:t>
      </w:r>
      <w:proofErr w:type="gramEnd"/>
      <w:r w:rsidRPr="003E5881">
        <w:rPr>
          <w:rFonts w:eastAsia="SimSun"/>
          <w:lang w:val="fr-CH" w:eastAsia="zh-CN"/>
        </w:rPr>
        <w:t>:</w:t>
      </w:r>
      <w:r w:rsidRPr="003E5881">
        <w:rPr>
          <w:rFonts w:eastAsia="SimSun"/>
          <w:lang w:val="fr-CH" w:eastAsia="zh-CN"/>
        </w:rPr>
        <w:tab/>
        <w:t>Y peut être n'importe quel chiffre compris entre 2 et 9;</w:t>
      </w:r>
      <w:r w:rsidRPr="003E5881">
        <w:rPr>
          <w:rFonts w:eastAsia="SimSun"/>
          <w:lang w:val="fr-CH" w:eastAsia="zh-CN"/>
        </w:rPr>
        <w:br/>
      </w:r>
      <w:r w:rsidRPr="003E5881">
        <w:rPr>
          <w:rFonts w:eastAsia="SimSun" w:cs="Arial"/>
          <w:lang w:val="fr-CH" w:eastAsia="zh-CN"/>
        </w:rPr>
        <w:tab/>
        <w:t xml:space="preserve">X </w:t>
      </w:r>
      <w:r w:rsidRPr="003E5881">
        <w:rPr>
          <w:rFonts w:eastAsia="SimSun"/>
          <w:lang w:val="fr-CH" w:eastAsia="zh-CN"/>
        </w:rPr>
        <w:t xml:space="preserve">peut être n'importe quel chiffre compris entre </w:t>
      </w:r>
      <w:r w:rsidRPr="003E5881">
        <w:rPr>
          <w:rFonts w:eastAsia="SimSun" w:cs="Arial"/>
          <w:lang w:val="fr-CH" w:eastAsia="zh-CN"/>
        </w:rPr>
        <w:t>0 et 9.</w:t>
      </w:r>
    </w:p>
    <w:p w:rsidR="003E5881" w:rsidRPr="003E5881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jc w:val="left"/>
        <w:textAlignment w:val="auto"/>
        <w:rPr>
          <w:rFonts w:eastAsia="SimSun" w:cs="Arial"/>
          <w:lang w:val="es-ES_tradnl" w:eastAsia="zh-CN"/>
        </w:rPr>
      </w:pPr>
      <w:r w:rsidRPr="003E5881">
        <w:rPr>
          <w:rFonts w:eastAsia="SimSun" w:cs="Arial"/>
          <w:lang w:val="es-ES_tradnl" w:eastAsia="zh-CN"/>
        </w:rPr>
        <w:t>Contact:</w:t>
      </w:r>
    </w:p>
    <w:p w:rsidR="003E5881" w:rsidRPr="003E5881" w:rsidRDefault="003E5881" w:rsidP="003E5881">
      <w:pPr>
        <w:ind w:left="567" w:hanging="567"/>
        <w:jc w:val="left"/>
        <w:rPr>
          <w:rFonts w:eastAsia="SimSun"/>
          <w:lang w:val="es-ES_tradnl" w:eastAsia="zh-CN"/>
        </w:rPr>
      </w:pPr>
      <w:r w:rsidRPr="003E5881">
        <w:rPr>
          <w:rFonts w:eastAsia="SimSun"/>
          <w:lang w:val="es-ES_tradnl" w:eastAsia="zh-CN"/>
        </w:rPr>
        <w:tab/>
        <w:t>Subsecretaría de Telecomunicaciones</w:t>
      </w:r>
      <w:r w:rsidRPr="003E5881">
        <w:rPr>
          <w:rFonts w:eastAsia="SimSun"/>
          <w:lang w:val="es-ES_tradnl" w:eastAsia="zh-CN"/>
        </w:rPr>
        <w:br/>
        <w:t>Ministerio de Transportes y Telecomunicaciones</w:t>
      </w:r>
      <w:r w:rsidRPr="003E5881">
        <w:rPr>
          <w:rFonts w:eastAsia="SimSun"/>
          <w:lang w:val="es-ES_tradnl" w:eastAsia="zh-CN"/>
        </w:rPr>
        <w:br/>
        <w:t>Correo 21</w:t>
      </w:r>
      <w:r w:rsidRPr="003E5881">
        <w:rPr>
          <w:rFonts w:eastAsia="SimSun"/>
          <w:lang w:val="es-ES_tradnl" w:eastAsia="zh-CN"/>
        </w:rPr>
        <w:br/>
      </w:r>
      <w:proofErr w:type="spellStart"/>
      <w:r w:rsidRPr="003E5881">
        <w:rPr>
          <w:rFonts w:eastAsia="SimSun"/>
          <w:lang w:val="es-ES_tradnl" w:eastAsia="zh-CN"/>
        </w:rPr>
        <w:t>Amunátegui</w:t>
      </w:r>
      <w:proofErr w:type="spellEnd"/>
      <w:r w:rsidRPr="003E5881">
        <w:rPr>
          <w:rFonts w:eastAsia="SimSun"/>
          <w:lang w:val="es-ES_tradnl" w:eastAsia="zh-CN"/>
        </w:rPr>
        <w:t xml:space="preserve"> 139</w:t>
      </w:r>
      <w:r w:rsidRPr="003E5881">
        <w:rPr>
          <w:rFonts w:eastAsia="SimSun"/>
          <w:lang w:val="es-ES_tradnl" w:eastAsia="zh-CN"/>
        </w:rPr>
        <w:br/>
        <w:t>Correo 21</w:t>
      </w:r>
      <w:r w:rsidRPr="003E5881">
        <w:rPr>
          <w:rFonts w:eastAsia="SimSun"/>
          <w:lang w:val="es-ES_tradnl" w:eastAsia="zh-CN"/>
        </w:rPr>
        <w:br/>
        <w:t xml:space="preserve">SANTIAGO DE CHILE </w:t>
      </w:r>
      <w:r w:rsidRPr="003E5881">
        <w:rPr>
          <w:rFonts w:eastAsia="SimSun"/>
          <w:lang w:val="es-ES_tradnl" w:eastAsia="zh-CN"/>
        </w:rPr>
        <w:br/>
        <w:t>Chili</w:t>
      </w:r>
      <w:r w:rsidRPr="003E5881">
        <w:rPr>
          <w:rFonts w:eastAsia="SimSun"/>
          <w:lang w:val="es-ES_tradnl" w:eastAsia="zh-CN"/>
        </w:rPr>
        <w:br/>
      </w:r>
      <w:proofErr w:type="spellStart"/>
      <w:r w:rsidRPr="003E5881">
        <w:rPr>
          <w:rFonts w:eastAsia="SimSun"/>
          <w:lang w:val="es-ES_tradnl" w:eastAsia="zh-CN"/>
        </w:rPr>
        <w:t>Tél</w:t>
      </w:r>
      <w:proofErr w:type="spellEnd"/>
      <w:r w:rsidRPr="003E5881">
        <w:rPr>
          <w:rFonts w:eastAsia="SimSun"/>
          <w:lang w:val="es-ES_tradnl" w:eastAsia="zh-CN"/>
        </w:rPr>
        <w:t xml:space="preserve">: </w:t>
      </w:r>
      <w:r w:rsidRPr="003E5881">
        <w:rPr>
          <w:rFonts w:eastAsia="SimSun"/>
          <w:lang w:val="es-ES_tradnl" w:eastAsia="zh-CN"/>
        </w:rPr>
        <w:tab/>
        <w:t>+56 2 24213503</w:t>
      </w:r>
      <w:r w:rsidRPr="003E5881">
        <w:rPr>
          <w:rFonts w:eastAsia="SimSun"/>
          <w:lang w:val="es-ES_tradnl" w:eastAsia="zh-CN"/>
        </w:rPr>
        <w:br/>
        <w:t>Fax:</w:t>
      </w:r>
      <w:r w:rsidRPr="003E5881">
        <w:rPr>
          <w:rFonts w:eastAsia="SimSun"/>
          <w:lang w:val="es-ES_tradnl" w:eastAsia="zh-CN"/>
        </w:rPr>
        <w:tab/>
        <w:t>+56 2 24213553</w:t>
      </w:r>
      <w:r w:rsidRPr="003E5881">
        <w:rPr>
          <w:rFonts w:eastAsia="SimSun"/>
          <w:lang w:val="es-ES_tradnl" w:eastAsia="zh-CN"/>
        </w:rPr>
        <w:br/>
        <w:t>URL:</w:t>
      </w:r>
      <w:r w:rsidRPr="003E5881">
        <w:rPr>
          <w:rFonts w:eastAsia="SimSun"/>
          <w:lang w:val="es-ES_tradnl" w:eastAsia="zh-CN"/>
        </w:rPr>
        <w:tab/>
        <w:t>www.subtel.cl</w:t>
      </w:r>
    </w:p>
    <w:p w:rsidR="003E5881" w:rsidRPr="003E5881" w:rsidRDefault="003E5881" w:rsidP="003E5881">
      <w:pPr>
        <w:tabs>
          <w:tab w:val="clear" w:pos="1276"/>
          <w:tab w:val="clear" w:pos="1843"/>
          <w:tab w:val="left" w:pos="1560"/>
          <w:tab w:val="left" w:pos="2127"/>
        </w:tabs>
        <w:overflowPunct/>
        <w:autoSpaceDE/>
        <w:autoSpaceDN/>
        <w:adjustRightInd/>
        <w:spacing w:before="240"/>
        <w:jc w:val="left"/>
        <w:textAlignment w:val="auto"/>
        <w:outlineLvl w:val="3"/>
        <w:rPr>
          <w:rFonts w:eastAsia="SimSun" w:cs="Arial"/>
          <w:b/>
          <w:lang w:val="fr-CH" w:eastAsia="zh-CN"/>
        </w:rPr>
      </w:pPr>
      <w:r w:rsidRPr="003E5881">
        <w:rPr>
          <w:rFonts w:eastAsia="SimSun" w:cs="Arial"/>
          <w:b/>
          <w:lang w:val="fr-CH" w:eastAsia="zh-CN"/>
        </w:rPr>
        <w:t>Danemark</w:t>
      </w:r>
      <w:r>
        <w:rPr>
          <w:rFonts w:eastAsia="SimSun" w:cs="Arial"/>
          <w:b/>
          <w:lang w:val="fr-CH" w:eastAsia="zh-CN"/>
        </w:rPr>
        <w:fldChar w:fldCharType="begin"/>
      </w:r>
      <w:r w:rsidRPr="00D67CB6">
        <w:rPr>
          <w:lang w:val="fr-CH"/>
        </w:rPr>
        <w:instrText xml:space="preserve"> TC "</w:instrText>
      </w:r>
      <w:bookmarkStart w:id="139" w:name="_Toc464028561"/>
      <w:r w:rsidRPr="003E5881">
        <w:rPr>
          <w:rFonts w:eastAsia="SimSun" w:cs="Arial"/>
          <w:b/>
          <w:lang w:val="fr-CH" w:eastAsia="zh-CN"/>
        </w:rPr>
        <w:instrText>Danemark</w:instrText>
      </w:r>
      <w:bookmarkEnd w:id="139"/>
      <w:r w:rsidRPr="00D67CB6">
        <w:rPr>
          <w:lang w:val="fr-CH"/>
        </w:rPr>
        <w:instrText xml:space="preserve">" \f C \l "1" </w:instrText>
      </w:r>
      <w:r>
        <w:rPr>
          <w:rFonts w:eastAsia="SimSun" w:cs="Arial"/>
          <w:b/>
          <w:lang w:val="fr-CH" w:eastAsia="zh-CN"/>
        </w:rPr>
        <w:fldChar w:fldCharType="end"/>
      </w:r>
      <w:r w:rsidRPr="003E5881">
        <w:rPr>
          <w:rFonts w:eastAsia="SimSun" w:cs="Arial"/>
          <w:b/>
          <w:lang w:val="fr-CH" w:eastAsia="zh-CN"/>
        </w:rPr>
        <w:t xml:space="preserve"> (indicatif de pays +45)</w:t>
      </w:r>
      <w:r w:rsidRPr="003E5881">
        <w:rPr>
          <w:rFonts w:eastAsia="SimSun" w:cs="Arial"/>
          <w:b/>
          <w:i/>
          <w:noProof/>
          <w:lang w:val="fr-CH" w:eastAsia="zh-CN"/>
        </w:rPr>
        <w:t xml:space="preserve"> </w:t>
      </w:r>
    </w:p>
    <w:p w:rsidR="003E5881" w:rsidRPr="003E5881" w:rsidRDefault="003E5881" w:rsidP="003E5881">
      <w:pPr>
        <w:tabs>
          <w:tab w:val="clear" w:pos="1276"/>
          <w:tab w:val="clear" w:pos="1843"/>
          <w:tab w:val="left" w:pos="1560"/>
          <w:tab w:val="left" w:pos="2127"/>
        </w:tabs>
        <w:spacing w:before="60" w:after="120"/>
        <w:jc w:val="left"/>
        <w:outlineLvl w:val="3"/>
        <w:rPr>
          <w:rFonts w:eastAsia="SimSun" w:cs="Arial"/>
          <w:lang w:val="fr-CH" w:eastAsia="zh-CN"/>
        </w:rPr>
      </w:pPr>
      <w:r w:rsidRPr="003E5881">
        <w:rPr>
          <w:rFonts w:eastAsia="SimSun" w:cs="Arial"/>
          <w:lang w:val="fr-CH" w:eastAsia="zh-CN"/>
        </w:rPr>
        <w:t>Communication du 7.IX.2016:</w:t>
      </w:r>
    </w:p>
    <w:p w:rsidR="003E5881" w:rsidRPr="003E5881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fr-CH" w:eastAsia="zh-CN"/>
        </w:rPr>
      </w:pPr>
      <w:r w:rsidRPr="003E5881">
        <w:rPr>
          <w:rFonts w:eastAsia="SimSun" w:cs="Arial"/>
          <w:lang w:val="fr-CH" w:eastAsia="zh-CN"/>
        </w:rPr>
        <w:t xml:space="preserve">La </w:t>
      </w:r>
      <w:proofErr w:type="spellStart"/>
      <w:r w:rsidRPr="003E5881">
        <w:rPr>
          <w:rFonts w:eastAsia="SimSun" w:cs="Arial"/>
          <w:i/>
          <w:lang w:val="fr-CH" w:eastAsia="zh-CN"/>
        </w:rPr>
        <w:t>Danish</w:t>
      </w:r>
      <w:proofErr w:type="spellEnd"/>
      <w:r w:rsidRPr="003E5881">
        <w:rPr>
          <w:rFonts w:eastAsia="SimSun" w:cs="Arial"/>
          <w:i/>
          <w:lang w:val="fr-CH" w:eastAsia="zh-CN"/>
        </w:rPr>
        <w:t xml:space="preserve"> </w:t>
      </w:r>
      <w:proofErr w:type="spellStart"/>
      <w:r w:rsidRPr="003E5881">
        <w:rPr>
          <w:rFonts w:eastAsia="SimSun" w:cs="Arial"/>
          <w:i/>
          <w:lang w:val="fr-CH" w:eastAsia="zh-CN"/>
        </w:rPr>
        <w:t>Energy</w:t>
      </w:r>
      <w:proofErr w:type="spellEnd"/>
      <w:r w:rsidRPr="003E5881">
        <w:rPr>
          <w:rFonts w:eastAsia="SimSun" w:cs="Arial"/>
          <w:i/>
          <w:lang w:val="fr-CH" w:eastAsia="zh-CN"/>
        </w:rPr>
        <w:t xml:space="preserve"> Agency</w:t>
      </w:r>
      <w:r w:rsidRPr="003E5881">
        <w:rPr>
          <w:rFonts w:eastAsia="SimSun" w:cs="Arial"/>
          <w:lang w:val="fr-CH" w:eastAsia="zh-CN"/>
        </w:rPr>
        <w:t>, Copenhague</w:t>
      </w:r>
      <w:r>
        <w:rPr>
          <w:rFonts w:eastAsia="SimSun" w:cs="Arial"/>
          <w:lang w:val="fr-CH" w:eastAsia="zh-CN"/>
        </w:rPr>
        <w:fldChar w:fldCharType="begin"/>
      </w:r>
      <w:r w:rsidRPr="003E5881">
        <w:rPr>
          <w:lang w:val="fr-CH"/>
        </w:rPr>
        <w:instrText xml:space="preserve"> TC "</w:instrText>
      </w:r>
      <w:bookmarkStart w:id="140" w:name="_Toc464028562"/>
      <w:proofErr w:type="spellStart"/>
      <w:r w:rsidRPr="003E5881">
        <w:rPr>
          <w:rFonts w:eastAsia="SimSun" w:cs="Arial"/>
          <w:i/>
          <w:lang w:val="fr-CH" w:eastAsia="zh-CN"/>
        </w:rPr>
        <w:instrText>Danish</w:instrText>
      </w:r>
      <w:proofErr w:type="spellEnd"/>
      <w:r w:rsidRPr="003E5881">
        <w:rPr>
          <w:rFonts w:eastAsia="SimSun" w:cs="Arial"/>
          <w:i/>
          <w:lang w:val="fr-CH" w:eastAsia="zh-CN"/>
        </w:rPr>
        <w:instrText xml:space="preserve"> </w:instrText>
      </w:r>
      <w:proofErr w:type="spellStart"/>
      <w:r w:rsidRPr="003E5881">
        <w:rPr>
          <w:rFonts w:eastAsia="SimSun" w:cs="Arial"/>
          <w:i/>
          <w:lang w:val="fr-CH" w:eastAsia="zh-CN"/>
        </w:rPr>
        <w:instrText>Energy</w:instrText>
      </w:r>
      <w:proofErr w:type="spellEnd"/>
      <w:r w:rsidRPr="003E5881">
        <w:rPr>
          <w:rFonts w:eastAsia="SimSun" w:cs="Arial"/>
          <w:i/>
          <w:lang w:val="fr-CH" w:eastAsia="zh-CN"/>
        </w:rPr>
        <w:instrText xml:space="preserve"> Agency</w:instrText>
      </w:r>
      <w:r w:rsidRPr="003E5881">
        <w:rPr>
          <w:rFonts w:eastAsia="SimSun" w:cs="Arial"/>
          <w:lang w:val="fr-CH" w:eastAsia="zh-CN"/>
        </w:rPr>
        <w:instrText>, Copenhague</w:instrText>
      </w:r>
      <w:bookmarkEnd w:id="140"/>
      <w:r w:rsidRPr="003E5881">
        <w:rPr>
          <w:lang w:val="fr-CH"/>
        </w:rPr>
        <w:instrText>" \f C \l "1</w:instrText>
      </w:r>
      <w:proofErr w:type="gramStart"/>
      <w:r w:rsidRPr="003E5881">
        <w:rPr>
          <w:lang w:val="fr-CH"/>
        </w:rPr>
        <w:instrText xml:space="preserve">" </w:instrText>
      </w:r>
      <w:proofErr w:type="gramEnd"/>
      <w:r>
        <w:rPr>
          <w:rFonts w:eastAsia="SimSun" w:cs="Arial"/>
          <w:lang w:val="fr-CH" w:eastAsia="zh-CN"/>
        </w:rPr>
        <w:fldChar w:fldCharType="end"/>
      </w:r>
      <w:r w:rsidRPr="003E5881">
        <w:rPr>
          <w:rFonts w:eastAsia="SimSun" w:cs="Arial"/>
          <w:lang w:val="fr-CH" w:eastAsia="zh-CN"/>
        </w:rPr>
        <w:t>, annonce les modifications suivantes dans le plan de numérotage téléphonique du Danemark:</w:t>
      </w:r>
      <w:bookmarkStart w:id="141" w:name="dtmis_Start"/>
      <w:bookmarkStart w:id="142" w:name="dtmis_Underskriver"/>
      <w:bookmarkEnd w:id="141"/>
      <w:bookmarkEnd w:id="142"/>
    </w:p>
    <w:p w:rsidR="003E5881" w:rsidRPr="003E5881" w:rsidRDefault="003E5881" w:rsidP="003E5881">
      <w:pPr>
        <w:rPr>
          <w:rFonts w:eastAsia="SimSun"/>
          <w:lang w:val="fr-CH" w:eastAsia="zh-CN"/>
        </w:rPr>
      </w:pPr>
      <w:r w:rsidRPr="003E5881">
        <w:rPr>
          <w:rFonts w:eastAsia="SimSun"/>
          <w:lang w:val="fr-CH" w:eastAsia="zh-CN"/>
        </w:rPr>
        <w:t>•</w:t>
      </w:r>
      <w:r w:rsidRPr="003E5881">
        <w:rPr>
          <w:rFonts w:eastAsia="SimSun"/>
          <w:lang w:val="fr-CH" w:eastAsia="zh-CN"/>
        </w:rPr>
        <w:tab/>
        <w:t>attribution – services de communication mobile</w:t>
      </w:r>
    </w:p>
    <w:p w:rsidR="003E5881" w:rsidRPr="003E5881" w:rsidRDefault="003E5881" w:rsidP="003E5881">
      <w:pPr>
        <w:spacing w:before="0"/>
        <w:rPr>
          <w:rFonts w:eastAsia="SimSun"/>
          <w:sz w:val="8"/>
          <w:lang w:val="fr-CH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3E5881" w:rsidRPr="003E5881" w:rsidTr="003B292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81" w:rsidRPr="003E5881" w:rsidRDefault="003E5881" w:rsidP="003E58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i/>
                <w:lang w:val="fr-CH" w:eastAsia="zh-CN"/>
              </w:rPr>
              <w:t>Fournisseur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bCs/>
                <w:i/>
                <w:lang w:val="fr-CH" w:eastAsia="zh-CN"/>
              </w:rPr>
              <w:t>Séries de numéros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i/>
                <w:lang w:val="fr-CH" w:eastAsia="zh-CN"/>
              </w:rPr>
              <w:t>Date d'attribution</w:t>
            </w:r>
          </w:p>
        </w:tc>
      </w:tr>
      <w:tr w:rsidR="003E5881" w:rsidRPr="003E5881" w:rsidTr="003B292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proofErr w:type="spellStart"/>
            <w:r w:rsidRPr="003E5881">
              <w:rPr>
                <w:rFonts w:eastAsia="SimSun" w:cs="Arial"/>
                <w:lang w:val="fr-CH" w:eastAsia="zh-CN"/>
              </w:rPr>
              <w:t>Telenor</w:t>
            </w:r>
            <w:proofErr w:type="spellEnd"/>
            <w:r w:rsidRPr="003E5881">
              <w:rPr>
                <w:rFonts w:eastAsia="SimSun" w:cs="Arial"/>
                <w:lang w:val="fr-CH" w:eastAsia="zh-CN"/>
              </w:rPr>
              <w:t xml:space="preserve"> Connexion AB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lang w:val="fr-CH" w:eastAsia="zh-CN"/>
              </w:rPr>
              <w:t>9325efgh, 9326efgh, 9327efgh, 9328efgh et 9329efgh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/>
              <w:jc w:val="center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lang w:val="fr-CH" w:eastAsia="zh-CN"/>
              </w:rPr>
              <w:t>29</w:t>
            </w:r>
            <w:proofErr w:type="gramStart"/>
            <w:r w:rsidRPr="003E5881">
              <w:rPr>
                <w:rFonts w:eastAsia="SimSun" w:cs="Arial"/>
                <w:lang w:val="fr-CH" w:eastAsia="zh-CN"/>
              </w:rPr>
              <w:t>.VIII.2016</w:t>
            </w:r>
            <w:proofErr w:type="gramEnd"/>
          </w:p>
        </w:tc>
      </w:tr>
    </w:tbl>
    <w:p w:rsidR="003E5881" w:rsidRPr="003E5881" w:rsidRDefault="003E5881" w:rsidP="003E5881">
      <w:pPr>
        <w:rPr>
          <w:rFonts w:eastAsia="SimSun"/>
          <w:lang w:val="fr-CH" w:eastAsia="zh-CN"/>
        </w:rPr>
      </w:pPr>
      <w:r w:rsidRPr="003E5881">
        <w:rPr>
          <w:rFonts w:eastAsia="SimSun"/>
          <w:lang w:val="fr-CH" w:eastAsia="zh-CN"/>
        </w:rPr>
        <w:t>•</w:t>
      </w:r>
      <w:r w:rsidRPr="003E5881">
        <w:rPr>
          <w:rFonts w:eastAsia="SimSun"/>
          <w:lang w:val="fr-CH" w:eastAsia="zh-CN"/>
        </w:rPr>
        <w:tab/>
        <w:t>attribution – services de communication mobile</w:t>
      </w:r>
    </w:p>
    <w:p w:rsidR="003E5881" w:rsidRPr="003E5881" w:rsidRDefault="003E5881" w:rsidP="003E5881">
      <w:pPr>
        <w:spacing w:before="0"/>
        <w:rPr>
          <w:rFonts w:eastAsia="SimSun"/>
          <w:sz w:val="8"/>
          <w:lang w:val="fr-CH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3E5881" w:rsidRPr="003E5881" w:rsidTr="00B07D4A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i/>
                <w:lang w:val="fr-CH" w:eastAsia="zh-CN"/>
              </w:rPr>
              <w:t>Fournisseur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bCs/>
                <w:i/>
                <w:lang w:val="fr-CH" w:eastAsia="zh-CN"/>
              </w:rPr>
              <w:t>Séries de numéros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i/>
                <w:lang w:val="fr-CH" w:eastAsia="zh-CN"/>
              </w:rPr>
              <w:t>Date d'attribution</w:t>
            </w:r>
          </w:p>
        </w:tc>
      </w:tr>
      <w:tr w:rsidR="003E5881" w:rsidRPr="003E5881" w:rsidTr="00B07D4A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310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lang w:val="fr-CH" w:eastAsia="zh-CN"/>
              </w:rPr>
              <w:t xml:space="preserve">ACN </w:t>
            </w:r>
            <w:proofErr w:type="spellStart"/>
            <w:r w:rsidRPr="003E5881">
              <w:rPr>
                <w:rFonts w:eastAsia="SimSun" w:cs="Arial"/>
                <w:lang w:val="fr-CH" w:eastAsia="zh-CN"/>
              </w:rPr>
              <w:t>Danmark</w:t>
            </w:r>
            <w:proofErr w:type="spellEnd"/>
            <w:r w:rsidRPr="003E5881">
              <w:rPr>
                <w:rFonts w:eastAsia="SimSun" w:cs="Arial"/>
                <w:lang w:val="fr-CH" w:eastAsia="zh-CN"/>
              </w:rPr>
              <w:t xml:space="preserve"> A/S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lang w:val="fr-CH" w:eastAsia="zh-CN"/>
              </w:rPr>
              <w:t>9331efgh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/>
              <w:jc w:val="center"/>
              <w:textAlignment w:val="auto"/>
              <w:rPr>
                <w:rFonts w:eastAsia="SimSun" w:cs="Arial"/>
                <w:lang w:val="fr-CH" w:eastAsia="zh-CN"/>
              </w:rPr>
            </w:pPr>
            <w:proofErr w:type="gramStart"/>
            <w:r w:rsidRPr="003E5881">
              <w:rPr>
                <w:rFonts w:eastAsia="SimSun" w:cs="Arial"/>
                <w:lang w:val="fr-CH" w:eastAsia="zh-CN"/>
              </w:rPr>
              <w:t>1.IX.2016</w:t>
            </w:r>
            <w:proofErr w:type="gramEnd"/>
          </w:p>
        </w:tc>
      </w:tr>
    </w:tbl>
    <w:p w:rsidR="00B07D4A" w:rsidRPr="00B07D4A" w:rsidRDefault="00B07D4A" w:rsidP="00B07D4A">
      <w:pPr>
        <w:spacing w:before="0"/>
        <w:rPr>
          <w:rFonts w:eastAsia="SimSun"/>
          <w:lang w:val="fr-CH" w:eastAsia="zh-CN"/>
        </w:rPr>
      </w:pPr>
    </w:p>
    <w:p w:rsidR="003E5881" w:rsidRPr="003E5881" w:rsidRDefault="003E5881" w:rsidP="003E5881">
      <w:pPr>
        <w:rPr>
          <w:rFonts w:eastAsia="SimSun"/>
          <w:lang w:val="fr-CH" w:eastAsia="zh-CN"/>
        </w:rPr>
      </w:pPr>
      <w:r w:rsidRPr="003E5881">
        <w:rPr>
          <w:rFonts w:eastAsia="SimSun"/>
          <w:lang w:val="fr-CH" w:eastAsia="zh-CN"/>
        </w:rPr>
        <w:lastRenderedPageBreak/>
        <w:t>•</w:t>
      </w:r>
      <w:r w:rsidRPr="003E5881">
        <w:rPr>
          <w:rFonts w:eastAsia="SimSun"/>
          <w:lang w:val="fr-CH" w:eastAsia="zh-CN"/>
        </w:rPr>
        <w:tab/>
        <w:t>attribution – services de communication fixe</w:t>
      </w:r>
    </w:p>
    <w:p w:rsidR="003E5881" w:rsidRPr="003E5881" w:rsidRDefault="003E5881" w:rsidP="003E5881">
      <w:pPr>
        <w:spacing w:before="0"/>
        <w:rPr>
          <w:rFonts w:eastAsia="SimSun"/>
          <w:sz w:val="8"/>
          <w:lang w:val="fr-CH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3E5881" w:rsidRPr="003E5881" w:rsidTr="003B292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i/>
                <w:lang w:val="fr-CH" w:eastAsia="zh-CN"/>
              </w:rPr>
              <w:t>Fournisseur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bCs/>
                <w:i/>
                <w:lang w:val="fr-CH" w:eastAsia="zh-CN"/>
              </w:rPr>
              <w:t>Séries de numéros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eastAsia="SimSun" w:cs="Arial"/>
                <w:i/>
                <w:lang w:val="fr-CH" w:eastAsia="zh-CN"/>
              </w:rPr>
            </w:pPr>
            <w:r w:rsidRPr="003E5881">
              <w:rPr>
                <w:rFonts w:eastAsia="SimSun" w:cs="Arial"/>
                <w:i/>
                <w:lang w:val="fr-CH" w:eastAsia="zh-CN"/>
              </w:rPr>
              <w:t>Date d'attribution</w:t>
            </w:r>
          </w:p>
        </w:tc>
      </w:tr>
      <w:tr w:rsidR="003E5881" w:rsidRPr="003E5881" w:rsidTr="003B292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proofErr w:type="spellStart"/>
            <w:r w:rsidRPr="003E5881">
              <w:rPr>
                <w:rFonts w:eastAsia="SimSun" w:cs="Arial"/>
                <w:lang w:val="fr-CH" w:eastAsia="zh-CN"/>
              </w:rPr>
              <w:t>Supertel</w:t>
            </w:r>
            <w:proofErr w:type="spellEnd"/>
            <w:r w:rsidRPr="003E5881">
              <w:rPr>
                <w:rFonts w:eastAsia="SimSun" w:cs="Arial"/>
                <w:lang w:val="fr-CH" w:eastAsia="zh-CN"/>
              </w:rPr>
              <w:t xml:space="preserve"> A/S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3E5881">
              <w:rPr>
                <w:rFonts w:eastAsia="SimSun" w:cs="Arial"/>
                <w:lang w:val="fr-CH" w:eastAsia="zh-CN"/>
              </w:rPr>
              <w:t>7874efgh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81" w:rsidRPr="003E5881" w:rsidRDefault="003E5881" w:rsidP="003E5881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/>
              <w:jc w:val="center"/>
              <w:textAlignment w:val="auto"/>
              <w:rPr>
                <w:rFonts w:eastAsia="SimSun" w:cs="Arial"/>
                <w:lang w:val="fr-CH" w:eastAsia="zh-CN"/>
              </w:rPr>
            </w:pPr>
            <w:proofErr w:type="gramStart"/>
            <w:r w:rsidRPr="003E5881">
              <w:rPr>
                <w:rFonts w:eastAsia="SimSun" w:cs="Arial"/>
                <w:lang w:val="fr-CH" w:eastAsia="zh-CN"/>
              </w:rPr>
              <w:t>1.X.2016</w:t>
            </w:r>
            <w:proofErr w:type="gramEnd"/>
          </w:p>
        </w:tc>
      </w:tr>
    </w:tbl>
    <w:p w:rsidR="003E5881" w:rsidRPr="003E5881" w:rsidRDefault="003E5881" w:rsidP="003E5881">
      <w:pPr>
        <w:spacing w:before="0"/>
        <w:rPr>
          <w:rFonts w:eastAsia="SimSun"/>
          <w:sz w:val="6"/>
          <w:lang w:val="fr-CH" w:eastAsia="zh-CN"/>
        </w:rPr>
      </w:pPr>
    </w:p>
    <w:p w:rsidR="003E5881" w:rsidRPr="003E5881" w:rsidRDefault="003E5881" w:rsidP="003E5881">
      <w:pPr>
        <w:rPr>
          <w:rFonts w:eastAsia="SimSun"/>
          <w:lang w:val="fr-CH" w:eastAsia="zh-CN"/>
        </w:rPr>
      </w:pPr>
      <w:r w:rsidRPr="003E5881">
        <w:rPr>
          <w:rFonts w:eastAsia="SimSun"/>
          <w:lang w:val="fr-CH" w:eastAsia="zh-CN"/>
        </w:rPr>
        <w:t>Contact:</w:t>
      </w:r>
    </w:p>
    <w:p w:rsidR="003E5881" w:rsidRPr="003E5881" w:rsidRDefault="003E5881" w:rsidP="003E5881">
      <w:pPr>
        <w:spacing w:before="0"/>
        <w:ind w:left="567" w:hanging="567"/>
        <w:jc w:val="left"/>
        <w:rPr>
          <w:rFonts w:eastAsia="SimSun" w:cs="Arial"/>
          <w:lang w:val="en-US" w:eastAsia="zh-CN"/>
        </w:rPr>
      </w:pPr>
      <w:r w:rsidRPr="003E5881">
        <w:rPr>
          <w:rFonts w:eastAsia="SimSun"/>
          <w:lang w:val="en-US" w:eastAsia="zh-CN"/>
        </w:rPr>
        <w:tab/>
        <w:t>Danish Energy Agency</w:t>
      </w:r>
      <w:r w:rsidRPr="003E5881">
        <w:rPr>
          <w:rFonts w:eastAsia="SimSun"/>
          <w:lang w:val="en-US" w:eastAsia="zh-CN"/>
        </w:rPr>
        <w:br/>
      </w:r>
      <w:proofErr w:type="spellStart"/>
      <w:r w:rsidRPr="003E5881">
        <w:rPr>
          <w:rFonts w:eastAsia="SimSun" w:cs="Arial"/>
          <w:lang w:val="en-US" w:eastAsia="zh-CN"/>
        </w:rPr>
        <w:t>Amaliegade</w:t>
      </w:r>
      <w:proofErr w:type="spellEnd"/>
      <w:r w:rsidRPr="003E5881">
        <w:rPr>
          <w:rFonts w:eastAsia="SimSun" w:cs="Arial"/>
          <w:lang w:val="en-US" w:eastAsia="zh-CN"/>
        </w:rPr>
        <w:t xml:space="preserve"> 44</w:t>
      </w:r>
      <w:r w:rsidRPr="003E5881">
        <w:rPr>
          <w:rFonts w:eastAsia="SimSun" w:cs="Arial"/>
          <w:lang w:val="en-US" w:eastAsia="zh-CN"/>
        </w:rPr>
        <w:br/>
        <w:t>1256 COPENHAGEN K</w:t>
      </w:r>
      <w:r w:rsidRPr="003E5881">
        <w:rPr>
          <w:rFonts w:eastAsia="SimSun" w:cs="Arial"/>
          <w:lang w:val="en-US" w:eastAsia="zh-CN"/>
        </w:rPr>
        <w:br/>
      </w:r>
      <w:proofErr w:type="spellStart"/>
      <w:r w:rsidRPr="003E5881">
        <w:rPr>
          <w:rFonts w:eastAsia="SimSun" w:cs="Arial"/>
          <w:lang w:val="en-US" w:eastAsia="zh-CN"/>
        </w:rPr>
        <w:t>Danemark</w:t>
      </w:r>
      <w:proofErr w:type="spellEnd"/>
      <w:r w:rsidRPr="003E5881">
        <w:rPr>
          <w:rFonts w:eastAsia="SimSun" w:cs="Arial"/>
          <w:lang w:val="en-US" w:eastAsia="zh-CN"/>
        </w:rPr>
        <w:br/>
      </w:r>
      <w:proofErr w:type="spellStart"/>
      <w:r w:rsidRPr="003E5881">
        <w:rPr>
          <w:rFonts w:eastAsia="SimSun" w:cs="Arial"/>
          <w:lang w:val="en-US" w:eastAsia="zh-CN"/>
        </w:rPr>
        <w:t>Tél</w:t>
      </w:r>
      <w:proofErr w:type="spellEnd"/>
      <w:r w:rsidRPr="003E5881">
        <w:rPr>
          <w:rFonts w:eastAsia="SimSun" w:cs="Arial"/>
          <w:lang w:val="en-US" w:eastAsia="zh-CN"/>
        </w:rPr>
        <w:t>:</w:t>
      </w:r>
      <w:r w:rsidRPr="003E5881">
        <w:rPr>
          <w:rFonts w:eastAsia="SimSun" w:cs="Arial"/>
          <w:lang w:val="en-US" w:eastAsia="zh-CN"/>
        </w:rPr>
        <w:tab/>
        <w:t xml:space="preserve">+45 33 92 67 00 </w:t>
      </w:r>
      <w:r w:rsidRPr="003E5881">
        <w:rPr>
          <w:rFonts w:eastAsia="SimSun" w:cs="Arial"/>
          <w:lang w:val="en-US" w:eastAsia="zh-CN"/>
        </w:rPr>
        <w:br/>
        <w:t>Fax:</w:t>
      </w:r>
      <w:r w:rsidRPr="003E5881">
        <w:rPr>
          <w:rFonts w:eastAsia="SimSun" w:cs="Arial"/>
          <w:lang w:val="en-US" w:eastAsia="zh-CN"/>
        </w:rPr>
        <w:tab/>
        <w:t>+45 33 11 47 43</w:t>
      </w:r>
      <w:r w:rsidRPr="003E5881">
        <w:rPr>
          <w:rFonts w:eastAsia="SimSun" w:cs="Arial"/>
          <w:lang w:val="en-US" w:eastAsia="zh-CN"/>
        </w:rPr>
        <w:br/>
        <w:t>E-mail:</w:t>
      </w:r>
      <w:r w:rsidRPr="003E5881">
        <w:rPr>
          <w:rFonts w:eastAsia="SimSun" w:cs="Arial"/>
          <w:lang w:val="en-US" w:eastAsia="zh-CN"/>
        </w:rPr>
        <w:tab/>
        <w:t xml:space="preserve">ens@ens.dk </w:t>
      </w:r>
      <w:r w:rsidRPr="003E5881">
        <w:rPr>
          <w:rFonts w:eastAsia="SimSun" w:cs="Arial"/>
          <w:lang w:val="en-US" w:eastAsia="zh-CN"/>
        </w:rPr>
        <w:br/>
        <w:t>URL:</w:t>
      </w:r>
      <w:r w:rsidRPr="003E5881">
        <w:rPr>
          <w:rFonts w:eastAsia="SimSun" w:cs="Arial"/>
          <w:lang w:val="en-US" w:eastAsia="zh-CN"/>
        </w:rPr>
        <w:tab/>
        <w:t xml:space="preserve">www.ens.dk </w:t>
      </w:r>
    </w:p>
    <w:bookmarkEnd w:id="135"/>
    <w:bookmarkEnd w:id="136"/>
    <w:p w:rsidR="00575828" w:rsidRPr="003E5881" w:rsidRDefault="00575828" w:rsidP="00575828">
      <w:pPr>
        <w:rPr>
          <w:lang w:val="en-US"/>
        </w:rPr>
      </w:pPr>
    </w:p>
    <w:p w:rsidR="00751A96" w:rsidRPr="00BB335B" w:rsidRDefault="00751A96" w:rsidP="00751A96">
      <w:pPr>
        <w:spacing w:before="0"/>
        <w:rPr>
          <w:sz w:val="4"/>
          <w:lang w:val="en-US"/>
        </w:rPr>
      </w:pPr>
    </w:p>
    <w:p w:rsidR="00751A96" w:rsidRPr="00751A96" w:rsidRDefault="00751A96" w:rsidP="00751A96">
      <w:pPr>
        <w:pStyle w:val="Heading2"/>
        <w:rPr>
          <w:lang w:val="fr-CH"/>
        </w:rPr>
      </w:pPr>
      <w:bookmarkStart w:id="143" w:name="_Toc262756275"/>
      <w:r w:rsidRPr="00751A96">
        <w:rPr>
          <w:lang w:val="fr-CH"/>
        </w:rPr>
        <w:t>Changements dans les Administrations/ER et autres entités</w:t>
      </w:r>
      <w:r w:rsidRPr="00751A96">
        <w:rPr>
          <w:lang w:val="fr-CH"/>
        </w:rPr>
        <w:br/>
        <w:t>ou Organisations</w:t>
      </w:r>
      <w:bookmarkEnd w:id="143"/>
    </w:p>
    <w:p w:rsidR="00751A96" w:rsidRPr="00160987" w:rsidRDefault="00751A96" w:rsidP="00751A96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fr-CH"/>
        </w:rPr>
      </w:pPr>
      <w:r>
        <w:rPr>
          <w:rFonts w:asciiTheme="minorHAnsi" w:eastAsia="SimSun" w:hAnsiTheme="minorHAnsi" w:cs="Arial"/>
          <w:b/>
          <w:bCs/>
          <w:lang w:val="fr-CH"/>
        </w:rPr>
        <w:t>Mongolie</w:t>
      </w:r>
      <w:r>
        <w:rPr>
          <w:rFonts w:asciiTheme="minorHAnsi" w:eastAsia="SimSun" w:hAnsiTheme="minorHAnsi" w:cs="Arial"/>
          <w:b/>
          <w:bCs/>
          <w:lang w:val="fr-CH"/>
        </w:rPr>
        <w:fldChar w:fldCharType="begin"/>
      </w:r>
      <w:r w:rsidRPr="00B07D4A">
        <w:rPr>
          <w:lang w:val="fr-CH"/>
        </w:rPr>
        <w:instrText xml:space="preserve"> TC "</w:instrText>
      </w:r>
      <w:r w:rsidRPr="000D753A">
        <w:rPr>
          <w:rFonts w:asciiTheme="minorHAnsi" w:eastAsia="SimSun" w:hAnsiTheme="minorHAnsi" w:cs="Arial"/>
          <w:b/>
          <w:bCs/>
          <w:lang w:val="fr-CH"/>
        </w:rPr>
        <w:instrText>Mongolie</w:instrText>
      </w:r>
      <w:r w:rsidRPr="00B07D4A">
        <w:rPr>
          <w:lang w:val="fr-CH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lang w:val="fr-CH"/>
        </w:rPr>
        <w:fldChar w:fldCharType="end"/>
      </w:r>
    </w:p>
    <w:p w:rsidR="00751A96" w:rsidRPr="00160987" w:rsidRDefault="00751A96" w:rsidP="00751A96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CH"/>
        </w:rPr>
      </w:pPr>
      <w:r w:rsidRPr="00160987">
        <w:rPr>
          <w:rFonts w:asciiTheme="minorHAnsi" w:hAnsiTheme="minorHAnsi" w:cs="Arial"/>
          <w:lang w:val="fr-CH"/>
        </w:rPr>
        <w:t>Communication</w:t>
      </w:r>
      <w:r>
        <w:rPr>
          <w:rFonts w:asciiTheme="minorHAnsi" w:hAnsiTheme="minorHAnsi" w:cs="Arial"/>
          <w:lang w:val="fr-CH"/>
        </w:rPr>
        <w:t xml:space="preserve"> du </w:t>
      </w:r>
      <w:r w:rsidRPr="00751A96">
        <w:rPr>
          <w:rFonts w:asciiTheme="minorHAnsi" w:hAnsiTheme="minorHAnsi" w:cs="Arial"/>
          <w:lang w:val="fr-CH"/>
        </w:rPr>
        <w:t>16.IX.2016</w:t>
      </w:r>
      <w:r w:rsidRPr="00160987">
        <w:rPr>
          <w:rFonts w:asciiTheme="minorHAnsi" w:hAnsiTheme="minorHAnsi" w:cs="Arial"/>
          <w:lang w:val="fr-CH"/>
        </w:rPr>
        <w:t>:</w:t>
      </w:r>
    </w:p>
    <w:p w:rsidR="00751A96" w:rsidRPr="000E58D7" w:rsidRDefault="00751A96" w:rsidP="00751A96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fr-FR"/>
        </w:rPr>
      </w:pPr>
      <w:r w:rsidRPr="000E58D7">
        <w:rPr>
          <w:rFonts w:asciiTheme="minorHAnsi" w:hAnsiTheme="minorHAnsi" w:cs="Arial"/>
          <w:i/>
          <w:iCs/>
          <w:lang w:val="fr-FR"/>
        </w:rPr>
        <w:t>Changement de nom</w:t>
      </w:r>
    </w:p>
    <w:p w:rsidR="00751A96" w:rsidRPr="00403B5F" w:rsidRDefault="00751A96" w:rsidP="00751A9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lang w:val="fr-FR"/>
        </w:rPr>
      </w:pPr>
      <w:r w:rsidRPr="0020553B">
        <w:rPr>
          <w:rFonts w:asciiTheme="minorHAnsi" w:hAnsiTheme="minorHAnsi" w:cs="Arial"/>
          <w:lang w:val="fr-CH"/>
        </w:rPr>
        <w:t xml:space="preserve">Le </w:t>
      </w:r>
      <w:r w:rsidRPr="00353FF1">
        <w:rPr>
          <w:rFonts w:asciiTheme="minorHAnsi" w:hAnsiTheme="minorHAnsi" w:cs="Arial"/>
          <w:i/>
          <w:iCs/>
          <w:lang w:val="fr-CH"/>
        </w:rPr>
        <w:t xml:space="preserve">Information </w:t>
      </w:r>
      <w:proofErr w:type="spellStart"/>
      <w:r w:rsidRPr="00353FF1">
        <w:rPr>
          <w:rFonts w:asciiTheme="minorHAnsi" w:hAnsiTheme="minorHAnsi" w:cs="Arial"/>
          <w:i/>
          <w:iCs/>
          <w:lang w:val="fr-CH"/>
        </w:rPr>
        <w:t>Technology</w:t>
      </w:r>
      <w:proofErr w:type="spellEnd"/>
      <w:r w:rsidRPr="00353FF1">
        <w:rPr>
          <w:rFonts w:asciiTheme="minorHAnsi" w:hAnsiTheme="minorHAnsi" w:cs="Arial"/>
          <w:i/>
          <w:iCs/>
          <w:lang w:val="fr-CH"/>
        </w:rPr>
        <w:t xml:space="preserve">, Post and </w:t>
      </w:r>
      <w:proofErr w:type="spellStart"/>
      <w:r w:rsidRPr="00353FF1">
        <w:rPr>
          <w:rFonts w:asciiTheme="minorHAnsi" w:hAnsiTheme="minorHAnsi" w:cs="Arial"/>
          <w:i/>
          <w:iCs/>
          <w:lang w:val="fr-CH"/>
        </w:rPr>
        <w:t>Telecommunications</w:t>
      </w:r>
      <w:proofErr w:type="spellEnd"/>
      <w:r w:rsidRPr="00353FF1">
        <w:rPr>
          <w:rFonts w:asciiTheme="minorHAnsi" w:hAnsiTheme="minorHAnsi" w:cs="Arial"/>
          <w:i/>
          <w:iCs/>
          <w:lang w:val="fr-CH"/>
        </w:rPr>
        <w:t xml:space="preserve"> </w:t>
      </w:r>
      <w:proofErr w:type="spellStart"/>
      <w:r w:rsidRPr="00353FF1">
        <w:rPr>
          <w:rFonts w:asciiTheme="minorHAnsi" w:hAnsiTheme="minorHAnsi" w:cs="Arial"/>
          <w:i/>
          <w:iCs/>
          <w:lang w:val="fr-CH"/>
        </w:rPr>
        <w:t>Authority</w:t>
      </w:r>
      <w:proofErr w:type="spellEnd"/>
      <w:r w:rsidRPr="00353FF1">
        <w:rPr>
          <w:rFonts w:asciiTheme="minorHAnsi" w:hAnsiTheme="minorHAnsi" w:cs="Arial"/>
          <w:i/>
          <w:iCs/>
          <w:lang w:val="fr-CH"/>
        </w:rPr>
        <w:t xml:space="preserve"> (ITPTA)</w:t>
      </w:r>
      <w:r w:rsidRPr="00353FF1">
        <w:rPr>
          <w:rFonts w:asciiTheme="minorHAnsi" w:hAnsiTheme="minorHAnsi" w:cs="Arial"/>
          <w:lang w:val="fr-CH"/>
        </w:rPr>
        <w:t xml:space="preserve">, </w:t>
      </w:r>
      <w:proofErr w:type="spellStart"/>
      <w:r w:rsidRPr="00353FF1">
        <w:rPr>
          <w:rFonts w:asciiTheme="minorHAnsi" w:hAnsiTheme="minorHAnsi" w:cs="Arial"/>
          <w:lang w:val="fr-CH"/>
        </w:rPr>
        <w:t>Ulaanbaatar</w:t>
      </w:r>
      <w:proofErr w:type="spellEnd"/>
      <w:r>
        <w:rPr>
          <w:rFonts w:asciiTheme="minorHAnsi" w:hAnsiTheme="minorHAnsi" w:cs="Arial"/>
          <w:lang w:val="fr-CH"/>
        </w:rPr>
        <w:fldChar w:fldCharType="begin"/>
      </w:r>
      <w:r w:rsidRPr="00B07D4A">
        <w:rPr>
          <w:lang w:val="fr-FR"/>
        </w:rPr>
        <w:instrText xml:space="preserve"> TC "</w:instrText>
      </w:r>
      <w:r w:rsidRPr="00AC6432">
        <w:rPr>
          <w:rFonts w:asciiTheme="minorHAnsi" w:hAnsiTheme="minorHAnsi" w:cs="Arial"/>
          <w:i/>
          <w:iCs/>
          <w:lang w:val="fr-CH"/>
        </w:rPr>
        <w:instrText xml:space="preserve">Information </w:instrText>
      </w:r>
      <w:proofErr w:type="spellStart"/>
      <w:r w:rsidRPr="00AC6432">
        <w:rPr>
          <w:rFonts w:asciiTheme="minorHAnsi" w:hAnsiTheme="minorHAnsi" w:cs="Arial"/>
          <w:i/>
          <w:iCs/>
          <w:lang w:val="fr-CH"/>
        </w:rPr>
        <w:instrText>Technology</w:instrText>
      </w:r>
      <w:proofErr w:type="spellEnd"/>
      <w:r w:rsidRPr="00AC6432">
        <w:rPr>
          <w:rFonts w:asciiTheme="minorHAnsi" w:hAnsiTheme="minorHAnsi" w:cs="Arial"/>
          <w:i/>
          <w:iCs/>
          <w:lang w:val="fr-CH"/>
        </w:rPr>
        <w:instrText xml:space="preserve">, Post and </w:instrText>
      </w:r>
      <w:proofErr w:type="spellStart"/>
      <w:r w:rsidRPr="00AC6432">
        <w:rPr>
          <w:rFonts w:asciiTheme="minorHAnsi" w:hAnsiTheme="minorHAnsi" w:cs="Arial"/>
          <w:i/>
          <w:iCs/>
          <w:lang w:val="fr-CH"/>
        </w:rPr>
        <w:instrText>Telecommunications</w:instrText>
      </w:r>
      <w:proofErr w:type="spellEnd"/>
      <w:r w:rsidRPr="00AC6432">
        <w:rPr>
          <w:rFonts w:asciiTheme="minorHAnsi" w:hAnsiTheme="minorHAnsi" w:cs="Arial"/>
          <w:i/>
          <w:iCs/>
          <w:lang w:val="fr-CH"/>
        </w:rPr>
        <w:instrText xml:space="preserve"> </w:instrText>
      </w:r>
      <w:proofErr w:type="spellStart"/>
      <w:r w:rsidRPr="00AC6432">
        <w:rPr>
          <w:rFonts w:asciiTheme="minorHAnsi" w:hAnsiTheme="minorHAnsi" w:cs="Arial"/>
          <w:i/>
          <w:iCs/>
          <w:lang w:val="fr-CH"/>
        </w:rPr>
        <w:instrText>Authority</w:instrText>
      </w:r>
      <w:proofErr w:type="spellEnd"/>
      <w:r w:rsidRPr="00AC6432">
        <w:rPr>
          <w:rFonts w:asciiTheme="minorHAnsi" w:hAnsiTheme="minorHAnsi" w:cs="Arial"/>
          <w:i/>
          <w:iCs/>
          <w:lang w:val="fr-CH"/>
        </w:rPr>
        <w:instrText xml:space="preserve"> (ITPTA)</w:instrText>
      </w:r>
      <w:r w:rsidRPr="00AC6432">
        <w:rPr>
          <w:rFonts w:asciiTheme="minorHAnsi" w:hAnsiTheme="minorHAnsi" w:cs="Arial"/>
          <w:lang w:val="fr-CH"/>
        </w:rPr>
        <w:instrText xml:space="preserve">, </w:instrText>
      </w:r>
      <w:proofErr w:type="spellStart"/>
      <w:r w:rsidRPr="00AC6432">
        <w:rPr>
          <w:rFonts w:asciiTheme="minorHAnsi" w:hAnsiTheme="minorHAnsi" w:cs="Arial"/>
          <w:lang w:val="fr-CH"/>
        </w:rPr>
        <w:instrText>Ulaanbaatar</w:instrText>
      </w:r>
      <w:proofErr w:type="spellEnd"/>
      <w:r w:rsidRPr="00B07D4A">
        <w:rPr>
          <w:lang w:val="fr-FR"/>
        </w:rPr>
        <w:instrText>" \f C \l "1</w:instrText>
      </w:r>
      <w:proofErr w:type="gramStart"/>
      <w:r w:rsidRPr="00B07D4A">
        <w:rPr>
          <w:lang w:val="fr-FR"/>
        </w:rPr>
        <w:instrText xml:space="preserve">" </w:instrText>
      </w:r>
      <w:proofErr w:type="gramEnd"/>
      <w:r>
        <w:rPr>
          <w:rFonts w:asciiTheme="minorHAnsi" w:hAnsiTheme="minorHAnsi" w:cs="Arial"/>
          <w:lang w:val="fr-CH"/>
        </w:rPr>
        <w:fldChar w:fldCharType="end"/>
      </w:r>
      <w:r w:rsidRPr="0020553B">
        <w:rPr>
          <w:rFonts w:asciiTheme="minorHAnsi" w:hAnsiTheme="minorHAnsi" w:cs="Arial"/>
          <w:i/>
          <w:iCs/>
          <w:lang w:val="fr-CH"/>
        </w:rPr>
        <w:t>,</w:t>
      </w:r>
      <w:r w:rsidRPr="0020553B">
        <w:rPr>
          <w:rFonts w:asciiTheme="minorHAnsi" w:hAnsiTheme="minorHAnsi" w:cs="Arial"/>
          <w:lang w:val="fr-CH"/>
        </w:rPr>
        <w:t xml:space="preserve"> annonce qu’il a changé de nom. </w:t>
      </w:r>
      <w:r w:rsidRPr="00AE13EA">
        <w:rPr>
          <w:rFonts w:asciiTheme="minorHAnsi" w:hAnsiTheme="minorHAnsi" w:cs="Arial"/>
          <w:lang w:val="fr-FR"/>
        </w:rPr>
        <w:t xml:space="preserve">Il s’appelle désormais: </w:t>
      </w:r>
      <w:r w:rsidRPr="00353FF1">
        <w:rPr>
          <w:rFonts w:asciiTheme="minorHAnsi" w:hAnsiTheme="minorHAnsi" w:cs="Arial"/>
          <w:lang w:val="fr-CH"/>
        </w:rPr>
        <w:t>« </w:t>
      </w:r>
      <w:r w:rsidRPr="00353FF1">
        <w:rPr>
          <w:rFonts w:asciiTheme="minorHAnsi" w:hAnsiTheme="minorHAnsi" w:cs="Arial"/>
          <w:i/>
          <w:iCs/>
          <w:lang w:val="fr-CH"/>
        </w:rPr>
        <w:t xml:space="preserve">Communications and Information </w:t>
      </w:r>
      <w:proofErr w:type="spellStart"/>
      <w:r w:rsidRPr="00353FF1">
        <w:rPr>
          <w:rFonts w:asciiTheme="minorHAnsi" w:hAnsiTheme="minorHAnsi" w:cs="Arial"/>
          <w:i/>
          <w:iCs/>
          <w:lang w:val="fr-CH"/>
        </w:rPr>
        <w:t>Technology</w:t>
      </w:r>
      <w:proofErr w:type="spellEnd"/>
      <w:r w:rsidRPr="00353FF1">
        <w:rPr>
          <w:rFonts w:asciiTheme="minorHAnsi" w:hAnsiTheme="minorHAnsi" w:cs="Arial"/>
          <w:i/>
          <w:iCs/>
          <w:lang w:val="fr-CH"/>
        </w:rPr>
        <w:t xml:space="preserve"> </w:t>
      </w:r>
      <w:proofErr w:type="spellStart"/>
      <w:r w:rsidRPr="00353FF1">
        <w:rPr>
          <w:rFonts w:asciiTheme="minorHAnsi" w:hAnsiTheme="minorHAnsi" w:cs="Arial"/>
          <w:i/>
          <w:iCs/>
          <w:lang w:val="fr-CH"/>
        </w:rPr>
        <w:t>Authority</w:t>
      </w:r>
      <w:proofErr w:type="spellEnd"/>
      <w:r w:rsidRPr="00353FF1">
        <w:rPr>
          <w:rFonts w:asciiTheme="minorHAnsi" w:hAnsiTheme="minorHAnsi" w:cs="Arial"/>
          <w:i/>
          <w:iCs/>
          <w:lang w:val="fr-CH"/>
        </w:rPr>
        <w:t xml:space="preserve"> (CITA) </w:t>
      </w:r>
      <w:r w:rsidRPr="00353FF1">
        <w:rPr>
          <w:rFonts w:asciiTheme="minorHAnsi" w:hAnsiTheme="minorHAnsi" w:cs="Arial"/>
          <w:lang w:val="fr-CH"/>
        </w:rPr>
        <w:t>»</w:t>
      </w:r>
      <w:r w:rsidRPr="00403B5F">
        <w:rPr>
          <w:rFonts w:asciiTheme="minorHAnsi" w:hAnsiTheme="minorHAnsi" w:cs="Arial"/>
          <w:lang w:val="fr-FR"/>
        </w:rPr>
        <w:t>.</w:t>
      </w:r>
    </w:p>
    <w:p w:rsidR="00751A96" w:rsidRPr="00B07D4A" w:rsidRDefault="00751A96" w:rsidP="00751A96">
      <w:pPr>
        <w:ind w:left="567" w:hanging="567"/>
        <w:jc w:val="left"/>
        <w:rPr>
          <w:rFonts w:asciiTheme="minorHAnsi" w:eastAsia="SimSun" w:hAnsiTheme="minorHAnsi" w:cs="Arial"/>
          <w:lang w:val="en-US"/>
        </w:rPr>
      </w:pPr>
      <w:r>
        <w:rPr>
          <w:rFonts w:eastAsia="SimSun"/>
          <w:lang w:val="fr-CH"/>
        </w:rPr>
        <w:tab/>
      </w:r>
      <w:r w:rsidRPr="00751A96">
        <w:rPr>
          <w:rFonts w:eastAsia="SimSun"/>
          <w:lang w:val="en-US"/>
        </w:rPr>
        <w:t>Communications and Information Technology Authority (CITA</w:t>
      </w:r>
      <w:proofErr w:type="gramStart"/>
      <w:r w:rsidRPr="00751A96">
        <w:rPr>
          <w:rFonts w:eastAsia="SimSun"/>
          <w:lang w:val="en-US"/>
        </w:rPr>
        <w:t>)</w:t>
      </w:r>
      <w:proofErr w:type="gramEnd"/>
      <w:r w:rsidRPr="00751A96">
        <w:rPr>
          <w:rFonts w:eastAsia="SimSun"/>
          <w:lang w:val="en-US"/>
        </w:rPr>
        <w:br/>
      </w:r>
      <w:r w:rsidRPr="00751A96">
        <w:rPr>
          <w:rFonts w:asciiTheme="minorHAnsi" w:eastAsia="SimSun" w:hAnsiTheme="minorHAnsi" w:cs="Arial"/>
          <w:lang w:val="en-US"/>
        </w:rPr>
        <w:t>ICNC Central Building</w:t>
      </w:r>
      <w:r w:rsidRPr="00751A96">
        <w:rPr>
          <w:rFonts w:asciiTheme="minorHAnsi" w:eastAsia="SimSun" w:hAnsiTheme="minorHAnsi" w:cs="Arial"/>
          <w:lang w:val="en-US"/>
        </w:rPr>
        <w:br/>
        <w:t xml:space="preserve">Sq. </w:t>
      </w:r>
      <w:r w:rsidRPr="00B07D4A">
        <w:rPr>
          <w:rFonts w:asciiTheme="minorHAnsi" w:eastAsia="SimSun" w:hAnsiTheme="minorHAnsi" w:cs="Arial"/>
          <w:lang w:val="en-US"/>
        </w:rPr>
        <w:t xml:space="preserve">Sukhbaatar-1 </w:t>
      </w:r>
      <w:r w:rsidRPr="00B07D4A">
        <w:rPr>
          <w:rFonts w:asciiTheme="minorHAnsi" w:eastAsia="SimSun" w:hAnsiTheme="minorHAnsi" w:cs="Arial"/>
          <w:lang w:val="en-US"/>
        </w:rPr>
        <w:br/>
        <w:t xml:space="preserve">ULAANBAATAR, </w:t>
      </w:r>
      <w:proofErr w:type="spellStart"/>
      <w:r w:rsidRPr="00B07D4A">
        <w:rPr>
          <w:rFonts w:asciiTheme="minorHAnsi" w:eastAsia="SimSun" w:hAnsiTheme="minorHAnsi" w:cs="Arial"/>
          <w:lang w:val="en-US"/>
        </w:rPr>
        <w:t>Chingeltei</w:t>
      </w:r>
      <w:proofErr w:type="spellEnd"/>
      <w:r w:rsidRPr="00B07D4A">
        <w:rPr>
          <w:rFonts w:asciiTheme="minorHAnsi" w:eastAsia="SimSun" w:hAnsiTheme="minorHAnsi" w:cs="Arial"/>
          <w:lang w:val="en-US"/>
        </w:rPr>
        <w:t xml:space="preserve"> District 15160</w:t>
      </w:r>
      <w:r w:rsidRPr="00B07D4A">
        <w:rPr>
          <w:rFonts w:asciiTheme="minorHAnsi" w:eastAsia="SimSun" w:hAnsiTheme="minorHAnsi" w:cs="Arial"/>
          <w:lang w:val="en-US"/>
        </w:rPr>
        <w:br/>
        <w:t>Mongolia</w:t>
      </w:r>
      <w:r w:rsidRPr="00B07D4A">
        <w:rPr>
          <w:rFonts w:asciiTheme="minorHAnsi" w:eastAsia="SimSun" w:hAnsiTheme="minorHAnsi" w:cs="Arial"/>
          <w:lang w:val="en-US"/>
        </w:rPr>
        <w:br/>
      </w:r>
      <w:proofErr w:type="spellStart"/>
      <w:r w:rsidRPr="00B07D4A">
        <w:rPr>
          <w:rFonts w:asciiTheme="minorHAnsi" w:eastAsia="SimSun" w:hAnsiTheme="minorHAnsi" w:cs="Arial"/>
          <w:lang w:val="en-US"/>
        </w:rPr>
        <w:t>Tél</w:t>
      </w:r>
      <w:proofErr w:type="spellEnd"/>
      <w:r w:rsidRPr="00B07D4A">
        <w:rPr>
          <w:rFonts w:asciiTheme="minorHAnsi" w:eastAsia="SimSun" w:hAnsiTheme="minorHAnsi" w:cs="Arial"/>
          <w:lang w:val="en-US"/>
        </w:rPr>
        <w:t xml:space="preserve">: </w:t>
      </w:r>
      <w:r w:rsidRPr="00B07D4A">
        <w:rPr>
          <w:rFonts w:asciiTheme="minorHAnsi" w:eastAsia="SimSun" w:hAnsiTheme="minorHAnsi" w:cs="Arial"/>
          <w:lang w:val="en-US"/>
        </w:rPr>
        <w:tab/>
        <w:t>+976 11330781</w:t>
      </w:r>
      <w:r w:rsidRPr="00B07D4A">
        <w:rPr>
          <w:rFonts w:asciiTheme="minorHAnsi" w:eastAsia="SimSun" w:hAnsiTheme="minorHAnsi" w:cs="Arial"/>
          <w:lang w:val="en-US"/>
        </w:rPr>
        <w:br/>
        <w:t xml:space="preserve">Fax:  </w:t>
      </w:r>
      <w:r w:rsidRPr="00B07D4A">
        <w:rPr>
          <w:rFonts w:asciiTheme="minorHAnsi" w:eastAsia="SimSun" w:hAnsiTheme="minorHAnsi" w:cs="Arial"/>
          <w:lang w:val="en-US"/>
        </w:rPr>
        <w:tab/>
        <w:t>+976 11330780</w:t>
      </w:r>
      <w:r w:rsidRPr="00B07D4A">
        <w:rPr>
          <w:rFonts w:asciiTheme="minorHAnsi" w:eastAsia="SimSun" w:hAnsiTheme="minorHAnsi" w:cs="Arial"/>
          <w:lang w:val="en-US"/>
        </w:rPr>
        <w:br/>
      </w:r>
      <w:r w:rsidRPr="00751A96">
        <w:rPr>
          <w:rFonts w:eastAsia="SimSun"/>
        </w:rPr>
        <w:t>E-mail:</w:t>
      </w:r>
      <w:r w:rsidRPr="00751A96">
        <w:rPr>
          <w:rFonts w:eastAsia="SimSun"/>
        </w:rPr>
        <w:tab/>
      </w:r>
      <w:hyperlink r:id="rId9" w:history="1">
        <w:r w:rsidRPr="00B07D4A">
          <w:rPr>
            <w:rFonts w:eastAsia="SimSun"/>
            <w:lang w:val="en-US"/>
          </w:rPr>
          <w:t>foreignrelation@cita.gov.mn</w:t>
        </w:r>
      </w:hyperlink>
      <w:r w:rsidRPr="00751A96">
        <w:rPr>
          <w:rFonts w:eastAsia="SimSun"/>
        </w:rPr>
        <w:br/>
      </w:r>
      <w:r w:rsidRPr="00B07D4A">
        <w:rPr>
          <w:rFonts w:asciiTheme="minorHAnsi" w:eastAsia="SimSun" w:hAnsiTheme="minorHAnsi" w:cs="Arial"/>
          <w:lang w:val="en-US"/>
        </w:rPr>
        <w:t>URL:</w:t>
      </w:r>
      <w:r w:rsidRPr="00B07D4A">
        <w:rPr>
          <w:rFonts w:asciiTheme="minorHAnsi" w:eastAsia="SimSun" w:hAnsiTheme="minorHAnsi" w:cs="Arial"/>
          <w:lang w:val="en-US"/>
        </w:rPr>
        <w:tab/>
        <w:t>cita.gov.mn</w:t>
      </w:r>
    </w:p>
    <w:p w:rsidR="00751A96" w:rsidRPr="00B07D4A" w:rsidRDefault="00751A96" w:rsidP="00751A96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n-US"/>
        </w:rPr>
      </w:pPr>
      <w:proofErr w:type="spellStart"/>
      <w:r w:rsidRPr="00B07D4A">
        <w:rPr>
          <w:rFonts w:asciiTheme="minorHAnsi" w:eastAsia="SimSun" w:hAnsiTheme="minorHAnsi" w:cs="Arial"/>
          <w:b/>
          <w:bCs/>
          <w:lang w:val="en-US"/>
        </w:rPr>
        <w:t>Singapour</w:t>
      </w:r>
      <w:proofErr w:type="spellEnd"/>
      <w:r>
        <w:rPr>
          <w:rFonts w:asciiTheme="minorHAnsi" w:eastAsia="SimSun" w:hAnsiTheme="minorHAnsi" w:cs="Arial"/>
          <w:b/>
          <w:bCs/>
          <w:lang w:val="fr-CH"/>
        </w:rPr>
        <w:fldChar w:fldCharType="begin"/>
      </w:r>
      <w:r>
        <w:instrText xml:space="preserve"> TC "</w:instrText>
      </w:r>
      <w:proofErr w:type="spellStart"/>
      <w:r w:rsidRPr="00B07D4A">
        <w:rPr>
          <w:rFonts w:asciiTheme="minorHAnsi" w:eastAsia="SimSun" w:hAnsiTheme="minorHAnsi" w:cs="Arial"/>
          <w:b/>
          <w:bCs/>
          <w:lang w:val="en-US"/>
        </w:rPr>
        <w:instrText>Singapour</w:instrText>
      </w:r>
      <w:proofErr w:type="spellEnd"/>
      <w:r>
        <w:instrText xml:space="preserve">" \f C \l "1" </w:instrText>
      </w:r>
      <w:r>
        <w:rPr>
          <w:rFonts w:asciiTheme="minorHAnsi" w:eastAsia="SimSun" w:hAnsiTheme="minorHAnsi" w:cs="Arial"/>
          <w:b/>
          <w:bCs/>
          <w:lang w:val="fr-CH"/>
        </w:rPr>
        <w:fldChar w:fldCharType="end"/>
      </w:r>
    </w:p>
    <w:p w:rsidR="00751A96" w:rsidRPr="00160987" w:rsidRDefault="00751A96" w:rsidP="00751A96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CH"/>
        </w:rPr>
      </w:pPr>
      <w:r w:rsidRPr="00160987">
        <w:rPr>
          <w:rFonts w:asciiTheme="minorHAnsi" w:hAnsiTheme="minorHAnsi" w:cs="Arial"/>
          <w:lang w:val="fr-CH"/>
        </w:rPr>
        <w:t>Communication</w:t>
      </w:r>
      <w:r>
        <w:rPr>
          <w:rFonts w:asciiTheme="minorHAnsi" w:hAnsiTheme="minorHAnsi" w:cs="Arial"/>
          <w:lang w:val="fr-CH"/>
        </w:rPr>
        <w:t xml:space="preserve"> du </w:t>
      </w:r>
      <w:r w:rsidRPr="00353FF1">
        <w:rPr>
          <w:rFonts w:asciiTheme="minorHAnsi" w:hAnsiTheme="minorHAnsi" w:cs="Arial"/>
          <w:lang w:val="fr-CH"/>
        </w:rPr>
        <w:t>16.IX.2016</w:t>
      </w:r>
      <w:r w:rsidRPr="00160987">
        <w:rPr>
          <w:rFonts w:asciiTheme="minorHAnsi" w:hAnsiTheme="minorHAnsi" w:cs="Arial"/>
          <w:lang w:val="fr-CH"/>
        </w:rPr>
        <w:t>:</w:t>
      </w:r>
    </w:p>
    <w:p w:rsidR="00751A96" w:rsidRPr="000E58D7" w:rsidRDefault="00751A96" w:rsidP="00751A96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fr-FR"/>
        </w:rPr>
      </w:pPr>
      <w:r w:rsidRPr="000E58D7">
        <w:rPr>
          <w:rFonts w:asciiTheme="minorHAnsi" w:hAnsiTheme="minorHAnsi" w:cs="Arial"/>
          <w:i/>
          <w:iCs/>
          <w:lang w:val="fr-FR"/>
        </w:rPr>
        <w:t>Changement de nom</w:t>
      </w:r>
    </w:p>
    <w:p w:rsidR="00751A96" w:rsidRPr="00751A96" w:rsidRDefault="00751A96" w:rsidP="00751A96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lang w:val="en-US"/>
        </w:rPr>
      </w:pPr>
      <w:r w:rsidRPr="00751A96">
        <w:rPr>
          <w:rFonts w:asciiTheme="minorHAnsi" w:hAnsiTheme="minorHAnsi" w:cs="Arial"/>
          <w:lang w:val="en-US"/>
        </w:rPr>
        <w:t xml:space="preserve">Le </w:t>
      </w:r>
      <w:proofErr w:type="spellStart"/>
      <w:r w:rsidRPr="00751A96">
        <w:rPr>
          <w:rFonts w:asciiTheme="minorHAnsi" w:hAnsiTheme="minorHAnsi" w:cs="Arial"/>
          <w:i/>
          <w:iCs/>
          <w:lang w:val="en-US"/>
        </w:rPr>
        <w:t>InfoComm</w:t>
      </w:r>
      <w:proofErr w:type="spellEnd"/>
      <w:r w:rsidRPr="00751A96">
        <w:rPr>
          <w:rFonts w:asciiTheme="minorHAnsi" w:hAnsiTheme="minorHAnsi" w:cs="Arial"/>
          <w:i/>
          <w:iCs/>
          <w:lang w:val="en-US"/>
        </w:rPr>
        <w:t xml:space="preserve"> Development Authority of Singapore (IDA)</w:t>
      </w:r>
      <w:r w:rsidRPr="00751A96">
        <w:rPr>
          <w:rFonts w:asciiTheme="minorHAnsi" w:hAnsiTheme="minorHAnsi" w:cs="Arial"/>
          <w:lang w:val="en-US"/>
        </w:rPr>
        <w:t>, Singapore</w:t>
      </w:r>
      <w:r>
        <w:rPr>
          <w:rFonts w:asciiTheme="minorHAnsi" w:hAnsiTheme="minorHAnsi" w:cs="Arial"/>
          <w:lang w:val="fr-CH"/>
        </w:rPr>
        <w:fldChar w:fldCharType="begin"/>
      </w:r>
      <w:r>
        <w:instrText xml:space="preserve"> TC "</w:instrText>
      </w:r>
      <w:proofErr w:type="spellStart"/>
      <w:r w:rsidRPr="00751A96">
        <w:rPr>
          <w:rFonts w:asciiTheme="minorHAnsi" w:hAnsiTheme="minorHAnsi" w:cs="Arial"/>
          <w:i/>
          <w:iCs/>
          <w:lang w:val="en-US"/>
        </w:rPr>
        <w:instrText>InfoComm</w:instrText>
      </w:r>
      <w:proofErr w:type="spellEnd"/>
      <w:r w:rsidRPr="00751A96">
        <w:rPr>
          <w:rFonts w:asciiTheme="minorHAnsi" w:hAnsiTheme="minorHAnsi" w:cs="Arial"/>
          <w:i/>
          <w:iCs/>
          <w:lang w:val="en-US"/>
        </w:rPr>
        <w:instrText xml:space="preserve"> Development Authority of Singapore (IDA)</w:instrText>
      </w:r>
      <w:r w:rsidRPr="00751A96">
        <w:rPr>
          <w:rFonts w:asciiTheme="minorHAnsi" w:hAnsiTheme="minorHAnsi" w:cs="Arial"/>
          <w:lang w:val="en-US"/>
        </w:rPr>
        <w:instrText>, Singapore</w:instrText>
      </w:r>
      <w:r>
        <w:instrText>" \f C \l "1</w:instrText>
      </w:r>
      <w:proofErr w:type="gramStart"/>
      <w:r>
        <w:instrText xml:space="preserve">" </w:instrText>
      </w:r>
      <w:proofErr w:type="gramEnd"/>
      <w:r>
        <w:rPr>
          <w:rFonts w:asciiTheme="minorHAnsi" w:hAnsiTheme="minorHAnsi" w:cs="Arial"/>
          <w:lang w:val="fr-CH"/>
        </w:rPr>
        <w:fldChar w:fldCharType="end"/>
      </w:r>
      <w:r w:rsidRPr="00751A96">
        <w:rPr>
          <w:rFonts w:asciiTheme="minorHAnsi" w:hAnsiTheme="minorHAnsi" w:cs="Arial"/>
          <w:i/>
          <w:iCs/>
          <w:lang w:val="en-US"/>
        </w:rPr>
        <w:t>,</w:t>
      </w:r>
      <w:r w:rsidRPr="00751A96">
        <w:rPr>
          <w:rFonts w:asciiTheme="minorHAnsi" w:hAnsiTheme="minorHAnsi" w:cs="Arial"/>
          <w:lang w:val="en-US"/>
        </w:rPr>
        <w:t xml:space="preserve"> </w:t>
      </w:r>
      <w:proofErr w:type="spellStart"/>
      <w:r w:rsidRPr="00751A96">
        <w:rPr>
          <w:rFonts w:asciiTheme="minorHAnsi" w:hAnsiTheme="minorHAnsi" w:cs="Arial"/>
          <w:lang w:val="en-US"/>
        </w:rPr>
        <w:t>annonce</w:t>
      </w:r>
      <w:proofErr w:type="spellEnd"/>
      <w:r w:rsidRPr="00751A96">
        <w:rPr>
          <w:rFonts w:asciiTheme="minorHAnsi" w:hAnsiTheme="minorHAnsi" w:cs="Arial"/>
          <w:lang w:val="en-US"/>
        </w:rPr>
        <w:t xml:space="preserve"> </w:t>
      </w:r>
      <w:proofErr w:type="spellStart"/>
      <w:r w:rsidRPr="00751A96">
        <w:rPr>
          <w:rFonts w:asciiTheme="minorHAnsi" w:hAnsiTheme="minorHAnsi" w:cs="Arial"/>
          <w:lang w:val="en-US"/>
        </w:rPr>
        <w:t>qu’il</w:t>
      </w:r>
      <w:proofErr w:type="spellEnd"/>
      <w:r w:rsidRPr="00751A96">
        <w:rPr>
          <w:rFonts w:asciiTheme="minorHAnsi" w:hAnsiTheme="minorHAnsi" w:cs="Arial"/>
          <w:lang w:val="en-US"/>
        </w:rPr>
        <w:t xml:space="preserve"> a </w:t>
      </w:r>
      <w:proofErr w:type="spellStart"/>
      <w:r w:rsidRPr="00751A96">
        <w:rPr>
          <w:rFonts w:asciiTheme="minorHAnsi" w:hAnsiTheme="minorHAnsi" w:cs="Arial"/>
          <w:lang w:val="en-US"/>
        </w:rPr>
        <w:t>changé</w:t>
      </w:r>
      <w:proofErr w:type="spellEnd"/>
      <w:r w:rsidRPr="00751A96">
        <w:rPr>
          <w:rFonts w:asciiTheme="minorHAnsi" w:hAnsiTheme="minorHAnsi" w:cs="Arial"/>
          <w:lang w:val="en-US"/>
        </w:rPr>
        <w:t xml:space="preserve"> de nom. Il </w:t>
      </w:r>
      <w:proofErr w:type="spellStart"/>
      <w:r w:rsidRPr="00751A96">
        <w:rPr>
          <w:rFonts w:asciiTheme="minorHAnsi" w:hAnsiTheme="minorHAnsi" w:cs="Arial"/>
          <w:lang w:val="en-US"/>
        </w:rPr>
        <w:t>s’appelle</w:t>
      </w:r>
      <w:proofErr w:type="spellEnd"/>
      <w:r w:rsidRPr="00751A96">
        <w:rPr>
          <w:rFonts w:asciiTheme="minorHAnsi" w:hAnsiTheme="minorHAnsi" w:cs="Arial"/>
          <w:lang w:val="en-US"/>
        </w:rPr>
        <w:t xml:space="preserve"> </w:t>
      </w:r>
      <w:proofErr w:type="spellStart"/>
      <w:r w:rsidRPr="00751A96">
        <w:rPr>
          <w:rFonts w:asciiTheme="minorHAnsi" w:hAnsiTheme="minorHAnsi" w:cs="Arial"/>
          <w:lang w:val="en-US"/>
        </w:rPr>
        <w:t>désormais</w:t>
      </w:r>
      <w:proofErr w:type="spellEnd"/>
      <w:r w:rsidRPr="00751A96">
        <w:rPr>
          <w:rFonts w:asciiTheme="minorHAnsi" w:hAnsiTheme="minorHAnsi" w:cs="Arial"/>
          <w:lang w:val="en-US"/>
        </w:rPr>
        <w:t>: « </w:t>
      </w:r>
      <w:proofErr w:type="spellStart"/>
      <w:r w:rsidRPr="00751A96">
        <w:rPr>
          <w:rFonts w:asciiTheme="minorHAnsi" w:hAnsiTheme="minorHAnsi" w:cs="Arial"/>
          <w:i/>
          <w:iCs/>
          <w:lang w:val="en-US"/>
        </w:rPr>
        <w:t>InfoComm</w:t>
      </w:r>
      <w:proofErr w:type="spellEnd"/>
      <w:r w:rsidRPr="00751A96">
        <w:rPr>
          <w:rFonts w:asciiTheme="minorHAnsi" w:hAnsiTheme="minorHAnsi" w:cs="Arial"/>
          <w:i/>
          <w:iCs/>
          <w:lang w:val="en-US"/>
        </w:rPr>
        <w:t xml:space="preserve"> Media Development Authority </w:t>
      </w:r>
      <w:r w:rsidRPr="00751A96">
        <w:rPr>
          <w:rFonts w:asciiTheme="minorHAnsi" w:hAnsiTheme="minorHAnsi" w:cs="Arial"/>
          <w:lang w:val="en-US"/>
        </w:rPr>
        <w:t>».</w:t>
      </w:r>
    </w:p>
    <w:p w:rsidR="00751A96" w:rsidRPr="00751A96" w:rsidRDefault="00751A96" w:rsidP="00751A96">
      <w:pPr>
        <w:ind w:left="567" w:hanging="567"/>
        <w:jc w:val="left"/>
        <w:rPr>
          <w:rFonts w:asciiTheme="minorHAnsi" w:eastAsia="SimSun" w:hAnsiTheme="minorHAnsi" w:cs="Arial"/>
          <w:lang w:val="en-US"/>
        </w:rPr>
      </w:pPr>
      <w:r>
        <w:rPr>
          <w:rFonts w:eastAsia="SimSun"/>
        </w:rPr>
        <w:tab/>
      </w:r>
      <w:proofErr w:type="spellStart"/>
      <w:r w:rsidRPr="00345ABF">
        <w:rPr>
          <w:rFonts w:eastAsia="SimSun"/>
        </w:rPr>
        <w:t>InfoComm</w:t>
      </w:r>
      <w:proofErr w:type="spellEnd"/>
      <w:r w:rsidRPr="00345ABF">
        <w:rPr>
          <w:rFonts w:eastAsia="SimSun"/>
        </w:rPr>
        <w:t xml:space="preserve"> Media Development Authority</w:t>
      </w:r>
      <w:r>
        <w:rPr>
          <w:rFonts w:eastAsia="SimSun"/>
        </w:rPr>
        <w:br/>
      </w:r>
      <w:proofErr w:type="spellStart"/>
      <w:r w:rsidRPr="00345ABF">
        <w:rPr>
          <w:rFonts w:asciiTheme="minorHAnsi" w:eastAsia="SimSun" w:hAnsiTheme="minorHAnsi" w:cs="Arial"/>
        </w:rPr>
        <w:t>Mapletree</w:t>
      </w:r>
      <w:proofErr w:type="spellEnd"/>
      <w:r w:rsidRPr="00345ABF">
        <w:rPr>
          <w:rFonts w:asciiTheme="minorHAnsi" w:eastAsia="SimSun" w:hAnsiTheme="minorHAnsi" w:cs="Arial"/>
        </w:rPr>
        <w:t xml:space="preserve"> Business City</w:t>
      </w:r>
      <w:r>
        <w:rPr>
          <w:rFonts w:asciiTheme="minorHAnsi" w:eastAsia="SimSun" w:hAnsiTheme="minorHAnsi" w:cs="Arial"/>
        </w:rPr>
        <w:br/>
      </w:r>
      <w:r w:rsidRPr="00345ABF">
        <w:rPr>
          <w:rFonts w:asciiTheme="minorHAnsi" w:eastAsia="SimSun" w:hAnsiTheme="minorHAnsi" w:cs="Arial"/>
        </w:rPr>
        <w:t xml:space="preserve">#10-01, </w:t>
      </w:r>
      <w:proofErr w:type="spellStart"/>
      <w:r w:rsidRPr="00345ABF">
        <w:rPr>
          <w:rFonts w:asciiTheme="minorHAnsi" w:eastAsia="SimSun" w:hAnsiTheme="minorHAnsi" w:cs="Arial"/>
        </w:rPr>
        <w:t>Pasir</w:t>
      </w:r>
      <w:proofErr w:type="spellEnd"/>
      <w:r w:rsidRPr="00345ABF">
        <w:rPr>
          <w:rFonts w:asciiTheme="minorHAnsi" w:eastAsia="SimSun" w:hAnsiTheme="minorHAnsi" w:cs="Arial"/>
        </w:rPr>
        <w:t xml:space="preserve"> </w:t>
      </w:r>
      <w:proofErr w:type="spellStart"/>
      <w:r w:rsidRPr="00345ABF">
        <w:rPr>
          <w:rFonts w:asciiTheme="minorHAnsi" w:eastAsia="SimSun" w:hAnsiTheme="minorHAnsi" w:cs="Arial"/>
        </w:rPr>
        <w:t>Panjang</w:t>
      </w:r>
      <w:proofErr w:type="spellEnd"/>
      <w:r w:rsidRPr="00345ABF">
        <w:rPr>
          <w:rFonts w:asciiTheme="minorHAnsi" w:eastAsia="SimSun" w:hAnsiTheme="minorHAnsi" w:cs="Arial"/>
        </w:rPr>
        <w:t xml:space="preserve"> Road</w:t>
      </w:r>
      <w:r>
        <w:rPr>
          <w:rFonts w:asciiTheme="minorHAnsi" w:eastAsia="SimSun" w:hAnsiTheme="minorHAnsi" w:cs="Arial"/>
        </w:rPr>
        <w:br/>
      </w:r>
      <w:r w:rsidRPr="00345ABF">
        <w:rPr>
          <w:rFonts w:asciiTheme="minorHAnsi" w:eastAsia="SimSun" w:hAnsiTheme="minorHAnsi" w:cs="Arial"/>
        </w:rPr>
        <w:t>SINGAPORE 117438</w:t>
      </w:r>
      <w:r>
        <w:rPr>
          <w:rFonts w:asciiTheme="minorHAnsi" w:eastAsia="SimSun" w:hAnsiTheme="minorHAnsi" w:cs="Arial"/>
        </w:rPr>
        <w:br/>
      </w:r>
      <w:r w:rsidRPr="00345ABF">
        <w:rPr>
          <w:rFonts w:asciiTheme="minorHAnsi" w:eastAsia="SimSun" w:hAnsiTheme="minorHAnsi" w:cs="Arial"/>
        </w:rPr>
        <w:t>Singapore</w:t>
      </w:r>
      <w:r>
        <w:rPr>
          <w:rFonts w:asciiTheme="minorHAnsi" w:eastAsia="SimSun" w:hAnsiTheme="minorHAnsi" w:cs="Arial"/>
        </w:rPr>
        <w:br/>
      </w:r>
      <w:proofErr w:type="spellStart"/>
      <w:r>
        <w:rPr>
          <w:rFonts w:asciiTheme="minorHAnsi" w:eastAsia="SimSun" w:hAnsiTheme="minorHAnsi" w:cs="Arial"/>
        </w:rPr>
        <w:t>Té</w:t>
      </w:r>
      <w:r w:rsidRPr="0092215F">
        <w:rPr>
          <w:rFonts w:asciiTheme="minorHAnsi" w:eastAsia="SimSun" w:hAnsiTheme="minorHAnsi" w:cs="Arial"/>
        </w:rPr>
        <w:t>l</w:t>
      </w:r>
      <w:proofErr w:type="spellEnd"/>
      <w:r w:rsidRPr="0092215F">
        <w:rPr>
          <w:rFonts w:asciiTheme="minorHAnsi" w:eastAsia="SimSun" w:hAnsiTheme="minorHAnsi" w:cs="Arial"/>
        </w:rPr>
        <w:t xml:space="preserve">: </w:t>
      </w:r>
      <w:r w:rsidRPr="0092215F">
        <w:rPr>
          <w:rFonts w:asciiTheme="minorHAnsi" w:eastAsia="SimSun" w:hAnsiTheme="minorHAnsi" w:cs="Arial"/>
        </w:rPr>
        <w:tab/>
      </w:r>
      <w:r w:rsidRPr="00345ABF">
        <w:rPr>
          <w:rFonts w:asciiTheme="minorHAnsi" w:eastAsia="SimSun" w:hAnsiTheme="minorHAnsi" w:cs="Arial"/>
        </w:rPr>
        <w:t>+65 62111822</w:t>
      </w:r>
      <w:r>
        <w:rPr>
          <w:rFonts w:asciiTheme="minorHAnsi" w:eastAsia="SimSun" w:hAnsiTheme="minorHAnsi" w:cs="Arial"/>
        </w:rPr>
        <w:br/>
      </w:r>
      <w:r w:rsidRPr="00751A96">
        <w:rPr>
          <w:rFonts w:asciiTheme="minorHAnsi" w:eastAsia="SimSun" w:hAnsiTheme="minorHAnsi" w:cs="Arial"/>
          <w:lang w:val="en-US"/>
        </w:rPr>
        <w:t xml:space="preserve">Fax:  </w:t>
      </w:r>
      <w:r w:rsidRPr="00751A96">
        <w:rPr>
          <w:rFonts w:asciiTheme="minorHAnsi" w:eastAsia="SimSun" w:hAnsiTheme="minorHAnsi" w:cs="Arial"/>
          <w:lang w:val="en-US"/>
        </w:rPr>
        <w:tab/>
        <w:t>+65 66592407</w:t>
      </w:r>
      <w:r>
        <w:rPr>
          <w:rFonts w:asciiTheme="minorHAnsi" w:eastAsia="SimSun" w:hAnsiTheme="minorHAnsi" w:cs="Arial"/>
          <w:lang w:val="en-US"/>
        </w:rPr>
        <w:br/>
      </w:r>
      <w:r w:rsidRPr="00751A96">
        <w:rPr>
          <w:rFonts w:asciiTheme="minorHAnsi" w:eastAsia="SimSun" w:hAnsiTheme="minorHAnsi" w:cs="Arial"/>
          <w:lang w:val="en-US"/>
        </w:rPr>
        <w:t>E-mail:</w:t>
      </w:r>
      <w:r w:rsidRPr="00751A96">
        <w:rPr>
          <w:rFonts w:asciiTheme="minorHAnsi" w:eastAsia="SimSun" w:hAnsiTheme="minorHAnsi" w:cs="Arial"/>
          <w:lang w:val="en-US"/>
        </w:rPr>
        <w:tab/>
        <w:t>info@imda.gov.sg</w:t>
      </w:r>
    </w:p>
    <w:p w:rsidR="001F0D89" w:rsidRPr="003E5881" w:rsidRDefault="001F0D89" w:rsidP="001A4AD5">
      <w:pPr>
        <w:rPr>
          <w:lang w:val="en-US"/>
        </w:rPr>
      </w:pPr>
      <w:r w:rsidRPr="003E5881">
        <w:rPr>
          <w:lang w:val="en-US"/>
        </w:rPr>
        <w:br w:type="page"/>
      </w:r>
    </w:p>
    <w:p w:rsidR="005005B5" w:rsidRPr="003E5881" w:rsidRDefault="005005B5" w:rsidP="001A4AD5">
      <w:pPr>
        <w:rPr>
          <w:lang w:val="en-US"/>
        </w:rPr>
      </w:pPr>
    </w:p>
    <w:p w:rsidR="009D76D1" w:rsidRPr="00DB1268" w:rsidRDefault="009D76D1" w:rsidP="009D76D1">
      <w:pPr>
        <w:pStyle w:val="Heading2"/>
        <w:rPr>
          <w:lang w:val="fr-CH"/>
        </w:rPr>
      </w:pPr>
      <w:bookmarkStart w:id="144" w:name="_Toc417551684"/>
      <w:bookmarkStart w:id="145" w:name="_Toc418172334"/>
      <w:bookmarkStart w:id="146" w:name="_Toc418590416"/>
      <w:bookmarkStart w:id="147" w:name="_Toc421025977"/>
      <w:bookmarkStart w:id="148" w:name="_Toc422401214"/>
      <w:bookmarkStart w:id="149" w:name="_Toc423525459"/>
      <w:bookmarkStart w:id="150" w:name="_Toc424821420"/>
      <w:bookmarkStart w:id="151" w:name="_Toc428366209"/>
      <w:bookmarkStart w:id="152" w:name="_Toc429043969"/>
      <w:bookmarkStart w:id="153" w:name="_Toc430351629"/>
      <w:bookmarkStart w:id="154" w:name="_Toc435101744"/>
      <w:bookmarkStart w:id="155" w:name="_Toc436994431"/>
      <w:bookmarkStart w:id="156" w:name="_Toc437951348"/>
      <w:bookmarkStart w:id="157" w:name="_Toc439770098"/>
      <w:bookmarkStart w:id="158" w:name="_Toc442697183"/>
      <w:bookmarkStart w:id="159" w:name="_Toc443314403"/>
      <w:bookmarkStart w:id="160" w:name="_Toc451159962"/>
      <w:bookmarkStart w:id="161" w:name="_Toc452042297"/>
      <w:bookmarkStart w:id="162" w:name="_Toc453246397"/>
      <w:bookmarkStart w:id="163" w:name="_Toc455568929"/>
      <w:bookmarkStart w:id="164" w:name="_Toc458763347"/>
      <w:bookmarkStart w:id="165" w:name="_Toc461613929"/>
      <w:bookmarkStart w:id="166" w:name="_Toc464028571"/>
      <w:r w:rsidRPr="003D52C3">
        <w:rPr>
          <w:lang w:val="fr-CH"/>
        </w:rPr>
        <w:t>Restrictions</w:t>
      </w:r>
      <w:r w:rsidRPr="00DB1268">
        <w:rPr>
          <w:lang w:val="fr-CH"/>
        </w:rPr>
        <w:t xml:space="preserve"> de service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D76D1" w:rsidRPr="00DB1268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="Times New Roman" w:hAnsi="Times New Roman"/>
          <w:sz w:val="2"/>
          <w:lang w:val="fr-CH"/>
        </w:rPr>
      </w:pPr>
    </w:p>
    <w:p w:rsidR="009D76D1" w:rsidRPr="00A61AFB" w:rsidRDefault="009D76D1" w:rsidP="009D76D1">
      <w:pPr>
        <w:jc w:val="center"/>
        <w:rPr>
          <w:rFonts w:ascii="Times New Roman" w:hAnsi="Times New Roman"/>
          <w:sz w:val="24"/>
          <w:lang w:val="fr-FR"/>
        </w:rPr>
      </w:pPr>
      <w:r w:rsidRPr="00A61AFB">
        <w:rPr>
          <w:lang w:val="fr-CH"/>
        </w:rPr>
        <w:t>Voir URL: www.itu.int/pub/T-SP-SR.1-2012</w:t>
      </w:r>
    </w:p>
    <w:p w:rsidR="009D76D1" w:rsidRPr="00A61AFB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left="567" w:hanging="567"/>
        <w:jc w:val="left"/>
        <w:rPr>
          <w:rFonts w:ascii="Times New Roman" w:hAnsi="Times New Roman"/>
          <w:sz w:val="2"/>
          <w:lang w:val="fr-FR"/>
        </w:rPr>
      </w:pPr>
    </w:p>
    <w:p w:rsidR="009D76D1" w:rsidRPr="00513F8C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04"/>
        <w:gridCol w:w="1985"/>
      </w:tblGrid>
      <w:tr w:rsidR="009D76D1" w:rsidRPr="00A61AFB" w:rsidTr="00070B7B">
        <w:tc>
          <w:tcPr>
            <w:tcW w:w="2904" w:type="dxa"/>
            <w:vAlign w:val="center"/>
          </w:tcPr>
          <w:p w:rsidR="009D76D1" w:rsidRPr="00A61AFB" w:rsidRDefault="009D76D1" w:rsidP="00070B7B">
            <w:pPr>
              <w:keepNext/>
              <w:framePr w:hSpace="181" w:wrap="around" w:vAnchor="text" w:hAnchor="page" w:x="1305" w:y="283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rFonts w:asciiTheme="minorHAnsi" w:hAnsiTheme="minorHAnsi"/>
                <w:b/>
                <w:i/>
                <w:iCs/>
                <w:lang w:val="es-ES_tradnl"/>
              </w:rPr>
            </w:pPr>
            <w:proofErr w:type="spellStart"/>
            <w:r w:rsidRPr="00A61AFB">
              <w:rPr>
                <w:rFonts w:asciiTheme="minorHAnsi" w:hAnsiTheme="minorHAnsi"/>
                <w:b/>
                <w:i/>
                <w:iCs/>
                <w:lang w:val="es-ES_tradnl"/>
              </w:rPr>
              <w:t>Pays</w:t>
            </w:r>
            <w:proofErr w:type="spellEnd"/>
            <w:r w:rsidRPr="00A61AFB">
              <w:rPr>
                <w:rFonts w:asciiTheme="minorHAnsi" w:hAnsiTheme="minorHAnsi"/>
                <w:b/>
                <w:i/>
                <w:iCs/>
                <w:lang w:val="es-ES_tradnl"/>
              </w:rPr>
              <w:t>/</w:t>
            </w:r>
            <w:proofErr w:type="spellStart"/>
            <w:r w:rsidRPr="00A61AFB">
              <w:rPr>
                <w:rFonts w:asciiTheme="minorHAnsi" w:hAnsiTheme="minorHAnsi"/>
                <w:b/>
                <w:i/>
                <w:iCs/>
                <w:lang w:val="es-ES_tradnl"/>
              </w:rPr>
              <w:t>zone</w:t>
            </w:r>
            <w:proofErr w:type="spellEnd"/>
            <w:r w:rsidRPr="00A61AFB">
              <w:rPr>
                <w:rFonts w:asciiTheme="minorHAnsi" w:hAnsiTheme="minorHAnsi"/>
                <w:b/>
                <w:i/>
                <w:iCs/>
                <w:lang w:val="es-ES_tradnl"/>
              </w:rPr>
              <w:t xml:space="preserve"> </w:t>
            </w:r>
            <w:proofErr w:type="spellStart"/>
            <w:r w:rsidRPr="00A61AFB">
              <w:rPr>
                <w:rFonts w:asciiTheme="minorHAnsi" w:hAnsiTheme="minorHAnsi"/>
                <w:b/>
                <w:i/>
                <w:iCs/>
                <w:lang w:val="es-ES_tradnl"/>
              </w:rPr>
              <w:t>géographique</w:t>
            </w:r>
            <w:proofErr w:type="spellEnd"/>
          </w:p>
        </w:tc>
        <w:tc>
          <w:tcPr>
            <w:tcW w:w="1985" w:type="dxa"/>
            <w:vAlign w:val="center"/>
          </w:tcPr>
          <w:p w:rsidR="009D76D1" w:rsidRPr="00A61AFB" w:rsidRDefault="009D76D1" w:rsidP="00070B7B">
            <w:pPr>
              <w:keepNext/>
              <w:framePr w:hSpace="181" w:wrap="around" w:vAnchor="text" w:hAnchor="page" w:x="1305" w:y="283"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rFonts w:asciiTheme="minorHAnsi" w:hAnsiTheme="minorHAnsi"/>
                <w:b/>
                <w:i/>
                <w:iCs/>
                <w:lang w:val="es-ES_tradnl"/>
              </w:rPr>
            </w:pPr>
            <w:r w:rsidRPr="00A61AFB">
              <w:rPr>
                <w:rFonts w:asciiTheme="minorHAnsi" w:hAnsiTheme="minorHAnsi"/>
                <w:b/>
                <w:i/>
                <w:iCs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1006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proofErr w:type="spellStart"/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Slovaquie</w:t>
            </w:r>
            <w:proofErr w:type="spellEnd"/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es-ES_tradnl"/>
              </w:rPr>
            </w:pPr>
            <w:r w:rsidRPr="0011711E">
              <w:rPr>
                <w:rFonts w:asciiTheme="minorHAnsi" w:hAnsiTheme="minorHAnsi"/>
                <w:b/>
                <w:bCs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es-ES_tradnl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FR"/>
              </w:rPr>
            </w:pPr>
            <w:r w:rsidRPr="0011711E">
              <w:rPr>
                <w:rFonts w:asciiTheme="minorHAnsi" w:hAnsiTheme="minorHAnsi"/>
                <w:b/>
                <w:bCs/>
                <w:lang w:val="fr-FR"/>
              </w:rPr>
              <w:t>Thaïlande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1034 (p.5)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Sao Tomé-et-Principe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Uruguay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  <w:tr w:rsidR="009D76D1" w:rsidRPr="00A61AFB" w:rsidTr="00070B7B">
        <w:tc>
          <w:tcPr>
            <w:tcW w:w="2160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Hong Kong, Chine</w:t>
            </w:r>
          </w:p>
        </w:tc>
        <w:tc>
          <w:tcPr>
            <w:tcW w:w="1985" w:type="dxa"/>
          </w:tcPr>
          <w:p w:rsidR="009D76D1" w:rsidRPr="0011711E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b/>
                <w:bCs/>
                <w:lang w:val="fr-CH"/>
              </w:rPr>
            </w:pPr>
            <w:r w:rsidRPr="0011711E">
              <w:rPr>
                <w:rFonts w:asciiTheme="minorHAnsi" w:hAnsiTheme="minorHAnsi"/>
                <w:b/>
                <w:bCs/>
                <w:lang w:val="fr-CH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  <w:tc>
          <w:tcPr>
            <w:tcW w:w="1985" w:type="dxa"/>
          </w:tcPr>
          <w:p w:rsidR="009D76D1" w:rsidRPr="00A61AFB" w:rsidRDefault="009D76D1" w:rsidP="00070B7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lang w:val="fr-CH"/>
              </w:rPr>
            </w:pPr>
          </w:p>
        </w:tc>
      </w:tr>
    </w:tbl>
    <w:p w:rsidR="009D76D1" w:rsidRP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left"/>
        <w:rPr>
          <w:rFonts w:asciiTheme="minorHAnsi" w:hAnsiTheme="minorHAnsi"/>
          <w:lang w:val="fr-CH"/>
        </w:rPr>
      </w:pPr>
    </w:p>
    <w:p w:rsidR="009D76D1" w:rsidRP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left"/>
        <w:rPr>
          <w:rFonts w:asciiTheme="minorHAnsi" w:hAnsiTheme="minorHAnsi"/>
          <w:lang w:val="fr-FR"/>
        </w:rPr>
      </w:pPr>
    </w:p>
    <w:p w:rsidR="009D76D1" w:rsidRPr="003D52C3" w:rsidRDefault="009D76D1" w:rsidP="009D76D1">
      <w:pPr>
        <w:pStyle w:val="Heading2"/>
        <w:rPr>
          <w:lang w:val="fr-CH"/>
        </w:rPr>
      </w:pPr>
      <w:bookmarkStart w:id="167" w:name="_Toc417551685"/>
      <w:bookmarkStart w:id="168" w:name="_Toc418172335"/>
      <w:bookmarkStart w:id="169" w:name="_Toc418590417"/>
      <w:bookmarkStart w:id="170" w:name="_Toc421025978"/>
      <w:bookmarkStart w:id="171" w:name="_Toc422401215"/>
      <w:bookmarkStart w:id="172" w:name="_Toc423525460"/>
      <w:bookmarkStart w:id="173" w:name="_Toc424821421"/>
      <w:bookmarkStart w:id="174" w:name="_Toc428366210"/>
      <w:bookmarkStart w:id="175" w:name="_Toc429043970"/>
      <w:bookmarkStart w:id="176" w:name="_Toc430351630"/>
      <w:bookmarkStart w:id="177" w:name="_Toc435101745"/>
      <w:bookmarkStart w:id="178" w:name="_Toc436994432"/>
      <w:bookmarkStart w:id="179" w:name="_Toc437951349"/>
      <w:bookmarkStart w:id="180" w:name="_Toc439770099"/>
      <w:bookmarkStart w:id="181" w:name="_Toc442697184"/>
      <w:bookmarkStart w:id="182" w:name="_Toc443314404"/>
      <w:bookmarkStart w:id="183" w:name="_Toc451159963"/>
      <w:bookmarkStart w:id="184" w:name="_Toc452042298"/>
      <w:bookmarkStart w:id="185" w:name="_Toc453246398"/>
      <w:bookmarkStart w:id="186" w:name="_Toc455568930"/>
      <w:bookmarkStart w:id="187" w:name="_Toc458763348"/>
      <w:bookmarkStart w:id="188" w:name="_Toc461613930"/>
      <w:bookmarkStart w:id="189" w:name="_Toc464028572"/>
      <w:r w:rsidRPr="003D52C3">
        <w:rPr>
          <w:lang w:val="fr-CH"/>
        </w:rPr>
        <w:t>Systèmes de rappel (Call-Back</w:t>
      </w:r>
      <w:proofErr w:type="gramStart"/>
      <w:r w:rsidRPr="003D52C3">
        <w:rPr>
          <w:lang w:val="fr-CH"/>
        </w:rPr>
        <w:t>)</w:t>
      </w:r>
      <w:proofErr w:type="gramEnd"/>
      <w:r w:rsidRPr="003D52C3">
        <w:rPr>
          <w:lang w:val="fr-CH"/>
        </w:rPr>
        <w:br/>
        <w:t>et procédures d'appel alternatives (</w:t>
      </w:r>
      <w:proofErr w:type="spellStart"/>
      <w:r w:rsidRPr="003D52C3">
        <w:rPr>
          <w:lang w:val="fr-CH"/>
        </w:rPr>
        <w:t>Rés</w:t>
      </w:r>
      <w:proofErr w:type="spellEnd"/>
      <w:r w:rsidRPr="003D52C3">
        <w:rPr>
          <w:lang w:val="fr-CH"/>
        </w:rPr>
        <w:t xml:space="preserve">. 21 </w:t>
      </w:r>
      <w:proofErr w:type="spellStart"/>
      <w:r w:rsidRPr="003D52C3">
        <w:rPr>
          <w:lang w:val="fr-CH"/>
        </w:rPr>
        <w:t>Rév</w:t>
      </w:r>
      <w:proofErr w:type="spellEnd"/>
      <w:r w:rsidRPr="003D52C3">
        <w:rPr>
          <w:lang w:val="fr-CH"/>
        </w:rPr>
        <w:t>. PP-2006)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jc w:val="center"/>
        <w:textAlignment w:val="auto"/>
        <w:rPr>
          <w:rFonts w:asciiTheme="minorHAnsi" w:hAnsiTheme="minorHAnsi"/>
          <w:lang w:val="fr-CH"/>
        </w:rPr>
      </w:pPr>
      <w:r w:rsidRPr="00A61AFB">
        <w:rPr>
          <w:rFonts w:asciiTheme="minorHAnsi" w:hAnsiTheme="minorHAnsi"/>
          <w:lang w:val="fr-CH"/>
        </w:rPr>
        <w:t>Voir URL:</w:t>
      </w:r>
      <w:r w:rsidRPr="00513F8C">
        <w:rPr>
          <w:rFonts w:asciiTheme="minorHAnsi" w:hAnsiTheme="minorHAnsi"/>
          <w:lang w:val="fr-CH"/>
        </w:rPr>
        <w:t xml:space="preserve"> </w:t>
      </w:r>
      <w:r w:rsidRPr="0011791A">
        <w:rPr>
          <w:rFonts w:asciiTheme="minorHAnsi" w:hAnsiTheme="minorHAnsi"/>
          <w:lang w:val="fr-CH"/>
        </w:rPr>
        <w:t>www.itu.int/pub/T-SP-PP.RES.21-2011/</w:t>
      </w:r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p w:rsidR="009D76D1" w:rsidRDefault="009D76D1" w:rsidP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539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CH"/>
        </w:rPr>
      </w:pPr>
    </w:p>
    <w:p w:rsidR="009D76D1" w:rsidRDefault="009D76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4"/>
          <w:lang w:val="fr-CH"/>
        </w:rPr>
      </w:pPr>
      <w:r>
        <w:rPr>
          <w:rFonts w:ascii="Times New Roman" w:hAnsi="Times New Roman"/>
          <w:sz w:val="24"/>
          <w:lang w:val="fr-CH"/>
        </w:rPr>
        <w:br w:type="page"/>
      </w:r>
    </w:p>
    <w:p w:rsidR="00D630ED" w:rsidRDefault="00D630ED" w:rsidP="00D630ED">
      <w:pPr>
        <w:pStyle w:val="Heading1"/>
        <w:spacing w:before="0"/>
        <w:ind w:left="142"/>
        <w:rPr>
          <w:lang w:val="fr-FR"/>
        </w:rPr>
      </w:pPr>
      <w:bookmarkStart w:id="190" w:name="_Toc451159964"/>
      <w:bookmarkStart w:id="191" w:name="_Toc452042299"/>
      <w:bookmarkStart w:id="192" w:name="_Toc453246399"/>
      <w:bookmarkStart w:id="193" w:name="_Toc455568931"/>
      <w:bookmarkStart w:id="194" w:name="_Toc458763349"/>
      <w:bookmarkStart w:id="195" w:name="_Toc461613931"/>
      <w:bookmarkStart w:id="196" w:name="_Toc464028573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190"/>
      <w:bookmarkEnd w:id="191"/>
      <w:bookmarkEnd w:id="192"/>
      <w:bookmarkEnd w:id="193"/>
      <w:bookmarkEnd w:id="194"/>
      <w:bookmarkEnd w:id="195"/>
      <w:bookmarkEnd w:id="196"/>
    </w:p>
    <w:p w:rsidR="00347F83" w:rsidRPr="002826D5" w:rsidRDefault="00347F83" w:rsidP="00347F83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160"/>
        <w:jc w:val="center"/>
        <w:rPr>
          <w:lang w:val="fr-FR"/>
        </w:rPr>
      </w:pPr>
      <w:r w:rsidRPr="002826D5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ADD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proofErr w:type="spellStart"/>
            <w:r w:rsidRPr="002826D5">
              <w:rPr>
                <w:bCs/>
                <w:lang w:val="en-US"/>
              </w:rPr>
              <w:t>Insérer</w:t>
            </w:r>
            <w:proofErr w:type="spellEnd"/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PAR</w:t>
            </w: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proofErr w:type="spellStart"/>
            <w:r w:rsidRPr="002826D5">
              <w:rPr>
                <w:bCs/>
                <w:lang w:val="en-US"/>
              </w:rPr>
              <w:t>paragraphe</w:t>
            </w:r>
            <w:proofErr w:type="spellEnd"/>
          </w:p>
        </w:tc>
      </w:tr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COL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proofErr w:type="spellStart"/>
            <w:r w:rsidRPr="002826D5">
              <w:rPr>
                <w:bCs/>
                <w:lang w:val="en-US"/>
              </w:rPr>
              <w:t>Colonne</w:t>
            </w:r>
            <w:proofErr w:type="spellEnd"/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REP</w:t>
            </w: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proofErr w:type="spellStart"/>
            <w:r w:rsidRPr="002826D5">
              <w:rPr>
                <w:bCs/>
                <w:lang w:val="en-US"/>
              </w:rPr>
              <w:t>remplacer</w:t>
            </w:r>
            <w:proofErr w:type="spellEnd"/>
          </w:p>
        </w:tc>
      </w:tr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LIR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Lire</w:t>
            </w:r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SUP</w:t>
            </w: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proofErr w:type="spellStart"/>
            <w:r w:rsidRPr="002826D5">
              <w:rPr>
                <w:bCs/>
                <w:lang w:val="en-US"/>
              </w:rPr>
              <w:t>supprimer</w:t>
            </w:r>
            <w:proofErr w:type="spellEnd"/>
          </w:p>
        </w:tc>
      </w:tr>
      <w:tr w:rsidR="00347F83" w:rsidRPr="002826D5" w:rsidTr="001B6724">
        <w:tc>
          <w:tcPr>
            <w:tcW w:w="590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  <w:r w:rsidRPr="002826D5">
              <w:rPr>
                <w:b/>
                <w:lang w:val="en-US"/>
              </w:rPr>
              <w:t>P</w:t>
            </w:r>
          </w:p>
        </w:tc>
        <w:tc>
          <w:tcPr>
            <w:tcW w:w="1079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  <w:r w:rsidRPr="002826D5">
              <w:rPr>
                <w:bCs/>
                <w:lang w:val="en-US"/>
              </w:rPr>
              <w:t>page(s)</w:t>
            </w:r>
          </w:p>
        </w:tc>
        <w:tc>
          <w:tcPr>
            <w:tcW w:w="107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  <w:tc>
          <w:tcPr>
            <w:tcW w:w="557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/>
                <w:lang w:val="en-US"/>
              </w:rPr>
            </w:pPr>
          </w:p>
        </w:tc>
        <w:tc>
          <w:tcPr>
            <w:tcW w:w="1251" w:type="dxa"/>
          </w:tcPr>
          <w:p w:rsidR="00347F83" w:rsidRPr="002826D5" w:rsidRDefault="00347F83" w:rsidP="001B672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bCs/>
                <w:lang w:val="en-US"/>
              </w:rPr>
            </w:pPr>
          </w:p>
        </w:tc>
      </w:tr>
    </w:tbl>
    <w:p w:rsidR="00110F1E" w:rsidRDefault="00110F1E" w:rsidP="00110F1E"/>
    <w:p w:rsidR="003E5881" w:rsidRDefault="003E5881" w:rsidP="00110F1E"/>
    <w:p w:rsidR="003E5881" w:rsidRPr="004D1D55" w:rsidRDefault="003E5881" w:rsidP="003E5881">
      <w:pPr>
        <w:pStyle w:val="Heading2"/>
        <w:rPr>
          <w:lang w:val="fr-CH"/>
        </w:rPr>
      </w:pPr>
      <w:bookmarkStart w:id="197" w:name="_Toc464028574"/>
      <w:r w:rsidRPr="004D1D55">
        <w:rPr>
          <w:lang w:val="fr-CH"/>
        </w:rPr>
        <w:t>Nomenclature des stations de navire et des identités</w:t>
      </w:r>
      <w:r w:rsidRPr="004D1D55">
        <w:rPr>
          <w:lang w:val="fr-CH"/>
        </w:rPr>
        <w:br/>
        <w:t xml:space="preserve">du service mobile maritime assignées </w:t>
      </w:r>
      <w:r w:rsidRPr="004D1D55">
        <w:rPr>
          <w:lang w:val="fr-CH"/>
        </w:rPr>
        <w:br/>
        <w:t>(Liste V</w:t>
      </w:r>
      <w:proofErr w:type="gramStart"/>
      <w:r w:rsidRPr="004D1D55">
        <w:rPr>
          <w:lang w:val="fr-CH"/>
        </w:rPr>
        <w:t>)</w:t>
      </w:r>
      <w:proofErr w:type="gramEnd"/>
      <w:r w:rsidRPr="004D1D55">
        <w:rPr>
          <w:lang w:val="fr-CH"/>
        </w:rPr>
        <w:br/>
        <w:t>Edition de 2016</w:t>
      </w:r>
      <w:r w:rsidRPr="004D1D55">
        <w:rPr>
          <w:lang w:val="fr-CH"/>
        </w:rPr>
        <w:br/>
      </w:r>
      <w:r w:rsidRPr="004D1D55">
        <w:rPr>
          <w:lang w:val="fr-CH"/>
        </w:rPr>
        <w:br/>
        <w:t>Section VI</w:t>
      </w:r>
      <w:bookmarkEnd w:id="197"/>
    </w:p>
    <w:p w:rsidR="003E5881" w:rsidRPr="003E5881" w:rsidRDefault="003E5881" w:rsidP="003E5881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en-US"/>
        </w:rPr>
      </w:pPr>
      <w:r w:rsidRPr="003E5881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3E5881" w:rsidRPr="003E5881" w:rsidRDefault="003E5881" w:rsidP="003E5881">
      <w:pPr>
        <w:widowControl w:val="0"/>
        <w:tabs>
          <w:tab w:val="clear" w:pos="1843"/>
          <w:tab w:val="left" w:pos="90"/>
          <w:tab w:val="left" w:pos="1701"/>
          <w:tab w:val="left" w:pos="2127"/>
        </w:tabs>
        <w:spacing w:before="115"/>
        <w:ind w:firstLine="567"/>
        <w:jc w:val="left"/>
        <w:rPr>
          <w:rFonts w:asciiTheme="minorHAnsi" w:hAnsiTheme="minorHAnsi" w:cs="Arial"/>
          <w:color w:val="000000"/>
          <w:sz w:val="25"/>
          <w:szCs w:val="25"/>
          <w:lang w:val="fr-CH"/>
        </w:rPr>
      </w:pPr>
      <w:r w:rsidRPr="003E5881">
        <w:rPr>
          <w:rFonts w:asciiTheme="minorHAnsi" w:hAnsiTheme="minorHAnsi" w:cs="Arial"/>
          <w:b/>
          <w:bCs/>
          <w:color w:val="000000"/>
          <w:lang w:val="en-US"/>
        </w:rPr>
        <w:t>US11</w:t>
      </w:r>
      <w:r w:rsidRPr="003E5881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3E5881">
        <w:rPr>
          <w:rFonts w:asciiTheme="minorHAnsi" w:hAnsiTheme="minorHAnsi" w:cs="Arial"/>
          <w:color w:val="000000"/>
        </w:rPr>
        <w:t>COMSAT, Inc., 2550 Wasser Terrace, Suite 6000, Herndon, VA 21701, United States.</w:t>
      </w:r>
      <w:r>
        <w:rPr>
          <w:rFonts w:asciiTheme="minorHAnsi" w:hAnsiTheme="minorHAnsi" w:cs="Arial"/>
          <w:color w:val="000000"/>
        </w:rPr>
        <w:br/>
      </w:r>
      <w:r w:rsidRPr="003E5881">
        <w:rPr>
          <w:rFonts w:asciiTheme="minorHAnsi" w:hAnsiTheme="minorHAnsi" w:cs="Arial"/>
          <w:color w:val="000000"/>
          <w:sz w:val="25"/>
          <w:szCs w:val="25"/>
        </w:rPr>
        <w:tab/>
      </w:r>
      <w:r w:rsidRPr="003E5881">
        <w:rPr>
          <w:rFonts w:asciiTheme="minorHAnsi" w:hAnsiTheme="minorHAnsi" w:cs="Arial"/>
          <w:color w:val="000000"/>
          <w:sz w:val="25"/>
          <w:szCs w:val="25"/>
        </w:rPr>
        <w:tab/>
      </w:r>
      <w:r w:rsidRPr="003E5881">
        <w:rPr>
          <w:rFonts w:asciiTheme="minorHAnsi" w:hAnsiTheme="minorHAnsi" w:cs="Arial"/>
          <w:color w:val="000000"/>
          <w:sz w:val="25"/>
          <w:szCs w:val="25"/>
        </w:rPr>
        <w:tab/>
      </w:r>
      <w:r w:rsidRPr="003E5881">
        <w:rPr>
          <w:rFonts w:asciiTheme="minorHAnsi" w:hAnsiTheme="minorHAnsi" w:cs="Arial"/>
          <w:color w:val="000000"/>
          <w:lang w:val="fr-CH"/>
        </w:rPr>
        <w:t xml:space="preserve">Tél.: +1 (571) 599 3627, Fax: +1 (571) 599 3672, E-Mail: </w:t>
      </w:r>
      <w:hyperlink r:id="rId10" w:history="1">
        <w:r w:rsidRPr="003E5881">
          <w:rPr>
            <w:rFonts w:asciiTheme="minorHAnsi" w:hAnsiTheme="minorHAnsi" w:cs="Arial"/>
            <w:color w:val="0000FF"/>
            <w:u w:val="single"/>
            <w:lang w:val="fr-CH"/>
          </w:rPr>
          <w:t>julie.wilhelmi@comsat.com</w:t>
        </w:r>
      </w:hyperlink>
      <w:r w:rsidRPr="003E5881">
        <w:rPr>
          <w:rFonts w:asciiTheme="minorHAnsi" w:hAnsiTheme="minorHAnsi" w:cs="Arial"/>
          <w:color w:val="000000"/>
          <w:lang w:val="fr-CH"/>
        </w:rPr>
        <w:t>,</w:t>
      </w:r>
      <w:r w:rsidRPr="003E5881">
        <w:rPr>
          <w:rFonts w:asciiTheme="minorHAnsi" w:hAnsiTheme="minorHAnsi" w:cs="Arial"/>
          <w:color w:val="000000"/>
          <w:lang w:val="fr-CH"/>
        </w:rPr>
        <w:br/>
      </w:r>
      <w:r>
        <w:rPr>
          <w:rFonts w:asciiTheme="minorHAnsi" w:hAnsiTheme="minorHAnsi" w:cs="Arial"/>
          <w:color w:val="000000"/>
          <w:lang w:val="fr-CH"/>
        </w:rPr>
        <w:tab/>
      </w:r>
      <w:r w:rsidRPr="003E5881">
        <w:rPr>
          <w:rFonts w:asciiTheme="minorHAnsi" w:hAnsiTheme="minorHAnsi" w:cs="Arial"/>
          <w:color w:val="000000"/>
          <w:lang w:val="fr-CH"/>
        </w:rPr>
        <w:tab/>
      </w:r>
      <w:r w:rsidRPr="003E5881">
        <w:rPr>
          <w:rFonts w:asciiTheme="minorHAnsi" w:hAnsiTheme="minorHAnsi" w:cs="Arial"/>
          <w:color w:val="000000"/>
          <w:lang w:val="fr-CH"/>
        </w:rPr>
        <w:tab/>
        <w:t>URL:</w:t>
      </w:r>
      <w:r w:rsidRPr="003E5881">
        <w:rPr>
          <w:rFonts w:asciiTheme="minorHAnsi" w:hAnsiTheme="minorHAnsi" w:cs="Arial"/>
          <w:sz w:val="24"/>
          <w:szCs w:val="24"/>
          <w:lang w:val="fr-CH"/>
        </w:rPr>
        <w:tab/>
      </w:r>
      <w:hyperlink r:id="rId11" w:history="1">
        <w:r w:rsidRPr="003E5881">
          <w:rPr>
            <w:rFonts w:asciiTheme="minorHAnsi" w:hAnsiTheme="minorHAnsi" w:cs="Arial"/>
            <w:color w:val="0000FF"/>
            <w:u w:val="single"/>
            <w:lang w:val="fr-CH"/>
          </w:rPr>
          <w:t>www.comsat.com</w:t>
        </w:r>
      </w:hyperlink>
      <w:r w:rsidRPr="003E5881">
        <w:rPr>
          <w:rFonts w:asciiTheme="minorHAnsi" w:hAnsiTheme="minorHAnsi" w:cs="Arial"/>
          <w:color w:val="000000"/>
          <w:lang w:val="fr-CH"/>
        </w:rPr>
        <w:t xml:space="preserve">, </w:t>
      </w:r>
      <w:r w:rsidRPr="003E5881">
        <w:rPr>
          <w:rFonts w:asciiTheme="minorHAnsi" w:hAnsiTheme="minorHAnsi" w:cs="Arial"/>
          <w:i/>
          <w:iCs/>
          <w:color w:val="000000"/>
          <w:lang w:val="fr-CH"/>
        </w:rPr>
        <w:t xml:space="preserve">Personne de contact: Julie </w:t>
      </w:r>
      <w:proofErr w:type="spellStart"/>
      <w:r w:rsidRPr="003E5881">
        <w:rPr>
          <w:rFonts w:asciiTheme="minorHAnsi" w:hAnsiTheme="minorHAnsi" w:cs="Arial"/>
          <w:i/>
          <w:iCs/>
          <w:color w:val="000000"/>
          <w:lang w:val="fr-CH"/>
        </w:rPr>
        <w:t>Wilhelmi</w:t>
      </w:r>
      <w:proofErr w:type="spellEnd"/>
      <w:r w:rsidRPr="003E5881">
        <w:rPr>
          <w:rFonts w:asciiTheme="minorHAnsi" w:hAnsiTheme="minorHAnsi" w:cs="Arial"/>
          <w:i/>
          <w:iCs/>
          <w:color w:val="000000"/>
          <w:lang w:val="fr-CH"/>
        </w:rPr>
        <w:t>,</w:t>
      </w:r>
      <w:r w:rsidRPr="003E5881">
        <w:rPr>
          <w:rFonts w:asciiTheme="minorHAnsi" w:hAnsiTheme="minorHAnsi" w:cs="Arial"/>
          <w:i/>
          <w:iCs/>
          <w:color w:val="000000"/>
          <w:lang w:val="fr-CH"/>
        </w:rPr>
        <w:br/>
      </w:r>
      <w:r w:rsidRPr="003E5881">
        <w:rPr>
          <w:rFonts w:asciiTheme="minorHAnsi" w:hAnsiTheme="minorHAnsi" w:cs="Arial"/>
          <w:color w:val="000000"/>
          <w:sz w:val="25"/>
          <w:szCs w:val="25"/>
          <w:lang w:val="fr-CH"/>
        </w:rPr>
        <w:tab/>
      </w:r>
      <w:r>
        <w:rPr>
          <w:rFonts w:asciiTheme="minorHAnsi" w:hAnsiTheme="minorHAnsi" w:cs="Arial"/>
          <w:color w:val="000000"/>
          <w:sz w:val="25"/>
          <w:szCs w:val="25"/>
          <w:lang w:val="fr-CH"/>
        </w:rPr>
        <w:tab/>
      </w:r>
      <w:r w:rsidRPr="003E5881">
        <w:rPr>
          <w:rFonts w:asciiTheme="minorHAnsi" w:hAnsiTheme="minorHAnsi" w:cs="Arial"/>
          <w:color w:val="000000"/>
          <w:sz w:val="25"/>
          <w:szCs w:val="25"/>
          <w:lang w:val="fr-CH"/>
        </w:rPr>
        <w:tab/>
      </w:r>
      <w:r w:rsidRPr="003E5881">
        <w:rPr>
          <w:rFonts w:asciiTheme="minorHAnsi" w:hAnsiTheme="minorHAnsi" w:cs="Arial"/>
          <w:i/>
          <w:iCs/>
          <w:color w:val="000000"/>
          <w:lang w:val="fr-CH"/>
        </w:rPr>
        <w:t xml:space="preserve">E-mail: </w:t>
      </w:r>
      <w:hyperlink r:id="rId12" w:history="1">
        <w:r w:rsidRPr="003E5881">
          <w:rPr>
            <w:rFonts w:asciiTheme="minorHAnsi" w:hAnsiTheme="minorHAnsi" w:cs="Arial"/>
            <w:i/>
            <w:iCs/>
            <w:color w:val="0000FF"/>
            <w:u w:val="single"/>
            <w:lang w:val="fr-CH"/>
          </w:rPr>
          <w:t>julie.wilhelmi@comsat.com</w:t>
        </w:r>
      </w:hyperlink>
      <w:r w:rsidRPr="003E5881">
        <w:rPr>
          <w:rFonts w:asciiTheme="minorHAnsi" w:hAnsiTheme="minorHAnsi" w:cs="Arial"/>
          <w:i/>
          <w:iCs/>
          <w:color w:val="000000"/>
          <w:lang w:val="fr-CH"/>
        </w:rPr>
        <w:t>, Tél</w:t>
      </w:r>
      <w:r w:rsidR="00B07D4A">
        <w:rPr>
          <w:rFonts w:asciiTheme="minorHAnsi" w:hAnsiTheme="minorHAnsi" w:cs="Arial"/>
          <w:i/>
          <w:iCs/>
          <w:color w:val="000000"/>
          <w:lang w:val="fr-CH"/>
        </w:rPr>
        <w:t>.</w:t>
      </w:r>
      <w:bookmarkStart w:id="198" w:name="_GoBack"/>
      <w:bookmarkEnd w:id="198"/>
      <w:r w:rsidRPr="003E5881">
        <w:rPr>
          <w:rFonts w:asciiTheme="minorHAnsi" w:hAnsiTheme="minorHAnsi" w:cs="Arial"/>
          <w:i/>
          <w:iCs/>
          <w:color w:val="000000"/>
          <w:lang w:val="fr-CH"/>
        </w:rPr>
        <w:t>: +1 (571) 599 3627, Fax: +1 (571) 599 3672</w:t>
      </w:r>
    </w:p>
    <w:p w:rsidR="00847B6F" w:rsidRPr="003E5881" w:rsidRDefault="00847B6F" w:rsidP="00110F1E">
      <w:pPr>
        <w:rPr>
          <w:lang w:val="fr-CH"/>
        </w:rPr>
      </w:pPr>
    </w:p>
    <w:p w:rsidR="003E5881" w:rsidRPr="00D67CB6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fr-CH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"/>
        <w:gridCol w:w="8543"/>
        <w:gridCol w:w="410"/>
      </w:tblGrid>
      <w:tr w:rsidR="003E5881" w:rsidRPr="00B07D4A" w:rsidTr="003B2927">
        <w:trPr>
          <w:trHeight w:val="379"/>
        </w:trPr>
        <w:tc>
          <w:tcPr>
            <w:tcW w:w="110" w:type="dxa"/>
          </w:tcPr>
          <w:p w:rsidR="003E5881" w:rsidRPr="00D67CB6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  <w:tc>
          <w:tcPr>
            <w:tcW w:w="8274" w:type="dxa"/>
          </w:tcPr>
          <w:p w:rsidR="003E5881" w:rsidRPr="00D67CB6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  <w:tc>
          <w:tcPr>
            <w:tcW w:w="410" w:type="dxa"/>
          </w:tcPr>
          <w:p w:rsidR="003E5881" w:rsidRPr="00D67CB6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</w:tr>
      <w:tr w:rsidR="003E5881" w:rsidRPr="00B07D4A" w:rsidTr="003B2927">
        <w:trPr>
          <w:trHeight w:val="1076"/>
        </w:trPr>
        <w:tc>
          <w:tcPr>
            <w:tcW w:w="110" w:type="dxa"/>
          </w:tcPr>
          <w:p w:rsidR="003E5881" w:rsidRPr="00D67CB6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3E5881" w:rsidRPr="00B07D4A" w:rsidTr="003B2927">
              <w:trPr>
                <w:trHeight w:val="996"/>
              </w:trPr>
              <w:tc>
                <w:tcPr>
                  <w:tcW w:w="8274" w:type="dxa"/>
                  <w:shd w:val="clear" w:color="auto" w:fill="D3D3D3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E5881" w:rsidRPr="000747EF" w:rsidRDefault="003E5881" w:rsidP="003B2927">
                  <w:pPr>
                    <w:pStyle w:val="Heading2"/>
                    <w:rPr>
                      <w:rFonts w:ascii="Times New Roman" w:hAnsi="Times New Roman"/>
                      <w:lang w:val="fr-CH"/>
                    </w:rPr>
                  </w:pPr>
                  <w:bookmarkStart w:id="199" w:name="_Toc464028575"/>
                  <w:r w:rsidRPr="000747EF">
                    <w:rPr>
                      <w:lang w:val="fr-CH"/>
                    </w:rPr>
                    <w:t>Codes de réseau mobile (MNC) pour le plan d'identification international</w:t>
                  </w:r>
                  <w:r>
                    <w:rPr>
                      <w:lang w:val="fr-CH"/>
                    </w:rPr>
                    <w:t xml:space="preserve"> </w:t>
                  </w:r>
                  <w:r w:rsidRPr="000747EF">
                    <w:rPr>
                      <w:lang w:val="fr-CH"/>
                    </w:rPr>
                    <w:t xml:space="preserve">pour les réseaux publics et les </w:t>
                  </w:r>
                  <w:proofErr w:type="gramStart"/>
                  <w:r w:rsidRPr="000747EF">
                    <w:rPr>
                      <w:lang w:val="fr-CH"/>
                    </w:rPr>
                    <w:t>abonnements</w:t>
                  </w:r>
                  <w:proofErr w:type="gramEnd"/>
                  <w:r w:rsidRPr="000747EF">
                    <w:rPr>
                      <w:lang w:val="fr-CH"/>
                    </w:rPr>
                    <w:br/>
                    <w:t>(Selon la Recommandation UIT-T E.212 (05/2008))</w:t>
                  </w:r>
                  <w:r w:rsidRPr="000747EF">
                    <w:rPr>
                      <w:lang w:val="fr-CH"/>
                    </w:rPr>
                    <w:br/>
                    <w:t>(Situation au 15 octobre 2015 )</w:t>
                  </w:r>
                  <w:bookmarkEnd w:id="199"/>
                </w:p>
              </w:tc>
            </w:tr>
          </w:tbl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fr-CH"/>
              </w:rPr>
            </w:pPr>
          </w:p>
        </w:tc>
        <w:tc>
          <w:tcPr>
            <w:tcW w:w="4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</w:tr>
      <w:tr w:rsidR="003E5881" w:rsidRPr="00B07D4A" w:rsidTr="003B2927">
        <w:trPr>
          <w:trHeight w:val="172"/>
        </w:trPr>
        <w:tc>
          <w:tcPr>
            <w:tcW w:w="1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  <w:tc>
          <w:tcPr>
            <w:tcW w:w="8274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  <w:tc>
          <w:tcPr>
            <w:tcW w:w="4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</w:tr>
      <w:tr w:rsidR="003E5881" w:rsidRPr="000747EF" w:rsidTr="003B2927">
        <w:trPr>
          <w:trHeight w:val="434"/>
        </w:trPr>
        <w:tc>
          <w:tcPr>
            <w:tcW w:w="1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fr-CH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3E5881" w:rsidRPr="000747EF" w:rsidTr="003B2927">
              <w:trPr>
                <w:trHeight w:val="354"/>
              </w:trPr>
              <w:tc>
                <w:tcPr>
                  <w:tcW w:w="8274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lang w:val="fr-CH"/>
                    </w:rPr>
                  </w:pPr>
                  <w:r w:rsidRPr="000747EF">
                    <w:rPr>
                      <w:rFonts w:ascii="Arial" w:eastAsia="Arial" w:hAnsi="Arial"/>
                      <w:color w:val="000000"/>
                      <w:lang w:val="fr-CH"/>
                    </w:rPr>
                    <w:t xml:space="preserve">(Annexe au Bulletin d'exploitation de l'UIT </w:t>
                  </w:r>
                  <w:r w:rsidRPr="000747EF">
                    <w:rPr>
                      <w:rFonts w:eastAsia="Calibri"/>
                      <w:color w:val="000000"/>
                      <w:sz w:val="22"/>
                      <w:lang w:val="fr-CH"/>
                    </w:rPr>
                    <w:t>N°</w:t>
                  </w:r>
                  <w:r w:rsidRPr="000747EF">
                    <w:rPr>
                      <w:rFonts w:ascii="Arial" w:eastAsia="Arial" w:hAnsi="Arial"/>
                      <w:color w:val="000000"/>
                      <w:lang w:val="fr-CH"/>
                    </w:rPr>
                    <w:t xml:space="preserve"> 1086 - 15.X.2015)</w:t>
                  </w:r>
                </w:p>
                <w:p w:rsidR="003E5881" w:rsidRPr="000747EF" w:rsidRDefault="003E5881" w:rsidP="003A6AC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  <w:r w:rsidRPr="000747EF">
                    <w:rPr>
                      <w:rFonts w:ascii="Arial" w:eastAsia="Arial" w:hAnsi="Arial"/>
                      <w:color w:val="000000"/>
                      <w:lang w:val="en-US"/>
                    </w:rPr>
                    <w:t>(</w:t>
                  </w:r>
                  <w:proofErr w:type="spellStart"/>
                  <w:r w:rsidRPr="000747EF">
                    <w:rPr>
                      <w:rFonts w:ascii="Arial" w:eastAsia="Arial" w:hAnsi="Arial"/>
                      <w:color w:val="000000"/>
                      <w:lang w:val="en-US"/>
                    </w:rPr>
                    <w:t>Amendement</w:t>
                  </w:r>
                  <w:proofErr w:type="spellEnd"/>
                  <w:r w:rsidRPr="000747EF">
                    <w:rPr>
                      <w:rFonts w:ascii="Arial" w:eastAsia="Arial" w:hAnsi="Arial"/>
                      <w:color w:val="000000"/>
                      <w:lang w:val="en-US"/>
                    </w:rPr>
                    <w:t xml:space="preserve"> </w:t>
                  </w:r>
                  <w:r w:rsidRPr="000747EF">
                    <w:rPr>
                      <w:rFonts w:eastAsia="Calibri"/>
                      <w:color w:val="000000"/>
                      <w:sz w:val="22"/>
                      <w:lang w:val="en-US"/>
                    </w:rPr>
                    <w:t xml:space="preserve">N° </w:t>
                  </w:r>
                  <w:r w:rsidRPr="000747EF">
                    <w:rPr>
                      <w:rFonts w:ascii="Arial" w:eastAsia="Arial" w:hAnsi="Arial"/>
                      <w:color w:val="000000"/>
                      <w:lang w:val="en-US"/>
                    </w:rPr>
                    <w:t>20)</w:t>
                  </w:r>
                </w:p>
              </w:tc>
            </w:tr>
          </w:tbl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3E5881" w:rsidRPr="000747EF" w:rsidTr="003B2927">
        <w:trPr>
          <w:trHeight w:val="239"/>
        </w:trPr>
        <w:tc>
          <w:tcPr>
            <w:tcW w:w="1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4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3E5881" w:rsidRPr="000747EF" w:rsidTr="003B2927">
        <w:tc>
          <w:tcPr>
            <w:tcW w:w="1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"/>
              <w:gridCol w:w="8522"/>
              <w:gridCol w:w="9"/>
              <w:gridCol w:w="6"/>
            </w:tblGrid>
            <w:tr w:rsidR="003E5881" w:rsidRPr="000747EF" w:rsidTr="003B2927">
              <w:trPr>
                <w:trHeight w:val="120"/>
              </w:trPr>
              <w:tc>
                <w:tcPr>
                  <w:tcW w:w="21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6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3E5881" w:rsidRPr="000747EF" w:rsidTr="003B2927">
              <w:tc>
                <w:tcPr>
                  <w:tcW w:w="21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tbl>
                  <w:tblPr>
                    <w:tblW w:w="8316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97"/>
                    <w:gridCol w:w="1616"/>
                    <w:gridCol w:w="4003"/>
                  </w:tblGrid>
                  <w:tr w:rsidR="003E5881" w:rsidRPr="000747EF" w:rsidTr="003B2927">
                    <w:trPr>
                      <w:trHeight w:val="464"/>
                    </w:trPr>
                    <w:tc>
                      <w:tcPr>
                        <w:tcW w:w="2697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 xml:space="preserve">Pays </w:t>
                        </w:r>
                        <w:proofErr w:type="spellStart"/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>ou</w:t>
                        </w:r>
                        <w:proofErr w:type="spellEnd"/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 xml:space="preserve"> Zone </w:t>
                        </w:r>
                        <w:proofErr w:type="spellStart"/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>géographique</w:t>
                        </w:r>
                        <w:proofErr w:type="spellEnd"/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lang w:val="en-US"/>
                          </w:rPr>
                          <w:t>MCC+MNC *</w:t>
                        </w:r>
                      </w:p>
                    </w:tc>
                    <w:tc>
                      <w:tcPr>
                        <w:tcW w:w="4003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lang w:val="en-US"/>
                          </w:rPr>
                          <w:t xml:space="preserve">Nom de </w:t>
                        </w:r>
                        <w:proofErr w:type="spellStart"/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lang w:val="en-US"/>
                          </w:rPr>
                          <w:t>Réseau</w:t>
                        </w:r>
                        <w:proofErr w:type="spellEnd"/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lang w:val="en-US"/>
                          </w:rPr>
                          <w:t>/</w:t>
                        </w:r>
                        <w:proofErr w:type="spellStart"/>
                        <w:r w:rsidRPr="000747EF">
                          <w:rPr>
                            <w:rFonts w:eastAsia="Calibri"/>
                            <w:b/>
                            <w:i/>
                            <w:color w:val="000000"/>
                            <w:lang w:val="en-US"/>
                          </w:rPr>
                          <w:t>Opérateur</w:t>
                        </w:r>
                        <w:proofErr w:type="spellEnd"/>
                      </w:p>
                    </w:tc>
                  </w:tr>
                  <w:tr w:rsidR="003E5881" w:rsidRPr="000747EF" w:rsidTr="003B2927">
                    <w:trPr>
                      <w:trHeight w:val="260"/>
                    </w:trPr>
                    <w:tc>
                      <w:tcPr>
                        <w:tcW w:w="2697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proofErr w:type="spellStart"/>
                        <w:r w:rsidRPr="000747EF">
                          <w:rPr>
                            <w:rFonts w:eastAsia="Calibri"/>
                            <w:b/>
                            <w:color w:val="000000"/>
                            <w:lang w:val="en-US"/>
                          </w:rPr>
                          <w:t>Hongrie</w:t>
                        </w:r>
                        <w:proofErr w:type="spellEnd"/>
                        <w:r w:rsidRPr="000747EF">
                          <w:rPr>
                            <w:rFonts w:eastAsia="Calibri"/>
                            <w:b/>
                            <w:color w:val="000000"/>
                            <w:lang w:val="en-US"/>
                          </w:rPr>
                          <w:t xml:space="preserve"> ADD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4003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</w:tr>
                  <w:tr w:rsidR="003E5881" w:rsidRPr="000747EF" w:rsidTr="003B2927">
                    <w:trPr>
                      <w:trHeight w:val="260"/>
                    </w:trPr>
                    <w:tc>
                      <w:tcPr>
                        <w:tcW w:w="2697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1616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center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color w:val="000000"/>
                            <w:lang w:val="en-US"/>
                          </w:rPr>
                          <w:t>216 03</w:t>
                        </w:r>
                      </w:p>
                    </w:tc>
                    <w:tc>
                      <w:tcPr>
                        <w:tcW w:w="4003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color w:val="000000"/>
                            <w:lang w:val="en-US"/>
                          </w:rPr>
                          <w:t>DIGI Telecommunication Ltd.</w:t>
                        </w:r>
                      </w:p>
                    </w:tc>
                  </w:tr>
                </w:tbl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6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3E5881" w:rsidRPr="000747EF" w:rsidTr="003B2927">
              <w:trPr>
                <w:trHeight w:val="323"/>
              </w:trPr>
              <w:tc>
                <w:tcPr>
                  <w:tcW w:w="21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6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3E5881" w:rsidRPr="000747EF" w:rsidTr="003B2927">
              <w:trPr>
                <w:trHeight w:val="688"/>
              </w:trPr>
              <w:tc>
                <w:tcPr>
                  <w:tcW w:w="21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800" w:type="dxa"/>
                  <w:gridSpan w:val="2"/>
                </w:tcPr>
                <w:tbl>
                  <w:tblPr>
                    <w:tblW w:w="8531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531"/>
                  </w:tblGrid>
                  <w:tr w:rsidR="003E5881" w:rsidRPr="000747EF" w:rsidTr="003B2927">
                    <w:trPr>
                      <w:trHeight w:val="608"/>
                    </w:trPr>
                    <w:tc>
                      <w:tcPr>
                        <w:tcW w:w="8531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ascii="Arial" w:eastAsia="Arial" w:hAnsi="Arial"/>
                            <w:color w:val="000000"/>
                            <w:sz w:val="16"/>
                            <w:lang w:val="en-US"/>
                          </w:rPr>
                          <w:t>____________</w:t>
                        </w:r>
                      </w:p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color w:val="000000"/>
                            <w:sz w:val="16"/>
                            <w:lang w:val="en-US"/>
                          </w:rPr>
                          <w:t>*</w:t>
                        </w:r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                  MCC:  Mobile Country Code /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Indicatif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de pays du mobile /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Indicativo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de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país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para el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servicio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móvil</w:t>
                        </w:r>
                        <w:proofErr w:type="spellEnd"/>
                      </w:p>
                      <w:p w:rsidR="003E5881" w:rsidRPr="000747EF" w:rsidRDefault="003E5881" w:rsidP="003B2927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                    MNC:  Mobile Network Code / Code de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réseau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mobile /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Indicativo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de red para el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servicio</w:t>
                        </w:r>
                        <w:proofErr w:type="spellEnd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0747EF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móvil</w:t>
                        </w:r>
                        <w:proofErr w:type="spellEnd"/>
                      </w:p>
                    </w:tc>
                  </w:tr>
                </w:tbl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6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3E5881" w:rsidRPr="000747EF" w:rsidTr="003B2927">
              <w:trPr>
                <w:trHeight w:val="48"/>
              </w:trPr>
              <w:tc>
                <w:tcPr>
                  <w:tcW w:w="21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61" w:type="dxa"/>
                </w:tcPr>
                <w:p w:rsidR="003E5881" w:rsidRPr="000747EF" w:rsidRDefault="003E5881" w:rsidP="003B2927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</w:tbl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0" w:type="dxa"/>
          </w:tcPr>
          <w:p w:rsidR="003E5881" w:rsidRPr="000747EF" w:rsidRDefault="003E5881" w:rsidP="003B292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</w:tbl>
    <w:p w:rsidR="003E5881" w:rsidRPr="000747EF" w:rsidRDefault="003E5881" w:rsidP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/>
        </w:rPr>
      </w:pPr>
    </w:p>
    <w:p w:rsidR="003E5881" w:rsidRDefault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847B6F" w:rsidRPr="00847B6F" w:rsidRDefault="00847B6F" w:rsidP="00847B6F">
      <w:pPr>
        <w:pStyle w:val="Heading2"/>
        <w:rPr>
          <w:lang w:val="fr-CH"/>
        </w:rPr>
      </w:pPr>
      <w:bookmarkStart w:id="200" w:name="_Toc464028576"/>
      <w:r w:rsidRPr="00847B6F">
        <w:rPr>
          <w:lang w:val="fr-CH"/>
        </w:rPr>
        <w:lastRenderedPageBreak/>
        <w:t xml:space="preserve">Liste des numéros identificateurs d'entités émettrices pour </w:t>
      </w:r>
      <w:r w:rsidRPr="00847B6F">
        <w:rPr>
          <w:lang w:val="fr-CH"/>
        </w:rPr>
        <w:br/>
        <w:t xml:space="preserve">les cartes internationales de facturation des télécommunications </w:t>
      </w:r>
      <w:r w:rsidRPr="00847B6F">
        <w:rPr>
          <w:lang w:val="fr-CH"/>
        </w:rPr>
        <w:br/>
        <w:t xml:space="preserve">(selon la Recommandation UIT-T E.118 (05/2006)) </w:t>
      </w:r>
      <w:r w:rsidRPr="00847B6F">
        <w:rPr>
          <w:lang w:val="fr-CH"/>
        </w:rPr>
        <w:br/>
        <w:t>(Situation au 15 Novembre 2015)</w:t>
      </w:r>
      <w:bookmarkEnd w:id="200"/>
    </w:p>
    <w:p w:rsidR="00847B6F" w:rsidRPr="00847B6F" w:rsidRDefault="00847B6F" w:rsidP="00847B6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60" w:line="280" w:lineRule="exact"/>
        <w:jc w:val="center"/>
        <w:textAlignment w:val="auto"/>
        <w:rPr>
          <w:rFonts w:cs="Arial"/>
          <w:lang w:val="fr-FR"/>
        </w:rPr>
      </w:pPr>
      <w:r w:rsidRPr="00847B6F">
        <w:rPr>
          <w:rFonts w:cs="Arial"/>
          <w:lang w:val="fr-FR"/>
        </w:rPr>
        <w:t>(Annexe au Bulletin d'exploitation de l'UIT N° 1088 – 15.XI.2015)</w:t>
      </w:r>
      <w:r w:rsidRPr="00847B6F">
        <w:rPr>
          <w:rFonts w:cs="Arial"/>
          <w:lang w:val="fr-FR"/>
        </w:rPr>
        <w:br/>
        <w:t>(Amendement N° 10)</w:t>
      </w:r>
    </w:p>
    <w:p w:rsidR="00847B6F" w:rsidRPr="00847B6F" w:rsidRDefault="00847B6F" w:rsidP="00847B6F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120"/>
        <w:jc w:val="left"/>
        <w:textAlignment w:val="auto"/>
        <w:rPr>
          <w:rFonts w:cs="Arial"/>
          <w:b/>
          <w:bCs/>
          <w:lang w:val="fr-CH"/>
        </w:rPr>
      </w:pPr>
      <w:r w:rsidRPr="00847B6F">
        <w:rPr>
          <w:rFonts w:cs="Arial"/>
          <w:b/>
          <w:bCs/>
          <w:lang w:val="fr-CH"/>
        </w:rPr>
        <w:t xml:space="preserve">Somalie </w:t>
      </w:r>
      <w:r w:rsidRPr="00847B6F">
        <w:rPr>
          <w:rFonts w:cs="Arial"/>
          <w:b/>
          <w:i/>
          <w:lang w:val="fr-CH"/>
        </w:rPr>
        <w:t xml:space="preserve">  </w:t>
      </w:r>
      <w:r w:rsidRPr="00847B6F">
        <w:rPr>
          <w:rFonts w:cs="Arial"/>
          <w:lang w:val="fr-CH"/>
        </w:rPr>
        <w:t xml:space="preserve"> </w:t>
      </w:r>
      <w:r w:rsidRPr="00847B6F">
        <w:rPr>
          <w:rFonts w:cs="Arial"/>
          <w:b/>
          <w:bCs/>
          <w:lang w:val="fr-CH"/>
        </w:rPr>
        <w:t>ADD</w:t>
      </w:r>
    </w:p>
    <w:tbl>
      <w:tblPr>
        <w:tblW w:w="515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185"/>
        <w:gridCol w:w="1296"/>
        <w:gridCol w:w="3199"/>
        <w:gridCol w:w="1227"/>
      </w:tblGrid>
      <w:tr w:rsidR="00847B6F" w:rsidRPr="00B07D4A" w:rsidTr="00847B6F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textAlignment w:val="auto"/>
              <w:rPr>
                <w:rFonts w:cs="Arial"/>
                <w:i/>
                <w:iCs/>
                <w:lang w:val="fr-CH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Pays/zone géographique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Nom de la compagnie/</w:t>
            </w:r>
            <w:r w:rsidRPr="00847B6F">
              <w:rPr>
                <w:rFonts w:cs="Arial"/>
                <w:i/>
                <w:iCs/>
                <w:lang w:val="fr-FR"/>
              </w:rPr>
              <w:br/>
              <w:t>Adresse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Identification d’entité émettrice</w:t>
            </w:r>
          </w:p>
        </w:tc>
        <w:tc>
          <w:tcPr>
            <w:tcW w:w="3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Contact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 xml:space="preserve">Date de </w:t>
            </w:r>
            <w:r w:rsidRPr="00847B6F">
              <w:rPr>
                <w:rFonts w:cs="Arial"/>
                <w:i/>
                <w:iCs/>
                <w:lang w:val="fr-FR"/>
              </w:rPr>
              <w:br/>
              <w:t>mise en application</w:t>
            </w:r>
          </w:p>
        </w:tc>
      </w:tr>
      <w:tr w:rsidR="00847B6F" w:rsidRPr="00847B6F" w:rsidTr="00847B6F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cs="Arial"/>
              </w:rPr>
            </w:pPr>
            <w:proofErr w:type="spellStart"/>
            <w:r w:rsidRPr="00847B6F">
              <w:rPr>
                <w:rFonts w:cs="Arial"/>
              </w:rPr>
              <w:t>Somalie</w:t>
            </w:r>
            <w:proofErr w:type="spellEnd"/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textAlignment w:val="auto"/>
              <w:rPr>
                <w:rFonts w:cs="Arial"/>
                <w:b/>
                <w:bCs/>
                <w:color w:val="000000"/>
                <w:lang w:val="de-CH"/>
              </w:rPr>
            </w:pPr>
            <w:r w:rsidRPr="00847B6F">
              <w:rPr>
                <w:rFonts w:cs="Arial"/>
                <w:b/>
                <w:bCs/>
                <w:color w:val="000000"/>
                <w:lang w:val="de-CH"/>
              </w:rPr>
              <w:t>NABAADTELCOM</w:t>
            </w:r>
            <w:r>
              <w:rPr>
                <w:rFonts w:cs="Arial"/>
                <w:b/>
                <w:bCs/>
                <w:color w:val="000000"/>
                <w:lang w:val="de-CH"/>
              </w:rPr>
              <w:br/>
            </w:r>
            <w:r w:rsidRPr="00847B6F">
              <w:rPr>
                <w:rFonts w:cs="Arial"/>
                <w:color w:val="000000"/>
                <w:lang w:val="de-CH"/>
              </w:rPr>
              <w:t>Km4 MOGADISHU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textAlignment w:val="auto"/>
              <w:rPr>
                <w:rFonts w:cs="Arial"/>
                <w:b/>
                <w:color w:val="000000"/>
              </w:rPr>
            </w:pPr>
            <w:r w:rsidRPr="00847B6F">
              <w:rPr>
                <w:rFonts w:cs="Arial"/>
                <w:b/>
                <w:color w:val="000000"/>
              </w:rPr>
              <w:t>89 252 85</w:t>
            </w:r>
          </w:p>
        </w:tc>
        <w:tc>
          <w:tcPr>
            <w:tcW w:w="3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3E5881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83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cs="Arial"/>
                <w:color w:val="000000"/>
              </w:rPr>
            </w:pPr>
            <w:r w:rsidRPr="003E5881">
              <w:rPr>
                <w:rFonts w:cs="Arial"/>
                <w:color w:val="000000"/>
              </w:rPr>
              <w:t xml:space="preserve">Mr </w:t>
            </w:r>
            <w:proofErr w:type="spellStart"/>
            <w:r w:rsidRPr="003E5881">
              <w:rPr>
                <w:rFonts w:cs="Arial"/>
                <w:color w:val="000000"/>
              </w:rPr>
              <w:t>Duwane</w:t>
            </w:r>
            <w:proofErr w:type="spellEnd"/>
            <w:r w:rsidRPr="003E5881">
              <w:rPr>
                <w:rFonts w:cs="Arial"/>
                <w:color w:val="000000"/>
              </w:rPr>
              <w:t xml:space="preserve"> </w:t>
            </w:r>
            <w:proofErr w:type="spellStart"/>
            <w:r w:rsidRPr="003E5881">
              <w:rPr>
                <w:rFonts w:cs="Arial"/>
                <w:color w:val="000000"/>
              </w:rPr>
              <w:t>Alaafi</w:t>
            </w:r>
            <w:proofErr w:type="spellEnd"/>
            <w:r w:rsidRPr="003E5881">
              <w:rPr>
                <w:rFonts w:cs="Arial"/>
                <w:color w:val="000000"/>
              </w:rPr>
              <w:br/>
              <w:t>NABAADTELCOM</w:t>
            </w:r>
            <w:r w:rsidRPr="003E5881">
              <w:rPr>
                <w:rFonts w:cs="Arial"/>
                <w:color w:val="000000"/>
              </w:rPr>
              <w:br/>
              <w:t>Km4 MOGADISHU</w:t>
            </w:r>
            <w:r w:rsidRPr="003E5881">
              <w:rPr>
                <w:rFonts w:cs="Arial"/>
                <w:color w:val="000000"/>
              </w:rPr>
              <w:br/>
              <w:t xml:space="preserve">Tel: </w:t>
            </w:r>
            <w:r w:rsidRPr="003E5881">
              <w:rPr>
                <w:rFonts w:cs="Arial"/>
                <w:color w:val="000000"/>
              </w:rPr>
              <w:tab/>
              <w:t>+252 85 100 200</w:t>
            </w:r>
            <w:r w:rsidRPr="003E5881">
              <w:rPr>
                <w:rFonts w:cs="Arial"/>
                <w:color w:val="000000"/>
              </w:rPr>
              <w:br/>
              <w:t xml:space="preserve">Fax: </w:t>
            </w:r>
            <w:r w:rsidRPr="003E5881">
              <w:rPr>
                <w:rFonts w:cs="Arial"/>
                <w:color w:val="000000"/>
              </w:rPr>
              <w:tab/>
              <w:t>+252 85 100 200</w:t>
            </w:r>
            <w:r w:rsidRPr="003E5881">
              <w:rPr>
                <w:rFonts w:cs="Arial"/>
                <w:color w:val="000000"/>
              </w:rPr>
              <w:br/>
              <w:t>Email:</w:t>
            </w:r>
            <w:r w:rsidRPr="003E5881">
              <w:rPr>
                <w:rFonts w:cs="Arial"/>
                <w:color w:val="000000"/>
              </w:rPr>
              <w:tab/>
              <w:t>nabaadtelecom@gmail.com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textAlignment w:val="auto"/>
              <w:rPr>
                <w:rFonts w:cs="Arial"/>
                <w:bCs/>
                <w:color w:val="000000"/>
                <w:lang w:val="fr-CH"/>
              </w:rPr>
            </w:pPr>
            <w:proofErr w:type="gramStart"/>
            <w:r w:rsidRPr="00847B6F">
              <w:rPr>
                <w:rFonts w:cs="Arial"/>
                <w:bCs/>
                <w:color w:val="000000"/>
                <w:lang w:val="fr-CH"/>
              </w:rPr>
              <w:t>1.IX.2016</w:t>
            </w:r>
            <w:proofErr w:type="gramEnd"/>
          </w:p>
        </w:tc>
      </w:tr>
    </w:tbl>
    <w:p w:rsidR="00847B6F" w:rsidRPr="00847B6F" w:rsidRDefault="00847B6F" w:rsidP="00C21949">
      <w:pPr>
        <w:rPr>
          <w:lang w:val="fr-CH"/>
        </w:rPr>
      </w:pPr>
    </w:p>
    <w:tbl>
      <w:tblPr>
        <w:tblW w:w="515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117"/>
        <w:gridCol w:w="1288"/>
        <w:gridCol w:w="3471"/>
        <w:gridCol w:w="1031"/>
      </w:tblGrid>
      <w:tr w:rsidR="00847B6F" w:rsidRPr="00B07D4A" w:rsidTr="00847B6F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textAlignment w:val="auto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Pays/zone géographique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Nom de la compagnie/</w:t>
            </w:r>
            <w:r w:rsidRPr="00847B6F">
              <w:rPr>
                <w:rFonts w:cs="Arial"/>
                <w:i/>
                <w:iCs/>
                <w:lang w:val="fr-FR"/>
              </w:rPr>
              <w:br/>
              <w:t>Adresse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Identification d’entité émettrice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>Contact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cs="Arial"/>
                <w:i/>
                <w:iCs/>
                <w:lang w:val="fr-FR"/>
              </w:rPr>
            </w:pPr>
            <w:r w:rsidRPr="00847B6F">
              <w:rPr>
                <w:rFonts w:cs="Arial"/>
                <w:i/>
                <w:iCs/>
                <w:lang w:val="fr-FR"/>
              </w:rPr>
              <w:t xml:space="preserve">Date de </w:t>
            </w:r>
            <w:r w:rsidRPr="00847B6F">
              <w:rPr>
                <w:rFonts w:cs="Arial"/>
                <w:i/>
                <w:iCs/>
                <w:lang w:val="fr-FR"/>
              </w:rPr>
              <w:br/>
              <w:t>mise en application</w:t>
            </w:r>
          </w:p>
        </w:tc>
      </w:tr>
      <w:tr w:rsidR="00847B6F" w:rsidRPr="00847B6F" w:rsidTr="00847B6F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cs="Arial"/>
              </w:rPr>
            </w:pPr>
            <w:proofErr w:type="spellStart"/>
            <w:r w:rsidRPr="00847B6F">
              <w:rPr>
                <w:rFonts w:cs="Arial"/>
              </w:rPr>
              <w:t>Somalie</w:t>
            </w:r>
            <w:proofErr w:type="spellEnd"/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cs="Arial"/>
                <w:b/>
                <w:bCs/>
                <w:color w:val="000000"/>
                <w:lang w:val="de-CH"/>
              </w:rPr>
            </w:pPr>
            <w:r w:rsidRPr="00847B6F">
              <w:rPr>
                <w:rFonts w:cs="Arial"/>
                <w:b/>
                <w:bCs/>
                <w:color w:val="000000"/>
                <w:lang w:val="en-US"/>
              </w:rPr>
              <w:t>NOMAD TELECOM LTD</w:t>
            </w:r>
            <w:r>
              <w:rPr>
                <w:rFonts w:cs="Arial"/>
                <w:b/>
                <w:bCs/>
                <w:color w:val="000000"/>
                <w:lang w:val="en-US"/>
              </w:rPr>
              <w:br/>
            </w:r>
            <w:proofErr w:type="spellStart"/>
            <w:r w:rsidRPr="00847B6F">
              <w:rPr>
                <w:rFonts w:cs="Arial"/>
                <w:color w:val="000000"/>
                <w:lang w:val="en-US"/>
              </w:rPr>
              <w:t>Maka</w:t>
            </w:r>
            <w:proofErr w:type="spellEnd"/>
            <w:r w:rsidRPr="00847B6F">
              <w:rPr>
                <w:rFonts w:cs="Arial"/>
                <w:color w:val="000000"/>
                <w:lang w:val="en-US"/>
              </w:rPr>
              <w:t xml:space="preserve"> Al-</w:t>
            </w:r>
            <w:proofErr w:type="spellStart"/>
            <w:r w:rsidRPr="00847B6F">
              <w:rPr>
                <w:rFonts w:cs="Arial"/>
                <w:color w:val="000000"/>
                <w:lang w:val="en-US"/>
              </w:rPr>
              <w:t>Mukarama</w:t>
            </w:r>
            <w:proofErr w:type="spellEnd"/>
            <w:r w:rsidRPr="00847B6F">
              <w:rPr>
                <w:rFonts w:cs="Arial"/>
                <w:color w:val="000000"/>
                <w:lang w:val="en-US"/>
              </w:rPr>
              <w:t xml:space="preserve"> Street</w:t>
            </w:r>
            <w:r>
              <w:rPr>
                <w:rFonts w:cs="Arial"/>
                <w:color w:val="000000"/>
                <w:lang w:val="en-US"/>
              </w:rPr>
              <w:br/>
            </w:r>
            <w:r w:rsidRPr="00847B6F">
              <w:rPr>
                <w:rFonts w:cs="Arial"/>
                <w:color w:val="000000"/>
                <w:lang w:val="en-US"/>
              </w:rPr>
              <w:t>MOGADISHU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textAlignment w:val="auto"/>
              <w:rPr>
                <w:rFonts w:cs="Arial"/>
                <w:b/>
                <w:color w:val="000000"/>
              </w:rPr>
            </w:pPr>
            <w:r w:rsidRPr="00847B6F">
              <w:rPr>
                <w:rFonts w:cs="Arial"/>
                <w:b/>
                <w:color w:val="000000"/>
              </w:rPr>
              <w:t>89 252 84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9"/>
                <w:tab w:val="left" w:pos="4140"/>
                <w:tab w:val="left" w:pos="4230"/>
              </w:tabs>
              <w:spacing w:before="0"/>
              <w:jc w:val="left"/>
              <w:textAlignment w:val="auto"/>
              <w:rPr>
                <w:rFonts w:cs="Arial"/>
                <w:color w:val="000000"/>
              </w:rPr>
            </w:pPr>
            <w:r w:rsidRPr="00847B6F">
              <w:rPr>
                <w:rFonts w:cs="Arial"/>
                <w:color w:val="000000"/>
                <w:lang w:val="de-CH"/>
              </w:rPr>
              <w:t>Mr Ali Omar</w:t>
            </w:r>
            <w:r>
              <w:rPr>
                <w:rFonts w:cs="Arial"/>
                <w:color w:val="000000"/>
                <w:lang w:val="de-CH"/>
              </w:rPr>
              <w:br/>
            </w:r>
            <w:r w:rsidRPr="00847B6F">
              <w:rPr>
                <w:rFonts w:cs="Arial"/>
                <w:color w:val="000000"/>
                <w:lang w:val="de-CH"/>
              </w:rPr>
              <w:t>Managing Director</w:t>
            </w:r>
            <w:r>
              <w:rPr>
                <w:rFonts w:cs="Arial"/>
                <w:color w:val="000000"/>
                <w:lang w:val="de-CH"/>
              </w:rPr>
              <w:br/>
            </w:r>
            <w:r w:rsidRPr="00847B6F">
              <w:rPr>
                <w:rFonts w:cs="Arial"/>
                <w:color w:val="000000"/>
                <w:lang w:val="de-CH"/>
              </w:rPr>
              <w:t>NOMAD TELECOM LTD</w:t>
            </w:r>
            <w:r>
              <w:rPr>
                <w:rFonts w:cs="Arial"/>
                <w:color w:val="000000"/>
                <w:lang w:val="de-CH"/>
              </w:rPr>
              <w:br/>
            </w:r>
            <w:proofErr w:type="spellStart"/>
            <w:r w:rsidRPr="00847B6F">
              <w:rPr>
                <w:rFonts w:cs="Arial"/>
                <w:color w:val="000000"/>
              </w:rPr>
              <w:t>Maka</w:t>
            </w:r>
            <w:proofErr w:type="spellEnd"/>
            <w:r w:rsidRPr="00847B6F">
              <w:rPr>
                <w:rFonts w:cs="Arial"/>
                <w:color w:val="000000"/>
              </w:rPr>
              <w:t xml:space="preserve"> Al-</w:t>
            </w:r>
            <w:proofErr w:type="spellStart"/>
            <w:r w:rsidRPr="00847B6F">
              <w:rPr>
                <w:rFonts w:cs="Arial"/>
                <w:color w:val="000000"/>
              </w:rPr>
              <w:t>Mukarama</w:t>
            </w:r>
            <w:proofErr w:type="spellEnd"/>
            <w:r w:rsidRPr="00847B6F">
              <w:rPr>
                <w:rFonts w:cs="Arial"/>
                <w:color w:val="000000"/>
              </w:rPr>
              <w:t xml:space="preserve"> Street</w:t>
            </w:r>
            <w:r>
              <w:rPr>
                <w:rFonts w:cs="Arial"/>
                <w:color w:val="000000"/>
              </w:rPr>
              <w:br/>
            </w:r>
            <w:r w:rsidRPr="00847B6F">
              <w:rPr>
                <w:rFonts w:cs="Arial"/>
                <w:color w:val="000000"/>
              </w:rPr>
              <w:t>MOGADISHU</w:t>
            </w:r>
            <w:r>
              <w:rPr>
                <w:rFonts w:cs="Arial"/>
                <w:color w:val="000000"/>
              </w:rPr>
              <w:br/>
            </w:r>
            <w:r w:rsidRPr="00847B6F">
              <w:rPr>
                <w:rFonts w:cs="Arial"/>
                <w:color w:val="000000"/>
                <w:lang w:val="pt-BR"/>
              </w:rPr>
              <w:t xml:space="preserve">Tel: 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847B6F">
              <w:rPr>
                <w:rFonts w:cs="Arial"/>
                <w:color w:val="000000"/>
                <w:lang w:val="pt-BR"/>
              </w:rPr>
              <w:t>+252 84 200 022</w:t>
            </w:r>
            <w:r>
              <w:rPr>
                <w:rFonts w:cs="Arial"/>
                <w:color w:val="000000"/>
                <w:lang w:val="pt-BR"/>
              </w:rPr>
              <w:br/>
            </w:r>
            <w:r w:rsidRPr="00847B6F">
              <w:rPr>
                <w:rFonts w:cs="Arial"/>
                <w:color w:val="000000"/>
                <w:lang w:val="pt-BR"/>
              </w:rPr>
              <w:t xml:space="preserve">Fax: 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847B6F">
              <w:rPr>
                <w:rFonts w:cs="Arial"/>
                <w:color w:val="000000"/>
                <w:lang w:val="pt-BR"/>
              </w:rPr>
              <w:t>+252 84 200 021</w:t>
            </w:r>
            <w:r>
              <w:rPr>
                <w:rFonts w:cs="Arial"/>
                <w:color w:val="000000"/>
                <w:lang w:val="pt-BR"/>
              </w:rPr>
              <w:br/>
            </w:r>
            <w:r w:rsidRPr="00847B6F">
              <w:rPr>
                <w:rFonts w:cs="Arial"/>
                <w:color w:val="000000"/>
                <w:lang w:val="pt-BR"/>
              </w:rPr>
              <w:t>E-mail: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847B6F">
              <w:rPr>
                <w:rFonts w:cs="Arial"/>
                <w:color w:val="000000"/>
                <w:lang w:val="pt-BR"/>
              </w:rPr>
              <w:t>nomadtelecomltd@gmail.com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B6F" w:rsidRPr="00847B6F" w:rsidRDefault="00847B6F" w:rsidP="00847B6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textAlignment w:val="auto"/>
              <w:rPr>
                <w:rFonts w:cs="Arial"/>
                <w:bCs/>
                <w:color w:val="000000"/>
              </w:rPr>
            </w:pPr>
            <w:r w:rsidRPr="00847B6F">
              <w:rPr>
                <w:rFonts w:cs="Arial"/>
                <w:bCs/>
                <w:color w:val="000000"/>
              </w:rPr>
              <w:t>1.IX.2016</w:t>
            </w:r>
          </w:p>
        </w:tc>
      </w:tr>
    </w:tbl>
    <w:p w:rsidR="00847B6F" w:rsidRPr="00847B6F" w:rsidRDefault="00847B6F" w:rsidP="003E5881"/>
    <w:p w:rsidR="003E5881" w:rsidRDefault="003E58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C21949" w:rsidRPr="00C21949" w:rsidRDefault="00C21949" w:rsidP="00C21949">
      <w:pPr>
        <w:pStyle w:val="Heading2"/>
        <w:rPr>
          <w:lang w:val="fr-CH"/>
        </w:rPr>
      </w:pPr>
      <w:bookmarkStart w:id="201" w:name="_Toc464028577"/>
      <w:r w:rsidRPr="00C21949">
        <w:rPr>
          <w:lang w:val="fr-CH"/>
        </w:rPr>
        <w:lastRenderedPageBreak/>
        <w:t>Liste des codes de points sémaphores internationaux (ISPC</w:t>
      </w:r>
      <w:proofErr w:type="gramStart"/>
      <w:r w:rsidRPr="00C21949">
        <w:rPr>
          <w:lang w:val="fr-CH"/>
        </w:rPr>
        <w:t>)</w:t>
      </w:r>
      <w:proofErr w:type="gramEnd"/>
      <w:r w:rsidRPr="00C21949">
        <w:rPr>
          <w:lang w:val="fr-CH"/>
        </w:rPr>
        <w:br/>
        <w:t>(Selon la Recommandation UIT-T Q.708 (03/1999))</w:t>
      </w:r>
      <w:r w:rsidRPr="00C21949">
        <w:rPr>
          <w:lang w:val="fr-CH"/>
        </w:rPr>
        <w:br/>
        <w:t>(Situation au 1 janvier 2015)</w:t>
      </w:r>
      <w:bookmarkEnd w:id="201"/>
    </w:p>
    <w:p w:rsidR="00C21949" w:rsidRPr="00C21949" w:rsidRDefault="00C21949" w:rsidP="00C21949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bCs/>
          <w:lang w:val="fr-CH"/>
        </w:rPr>
      </w:pPr>
      <w:r w:rsidRPr="00C21949">
        <w:rPr>
          <w:bCs/>
          <w:lang w:val="fr-CH"/>
        </w:rPr>
        <w:t xml:space="preserve">(Annexe au Bulletin d'exploitation de l'UIT No. 1067 </w:t>
      </w:r>
      <w:r>
        <w:rPr>
          <w:bCs/>
          <w:lang w:val="fr-CH"/>
        </w:rPr>
        <w:t>–</w:t>
      </w:r>
      <w:r w:rsidRPr="00C21949">
        <w:rPr>
          <w:bCs/>
          <w:lang w:val="fr-CH"/>
        </w:rPr>
        <w:t xml:space="preserve"> 1.I.2015)</w:t>
      </w:r>
      <w:r w:rsidRPr="00C21949">
        <w:rPr>
          <w:bCs/>
          <w:lang w:val="fr-CH"/>
        </w:rPr>
        <w:br/>
        <w:t>(Amendement No. 41)</w:t>
      </w:r>
    </w:p>
    <w:p w:rsidR="00C21949" w:rsidRPr="00C21949" w:rsidRDefault="00C21949" w:rsidP="00C21949">
      <w:pPr>
        <w:keepNext/>
        <w:rPr>
          <w:lang w:val="fr-CH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C21949" w:rsidRPr="00B07D4A" w:rsidTr="00E1093C">
        <w:trPr>
          <w:cantSplit/>
          <w:trHeight w:val="227"/>
        </w:trPr>
        <w:tc>
          <w:tcPr>
            <w:tcW w:w="1818" w:type="dxa"/>
            <w:gridSpan w:val="2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21949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21949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21949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C21949" w:rsidRPr="00C21949" w:rsidTr="00E1093C">
        <w:trPr>
          <w:cantSplit/>
          <w:trHeight w:val="227"/>
        </w:trPr>
        <w:tc>
          <w:tcPr>
            <w:tcW w:w="909" w:type="dxa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21949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21949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Allemagne</w:t>
            </w:r>
            <w:proofErr w:type="spellEnd"/>
            <w:r w:rsidRPr="00C21949">
              <w:rPr>
                <w:b/>
              </w:rPr>
              <w:t xml:space="preserve">    SUP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2-125-6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5102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Coast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Media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2-248-4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6084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 xml:space="preserve">World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Teleconnect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International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5-245-2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12202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Rehling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5-245-6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12206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Pentatel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5-251-0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12248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bluerate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telecom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6-237-4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14188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WeltDialCom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Allemagne</w:t>
            </w:r>
            <w:proofErr w:type="spellEnd"/>
            <w:r w:rsidRPr="00C21949">
              <w:rPr>
                <w:b/>
              </w:rPr>
              <w:t xml:space="preserve">    ADD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2-249-2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6090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51-418-1627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Softnet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Trading PTE. LTD.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Allemagne</w:t>
            </w:r>
            <w:proofErr w:type="spellEnd"/>
            <w:r w:rsidRPr="00C21949">
              <w:rPr>
                <w:b/>
              </w:rPr>
              <w:t xml:space="preserve">    LIR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2-037-7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4399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Wavecrest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Communications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Deutschland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2-125-7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5103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3 Communications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2-247-0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6072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Hamburg</w:t>
            </w:r>
            <w:proofErr w:type="spellEnd"/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proofErr w:type="spellStart"/>
            <w:r w:rsidRPr="00C21949">
              <w:rPr>
                <w:bCs/>
                <w:sz w:val="18"/>
                <w:szCs w:val="22"/>
              </w:rPr>
              <w:t>Xtend</w:t>
            </w:r>
            <w:proofErr w:type="spellEnd"/>
            <w:r w:rsidRPr="00C21949">
              <w:rPr>
                <w:bCs/>
                <w:sz w:val="18"/>
                <w:szCs w:val="22"/>
              </w:rPr>
              <w:t xml:space="preserve"> new media Holding GmbH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4-246-3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10163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C21949">
              <w:rPr>
                <w:bCs/>
                <w:sz w:val="18"/>
                <w:szCs w:val="22"/>
              </w:rPr>
              <w:t xml:space="preserve">European Telecommunications Holding E.T.H. </w:t>
            </w:r>
            <w:proofErr w:type="spellStart"/>
            <w:r w:rsidRPr="00C21949">
              <w:rPr>
                <w:bCs/>
                <w:sz w:val="18"/>
                <w:szCs w:val="22"/>
              </w:rPr>
              <w:t>Aktiengesellschaft</w:t>
            </w:r>
            <w:proofErr w:type="spellEnd"/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Hongrie</w:t>
            </w:r>
            <w:proofErr w:type="spellEnd"/>
            <w:r w:rsidRPr="00C21949">
              <w:rPr>
                <w:b/>
              </w:rPr>
              <w:t xml:space="preserve">    LIR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6-251-0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14296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Budapest-DIGIMOBIL-01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 xml:space="preserve">DIGI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Telecommunication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Japon</w:t>
            </w:r>
            <w:proofErr w:type="spellEnd"/>
            <w:r w:rsidRPr="00C21949">
              <w:rPr>
                <w:b/>
              </w:rPr>
              <w:t xml:space="preserve">    SUP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4-082-6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8854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Nebular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Telecom 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Japan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 xml:space="preserve"> K.K.</w:t>
            </w:r>
          </w:p>
        </w:tc>
      </w:tr>
      <w:tr w:rsidR="00C21949" w:rsidRPr="00B07D4A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4-086-0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8880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Higashi</w:t>
            </w:r>
            <w:proofErr w:type="spellEnd"/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Tata Communications (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Japan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>) K.K.</w:t>
            </w:r>
          </w:p>
        </w:tc>
      </w:tr>
      <w:tr w:rsidR="00C21949" w:rsidRPr="00B07D4A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4-086-1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8881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Nihonbashi</w:t>
            </w:r>
            <w:proofErr w:type="spellEnd"/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Tata Communications (</w:t>
            </w:r>
            <w:proofErr w:type="spellStart"/>
            <w:r w:rsidRPr="00C21949">
              <w:rPr>
                <w:bCs/>
                <w:sz w:val="18"/>
                <w:szCs w:val="22"/>
                <w:lang w:val="fr-FR"/>
              </w:rPr>
              <w:t>Japan</w:t>
            </w:r>
            <w:proofErr w:type="spellEnd"/>
            <w:r w:rsidRPr="00C21949">
              <w:rPr>
                <w:bCs/>
                <w:sz w:val="18"/>
                <w:szCs w:val="22"/>
                <w:lang w:val="fr-FR"/>
              </w:rPr>
              <w:t>) K.K.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Japon</w:t>
            </w:r>
            <w:proofErr w:type="spellEnd"/>
            <w:r w:rsidRPr="00C21949">
              <w:rPr>
                <w:b/>
              </w:rPr>
              <w:t xml:space="preserve">    ADD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4-090-4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8916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Tokyo-7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4-090-5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8917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Osaka-10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21949" w:rsidRPr="00C21949" w:rsidRDefault="00C21949" w:rsidP="00C219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C21949">
              <w:rPr>
                <w:b/>
              </w:rPr>
              <w:t>Japon</w:t>
            </w:r>
            <w:proofErr w:type="spellEnd"/>
            <w:r w:rsidRPr="00C21949">
              <w:rPr>
                <w:b/>
              </w:rPr>
              <w:t xml:space="preserve">    LIR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4-086-4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8884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Tokyo-6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C21949" w:rsidRPr="00C21949" w:rsidTr="00E1093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4-086-5</w:t>
            </w:r>
          </w:p>
        </w:tc>
        <w:tc>
          <w:tcPr>
            <w:tcW w:w="909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8885</w:t>
            </w:r>
          </w:p>
        </w:tc>
        <w:tc>
          <w:tcPr>
            <w:tcW w:w="2640" w:type="dxa"/>
            <w:shd w:val="clear" w:color="auto" w:fill="auto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Osaka-9</w:t>
            </w:r>
          </w:p>
        </w:tc>
        <w:tc>
          <w:tcPr>
            <w:tcW w:w="4009" w:type="dxa"/>
          </w:tcPr>
          <w:p w:rsidR="00C21949" w:rsidRPr="00C21949" w:rsidRDefault="00C21949" w:rsidP="00C219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2194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</w:tbl>
    <w:p w:rsidR="00C21949" w:rsidRPr="00C21949" w:rsidRDefault="00C21949" w:rsidP="00C21949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C21949">
        <w:rPr>
          <w:position w:val="6"/>
          <w:sz w:val="16"/>
          <w:szCs w:val="16"/>
          <w:lang w:val="fr-FR"/>
        </w:rPr>
        <w:t>____________</w:t>
      </w:r>
    </w:p>
    <w:p w:rsidR="00C21949" w:rsidRPr="00C21949" w:rsidRDefault="00C21949" w:rsidP="00C21949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C21949">
        <w:rPr>
          <w:sz w:val="16"/>
          <w:szCs w:val="16"/>
          <w:lang w:val="fr-FR"/>
        </w:rPr>
        <w:t>ISPC:</w:t>
      </w:r>
      <w:r w:rsidRPr="00C21949">
        <w:rPr>
          <w:sz w:val="16"/>
          <w:szCs w:val="16"/>
          <w:lang w:val="fr-FR"/>
        </w:rPr>
        <w:tab/>
        <w:t xml:space="preserve">International </w:t>
      </w:r>
      <w:proofErr w:type="spellStart"/>
      <w:r w:rsidRPr="00C21949">
        <w:rPr>
          <w:sz w:val="16"/>
          <w:szCs w:val="16"/>
          <w:lang w:val="fr-FR"/>
        </w:rPr>
        <w:t>Signalling</w:t>
      </w:r>
      <w:proofErr w:type="spellEnd"/>
      <w:r w:rsidRPr="00C21949">
        <w:rPr>
          <w:sz w:val="16"/>
          <w:szCs w:val="16"/>
          <w:lang w:val="fr-FR"/>
        </w:rPr>
        <w:t xml:space="preserve"> Point Codes.</w:t>
      </w:r>
    </w:p>
    <w:p w:rsidR="00C21949" w:rsidRPr="00C21949" w:rsidRDefault="00C21949" w:rsidP="00C21949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C21949">
        <w:rPr>
          <w:sz w:val="16"/>
          <w:szCs w:val="16"/>
          <w:lang w:val="fr-FR"/>
        </w:rPr>
        <w:tab/>
        <w:t>Codes de points sémaphores internationaux (CPSI).</w:t>
      </w:r>
    </w:p>
    <w:p w:rsidR="00C21949" w:rsidRPr="00C21949" w:rsidRDefault="00C21949" w:rsidP="00C21949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C21949">
        <w:rPr>
          <w:sz w:val="16"/>
          <w:szCs w:val="16"/>
          <w:lang w:val="fr-FR"/>
        </w:rPr>
        <w:tab/>
      </w:r>
      <w:r w:rsidRPr="00C21949">
        <w:rPr>
          <w:sz w:val="16"/>
          <w:szCs w:val="16"/>
          <w:lang w:val="es-ES"/>
        </w:rPr>
        <w:t>Códigos de puntos de señalización internacional (CPSI).</w:t>
      </w:r>
    </w:p>
    <w:p w:rsidR="00C21949" w:rsidRPr="00C21949" w:rsidRDefault="00C219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</w:p>
    <w:p w:rsidR="004D1D55" w:rsidRPr="00D67CB6" w:rsidRDefault="004D1D55" w:rsidP="004D1D55">
      <w:pPr>
        <w:rPr>
          <w:lang w:val="es-ES_tradnl"/>
        </w:rPr>
      </w:pPr>
    </w:p>
    <w:sectPr w:rsidR="004D1D55" w:rsidRPr="00D67CB6" w:rsidSect="00C24C4F">
      <w:headerReference w:type="even" r:id="rId13"/>
      <w:footerReference w:type="even" r:id="rId14"/>
      <w:footerReference w:type="default" r:id="rId15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547" w:rsidRDefault="005B4547">
      <w:r>
        <w:separator/>
      </w:r>
    </w:p>
  </w:endnote>
  <w:endnote w:type="continuationSeparator" w:id="0">
    <w:p w:rsidR="005B4547" w:rsidRDefault="005B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5B4547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B4547" w:rsidRDefault="005B4547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B4547" w:rsidRPr="007F091C" w:rsidRDefault="005B4547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55E411EC" wp14:editId="29906087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B4547" w:rsidRDefault="005B4547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B4547" w:rsidRPr="007F091C" w:rsidTr="002D135B">
      <w:trPr>
        <w:cantSplit/>
        <w:jc w:val="center"/>
      </w:trPr>
      <w:tc>
        <w:tcPr>
          <w:tcW w:w="1761" w:type="dxa"/>
          <w:shd w:val="clear" w:color="auto" w:fill="4C4C4C"/>
        </w:tcPr>
        <w:p w:rsidR="005B4547" w:rsidRPr="007F091C" w:rsidRDefault="005B4547" w:rsidP="009D4941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B07D4A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B07D4A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B4547" w:rsidRPr="007F091C" w:rsidRDefault="005B4547" w:rsidP="009D4941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5B4547" w:rsidRDefault="005B4547" w:rsidP="009D4941">
    <w:pPr>
      <w:rPr>
        <w:lang w:val="es-ES_trad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B4547" w:rsidRPr="007F091C" w:rsidTr="002D135B">
      <w:trPr>
        <w:cantSplit/>
        <w:jc w:val="right"/>
      </w:trPr>
      <w:tc>
        <w:tcPr>
          <w:tcW w:w="7378" w:type="dxa"/>
          <w:shd w:val="clear" w:color="auto" w:fill="A6A6A6"/>
        </w:tcPr>
        <w:p w:rsidR="005B4547" w:rsidRPr="007F091C" w:rsidRDefault="005B4547" w:rsidP="009D4941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5B4547" w:rsidRPr="007F091C" w:rsidRDefault="005B4547" w:rsidP="009D494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B07D4A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B07D4A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B4547" w:rsidRPr="009D4941" w:rsidRDefault="005B4547" w:rsidP="009D49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547" w:rsidRDefault="005B4547">
      <w:r>
        <w:separator/>
      </w:r>
    </w:p>
  </w:footnote>
  <w:footnote w:type="continuationSeparator" w:id="0">
    <w:p w:rsidR="005B4547" w:rsidRDefault="005B4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547" w:rsidRDefault="005B4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10C3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049F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628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4CB1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B2F2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E20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080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14F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3E8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67196"/>
    <w:multiLevelType w:val="hybridMultilevel"/>
    <w:tmpl w:val="92680654"/>
    <w:lvl w:ilvl="0" w:tplc="0780F75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04090019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19"/>
  </w:num>
  <w:num w:numId="4">
    <w:abstractNumId w:val="13"/>
  </w:num>
  <w:num w:numId="5">
    <w:abstractNumId w:val="6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0"/>
  </w:num>
  <w:num w:numId="17">
    <w:abstractNumId w:val="17"/>
  </w:num>
  <w:num w:numId="18">
    <w:abstractNumId w:val="34"/>
  </w:num>
  <w:num w:numId="19">
    <w:abstractNumId w:val="28"/>
  </w:num>
  <w:num w:numId="20">
    <w:abstractNumId w:val="33"/>
  </w:num>
  <w:num w:numId="21">
    <w:abstractNumId w:val="30"/>
  </w:num>
  <w:num w:numId="22">
    <w:abstractNumId w:val="11"/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6">
    <w:abstractNumId w:val="9"/>
  </w:num>
  <w:num w:numId="27">
    <w:abstractNumId w:val="23"/>
  </w:num>
  <w:num w:numId="28">
    <w:abstractNumId w:val="14"/>
  </w:num>
  <w:num w:numId="29">
    <w:abstractNumId w:val="27"/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2"/>
  </w:num>
  <w:num w:numId="33">
    <w:abstractNumId w:val="24"/>
  </w:num>
  <w:num w:numId="34">
    <w:abstractNumId w:val="16"/>
  </w:num>
  <w:num w:numId="3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6">
    <w:abstractNumId w:val="18"/>
  </w:num>
  <w:num w:numId="37">
    <w:abstractNumId w:val="21"/>
  </w:num>
  <w:num w:numId="38">
    <w:abstractNumId w:val="32"/>
  </w:num>
  <w:num w:numId="39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32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031"/>
    <w:rsid w:val="00000330"/>
    <w:rsid w:val="0000076B"/>
    <w:rsid w:val="000009CC"/>
    <w:rsid w:val="00000B64"/>
    <w:rsid w:val="0000120E"/>
    <w:rsid w:val="0000134B"/>
    <w:rsid w:val="0000182B"/>
    <w:rsid w:val="00001855"/>
    <w:rsid w:val="00001FEF"/>
    <w:rsid w:val="00002C83"/>
    <w:rsid w:val="00002CB4"/>
    <w:rsid w:val="000033BC"/>
    <w:rsid w:val="0000381E"/>
    <w:rsid w:val="00003877"/>
    <w:rsid w:val="000039F4"/>
    <w:rsid w:val="00003A9C"/>
    <w:rsid w:val="000042ED"/>
    <w:rsid w:val="00004B89"/>
    <w:rsid w:val="00005108"/>
    <w:rsid w:val="00005B57"/>
    <w:rsid w:val="00005C0A"/>
    <w:rsid w:val="00005DCC"/>
    <w:rsid w:val="000062A0"/>
    <w:rsid w:val="0000682D"/>
    <w:rsid w:val="00006A35"/>
    <w:rsid w:val="00006B32"/>
    <w:rsid w:val="0000763A"/>
    <w:rsid w:val="00007BAB"/>
    <w:rsid w:val="00010479"/>
    <w:rsid w:val="0001047D"/>
    <w:rsid w:val="00010637"/>
    <w:rsid w:val="000106E0"/>
    <w:rsid w:val="00010E79"/>
    <w:rsid w:val="000115EF"/>
    <w:rsid w:val="00011627"/>
    <w:rsid w:val="000121F8"/>
    <w:rsid w:val="00012578"/>
    <w:rsid w:val="000129E8"/>
    <w:rsid w:val="00012BCB"/>
    <w:rsid w:val="00012CAB"/>
    <w:rsid w:val="00012CCD"/>
    <w:rsid w:val="000130F2"/>
    <w:rsid w:val="00013769"/>
    <w:rsid w:val="000137D3"/>
    <w:rsid w:val="00013E1F"/>
    <w:rsid w:val="000149F4"/>
    <w:rsid w:val="00014BA3"/>
    <w:rsid w:val="00014BB6"/>
    <w:rsid w:val="00014DD0"/>
    <w:rsid w:val="000151B9"/>
    <w:rsid w:val="00015264"/>
    <w:rsid w:val="00015465"/>
    <w:rsid w:val="00015AA8"/>
    <w:rsid w:val="00015BE7"/>
    <w:rsid w:val="00016094"/>
    <w:rsid w:val="000167C8"/>
    <w:rsid w:val="000173BC"/>
    <w:rsid w:val="000175DD"/>
    <w:rsid w:val="00017B47"/>
    <w:rsid w:val="00017CC0"/>
    <w:rsid w:val="00017D0B"/>
    <w:rsid w:val="00017E37"/>
    <w:rsid w:val="0002004D"/>
    <w:rsid w:val="0002092E"/>
    <w:rsid w:val="00020A45"/>
    <w:rsid w:val="00020AE5"/>
    <w:rsid w:val="000213D9"/>
    <w:rsid w:val="000214DA"/>
    <w:rsid w:val="00021819"/>
    <w:rsid w:val="00021B08"/>
    <w:rsid w:val="00021C8C"/>
    <w:rsid w:val="00022086"/>
    <w:rsid w:val="00022232"/>
    <w:rsid w:val="000227E5"/>
    <w:rsid w:val="000228A0"/>
    <w:rsid w:val="0002334A"/>
    <w:rsid w:val="000233E8"/>
    <w:rsid w:val="000238E8"/>
    <w:rsid w:val="00024164"/>
    <w:rsid w:val="000244F9"/>
    <w:rsid w:val="000245AA"/>
    <w:rsid w:val="000245B6"/>
    <w:rsid w:val="00024672"/>
    <w:rsid w:val="000247E5"/>
    <w:rsid w:val="00024B56"/>
    <w:rsid w:val="00024BCA"/>
    <w:rsid w:val="00024F9A"/>
    <w:rsid w:val="0002651E"/>
    <w:rsid w:val="00026656"/>
    <w:rsid w:val="000266D6"/>
    <w:rsid w:val="00026957"/>
    <w:rsid w:val="00026B0B"/>
    <w:rsid w:val="0002778D"/>
    <w:rsid w:val="00027830"/>
    <w:rsid w:val="00027A9B"/>
    <w:rsid w:val="00030522"/>
    <w:rsid w:val="0003085B"/>
    <w:rsid w:val="00030993"/>
    <w:rsid w:val="00030BEF"/>
    <w:rsid w:val="00030FEE"/>
    <w:rsid w:val="00031136"/>
    <w:rsid w:val="000312FB"/>
    <w:rsid w:val="0003146D"/>
    <w:rsid w:val="000315EA"/>
    <w:rsid w:val="00031B17"/>
    <w:rsid w:val="00031C80"/>
    <w:rsid w:val="00031E48"/>
    <w:rsid w:val="000320C0"/>
    <w:rsid w:val="000320E4"/>
    <w:rsid w:val="00032514"/>
    <w:rsid w:val="00032829"/>
    <w:rsid w:val="00032C93"/>
    <w:rsid w:val="00033161"/>
    <w:rsid w:val="0003321F"/>
    <w:rsid w:val="0003370F"/>
    <w:rsid w:val="0003397F"/>
    <w:rsid w:val="00033F01"/>
    <w:rsid w:val="00034045"/>
    <w:rsid w:val="00034129"/>
    <w:rsid w:val="00034B39"/>
    <w:rsid w:val="00035481"/>
    <w:rsid w:val="00035B52"/>
    <w:rsid w:val="00035B71"/>
    <w:rsid w:val="00036085"/>
    <w:rsid w:val="00036378"/>
    <w:rsid w:val="0003667E"/>
    <w:rsid w:val="000372EA"/>
    <w:rsid w:val="00037491"/>
    <w:rsid w:val="000376C6"/>
    <w:rsid w:val="00037A75"/>
    <w:rsid w:val="00037D27"/>
    <w:rsid w:val="00037F3C"/>
    <w:rsid w:val="000401ED"/>
    <w:rsid w:val="00040D15"/>
    <w:rsid w:val="0004105E"/>
    <w:rsid w:val="00041158"/>
    <w:rsid w:val="0004187E"/>
    <w:rsid w:val="000419BA"/>
    <w:rsid w:val="00041BA0"/>
    <w:rsid w:val="00041D01"/>
    <w:rsid w:val="000423AF"/>
    <w:rsid w:val="00042522"/>
    <w:rsid w:val="0004272E"/>
    <w:rsid w:val="00042B10"/>
    <w:rsid w:val="00042B28"/>
    <w:rsid w:val="00042F5C"/>
    <w:rsid w:val="000434A2"/>
    <w:rsid w:val="00043B5F"/>
    <w:rsid w:val="00044062"/>
    <w:rsid w:val="000440E7"/>
    <w:rsid w:val="000441D3"/>
    <w:rsid w:val="00044464"/>
    <w:rsid w:val="00045041"/>
    <w:rsid w:val="00045408"/>
    <w:rsid w:val="000455DD"/>
    <w:rsid w:val="00045704"/>
    <w:rsid w:val="00046198"/>
    <w:rsid w:val="00046378"/>
    <w:rsid w:val="000470E2"/>
    <w:rsid w:val="00047330"/>
    <w:rsid w:val="00047332"/>
    <w:rsid w:val="0005000E"/>
    <w:rsid w:val="00050044"/>
    <w:rsid w:val="00050555"/>
    <w:rsid w:val="0005074E"/>
    <w:rsid w:val="00050E31"/>
    <w:rsid w:val="00050EEC"/>
    <w:rsid w:val="00051626"/>
    <w:rsid w:val="000518BE"/>
    <w:rsid w:val="00052433"/>
    <w:rsid w:val="0005273D"/>
    <w:rsid w:val="000527C9"/>
    <w:rsid w:val="00052809"/>
    <w:rsid w:val="00052D7F"/>
    <w:rsid w:val="000531E9"/>
    <w:rsid w:val="00053665"/>
    <w:rsid w:val="000539F1"/>
    <w:rsid w:val="00053DE8"/>
    <w:rsid w:val="000540B0"/>
    <w:rsid w:val="000546E8"/>
    <w:rsid w:val="00054863"/>
    <w:rsid w:val="00055054"/>
    <w:rsid w:val="000551AE"/>
    <w:rsid w:val="000553A5"/>
    <w:rsid w:val="00055472"/>
    <w:rsid w:val="0005573E"/>
    <w:rsid w:val="00055861"/>
    <w:rsid w:val="00055905"/>
    <w:rsid w:val="0005628F"/>
    <w:rsid w:val="000562D8"/>
    <w:rsid w:val="00056F86"/>
    <w:rsid w:val="0005776E"/>
    <w:rsid w:val="00057852"/>
    <w:rsid w:val="000579A2"/>
    <w:rsid w:val="00057CFF"/>
    <w:rsid w:val="00057FC7"/>
    <w:rsid w:val="00060271"/>
    <w:rsid w:val="000602C9"/>
    <w:rsid w:val="00060BD6"/>
    <w:rsid w:val="00060D5C"/>
    <w:rsid w:val="00060D82"/>
    <w:rsid w:val="00060F16"/>
    <w:rsid w:val="0006253A"/>
    <w:rsid w:val="000628D1"/>
    <w:rsid w:val="00062B6C"/>
    <w:rsid w:val="0006318A"/>
    <w:rsid w:val="00063390"/>
    <w:rsid w:val="00063B85"/>
    <w:rsid w:val="00063C1A"/>
    <w:rsid w:val="00063EB2"/>
    <w:rsid w:val="0006436E"/>
    <w:rsid w:val="000643AD"/>
    <w:rsid w:val="00064416"/>
    <w:rsid w:val="00064942"/>
    <w:rsid w:val="00064F57"/>
    <w:rsid w:val="000653DA"/>
    <w:rsid w:val="000660AF"/>
    <w:rsid w:val="00066657"/>
    <w:rsid w:val="00066CD3"/>
    <w:rsid w:val="00066F10"/>
    <w:rsid w:val="0006740B"/>
    <w:rsid w:val="00067AEC"/>
    <w:rsid w:val="000704F0"/>
    <w:rsid w:val="00070862"/>
    <w:rsid w:val="00070AD3"/>
    <w:rsid w:val="00070B7B"/>
    <w:rsid w:val="00070D66"/>
    <w:rsid w:val="00071440"/>
    <w:rsid w:val="000717F5"/>
    <w:rsid w:val="0007199A"/>
    <w:rsid w:val="00072045"/>
    <w:rsid w:val="00072469"/>
    <w:rsid w:val="00072482"/>
    <w:rsid w:val="0007327B"/>
    <w:rsid w:val="00073460"/>
    <w:rsid w:val="0007394A"/>
    <w:rsid w:val="00073EFF"/>
    <w:rsid w:val="000747EF"/>
    <w:rsid w:val="00074855"/>
    <w:rsid w:val="00074A46"/>
    <w:rsid w:val="00074B61"/>
    <w:rsid w:val="00074C59"/>
    <w:rsid w:val="00074D9B"/>
    <w:rsid w:val="000754A8"/>
    <w:rsid w:val="00075DF2"/>
    <w:rsid w:val="00075FF1"/>
    <w:rsid w:val="00076197"/>
    <w:rsid w:val="000761EA"/>
    <w:rsid w:val="00076CC3"/>
    <w:rsid w:val="00076CDF"/>
    <w:rsid w:val="0007737B"/>
    <w:rsid w:val="00077452"/>
    <w:rsid w:val="00077851"/>
    <w:rsid w:val="00077FEE"/>
    <w:rsid w:val="000801F9"/>
    <w:rsid w:val="000802C5"/>
    <w:rsid w:val="000806CD"/>
    <w:rsid w:val="00080704"/>
    <w:rsid w:val="00080797"/>
    <w:rsid w:val="000808E4"/>
    <w:rsid w:val="000813C8"/>
    <w:rsid w:val="000814F0"/>
    <w:rsid w:val="00081839"/>
    <w:rsid w:val="0008195C"/>
    <w:rsid w:val="00081AE3"/>
    <w:rsid w:val="00082046"/>
    <w:rsid w:val="0008213B"/>
    <w:rsid w:val="000822DA"/>
    <w:rsid w:val="000829DE"/>
    <w:rsid w:val="00082B2E"/>
    <w:rsid w:val="00082C44"/>
    <w:rsid w:val="00083651"/>
    <w:rsid w:val="00083BEC"/>
    <w:rsid w:val="00083F6B"/>
    <w:rsid w:val="0008414F"/>
    <w:rsid w:val="00084347"/>
    <w:rsid w:val="000845D2"/>
    <w:rsid w:val="00084B65"/>
    <w:rsid w:val="0008581A"/>
    <w:rsid w:val="00085A4E"/>
    <w:rsid w:val="00085A6B"/>
    <w:rsid w:val="00085CB9"/>
    <w:rsid w:val="00085DB7"/>
    <w:rsid w:val="000866FD"/>
    <w:rsid w:val="00086A6C"/>
    <w:rsid w:val="0008759B"/>
    <w:rsid w:val="00090315"/>
    <w:rsid w:val="000909C7"/>
    <w:rsid w:val="00090DCE"/>
    <w:rsid w:val="0009103D"/>
    <w:rsid w:val="000910F4"/>
    <w:rsid w:val="00091558"/>
    <w:rsid w:val="000916DA"/>
    <w:rsid w:val="00091A79"/>
    <w:rsid w:val="00091B00"/>
    <w:rsid w:val="0009244C"/>
    <w:rsid w:val="000925C7"/>
    <w:rsid w:val="00092F19"/>
    <w:rsid w:val="0009353F"/>
    <w:rsid w:val="000936DB"/>
    <w:rsid w:val="00093821"/>
    <w:rsid w:val="0009390C"/>
    <w:rsid w:val="00093B86"/>
    <w:rsid w:val="00094022"/>
    <w:rsid w:val="00094263"/>
    <w:rsid w:val="0009493D"/>
    <w:rsid w:val="00094CA1"/>
    <w:rsid w:val="00095021"/>
    <w:rsid w:val="00095403"/>
    <w:rsid w:val="000959BB"/>
    <w:rsid w:val="00095F87"/>
    <w:rsid w:val="0009621C"/>
    <w:rsid w:val="0009625E"/>
    <w:rsid w:val="00096295"/>
    <w:rsid w:val="00096774"/>
    <w:rsid w:val="000968C6"/>
    <w:rsid w:val="000968D9"/>
    <w:rsid w:val="00096AD2"/>
    <w:rsid w:val="00097204"/>
    <w:rsid w:val="00097305"/>
    <w:rsid w:val="00097795"/>
    <w:rsid w:val="00097AE8"/>
    <w:rsid w:val="00097C5F"/>
    <w:rsid w:val="00097F44"/>
    <w:rsid w:val="000A063B"/>
    <w:rsid w:val="000A0BDD"/>
    <w:rsid w:val="000A1185"/>
    <w:rsid w:val="000A13A7"/>
    <w:rsid w:val="000A176B"/>
    <w:rsid w:val="000A239E"/>
    <w:rsid w:val="000A253F"/>
    <w:rsid w:val="000A257B"/>
    <w:rsid w:val="000A25DC"/>
    <w:rsid w:val="000A27F5"/>
    <w:rsid w:val="000A2E64"/>
    <w:rsid w:val="000A300C"/>
    <w:rsid w:val="000A3858"/>
    <w:rsid w:val="000A392A"/>
    <w:rsid w:val="000A3B87"/>
    <w:rsid w:val="000A3F71"/>
    <w:rsid w:val="000A401B"/>
    <w:rsid w:val="000A41A0"/>
    <w:rsid w:val="000A4254"/>
    <w:rsid w:val="000A433A"/>
    <w:rsid w:val="000A4757"/>
    <w:rsid w:val="000A4BD2"/>
    <w:rsid w:val="000A4E27"/>
    <w:rsid w:val="000A5071"/>
    <w:rsid w:val="000A5377"/>
    <w:rsid w:val="000A57ED"/>
    <w:rsid w:val="000A5810"/>
    <w:rsid w:val="000A5F2B"/>
    <w:rsid w:val="000A5F4E"/>
    <w:rsid w:val="000A64DE"/>
    <w:rsid w:val="000A65FF"/>
    <w:rsid w:val="000A67AF"/>
    <w:rsid w:val="000A67BD"/>
    <w:rsid w:val="000A6A24"/>
    <w:rsid w:val="000A6A34"/>
    <w:rsid w:val="000A6E48"/>
    <w:rsid w:val="000A7075"/>
    <w:rsid w:val="000A70A2"/>
    <w:rsid w:val="000A7C53"/>
    <w:rsid w:val="000A7D67"/>
    <w:rsid w:val="000A7DC3"/>
    <w:rsid w:val="000A7E64"/>
    <w:rsid w:val="000A7EE0"/>
    <w:rsid w:val="000B03AE"/>
    <w:rsid w:val="000B07F9"/>
    <w:rsid w:val="000B08B7"/>
    <w:rsid w:val="000B0AFE"/>
    <w:rsid w:val="000B0FEF"/>
    <w:rsid w:val="000B104A"/>
    <w:rsid w:val="000B1197"/>
    <w:rsid w:val="000B189F"/>
    <w:rsid w:val="000B1A8D"/>
    <w:rsid w:val="000B1E6A"/>
    <w:rsid w:val="000B2334"/>
    <w:rsid w:val="000B24BD"/>
    <w:rsid w:val="000B31A3"/>
    <w:rsid w:val="000B32FB"/>
    <w:rsid w:val="000B3519"/>
    <w:rsid w:val="000B3E57"/>
    <w:rsid w:val="000B4211"/>
    <w:rsid w:val="000B43B6"/>
    <w:rsid w:val="000B481D"/>
    <w:rsid w:val="000B4F24"/>
    <w:rsid w:val="000B52D7"/>
    <w:rsid w:val="000B5E50"/>
    <w:rsid w:val="000B6056"/>
    <w:rsid w:val="000B62A4"/>
    <w:rsid w:val="000B674A"/>
    <w:rsid w:val="000B6A4A"/>
    <w:rsid w:val="000B6D2B"/>
    <w:rsid w:val="000B733C"/>
    <w:rsid w:val="000B7703"/>
    <w:rsid w:val="000B7ADF"/>
    <w:rsid w:val="000B7E56"/>
    <w:rsid w:val="000C0181"/>
    <w:rsid w:val="000C01D2"/>
    <w:rsid w:val="000C0414"/>
    <w:rsid w:val="000C0AD8"/>
    <w:rsid w:val="000C0AFB"/>
    <w:rsid w:val="000C10C3"/>
    <w:rsid w:val="000C1370"/>
    <w:rsid w:val="000C1CC1"/>
    <w:rsid w:val="000C1FDE"/>
    <w:rsid w:val="000C24D1"/>
    <w:rsid w:val="000C27F7"/>
    <w:rsid w:val="000C2DDC"/>
    <w:rsid w:val="000C3231"/>
    <w:rsid w:val="000C32A7"/>
    <w:rsid w:val="000C336E"/>
    <w:rsid w:val="000C388E"/>
    <w:rsid w:val="000C3D5A"/>
    <w:rsid w:val="000C4400"/>
    <w:rsid w:val="000C4637"/>
    <w:rsid w:val="000C4A2B"/>
    <w:rsid w:val="000C4FAE"/>
    <w:rsid w:val="000C58D5"/>
    <w:rsid w:val="000C5A36"/>
    <w:rsid w:val="000C5EDF"/>
    <w:rsid w:val="000C6128"/>
    <w:rsid w:val="000C6401"/>
    <w:rsid w:val="000C65CF"/>
    <w:rsid w:val="000C6933"/>
    <w:rsid w:val="000C6F0C"/>
    <w:rsid w:val="000C7232"/>
    <w:rsid w:val="000D0974"/>
    <w:rsid w:val="000D0A27"/>
    <w:rsid w:val="000D154E"/>
    <w:rsid w:val="000D1F85"/>
    <w:rsid w:val="000D227B"/>
    <w:rsid w:val="000D22F4"/>
    <w:rsid w:val="000D2944"/>
    <w:rsid w:val="000D2A40"/>
    <w:rsid w:val="000D2D02"/>
    <w:rsid w:val="000D312F"/>
    <w:rsid w:val="000D38D7"/>
    <w:rsid w:val="000D42FC"/>
    <w:rsid w:val="000D43E6"/>
    <w:rsid w:val="000D4B24"/>
    <w:rsid w:val="000D4F48"/>
    <w:rsid w:val="000D4F7E"/>
    <w:rsid w:val="000D5346"/>
    <w:rsid w:val="000D5A0A"/>
    <w:rsid w:val="000D5EAB"/>
    <w:rsid w:val="000D6330"/>
    <w:rsid w:val="000D6449"/>
    <w:rsid w:val="000D6648"/>
    <w:rsid w:val="000D6AF5"/>
    <w:rsid w:val="000D6B92"/>
    <w:rsid w:val="000D6D3A"/>
    <w:rsid w:val="000D6F7C"/>
    <w:rsid w:val="000D70F7"/>
    <w:rsid w:val="000D7150"/>
    <w:rsid w:val="000D7423"/>
    <w:rsid w:val="000D7B25"/>
    <w:rsid w:val="000D7BD1"/>
    <w:rsid w:val="000E005B"/>
    <w:rsid w:val="000E027F"/>
    <w:rsid w:val="000E064F"/>
    <w:rsid w:val="000E078E"/>
    <w:rsid w:val="000E082F"/>
    <w:rsid w:val="000E098F"/>
    <w:rsid w:val="000E146E"/>
    <w:rsid w:val="000E1A6E"/>
    <w:rsid w:val="000E216E"/>
    <w:rsid w:val="000E21D0"/>
    <w:rsid w:val="000E24E8"/>
    <w:rsid w:val="000E25CA"/>
    <w:rsid w:val="000E3112"/>
    <w:rsid w:val="000E3585"/>
    <w:rsid w:val="000E3703"/>
    <w:rsid w:val="000E3AA3"/>
    <w:rsid w:val="000E4641"/>
    <w:rsid w:val="000E4A8E"/>
    <w:rsid w:val="000E57C6"/>
    <w:rsid w:val="000E5C39"/>
    <w:rsid w:val="000E6437"/>
    <w:rsid w:val="000E6768"/>
    <w:rsid w:val="000E6B57"/>
    <w:rsid w:val="000E7960"/>
    <w:rsid w:val="000E7B5F"/>
    <w:rsid w:val="000F0C4D"/>
    <w:rsid w:val="000F12B0"/>
    <w:rsid w:val="000F14D9"/>
    <w:rsid w:val="000F16F5"/>
    <w:rsid w:val="000F17D6"/>
    <w:rsid w:val="000F1A12"/>
    <w:rsid w:val="000F2A58"/>
    <w:rsid w:val="000F3252"/>
    <w:rsid w:val="000F36B6"/>
    <w:rsid w:val="000F3CD7"/>
    <w:rsid w:val="000F3E91"/>
    <w:rsid w:val="000F4288"/>
    <w:rsid w:val="000F428B"/>
    <w:rsid w:val="000F48F8"/>
    <w:rsid w:val="000F4BF9"/>
    <w:rsid w:val="000F56D2"/>
    <w:rsid w:val="000F596A"/>
    <w:rsid w:val="000F629F"/>
    <w:rsid w:val="000F6470"/>
    <w:rsid w:val="000F64B2"/>
    <w:rsid w:val="000F66FA"/>
    <w:rsid w:val="000F6EFB"/>
    <w:rsid w:val="000F7126"/>
    <w:rsid w:val="000F72A0"/>
    <w:rsid w:val="000F74D4"/>
    <w:rsid w:val="001014A4"/>
    <w:rsid w:val="00101988"/>
    <w:rsid w:val="001024BD"/>
    <w:rsid w:val="001024E6"/>
    <w:rsid w:val="0010290E"/>
    <w:rsid w:val="001031A1"/>
    <w:rsid w:val="00103204"/>
    <w:rsid w:val="00103963"/>
    <w:rsid w:val="00103D6F"/>
    <w:rsid w:val="00104007"/>
    <w:rsid w:val="00104ECE"/>
    <w:rsid w:val="0010500D"/>
    <w:rsid w:val="001056B5"/>
    <w:rsid w:val="0010603B"/>
    <w:rsid w:val="00106A2B"/>
    <w:rsid w:val="00106D95"/>
    <w:rsid w:val="001073D2"/>
    <w:rsid w:val="0010771F"/>
    <w:rsid w:val="00107A07"/>
    <w:rsid w:val="00107B6F"/>
    <w:rsid w:val="00110189"/>
    <w:rsid w:val="00110F1E"/>
    <w:rsid w:val="00111012"/>
    <w:rsid w:val="001112F6"/>
    <w:rsid w:val="001118F2"/>
    <w:rsid w:val="00111CB2"/>
    <w:rsid w:val="001120EA"/>
    <w:rsid w:val="0011220D"/>
    <w:rsid w:val="001127BA"/>
    <w:rsid w:val="0011302C"/>
    <w:rsid w:val="00113094"/>
    <w:rsid w:val="00113CBB"/>
    <w:rsid w:val="0011471C"/>
    <w:rsid w:val="001149AA"/>
    <w:rsid w:val="00114DC3"/>
    <w:rsid w:val="00114E07"/>
    <w:rsid w:val="001152C2"/>
    <w:rsid w:val="001154D1"/>
    <w:rsid w:val="00115D5C"/>
    <w:rsid w:val="0011630E"/>
    <w:rsid w:val="00116378"/>
    <w:rsid w:val="0011675D"/>
    <w:rsid w:val="001168DD"/>
    <w:rsid w:val="00116AB6"/>
    <w:rsid w:val="00116FB5"/>
    <w:rsid w:val="0011711E"/>
    <w:rsid w:val="001171F0"/>
    <w:rsid w:val="00117637"/>
    <w:rsid w:val="00117707"/>
    <w:rsid w:val="0011791A"/>
    <w:rsid w:val="00117BE0"/>
    <w:rsid w:val="00120203"/>
    <w:rsid w:val="0012091F"/>
    <w:rsid w:val="00120B4D"/>
    <w:rsid w:val="00121B05"/>
    <w:rsid w:val="0012208C"/>
    <w:rsid w:val="0012290F"/>
    <w:rsid w:val="00122B70"/>
    <w:rsid w:val="00123777"/>
    <w:rsid w:val="00124258"/>
    <w:rsid w:val="001245DE"/>
    <w:rsid w:val="001247C9"/>
    <w:rsid w:val="00124928"/>
    <w:rsid w:val="001259C8"/>
    <w:rsid w:val="00125AF5"/>
    <w:rsid w:val="00125B78"/>
    <w:rsid w:val="00125BC0"/>
    <w:rsid w:val="00125E36"/>
    <w:rsid w:val="00125F55"/>
    <w:rsid w:val="001261F5"/>
    <w:rsid w:val="0012633F"/>
    <w:rsid w:val="001263B0"/>
    <w:rsid w:val="00126C4C"/>
    <w:rsid w:val="001273E4"/>
    <w:rsid w:val="00127E9E"/>
    <w:rsid w:val="00130390"/>
    <w:rsid w:val="00130BC6"/>
    <w:rsid w:val="00130C21"/>
    <w:rsid w:val="001316D1"/>
    <w:rsid w:val="00131AEA"/>
    <w:rsid w:val="001323EE"/>
    <w:rsid w:val="0013333F"/>
    <w:rsid w:val="001333D1"/>
    <w:rsid w:val="00133CFF"/>
    <w:rsid w:val="00134B58"/>
    <w:rsid w:val="00134C30"/>
    <w:rsid w:val="00134E55"/>
    <w:rsid w:val="001351A2"/>
    <w:rsid w:val="00135C22"/>
    <w:rsid w:val="00135E95"/>
    <w:rsid w:val="00135EF6"/>
    <w:rsid w:val="001360E6"/>
    <w:rsid w:val="0013616A"/>
    <w:rsid w:val="0013726B"/>
    <w:rsid w:val="001372EB"/>
    <w:rsid w:val="00137DDD"/>
    <w:rsid w:val="0014000E"/>
    <w:rsid w:val="001400EC"/>
    <w:rsid w:val="00140244"/>
    <w:rsid w:val="001404F8"/>
    <w:rsid w:val="00140663"/>
    <w:rsid w:val="00140857"/>
    <w:rsid w:val="00141155"/>
    <w:rsid w:val="0014117A"/>
    <w:rsid w:val="00141350"/>
    <w:rsid w:val="00141408"/>
    <w:rsid w:val="00141BBF"/>
    <w:rsid w:val="00141F19"/>
    <w:rsid w:val="00141FC9"/>
    <w:rsid w:val="001422E7"/>
    <w:rsid w:val="001427F8"/>
    <w:rsid w:val="001429D4"/>
    <w:rsid w:val="00142AB1"/>
    <w:rsid w:val="0014363A"/>
    <w:rsid w:val="001437F7"/>
    <w:rsid w:val="00143846"/>
    <w:rsid w:val="00143CDF"/>
    <w:rsid w:val="00143D17"/>
    <w:rsid w:val="00144895"/>
    <w:rsid w:val="00144F3B"/>
    <w:rsid w:val="001450D2"/>
    <w:rsid w:val="001451EF"/>
    <w:rsid w:val="00145620"/>
    <w:rsid w:val="00145E7E"/>
    <w:rsid w:val="00145F81"/>
    <w:rsid w:val="001462ED"/>
    <w:rsid w:val="0014650E"/>
    <w:rsid w:val="00146B47"/>
    <w:rsid w:val="0014709D"/>
    <w:rsid w:val="00147568"/>
    <w:rsid w:val="00147AB8"/>
    <w:rsid w:val="00147C76"/>
    <w:rsid w:val="00147E37"/>
    <w:rsid w:val="00150910"/>
    <w:rsid w:val="0015104A"/>
    <w:rsid w:val="001510DC"/>
    <w:rsid w:val="00151637"/>
    <w:rsid w:val="00151B25"/>
    <w:rsid w:val="00151D74"/>
    <w:rsid w:val="00152104"/>
    <w:rsid w:val="00152312"/>
    <w:rsid w:val="0015250D"/>
    <w:rsid w:val="0015270D"/>
    <w:rsid w:val="001529AE"/>
    <w:rsid w:val="001530C2"/>
    <w:rsid w:val="00153D6F"/>
    <w:rsid w:val="0015444F"/>
    <w:rsid w:val="001544B9"/>
    <w:rsid w:val="0015457C"/>
    <w:rsid w:val="001547C7"/>
    <w:rsid w:val="001548C6"/>
    <w:rsid w:val="00155438"/>
    <w:rsid w:val="0015550B"/>
    <w:rsid w:val="00155BC4"/>
    <w:rsid w:val="00155F19"/>
    <w:rsid w:val="001561A6"/>
    <w:rsid w:val="001566EA"/>
    <w:rsid w:val="00156741"/>
    <w:rsid w:val="001567D7"/>
    <w:rsid w:val="00156948"/>
    <w:rsid w:val="00156B0B"/>
    <w:rsid w:val="00156FC9"/>
    <w:rsid w:val="001575AB"/>
    <w:rsid w:val="00157614"/>
    <w:rsid w:val="00157FB1"/>
    <w:rsid w:val="00157FF1"/>
    <w:rsid w:val="00160141"/>
    <w:rsid w:val="001603EA"/>
    <w:rsid w:val="001606C3"/>
    <w:rsid w:val="00160A69"/>
    <w:rsid w:val="00161281"/>
    <w:rsid w:val="00162986"/>
    <w:rsid w:val="00163435"/>
    <w:rsid w:val="00163638"/>
    <w:rsid w:val="0016364F"/>
    <w:rsid w:val="001638A9"/>
    <w:rsid w:val="001640D5"/>
    <w:rsid w:val="0016450B"/>
    <w:rsid w:val="001646A1"/>
    <w:rsid w:val="00164A55"/>
    <w:rsid w:val="001650D3"/>
    <w:rsid w:val="001653A5"/>
    <w:rsid w:val="001653FE"/>
    <w:rsid w:val="0016560D"/>
    <w:rsid w:val="00165E66"/>
    <w:rsid w:val="00166383"/>
    <w:rsid w:val="001664CF"/>
    <w:rsid w:val="00167170"/>
    <w:rsid w:val="00167240"/>
    <w:rsid w:val="00167700"/>
    <w:rsid w:val="00167C46"/>
    <w:rsid w:val="0017069A"/>
    <w:rsid w:val="00170C75"/>
    <w:rsid w:val="00171BA3"/>
    <w:rsid w:val="0017220D"/>
    <w:rsid w:val="00172475"/>
    <w:rsid w:val="00172751"/>
    <w:rsid w:val="0017280B"/>
    <w:rsid w:val="00172847"/>
    <w:rsid w:val="00172B64"/>
    <w:rsid w:val="00172C52"/>
    <w:rsid w:val="00172E5B"/>
    <w:rsid w:val="00172EFD"/>
    <w:rsid w:val="00172F57"/>
    <w:rsid w:val="0017408C"/>
    <w:rsid w:val="0017416B"/>
    <w:rsid w:val="001747EC"/>
    <w:rsid w:val="00174AB6"/>
    <w:rsid w:val="00174EAF"/>
    <w:rsid w:val="0017525F"/>
    <w:rsid w:val="00175A00"/>
    <w:rsid w:val="00175D46"/>
    <w:rsid w:val="00176BF9"/>
    <w:rsid w:val="00177693"/>
    <w:rsid w:val="00177858"/>
    <w:rsid w:val="00177E4A"/>
    <w:rsid w:val="00180424"/>
    <w:rsid w:val="00180458"/>
    <w:rsid w:val="001807C6"/>
    <w:rsid w:val="00180B81"/>
    <w:rsid w:val="00180E61"/>
    <w:rsid w:val="001810DA"/>
    <w:rsid w:val="001815D9"/>
    <w:rsid w:val="00181A78"/>
    <w:rsid w:val="00181ABB"/>
    <w:rsid w:val="001828B3"/>
    <w:rsid w:val="001829D5"/>
    <w:rsid w:val="00182E10"/>
    <w:rsid w:val="001832FB"/>
    <w:rsid w:val="001836EA"/>
    <w:rsid w:val="00183BD5"/>
    <w:rsid w:val="00183BE7"/>
    <w:rsid w:val="00183EE3"/>
    <w:rsid w:val="0018410C"/>
    <w:rsid w:val="00184B9A"/>
    <w:rsid w:val="00184FCF"/>
    <w:rsid w:val="001856AD"/>
    <w:rsid w:val="001861DF"/>
    <w:rsid w:val="001866C9"/>
    <w:rsid w:val="00186780"/>
    <w:rsid w:val="00186905"/>
    <w:rsid w:val="00186989"/>
    <w:rsid w:val="001871A2"/>
    <w:rsid w:val="001872BF"/>
    <w:rsid w:val="00187B59"/>
    <w:rsid w:val="00187DDF"/>
    <w:rsid w:val="00187E21"/>
    <w:rsid w:val="001907BC"/>
    <w:rsid w:val="00190837"/>
    <w:rsid w:val="001909E4"/>
    <w:rsid w:val="00190D01"/>
    <w:rsid w:val="00190D96"/>
    <w:rsid w:val="001910EF"/>
    <w:rsid w:val="001919A9"/>
    <w:rsid w:val="00191A46"/>
    <w:rsid w:val="00191AD7"/>
    <w:rsid w:val="00191B32"/>
    <w:rsid w:val="00191D6B"/>
    <w:rsid w:val="00191F8D"/>
    <w:rsid w:val="0019242F"/>
    <w:rsid w:val="001924FD"/>
    <w:rsid w:val="00192648"/>
    <w:rsid w:val="00192C7E"/>
    <w:rsid w:val="00192D71"/>
    <w:rsid w:val="00192F53"/>
    <w:rsid w:val="00192F5D"/>
    <w:rsid w:val="00193051"/>
    <w:rsid w:val="0019332A"/>
    <w:rsid w:val="00193FD6"/>
    <w:rsid w:val="001942A4"/>
    <w:rsid w:val="00194338"/>
    <w:rsid w:val="00194E3E"/>
    <w:rsid w:val="001950F4"/>
    <w:rsid w:val="0019547B"/>
    <w:rsid w:val="00195A0E"/>
    <w:rsid w:val="00195A3F"/>
    <w:rsid w:val="00195B4E"/>
    <w:rsid w:val="00196244"/>
    <w:rsid w:val="001968E1"/>
    <w:rsid w:val="00196AC1"/>
    <w:rsid w:val="00196B57"/>
    <w:rsid w:val="00196B80"/>
    <w:rsid w:val="00196B9D"/>
    <w:rsid w:val="00196C33"/>
    <w:rsid w:val="001970D2"/>
    <w:rsid w:val="0019780C"/>
    <w:rsid w:val="0019787E"/>
    <w:rsid w:val="00197A01"/>
    <w:rsid w:val="001A00F5"/>
    <w:rsid w:val="001A01B9"/>
    <w:rsid w:val="001A0297"/>
    <w:rsid w:val="001A0973"/>
    <w:rsid w:val="001A0B6F"/>
    <w:rsid w:val="001A1153"/>
    <w:rsid w:val="001A127F"/>
    <w:rsid w:val="001A16C1"/>
    <w:rsid w:val="001A2096"/>
    <w:rsid w:val="001A25AA"/>
    <w:rsid w:val="001A2A53"/>
    <w:rsid w:val="001A2D71"/>
    <w:rsid w:val="001A3807"/>
    <w:rsid w:val="001A3DF6"/>
    <w:rsid w:val="001A4218"/>
    <w:rsid w:val="001A4224"/>
    <w:rsid w:val="001A447C"/>
    <w:rsid w:val="001A4AD5"/>
    <w:rsid w:val="001A4C9C"/>
    <w:rsid w:val="001A5102"/>
    <w:rsid w:val="001A5620"/>
    <w:rsid w:val="001A5934"/>
    <w:rsid w:val="001A59FA"/>
    <w:rsid w:val="001A5B2E"/>
    <w:rsid w:val="001A6013"/>
    <w:rsid w:val="001A6227"/>
    <w:rsid w:val="001A6C8B"/>
    <w:rsid w:val="001A72BD"/>
    <w:rsid w:val="001A7424"/>
    <w:rsid w:val="001A7AF2"/>
    <w:rsid w:val="001A7ED7"/>
    <w:rsid w:val="001B0304"/>
    <w:rsid w:val="001B0916"/>
    <w:rsid w:val="001B0964"/>
    <w:rsid w:val="001B0BD3"/>
    <w:rsid w:val="001B0EE0"/>
    <w:rsid w:val="001B1197"/>
    <w:rsid w:val="001B147D"/>
    <w:rsid w:val="001B1D8D"/>
    <w:rsid w:val="001B20B5"/>
    <w:rsid w:val="001B2622"/>
    <w:rsid w:val="001B2925"/>
    <w:rsid w:val="001B32A7"/>
    <w:rsid w:val="001B3536"/>
    <w:rsid w:val="001B3F69"/>
    <w:rsid w:val="001B4114"/>
    <w:rsid w:val="001B4134"/>
    <w:rsid w:val="001B41BA"/>
    <w:rsid w:val="001B41C3"/>
    <w:rsid w:val="001B4773"/>
    <w:rsid w:val="001B517A"/>
    <w:rsid w:val="001B5840"/>
    <w:rsid w:val="001B5A61"/>
    <w:rsid w:val="001B5D30"/>
    <w:rsid w:val="001B60E0"/>
    <w:rsid w:val="001B60F0"/>
    <w:rsid w:val="001B641C"/>
    <w:rsid w:val="001B66A0"/>
    <w:rsid w:val="001B6724"/>
    <w:rsid w:val="001B68EC"/>
    <w:rsid w:val="001B6A9B"/>
    <w:rsid w:val="001B6B3B"/>
    <w:rsid w:val="001B6FCA"/>
    <w:rsid w:val="001B7126"/>
    <w:rsid w:val="001B72B6"/>
    <w:rsid w:val="001C00D8"/>
    <w:rsid w:val="001C0606"/>
    <w:rsid w:val="001C0AEE"/>
    <w:rsid w:val="001C1787"/>
    <w:rsid w:val="001C1C16"/>
    <w:rsid w:val="001C1D1B"/>
    <w:rsid w:val="001C1E28"/>
    <w:rsid w:val="001C1E56"/>
    <w:rsid w:val="001C1F90"/>
    <w:rsid w:val="001C250B"/>
    <w:rsid w:val="001C25A3"/>
    <w:rsid w:val="001C281C"/>
    <w:rsid w:val="001C2937"/>
    <w:rsid w:val="001C4461"/>
    <w:rsid w:val="001C5094"/>
    <w:rsid w:val="001C59DC"/>
    <w:rsid w:val="001C5D51"/>
    <w:rsid w:val="001C6DF5"/>
    <w:rsid w:val="001C6EFD"/>
    <w:rsid w:val="001C6F07"/>
    <w:rsid w:val="001C6F2C"/>
    <w:rsid w:val="001C7458"/>
    <w:rsid w:val="001C77AE"/>
    <w:rsid w:val="001C7806"/>
    <w:rsid w:val="001C7948"/>
    <w:rsid w:val="001C7CEE"/>
    <w:rsid w:val="001D0187"/>
    <w:rsid w:val="001D1557"/>
    <w:rsid w:val="001D1703"/>
    <w:rsid w:val="001D1B52"/>
    <w:rsid w:val="001D1B61"/>
    <w:rsid w:val="001D2521"/>
    <w:rsid w:val="001D25F4"/>
    <w:rsid w:val="001D2778"/>
    <w:rsid w:val="001D2DC7"/>
    <w:rsid w:val="001D306D"/>
    <w:rsid w:val="001D3330"/>
    <w:rsid w:val="001D3771"/>
    <w:rsid w:val="001D3878"/>
    <w:rsid w:val="001D3B16"/>
    <w:rsid w:val="001D41DE"/>
    <w:rsid w:val="001D44C5"/>
    <w:rsid w:val="001D48D9"/>
    <w:rsid w:val="001D4A96"/>
    <w:rsid w:val="001D5156"/>
    <w:rsid w:val="001D54EC"/>
    <w:rsid w:val="001D5B90"/>
    <w:rsid w:val="001D5EA7"/>
    <w:rsid w:val="001D6518"/>
    <w:rsid w:val="001D7426"/>
    <w:rsid w:val="001D752F"/>
    <w:rsid w:val="001D759C"/>
    <w:rsid w:val="001D7652"/>
    <w:rsid w:val="001D7E36"/>
    <w:rsid w:val="001E02E1"/>
    <w:rsid w:val="001E05F5"/>
    <w:rsid w:val="001E0954"/>
    <w:rsid w:val="001E0C99"/>
    <w:rsid w:val="001E14EE"/>
    <w:rsid w:val="001E1676"/>
    <w:rsid w:val="001E1B3C"/>
    <w:rsid w:val="001E2526"/>
    <w:rsid w:val="001E261D"/>
    <w:rsid w:val="001E2CCC"/>
    <w:rsid w:val="001E3346"/>
    <w:rsid w:val="001E3414"/>
    <w:rsid w:val="001E3691"/>
    <w:rsid w:val="001E3811"/>
    <w:rsid w:val="001E3963"/>
    <w:rsid w:val="001E3B53"/>
    <w:rsid w:val="001E3E1D"/>
    <w:rsid w:val="001E3F96"/>
    <w:rsid w:val="001E40CE"/>
    <w:rsid w:val="001E47AA"/>
    <w:rsid w:val="001E4D71"/>
    <w:rsid w:val="001E5531"/>
    <w:rsid w:val="001E555A"/>
    <w:rsid w:val="001E56A0"/>
    <w:rsid w:val="001E5807"/>
    <w:rsid w:val="001E5B74"/>
    <w:rsid w:val="001E5F23"/>
    <w:rsid w:val="001E623B"/>
    <w:rsid w:val="001E628E"/>
    <w:rsid w:val="001E6699"/>
    <w:rsid w:val="001E6747"/>
    <w:rsid w:val="001E6B5A"/>
    <w:rsid w:val="001E6C1F"/>
    <w:rsid w:val="001E6CCE"/>
    <w:rsid w:val="001E6D80"/>
    <w:rsid w:val="001E6E5C"/>
    <w:rsid w:val="001E6E93"/>
    <w:rsid w:val="001E6F3C"/>
    <w:rsid w:val="001E723B"/>
    <w:rsid w:val="001E7544"/>
    <w:rsid w:val="001E77B2"/>
    <w:rsid w:val="001E7D13"/>
    <w:rsid w:val="001F0082"/>
    <w:rsid w:val="001F04BE"/>
    <w:rsid w:val="001F0828"/>
    <w:rsid w:val="001F08D3"/>
    <w:rsid w:val="001F0A37"/>
    <w:rsid w:val="001F0D89"/>
    <w:rsid w:val="001F1186"/>
    <w:rsid w:val="001F19CB"/>
    <w:rsid w:val="001F19F3"/>
    <w:rsid w:val="001F1A5E"/>
    <w:rsid w:val="001F1CF2"/>
    <w:rsid w:val="001F21A1"/>
    <w:rsid w:val="001F293D"/>
    <w:rsid w:val="001F2A7A"/>
    <w:rsid w:val="001F333C"/>
    <w:rsid w:val="001F3BE4"/>
    <w:rsid w:val="001F3FC1"/>
    <w:rsid w:val="001F3FF3"/>
    <w:rsid w:val="001F40B7"/>
    <w:rsid w:val="001F426F"/>
    <w:rsid w:val="001F46A6"/>
    <w:rsid w:val="001F47E2"/>
    <w:rsid w:val="001F4870"/>
    <w:rsid w:val="001F5B28"/>
    <w:rsid w:val="001F5F45"/>
    <w:rsid w:val="001F6135"/>
    <w:rsid w:val="001F64D0"/>
    <w:rsid w:val="001F69E6"/>
    <w:rsid w:val="001F6D90"/>
    <w:rsid w:val="001F728D"/>
    <w:rsid w:val="001F761F"/>
    <w:rsid w:val="001F7AE9"/>
    <w:rsid w:val="0020035A"/>
    <w:rsid w:val="002006EA"/>
    <w:rsid w:val="00201AE8"/>
    <w:rsid w:val="00201DFB"/>
    <w:rsid w:val="002022C0"/>
    <w:rsid w:val="00203838"/>
    <w:rsid w:val="00203A42"/>
    <w:rsid w:val="00203B55"/>
    <w:rsid w:val="00203F22"/>
    <w:rsid w:val="0020410A"/>
    <w:rsid w:val="0020412D"/>
    <w:rsid w:val="002043A1"/>
    <w:rsid w:val="00204753"/>
    <w:rsid w:val="002049BB"/>
    <w:rsid w:val="00204A3D"/>
    <w:rsid w:val="002050FE"/>
    <w:rsid w:val="002051BC"/>
    <w:rsid w:val="002057E8"/>
    <w:rsid w:val="00205847"/>
    <w:rsid w:val="0020619E"/>
    <w:rsid w:val="00206278"/>
    <w:rsid w:val="0020627F"/>
    <w:rsid w:val="0020671B"/>
    <w:rsid w:val="0020692D"/>
    <w:rsid w:val="00206A5B"/>
    <w:rsid w:val="00206BA3"/>
    <w:rsid w:val="00206E1C"/>
    <w:rsid w:val="00207123"/>
    <w:rsid w:val="002072FB"/>
    <w:rsid w:val="002074DD"/>
    <w:rsid w:val="002078FE"/>
    <w:rsid w:val="00207D3E"/>
    <w:rsid w:val="00207FA7"/>
    <w:rsid w:val="0021041C"/>
    <w:rsid w:val="00210892"/>
    <w:rsid w:val="00210C1A"/>
    <w:rsid w:val="00210E4B"/>
    <w:rsid w:val="0021159B"/>
    <w:rsid w:val="0021198A"/>
    <w:rsid w:val="002119B9"/>
    <w:rsid w:val="00212034"/>
    <w:rsid w:val="002123E4"/>
    <w:rsid w:val="002127E0"/>
    <w:rsid w:val="002128B7"/>
    <w:rsid w:val="00212A70"/>
    <w:rsid w:val="00213034"/>
    <w:rsid w:val="00213619"/>
    <w:rsid w:val="002138EF"/>
    <w:rsid w:val="002141FC"/>
    <w:rsid w:val="002145CC"/>
    <w:rsid w:val="002147F5"/>
    <w:rsid w:val="00214873"/>
    <w:rsid w:val="00214C92"/>
    <w:rsid w:val="00214EE4"/>
    <w:rsid w:val="00215291"/>
    <w:rsid w:val="00215561"/>
    <w:rsid w:val="00215601"/>
    <w:rsid w:val="00215916"/>
    <w:rsid w:val="002159F6"/>
    <w:rsid w:val="00215F63"/>
    <w:rsid w:val="00215FB9"/>
    <w:rsid w:val="0021604C"/>
    <w:rsid w:val="00216341"/>
    <w:rsid w:val="00216489"/>
    <w:rsid w:val="00216647"/>
    <w:rsid w:val="00216853"/>
    <w:rsid w:val="00216CA6"/>
    <w:rsid w:val="00217011"/>
    <w:rsid w:val="002171BF"/>
    <w:rsid w:val="00217536"/>
    <w:rsid w:val="0021765D"/>
    <w:rsid w:val="002179BD"/>
    <w:rsid w:val="00217A96"/>
    <w:rsid w:val="00217BF7"/>
    <w:rsid w:val="00217C08"/>
    <w:rsid w:val="0022035F"/>
    <w:rsid w:val="00220434"/>
    <w:rsid w:val="00220B82"/>
    <w:rsid w:val="00220EBF"/>
    <w:rsid w:val="00220F84"/>
    <w:rsid w:val="0022173E"/>
    <w:rsid w:val="00221974"/>
    <w:rsid w:val="00221988"/>
    <w:rsid w:val="002219D3"/>
    <w:rsid w:val="00221BCF"/>
    <w:rsid w:val="00221CDB"/>
    <w:rsid w:val="00222711"/>
    <w:rsid w:val="00222D22"/>
    <w:rsid w:val="00222D73"/>
    <w:rsid w:val="00222DD1"/>
    <w:rsid w:val="002242A3"/>
    <w:rsid w:val="00224816"/>
    <w:rsid w:val="00224F00"/>
    <w:rsid w:val="00225632"/>
    <w:rsid w:val="00225ACC"/>
    <w:rsid w:val="00225DA3"/>
    <w:rsid w:val="00225ED2"/>
    <w:rsid w:val="00225F74"/>
    <w:rsid w:val="00225F9D"/>
    <w:rsid w:val="00226CA5"/>
    <w:rsid w:val="002271DE"/>
    <w:rsid w:val="002278B2"/>
    <w:rsid w:val="00227BE8"/>
    <w:rsid w:val="00227DCE"/>
    <w:rsid w:val="0023004E"/>
    <w:rsid w:val="00230570"/>
    <w:rsid w:val="0023068D"/>
    <w:rsid w:val="00231189"/>
    <w:rsid w:val="00231306"/>
    <w:rsid w:val="002318EB"/>
    <w:rsid w:val="00231942"/>
    <w:rsid w:val="00231CA8"/>
    <w:rsid w:val="00231E2E"/>
    <w:rsid w:val="00232315"/>
    <w:rsid w:val="002326E4"/>
    <w:rsid w:val="00232C19"/>
    <w:rsid w:val="00232D3F"/>
    <w:rsid w:val="00232F04"/>
    <w:rsid w:val="002337FC"/>
    <w:rsid w:val="00233D4A"/>
    <w:rsid w:val="0023420F"/>
    <w:rsid w:val="00234DB7"/>
    <w:rsid w:val="00234EC3"/>
    <w:rsid w:val="00234F69"/>
    <w:rsid w:val="0023576A"/>
    <w:rsid w:val="00235F1A"/>
    <w:rsid w:val="00236753"/>
    <w:rsid w:val="002367B2"/>
    <w:rsid w:val="00237511"/>
    <w:rsid w:val="002377E7"/>
    <w:rsid w:val="00237C82"/>
    <w:rsid w:val="002404D2"/>
    <w:rsid w:val="002405ED"/>
    <w:rsid w:val="00240EA3"/>
    <w:rsid w:val="002417A1"/>
    <w:rsid w:val="002418EE"/>
    <w:rsid w:val="002419F0"/>
    <w:rsid w:val="00241E1C"/>
    <w:rsid w:val="00241F2D"/>
    <w:rsid w:val="00242085"/>
    <w:rsid w:val="002420F3"/>
    <w:rsid w:val="00242685"/>
    <w:rsid w:val="00242C81"/>
    <w:rsid w:val="002432AA"/>
    <w:rsid w:val="00244625"/>
    <w:rsid w:val="00244B30"/>
    <w:rsid w:val="00244FE9"/>
    <w:rsid w:val="00245059"/>
    <w:rsid w:val="002451D9"/>
    <w:rsid w:val="002455A5"/>
    <w:rsid w:val="002457FC"/>
    <w:rsid w:val="00245D20"/>
    <w:rsid w:val="00246535"/>
    <w:rsid w:val="0024685A"/>
    <w:rsid w:val="00246F12"/>
    <w:rsid w:val="00247953"/>
    <w:rsid w:val="00247D16"/>
    <w:rsid w:val="002505BA"/>
    <w:rsid w:val="00250C88"/>
    <w:rsid w:val="00250F5C"/>
    <w:rsid w:val="002514B1"/>
    <w:rsid w:val="00251C77"/>
    <w:rsid w:val="00252238"/>
    <w:rsid w:val="0025260A"/>
    <w:rsid w:val="00253095"/>
    <w:rsid w:val="002534F2"/>
    <w:rsid w:val="00253CCB"/>
    <w:rsid w:val="00253E12"/>
    <w:rsid w:val="00253EE6"/>
    <w:rsid w:val="002541B2"/>
    <w:rsid w:val="0025420C"/>
    <w:rsid w:val="002544DD"/>
    <w:rsid w:val="002548D1"/>
    <w:rsid w:val="00254920"/>
    <w:rsid w:val="00254C43"/>
    <w:rsid w:val="00254E54"/>
    <w:rsid w:val="00255132"/>
    <w:rsid w:val="002551FB"/>
    <w:rsid w:val="00255A76"/>
    <w:rsid w:val="00255BA0"/>
    <w:rsid w:val="002566D3"/>
    <w:rsid w:val="00257E9A"/>
    <w:rsid w:val="002604CA"/>
    <w:rsid w:val="00260600"/>
    <w:rsid w:val="002607CD"/>
    <w:rsid w:val="002612E4"/>
    <w:rsid w:val="00261686"/>
    <w:rsid w:val="002618DE"/>
    <w:rsid w:val="00262138"/>
    <w:rsid w:val="00262148"/>
    <w:rsid w:val="00262160"/>
    <w:rsid w:val="002621F5"/>
    <w:rsid w:val="0026222C"/>
    <w:rsid w:val="00262370"/>
    <w:rsid w:val="002623E3"/>
    <w:rsid w:val="002626DC"/>
    <w:rsid w:val="0026291E"/>
    <w:rsid w:val="00262EC2"/>
    <w:rsid w:val="00263098"/>
    <w:rsid w:val="0026344D"/>
    <w:rsid w:val="00263AD6"/>
    <w:rsid w:val="00263E76"/>
    <w:rsid w:val="002645F8"/>
    <w:rsid w:val="00264A9C"/>
    <w:rsid w:val="00264CDC"/>
    <w:rsid w:val="0026587A"/>
    <w:rsid w:val="002658F3"/>
    <w:rsid w:val="00265C17"/>
    <w:rsid w:val="00265CDC"/>
    <w:rsid w:val="00265E5D"/>
    <w:rsid w:val="00265F27"/>
    <w:rsid w:val="00265FE8"/>
    <w:rsid w:val="002669F3"/>
    <w:rsid w:val="00266E9F"/>
    <w:rsid w:val="0026702C"/>
    <w:rsid w:val="0026709D"/>
    <w:rsid w:val="002674F1"/>
    <w:rsid w:val="002677B4"/>
    <w:rsid w:val="00267A94"/>
    <w:rsid w:val="00267AFE"/>
    <w:rsid w:val="00267CCB"/>
    <w:rsid w:val="00267E50"/>
    <w:rsid w:val="002719E1"/>
    <w:rsid w:val="00271EF1"/>
    <w:rsid w:val="00272365"/>
    <w:rsid w:val="00272521"/>
    <w:rsid w:val="00272537"/>
    <w:rsid w:val="00272D00"/>
    <w:rsid w:val="00273030"/>
    <w:rsid w:val="00273213"/>
    <w:rsid w:val="00273324"/>
    <w:rsid w:val="00273420"/>
    <w:rsid w:val="0027388D"/>
    <w:rsid w:val="00273900"/>
    <w:rsid w:val="00273D3F"/>
    <w:rsid w:val="00273F1F"/>
    <w:rsid w:val="002742F2"/>
    <w:rsid w:val="00274810"/>
    <w:rsid w:val="0027487E"/>
    <w:rsid w:val="00274FEE"/>
    <w:rsid w:val="00275C42"/>
    <w:rsid w:val="00275FA9"/>
    <w:rsid w:val="002761A6"/>
    <w:rsid w:val="002761FA"/>
    <w:rsid w:val="00276907"/>
    <w:rsid w:val="00276A81"/>
    <w:rsid w:val="0027703C"/>
    <w:rsid w:val="00277AB3"/>
    <w:rsid w:val="00277D2A"/>
    <w:rsid w:val="00277E5F"/>
    <w:rsid w:val="00277EBC"/>
    <w:rsid w:val="00277FA0"/>
    <w:rsid w:val="00280409"/>
    <w:rsid w:val="0028092B"/>
    <w:rsid w:val="00280989"/>
    <w:rsid w:val="00280A54"/>
    <w:rsid w:val="00280CD4"/>
    <w:rsid w:val="00280D97"/>
    <w:rsid w:val="00281D61"/>
    <w:rsid w:val="00281D6A"/>
    <w:rsid w:val="00281D84"/>
    <w:rsid w:val="0028223D"/>
    <w:rsid w:val="002826D5"/>
    <w:rsid w:val="0028325A"/>
    <w:rsid w:val="00283447"/>
    <w:rsid w:val="00283BEA"/>
    <w:rsid w:val="00283C26"/>
    <w:rsid w:val="002840CC"/>
    <w:rsid w:val="002840F3"/>
    <w:rsid w:val="00284237"/>
    <w:rsid w:val="002845FF"/>
    <w:rsid w:val="00284887"/>
    <w:rsid w:val="00284A40"/>
    <w:rsid w:val="00284ECF"/>
    <w:rsid w:val="00284ED3"/>
    <w:rsid w:val="002850A6"/>
    <w:rsid w:val="002855C4"/>
    <w:rsid w:val="00285DE0"/>
    <w:rsid w:val="0028619F"/>
    <w:rsid w:val="0028623E"/>
    <w:rsid w:val="00286310"/>
    <w:rsid w:val="00286419"/>
    <w:rsid w:val="00286958"/>
    <w:rsid w:val="00286C6B"/>
    <w:rsid w:val="002870A0"/>
    <w:rsid w:val="002871D0"/>
    <w:rsid w:val="00287324"/>
    <w:rsid w:val="00287481"/>
    <w:rsid w:val="00287ADF"/>
    <w:rsid w:val="00287ECF"/>
    <w:rsid w:val="00290650"/>
    <w:rsid w:val="00290BEF"/>
    <w:rsid w:val="00290FFF"/>
    <w:rsid w:val="002913F9"/>
    <w:rsid w:val="00291490"/>
    <w:rsid w:val="0029286F"/>
    <w:rsid w:val="00293091"/>
    <w:rsid w:val="00293984"/>
    <w:rsid w:val="00293DD0"/>
    <w:rsid w:val="00293E81"/>
    <w:rsid w:val="002941D0"/>
    <w:rsid w:val="002945E8"/>
    <w:rsid w:val="002949E3"/>
    <w:rsid w:val="00294F2B"/>
    <w:rsid w:val="002951C6"/>
    <w:rsid w:val="00295812"/>
    <w:rsid w:val="00295971"/>
    <w:rsid w:val="00295EA7"/>
    <w:rsid w:val="002961E4"/>
    <w:rsid w:val="00296489"/>
    <w:rsid w:val="00296B9F"/>
    <w:rsid w:val="00296C22"/>
    <w:rsid w:val="0029731F"/>
    <w:rsid w:val="0029752D"/>
    <w:rsid w:val="00297A04"/>
    <w:rsid w:val="00297AEC"/>
    <w:rsid w:val="00297DFA"/>
    <w:rsid w:val="002A07D7"/>
    <w:rsid w:val="002A092D"/>
    <w:rsid w:val="002A0AF5"/>
    <w:rsid w:val="002A0F27"/>
    <w:rsid w:val="002A17D2"/>
    <w:rsid w:val="002A189F"/>
    <w:rsid w:val="002A1CF3"/>
    <w:rsid w:val="002A1DC9"/>
    <w:rsid w:val="002A205D"/>
    <w:rsid w:val="002A208B"/>
    <w:rsid w:val="002A208E"/>
    <w:rsid w:val="002A20CC"/>
    <w:rsid w:val="002A236C"/>
    <w:rsid w:val="002A27D7"/>
    <w:rsid w:val="002A28F7"/>
    <w:rsid w:val="002A2A7A"/>
    <w:rsid w:val="002A2AD6"/>
    <w:rsid w:val="002A3065"/>
    <w:rsid w:val="002A31D7"/>
    <w:rsid w:val="002A35F7"/>
    <w:rsid w:val="002A3F84"/>
    <w:rsid w:val="002A41E5"/>
    <w:rsid w:val="002A46AC"/>
    <w:rsid w:val="002A482A"/>
    <w:rsid w:val="002A4C39"/>
    <w:rsid w:val="002A4CDC"/>
    <w:rsid w:val="002A67F2"/>
    <w:rsid w:val="002A69D7"/>
    <w:rsid w:val="002A6B0F"/>
    <w:rsid w:val="002A73A7"/>
    <w:rsid w:val="002A77BB"/>
    <w:rsid w:val="002A7C94"/>
    <w:rsid w:val="002B0E4B"/>
    <w:rsid w:val="002B1499"/>
    <w:rsid w:val="002B1A6A"/>
    <w:rsid w:val="002B1EC8"/>
    <w:rsid w:val="002B2451"/>
    <w:rsid w:val="002B2AEC"/>
    <w:rsid w:val="002B33AE"/>
    <w:rsid w:val="002B3779"/>
    <w:rsid w:val="002B3ABC"/>
    <w:rsid w:val="002B3B6D"/>
    <w:rsid w:val="002B3DEB"/>
    <w:rsid w:val="002B3E48"/>
    <w:rsid w:val="002B43D3"/>
    <w:rsid w:val="002B44A3"/>
    <w:rsid w:val="002B486E"/>
    <w:rsid w:val="002B4CB1"/>
    <w:rsid w:val="002B53A5"/>
    <w:rsid w:val="002B55FA"/>
    <w:rsid w:val="002B5771"/>
    <w:rsid w:val="002B5B52"/>
    <w:rsid w:val="002B5B65"/>
    <w:rsid w:val="002B5C67"/>
    <w:rsid w:val="002B6285"/>
    <w:rsid w:val="002B63C7"/>
    <w:rsid w:val="002B6629"/>
    <w:rsid w:val="002B6FB1"/>
    <w:rsid w:val="002B702A"/>
    <w:rsid w:val="002B71BC"/>
    <w:rsid w:val="002B7761"/>
    <w:rsid w:val="002B7C32"/>
    <w:rsid w:val="002B7DA9"/>
    <w:rsid w:val="002C051C"/>
    <w:rsid w:val="002C079F"/>
    <w:rsid w:val="002C0A84"/>
    <w:rsid w:val="002C107E"/>
    <w:rsid w:val="002C11F0"/>
    <w:rsid w:val="002C1917"/>
    <w:rsid w:val="002C1BC7"/>
    <w:rsid w:val="002C1E98"/>
    <w:rsid w:val="002C2261"/>
    <w:rsid w:val="002C235E"/>
    <w:rsid w:val="002C23DE"/>
    <w:rsid w:val="002C2655"/>
    <w:rsid w:val="002C26FE"/>
    <w:rsid w:val="002C2803"/>
    <w:rsid w:val="002C2883"/>
    <w:rsid w:val="002C2DFC"/>
    <w:rsid w:val="002C30E0"/>
    <w:rsid w:val="002C3302"/>
    <w:rsid w:val="002C3C0A"/>
    <w:rsid w:val="002C411C"/>
    <w:rsid w:val="002C4732"/>
    <w:rsid w:val="002C47FF"/>
    <w:rsid w:val="002C4C5E"/>
    <w:rsid w:val="002C4CAD"/>
    <w:rsid w:val="002C4FB2"/>
    <w:rsid w:val="002C54D8"/>
    <w:rsid w:val="002C5CEF"/>
    <w:rsid w:val="002C6258"/>
    <w:rsid w:val="002C641A"/>
    <w:rsid w:val="002C651B"/>
    <w:rsid w:val="002C65AC"/>
    <w:rsid w:val="002C6BBB"/>
    <w:rsid w:val="002C6EE8"/>
    <w:rsid w:val="002C6FD9"/>
    <w:rsid w:val="002C70F1"/>
    <w:rsid w:val="002C76E7"/>
    <w:rsid w:val="002C7F74"/>
    <w:rsid w:val="002D07DE"/>
    <w:rsid w:val="002D091A"/>
    <w:rsid w:val="002D0D42"/>
    <w:rsid w:val="002D1330"/>
    <w:rsid w:val="002D135B"/>
    <w:rsid w:val="002D1920"/>
    <w:rsid w:val="002D1A7C"/>
    <w:rsid w:val="002D2058"/>
    <w:rsid w:val="002D209D"/>
    <w:rsid w:val="002D226C"/>
    <w:rsid w:val="002D23E4"/>
    <w:rsid w:val="002D27CC"/>
    <w:rsid w:val="002D2C56"/>
    <w:rsid w:val="002D2F09"/>
    <w:rsid w:val="002D2FE7"/>
    <w:rsid w:val="002D3812"/>
    <w:rsid w:val="002D39E3"/>
    <w:rsid w:val="002D3F2F"/>
    <w:rsid w:val="002D434B"/>
    <w:rsid w:val="002D4FB2"/>
    <w:rsid w:val="002D5582"/>
    <w:rsid w:val="002D59E7"/>
    <w:rsid w:val="002D5A5E"/>
    <w:rsid w:val="002D5A99"/>
    <w:rsid w:val="002D5D40"/>
    <w:rsid w:val="002D5FDB"/>
    <w:rsid w:val="002D7436"/>
    <w:rsid w:val="002D7DA8"/>
    <w:rsid w:val="002D7F81"/>
    <w:rsid w:val="002E03AB"/>
    <w:rsid w:val="002E081B"/>
    <w:rsid w:val="002E0C8D"/>
    <w:rsid w:val="002E0E14"/>
    <w:rsid w:val="002E1138"/>
    <w:rsid w:val="002E121A"/>
    <w:rsid w:val="002E1365"/>
    <w:rsid w:val="002E14DC"/>
    <w:rsid w:val="002E217D"/>
    <w:rsid w:val="002E250E"/>
    <w:rsid w:val="002E2579"/>
    <w:rsid w:val="002E2780"/>
    <w:rsid w:val="002E2E47"/>
    <w:rsid w:val="002E2EA9"/>
    <w:rsid w:val="002E32EA"/>
    <w:rsid w:val="002E3831"/>
    <w:rsid w:val="002E461B"/>
    <w:rsid w:val="002E4686"/>
    <w:rsid w:val="002E4855"/>
    <w:rsid w:val="002E486B"/>
    <w:rsid w:val="002E4A8A"/>
    <w:rsid w:val="002E4B05"/>
    <w:rsid w:val="002E6168"/>
    <w:rsid w:val="002E67CD"/>
    <w:rsid w:val="002E68F5"/>
    <w:rsid w:val="002E71C6"/>
    <w:rsid w:val="002E7267"/>
    <w:rsid w:val="002E747A"/>
    <w:rsid w:val="002E75DC"/>
    <w:rsid w:val="002E7BAF"/>
    <w:rsid w:val="002F086C"/>
    <w:rsid w:val="002F1983"/>
    <w:rsid w:val="002F19AB"/>
    <w:rsid w:val="002F287F"/>
    <w:rsid w:val="002F2AF6"/>
    <w:rsid w:val="002F2D48"/>
    <w:rsid w:val="002F2EBA"/>
    <w:rsid w:val="002F2EBD"/>
    <w:rsid w:val="002F32A5"/>
    <w:rsid w:val="002F33A7"/>
    <w:rsid w:val="002F3952"/>
    <w:rsid w:val="002F39E3"/>
    <w:rsid w:val="002F3BFD"/>
    <w:rsid w:val="002F3EF6"/>
    <w:rsid w:val="002F458E"/>
    <w:rsid w:val="002F4AC7"/>
    <w:rsid w:val="002F4DB4"/>
    <w:rsid w:val="002F4E69"/>
    <w:rsid w:val="002F5562"/>
    <w:rsid w:val="002F558D"/>
    <w:rsid w:val="002F5603"/>
    <w:rsid w:val="002F5832"/>
    <w:rsid w:val="002F59F7"/>
    <w:rsid w:val="002F5CED"/>
    <w:rsid w:val="002F5E1F"/>
    <w:rsid w:val="002F5F7A"/>
    <w:rsid w:val="002F61E7"/>
    <w:rsid w:val="002F62A9"/>
    <w:rsid w:val="002F6362"/>
    <w:rsid w:val="002F66E9"/>
    <w:rsid w:val="002F6ECA"/>
    <w:rsid w:val="003001D3"/>
    <w:rsid w:val="00300965"/>
    <w:rsid w:val="003015A7"/>
    <w:rsid w:val="00301837"/>
    <w:rsid w:val="00301894"/>
    <w:rsid w:val="00301C74"/>
    <w:rsid w:val="00301F0E"/>
    <w:rsid w:val="00302201"/>
    <w:rsid w:val="00302711"/>
    <w:rsid w:val="00302AC5"/>
    <w:rsid w:val="00302EC5"/>
    <w:rsid w:val="00302FD4"/>
    <w:rsid w:val="0030301B"/>
    <w:rsid w:val="003036C3"/>
    <w:rsid w:val="00303706"/>
    <w:rsid w:val="0030393E"/>
    <w:rsid w:val="00303D91"/>
    <w:rsid w:val="00304150"/>
    <w:rsid w:val="00304341"/>
    <w:rsid w:val="0030448C"/>
    <w:rsid w:val="00304CB4"/>
    <w:rsid w:val="00305E34"/>
    <w:rsid w:val="00306298"/>
    <w:rsid w:val="003064A2"/>
    <w:rsid w:val="003065FA"/>
    <w:rsid w:val="003069A4"/>
    <w:rsid w:val="00306F23"/>
    <w:rsid w:val="003074AF"/>
    <w:rsid w:val="00307862"/>
    <w:rsid w:val="00307B97"/>
    <w:rsid w:val="0031070D"/>
    <w:rsid w:val="00310758"/>
    <w:rsid w:val="0031085B"/>
    <w:rsid w:val="00310B46"/>
    <w:rsid w:val="00310BAB"/>
    <w:rsid w:val="00310C41"/>
    <w:rsid w:val="00311279"/>
    <w:rsid w:val="003112B6"/>
    <w:rsid w:val="003118E9"/>
    <w:rsid w:val="00312375"/>
    <w:rsid w:val="00312578"/>
    <w:rsid w:val="003127D0"/>
    <w:rsid w:val="0031296B"/>
    <w:rsid w:val="00312ADE"/>
    <w:rsid w:val="00312DDC"/>
    <w:rsid w:val="00312EBB"/>
    <w:rsid w:val="00312EE0"/>
    <w:rsid w:val="00313007"/>
    <w:rsid w:val="003133B7"/>
    <w:rsid w:val="003136CB"/>
    <w:rsid w:val="003139EC"/>
    <w:rsid w:val="00314302"/>
    <w:rsid w:val="00314C88"/>
    <w:rsid w:val="00315512"/>
    <w:rsid w:val="00315762"/>
    <w:rsid w:val="00315B2E"/>
    <w:rsid w:val="00315DDC"/>
    <w:rsid w:val="003160AC"/>
    <w:rsid w:val="00316BB1"/>
    <w:rsid w:val="00317146"/>
    <w:rsid w:val="003171B8"/>
    <w:rsid w:val="003171D2"/>
    <w:rsid w:val="00317590"/>
    <w:rsid w:val="003179A7"/>
    <w:rsid w:val="00317F2B"/>
    <w:rsid w:val="00317F61"/>
    <w:rsid w:val="00320148"/>
    <w:rsid w:val="0032062C"/>
    <w:rsid w:val="00320655"/>
    <w:rsid w:val="003208E2"/>
    <w:rsid w:val="003210AF"/>
    <w:rsid w:val="0032121E"/>
    <w:rsid w:val="003213C1"/>
    <w:rsid w:val="00321607"/>
    <w:rsid w:val="00321D5B"/>
    <w:rsid w:val="00321F5C"/>
    <w:rsid w:val="003220A6"/>
    <w:rsid w:val="0032250E"/>
    <w:rsid w:val="00322554"/>
    <w:rsid w:val="00322BA3"/>
    <w:rsid w:val="00323388"/>
    <w:rsid w:val="00323FE3"/>
    <w:rsid w:val="0032415D"/>
    <w:rsid w:val="00324A20"/>
    <w:rsid w:val="003250CC"/>
    <w:rsid w:val="003256B4"/>
    <w:rsid w:val="0032576E"/>
    <w:rsid w:val="003259A3"/>
    <w:rsid w:val="00325A58"/>
    <w:rsid w:val="00325DB4"/>
    <w:rsid w:val="00325DDD"/>
    <w:rsid w:val="00325E10"/>
    <w:rsid w:val="00325E48"/>
    <w:rsid w:val="00326577"/>
    <w:rsid w:val="00326585"/>
    <w:rsid w:val="00326B8A"/>
    <w:rsid w:val="00326CB7"/>
    <w:rsid w:val="00326CC1"/>
    <w:rsid w:val="0032724F"/>
    <w:rsid w:val="00327FB6"/>
    <w:rsid w:val="00330743"/>
    <w:rsid w:val="00330816"/>
    <w:rsid w:val="00330993"/>
    <w:rsid w:val="00330A88"/>
    <w:rsid w:val="0033149A"/>
    <w:rsid w:val="003314B7"/>
    <w:rsid w:val="003314E9"/>
    <w:rsid w:val="0033187B"/>
    <w:rsid w:val="00331974"/>
    <w:rsid w:val="00331BE7"/>
    <w:rsid w:val="00331D2C"/>
    <w:rsid w:val="0033289E"/>
    <w:rsid w:val="00332A44"/>
    <w:rsid w:val="00332A4D"/>
    <w:rsid w:val="00332AD9"/>
    <w:rsid w:val="00332B64"/>
    <w:rsid w:val="00333090"/>
    <w:rsid w:val="0033321E"/>
    <w:rsid w:val="003335C4"/>
    <w:rsid w:val="00333833"/>
    <w:rsid w:val="00333AD5"/>
    <w:rsid w:val="0033401D"/>
    <w:rsid w:val="0033421E"/>
    <w:rsid w:val="00334256"/>
    <w:rsid w:val="003342AF"/>
    <w:rsid w:val="0033469D"/>
    <w:rsid w:val="0033496E"/>
    <w:rsid w:val="00334BC4"/>
    <w:rsid w:val="00334CC9"/>
    <w:rsid w:val="00334D8D"/>
    <w:rsid w:val="00335CA6"/>
    <w:rsid w:val="00335F84"/>
    <w:rsid w:val="003362F5"/>
    <w:rsid w:val="003363A3"/>
    <w:rsid w:val="00336FBB"/>
    <w:rsid w:val="00337046"/>
    <w:rsid w:val="00337499"/>
    <w:rsid w:val="003374B7"/>
    <w:rsid w:val="00337B6E"/>
    <w:rsid w:val="00337E51"/>
    <w:rsid w:val="00340245"/>
    <w:rsid w:val="00340349"/>
    <w:rsid w:val="00340383"/>
    <w:rsid w:val="00340890"/>
    <w:rsid w:val="00340B9D"/>
    <w:rsid w:val="0034105C"/>
    <w:rsid w:val="0034109B"/>
    <w:rsid w:val="00341314"/>
    <w:rsid w:val="00341C24"/>
    <w:rsid w:val="003426E5"/>
    <w:rsid w:val="003433D0"/>
    <w:rsid w:val="00343D9D"/>
    <w:rsid w:val="00343E2A"/>
    <w:rsid w:val="0034402F"/>
    <w:rsid w:val="00344B05"/>
    <w:rsid w:val="00344B7A"/>
    <w:rsid w:val="00344C87"/>
    <w:rsid w:val="003450F4"/>
    <w:rsid w:val="003455EC"/>
    <w:rsid w:val="00345FF1"/>
    <w:rsid w:val="00345FF6"/>
    <w:rsid w:val="00346B0A"/>
    <w:rsid w:val="00346B9C"/>
    <w:rsid w:val="00347324"/>
    <w:rsid w:val="00347550"/>
    <w:rsid w:val="00347608"/>
    <w:rsid w:val="0034769A"/>
    <w:rsid w:val="00347A8B"/>
    <w:rsid w:val="00347D86"/>
    <w:rsid w:val="00347F83"/>
    <w:rsid w:val="00347FAE"/>
    <w:rsid w:val="0035042F"/>
    <w:rsid w:val="003508D7"/>
    <w:rsid w:val="00350AE2"/>
    <w:rsid w:val="00350E17"/>
    <w:rsid w:val="00350ED4"/>
    <w:rsid w:val="00350F2B"/>
    <w:rsid w:val="00351227"/>
    <w:rsid w:val="00351755"/>
    <w:rsid w:val="00351B1A"/>
    <w:rsid w:val="00351C31"/>
    <w:rsid w:val="00351E99"/>
    <w:rsid w:val="00351EC7"/>
    <w:rsid w:val="00351EE6"/>
    <w:rsid w:val="00351EF7"/>
    <w:rsid w:val="00352263"/>
    <w:rsid w:val="0035245B"/>
    <w:rsid w:val="003527A0"/>
    <w:rsid w:val="00352A0B"/>
    <w:rsid w:val="00352A6E"/>
    <w:rsid w:val="00352BA8"/>
    <w:rsid w:val="00352E50"/>
    <w:rsid w:val="003530F9"/>
    <w:rsid w:val="00353370"/>
    <w:rsid w:val="0035408A"/>
    <w:rsid w:val="00354165"/>
    <w:rsid w:val="003542E0"/>
    <w:rsid w:val="0035459E"/>
    <w:rsid w:val="003545E1"/>
    <w:rsid w:val="00354BF4"/>
    <w:rsid w:val="00354FCE"/>
    <w:rsid w:val="00355385"/>
    <w:rsid w:val="00355572"/>
    <w:rsid w:val="00355D04"/>
    <w:rsid w:val="003560CE"/>
    <w:rsid w:val="00356295"/>
    <w:rsid w:val="00356341"/>
    <w:rsid w:val="00357095"/>
    <w:rsid w:val="003572E3"/>
    <w:rsid w:val="00357FFB"/>
    <w:rsid w:val="00360321"/>
    <w:rsid w:val="0036052B"/>
    <w:rsid w:val="00360A35"/>
    <w:rsid w:val="00360E27"/>
    <w:rsid w:val="00360E30"/>
    <w:rsid w:val="00361081"/>
    <w:rsid w:val="0036189F"/>
    <w:rsid w:val="00361B37"/>
    <w:rsid w:val="00362152"/>
    <w:rsid w:val="003623E5"/>
    <w:rsid w:val="00362445"/>
    <w:rsid w:val="00362829"/>
    <w:rsid w:val="00362C80"/>
    <w:rsid w:val="00362FA8"/>
    <w:rsid w:val="0036315F"/>
    <w:rsid w:val="00363484"/>
    <w:rsid w:val="00363490"/>
    <w:rsid w:val="003636F9"/>
    <w:rsid w:val="00363FDE"/>
    <w:rsid w:val="00364E90"/>
    <w:rsid w:val="003651BA"/>
    <w:rsid w:val="003652BD"/>
    <w:rsid w:val="00365EA5"/>
    <w:rsid w:val="00366224"/>
    <w:rsid w:val="0036666E"/>
    <w:rsid w:val="0036696F"/>
    <w:rsid w:val="00366A65"/>
    <w:rsid w:val="00366CA2"/>
    <w:rsid w:val="00366FE9"/>
    <w:rsid w:val="0036731A"/>
    <w:rsid w:val="003700F6"/>
    <w:rsid w:val="003701C1"/>
    <w:rsid w:val="0037043F"/>
    <w:rsid w:val="0037055C"/>
    <w:rsid w:val="00370D46"/>
    <w:rsid w:val="00371768"/>
    <w:rsid w:val="00371795"/>
    <w:rsid w:val="0037230B"/>
    <w:rsid w:val="00372495"/>
    <w:rsid w:val="00372706"/>
    <w:rsid w:val="00372C94"/>
    <w:rsid w:val="0037300C"/>
    <w:rsid w:val="00373489"/>
    <w:rsid w:val="00373561"/>
    <w:rsid w:val="003737AF"/>
    <w:rsid w:val="003738CF"/>
    <w:rsid w:val="00373912"/>
    <w:rsid w:val="00374244"/>
    <w:rsid w:val="003742AA"/>
    <w:rsid w:val="00374AC3"/>
    <w:rsid w:val="003752F0"/>
    <w:rsid w:val="00375B2A"/>
    <w:rsid w:val="00375B9D"/>
    <w:rsid w:val="00375E3A"/>
    <w:rsid w:val="003767D6"/>
    <w:rsid w:val="00376F3E"/>
    <w:rsid w:val="0038015C"/>
    <w:rsid w:val="003802D2"/>
    <w:rsid w:val="00380579"/>
    <w:rsid w:val="003807B8"/>
    <w:rsid w:val="00380C1A"/>
    <w:rsid w:val="00380C73"/>
    <w:rsid w:val="00381972"/>
    <w:rsid w:val="00382C64"/>
    <w:rsid w:val="00383188"/>
    <w:rsid w:val="003834CF"/>
    <w:rsid w:val="00383778"/>
    <w:rsid w:val="0038380B"/>
    <w:rsid w:val="003838BB"/>
    <w:rsid w:val="00383A11"/>
    <w:rsid w:val="00383E4F"/>
    <w:rsid w:val="00384787"/>
    <w:rsid w:val="00384A14"/>
    <w:rsid w:val="00384DD8"/>
    <w:rsid w:val="00385104"/>
    <w:rsid w:val="0038515F"/>
    <w:rsid w:val="00385556"/>
    <w:rsid w:val="00385C63"/>
    <w:rsid w:val="00385ED5"/>
    <w:rsid w:val="00385F6C"/>
    <w:rsid w:val="0038617C"/>
    <w:rsid w:val="00387595"/>
    <w:rsid w:val="003877B6"/>
    <w:rsid w:val="0039013A"/>
    <w:rsid w:val="0039035A"/>
    <w:rsid w:val="003905F6"/>
    <w:rsid w:val="00390895"/>
    <w:rsid w:val="00390E48"/>
    <w:rsid w:val="00390F33"/>
    <w:rsid w:val="003910C7"/>
    <w:rsid w:val="003912F7"/>
    <w:rsid w:val="003914A4"/>
    <w:rsid w:val="003916C0"/>
    <w:rsid w:val="003917E7"/>
    <w:rsid w:val="0039182A"/>
    <w:rsid w:val="00391A29"/>
    <w:rsid w:val="003920AB"/>
    <w:rsid w:val="003922DD"/>
    <w:rsid w:val="003926FD"/>
    <w:rsid w:val="00392CB3"/>
    <w:rsid w:val="00392DB4"/>
    <w:rsid w:val="0039365B"/>
    <w:rsid w:val="003936E4"/>
    <w:rsid w:val="00394831"/>
    <w:rsid w:val="003949C2"/>
    <w:rsid w:val="00395374"/>
    <w:rsid w:val="00395A23"/>
    <w:rsid w:val="00395B67"/>
    <w:rsid w:val="00395C47"/>
    <w:rsid w:val="00395FC4"/>
    <w:rsid w:val="003963F3"/>
    <w:rsid w:val="00396472"/>
    <w:rsid w:val="003967E0"/>
    <w:rsid w:val="00396C6D"/>
    <w:rsid w:val="00396C83"/>
    <w:rsid w:val="00396DF0"/>
    <w:rsid w:val="00396FAA"/>
    <w:rsid w:val="00397707"/>
    <w:rsid w:val="00397C27"/>
    <w:rsid w:val="003A0310"/>
    <w:rsid w:val="003A0904"/>
    <w:rsid w:val="003A1088"/>
    <w:rsid w:val="003A15AE"/>
    <w:rsid w:val="003A16BE"/>
    <w:rsid w:val="003A183A"/>
    <w:rsid w:val="003A18D5"/>
    <w:rsid w:val="003A1BB6"/>
    <w:rsid w:val="003A2163"/>
    <w:rsid w:val="003A2591"/>
    <w:rsid w:val="003A294F"/>
    <w:rsid w:val="003A2EBC"/>
    <w:rsid w:val="003A2EDC"/>
    <w:rsid w:val="003A32E5"/>
    <w:rsid w:val="003A3577"/>
    <w:rsid w:val="003A40D8"/>
    <w:rsid w:val="003A41BF"/>
    <w:rsid w:val="003A41D2"/>
    <w:rsid w:val="003A46F3"/>
    <w:rsid w:val="003A4752"/>
    <w:rsid w:val="003A4EE2"/>
    <w:rsid w:val="003A4F34"/>
    <w:rsid w:val="003A4FA7"/>
    <w:rsid w:val="003A580F"/>
    <w:rsid w:val="003A6339"/>
    <w:rsid w:val="003A65AE"/>
    <w:rsid w:val="003A671C"/>
    <w:rsid w:val="003A6ACE"/>
    <w:rsid w:val="003A7E4F"/>
    <w:rsid w:val="003B042A"/>
    <w:rsid w:val="003B0746"/>
    <w:rsid w:val="003B11BF"/>
    <w:rsid w:val="003B1412"/>
    <w:rsid w:val="003B16B1"/>
    <w:rsid w:val="003B16DC"/>
    <w:rsid w:val="003B19F8"/>
    <w:rsid w:val="003B1A25"/>
    <w:rsid w:val="003B1B62"/>
    <w:rsid w:val="003B2280"/>
    <w:rsid w:val="003B2AFD"/>
    <w:rsid w:val="003B2D87"/>
    <w:rsid w:val="003B2F75"/>
    <w:rsid w:val="003B3022"/>
    <w:rsid w:val="003B3991"/>
    <w:rsid w:val="003B3A1D"/>
    <w:rsid w:val="003B3B69"/>
    <w:rsid w:val="003B3F17"/>
    <w:rsid w:val="003B3FD9"/>
    <w:rsid w:val="003B40DF"/>
    <w:rsid w:val="003B410B"/>
    <w:rsid w:val="003B4568"/>
    <w:rsid w:val="003B45B9"/>
    <w:rsid w:val="003B46B7"/>
    <w:rsid w:val="003B4915"/>
    <w:rsid w:val="003B4AC7"/>
    <w:rsid w:val="003B4E21"/>
    <w:rsid w:val="003B51D5"/>
    <w:rsid w:val="003B5AB9"/>
    <w:rsid w:val="003B5B00"/>
    <w:rsid w:val="003B5CE2"/>
    <w:rsid w:val="003B5F09"/>
    <w:rsid w:val="003B64DC"/>
    <w:rsid w:val="003B6B8C"/>
    <w:rsid w:val="003B6DA6"/>
    <w:rsid w:val="003B7227"/>
    <w:rsid w:val="003B755C"/>
    <w:rsid w:val="003B766B"/>
    <w:rsid w:val="003B7A06"/>
    <w:rsid w:val="003B7C1A"/>
    <w:rsid w:val="003B7F2F"/>
    <w:rsid w:val="003B7F71"/>
    <w:rsid w:val="003C0533"/>
    <w:rsid w:val="003C06C2"/>
    <w:rsid w:val="003C0B6A"/>
    <w:rsid w:val="003C1542"/>
    <w:rsid w:val="003C1D2B"/>
    <w:rsid w:val="003C1D7E"/>
    <w:rsid w:val="003C1F3F"/>
    <w:rsid w:val="003C264E"/>
    <w:rsid w:val="003C28DE"/>
    <w:rsid w:val="003C2A06"/>
    <w:rsid w:val="003C2A53"/>
    <w:rsid w:val="003C2A85"/>
    <w:rsid w:val="003C316B"/>
    <w:rsid w:val="003C3662"/>
    <w:rsid w:val="003C38CE"/>
    <w:rsid w:val="003C3A64"/>
    <w:rsid w:val="003C3E4F"/>
    <w:rsid w:val="003C42C1"/>
    <w:rsid w:val="003C44E2"/>
    <w:rsid w:val="003C45EB"/>
    <w:rsid w:val="003C4E1A"/>
    <w:rsid w:val="003C55F0"/>
    <w:rsid w:val="003C5AAA"/>
    <w:rsid w:val="003C6003"/>
    <w:rsid w:val="003C6636"/>
    <w:rsid w:val="003C67E7"/>
    <w:rsid w:val="003C6E0F"/>
    <w:rsid w:val="003C7BA3"/>
    <w:rsid w:val="003D0224"/>
    <w:rsid w:val="003D03FB"/>
    <w:rsid w:val="003D0625"/>
    <w:rsid w:val="003D0656"/>
    <w:rsid w:val="003D0F4E"/>
    <w:rsid w:val="003D14E3"/>
    <w:rsid w:val="003D15FA"/>
    <w:rsid w:val="003D197E"/>
    <w:rsid w:val="003D1A98"/>
    <w:rsid w:val="003D2749"/>
    <w:rsid w:val="003D28A7"/>
    <w:rsid w:val="003D28EE"/>
    <w:rsid w:val="003D2CD7"/>
    <w:rsid w:val="003D30D7"/>
    <w:rsid w:val="003D3140"/>
    <w:rsid w:val="003D3394"/>
    <w:rsid w:val="003D35D0"/>
    <w:rsid w:val="003D43EC"/>
    <w:rsid w:val="003D4BC1"/>
    <w:rsid w:val="003D4CE2"/>
    <w:rsid w:val="003D4F41"/>
    <w:rsid w:val="003D52C3"/>
    <w:rsid w:val="003D535E"/>
    <w:rsid w:val="003D5A92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1B"/>
    <w:rsid w:val="003E1B89"/>
    <w:rsid w:val="003E22B1"/>
    <w:rsid w:val="003E26AF"/>
    <w:rsid w:val="003E32ED"/>
    <w:rsid w:val="003E33AF"/>
    <w:rsid w:val="003E3E30"/>
    <w:rsid w:val="003E43B6"/>
    <w:rsid w:val="003E43D7"/>
    <w:rsid w:val="003E44FA"/>
    <w:rsid w:val="003E4717"/>
    <w:rsid w:val="003E49E9"/>
    <w:rsid w:val="003E53A4"/>
    <w:rsid w:val="003E5858"/>
    <w:rsid w:val="003E5881"/>
    <w:rsid w:val="003E62EF"/>
    <w:rsid w:val="003E64DD"/>
    <w:rsid w:val="003E65C0"/>
    <w:rsid w:val="003E6D3B"/>
    <w:rsid w:val="003E6E65"/>
    <w:rsid w:val="003E7317"/>
    <w:rsid w:val="003E7528"/>
    <w:rsid w:val="003E771A"/>
    <w:rsid w:val="003E7793"/>
    <w:rsid w:val="003E7889"/>
    <w:rsid w:val="003E789E"/>
    <w:rsid w:val="003E7A73"/>
    <w:rsid w:val="003E7C61"/>
    <w:rsid w:val="003E7CBF"/>
    <w:rsid w:val="003E7D28"/>
    <w:rsid w:val="003E7D3B"/>
    <w:rsid w:val="003F02D3"/>
    <w:rsid w:val="003F07E2"/>
    <w:rsid w:val="003F08C2"/>
    <w:rsid w:val="003F09F1"/>
    <w:rsid w:val="003F1176"/>
    <w:rsid w:val="003F139E"/>
    <w:rsid w:val="003F13C3"/>
    <w:rsid w:val="003F19F2"/>
    <w:rsid w:val="003F1E2E"/>
    <w:rsid w:val="003F1E87"/>
    <w:rsid w:val="003F215D"/>
    <w:rsid w:val="003F24B5"/>
    <w:rsid w:val="003F2C64"/>
    <w:rsid w:val="003F371C"/>
    <w:rsid w:val="003F3A73"/>
    <w:rsid w:val="003F3D42"/>
    <w:rsid w:val="003F42D7"/>
    <w:rsid w:val="003F4541"/>
    <w:rsid w:val="003F5BA9"/>
    <w:rsid w:val="003F61EE"/>
    <w:rsid w:val="003F6505"/>
    <w:rsid w:val="003F69F0"/>
    <w:rsid w:val="003F6BB4"/>
    <w:rsid w:val="003F6E1C"/>
    <w:rsid w:val="003F7313"/>
    <w:rsid w:val="003F7690"/>
    <w:rsid w:val="003F7C8F"/>
    <w:rsid w:val="004003D8"/>
    <w:rsid w:val="004005C7"/>
    <w:rsid w:val="00400947"/>
    <w:rsid w:val="004009B7"/>
    <w:rsid w:val="00400F92"/>
    <w:rsid w:val="00401018"/>
    <w:rsid w:val="00401911"/>
    <w:rsid w:val="00401A1D"/>
    <w:rsid w:val="00401F09"/>
    <w:rsid w:val="0040262E"/>
    <w:rsid w:val="004026F9"/>
    <w:rsid w:val="0040290A"/>
    <w:rsid w:val="00402D41"/>
    <w:rsid w:val="004034B3"/>
    <w:rsid w:val="004034E4"/>
    <w:rsid w:val="00403729"/>
    <w:rsid w:val="00403DF3"/>
    <w:rsid w:val="00403E3C"/>
    <w:rsid w:val="00404257"/>
    <w:rsid w:val="004042E1"/>
    <w:rsid w:val="0040431F"/>
    <w:rsid w:val="00404812"/>
    <w:rsid w:val="004051C7"/>
    <w:rsid w:val="004052F5"/>
    <w:rsid w:val="004054A1"/>
    <w:rsid w:val="004055F6"/>
    <w:rsid w:val="004057E4"/>
    <w:rsid w:val="004058D1"/>
    <w:rsid w:val="00405D32"/>
    <w:rsid w:val="00406E3A"/>
    <w:rsid w:val="00407A7D"/>
    <w:rsid w:val="00407D59"/>
    <w:rsid w:val="00410231"/>
    <w:rsid w:val="0041052D"/>
    <w:rsid w:val="004108F7"/>
    <w:rsid w:val="00410BDA"/>
    <w:rsid w:val="00410EFB"/>
    <w:rsid w:val="00410FAB"/>
    <w:rsid w:val="004115E8"/>
    <w:rsid w:val="00411B31"/>
    <w:rsid w:val="00411C23"/>
    <w:rsid w:val="0041230F"/>
    <w:rsid w:val="0041353C"/>
    <w:rsid w:val="00413666"/>
    <w:rsid w:val="0041375F"/>
    <w:rsid w:val="00414529"/>
    <w:rsid w:val="004146A2"/>
    <w:rsid w:val="00414C08"/>
    <w:rsid w:val="00414D52"/>
    <w:rsid w:val="00415261"/>
    <w:rsid w:val="0041537D"/>
    <w:rsid w:val="00415397"/>
    <w:rsid w:val="00415B65"/>
    <w:rsid w:val="00415BA9"/>
    <w:rsid w:val="004161E6"/>
    <w:rsid w:val="004169FE"/>
    <w:rsid w:val="00416C55"/>
    <w:rsid w:val="00416C80"/>
    <w:rsid w:val="00416CAD"/>
    <w:rsid w:val="0041740E"/>
    <w:rsid w:val="004177B7"/>
    <w:rsid w:val="0042025F"/>
    <w:rsid w:val="0042026B"/>
    <w:rsid w:val="004202A4"/>
    <w:rsid w:val="004203FF"/>
    <w:rsid w:val="00420464"/>
    <w:rsid w:val="00420644"/>
    <w:rsid w:val="00420DC4"/>
    <w:rsid w:val="00420E4A"/>
    <w:rsid w:val="00421080"/>
    <w:rsid w:val="004210B0"/>
    <w:rsid w:val="004210FF"/>
    <w:rsid w:val="004214D7"/>
    <w:rsid w:val="004217CD"/>
    <w:rsid w:val="004219F2"/>
    <w:rsid w:val="00421AE6"/>
    <w:rsid w:val="00421B24"/>
    <w:rsid w:val="00421DAC"/>
    <w:rsid w:val="00422282"/>
    <w:rsid w:val="00422363"/>
    <w:rsid w:val="004229A1"/>
    <w:rsid w:val="004229F8"/>
    <w:rsid w:val="00422A6B"/>
    <w:rsid w:val="00422CD5"/>
    <w:rsid w:val="00422D81"/>
    <w:rsid w:val="00422F49"/>
    <w:rsid w:val="00423FBE"/>
    <w:rsid w:val="004245BE"/>
    <w:rsid w:val="00424F6B"/>
    <w:rsid w:val="00425456"/>
    <w:rsid w:val="004259ED"/>
    <w:rsid w:val="00425B7B"/>
    <w:rsid w:val="00426444"/>
    <w:rsid w:val="00426ACC"/>
    <w:rsid w:val="00426BA3"/>
    <w:rsid w:val="004273B0"/>
    <w:rsid w:val="00427815"/>
    <w:rsid w:val="00427988"/>
    <w:rsid w:val="00427F50"/>
    <w:rsid w:val="00430043"/>
    <w:rsid w:val="00430105"/>
    <w:rsid w:val="00430599"/>
    <w:rsid w:val="0043096B"/>
    <w:rsid w:val="004309A9"/>
    <w:rsid w:val="0043112E"/>
    <w:rsid w:val="0043124D"/>
    <w:rsid w:val="004313F6"/>
    <w:rsid w:val="00431F2E"/>
    <w:rsid w:val="0043218B"/>
    <w:rsid w:val="004324DA"/>
    <w:rsid w:val="00432D7C"/>
    <w:rsid w:val="00433049"/>
    <w:rsid w:val="0043324E"/>
    <w:rsid w:val="00433A62"/>
    <w:rsid w:val="004347F8"/>
    <w:rsid w:val="004349E5"/>
    <w:rsid w:val="00434E78"/>
    <w:rsid w:val="0043517C"/>
    <w:rsid w:val="004353A2"/>
    <w:rsid w:val="00435990"/>
    <w:rsid w:val="00435B7D"/>
    <w:rsid w:val="00436CDF"/>
    <w:rsid w:val="0043730F"/>
    <w:rsid w:val="0043798E"/>
    <w:rsid w:val="00437BB9"/>
    <w:rsid w:val="00441344"/>
    <w:rsid w:val="004414DD"/>
    <w:rsid w:val="004419B7"/>
    <w:rsid w:val="00442577"/>
    <w:rsid w:val="0044262D"/>
    <w:rsid w:val="00442C20"/>
    <w:rsid w:val="00442FCF"/>
    <w:rsid w:val="0044310F"/>
    <w:rsid w:val="00443573"/>
    <w:rsid w:val="00443782"/>
    <w:rsid w:val="0044384E"/>
    <w:rsid w:val="00443BD3"/>
    <w:rsid w:val="00443F7A"/>
    <w:rsid w:val="00444128"/>
    <w:rsid w:val="00444784"/>
    <w:rsid w:val="00444F8F"/>
    <w:rsid w:val="00445166"/>
    <w:rsid w:val="00445232"/>
    <w:rsid w:val="00445246"/>
    <w:rsid w:val="004454F7"/>
    <w:rsid w:val="00445930"/>
    <w:rsid w:val="00445FC3"/>
    <w:rsid w:val="0044619E"/>
    <w:rsid w:val="00446BC1"/>
    <w:rsid w:val="004475FC"/>
    <w:rsid w:val="0044792A"/>
    <w:rsid w:val="00447C45"/>
    <w:rsid w:val="004508F7"/>
    <w:rsid w:val="0045160D"/>
    <w:rsid w:val="004517CF"/>
    <w:rsid w:val="0045198C"/>
    <w:rsid w:val="00452C48"/>
    <w:rsid w:val="00453267"/>
    <w:rsid w:val="004533EC"/>
    <w:rsid w:val="0045355C"/>
    <w:rsid w:val="00453E58"/>
    <w:rsid w:val="004540BE"/>
    <w:rsid w:val="004541E1"/>
    <w:rsid w:val="00454828"/>
    <w:rsid w:val="00454994"/>
    <w:rsid w:val="00455ABD"/>
    <w:rsid w:val="0045626A"/>
    <w:rsid w:val="00456512"/>
    <w:rsid w:val="00456CD9"/>
    <w:rsid w:val="00456E0D"/>
    <w:rsid w:val="00456FBE"/>
    <w:rsid w:val="004575AF"/>
    <w:rsid w:val="004579D9"/>
    <w:rsid w:val="00457E79"/>
    <w:rsid w:val="004600A4"/>
    <w:rsid w:val="004601C3"/>
    <w:rsid w:val="004603BC"/>
    <w:rsid w:val="00461D9F"/>
    <w:rsid w:val="00461F5C"/>
    <w:rsid w:val="0046202F"/>
    <w:rsid w:val="0046236B"/>
    <w:rsid w:val="00462454"/>
    <w:rsid w:val="004628DD"/>
    <w:rsid w:val="00462D02"/>
    <w:rsid w:val="00462DA7"/>
    <w:rsid w:val="00463034"/>
    <w:rsid w:val="0046320E"/>
    <w:rsid w:val="004636FC"/>
    <w:rsid w:val="004645A5"/>
    <w:rsid w:val="00464642"/>
    <w:rsid w:val="00464957"/>
    <w:rsid w:val="00464AF6"/>
    <w:rsid w:val="00464D14"/>
    <w:rsid w:val="00464EA4"/>
    <w:rsid w:val="004652FB"/>
    <w:rsid w:val="0046543D"/>
    <w:rsid w:val="00465441"/>
    <w:rsid w:val="00465488"/>
    <w:rsid w:val="00465735"/>
    <w:rsid w:val="0046573F"/>
    <w:rsid w:val="00465A70"/>
    <w:rsid w:val="00465B8C"/>
    <w:rsid w:val="00465BBD"/>
    <w:rsid w:val="00465C4F"/>
    <w:rsid w:val="004668BB"/>
    <w:rsid w:val="004669C6"/>
    <w:rsid w:val="00466CA4"/>
    <w:rsid w:val="00466E06"/>
    <w:rsid w:val="00467308"/>
    <w:rsid w:val="00467BAB"/>
    <w:rsid w:val="00467C9F"/>
    <w:rsid w:val="00467E78"/>
    <w:rsid w:val="0047067A"/>
    <w:rsid w:val="00470B50"/>
    <w:rsid w:val="00470BC0"/>
    <w:rsid w:val="00470E3F"/>
    <w:rsid w:val="00471175"/>
    <w:rsid w:val="004712B3"/>
    <w:rsid w:val="004715C8"/>
    <w:rsid w:val="004718BA"/>
    <w:rsid w:val="00471957"/>
    <w:rsid w:val="00471B3F"/>
    <w:rsid w:val="004725BF"/>
    <w:rsid w:val="00472929"/>
    <w:rsid w:val="00472CFA"/>
    <w:rsid w:val="00472D9E"/>
    <w:rsid w:val="004738E5"/>
    <w:rsid w:val="00473E22"/>
    <w:rsid w:val="0047441B"/>
    <w:rsid w:val="004746C3"/>
    <w:rsid w:val="004748DA"/>
    <w:rsid w:val="00474C16"/>
    <w:rsid w:val="0047517D"/>
    <w:rsid w:val="004754B9"/>
    <w:rsid w:val="004756E1"/>
    <w:rsid w:val="00475874"/>
    <w:rsid w:val="00475F02"/>
    <w:rsid w:val="00475F0C"/>
    <w:rsid w:val="004761B2"/>
    <w:rsid w:val="00476817"/>
    <w:rsid w:val="00476AB5"/>
    <w:rsid w:val="004772FD"/>
    <w:rsid w:val="004773CA"/>
    <w:rsid w:val="004776C2"/>
    <w:rsid w:val="00477773"/>
    <w:rsid w:val="00477867"/>
    <w:rsid w:val="00477B17"/>
    <w:rsid w:val="00477E79"/>
    <w:rsid w:val="00480461"/>
    <w:rsid w:val="004809A4"/>
    <w:rsid w:val="00480DCC"/>
    <w:rsid w:val="004819EB"/>
    <w:rsid w:val="00481D2F"/>
    <w:rsid w:val="00482059"/>
    <w:rsid w:val="00482714"/>
    <w:rsid w:val="00483BAA"/>
    <w:rsid w:val="0048452C"/>
    <w:rsid w:val="00484739"/>
    <w:rsid w:val="004850CE"/>
    <w:rsid w:val="00485240"/>
    <w:rsid w:val="0048549D"/>
    <w:rsid w:val="00485580"/>
    <w:rsid w:val="00485DCF"/>
    <w:rsid w:val="00486719"/>
    <w:rsid w:val="00486C29"/>
    <w:rsid w:val="00487392"/>
    <w:rsid w:val="00487749"/>
    <w:rsid w:val="00487B35"/>
    <w:rsid w:val="00487B61"/>
    <w:rsid w:val="00487EFF"/>
    <w:rsid w:val="00490AA7"/>
    <w:rsid w:val="00490B34"/>
    <w:rsid w:val="004916FF"/>
    <w:rsid w:val="00491923"/>
    <w:rsid w:val="00491AA3"/>
    <w:rsid w:val="00491B17"/>
    <w:rsid w:val="00491C50"/>
    <w:rsid w:val="00491CDC"/>
    <w:rsid w:val="00491DD9"/>
    <w:rsid w:val="00491E3A"/>
    <w:rsid w:val="00491F64"/>
    <w:rsid w:val="00491FFF"/>
    <w:rsid w:val="004922BB"/>
    <w:rsid w:val="00492670"/>
    <w:rsid w:val="00492F16"/>
    <w:rsid w:val="00492F29"/>
    <w:rsid w:val="00493206"/>
    <w:rsid w:val="00493362"/>
    <w:rsid w:val="00493C93"/>
    <w:rsid w:val="00493DF6"/>
    <w:rsid w:val="00493E47"/>
    <w:rsid w:val="00493EE2"/>
    <w:rsid w:val="004945AB"/>
    <w:rsid w:val="00494633"/>
    <w:rsid w:val="00494B30"/>
    <w:rsid w:val="00495059"/>
    <w:rsid w:val="00495549"/>
    <w:rsid w:val="00495805"/>
    <w:rsid w:val="00495DA9"/>
    <w:rsid w:val="00495FF3"/>
    <w:rsid w:val="00496225"/>
    <w:rsid w:val="00496617"/>
    <w:rsid w:val="004968D2"/>
    <w:rsid w:val="00496ACC"/>
    <w:rsid w:val="00496EB2"/>
    <w:rsid w:val="00497C40"/>
    <w:rsid w:val="00497F5F"/>
    <w:rsid w:val="00497F75"/>
    <w:rsid w:val="00497FB6"/>
    <w:rsid w:val="004A0C80"/>
    <w:rsid w:val="004A1446"/>
    <w:rsid w:val="004A1663"/>
    <w:rsid w:val="004A1EEB"/>
    <w:rsid w:val="004A1EEC"/>
    <w:rsid w:val="004A2161"/>
    <w:rsid w:val="004A25C2"/>
    <w:rsid w:val="004A28FE"/>
    <w:rsid w:val="004A2F8D"/>
    <w:rsid w:val="004A39DA"/>
    <w:rsid w:val="004A439A"/>
    <w:rsid w:val="004A4BE7"/>
    <w:rsid w:val="004A4DF9"/>
    <w:rsid w:val="004A5D77"/>
    <w:rsid w:val="004A650A"/>
    <w:rsid w:val="004A6926"/>
    <w:rsid w:val="004A6BBA"/>
    <w:rsid w:val="004A752F"/>
    <w:rsid w:val="004A7B84"/>
    <w:rsid w:val="004B0333"/>
    <w:rsid w:val="004B0F88"/>
    <w:rsid w:val="004B109F"/>
    <w:rsid w:val="004B112D"/>
    <w:rsid w:val="004B1495"/>
    <w:rsid w:val="004B1548"/>
    <w:rsid w:val="004B1E06"/>
    <w:rsid w:val="004B1F82"/>
    <w:rsid w:val="004B2722"/>
    <w:rsid w:val="004B287A"/>
    <w:rsid w:val="004B2920"/>
    <w:rsid w:val="004B2989"/>
    <w:rsid w:val="004B29A7"/>
    <w:rsid w:val="004B29FA"/>
    <w:rsid w:val="004B2EA1"/>
    <w:rsid w:val="004B2EFA"/>
    <w:rsid w:val="004B34E7"/>
    <w:rsid w:val="004B3D13"/>
    <w:rsid w:val="004B40EF"/>
    <w:rsid w:val="004B4227"/>
    <w:rsid w:val="004B49CC"/>
    <w:rsid w:val="004B49E8"/>
    <w:rsid w:val="004B4ED8"/>
    <w:rsid w:val="004B5018"/>
    <w:rsid w:val="004B50E1"/>
    <w:rsid w:val="004B55F6"/>
    <w:rsid w:val="004B55FF"/>
    <w:rsid w:val="004B5C49"/>
    <w:rsid w:val="004B62CE"/>
    <w:rsid w:val="004B6C47"/>
    <w:rsid w:val="004B6E64"/>
    <w:rsid w:val="004B70DC"/>
    <w:rsid w:val="004B7239"/>
    <w:rsid w:val="004B78F7"/>
    <w:rsid w:val="004B7C4D"/>
    <w:rsid w:val="004C0063"/>
    <w:rsid w:val="004C00C2"/>
    <w:rsid w:val="004C02F4"/>
    <w:rsid w:val="004C02F5"/>
    <w:rsid w:val="004C057D"/>
    <w:rsid w:val="004C0AE3"/>
    <w:rsid w:val="004C0CDF"/>
    <w:rsid w:val="004C0D87"/>
    <w:rsid w:val="004C0ECB"/>
    <w:rsid w:val="004C0EE9"/>
    <w:rsid w:val="004C0F7B"/>
    <w:rsid w:val="004C1437"/>
    <w:rsid w:val="004C1655"/>
    <w:rsid w:val="004C1660"/>
    <w:rsid w:val="004C1FD3"/>
    <w:rsid w:val="004C2522"/>
    <w:rsid w:val="004C282A"/>
    <w:rsid w:val="004C2E38"/>
    <w:rsid w:val="004C31E6"/>
    <w:rsid w:val="004C362D"/>
    <w:rsid w:val="004C3959"/>
    <w:rsid w:val="004C3F62"/>
    <w:rsid w:val="004C40EC"/>
    <w:rsid w:val="004C44CF"/>
    <w:rsid w:val="004C4564"/>
    <w:rsid w:val="004C46F0"/>
    <w:rsid w:val="004C47A9"/>
    <w:rsid w:val="004C4811"/>
    <w:rsid w:val="004C5120"/>
    <w:rsid w:val="004C537E"/>
    <w:rsid w:val="004C5C12"/>
    <w:rsid w:val="004C6127"/>
    <w:rsid w:val="004C6918"/>
    <w:rsid w:val="004C6B4B"/>
    <w:rsid w:val="004C6BD6"/>
    <w:rsid w:val="004C6DEE"/>
    <w:rsid w:val="004C712C"/>
    <w:rsid w:val="004C742A"/>
    <w:rsid w:val="004C75D2"/>
    <w:rsid w:val="004C796D"/>
    <w:rsid w:val="004C7AC2"/>
    <w:rsid w:val="004C7B5E"/>
    <w:rsid w:val="004C7DFA"/>
    <w:rsid w:val="004D01A9"/>
    <w:rsid w:val="004D0D26"/>
    <w:rsid w:val="004D0D4D"/>
    <w:rsid w:val="004D0EC5"/>
    <w:rsid w:val="004D14BA"/>
    <w:rsid w:val="004D1619"/>
    <w:rsid w:val="004D1D55"/>
    <w:rsid w:val="004D2433"/>
    <w:rsid w:val="004D260E"/>
    <w:rsid w:val="004D2B03"/>
    <w:rsid w:val="004D318F"/>
    <w:rsid w:val="004D343B"/>
    <w:rsid w:val="004D390F"/>
    <w:rsid w:val="004D3CC2"/>
    <w:rsid w:val="004D568A"/>
    <w:rsid w:val="004D5898"/>
    <w:rsid w:val="004D5911"/>
    <w:rsid w:val="004D5CC2"/>
    <w:rsid w:val="004D5E05"/>
    <w:rsid w:val="004D656A"/>
    <w:rsid w:val="004D6643"/>
    <w:rsid w:val="004D6764"/>
    <w:rsid w:val="004D68D1"/>
    <w:rsid w:val="004D6D57"/>
    <w:rsid w:val="004D71D1"/>
    <w:rsid w:val="004D74FE"/>
    <w:rsid w:val="004D76AE"/>
    <w:rsid w:val="004D7D39"/>
    <w:rsid w:val="004D7DAA"/>
    <w:rsid w:val="004E0358"/>
    <w:rsid w:val="004E051B"/>
    <w:rsid w:val="004E0DC7"/>
    <w:rsid w:val="004E0F48"/>
    <w:rsid w:val="004E1543"/>
    <w:rsid w:val="004E18A1"/>
    <w:rsid w:val="004E1DAC"/>
    <w:rsid w:val="004E20D1"/>
    <w:rsid w:val="004E20D2"/>
    <w:rsid w:val="004E21B2"/>
    <w:rsid w:val="004E21DC"/>
    <w:rsid w:val="004E230A"/>
    <w:rsid w:val="004E2773"/>
    <w:rsid w:val="004E2B8D"/>
    <w:rsid w:val="004E2D42"/>
    <w:rsid w:val="004E37C6"/>
    <w:rsid w:val="004E3CAD"/>
    <w:rsid w:val="004E3DA9"/>
    <w:rsid w:val="004E416A"/>
    <w:rsid w:val="004E41FE"/>
    <w:rsid w:val="004E4856"/>
    <w:rsid w:val="004E4B5E"/>
    <w:rsid w:val="004E4C66"/>
    <w:rsid w:val="004E4D09"/>
    <w:rsid w:val="004E4E2C"/>
    <w:rsid w:val="004E5825"/>
    <w:rsid w:val="004E5A6A"/>
    <w:rsid w:val="004E5C05"/>
    <w:rsid w:val="004E6412"/>
    <w:rsid w:val="004E6597"/>
    <w:rsid w:val="004E6656"/>
    <w:rsid w:val="004E748D"/>
    <w:rsid w:val="004E7987"/>
    <w:rsid w:val="004F0125"/>
    <w:rsid w:val="004F02D8"/>
    <w:rsid w:val="004F0496"/>
    <w:rsid w:val="004F0EC1"/>
    <w:rsid w:val="004F1780"/>
    <w:rsid w:val="004F209B"/>
    <w:rsid w:val="004F226F"/>
    <w:rsid w:val="004F238D"/>
    <w:rsid w:val="004F294A"/>
    <w:rsid w:val="004F2DAF"/>
    <w:rsid w:val="004F3189"/>
    <w:rsid w:val="004F337B"/>
    <w:rsid w:val="004F36D7"/>
    <w:rsid w:val="004F3CEC"/>
    <w:rsid w:val="004F40CE"/>
    <w:rsid w:val="004F41E6"/>
    <w:rsid w:val="004F42C1"/>
    <w:rsid w:val="004F51E3"/>
    <w:rsid w:val="004F546F"/>
    <w:rsid w:val="004F5AA4"/>
    <w:rsid w:val="004F5ADE"/>
    <w:rsid w:val="004F5E14"/>
    <w:rsid w:val="004F5E3A"/>
    <w:rsid w:val="004F5E3E"/>
    <w:rsid w:val="004F647A"/>
    <w:rsid w:val="004F6F64"/>
    <w:rsid w:val="004F773E"/>
    <w:rsid w:val="004F7A44"/>
    <w:rsid w:val="004F7C0C"/>
    <w:rsid w:val="004F7FC7"/>
    <w:rsid w:val="005000F0"/>
    <w:rsid w:val="005005B5"/>
    <w:rsid w:val="00500B1C"/>
    <w:rsid w:val="00500DEC"/>
    <w:rsid w:val="00500FDF"/>
    <w:rsid w:val="0050109A"/>
    <w:rsid w:val="0050111E"/>
    <w:rsid w:val="00501179"/>
    <w:rsid w:val="005014A2"/>
    <w:rsid w:val="005015A5"/>
    <w:rsid w:val="00501819"/>
    <w:rsid w:val="005018C1"/>
    <w:rsid w:val="005019B8"/>
    <w:rsid w:val="00501A84"/>
    <w:rsid w:val="00501E3D"/>
    <w:rsid w:val="00501E87"/>
    <w:rsid w:val="00502083"/>
    <w:rsid w:val="00502552"/>
    <w:rsid w:val="005043AC"/>
    <w:rsid w:val="00504792"/>
    <w:rsid w:val="00504A7F"/>
    <w:rsid w:val="00505207"/>
    <w:rsid w:val="00505362"/>
    <w:rsid w:val="00505E77"/>
    <w:rsid w:val="005062A6"/>
    <w:rsid w:val="00506592"/>
    <w:rsid w:val="00506EA9"/>
    <w:rsid w:val="00507172"/>
    <w:rsid w:val="005072F1"/>
    <w:rsid w:val="00507397"/>
    <w:rsid w:val="0050746C"/>
    <w:rsid w:val="00507D30"/>
    <w:rsid w:val="00507E61"/>
    <w:rsid w:val="0051059C"/>
    <w:rsid w:val="0051060C"/>
    <w:rsid w:val="005108BF"/>
    <w:rsid w:val="0051094F"/>
    <w:rsid w:val="00510A12"/>
    <w:rsid w:val="00510B38"/>
    <w:rsid w:val="005111BE"/>
    <w:rsid w:val="0051134D"/>
    <w:rsid w:val="00511DDF"/>
    <w:rsid w:val="005123C9"/>
    <w:rsid w:val="005124BB"/>
    <w:rsid w:val="00512935"/>
    <w:rsid w:val="00512AB5"/>
    <w:rsid w:val="00512C8C"/>
    <w:rsid w:val="00512E35"/>
    <w:rsid w:val="00512F7C"/>
    <w:rsid w:val="00513A5F"/>
    <w:rsid w:val="00513B49"/>
    <w:rsid w:val="00513C05"/>
    <w:rsid w:val="00513F8C"/>
    <w:rsid w:val="00513F94"/>
    <w:rsid w:val="0051402A"/>
    <w:rsid w:val="0051420C"/>
    <w:rsid w:val="005144ED"/>
    <w:rsid w:val="00514601"/>
    <w:rsid w:val="00514DDD"/>
    <w:rsid w:val="00514E64"/>
    <w:rsid w:val="00514F9E"/>
    <w:rsid w:val="00515204"/>
    <w:rsid w:val="005159F2"/>
    <w:rsid w:val="00515DA5"/>
    <w:rsid w:val="00516163"/>
    <w:rsid w:val="005164D0"/>
    <w:rsid w:val="005167DF"/>
    <w:rsid w:val="00517346"/>
    <w:rsid w:val="0051781D"/>
    <w:rsid w:val="00517CF9"/>
    <w:rsid w:val="00517E05"/>
    <w:rsid w:val="0052000A"/>
    <w:rsid w:val="00520156"/>
    <w:rsid w:val="005203F4"/>
    <w:rsid w:val="0052104C"/>
    <w:rsid w:val="00521572"/>
    <w:rsid w:val="00521A95"/>
    <w:rsid w:val="00521B5A"/>
    <w:rsid w:val="00521DD2"/>
    <w:rsid w:val="00521F2A"/>
    <w:rsid w:val="0052238F"/>
    <w:rsid w:val="00522444"/>
    <w:rsid w:val="00522C57"/>
    <w:rsid w:val="0052356C"/>
    <w:rsid w:val="0052404D"/>
    <w:rsid w:val="005247F8"/>
    <w:rsid w:val="00524E54"/>
    <w:rsid w:val="005250CD"/>
    <w:rsid w:val="0052532E"/>
    <w:rsid w:val="0052540E"/>
    <w:rsid w:val="00525760"/>
    <w:rsid w:val="00525AF3"/>
    <w:rsid w:val="00526221"/>
    <w:rsid w:val="005263D8"/>
    <w:rsid w:val="005270CD"/>
    <w:rsid w:val="00527A50"/>
    <w:rsid w:val="00527A5F"/>
    <w:rsid w:val="00527B11"/>
    <w:rsid w:val="00527F9F"/>
    <w:rsid w:val="005308C4"/>
    <w:rsid w:val="00530923"/>
    <w:rsid w:val="00530A4F"/>
    <w:rsid w:val="00530D80"/>
    <w:rsid w:val="00530EA4"/>
    <w:rsid w:val="00531393"/>
    <w:rsid w:val="00531B0C"/>
    <w:rsid w:val="00531F83"/>
    <w:rsid w:val="005328DC"/>
    <w:rsid w:val="00534090"/>
    <w:rsid w:val="0053430B"/>
    <w:rsid w:val="00534673"/>
    <w:rsid w:val="005346DF"/>
    <w:rsid w:val="005348ED"/>
    <w:rsid w:val="00534ABA"/>
    <w:rsid w:val="00534D48"/>
    <w:rsid w:val="00534E7F"/>
    <w:rsid w:val="00534ECD"/>
    <w:rsid w:val="00534FFD"/>
    <w:rsid w:val="005358C8"/>
    <w:rsid w:val="005358E7"/>
    <w:rsid w:val="005359A2"/>
    <w:rsid w:val="00535DB8"/>
    <w:rsid w:val="005363FF"/>
    <w:rsid w:val="0053671A"/>
    <w:rsid w:val="0053696E"/>
    <w:rsid w:val="005371B0"/>
    <w:rsid w:val="00537762"/>
    <w:rsid w:val="00537996"/>
    <w:rsid w:val="00537E95"/>
    <w:rsid w:val="005401F5"/>
    <w:rsid w:val="0054052A"/>
    <w:rsid w:val="00540F56"/>
    <w:rsid w:val="00540FE1"/>
    <w:rsid w:val="0054175D"/>
    <w:rsid w:val="00541844"/>
    <w:rsid w:val="00541BE4"/>
    <w:rsid w:val="00541D28"/>
    <w:rsid w:val="00541F7B"/>
    <w:rsid w:val="0054290A"/>
    <w:rsid w:val="00543309"/>
    <w:rsid w:val="005433AA"/>
    <w:rsid w:val="005434F5"/>
    <w:rsid w:val="0054362B"/>
    <w:rsid w:val="00543633"/>
    <w:rsid w:val="00543709"/>
    <w:rsid w:val="005438B7"/>
    <w:rsid w:val="0054444F"/>
    <w:rsid w:val="0054447E"/>
    <w:rsid w:val="0054473F"/>
    <w:rsid w:val="00544D88"/>
    <w:rsid w:val="00544FC2"/>
    <w:rsid w:val="00544FC9"/>
    <w:rsid w:val="005459D7"/>
    <w:rsid w:val="00545C84"/>
    <w:rsid w:val="00545CEC"/>
    <w:rsid w:val="00545EB1"/>
    <w:rsid w:val="00546634"/>
    <w:rsid w:val="005468D8"/>
    <w:rsid w:val="00546F27"/>
    <w:rsid w:val="00547291"/>
    <w:rsid w:val="00547BFF"/>
    <w:rsid w:val="00547E87"/>
    <w:rsid w:val="00550C5E"/>
    <w:rsid w:val="005512A4"/>
    <w:rsid w:val="0055138C"/>
    <w:rsid w:val="005515C1"/>
    <w:rsid w:val="00551746"/>
    <w:rsid w:val="00551886"/>
    <w:rsid w:val="0055204B"/>
    <w:rsid w:val="0055236C"/>
    <w:rsid w:val="00552444"/>
    <w:rsid w:val="005525AE"/>
    <w:rsid w:val="00552802"/>
    <w:rsid w:val="00552E44"/>
    <w:rsid w:val="00552F52"/>
    <w:rsid w:val="0055338A"/>
    <w:rsid w:val="005538F8"/>
    <w:rsid w:val="00553D3E"/>
    <w:rsid w:val="005541DA"/>
    <w:rsid w:val="005542E9"/>
    <w:rsid w:val="005547EA"/>
    <w:rsid w:val="00554856"/>
    <w:rsid w:val="005552F7"/>
    <w:rsid w:val="0055552C"/>
    <w:rsid w:val="0055576F"/>
    <w:rsid w:val="0055586C"/>
    <w:rsid w:val="00555A6B"/>
    <w:rsid w:val="00555C78"/>
    <w:rsid w:val="0055631C"/>
    <w:rsid w:val="00556808"/>
    <w:rsid w:val="00557484"/>
    <w:rsid w:val="0055765C"/>
    <w:rsid w:val="00557ACC"/>
    <w:rsid w:val="00557C4F"/>
    <w:rsid w:val="00557DC1"/>
    <w:rsid w:val="00557FF1"/>
    <w:rsid w:val="00560212"/>
    <w:rsid w:val="005606D6"/>
    <w:rsid w:val="0056071A"/>
    <w:rsid w:val="00560D9C"/>
    <w:rsid w:val="00560FE2"/>
    <w:rsid w:val="005611BC"/>
    <w:rsid w:val="00561280"/>
    <w:rsid w:val="005617A7"/>
    <w:rsid w:val="00561ED3"/>
    <w:rsid w:val="005621A7"/>
    <w:rsid w:val="005623DE"/>
    <w:rsid w:val="00562639"/>
    <w:rsid w:val="0056295D"/>
    <w:rsid w:val="00562A22"/>
    <w:rsid w:val="00563193"/>
    <w:rsid w:val="0056357A"/>
    <w:rsid w:val="00563683"/>
    <w:rsid w:val="00564719"/>
    <w:rsid w:val="0056472E"/>
    <w:rsid w:val="00564985"/>
    <w:rsid w:val="005649B3"/>
    <w:rsid w:val="00565302"/>
    <w:rsid w:val="00565418"/>
    <w:rsid w:val="00565493"/>
    <w:rsid w:val="00565516"/>
    <w:rsid w:val="0056551F"/>
    <w:rsid w:val="005656C9"/>
    <w:rsid w:val="0056693C"/>
    <w:rsid w:val="00566A5B"/>
    <w:rsid w:val="00566BF1"/>
    <w:rsid w:val="00566EDD"/>
    <w:rsid w:val="0056706C"/>
    <w:rsid w:val="0056759A"/>
    <w:rsid w:val="0056764E"/>
    <w:rsid w:val="0056778C"/>
    <w:rsid w:val="00567A05"/>
    <w:rsid w:val="00567A0E"/>
    <w:rsid w:val="00567B5A"/>
    <w:rsid w:val="00567BD4"/>
    <w:rsid w:val="0057009B"/>
    <w:rsid w:val="00570769"/>
    <w:rsid w:val="005707BA"/>
    <w:rsid w:val="00571076"/>
    <w:rsid w:val="00571EC5"/>
    <w:rsid w:val="00571F10"/>
    <w:rsid w:val="005724AA"/>
    <w:rsid w:val="00572D79"/>
    <w:rsid w:val="00573436"/>
    <w:rsid w:val="0057450B"/>
    <w:rsid w:val="00574A27"/>
    <w:rsid w:val="00574B85"/>
    <w:rsid w:val="00574D5A"/>
    <w:rsid w:val="005752B5"/>
    <w:rsid w:val="00575788"/>
    <w:rsid w:val="00575828"/>
    <w:rsid w:val="00575923"/>
    <w:rsid w:val="00575A62"/>
    <w:rsid w:val="00575CFB"/>
    <w:rsid w:val="005760C1"/>
    <w:rsid w:val="0057653D"/>
    <w:rsid w:val="005767A4"/>
    <w:rsid w:val="00576C8C"/>
    <w:rsid w:val="00576CB1"/>
    <w:rsid w:val="00576CBA"/>
    <w:rsid w:val="00576FE6"/>
    <w:rsid w:val="0057720F"/>
    <w:rsid w:val="005778D5"/>
    <w:rsid w:val="00577A8A"/>
    <w:rsid w:val="00577E92"/>
    <w:rsid w:val="00577FF0"/>
    <w:rsid w:val="0058024C"/>
    <w:rsid w:val="005802B2"/>
    <w:rsid w:val="005802D0"/>
    <w:rsid w:val="0058140D"/>
    <w:rsid w:val="00581B70"/>
    <w:rsid w:val="00581E44"/>
    <w:rsid w:val="00582532"/>
    <w:rsid w:val="005828FB"/>
    <w:rsid w:val="005829FE"/>
    <w:rsid w:val="00582C22"/>
    <w:rsid w:val="00583332"/>
    <w:rsid w:val="00583393"/>
    <w:rsid w:val="00583673"/>
    <w:rsid w:val="00583A59"/>
    <w:rsid w:val="005840E1"/>
    <w:rsid w:val="005846E8"/>
    <w:rsid w:val="00584769"/>
    <w:rsid w:val="00584F0B"/>
    <w:rsid w:val="0058509B"/>
    <w:rsid w:val="00585601"/>
    <w:rsid w:val="0058567D"/>
    <w:rsid w:val="00585BCD"/>
    <w:rsid w:val="00585BEC"/>
    <w:rsid w:val="00586156"/>
    <w:rsid w:val="00586419"/>
    <w:rsid w:val="005864BA"/>
    <w:rsid w:val="00586584"/>
    <w:rsid w:val="00586713"/>
    <w:rsid w:val="00586A67"/>
    <w:rsid w:val="005877B7"/>
    <w:rsid w:val="00587A73"/>
    <w:rsid w:val="00587B97"/>
    <w:rsid w:val="00587F7A"/>
    <w:rsid w:val="005902DC"/>
    <w:rsid w:val="00590BEF"/>
    <w:rsid w:val="005917F4"/>
    <w:rsid w:val="005918AE"/>
    <w:rsid w:val="00591950"/>
    <w:rsid w:val="00591989"/>
    <w:rsid w:val="00591AE7"/>
    <w:rsid w:val="00591DDC"/>
    <w:rsid w:val="00591FC3"/>
    <w:rsid w:val="00592185"/>
    <w:rsid w:val="00592B17"/>
    <w:rsid w:val="00592E25"/>
    <w:rsid w:val="00592EF2"/>
    <w:rsid w:val="00593246"/>
    <w:rsid w:val="00593AF2"/>
    <w:rsid w:val="00594201"/>
    <w:rsid w:val="005948C2"/>
    <w:rsid w:val="00594DAC"/>
    <w:rsid w:val="005950BD"/>
    <w:rsid w:val="00596047"/>
    <w:rsid w:val="00596233"/>
    <w:rsid w:val="005963D0"/>
    <w:rsid w:val="005975F8"/>
    <w:rsid w:val="00597930"/>
    <w:rsid w:val="00597973"/>
    <w:rsid w:val="00597A2B"/>
    <w:rsid w:val="00597F2B"/>
    <w:rsid w:val="005A0FF0"/>
    <w:rsid w:val="005A1350"/>
    <w:rsid w:val="005A1606"/>
    <w:rsid w:val="005A1C85"/>
    <w:rsid w:val="005A205D"/>
    <w:rsid w:val="005A21C3"/>
    <w:rsid w:val="005A23B3"/>
    <w:rsid w:val="005A3B8B"/>
    <w:rsid w:val="005A3FB8"/>
    <w:rsid w:val="005A4071"/>
    <w:rsid w:val="005A43C1"/>
    <w:rsid w:val="005A43CB"/>
    <w:rsid w:val="005A486C"/>
    <w:rsid w:val="005A4AE1"/>
    <w:rsid w:val="005A4C89"/>
    <w:rsid w:val="005A525B"/>
    <w:rsid w:val="005A52D2"/>
    <w:rsid w:val="005A58F1"/>
    <w:rsid w:val="005A5D1F"/>
    <w:rsid w:val="005A6644"/>
    <w:rsid w:val="005A6BDF"/>
    <w:rsid w:val="005A6CEB"/>
    <w:rsid w:val="005A7461"/>
    <w:rsid w:val="005B0646"/>
    <w:rsid w:val="005B08D4"/>
    <w:rsid w:val="005B0917"/>
    <w:rsid w:val="005B0B95"/>
    <w:rsid w:val="005B0BD4"/>
    <w:rsid w:val="005B0E86"/>
    <w:rsid w:val="005B1BE9"/>
    <w:rsid w:val="005B1D6E"/>
    <w:rsid w:val="005B213E"/>
    <w:rsid w:val="005B22BD"/>
    <w:rsid w:val="005B2316"/>
    <w:rsid w:val="005B27B9"/>
    <w:rsid w:val="005B29FF"/>
    <w:rsid w:val="005B2B5D"/>
    <w:rsid w:val="005B2BC8"/>
    <w:rsid w:val="005B2C85"/>
    <w:rsid w:val="005B2CC7"/>
    <w:rsid w:val="005B2D80"/>
    <w:rsid w:val="005B301B"/>
    <w:rsid w:val="005B3297"/>
    <w:rsid w:val="005B350A"/>
    <w:rsid w:val="005B3B6F"/>
    <w:rsid w:val="005B3DA4"/>
    <w:rsid w:val="005B4197"/>
    <w:rsid w:val="005B4547"/>
    <w:rsid w:val="005B4A1C"/>
    <w:rsid w:val="005B5146"/>
    <w:rsid w:val="005B5783"/>
    <w:rsid w:val="005B59FC"/>
    <w:rsid w:val="005B5A78"/>
    <w:rsid w:val="005B6327"/>
    <w:rsid w:val="005B6684"/>
    <w:rsid w:val="005B6B51"/>
    <w:rsid w:val="005B6DCA"/>
    <w:rsid w:val="005B7133"/>
    <w:rsid w:val="005B713B"/>
    <w:rsid w:val="005B78E0"/>
    <w:rsid w:val="005C0400"/>
    <w:rsid w:val="005C0758"/>
    <w:rsid w:val="005C0C5F"/>
    <w:rsid w:val="005C0EF4"/>
    <w:rsid w:val="005C1631"/>
    <w:rsid w:val="005C16DD"/>
    <w:rsid w:val="005C1D10"/>
    <w:rsid w:val="005C2044"/>
    <w:rsid w:val="005C239A"/>
    <w:rsid w:val="005C2544"/>
    <w:rsid w:val="005C2674"/>
    <w:rsid w:val="005C2888"/>
    <w:rsid w:val="005C336B"/>
    <w:rsid w:val="005C3C8E"/>
    <w:rsid w:val="005C3EF3"/>
    <w:rsid w:val="005C3FFB"/>
    <w:rsid w:val="005C40BC"/>
    <w:rsid w:val="005C482D"/>
    <w:rsid w:val="005C4DDC"/>
    <w:rsid w:val="005C50BD"/>
    <w:rsid w:val="005C528E"/>
    <w:rsid w:val="005C5519"/>
    <w:rsid w:val="005C5B77"/>
    <w:rsid w:val="005C6A71"/>
    <w:rsid w:val="005C6BDD"/>
    <w:rsid w:val="005C7004"/>
    <w:rsid w:val="005C7261"/>
    <w:rsid w:val="005C7C2E"/>
    <w:rsid w:val="005D024A"/>
    <w:rsid w:val="005D064F"/>
    <w:rsid w:val="005D0F07"/>
    <w:rsid w:val="005D1989"/>
    <w:rsid w:val="005D2033"/>
    <w:rsid w:val="005D21FF"/>
    <w:rsid w:val="005D2346"/>
    <w:rsid w:val="005D23CA"/>
    <w:rsid w:val="005D2BAF"/>
    <w:rsid w:val="005D3A63"/>
    <w:rsid w:val="005D3E45"/>
    <w:rsid w:val="005D3F83"/>
    <w:rsid w:val="005D40D1"/>
    <w:rsid w:val="005D4C27"/>
    <w:rsid w:val="005D552D"/>
    <w:rsid w:val="005D5585"/>
    <w:rsid w:val="005D5A0D"/>
    <w:rsid w:val="005D62EB"/>
    <w:rsid w:val="005D65C6"/>
    <w:rsid w:val="005D65FB"/>
    <w:rsid w:val="005D69D8"/>
    <w:rsid w:val="005D69F6"/>
    <w:rsid w:val="005D7823"/>
    <w:rsid w:val="005D7A8D"/>
    <w:rsid w:val="005E0871"/>
    <w:rsid w:val="005E08AC"/>
    <w:rsid w:val="005E0967"/>
    <w:rsid w:val="005E0CBD"/>
    <w:rsid w:val="005E1450"/>
    <w:rsid w:val="005E155A"/>
    <w:rsid w:val="005E1C62"/>
    <w:rsid w:val="005E1E2F"/>
    <w:rsid w:val="005E1E9A"/>
    <w:rsid w:val="005E20BB"/>
    <w:rsid w:val="005E21BD"/>
    <w:rsid w:val="005E2675"/>
    <w:rsid w:val="005E26E8"/>
    <w:rsid w:val="005E2F7B"/>
    <w:rsid w:val="005E3820"/>
    <w:rsid w:val="005E481A"/>
    <w:rsid w:val="005E4A01"/>
    <w:rsid w:val="005E4C27"/>
    <w:rsid w:val="005E4F95"/>
    <w:rsid w:val="005E53F1"/>
    <w:rsid w:val="005E5489"/>
    <w:rsid w:val="005E550B"/>
    <w:rsid w:val="005E627F"/>
    <w:rsid w:val="005E629D"/>
    <w:rsid w:val="005E68ED"/>
    <w:rsid w:val="005E6980"/>
    <w:rsid w:val="005E751E"/>
    <w:rsid w:val="005E7858"/>
    <w:rsid w:val="005F0169"/>
    <w:rsid w:val="005F01D2"/>
    <w:rsid w:val="005F01D7"/>
    <w:rsid w:val="005F1194"/>
    <w:rsid w:val="005F1E83"/>
    <w:rsid w:val="005F1EB0"/>
    <w:rsid w:val="005F2081"/>
    <w:rsid w:val="005F26EE"/>
    <w:rsid w:val="005F2D7A"/>
    <w:rsid w:val="005F318F"/>
    <w:rsid w:val="005F3816"/>
    <w:rsid w:val="005F413B"/>
    <w:rsid w:val="005F53D7"/>
    <w:rsid w:val="005F53EA"/>
    <w:rsid w:val="005F5A88"/>
    <w:rsid w:val="005F622D"/>
    <w:rsid w:val="005F6D90"/>
    <w:rsid w:val="005F6E67"/>
    <w:rsid w:val="005F701E"/>
    <w:rsid w:val="005F75CC"/>
    <w:rsid w:val="005F7E56"/>
    <w:rsid w:val="00600049"/>
    <w:rsid w:val="006000B4"/>
    <w:rsid w:val="00600233"/>
    <w:rsid w:val="00600CA3"/>
    <w:rsid w:val="006011EE"/>
    <w:rsid w:val="0060148E"/>
    <w:rsid w:val="00601B75"/>
    <w:rsid w:val="00601B7A"/>
    <w:rsid w:val="00601E9B"/>
    <w:rsid w:val="00602207"/>
    <w:rsid w:val="00602336"/>
    <w:rsid w:val="006024BF"/>
    <w:rsid w:val="00602B90"/>
    <w:rsid w:val="00602BAD"/>
    <w:rsid w:val="00602E56"/>
    <w:rsid w:val="006034E7"/>
    <w:rsid w:val="00604058"/>
    <w:rsid w:val="006042FD"/>
    <w:rsid w:val="00604517"/>
    <w:rsid w:val="006047A4"/>
    <w:rsid w:val="0060553E"/>
    <w:rsid w:val="00605749"/>
    <w:rsid w:val="0060584A"/>
    <w:rsid w:val="00605D46"/>
    <w:rsid w:val="00605F01"/>
    <w:rsid w:val="0060602A"/>
    <w:rsid w:val="006061A6"/>
    <w:rsid w:val="006064C3"/>
    <w:rsid w:val="00606772"/>
    <w:rsid w:val="00607308"/>
    <w:rsid w:val="0060783F"/>
    <w:rsid w:val="006078A7"/>
    <w:rsid w:val="0061011C"/>
    <w:rsid w:val="0061061E"/>
    <w:rsid w:val="00610D99"/>
    <w:rsid w:val="0061113B"/>
    <w:rsid w:val="00611222"/>
    <w:rsid w:val="00611993"/>
    <w:rsid w:val="006119EC"/>
    <w:rsid w:val="00611AE1"/>
    <w:rsid w:val="00611DD2"/>
    <w:rsid w:val="006125A0"/>
    <w:rsid w:val="0061277B"/>
    <w:rsid w:val="00612A25"/>
    <w:rsid w:val="006131DB"/>
    <w:rsid w:val="00613C4B"/>
    <w:rsid w:val="00614005"/>
    <w:rsid w:val="0061434C"/>
    <w:rsid w:val="00614A4D"/>
    <w:rsid w:val="00615025"/>
    <w:rsid w:val="00615864"/>
    <w:rsid w:val="00615911"/>
    <w:rsid w:val="00615CBB"/>
    <w:rsid w:val="00615CF6"/>
    <w:rsid w:val="00616575"/>
    <w:rsid w:val="00616CEB"/>
    <w:rsid w:val="00616F3F"/>
    <w:rsid w:val="00617623"/>
    <w:rsid w:val="00617AD5"/>
    <w:rsid w:val="00620687"/>
    <w:rsid w:val="00620943"/>
    <w:rsid w:val="00620955"/>
    <w:rsid w:val="006217B9"/>
    <w:rsid w:val="00621E7B"/>
    <w:rsid w:val="00622610"/>
    <w:rsid w:val="0062272B"/>
    <w:rsid w:val="00622CE5"/>
    <w:rsid w:val="00622E65"/>
    <w:rsid w:val="00622E71"/>
    <w:rsid w:val="00622F5C"/>
    <w:rsid w:val="00623429"/>
    <w:rsid w:val="0062363C"/>
    <w:rsid w:val="00623D60"/>
    <w:rsid w:val="00623EB9"/>
    <w:rsid w:val="0062471F"/>
    <w:rsid w:val="0062475F"/>
    <w:rsid w:val="006249E2"/>
    <w:rsid w:val="00624A18"/>
    <w:rsid w:val="00625B16"/>
    <w:rsid w:val="00626488"/>
    <w:rsid w:val="0062681F"/>
    <w:rsid w:val="0062687C"/>
    <w:rsid w:val="00626BBA"/>
    <w:rsid w:val="00626CE4"/>
    <w:rsid w:val="00626CF5"/>
    <w:rsid w:val="00627083"/>
    <w:rsid w:val="0062790C"/>
    <w:rsid w:val="00627F4E"/>
    <w:rsid w:val="0063020B"/>
    <w:rsid w:val="00630CAB"/>
    <w:rsid w:val="006314DF"/>
    <w:rsid w:val="00631F28"/>
    <w:rsid w:val="00631FC2"/>
    <w:rsid w:val="0063288C"/>
    <w:rsid w:val="00632942"/>
    <w:rsid w:val="00633C04"/>
    <w:rsid w:val="00633C1D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54C8"/>
    <w:rsid w:val="00635731"/>
    <w:rsid w:val="0063632A"/>
    <w:rsid w:val="00636501"/>
    <w:rsid w:val="00636B2A"/>
    <w:rsid w:val="006376FE"/>
    <w:rsid w:val="00637A7F"/>
    <w:rsid w:val="006400EB"/>
    <w:rsid w:val="00640469"/>
    <w:rsid w:val="00640FB0"/>
    <w:rsid w:val="00641101"/>
    <w:rsid w:val="0064117C"/>
    <w:rsid w:val="00641322"/>
    <w:rsid w:val="00641410"/>
    <w:rsid w:val="006414B4"/>
    <w:rsid w:val="006415E8"/>
    <w:rsid w:val="006418FD"/>
    <w:rsid w:val="00641FC9"/>
    <w:rsid w:val="00642B30"/>
    <w:rsid w:val="00643053"/>
    <w:rsid w:val="00643072"/>
    <w:rsid w:val="00643326"/>
    <w:rsid w:val="0064357F"/>
    <w:rsid w:val="0064394D"/>
    <w:rsid w:val="00643CE1"/>
    <w:rsid w:val="00644E1E"/>
    <w:rsid w:val="00645142"/>
    <w:rsid w:val="006453A2"/>
    <w:rsid w:val="006454A3"/>
    <w:rsid w:val="00645CA5"/>
    <w:rsid w:val="00645E1E"/>
    <w:rsid w:val="00646217"/>
    <w:rsid w:val="0064698C"/>
    <w:rsid w:val="00646BF2"/>
    <w:rsid w:val="00646CD4"/>
    <w:rsid w:val="00646E63"/>
    <w:rsid w:val="00646EE8"/>
    <w:rsid w:val="00646EEF"/>
    <w:rsid w:val="006476B7"/>
    <w:rsid w:val="00647797"/>
    <w:rsid w:val="006479EE"/>
    <w:rsid w:val="00647C23"/>
    <w:rsid w:val="0065019B"/>
    <w:rsid w:val="00650463"/>
    <w:rsid w:val="00650C72"/>
    <w:rsid w:val="0065155E"/>
    <w:rsid w:val="00651573"/>
    <w:rsid w:val="00651999"/>
    <w:rsid w:val="00651A18"/>
    <w:rsid w:val="00651B39"/>
    <w:rsid w:val="0065264A"/>
    <w:rsid w:val="0065273C"/>
    <w:rsid w:val="006527F2"/>
    <w:rsid w:val="00652C52"/>
    <w:rsid w:val="00652D2D"/>
    <w:rsid w:val="00653029"/>
    <w:rsid w:val="006533BC"/>
    <w:rsid w:val="0065382B"/>
    <w:rsid w:val="00653B87"/>
    <w:rsid w:val="00653E9B"/>
    <w:rsid w:val="00654522"/>
    <w:rsid w:val="00654572"/>
    <w:rsid w:val="00654809"/>
    <w:rsid w:val="00654A8E"/>
    <w:rsid w:val="00654B7F"/>
    <w:rsid w:val="00654CD7"/>
    <w:rsid w:val="006555AF"/>
    <w:rsid w:val="006558A3"/>
    <w:rsid w:val="00655E7C"/>
    <w:rsid w:val="00656C84"/>
    <w:rsid w:val="006573D1"/>
    <w:rsid w:val="00657789"/>
    <w:rsid w:val="006578BF"/>
    <w:rsid w:val="00657D89"/>
    <w:rsid w:val="00657EB1"/>
    <w:rsid w:val="00660231"/>
    <w:rsid w:val="00660336"/>
    <w:rsid w:val="00660867"/>
    <w:rsid w:val="0066232D"/>
    <w:rsid w:val="00662581"/>
    <w:rsid w:val="00662AFE"/>
    <w:rsid w:val="00662CA5"/>
    <w:rsid w:val="00662DFD"/>
    <w:rsid w:val="00663143"/>
    <w:rsid w:val="00663196"/>
    <w:rsid w:val="006631E4"/>
    <w:rsid w:val="0066331C"/>
    <w:rsid w:val="00663356"/>
    <w:rsid w:val="006634C6"/>
    <w:rsid w:val="006634E4"/>
    <w:rsid w:val="00663ED6"/>
    <w:rsid w:val="00664B52"/>
    <w:rsid w:val="00664C37"/>
    <w:rsid w:val="0066563A"/>
    <w:rsid w:val="00665646"/>
    <w:rsid w:val="0066581A"/>
    <w:rsid w:val="00665C4C"/>
    <w:rsid w:val="00665F5A"/>
    <w:rsid w:val="00666DE0"/>
    <w:rsid w:val="00667155"/>
    <w:rsid w:val="0066772A"/>
    <w:rsid w:val="006677A9"/>
    <w:rsid w:val="00667D2D"/>
    <w:rsid w:val="00670063"/>
    <w:rsid w:val="006701AA"/>
    <w:rsid w:val="0067028C"/>
    <w:rsid w:val="00670639"/>
    <w:rsid w:val="006709AF"/>
    <w:rsid w:val="00670CEB"/>
    <w:rsid w:val="00670F6C"/>
    <w:rsid w:val="00671110"/>
    <w:rsid w:val="006719FE"/>
    <w:rsid w:val="00671BAD"/>
    <w:rsid w:val="00671BB8"/>
    <w:rsid w:val="0067242E"/>
    <w:rsid w:val="00672567"/>
    <w:rsid w:val="00672666"/>
    <w:rsid w:val="006729C4"/>
    <w:rsid w:val="00672DDA"/>
    <w:rsid w:val="00673031"/>
    <w:rsid w:val="00673305"/>
    <w:rsid w:val="0067369B"/>
    <w:rsid w:val="00673FFE"/>
    <w:rsid w:val="00674A9E"/>
    <w:rsid w:val="00674F34"/>
    <w:rsid w:val="0067512C"/>
    <w:rsid w:val="0067554B"/>
    <w:rsid w:val="00675783"/>
    <w:rsid w:val="00675A41"/>
    <w:rsid w:val="00675F2E"/>
    <w:rsid w:val="0067608A"/>
    <w:rsid w:val="006766C0"/>
    <w:rsid w:val="006769D4"/>
    <w:rsid w:val="0067702B"/>
    <w:rsid w:val="006774A5"/>
    <w:rsid w:val="006774AB"/>
    <w:rsid w:val="00677888"/>
    <w:rsid w:val="006778FE"/>
    <w:rsid w:val="00677BE0"/>
    <w:rsid w:val="00677E1C"/>
    <w:rsid w:val="0068043A"/>
    <w:rsid w:val="00680838"/>
    <w:rsid w:val="00680BC0"/>
    <w:rsid w:val="00680FC5"/>
    <w:rsid w:val="00681532"/>
    <w:rsid w:val="00681626"/>
    <w:rsid w:val="0068180F"/>
    <w:rsid w:val="00681C69"/>
    <w:rsid w:val="00682209"/>
    <w:rsid w:val="0068237E"/>
    <w:rsid w:val="00682574"/>
    <w:rsid w:val="00682928"/>
    <w:rsid w:val="00683131"/>
    <w:rsid w:val="00683494"/>
    <w:rsid w:val="00683629"/>
    <w:rsid w:val="00683EE7"/>
    <w:rsid w:val="00684132"/>
    <w:rsid w:val="00684C38"/>
    <w:rsid w:val="00684FBB"/>
    <w:rsid w:val="0068556F"/>
    <w:rsid w:val="00686710"/>
    <w:rsid w:val="0068710E"/>
    <w:rsid w:val="00687140"/>
    <w:rsid w:val="00687B1B"/>
    <w:rsid w:val="00687B73"/>
    <w:rsid w:val="0069016A"/>
    <w:rsid w:val="0069038E"/>
    <w:rsid w:val="00690676"/>
    <w:rsid w:val="00690989"/>
    <w:rsid w:val="00691043"/>
    <w:rsid w:val="0069105F"/>
    <w:rsid w:val="00691131"/>
    <w:rsid w:val="00691548"/>
    <w:rsid w:val="00691B0A"/>
    <w:rsid w:val="00692190"/>
    <w:rsid w:val="0069222F"/>
    <w:rsid w:val="006928BD"/>
    <w:rsid w:val="006929CB"/>
    <w:rsid w:val="00692EBA"/>
    <w:rsid w:val="00693515"/>
    <w:rsid w:val="00693A3E"/>
    <w:rsid w:val="00693A55"/>
    <w:rsid w:val="00693B06"/>
    <w:rsid w:val="00693CF0"/>
    <w:rsid w:val="00693EB1"/>
    <w:rsid w:val="00694650"/>
    <w:rsid w:val="006947CC"/>
    <w:rsid w:val="006956D3"/>
    <w:rsid w:val="006957E7"/>
    <w:rsid w:val="006963FE"/>
    <w:rsid w:val="006964D7"/>
    <w:rsid w:val="00696AFF"/>
    <w:rsid w:val="00696E70"/>
    <w:rsid w:val="00697CDB"/>
    <w:rsid w:val="00697D4C"/>
    <w:rsid w:val="006A0AEE"/>
    <w:rsid w:val="006A158A"/>
    <w:rsid w:val="006A17C8"/>
    <w:rsid w:val="006A1F0C"/>
    <w:rsid w:val="006A1FD2"/>
    <w:rsid w:val="006A218C"/>
    <w:rsid w:val="006A227D"/>
    <w:rsid w:val="006A23CA"/>
    <w:rsid w:val="006A2612"/>
    <w:rsid w:val="006A26A7"/>
    <w:rsid w:val="006A297F"/>
    <w:rsid w:val="006A299B"/>
    <w:rsid w:val="006A2C29"/>
    <w:rsid w:val="006A2F0C"/>
    <w:rsid w:val="006A3190"/>
    <w:rsid w:val="006A3326"/>
    <w:rsid w:val="006A34E2"/>
    <w:rsid w:val="006A3748"/>
    <w:rsid w:val="006A4067"/>
    <w:rsid w:val="006A4657"/>
    <w:rsid w:val="006A4805"/>
    <w:rsid w:val="006A4C0B"/>
    <w:rsid w:val="006A5175"/>
    <w:rsid w:val="006A56CB"/>
    <w:rsid w:val="006A5FEC"/>
    <w:rsid w:val="006A6551"/>
    <w:rsid w:val="006A6769"/>
    <w:rsid w:val="006A6859"/>
    <w:rsid w:val="006A6A7E"/>
    <w:rsid w:val="006A6C23"/>
    <w:rsid w:val="006A6D6E"/>
    <w:rsid w:val="006A6E11"/>
    <w:rsid w:val="006A6EC7"/>
    <w:rsid w:val="006A6EF0"/>
    <w:rsid w:val="006A735B"/>
    <w:rsid w:val="006A74E7"/>
    <w:rsid w:val="006A770D"/>
    <w:rsid w:val="006A79EF"/>
    <w:rsid w:val="006A7A14"/>
    <w:rsid w:val="006A7AD5"/>
    <w:rsid w:val="006B02A3"/>
    <w:rsid w:val="006B062B"/>
    <w:rsid w:val="006B0AC3"/>
    <w:rsid w:val="006B0BA9"/>
    <w:rsid w:val="006B0D9E"/>
    <w:rsid w:val="006B1246"/>
    <w:rsid w:val="006B1785"/>
    <w:rsid w:val="006B18C5"/>
    <w:rsid w:val="006B19B3"/>
    <w:rsid w:val="006B19FA"/>
    <w:rsid w:val="006B1A01"/>
    <w:rsid w:val="006B1F0E"/>
    <w:rsid w:val="006B221B"/>
    <w:rsid w:val="006B22D7"/>
    <w:rsid w:val="006B231A"/>
    <w:rsid w:val="006B24EC"/>
    <w:rsid w:val="006B2537"/>
    <w:rsid w:val="006B2B86"/>
    <w:rsid w:val="006B2CE7"/>
    <w:rsid w:val="006B2DCA"/>
    <w:rsid w:val="006B32C6"/>
    <w:rsid w:val="006B3317"/>
    <w:rsid w:val="006B3BEE"/>
    <w:rsid w:val="006B4859"/>
    <w:rsid w:val="006B49D4"/>
    <w:rsid w:val="006B4F20"/>
    <w:rsid w:val="006B50B5"/>
    <w:rsid w:val="006B6197"/>
    <w:rsid w:val="006B65F8"/>
    <w:rsid w:val="006B6704"/>
    <w:rsid w:val="006B7131"/>
    <w:rsid w:val="006B7294"/>
    <w:rsid w:val="006B7C30"/>
    <w:rsid w:val="006B7CC1"/>
    <w:rsid w:val="006B7D3E"/>
    <w:rsid w:val="006B7F18"/>
    <w:rsid w:val="006C0084"/>
    <w:rsid w:val="006C0BA2"/>
    <w:rsid w:val="006C0BAF"/>
    <w:rsid w:val="006C0C6A"/>
    <w:rsid w:val="006C1119"/>
    <w:rsid w:val="006C11B7"/>
    <w:rsid w:val="006C1209"/>
    <w:rsid w:val="006C19DD"/>
    <w:rsid w:val="006C1BD3"/>
    <w:rsid w:val="006C1C6B"/>
    <w:rsid w:val="006C1DAB"/>
    <w:rsid w:val="006C1E67"/>
    <w:rsid w:val="006C2021"/>
    <w:rsid w:val="006C2102"/>
    <w:rsid w:val="006C2513"/>
    <w:rsid w:val="006C262C"/>
    <w:rsid w:val="006C2770"/>
    <w:rsid w:val="006C3A01"/>
    <w:rsid w:val="006C3A14"/>
    <w:rsid w:val="006C4C87"/>
    <w:rsid w:val="006C571A"/>
    <w:rsid w:val="006C57E7"/>
    <w:rsid w:val="006C59C2"/>
    <w:rsid w:val="006C6363"/>
    <w:rsid w:val="006C63CB"/>
    <w:rsid w:val="006C6515"/>
    <w:rsid w:val="006C694B"/>
    <w:rsid w:val="006C6EA8"/>
    <w:rsid w:val="006C72D3"/>
    <w:rsid w:val="006C779E"/>
    <w:rsid w:val="006C78F1"/>
    <w:rsid w:val="006C7A34"/>
    <w:rsid w:val="006D0A68"/>
    <w:rsid w:val="006D0CFB"/>
    <w:rsid w:val="006D14EB"/>
    <w:rsid w:val="006D1D38"/>
    <w:rsid w:val="006D2731"/>
    <w:rsid w:val="006D27EB"/>
    <w:rsid w:val="006D2A98"/>
    <w:rsid w:val="006D2DE1"/>
    <w:rsid w:val="006D2EE4"/>
    <w:rsid w:val="006D3060"/>
    <w:rsid w:val="006D35FC"/>
    <w:rsid w:val="006D3990"/>
    <w:rsid w:val="006D3A85"/>
    <w:rsid w:val="006D3F0A"/>
    <w:rsid w:val="006D47F6"/>
    <w:rsid w:val="006D4C10"/>
    <w:rsid w:val="006D51B4"/>
    <w:rsid w:val="006D55B7"/>
    <w:rsid w:val="006D647D"/>
    <w:rsid w:val="006D6544"/>
    <w:rsid w:val="006D66B8"/>
    <w:rsid w:val="006D67AC"/>
    <w:rsid w:val="006D67C4"/>
    <w:rsid w:val="006D69A5"/>
    <w:rsid w:val="006D6A7E"/>
    <w:rsid w:val="006D6D63"/>
    <w:rsid w:val="006D7500"/>
    <w:rsid w:val="006D79E9"/>
    <w:rsid w:val="006D7C5A"/>
    <w:rsid w:val="006D7EAF"/>
    <w:rsid w:val="006D7F96"/>
    <w:rsid w:val="006E02BA"/>
    <w:rsid w:val="006E050C"/>
    <w:rsid w:val="006E0822"/>
    <w:rsid w:val="006E0C8D"/>
    <w:rsid w:val="006E103D"/>
    <w:rsid w:val="006E1330"/>
    <w:rsid w:val="006E1348"/>
    <w:rsid w:val="006E135A"/>
    <w:rsid w:val="006E1963"/>
    <w:rsid w:val="006E1B07"/>
    <w:rsid w:val="006E1ED8"/>
    <w:rsid w:val="006E21AC"/>
    <w:rsid w:val="006E2213"/>
    <w:rsid w:val="006E2587"/>
    <w:rsid w:val="006E25BE"/>
    <w:rsid w:val="006E2CB1"/>
    <w:rsid w:val="006E2FA8"/>
    <w:rsid w:val="006E3B72"/>
    <w:rsid w:val="006E3D99"/>
    <w:rsid w:val="006E42AE"/>
    <w:rsid w:val="006E440A"/>
    <w:rsid w:val="006E4AF2"/>
    <w:rsid w:val="006E4C79"/>
    <w:rsid w:val="006E51EA"/>
    <w:rsid w:val="006E5428"/>
    <w:rsid w:val="006E56CC"/>
    <w:rsid w:val="006E5794"/>
    <w:rsid w:val="006E5916"/>
    <w:rsid w:val="006E5CE0"/>
    <w:rsid w:val="006E5FE8"/>
    <w:rsid w:val="006E635C"/>
    <w:rsid w:val="006E6575"/>
    <w:rsid w:val="006E694E"/>
    <w:rsid w:val="006E698B"/>
    <w:rsid w:val="006E69CC"/>
    <w:rsid w:val="006E7AB1"/>
    <w:rsid w:val="006E7DA8"/>
    <w:rsid w:val="006F0E32"/>
    <w:rsid w:val="006F11F1"/>
    <w:rsid w:val="006F11F2"/>
    <w:rsid w:val="006F13F9"/>
    <w:rsid w:val="006F1F78"/>
    <w:rsid w:val="006F1FAF"/>
    <w:rsid w:val="006F2A96"/>
    <w:rsid w:val="006F37A2"/>
    <w:rsid w:val="006F3D83"/>
    <w:rsid w:val="006F4278"/>
    <w:rsid w:val="006F4429"/>
    <w:rsid w:val="006F4662"/>
    <w:rsid w:val="006F4D15"/>
    <w:rsid w:val="006F4FDE"/>
    <w:rsid w:val="006F5460"/>
    <w:rsid w:val="006F5536"/>
    <w:rsid w:val="006F5569"/>
    <w:rsid w:val="006F5AF7"/>
    <w:rsid w:val="006F61A7"/>
    <w:rsid w:val="006F6753"/>
    <w:rsid w:val="006F6845"/>
    <w:rsid w:val="006F7309"/>
    <w:rsid w:val="006F7852"/>
    <w:rsid w:val="006F798F"/>
    <w:rsid w:val="00700226"/>
    <w:rsid w:val="0070094B"/>
    <w:rsid w:val="00700A28"/>
    <w:rsid w:val="00700D4B"/>
    <w:rsid w:val="007011BB"/>
    <w:rsid w:val="007011D7"/>
    <w:rsid w:val="00701262"/>
    <w:rsid w:val="0070146E"/>
    <w:rsid w:val="007020D0"/>
    <w:rsid w:val="007025DF"/>
    <w:rsid w:val="00702FA8"/>
    <w:rsid w:val="007034D4"/>
    <w:rsid w:val="00703911"/>
    <w:rsid w:val="00703D62"/>
    <w:rsid w:val="00704077"/>
    <w:rsid w:val="0070509D"/>
    <w:rsid w:val="0070512D"/>
    <w:rsid w:val="007058BD"/>
    <w:rsid w:val="00705FDB"/>
    <w:rsid w:val="00706120"/>
    <w:rsid w:val="00706826"/>
    <w:rsid w:val="00706B08"/>
    <w:rsid w:val="00706BD8"/>
    <w:rsid w:val="00706E1E"/>
    <w:rsid w:val="00706F19"/>
    <w:rsid w:val="00707B46"/>
    <w:rsid w:val="00707BA4"/>
    <w:rsid w:val="00707DB1"/>
    <w:rsid w:val="007101DB"/>
    <w:rsid w:val="00710260"/>
    <w:rsid w:val="0071031B"/>
    <w:rsid w:val="0071071E"/>
    <w:rsid w:val="00710B35"/>
    <w:rsid w:val="00710D42"/>
    <w:rsid w:val="0071102A"/>
    <w:rsid w:val="007116A5"/>
    <w:rsid w:val="0071175F"/>
    <w:rsid w:val="00711841"/>
    <w:rsid w:val="00711C8E"/>
    <w:rsid w:val="00711D3B"/>
    <w:rsid w:val="00712986"/>
    <w:rsid w:val="00712E08"/>
    <w:rsid w:val="0071314F"/>
    <w:rsid w:val="00713A69"/>
    <w:rsid w:val="00713A8F"/>
    <w:rsid w:val="00713BD3"/>
    <w:rsid w:val="00713D82"/>
    <w:rsid w:val="00714003"/>
    <w:rsid w:val="007141FB"/>
    <w:rsid w:val="00714944"/>
    <w:rsid w:val="00714F1E"/>
    <w:rsid w:val="007156DE"/>
    <w:rsid w:val="00715856"/>
    <w:rsid w:val="00715FCD"/>
    <w:rsid w:val="00716AE4"/>
    <w:rsid w:val="00716F27"/>
    <w:rsid w:val="007170BA"/>
    <w:rsid w:val="0072051F"/>
    <w:rsid w:val="007207B7"/>
    <w:rsid w:val="00720884"/>
    <w:rsid w:val="00720927"/>
    <w:rsid w:val="0072095A"/>
    <w:rsid w:val="00720F2C"/>
    <w:rsid w:val="007210F3"/>
    <w:rsid w:val="0072138E"/>
    <w:rsid w:val="007213A5"/>
    <w:rsid w:val="00721505"/>
    <w:rsid w:val="00721698"/>
    <w:rsid w:val="00722613"/>
    <w:rsid w:val="00723B74"/>
    <w:rsid w:val="00724052"/>
    <w:rsid w:val="0072414F"/>
    <w:rsid w:val="007243F9"/>
    <w:rsid w:val="00724652"/>
    <w:rsid w:val="007247AF"/>
    <w:rsid w:val="00724BD3"/>
    <w:rsid w:val="00725733"/>
    <w:rsid w:val="007257F7"/>
    <w:rsid w:val="007259B2"/>
    <w:rsid w:val="00725B25"/>
    <w:rsid w:val="00726C0C"/>
    <w:rsid w:val="0072706F"/>
    <w:rsid w:val="00727D67"/>
    <w:rsid w:val="00727E8E"/>
    <w:rsid w:val="00730030"/>
    <w:rsid w:val="007300BF"/>
    <w:rsid w:val="007302C3"/>
    <w:rsid w:val="00730D73"/>
    <w:rsid w:val="0073103B"/>
    <w:rsid w:val="00731121"/>
    <w:rsid w:val="00731D0C"/>
    <w:rsid w:val="00732061"/>
    <w:rsid w:val="007321C5"/>
    <w:rsid w:val="007325FF"/>
    <w:rsid w:val="00732760"/>
    <w:rsid w:val="00732B63"/>
    <w:rsid w:val="00732E08"/>
    <w:rsid w:val="00732E41"/>
    <w:rsid w:val="00733101"/>
    <w:rsid w:val="00733AD6"/>
    <w:rsid w:val="00733AF9"/>
    <w:rsid w:val="00734078"/>
    <w:rsid w:val="00734137"/>
    <w:rsid w:val="0073419B"/>
    <w:rsid w:val="00734367"/>
    <w:rsid w:val="0073476C"/>
    <w:rsid w:val="00734A07"/>
    <w:rsid w:val="0073553B"/>
    <w:rsid w:val="00735A4C"/>
    <w:rsid w:val="00735D0D"/>
    <w:rsid w:val="00735D68"/>
    <w:rsid w:val="007360BC"/>
    <w:rsid w:val="0073634B"/>
    <w:rsid w:val="007366A2"/>
    <w:rsid w:val="0073675E"/>
    <w:rsid w:val="00736A97"/>
    <w:rsid w:val="00736C4D"/>
    <w:rsid w:val="00736C8C"/>
    <w:rsid w:val="00736CBF"/>
    <w:rsid w:val="00737079"/>
    <w:rsid w:val="007374B5"/>
    <w:rsid w:val="00737B90"/>
    <w:rsid w:val="0074029B"/>
    <w:rsid w:val="0074094E"/>
    <w:rsid w:val="00741489"/>
    <w:rsid w:val="0074198E"/>
    <w:rsid w:val="00741D1E"/>
    <w:rsid w:val="00742185"/>
    <w:rsid w:val="00742515"/>
    <w:rsid w:val="0074256C"/>
    <w:rsid w:val="00742769"/>
    <w:rsid w:val="00742EBC"/>
    <w:rsid w:val="007431D7"/>
    <w:rsid w:val="00743CEE"/>
    <w:rsid w:val="0074443A"/>
    <w:rsid w:val="0074469F"/>
    <w:rsid w:val="00744726"/>
    <w:rsid w:val="007447F8"/>
    <w:rsid w:val="0074483F"/>
    <w:rsid w:val="007450DD"/>
    <w:rsid w:val="007452AC"/>
    <w:rsid w:val="00745695"/>
    <w:rsid w:val="00745718"/>
    <w:rsid w:val="00745742"/>
    <w:rsid w:val="00745C52"/>
    <w:rsid w:val="00745C7C"/>
    <w:rsid w:val="00745CBE"/>
    <w:rsid w:val="00745D6F"/>
    <w:rsid w:val="007462AA"/>
    <w:rsid w:val="007469C5"/>
    <w:rsid w:val="007469E6"/>
    <w:rsid w:val="00746ACF"/>
    <w:rsid w:val="00747613"/>
    <w:rsid w:val="0074762D"/>
    <w:rsid w:val="00747AFF"/>
    <w:rsid w:val="00747BCE"/>
    <w:rsid w:val="00750F6E"/>
    <w:rsid w:val="00751214"/>
    <w:rsid w:val="00751440"/>
    <w:rsid w:val="00751A96"/>
    <w:rsid w:val="007533A5"/>
    <w:rsid w:val="007538C1"/>
    <w:rsid w:val="00753913"/>
    <w:rsid w:val="00754284"/>
    <w:rsid w:val="00754367"/>
    <w:rsid w:val="0075491F"/>
    <w:rsid w:val="0075499D"/>
    <w:rsid w:val="00754AE0"/>
    <w:rsid w:val="00755065"/>
    <w:rsid w:val="007550C8"/>
    <w:rsid w:val="0075510B"/>
    <w:rsid w:val="007557CA"/>
    <w:rsid w:val="0075680A"/>
    <w:rsid w:val="00756816"/>
    <w:rsid w:val="00756A09"/>
    <w:rsid w:val="00756C09"/>
    <w:rsid w:val="00756D64"/>
    <w:rsid w:val="0075760C"/>
    <w:rsid w:val="00757F93"/>
    <w:rsid w:val="0076042B"/>
    <w:rsid w:val="007605C1"/>
    <w:rsid w:val="0076064E"/>
    <w:rsid w:val="00760A4C"/>
    <w:rsid w:val="00760A5D"/>
    <w:rsid w:val="00760DE5"/>
    <w:rsid w:val="00761388"/>
    <w:rsid w:val="00761417"/>
    <w:rsid w:val="00761821"/>
    <w:rsid w:val="00761B8E"/>
    <w:rsid w:val="00761F47"/>
    <w:rsid w:val="007623D3"/>
    <w:rsid w:val="007624F3"/>
    <w:rsid w:val="007625E5"/>
    <w:rsid w:val="00762E3F"/>
    <w:rsid w:val="00763184"/>
    <w:rsid w:val="007631D9"/>
    <w:rsid w:val="0076325B"/>
    <w:rsid w:val="0076390C"/>
    <w:rsid w:val="007640D5"/>
    <w:rsid w:val="00764260"/>
    <w:rsid w:val="0076456D"/>
    <w:rsid w:val="00764A22"/>
    <w:rsid w:val="00765045"/>
    <w:rsid w:val="0076552D"/>
    <w:rsid w:val="00765702"/>
    <w:rsid w:val="0076591D"/>
    <w:rsid w:val="00765BBF"/>
    <w:rsid w:val="00765C3F"/>
    <w:rsid w:val="00765D26"/>
    <w:rsid w:val="00765ED5"/>
    <w:rsid w:val="00766338"/>
    <w:rsid w:val="0076684C"/>
    <w:rsid w:val="00766AF3"/>
    <w:rsid w:val="00767447"/>
    <w:rsid w:val="00767A73"/>
    <w:rsid w:val="00767CDD"/>
    <w:rsid w:val="00767EAB"/>
    <w:rsid w:val="00770062"/>
    <w:rsid w:val="007701E8"/>
    <w:rsid w:val="0077037D"/>
    <w:rsid w:val="007708B1"/>
    <w:rsid w:val="00770C13"/>
    <w:rsid w:val="00770F3B"/>
    <w:rsid w:val="0077110B"/>
    <w:rsid w:val="00771D0E"/>
    <w:rsid w:val="00771F50"/>
    <w:rsid w:val="00772103"/>
    <w:rsid w:val="00772A79"/>
    <w:rsid w:val="00772AD8"/>
    <w:rsid w:val="00772C2E"/>
    <w:rsid w:val="00773567"/>
    <w:rsid w:val="007743AA"/>
    <w:rsid w:val="007743AC"/>
    <w:rsid w:val="00774843"/>
    <w:rsid w:val="00774C75"/>
    <w:rsid w:val="00774CA8"/>
    <w:rsid w:val="0077540B"/>
    <w:rsid w:val="00775A12"/>
    <w:rsid w:val="00775A64"/>
    <w:rsid w:val="007760E3"/>
    <w:rsid w:val="00776428"/>
    <w:rsid w:val="0077676C"/>
    <w:rsid w:val="00776C41"/>
    <w:rsid w:val="00776C8A"/>
    <w:rsid w:val="00777194"/>
    <w:rsid w:val="0077761E"/>
    <w:rsid w:val="00777E87"/>
    <w:rsid w:val="0078023A"/>
    <w:rsid w:val="007804BE"/>
    <w:rsid w:val="00780666"/>
    <w:rsid w:val="0078066A"/>
    <w:rsid w:val="00780CB5"/>
    <w:rsid w:val="007810CC"/>
    <w:rsid w:val="007817B1"/>
    <w:rsid w:val="00781A1E"/>
    <w:rsid w:val="00781E36"/>
    <w:rsid w:val="00782455"/>
    <w:rsid w:val="007831EC"/>
    <w:rsid w:val="00783907"/>
    <w:rsid w:val="00783B23"/>
    <w:rsid w:val="00783FDE"/>
    <w:rsid w:val="0078491D"/>
    <w:rsid w:val="007849B6"/>
    <w:rsid w:val="00784BDE"/>
    <w:rsid w:val="00784EC8"/>
    <w:rsid w:val="00784F43"/>
    <w:rsid w:val="00785333"/>
    <w:rsid w:val="0078566E"/>
    <w:rsid w:val="00785C94"/>
    <w:rsid w:val="00786114"/>
    <w:rsid w:val="00787AFA"/>
    <w:rsid w:val="007902B1"/>
    <w:rsid w:val="007903CE"/>
    <w:rsid w:val="007904C2"/>
    <w:rsid w:val="007916B1"/>
    <w:rsid w:val="007916EA"/>
    <w:rsid w:val="007928B4"/>
    <w:rsid w:val="00792CD0"/>
    <w:rsid w:val="00793459"/>
    <w:rsid w:val="0079384A"/>
    <w:rsid w:val="007945EE"/>
    <w:rsid w:val="00794A7C"/>
    <w:rsid w:val="00794F7B"/>
    <w:rsid w:val="0079504E"/>
    <w:rsid w:val="00796022"/>
    <w:rsid w:val="007961F8"/>
    <w:rsid w:val="00796356"/>
    <w:rsid w:val="00796972"/>
    <w:rsid w:val="0079697E"/>
    <w:rsid w:val="00797396"/>
    <w:rsid w:val="007978BE"/>
    <w:rsid w:val="00797FAF"/>
    <w:rsid w:val="007A0466"/>
    <w:rsid w:val="007A04B6"/>
    <w:rsid w:val="007A07DB"/>
    <w:rsid w:val="007A08FB"/>
    <w:rsid w:val="007A0EF7"/>
    <w:rsid w:val="007A12FD"/>
    <w:rsid w:val="007A137C"/>
    <w:rsid w:val="007A168B"/>
    <w:rsid w:val="007A1CDE"/>
    <w:rsid w:val="007A3326"/>
    <w:rsid w:val="007A3354"/>
    <w:rsid w:val="007A3AB0"/>
    <w:rsid w:val="007A3B06"/>
    <w:rsid w:val="007A3BFC"/>
    <w:rsid w:val="007A430F"/>
    <w:rsid w:val="007A4420"/>
    <w:rsid w:val="007A49C2"/>
    <w:rsid w:val="007A4CD5"/>
    <w:rsid w:val="007A5371"/>
    <w:rsid w:val="007A5595"/>
    <w:rsid w:val="007A5775"/>
    <w:rsid w:val="007A58BD"/>
    <w:rsid w:val="007A5A28"/>
    <w:rsid w:val="007A5BA7"/>
    <w:rsid w:val="007A5EE1"/>
    <w:rsid w:val="007A605A"/>
    <w:rsid w:val="007A6387"/>
    <w:rsid w:val="007A646F"/>
    <w:rsid w:val="007A69B9"/>
    <w:rsid w:val="007A6BC1"/>
    <w:rsid w:val="007A6E44"/>
    <w:rsid w:val="007A6E54"/>
    <w:rsid w:val="007A764C"/>
    <w:rsid w:val="007A7D87"/>
    <w:rsid w:val="007A7E48"/>
    <w:rsid w:val="007B031D"/>
    <w:rsid w:val="007B0D87"/>
    <w:rsid w:val="007B0FD6"/>
    <w:rsid w:val="007B18E4"/>
    <w:rsid w:val="007B1EF6"/>
    <w:rsid w:val="007B2142"/>
    <w:rsid w:val="007B2392"/>
    <w:rsid w:val="007B2722"/>
    <w:rsid w:val="007B29E3"/>
    <w:rsid w:val="007B3127"/>
    <w:rsid w:val="007B36C9"/>
    <w:rsid w:val="007B4181"/>
    <w:rsid w:val="007B47E1"/>
    <w:rsid w:val="007B491C"/>
    <w:rsid w:val="007B4F6D"/>
    <w:rsid w:val="007B507B"/>
    <w:rsid w:val="007B5602"/>
    <w:rsid w:val="007B5CFD"/>
    <w:rsid w:val="007B60E6"/>
    <w:rsid w:val="007B6184"/>
    <w:rsid w:val="007B65F1"/>
    <w:rsid w:val="007B6767"/>
    <w:rsid w:val="007B6B78"/>
    <w:rsid w:val="007B6C72"/>
    <w:rsid w:val="007B73EE"/>
    <w:rsid w:val="007B77E9"/>
    <w:rsid w:val="007B784A"/>
    <w:rsid w:val="007B7A25"/>
    <w:rsid w:val="007B7FD7"/>
    <w:rsid w:val="007C028F"/>
    <w:rsid w:val="007C0527"/>
    <w:rsid w:val="007C07E5"/>
    <w:rsid w:val="007C091C"/>
    <w:rsid w:val="007C0AFA"/>
    <w:rsid w:val="007C0B07"/>
    <w:rsid w:val="007C0DD3"/>
    <w:rsid w:val="007C1696"/>
    <w:rsid w:val="007C1A87"/>
    <w:rsid w:val="007C274B"/>
    <w:rsid w:val="007C2D49"/>
    <w:rsid w:val="007C2D55"/>
    <w:rsid w:val="007C2D86"/>
    <w:rsid w:val="007C2EB6"/>
    <w:rsid w:val="007C31AF"/>
    <w:rsid w:val="007C3AE6"/>
    <w:rsid w:val="007C3B05"/>
    <w:rsid w:val="007C3B5D"/>
    <w:rsid w:val="007C4903"/>
    <w:rsid w:val="007C4A09"/>
    <w:rsid w:val="007C4B1B"/>
    <w:rsid w:val="007C4B84"/>
    <w:rsid w:val="007C4F2C"/>
    <w:rsid w:val="007C5735"/>
    <w:rsid w:val="007C5AED"/>
    <w:rsid w:val="007C64CB"/>
    <w:rsid w:val="007C6877"/>
    <w:rsid w:val="007C6C54"/>
    <w:rsid w:val="007C743A"/>
    <w:rsid w:val="007C7998"/>
    <w:rsid w:val="007D0362"/>
    <w:rsid w:val="007D0531"/>
    <w:rsid w:val="007D0D7D"/>
    <w:rsid w:val="007D0E06"/>
    <w:rsid w:val="007D12A7"/>
    <w:rsid w:val="007D1589"/>
    <w:rsid w:val="007D19E1"/>
    <w:rsid w:val="007D1EBC"/>
    <w:rsid w:val="007D2BBC"/>
    <w:rsid w:val="007D33FD"/>
    <w:rsid w:val="007D37E8"/>
    <w:rsid w:val="007D38EC"/>
    <w:rsid w:val="007D3EC1"/>
    <w:rsid w:val="007D433B"/>
    <w:rsid w:val="007D44A9"/>
    <w:rsid w:val="007D4AA7"/>
    <w:rsid w:val="007D4D82"/>
    <w:rsid w:val="007D4FEA"/>
    <w:rsid w:val="007D5778"/>
    <w:rsid w:val="007D5CF9"/>
    <w:rsid w:val="007D60A9"/>
    <w:rsid w:val="007D6390"/>
    <w:rsid w:val="007D66B8"/>
    <w:rsid w:val="007D6A38"/>
    <w:rsid w:val="007D6C31"/>
    <w:rsid w:val="007D7060"/>
    <w:rsid w:val="007E09DC"/>
    <w:rsid w:val="007E18EB"/>
    <w:rsid w:val="007E23A3"/>
    <w:rsid w:val="007E33CE"/>
    <w:rsid w:val="007E3E17"/>
    <w:rsid w:val="007E3F13"/>
    <w:rsid w:val="007E3F3D"/>
    <w:rsid w:val="007E3F87"/>
    <w:rsid w:val="007E40F8"/>
    <w:rsid w:val="007E476A"/>
    <w:rsid w:val="007E4890"/>
    <w:rsid w:val="007E4ADF"/>
    <w:rsid w:val="007E4DFD"/>
    <w:rsid w:val="007E562B"/>
    <w:rsid w:val="007E5A73"/>
    <w:rsid w:val="007E5B44"/>
    <w:rsid w:val="007E5C47"/>
    <w:rsid w:val="007E5CAB"/>
    <w:rsid w:val="007E5FE4"/>
    <w:rsid w:val="007E6069"/>
    <w:rsid w:val="007E6F0B"/>
    <w:rsid w:val="007E7B31"/>
    <w:rsid w:val="007E7CB7"/>
    <w:rsid w:val="007F07C7"/>
    <w:rsid w:val="007F0836"/>
    <w:rsid w:val="007F0CE2"/>
    <w:rsid w:val="007F0D25"/>
    <w:rsid w:val="007F12F3"/>
    <w:rsid w:val="007F1548"/>
    <w:rsid w:val="007F2321"/>
    <w:rsid w:val="007F285F"/>
    <w:rsid w:val="007F2AFB"/>
    <w:rsid w:val="007F2B72"/>
    <w:rsid w:val="007F2ED4"/>
    <w:rsid w:val="007F386B"/>
    <w:rsid w:val="007F387F"/>
    <w:rsid w:val="007F389D"/>
    <w:rsid w:val="007F3CF0"/>
    <w:rsid w:val="007F3E94"/>
    <w:rsid w:val="007F3EE0"/>
    <w:rsid w:val="007F41C3"/>
    <w:rsid w:val="007F478A"/>
    <w:rsid w:val="007F4C96"/>
    <w:rsid w:val="007F4D0A"/>
    <w:rsid w:val="007F58B7"/>
    <w:rsid w:val="007F58C9"/>
    <w:rsid w:val="007F62D8"/>
    <w:rsid w:val="007F67B7"/>
    <w:rsid w:val="007F68A4"/>
    <w:rsid w:val="007F68FF"/>
    <w:rsid w:val="007F69EC"/>
    <w:rsid w:val="007F6E9E"/>
    <w:rsid w:val="007F7231"/>
    <w:rsid w:val="007F7269"/>
    <w:rsid w:val="007F7804"/>
    <w:rsid w:val="007F7A61"/>
    <w:rsid w:val="00800A3B"/>
    <w:rsid w:val="00800E02"/>
    <w:rsid w:val="008010E3"/>
    <w:rsid w:val="008012E4"/>
    <w:rsid w:val="00801BBA"/>
    <w:rsid w:val="00801CBC"/>
    <w:rsid w:val="00801D0D"/>
    <w:rsid w:val="00801F2C"/>
    <w:rsid w:val="00801FF1"/>
    <w:rsid w:val="00802831"/>
    <w:rsid w:val="008037DD"/>
    <w:rsid w:val="00803CB6"/>
    <w:rsid w:val="00803CCD"/>
    <w:rsid w:val="00803F6B"/>
    <w:rsid w:val="00804014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527"/>
    <w:rsid w:val="0080794C"/>
    <w:rsid w:val="00807DCF"/>
    <w:rsid w:val="00807EF1"/>
    <w:rsid w:val="00807FB0"/>
    <w:rsid w:val="0081008D"/>
    <w:rsid w:val="0081044C"/>
    <w:rsid w:val="0081052F"/>
    <w:rsid w:val="0081059F"/>
    <w:rsid w:val="00810823"/>
    <w:rsid w:val="008108E9"/>
    <w:rsid w:val="008109E5"/>
    <w:rsid w:val="00811816"/>
    <w:rsid w:val="00811B0A"/>
    <w:rsid w:val="00811F5D"/>
    <w:rsid w:val="008122EA"/>
    <w:rsid w:val="00812909"/>
    <w:rsid w:val="00812BA8"/>
    <w:rsid w:val="008130C4"/>
    <w:rsid w:val="00813105"/>
    <w:rsid w:val="0081379B"/>
    <w:rsid w:val="00813BB2"/>
    <w:rsid w:val="00814256"/>
    <w:rsid w:val="008143B5"/>
    <w:rsid w:val="008149B6"/>
    <w:rsid w:val="00814CA0"/>
    <w:rsid w:val="00814CFD"/>
    <w:rsid w:val="00814EE8"/>
    <w:rsid w:val="00814F93"/>
    <w:rsid w:val="0081521A"/>
    <w:rsid w:val="0081534C"/>
    <w:rsid w:val="00815776"/>
    <w:rsid w:val="00815EA2"/>
    <w:rsid w:val="00815F0B"/>
    <w:rsid w:val="00816822"/>
    <w:rsid w:val="00816932"/>
    <w:rsid w:val="00816B62"/>
    <w:rsid w:val="00816C85"/>
    <w:rsid w:val="00816F41"/>
    <w:rsid w:val="0081708D"/>
    <w:rsid w:val="00817529"/>
    <w:rsid w:val="008179F5"/>
    <w:rsid w:val="008200F7"/>
    <w:rsid w:val="00820517"/>
    <w:rsid w:val="0082061A"/>
    <w:rsid w:val="008206B3"/>
    <w:rsid w:val="0082089F"/>
    <w:rsid w:val="00820BB0"/>
    <w:rsid w:val="00820D80"/>
    <w:rsid w:val="00821676"/>
    <w:rsid w:val="00821978"/>
    <w:rsid w:val="00822110"/>
    <w:rsid w:val="00822456"/>
    <w:rsid w:val="008227B3"/>
    <w:rsid w:val="00822B5F"/>
    <w:rsid w:val="00822B74"/>
    <w:rsid w:val="0082351F"/>
    <w:rsid w:val="008238E2"/>
    <w:rsid w:val="00823CE7"/>
    <w:rsid w:val="008245DB"/>
    <w:rsid w:val="008264A1"/>
    <w:rsid w:val="00826690"/>
    <w:rsid w:val="0082669A"/>
    <w:rsid w:val="00826B82"/>
    <w:rsid w:val="00826FD2"/>
    <w:rsid w:val="00827486"/>
    <w:rsid w:val="008274AE"/>
    <w:rsid w:val="0082774E"/>
    <w:rsid w:val="008277F4"/>
    <w:rsid w:val="00827F3B"/>
    <w:rsid w:val="0083079A"/>
    <w:rsid w:val="00830939"/>
    <w:rsid w:val="00830A69"/>
    <w:rsid w:val="00830D68"/>
    <w:rsid w:val="008312BD"/>
    <w:rsid w:val="00831361"/>
    <w:rsid w:val="00831432"/>
    <w:rsid w:val="008314F6"/>
    <w:rsid w:val="008319E9"/>
    <w:rsid w:val="00831B80"/>
    <w:rsid w:val="00832028"/>
    <w:rsid w:val="008321B3"/>
    <w:rsid w:val="008324FD"/>
    <w:rsid w:val="0083266E"/>
    <w:rsid w:val="00832DDB"/>
    <w:rsid w:val="008331E8"/>
    <w:rsid w:val="00833C1F"/>
    <w:rsid w:val="00833FC3"/>
    <w:rsid w:val="00833FD0"/>
    <w:rsid w:val="00834181"/>
    <w:rsid w:val="00834475"/>
    <w:rsid w:val="0083485F"/>
    <w:rsid w:val="00835280"/>
    <w:rsid w:val="008352C8"/>
    <w:rsid w:val="00835499"/>
    <w:rsid w:val="00835BD1"/>
    <w:rsid w:val="00835E7A"/>
    <w:rsid w:val="00835FC4"/>
    <w:rsid w:val="008364FB"/>
    <w:rsid w:val="00836BDA"/>
    <w:rsid w:val="00837207"/>
    <w:rsid w:val="008372CE"/>
    <w:rsid w:val="008376D0"/>
    <w:rsid w:val="00837B1C"/>
    <w:rsid w:val="00837CD1"/>
    <w:rsid w:val="00840178"/>
    <w:rsid w:val="008416AA"/>
    <w:rsid w:val="008417A5"/>
    <w:rsid w:val="00841AE0"/>
    <w:rsid w:val="00841CDC"/>
    <w:rsid w:val="00841F34"/>
    <w:rsid w:val="00842076"/>
    <w:rsid w:val="008423E1"/>
    <w:rsid w:val="00843168"/>
    <w:rsid w:val="0084359D"/>
    <w:rsid w:val="0084393E"/>
    <w:rsid w:val="00844121"/>
    <w:rsid w:val="00844228"/>
    <w:rsid w:val="0084461E"/>
    <w:rsid w:val="00844BCF"/>
    <w:rsid w:val="00844D48"/>
    <w:rsid w:val="008450EE"/>
    <w:rsid w:val="00845B3B"/>
    <w:rsid w:val="00845CD9"/>
    <w:rsid w:val="00846360"/>
    <w:rsid w:val="008465F9"/>
    <w:rsid w:val="00846A1E"/>
    <w:rsid w:val="00846ED8"/>
    <w:rsid w:val="0084719E"/>
    <w:rsid w:val="008476B0"/>
    <w:rsid w:val="00847B6F"/>
    <w:rsid w:val="008501A9"/>
    <w:rsid w:val="00850416"/>
    <w:rsid w:val="00850670"/>
    <w:rsid w:val="00850768"/>
    <w:rsid w:val="008509D7"/>
    <w:rsid w:val="00850DAD"/>
    <w:rsid w:val="00850F43"/>
    <w:rsid w:val="0085113F"/>
    <w:rsid w:val="00851321"/>
    <w:rsid w:val="00851734"/>
    <w:rsid w:val="00851890"/>
    <w:rsid w:val="008518E9"/>
    <w:rsid w:val="00851D90"/>
    <w:rsid w:val="008520E2"/>
    <w:rsid w:val="00852110"/>
    <w:rsid w:val="008521AB"/>
    <w:rsid w:val="00852318"/>
    <w:rsid w:val="00852786"/>
    <w:rsid w:val="00853305"/>
    <w:rsid w:val="008535D9"/>
    <w:rsid w:val="008535F3"/>
    <w:rsid w:val="0085365A"/>
    <w:rsid w:val="00853EE2"/>
    <w:rsid w:val="00853F72"/>
    <w:rsid w:val="008542B3"/>
    <w:rsid w:val="008542C7"/>
    <w:rsid w:val="00854300"/>
    <w:rsid w:val="00854D35"/>
    <w:rsid w:val="0085559B"/>
    <w:rsid w:val="008557E4"/>
    <w:rsid w:val="00856077"/>
    <w:rsid w:val="00856123"/>
    <w:rsid w:val="008567EC"/>
    <w:rsid w:val="0085685E"/>
    <w:rsid w:val="00856980"/>
    <w:rsid w:val="00857948"/>
    <w:rsid w:val="00857A37"/>
    <w:rsid w:val="00857E0F"/>
    <w:rsid w:val="00857EB3"/>
    <w:rsid w:val="00857EFF"/>
    <w:rsid w:val="008603AB"/>
    <w:rsid w:val="008603B7"/>
    <w:rsid w:val="00860490"/>
    <w:rsid w:val="00860723"/>
    <w:rsid w:val="008608C1"/>
    <w:rsid w:val="00860CD7"/>
    <w:rsid w:val="00860F2C"/>
    <w:rsid w:val="008611DC"/>
    <w:rsid w:val="00861703"/>
    <w:rsid w:val="00861770"/>
    <w:rsid w:val="00861A84"/>
    <w:rsid w:val="00861D0D"/>
    <w:rsid w:val="00861EB5"/>
    <w:rsid w:val="00861F61"/>
    <w:rsid w:val="00862440"/>
    <w:rsid w:val="008624B7"/>
    <w:rsid w:val="008629E8"/>
    <w:rsid w:val="00863018"/>
    <w:rsid w:val="008634FC"/>
    <w:rsid w:val="00863B1E"/>
    <w:rsid w:val="00863D9D"/>
    <w:rsid w:val="0086458E"/>
    <w:rsid w:val="008646A7"/>
    <w:rsid w:val="008650F7"/>
    <w:rsid w:val="008653F2"/>
    <w:rsid w:val="008658A0"/>
    <w:rsid w:val="0086610F"/>
    <w:rsid w:val="0086636B"/>
    <w:rsid w:val="008664E5"/>
    <w:rsid w:val="00866689"/>
    <w:rsid w:val="00866741"/>
    <w:rsid w:val="008667CC"/>
    <w:rsid w:val="00866892"/>
    <w:rsid w:val="00866D3A"/>
    <w:rsid w:val="00866D7E"/>
    <w:rsid w:val="008674C2"/>
    <w:rsid w:val="00867A98"/>
    <w:rsid w:val="00867C61"/>
    <w:rsid w:val="0087040B"/>
    <w:rsid w:val="0087136A"/>
    <w:rsid w:val="008713CA"/>
    <w:rsid w:val="00871975"/>
    <w:rsid w:val="00871A71"/>
    <w:rsid w:val="0087230F"/>
    <w:rsid w:val="008724D5"/>
    <w:rsid w:val="00872869"/>
    <w:rsid w:val="00872C86"/>
    <w:rsid w:val="00873D1D"/>
    <w:rsid w:val="00874165"/>
    <w:rsid w:val="008747C4"/>
    <w:rsid w:val="0087496E"/>
    <w:rsid w:val="00874F79"/>
    <w:rsid w:val="00875268"/>
    <w:rsid w:val="008752E7"/>
    <w:rsid w:val="00875411"/>
    <w:rsid w:val="0087556C"/>
    <w:rsid w:val="0087617D"/>
    <w:rsid w:val="008761FC"/>
    <w:rsid w:val="00876352"/>
    <w:rsid w:val="008765CE"/>
    <w:rsid w:val="00876954"/>
    <w:rsid w:val="00876AAF"/>
    <w:rsid w:val="00876B63"/>
    <w:rsid w:val="00876DF4"/>
    <w:rsid w:val="00876F64"/>
    <w:rsid w:val="00876F89"/>
    <w:rsid w:val="00876FAF"/>
    <w:rsid w:val="008770B7"/>
    <w:rsid w:val="00877180"/>
    <w:rsid w:val="0087738E"/>
    <w:rsid w:val="0087794D"/>
    <w:rsid w:val="00877982"/>
    <w:rsid w:val="00877A66"/>
    <w:rsid w:val="00877D41"/>
    <w:rsid w:val="00880A68"/>
    <w:rsid w:val="00880B24"/>
    <w:rsid w:val="008812EB"/>
    <w:rsid w:val="008815B3"/>
    <w:rsid w:val="0088194C"/>
    <w:rsid w:val="008820D5"/>
    <w:rsid w:val="008822EE"/>
    <w:rsid w:val="00882720"/>
    <w:rsid w:val="008833B8"/>
    <w:rsid w:val="0088352E"/>
    <w:rsid w:val="00883C43"/>
    <w:rsid w:val="00883D21"/>
    <w:rsid w:val="00884167"/>
    <w:rsid w:val="0088416A"/>
    <w:rsid w:val="00884408"/>
    <w:rsid w:val="0088464D"/>
    <w:rsid w:val="008848D7"/>
    <w:rsid w:val="0088494C"/>
    <w:rsid w:val="00884B8A"/>
    <w:rsid w:val="00884E33"/>
    <w:rsid w:val="00885375"/>
    <w:rsid w:val="008854FF"/>
    <w:rsid w:val="008857DA"/>
    <w:rsid w:val="0088582E"/>
    <w:rsid w:val="0088627F"/>
    <w:rsid w:val="0088666E"/>
    <w:rsid w:val="0088693D"/>
    <w:rsid w:val="008871B9"/>
    <w:rsid w:val="00887368"/>
    <w:rsid w:val="008878A4"/>
    <w:rsid w:val="008879BA"/>
    <w:rsid w:val="00890245"/>
    <w:rsid w:val="008902A6"/>
    <w:rsid w:val="0089057D"/>
    <w:rsid w:val="008908D2"/>
    <w:rsid w:val="008910E4"/>
    <w:rsid w:val="008915A8"/>
    <w:rsid w:val="00891B20"/>
    <w:rsid w:val="00892042"/>
    <w:rsid w:val="00892738"/>
    <w:rsid w:val="008929D6"/>
    <w:rsid w:val="00892E35"/>
    <w:rsid w:val="00892EDA"/>
    <w:rsid w:val="0089362F"/>
    <w:rsid w:val="0089498B"/>
    <w:rsid w:val="00894CB8"/>
    <w:rsid w:val="00894E3D"/>
    <w:rsid w:val="00894EFC"/>
    <w:rsid w:val="0089524F"/>
    <w:rsid w:val="00895C18"/>
    <w:rsid w:val="00896748"/>
    <w:rsid w:val="00896764"/>
    <w:rsid w:val="008975E1"/>
    <w:rsid w:val="0089761A"/>
    <w:rsid w:val="00897940"/>
    <w:rsid w:val="00897F59"/>
    <w:rsid w:val="00897FE5"/>
    <w:rsid w:val="008A0AEC"/>
    <w:rsid w:val="008A0BD5"/>
    <w:rsid w:val="008A1736"/>
    <w:rsid w:val="008A1A31"/>
    <w:rsid w:val="008A1DD0"/>
    <w:rsid w:val="008A2312"/>
    <w:rsid w:val="008A272E"/>
    <w:rsid w:val="008A28D4"/>
    <w:rsid w:val="008A2BD1"/>
    <w:rsid w:val="008A3920"/>
    <w:rsid w:val="008A44DA"/>
    <w:rsid w:val="008A45C8"/>
    <w:rsid w:val="008A45E8"/>
    <w:rsid w:val="008A5139"/>
    <w:rsid w:val="008A5F0B"/>
    <w:rsid w:val="008A66FC"/>
    <w:rsid w:val="008A6FA1"/>
    <w:rsid w:val="008A7BD4"/>
    <w:rsid w:val="008B09B8"/>
    <w:rsid w:val="008B0CFB"/>
    <w:rsid w:val="008B11B2"/>
    <w:rsid w:val="008B1717"/>
    <w:rsid w:val="008B1EEB"/>
    <w:rsid w:val="008B276F"/>
    <w:rsid w:val="008B28D2"/>
    <w:rsid w:val="008B2B10"/>
    <w:rsid w:val="008B318F"/>
    <w:rsid w:val="008B343A"/>
    <w:rsid w:val="008B3C29"/>
    <w:rsid w:val="008B440D"/>
    <w:rsid w:val="008B4675"/>
    <w:rsid w:val="008B47EA"/>
    <w:rsid w:val="008B4D25"/>
    <w:rsid w:val="008B56E2"/>
    <w:rsid w:val="008B5930"/>
    <w:rsid w:val="008B5FF1"/>
    <w:rsid w:val="008B60B5"/>
    <w:rsid w:val="008B6226"/>
    <w:rsid w:val="008B650C"/>
    <w:rsid w:val="008C0131"/>
    <w:rsid w:val="008C038B"/>
    <w:rsid w:val="008C051E"/>
    <w:rsid w:val="008C0524"/>
    <w:rsid w:val="008C06B4"/>
    <w:rsid w:val="008C0B85"/>
    <w:rsid w:val="008C0D18"/>
    <w:rsid w:val="008C0F22"/>
    <w:rsid w:val="008C1063"/>
    <w:rsid w:val="008C1491"/>
    <w:rsid w:val="008C1557"/>
    <w:rsid w:val="008C1A8B"/>
    <w:rsid w:val="008C1ABF"/>
    <w:rsid w:val="008C1C88"/>
    <w:rsid w:val="008C265B"/>
    <w:rsid w:val="008C28D9"/>
    <w:rsid w:val="008C387F"/>
    <w:rsid w:val="008C3AA5"/>
    <w:rsid w:val="008C3B8C"/>
    <w:rsid w:val="008C42B8"/>
    <w:rsid w:val="008C4937"/>
    <w:rsid w:val="008C5393"/>
    <w:rsid w:val="008C57AD"/>
    <w:rsid w:val="008C595F"/>
    <w:rsid w:val="008C5FEE"/>
    <w:rsid w:val="008C644A"/>
    <w:rsid w:val="008C6E3C"/>
    <w:rsid w:val="008C7C7A"/>
    <w:rsid w:val="008D04F4"/>
    <w:rsid w:val="008D0674"/>
    <w:rsid w:val="008D08EC"/>
    <w:rsid w:val="008D0B05"/>
    <w:rsid w:val="008D0E3A"/>
    <w:rsid w:val="008D0EDB"/>
    <w:rsid w:val="008D1344"/>
    <w:rsid w:val="008D142F"/>
    <w:rsid w:val="008D15EE"/>
    <w:rsid w:val="008D19F9"/>
    <w:rsid w:val="008D1A8B"/>
    <w:rsid w:val="008D21F8"/>
    <w:rsid w:val="008D22F2"/>
    <w:rsid w:val="008D28A7"/>
    <w:rsid w:val="008D2ABF"/>
    <w:rsid w:val="008D3422"/>
    <w:rsid w:val="008D3D8D"/>
    <w:rsid w:val="008D42A4"/>
    <w:rsid w:val="008D4644"/>
    <w:rsid w:val="008D59E9"/>
    <w:rsid w:val="008D5B0E"/>
    <w:rsid w:val="008D5B7E"/>
    <w:rsid w:val="008D5D13"/>
    <w:rsid w:val="008D664E"/>
    <w:rsid w:val="008D66E0"/>
    <w:rsid w:val="008D6864"/>
    <w:rsid w:val="008D707C"/>
    <w:rsid w:val="008D70F4"/>
    <w:rsid w:val="008D725B"/>
    <w:rsid w:val="008D7611"/>
    <w:rsid w:val="008D76C3"/>
    <w:rsid w:val="008D7A44"/>
    <w:rsid w:val="008D7F46"/>
    <w:rsid w:val="008E027B"/>
    <w:rsid w:val="008E02AA"/>
    <w:rsid w:val="008E07E4"/>
    <w:rsid w:val="008E0926"/>
    <w:rsid w:val="008E0D14"/>
    <w:rsid w:val="008E0E3F"/>
    <w:rsid w:val="008E121A"/>
    <w:rsid w:val="008E13D9"/>
    <w:rsid w:val="008E13EB"/>
    <w:rsid w:val="008E1424"/>
    <w:rsid w:val="008E146F"/>
    <w:rsid w:val="008E160B"/>
    <w:rsid w:val="008E191C"/>
    <w:rsid w:val="008E1D87"/>
    <w:rsid w:val="008E1D96"/>
    <w:rsid w:val="008E1F0D"/>
    <w:rsid w:val="008E1F97"/>
    <w:rsid w:val="008E2010"/>
    <w:rsid w:val="008E22C2"/>
    <w:rsid w:val="008E24C8"/>
    <w:rsid w:val="008E2A1A"/>
    <w:rsid w:val="008E3026"/>
    <w:rsid w:val="008E3336"/>
    <w:rsid w:val="008E3458"/>
    <w:rsid w:val="008E345A"/>
    <w:rsid w:val="008E3AED"/>
    <w:rsid w:val="008E40C7"/>
    <w:rsid w:val="008E4A34"/>
    <w:rsid w:val="008E4A46"/>
    <w:rsid w:val="008E4DE6"/>
    <w:rsid w:val="008E4E44"/>
    <w:rsid w:val="008E509F"/>
    <w:rsid w:val="008E5175"/>
    <w:rsid w:val="008E586C"/>
    <w:rsid w:val="008E5CAE"/>
    <w:rsid w:val="008E65DE"/>
    <w:rsid w:val="008E6D24"/>
    <w:rsid w:val="008E7116"/>
    <w:rsid w:val="008E79A8"/>
    <w:rsid w:val="008F0669"/>
    <w:rsid w:val="008F0B62"/>
    <w:rsid w:val="008F1322"/>
    <w:rsid w:val="008F173C"/>
    <w:rsid w:val="008F1764"/>
    <w:rsid w:val="008F17B8"/>
    <w:rsid w:val="008F275A"/>
    <w:rsid w:val="008F27C2"/>
    <w:rsid w:val="008F40A2"/>
    <w:rsid w:val="008F42ED"/>
    <w:rsid w:val="008F444A"/>
    <w:rsid w:val="008F4A9B"/>
    <w:rsid w:val="008F50FD"/>
    <w:rsid w:val="008F52D6"/>
    <w:rsid w:val="008F55D7"/>
    <w:rsid w:val="008F58C4"/>
    <w:rsid w:val="008F58F0"/>
    <w:rsid w:val="008F5E04"/>
    <w:rsid w:val="008F609D"/>
    <w:rsid w:val="008F62F4"/>
    <w:rsid w:val="008F6E9A"/>
    <w:rsid w:val="008F7022"/>
    <w:rsid w:val="008F70B9"/>
    <w:rsid w:val="008F70BA"/>
    <w:rsid w:val="008F7257"/>
    <w:rsid w:val="008F77C4"/>
    <w:rsid w:val="008F7ADB"/>
    <w:rsid w:val="008F7D1C"/>
    <w:rsid w:val="0090014C"/>
    <w:rsid w:val="00900650"/>
    <w:rsid w:val="00900854"/>
    <w:rsid w:val="00900EE5"/>
    <w:rsid w:val="00901447"/>
    <w:rsid w:val="00901709"/>
    <w:rsid w:val="00901D8B"/>
    <w:rsid w:val="009029E9"/>
    <w:rsid w:val="009030A8"/>
    <w:rsid w:val="009031E1"/>
    <w:rsid w:val="00903643"/>
    <w:rsid w:val="009036B3"/>
    <w:rsid w:val="00903BCD"/>
    <w:rsid w:val="00903DB4"/>
    <w:rsid w:val="00903F86"/>
    <w:rsid w:val="0090438C"/>
    <w:rsid w:val="0090464F"/>
    <w:rsid w:val="00904923"/>
    <w:rsid w:val="00904D19"/>
    <w:rsid w:val="00905118"/>
    <w:rsid w:val="00905F5E"/>
    <w:rsid w:val="00906103"/>
    <w:rsid w:val="00906714"/>
    <w:rsid w:val="0090692A"/>
    <w:rsid w:val="0090697D"/>
    <w:rsid w:val="009069D8"/>
    <w:rsid w:val="00906C43"/>
    <w:rsid w:val="009070E3"/>
    <w:rsid w:val="00907534"/>
    <w:rsid w:val="00907648"/>
    <w:rsid w:val="009100A0"/>
    <w:rsid w:val="009106A9"/>
    <w:rsid w:val="00910E5B"/>
    <w:rsid w:val="00910F0A"/>
    <w:rsid w:val="00911132"/>
    <w:rsid w:val="00911385"/>
    <w:rsid w:val="00911E71"/>
    <w:rsid w:val="00911F3D"/>
    <w:rsid w:val="00911FD0"/>
    <w:rsid w:val="00912064"/>
    <w:rsid w:val="00912357"/>
    <w:rsid w:val="00912860"/>
    <w:rsid w:val="0091298B"/>
    <w:rsid w:val="00912BE0"/>
    <w:rsid w:val="00912E9B"/>
    <w:rsid w:val="009134AF"/>
    <w:rsid w:val="009139AB"/>
    <w:rsid w:val="00913E3E"/>
    <w:rsid w:val="00913EDE"/>
    <w:rsid w:val="00913F92"/>
    <w:rsid w:val="00914458"/>
    <w:rsid w:val="0091449C"/>
    <w:rsid w:val="009144ED"/>
    <w:rsid w:val="009147DF"/>
    <w:rsid w:val="0091489C"/>
    <w:rsid w:val="00914D70"/>
    <w:rsid w:val="00915457"/>
    <w:rsid w:val="009154FD"/>
    <w:rsid w:val="00915997"/>
    <w:rsid w:val="00915998"/>
    <w:rsid w:val="00915C30"/>
    <w:rsid w:val="00916346"/>
    <w:rsid w:val="0091640B"/>
    <w:rsid w:val="00916C39"/>
    <w:rsid w:val="00916D39"/>
    <w:rsid w:val="00916F7D"/>
    <w:rsid w:val="00917314"/>
    <w:rsid w:val="00917E71"/>
    <w:rsid w:val="0092017A"/>
    <w:rsid w:val="00920218"/>
    <w:rsid w:val="00920EFA"/>
    <w:rsid w:val="0092118C"/>
    <w:rsid w:val="00921455"/>
    <w:rsid w:val="0092147B"/>
    <w:rsid w:val="00921679"/>
    <w:rsid w:val="00921A45"/>
    <w:rsid w:val="00921F91"/>
    <w:rsid w:val="00922F83"/>
    <w:rsid w:val="00922FBF"/>
    <w:rsid w:val="00923390"/>
    <w:rsid w:val="00923508"/>
    <w:rsid w:val="009239EB"/>
    <w:rsid w:val="00923C37"/>
    <w:rsid w:val="00923D49"/>
    <w:rsid w:val="00923E2E"/>
    <w:rsid w:val="009243BA"/>
    <w:rsid w:val="0092491E"/>
    <w:rsid w:val="00924EA9"/>
    <w:rsid w:val="009251FC"/>
    <w:rsid w:val="0092575D"/>
    <w:rsid w:val="00925B95"/>
    <w:rsid w:val="00925C29"/>
    <w:rsid w:val="009262C9"/>
    <w:rsid w:val="00926316"/>
    <w:rsid w:val="0092638A"/>
    <w:rsid w:val="00926519"/>
    <w:rsid w:val="00926729"/>
    <w:rsid w:val="00926B07"/>
    <w:rsid w:val="00926B6C"/>
    <w:rsid w:val="0092714C"/>
    <w:rsid w:val="009273E0"/>
    <w:rsid w:val="0092775E"/>
    <w:rsid w:val="00927BDD"/>
    <w:rsid w:val="00927DE4"/>
    <w:rsid w:val="00927E4C"/>
    <w:rsid w:val="00930172"/>
    <w:rsid w:val="009303A7"/>
    <w:rsid w:val="00930712"/>
    <w:rsid w:val="009307B1"/>
    <w:rsid w:val="00930A8D"/>
    <w:rsid w:val="009311AC"/>
    <w:rsid w:val="00931342"/>
    <w:rsid w:val="0093157C"/>
    <w:rsid w:val="009315F5"/>
    <w:rsid w:val="00931C53"/>
    <w:rsid w:val="00931DB8"/>
    <w:rsid w:val="009328E4"/>
    <w:rsid w:val="00932C42"/>
    <w:rsid w:val="00932C6A"/>
    <w:rsid w:val="00932E59"/>
    <w:rsid w:val="0093311C"/>
    <w:rsid w:val="009339A9"/>
    <w:rsid w:val="00934533"/>
    <w:rsid w:val="0093454B"/>
    <w:rsid w:val="00934A34"/>
    <w:rsid w:val="00935467"/>
    <w:rsid w:val="009358FE"/>
    <w:rsid w:val="00935BBB"/>
    <w:rsid w:val="00935C13"/>
    <w:rsid w:val="00935C65"/>
    <w:rsid w:val="00935F69"/>
    <w:rsid w:val="009363D9"/>
    <w:rsid w:val="00936AE3"/>
    <w:rsid w:val="00936F6B"/>
    <w:rsid w:val="00937068"/>
    <w:rsid w:val="00937428"/>
    <w:rsid w:val="00937764"/>
    <w:rsid w:val="00937C06"/>
    <w:rsid w:val="00940197"/>
    <w:rsid w:val="0094026D"/>
    <w:rsid w:val="0094054B"/>
    <w:rsid w:val="00940FFC"/>
    <w:rsid w:val="009410DE"/>
    <w:rsid w:val="009414CD"/>
    <w:rsid w:val="0094150E"/>
    <w:rsid w:val="00941BA1"/>
    <w:rsid w:val="00941FE8"/>
    <w:rsid w:val="009422F2"/>
    <w:rsid w:val="009422FF"/>
    <w:rsid w:val="00942C33"/>
    <w:rsid w:val="00942F73"/>
    <w:rsid w:val="00943089"/>
    <w:rsid w:val="00943139"/>
    <w:rsid w:val="00943984"/>
    <w:rsid w:val="00943991"/>
    <w:rsid w:val="00943CC1"/>
    <w:rsid w:val="0094423C"/>
    <w:rsid w:val="00944DD8"/>
    <w:rsid w:val="00944E5B"/>
    <w:rsid w:val="009450AE"/>
    <w:rsid w:val="00945512"/>
    <w:rsid w:val="009456F0"/>
    <w:rsid w:val="009459D4"/>
    <w:rsid w:val="00945B3D"/>
    <w:rsid w:val="009460E6"/>
    <w:rsid w:val="00946140"/>
    <w:rsid w:val="00946546"/>
    <w:rsid w:val="00946CDB"/>
    <w:rsid w:val="00946DCD"/>
    <w:rsid w:val="00946FA6"/>
    <w:rsid w:val="00947975"/>
    <w:rsid w:val="00947ADE"/>
    <w:rsid w:val="00947BDB"/>
    <w:rsid w:val="00947E33"/>
    <w:rsid w:val="00950662"/>
    <w:rsid w:val="00950B48"/>
    <w:rsid w:val="00951129"/>
    <w:rsid w:val="00951AFF"/>
    <w:rsid w:val="00951CF8"/>
    <w:rsid w:val="00951D6D"/>
    <w:rsid w:val="00953FBF"/>
    <w:rsid w:val="00954B51"/>
    <w:rsid w:val="009555CB"/>
    <w:rsid w:val="00955F73"/>
    <w:rsid w:val="009563F0"/>
    <w:rsid w:val="009564FE"/>
    <w:rsid w:val="00956D6E"/>
    <w:rsid w:val="00956D9A"/>
    <w:rsid w:val="00956D9B"/>
    <w:rsid w:val="00957137"/>
    <w:rsid w:val="0095721D"/>
    <w:rsid w:val="00957698"/>
    <w:rsid w:val="009578B6"/>
    <w:rsid w:val="00957B5E"/>
    <w:rsid w:val="00957B8E"/>
    <w:rsid w:val="00957F4C"/>
    <w:rsid w:val="00960AED"/>
    <w:rsid w:val="00961043"/>
    <w:rsid w:val="009613FF"/>
    <w:rsid w:val="0096162D"/>
    <w:rsid w:val="0096168D"/>
    <w:rsid w:val="00961CD5"/>
    <w:rsid w:val="00961DEB"/>
    <w:rsid w:val="009621A6"/>
    <w:rsid w:val="009623E1"/>
    <w:rsid w:val="009624AF"/>
    <w:rsid w:val="00962DD3"/>
    <w:rsid w:val="00964D92"/>
    <w:rsid w:val="00964DBE"/>
    <w:rsid w:val="00964E2A"/>
    <w:rsid w:val="00965397"/>
    <w:rsid w:val="00965644"/>
    <w:rsid w:val="00965A54"/>
    <w:rsid w:val="00965AB9"/>
    <w:rsid w:val="00965EE4"/>
    <w:rsid w:val="00966342"/>
    <w:rsid w:val="009666DF"/>
    <w:rsid w:val="009669AC"/>
    <w:rsid w:val="00966DAB"/>
    <w:rsid w:val="00967C24"/>
    <w:rsid w:val="00967F0D"/>
    <w:rsid w:val="0097003A"/>
    <w:rsid w:val="00970839"/>
    <w:rsid w:val="00970BA7"/>
    <w:rsid w:val="00970CDF"/>
    <w:rsid w:val="0097123F"/>
    <w:rsid w:val="009716CD"/>
    <w:rsid w:val="0097187A"/>
    <w:rsid w:val="00971ADB"/>
    <w:rsid w:val="009726C3"/>
    <w:rsid w:val="00973412"/>
    <w:rsid w:val="009741A9"/>
    <w:rsid w:val="00974725"/>
    <w:rsid w:val="00974B07"/>
    <w:rsid w:val="00974C0C"/>
    <w:rsid w:val="009755B8"/>
    <w:rsid w:val="00976213"/>
    <w:rsid w:val="00976285"/>
    <w:rsid w:val="0097632B"/>
    <w:rsid w:val="00976820"/>
    <w:rsid w:val="00976977"/>
    <w:rsid w:val="0097699F"/>
    <w:rsid w:val="00976B11"/>
    <w:rsid w:val="00976E07"/>
    <w:rsid w:val="00977144"/>
    <w:rsid w:val="009776D1"/>
    <w:rsid w:val="00977C98"/>
    <w:rsid w:val="009803DD"/>
    <w:rsid w:val="009805B4"/>
    <w:rsid w:val="00980787"/>
    <w:rsid w:val="00980A27"/>
    <w:rsid w:val="00980B65"/>
    <w:rsid w:val="00982408"/>
    <w:rsid w:val="009826A4"/>
    <w:rsid w:val="0098273A"/>
    <w:rsid w:val="009827D5"/>
    <w:rsid w:val="00982C99"/>
    <w:rsid w:val="00983610"/>
    <w:rsid w:val="009838B5"/>
    <w:rsid w:val="00983931"/>
    <w:rsid w:val="0098394F"/>
    <w:rsid w:val="00984A96"/>
    <w:rsid w:val="00984C6E"/>
    <w:rsid w:val="00984DDF"/>
    <w:rsid w:val="0098553F"/>
    <w:rsid w:val="009858AF"/>
    <w:rsid w:val="00986284"/>
    <w:rsid w:val="00986BD4"/>
    <w:rsid w:val="00986E58"/>
    <w:rsid w:val="00987277"/>
    <w:rsid w:val="00987439"/>
    <w:rsid w:val="00987754"/>
    <w:rsid w:val="00987FEB"/>
    <w:rsid w:val="00990865"/>
    <w:rsid w:val="00990DD1"/>
    <w:rsid w:val="009910D1"/>
    <w:rsid w:val="009912B2"/>
    <w:rsid w:val="009913FC"/>
    <w:rsid w:val="00991AC1"/>
    <w:rsid w:val="00992047"/>
    <w:rsid w:val="0099206A"/>
    <w:rsid w:val="00992AC2"/>
    <w:rsid w:val="00992EF1"/>
    <w:rsid w:val="009933F3"/>
    <w:rsid w:val="00993AEA"/>
    <w:rsid w:val="00993B9F"/>
    <w:rsid w:val="0099436E"/>
    <w:rsid w:val="009943D3"/>
    <w:rsid w:val="00994A69"/>
    <w:rsid w:val="00994DFE"/>
    <w:rsid w:val="009958DC"/>
    <w:rsid w:val="009963CA"/>
    <w:rsid w:val="0099672B"/>
    <w:rsid w:val="00996B52"/>
    <w:rsid w:val="009971FC"/>
    <w:rsid w:val="0099788E"/>
    <w:rsid w:val="009978F2"/>
    <w:rsid w:val="00997A1F"/>
    <w:rsid w:val="00997C81"/>
    <w:rsid w:val="009A0736"/>
    <w:rsid w:val="009A07D3"/>
    <w:rsid w:val="009A0ABE"/>
    <w:rsid w:val="009A0D03"/>
    <w:rsid w:val="009A0EF8"/>
    <w:rsid w:val="009A1072"/>
    <w:rsid w:val="009A10D8"/>
    <w:rsid w:val="009A1226"/>
    <w:rsid w:val="009A1724"/>
    <w:rsid w:val="009A1A10"/>
    <w:rsid w:val="009A215A"/>
    <w:rsid w:val="009A2B99"/>
    <w:rsid w:val="009A2ED2"/>
    <w:rsid w:val="009A2FD1"/>
    <w:rsid w:val="009A3596"/>
    <w:rsid w:val="009A40A9"/>
    <w:rsid w:val="009A42B8"/>
    <w:rsid w:val="009A4891"/>
    <w:rsid w:val="009A4F2F"/>
    <w:rsid w:val="009A57E2"/>
    <w:rsid w:val="009A5904"/>
    <w:rsid w:val="009A5D33"/>
    <w:rsid w:val="009A5EE6"/>
    <w:rsid w:val="009A606E"/>
    <w:rsid w:val="009A6CE7"/>
    <w:rsid w:val="009A7012"/>
    <w:rsid w:val="009A7718"/>
    <w:rsid w:val="009A7A66"/>
    <w:rsid w:val="009A7C77"/>
    <w:rsid w:val="009A7CCB"/>
    <w:rsid w:val="009B03FF"/>
    <w:rsid w:val="009B07A4"/>
    <w:rsid w:val="009B0EB1"/>
    <w:rsid w:val="009B1458"/>
    <w:rsid w:val="009B148E"/>
    <w:rsid w:val="009B24E5"/>
    <w:rsid w:val="009B2617"/>
    <w:rsid w:val="009B2B6C"/>
    <w:rsid w:val="009B2E82"/>
    <w:rsid w:val="009B3870"/>
    <w:rsid w:val="009B3872"/>
    <w:rsid w:val="009B3BBE"/>
    <w:rsid w:val="009B4719"/>
    <w:rsid w:val="009B4BCB"/>
    <w:rsid w:val="009B4FEE"/>
    <w:rsid w:val="009B5CC8"/>
    <w:rsid w:val="009B5D4D"/>
    <w:rsid w:val="009B63BE"/>
    <w:rsid w:val="009B671B"/>
    <w:rsid w:val="009B6C5F"/>
    <w:rsid w:val="009B7541"/>
    <w:rsid w:val="009B766F"/>
    <w:rsid w:val="009C07CE"/>
    <w:rsid w:val="009C101D"/>
    <w:rsid w:val="009C1208"/>
    <w:rsid w:val="009C1415"/>
    <w:rsid w:val="009C1484"/>
    <w:rsid w:val="009C163A"/>
    <w:rsid w:val="009C20FF"/>
    <w:rsid w:val="009C21CC"/>
    <w:rsid w:val="009C2A59"/>
    <w:rsid w:val="009C2D1C"/>
    <w:rsid w:val="009C2F39"/>
    <w:rsid w:val="009C3FDE"/>
    <w:rsid w:val="009C4147"/>
    <w:rsid w:val="009C4632"/>
    <w:rsid w:val="009C498E"/>
    <w:rsid w:val="009C4B9E"/>
    <w:rsid w:val="009C4EBA"/>
    <w:rsid w:val="009C508A"/>
    <w:rsid w:val="009C575D"/>
    <w:rsid w:val="009C5E51"/>
    <w:rsid w:val="009C616C"/>
    <w:rsid w:val="009C65EA"/>
    <w:rsid w:val="009C674E"/>
    <w:rsid w:val="009C6886"/>
    <w:rsid w:val="009C6A1A"/>
    <w:rsid w:val="009C735F"/>
    <w:rsid w:val="009C7496"/>
    <w:rsid w:val="009C78DA"/>
    <w:rsid w:val="009C7A48"/>
    <w:rsid w:val="009D042B"/>
    <w:rsid w:val="009D043F"/>
    <w:rsid w:val="009D0656"/>
    <w:rsid w:val="009D0761"/>
    <w:rsid w:val="009D07EC"/>
    <w:rsid w:val="009D0B99"/>
    <w:rsid w:val="009D18C4"/>
    <w:rsid w:val="009D228B"/>
    <w:rsid w:val="009D22CF"/>
    <w:rsid w:val="009D27A4"/>
    <w:rsid w:val="009D2A58"/>
    <w:rsid w:val="009D2A7A"/>
    <w:rsid w:val="009D2D88"/>
    <w:rsid w:val="009D317E"/>
    <w:rsid w:val="009D32E3"/>
    <w:rsid w:val="009D3890"/>
    <w:rsid w:val="009D3A92"/>
    <w:rsid w:val="009D3C51"/>
    <w:rsid w:val="009D4472"/>
    <w:rsid w:val="009D4941"/>
    <w:rsid w:val="009D4EC1"/>
    <w:rsid w:val="009D55AA"/>
    <w:rsid w:val="009D5987"/>
    <w:rsid w:val="009D5AD0"/>
    <w:rsid w:val="009D5D02"/>
    <w:rsid w:val="009D5FF0"/>
    <w:rsid w:val="009D6374"/>
    <w:rsid w:val="009D67DB"/>
    <w:rsid w:val="009D6B20"/>
    <w:rsid w:val="009D6F00"/>
    <w:rsid w:val="009D6F37"/>
    <w:rsid w:val="009D70F6"/>
    <w:rsid w:val="009D7135"/>
    <w:rsid w:val="009D7665"/>
    <w:rsid w:val="009D76D1"/>
    <w:rsid w:val="009D77A8"/>
    <w:rsid w:val="009D7836"/>
    <w:rsid w:val="009D787E"/>
    <w:rsid w:val="009D7BC4"/>
    <w:rsid w:val="009D7BCE"/>
    <w:rsid w:val="009E0287"/>
    <w:rsid w:val="009E03F2"/>
    <w:rsid w:val="009E08FF"/>
    <w:rsid w:val="009E0B00"/>
    <w:rsid w:val="009E0B03"/>
    <w:rsid w:val="009E115A"/>
    <w:rsid w:val="009E12DC"/>
    <w:rsid w:val="009E18F3"/>
    <w:rsid w:val="009E1B84"/>
    <w:rsid w:val="009E2537"/>
    <w:rsid w:val="009E364D"/>
    <w:rsid w:val="009E4C65"/>
    <w:rsid w:val="009E53E4"/>
    <w:rsid w:val="009E53E6"/>
    <w:rsid w:val="009E55D1"/>
    <w:rsid w:val="009E565D"/>
    <w:rsid w:val="009E5CE3"/>
    <w:rsid w:val="009E625F"/>
    <w:rsid w:val="009E62FF"/>
    <w:rsid w:val="009E6739"/>
    <w:rsid w:val="009E6821"/>
    <w:rsid w:val="009E6963"/>
    <w:rsid w:val="009E6BEA"/>
    <w:rsid w:val="009E7396"/>
    <w:rsid w:val="009E79F4"/>
    <w:rsid w:val="009E7F81"/>
    <w:rsid w:val="009F0859"/>
    <w:rsid w:val="009F0A2F"/>
    <w:rsid w:val="009F1F6D"/>
    <w:rsid w:val="009F232B"/>
    <w:rsid w:val="009F2E5B"/>
    <w:rsid w:val="009F335B"/>
    <w:rsid w:val="009F3398"/>
    <w:rsid w:val="009F3BB9"/>
    <w:rsid w:val="009F4242"/>
    <w:rsid w:val="009F4764"/>
    <w:rsid w:val="009F4DA7"/>
    <w:rsid w:val="009F52BF"/>
    <w:rsid w:val="009F5DA5"/>
    <w:rsid w:val="009F6474"/>
    <w:rsid w:val="009F6584"/>
    <w:rsid w:val="009F68C1"/>
    <w:rsid w:val="009F69EF"/>
    <w:rsid w:val="009F6AB0"/>
    <w:rsid w:val="009F6B1B"/>
    <w:rsid w:val="009F6C2F"/>
    <w:rsid w:val="009F6C3C"/>
    <w:rsid w:val="009F756F"/>
    <w:rsid w:val="009F7DB6"/>
    <w:rsid w:val="00A007BF"/>
    <w:rsid w:val="00A00C94"/>
    <w:rsid w:val="00A01050"/>
    <w:rsid w:val="00A010C8"/>
    <w:rsid w:val="00A01192"/>
    <w:rsid w:val="00A01E5F"/>
    <w:rsid w:val="00A01E69"/>
    <w:rsid w:val="00A02112"/>
    <w:rsid w:val="00A023E2"/>
    <w:rsid w:val="00A02434"/>
    <w:rsid w:val="00A025ED"/>
    <w:rsid w:val="00A0283E"/>
    <w:rsid w:val="00A02B9D"/>
    <w:rsid w:val="00A02BAA"/>
    <w:rsid w:val="00A0303D"/>
    <w:rsid w:val="00A031F5"/>
    <w:rsid w:val="00A04155"/>
    <w:rsid w:val="00A044EA"/>
    <w:rsid w:val="00A0467B"/>
    <w:rsid w:val="00A0469C"/>
    <w:rsid w:val="00A04BD6"/>
    <w:rsid w:val="00A04BE9"/>
    <w:rsid w:val="00A04D76"/>
    <w:rsid w:val="00A04E3C"/>
    <w:rsid w:val="00A055F0"/>
    <w:rsid w:val="00A05E21"/>
    <w:rsid w:val="00A060F4"/>
    <w:rsid w:val="00A066C1"/>
    <w:rsid w:val="00A103AC"/>
    <w:rsid w:val="00A10553"/>
    <w:rsid w:val="00A1063A"/>
    <w:rsid w:val="00A10697"/>
    <w:rsid w:val="00A109EB"/>
    <w:rsid w:val="00A10A84"/>
    <w:rsid w:val="00A10D88"/>
    <w:rsid w:val="00A11099"/>
    <w:rsid w:val="00A116D3"/>
    <w:rsid w:val="00A11E9B"/>
    <w:rsid w:val="00A11EAC"/>
    <w:rsid w:val="00A121CB"/>
    <w:rsid w:val="00A1291D"/>
    <w:rsid w:val="00A12B83"/>
    <w:rsid w:val="00A12BF6"/>
    <w:rsid w:val="00A12C6E"/>
    <w:rsid w:val="00A12CB3"/>
    <w:rsid w:val="00A12EC3"/>
    <w:rsid w:val="00A131DD"/>
    <w:rsid w:val="00A1382C"/>
    <w:rsid w:val="00A14234"/>
    <w:rsid w:val="00A149A5"/>
    <w:rsid w:val="00A152ED"/>
    <w:rsid w:val="00A158DD"/>
    <w:rsid w:val="00A16259"/>
    <w:rsid w:val="00A1708A"/>
    <w:rsid w:val="00A17C26"/>
    <w:rsid w:val="00A17CBC"/>
    <w:rsid w:val="00A20428"/>
    <w:rsid w:val="00A204BC"/>
    <w:rsid w:val="00A206A7"/>
    <w:rsid w:val="00A20721"/>
    <w:rsid w:val="00A21175"/>
    <w:rsid w:val="00A21286"/>
    <w:rsid w:val="00A212A8"/>
    <w:rsid w:val="00A21456"/>
    <w:rsid w:val="00A2165C"/>
    <w:rsid w:val="00A216F8"/>
    <w:rsid w:val="00A21C4C"/>
    <w:rsid w:val="00A21DE8"/>
    <w:rsid w:val="00A22481"/>
    <w:rsid w:val="00A225D3"/>
    <w:rsid w:val="00A22633"/>
    <w:rsid w:val="00A226D4"/>
    <w:rsid w:val="00A22CA1"/>
    <w:rsid w:val="00A22D01"/>
    <w:rsid w:val="00A233D3"/>
    <w:rsid w:val="00A238B0"/>
    <w:rsid w:val="00A238EE"/>
    <w:rsid w:val="00A23B85"/>
    <w:rsid w:val="00A23C25"/>
    <w:rsid w:val="00A23E01"/>
    <w:rsid w:val="00A241E7"/>
    <w:rsid w:val="00A245F8"/>
    <w:rsid w:val="00A246B4"/>
    <w:rsid w:val="00A246FE"/>
    <w:rsid w:val="00A24E56"/>
    <w:rsid w:val="00A24F0C"/>
    <w:rsid w:val="00A2553C"/>
    <w:rsid w:val="00A258B2"/>
    <w:rsid w:val="00A25CB9"/>
    <w:rsid w:val="00A25ECA"/>
    <w:rsid w:val="00A26214"/>
    <w:rsid w:val="00A26716"/>
    <w:rsid w:val="00A26890"/>
    <w:rsid w:val="00A268A3"/>
    <w:rsid w:val="00A26AE6"/>
    <w:rsid w:val="00A26D08"/>
    <w:rsid w:val="00A26F05"/>
    <w:rsid w:val="00A27BD9"/>
    <w:rsid w:val="00A301A3"/>
    <w:rsid w:val="00A303CA"/>
    <w:rsid w:val="00A305FC"/>
    <w:rsid w:val="00A30A90"/>
    <w:rsid w:val="00A30C6C"/>
    <w:rsid w:val="00A30CF4"/>
    <w:rsid w:val="00A31101"/>
    <w:rsid w:val="00A31154"/>
    <w:rsid w:val="00A31296"/>
    <w:rsid w:val="00A31C47"/>
    <w:rsid w:val="00A31FD6"/>
    <w:rsid w:val="00A3239C"/>
    <w:rsid w:val="00A325B5"/>
    <w:rsid w:val="00A329C3"/>
    <w:rsid w:val="00A32A79"/>
    <w:rsid w:val="00A32B3C"/>
    <w:rsid w:val="00A33529"/>
    <w:rsid w:val="00A3405E"/>
    <w:rsid w:val="00A341BB"/>
    <w:rsid w:val="00A347AD"/>
    <w:rsid w:val="00A347CA"/>
    <w:rsid w:val="00A34A67"/>
    <w:rsid w:val="00A35027"/>
    <w:rsid w:val="00A350B2"/>
    <w:rsid w:val="00A3538E"/>
    <w:rsid w:val="00A35446"/>
    <w:rsid w:val="00A35568"/>
    <w:rsid w:val="00A35624"/>
    <w:rsid w:val="00A3566E"/>
    <w:rsid w:val="00A35C1C"/>
    <w:rsid w:val="00A36670"/>
    <w:rsid w:val="00A36B35"/>
    <w:rsid w:val="00A37145"/>
    <w:rsid w:val="00A371AC"/>
    <w:rsid w:val="00A37418"/>
    <w:rsid w:val="00A37EEF"/>
    <w:rsid w:val="00A37F1F"/>
    <w:rsid w:val="00A402B3"/>
    <w:rsid w:val="00A408EA"/>
    <w:rsid w:val="00A4094A"/>
    <w:rsid w:val="00A40C51"/>
    <w:rsid w:val="00A413FC"/>
    <w:rsid w:val="00A41B0F"/>
    <w:rsid w:val="00A41E00"/>
    <w:rsid w:val="00A424E9"/>
    <w:rsid w:val="00A429D6"/>
    <w:rsid w:val="00A429ED"/>
    <w:rsid w:val="00A42C76"/>
    <w:rsid w:val="00A4345A"/>
    <w:rsid w:val="00A44222"/>
    <w:rsid w:val="00A443CE"/>
    <w:rsid w:val="00A4522B"/>
    <w:rsid w:val="00A4555E"/>
    <w:rsid w:val="00A45ABA"/>
    <w:rsid w:val="00A46556"/>
    <w:rsid w:val="00A468BB"/>
    <w:rsid w:val="00A46C12"/>
    <w:rsid w:val="00A4725E"/>
    <w:rsid w:val="00A47D83"/>
    <w:rsid w:val="00A50EDD"/>
    <w:rsid w:val="00A511C2"/>
    <w:rsid w:val="00A511E4"/>
    <w:rsid w:val="00A517AA"/>
    <w:rsid w:val="00A5193A"/>
    <w:rsid w:val="00A51C4C"/>
    <w:rsid w:val="00A52288"/>
    <w:rsid w:val="00A525AE"/>
    <w:rsid w:val="00A52716"/>
    <w:rsid w:val="00A535BF"/>
    <w:rsid w:val="00A53ECA"/>
    <w:rsid w:val="00A54249"/>
    <w:rsid w:val="00A543C1"/>
    <w:rsid w:val="00A545A9"/>
    <w:rsid w:val="00A54738"/>
    <w:rsid w:val="00A54EA5"/>
    <w:rsid w:val="00A550F4"/>
    <w:rsid w:val="00A55292"/>
    <w:rsid w:val="00A554A7"/>
    <w:rsid w:val="00A55C66"/>
    <w:rsid w:val="00A56003"/>
    <w:rsid w:val="00A56508"/>
    <w:rsid w:val="00A56606"/>
    <w:rsid w:val="00A56749"/>
    <w:rsid w:val="00A56FA1"/>
    <w:rsid w:val="00A57055"/>
    <w:rsid w:val="00A57311"/>
    <w:rsid w:val="00A57B2F"/>
    <w:rsid w:val="00A57EBD"/>
    <w:rsid w:val="00A602AE"/>
    <w:rsid w:val="00A602D5"/>
    <w:rsid w:val="00A60B11"/>
    <w:rsid w:val="00A60BCF"/>
    <w:rsid w:val="00A60D5E"/>
    <w:rsid w:val="00A60EB2"/>
    <w:rsid w:val="00A611EB"/>
    <w:rsid w:val="00A61576"/>
    <w:rsid w:val="00A617EC"/>
    <w:rsid w:val="00A618D9"/>
    <w:rsid w:val="00A61AFB"/>
    <w:rsid w:val="00A61B8E"/>
    <w:rsid w:val="00A62526"/>
    <w:rsid w:val="00A6291B"/>
    <w:rsid w:val="00A62C5B"/>
    <w:rsid w:val="00A630B4"/>
    <w:rsid w:val="00A63282"/>
    <w:rsid w:val="00A63508"/>
    <w:rsid w:val="00A63EE8"/>
    <w:rsid w:val="00A63F5C"/>
    <w:rsid w:val="00A64363"/>
    <w:rsid w:val="00A64C8E"/>
    <w:rsid w:val="00A64E76"/>
    <w:rsid w:val="00A65206"/>
    <w:rsid w:val="00A6628B"/>
    <w:rsid w:val="00A66BA5"/>
    <w:rsid w:val="00A67018"/>
    <w:rsid w:val="00A675C7"/>
    <w:rsid w:val="00A67F11"/>
    <w:rsid w:val="00A701BB"/>
    <w:rsid w:val="00A708EA"/>
    <w:rsid w:val="00A70CB6"/>
    <w:rsid w:val="00A70DFB"/>
    <w:rsid w:val="00A70F90"/>
    <w:rsid w:val="00A71378"/>
    <w:rsid w:val="00A715FD"/>
    <w:rsid w:val="00A71628"/>
    <w:rsid w:val="00A71768"/>
    <w:rsid w:val="00A722A2"/>
    <w:rsid w:val="00A7243E"/>
    <w:rsid w:val="00A724B6"/>
    <w:rsid w:val="00A72A42"/>
    <w:rsid w:val="00A72B56"/>
    <w:rsid w:val="00A735E1"/>
    <w:rsid w:val="00A73E14"/>
    <w:rsid w:val="00A73E5B"/>
    <w:rsid w:val="00A743C8"/>
    <w:rsid w:val="00A743CE"/>
    <w:rsid w:val="00A74580"/>
    <w:rsid w:val="00A74829"/>
    <w:rsid w:val="00A7490A"/>
    <w:rsid w:val="00A763A2"/>
    <w:rsid w:val="00A76780"/>
    <w:rsid w:val="00A76911"/>
    <w:rsid w:val="00A76B9D"/>
    <w:rsid w:val="00A76C48"/>
    <w:rsid w:val="00A76EDE"/>
    <w:rsid w:val="00A773B0"/>
    <w:rsid w:val="00A7747A"/>
    <w:rsid w:val="00A7786D"/>
    <w:rsid w:val="00A77926"/>
    <w:rsid w:val="00A77929"/>
    <w:rsid w:val="00A80166"/>
    <w:rsid w:val="00A80AA4"/>
    <w:rsid w:val="00A80B0E"/>
    <w:rsid w:val="00A80BC6"/>
    <w:rsid w:val="00A81311"/>
    <w:rsid w:val="00A813DE"/>
    <w:rsid w:val="00A8166D"/>
    <w:rsid w:val="00A8175F"/>
    <w:rsid w:val="00A81905"/>
    <w:rsid w:val="00A8217C"/>
    <w:rsid w:val="00A821ED"/>
    <w:rsid w:val="00A828C5"/>
    <w:rsid w:val="00A82A6A"/>
    <w:rsid w:val="00A82DF3"/>
    <w:rsid w:val="00A83270"/>
    <w:rsid w:val="00A8357B"/>
    <w:rsid w:val="00A835B2"/>
    <w:rsid w:val="00A83655"/>
    <w:rsid w:val="00A83A04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8D6"/>
    <w:rsid w:val="00A85A23"/>
    <w:rsid w:val="00A85CB9"/>
    <w:rsid w:val="00A86222"/>
    <w:rsid w:val="00A86507"/>
    <w:rsid w:val="00A86C6D"/>
    <w:rsid w:val="00A87092"/>
    <w:rsid w:val="00A90312"/>
    <w:rsid w:val="00A90344"/>
    <w:rsid w:val="00A9049A"/>
    <w:rsid w:val="00A905EC"/>
    <w:rsid w:val="00A90D36"/>
    <w:rsid w:val="00A91083"/>
    <w:rsid w:val="00A910A1"/>
    <w:rsid w:val="00A910A4"/>
    <w:rsid w:val="00A9129F"/>
    <w:rsid w:val="00A919DA"/>
    <w:rsid w:val="00A91A73"/>
    <w:rsid w:val="00A91F43"/>
    <w:rsid w:val="00A92378"/>
    <w:rsid w:val="00A92BE4"/>
    <w:rsid w:val="00A92C0D"/>
    <w:rsid w:val="00A92C4E"/>
    <w:rsid w:val="00A92E6C"/>
    <w:rsid w:val="00A92FD9"/>
    <w:rsid w:val="00A93006"/>
    <w:rsid w:val="00A9314A"/>
    <w:rsid w:val="00A932CE"/>
    <w:rsid w:val="00A933B4"/>
    <w:rsid w:val="00A93559"/>
    <w:rsid w:val="00A93823"/>
    <w:rsid w:val="00A93C65"/>
    <w:rsid w:val="00A93EAD"/>
    <w:rsid w:val="00A943A0"/>
    <w:rsid w:val="00A94714"/>
    <w:rsid w:val="00A94AEF"/>
    <w:rsid w:val="00A94C40"/>
    <w:rsid w:val="00A94E17"/>
    <w:rsid w:val="00A95111"/>
    <w:rsid w:val="00A95496"/>
    <w:rsid w:val="00A9560A"/>
    <w:rsid w:val="00A958F4"/>
    <w:rsid w:val="00A95DF3"/>
    <w:rsid w:val="00A96CD7"/>
    <w:rsid w:val="00A96F58"/>
    <w:rsid w:val="00A973D9"/>
    <w:rsid w:val="00A97D16"/>
    <w:rsid w:val="00A97D32"/>
    <w:rsid w:val="00AA02BA"/>
    <w:rsid w:val="00AA0579"/>
    <w:rsid w:val="00AA07AD"/>
    <w:rsid w:val="00AA0A67"/>
    <w:rsid w:val="00AA0CEC"/>
    <w:rsid w:val="00AA0DDD"/>
    <w:rsid w:val="00AA1205"/>
    <w:rsid w:val="00AA14C3"/>
    <w:rsid w:val="00AA18FB"/>
    <w:rsid w:val="00AA1917"/>
    <w:rsid w:val="00AA1B80"/>
    <w:rsid w:val="00AA1D20"/>
    <w:rsid w:val="00AA1ED9"/>
    <w:rsid w:val="00AA2B49"/>
    <w:rsid w:val="00AA3094"/>
    <w:rsid w:val="00AA361D"/>
    <w:rsid w:val="00AA3764"/>
    <w:rsid w:val="00AA390E"/>
    <w:rsid w:val="00AA3FC4"/>
    <w:rsid w:val="00AA4216"/>
    <w:rsid w:val="00AA47C0"/>
    <w:rsid w:val="00AA5270"/>
    <w:rsid w:val="00AA52A5"/>
    <w:rsid w:val="00AA54F2"/>
    <w:rsid w:val="00AA59ED"/>
    <w:rsid w:val="00AA5C14"/>
    <w:rsid w:val="00AA5F0E"/>
    <w:rsid w:val="00AA62B1"/>
    <w:rsid w:val="00AA6380"/>
    <w:rsid w:val="00AA6386"/>
    <w:rsid w:val="00AA67EE"/>
    <w:rsid w:val="00AA6D40"/>
    <w:rsid w:val="00AA6E92"/>
    <w:rsid w:val="00AA6EE2"/>
    <w:rsid w:val="00AA711D"/>
    <w:rsid w:val="00AA715E"/>
    <w:rsid w:val="00AA727A"/>
    <w:rsid w:val="00AA7735"/>
    <w:rsid w:val="00AA77F4"/>
    <w:rsid w:val="00AA7B0B"/>
    <w:rsid w:val="00AA7B30"/>
    <w:rsid w:val="00AA7C05"/>
    <w:rsid w:val="00AA7F30"/>
    <w:rsid w:val="00AB016E"/>
    <w:rsid w:val="00AB017D"/>
    <w:rsid w:val="00AB0183"/>
    <w:rsid w:val="00AB04E0"/>
    <w:rsid w:val="00AB0E35"/>
    <w:rsid w:val="00AB0EC6"/>
    <w:rsid w:val="00AB0ECA"/>
    <w:rsid w:val="00AB1065"/>
    <w:rsid w:val="00AB199A"/>
    <w:rsid w:val="00AB21E6"/>
    <w:rsid w:val="00AB2234"/>
    <w:rsid w:val="00AB253D"/>
    <w:rsid w:val="00AB27F8"/>
    <w:rsid w:val="00AB2817"/>
    <w:rsid w:val="00AB3C76"/>
    <w:rsid w:val="00AB4091"/>
    <w:rsid w:val="00AB40FF"/>
    <w:rsid w:val="00AB47C8"/>
    <w:rsid w:val="00AB4EB5"/>
    <w:rsid w:val="00AB5212"/>
    <w:rsid w:val="00AB55BD"/>
    <w:rsid w:val="00AB56F3"/>
    <w:rsid w:val="00AB6F17"/>
    <w:rsid w:val="00AB72D7"/>
    <w:rsid w:val="00AB7803"/>
    <w:rsid w:val="00AB7CAB"/>
    <w:rsid w:val="00AC02CB"/>
    <w:rsid w:val="00AC0357"/>
    <w:rsid w:val="00AC0503"/>
    <w:rsid w:val="00AC1887"/>
    <w:rsid w:val="00AC2533"/>
    <w:rsid w:val="00AC257D"/>
    <w:rsid w:val="00AC2E2A"/>
    <w:rsid w:val="00AC2EAE"/>
    <w:rsid w:val="00AC3409"/>
    <w:rsid w:val="00AC346B"/>
    <w:rsid w:val="00AC3BD0"/>
    <w:rsid w:val="00AC4222"/>
    <w:rsid w:val="00AC4542"/>
    <w:rsid w:val="00AC4C40"/>
    <w:rsid w:val="00AC4CB6"/>
    <w:rsid w:val="00AC4EB4"/>
    <w:rsid w:val="00AC50D4"/>
    <w:rsid w:val="00AC57D4"/>
    <w:rsid w:val="00AC599B"/>
    <w:rsid w:val="00AC6945"/>
    <w:rsid w:val="00AC69C6"/>
    <w:rsid w:val="00AC6FD7"/>
    <w:rsid w:val="00AC70C8"/>
    <w:rsid w:val="00AC7213"/>
    <w:rsid w:val="00AC77FF"/>
    <w:rsid w:val="00AC7A9D"/>
    <w:rsid w:val="00AD02BB"/>
    <w:rsid w:val="00AD04D6"/>
    <w:rsid w:val="00AD0878"/>
    <w:rsid w:val="00AD0E99"/>
    <w:rsid w:val="00AD13BC"/>
    <w:rsid w:val="00AD15BE"/>
    <w:rsid w:val="00AD18A2"/>
    <w:rsid w:val="00AD1A5E"/>
    <w:rsid w:val="00AD1E10"/>
    <w:rsid w:val="00AD27C9"/>
    <w:rsid w:val="00AD2883"/>
    <w:rsid w:val="00AD28C6"/>
    <w:rsid w:val="00AD2BC6"/>
    <w:rsid w:val="00AD3DCA"/>
    <w:rsid w:val="00AD45E6"/>
    <w:rsid w:val="00AD475F"/>
    <w:rsid w:val="00AD4844"/>
    <w:rsid w:val="00AD4C92"/>
    <w:rsid w:val="00AD4D5D"/>
    <w:rsid w:val="00AD507A"/>
    <w:rsid w:val="00AD59AF"/>
    <w:rsid w:val="00AD5A90"/>
    <w:rsid w:val="00AD5BAC"/>
    <w:rsid w:val="00AD64A4"/>
    <w:rsid w:val="00AD685D"/>
    <w:rsid w:val="00AD69DF"/>
    <w:rsid w:val="00AD6E5D"/>
    <w:rsid w:val="00AD7272"/>
    <w:rsid w:val="00AD7C27"/>
    <w:rsid w:val="00AE027E"/>
    <w:rsid w:val="00AE08C2"/>
    <w:rsid w:val="00AE0AB4"/>
    <w:rsid w:val="00AE0FAC"/>
    <w:rsid w:val="00AE1A2A"/>
    <w:rsid w:val="00AE24F4"/>
    <w:rsid w:val="00AE25C4"/>
    <w:rsid w:val="00AE2882"/>
    <w:rsid w:val="00AE2EAB"/>
    <w:rsid w:val="00AE3837"/>
    <w:rsid w:val="00AE398F"/>
    <w:rsid w:val="00AE43BE"/>
    <w:rsid w:val="00AE446E"/>
    <w:rsid w:val="00AE4502"/>
    <w:rsid w:val="00AE474F"/>
    <w:rsid w:val="00AE4CB1"/>
    <w:rsid w:val="00AE4E74"/>
    <w:rsid w:val="00AE4F49"/>
    <w:rsid w:val="00AE542D"/>
    <w:rsid w:val="00AE5515"/>
    <w:rsid w:val="00AE56C0"/>
    <w:rsid w:val="00AE5724"/>
    <w:rsid w:val="00AE584A"/>
    <w:rsid w:val="00AE5B57"/>
    <w:rsid w:val="00AE5CDE"/>
    <w:rsid w:val="00AE6BC5"/>
    <w:rsid w:val="00AE74B0"/>
    <w:rsid w:val="00AE74F5"/>
    <w:rsid w:val="00AF0046"/>
    <w:rsid w:val="00AF0A18"/>
    <w:rsid w:val="00AF0A8D"/>
    <w:rsid w:val="00AF0D69"/>
    <w:rsid w:val="00AF114D"/>
    <w:rsid w:val="00AF1F18"/>
    <w:rsid w:val="00AF21C5"/>
    <w:rsid w:val="00AF256E"/>
    <w:rsid w:val="00AF2760"/>
    <w:rsid w:val="00AF29A7"/>
    <w:rsid w:val="00AF2DD1"/>
    <w:rsid w:val="00AF2F82"/>
    <w:rsid w:val="00AF3841"/>
    <w:rsid w:val="00AF3C87"/>
    <w:rsid w:val="00AF3E2E"/>
    <w:rsid w:val="00AF41B9"/>
    <w:rsid w:val="00AF420D"/>
    <w:rsid w:val="00AF592F"/>
    <w:rsid w:val="00AF5A68"/>
    <w:rsid w:val="00AF5C6D"/>
    <w:rsid w:val="00AF5F2E"/>
    <w:rsid w:val="00AF6042"/>
    <w:rsid w:val="00AF63F7"/>
    <w:rsid w:val="00AF64ED"/>
    <w:rsid w:val="00AF6558"/>
    <w:rsid w:val="00AF689C"/>
    <w:rsid w:val="00AF6A0D"/>
    <w:rsid w:val="00AF75D0"/>
    <w:rsid w:val="00AF77DF"/>
    <w:rsid w:val="00AF7AB4"/>
    <w:rsid w:val="00B001A3"/>
    <w:rsid w:val="00B001CC"/>
    <w:rsid w:val="00B001D5"/>
    <w:rsid w:val="00B00259"/>
    <w:rsid w:val="00B00374"/>
    <w:rsid w:val="00B00387"/>
    <w:rsid w:val="00B0069F"/>
    <w:rsid w:val="00B00766"/>
    <w:rsid w:val="00B01070"/>
    <w:rsid w:val="00B01925"/>
    <w:rsid w:val="00B02B91"/>
    <w:rsid w:val="00B02C83"/>
    <w:rsid w:val="00B02C8E"/>
    <w:rsid w:val="00B02E2C"/>
    <w:rsid w:val="00B02E48"/>
    <w:rsid w:val="00B02ED2"/>
    <w:rsid w:val="00B02F35"/>
    <w:rsid w:val="00B0307F"/>
    <w:rsid w:val="00B030CA"/>
    <w:rsid w:val="00B0313C"/>
    <w:rsid w:val="00B03272"/>
    <w:rsid w:val="00B03313"/>
    <w:rsid w:val="00B03314"/>
    <w:rsid w:val="00B033EF"/>
    <w:rsid w:val="00B039C1"/>
    <w:rsid w:val="00B03A76"/>
    <w:rsid w:val="00B03C95"/>
    <w:rsid w:val="00B03E69"/>
    <w:rsid w:val="00B04438"/>
    <w:rsid w:val="00B04A5A"/>
    <w:rsid w:val="00B05331"/>
    <w:rsid w:val="00B05351"/>
    <w:rsid w:val="00B05554"/>
    <w:rsid w:val="00B05E7B"/>
    <w:rsid w:val="00B06487"/>
    <w:rsid w:val="00B06917"/>
    <w:rsid w:val="00B07142"/>
    <w:rsid w:val="00B074F4"/>
    <w:rsid w:val="00B07A57"/>
    <w:rsid w:val="00B07A81"/>
    <w:rsid w:val="00B07B3E"/>
    <w:rsid w:val="00B07BEF"/>
    <w:rsid w:val="00B07D4A"/>
    <w:rsid w:val="00B10550"/>
    <w:rsid w:val="00B105B2"/>
    <w:rsid w:val="00B10836"/>
    <w:rsid w:val="00B10F3B"/>
    <w:rsid w:val="00B10FD1"/>
    <w:rsid w:val="00B11051"/>
    <w:rsid w:val="00B1144E"/>
    <w:rsid w:val="00B115D9"/>
    <w:rsid w:val="00B1160A"/>
    <w:rsid w:val="00B11E6C"/>
    <w:rsid w:val="00B11F70"/>
    <w:rsid w:val="00B12652"/>
    <w:rsid w:val="00B12752"/>
    <w:rsid w:val="00B12ECE"/>
    <w:rsid w:val="00B13456"/>
    <w:rsid w:val="00B1431C"/>
    <w:rsid w:val="00B14506"/>
    <w:rsid w:val="00B14535"/>
    <w:rsid w:val="00B148F0"/>
    <w:rsid w:val="00B14CF6"/>
    <w:rsid w:val="00B151AF"/>
    <w:rsid w:val="00B151D0"/>
    <w:rsid w:val="00B1528E"/>
    <w:rsid w:val="00B154BD"/>
    <w:rsid w:val="00B15DA4"/>
    <w:rsid w:val="00B15E32"/>
    <w:rsid w:val="00B16ADA"/>
    <w:rsid w:val="00B17813"/>
    <w:rsid w:val="00B1798B"/>
    <w:rsid w:val="00B201D6"/>
    <w:rsid w:val="00B20AEF"/>
    <w:rsid w:val="00B20C41"/>
    <w:rsid w:val="00B2111F"/>
    <w:rsid w:val="00B21612"/>
    <w:rsid w:val="00B21700"/>
    <w:rsid w:val="00B21753"/>
    <w:rsid w:val="00B21940"/>
    <w:rsid w:val="00B21BCE"/>
    <w:rsid w:val="00B2212F"/>
    <w:rsid w:val="00B225E8"/>
    <w:rsid w:val="00B22E9E"/>
    <w:rsid w:val="00B23453"/>
    <w:rsid w:val="00B2439A"/>
    <w:rsid w:val="00B2439D"/>
    <w:rsid w:val="00B244D6"/>
    <w:rsid w:val="00B2452E"/>
    <w:rsid w:val="00B24C8D"/>
    <w:rsid w:val="00B25681"/>
    <w:rsid w:val="00B25899"/>
    <w:rsid w:val="00B25D9D"/>
    <w:rsid w:val="00B26012"/>
    <w:rsid w:val="00B260F4"/>
    <w:rsid w:val="00B26AEC"/>
    <w:rsid w:val="00B271B8"/>
    <w:rsid w:val="00B27413"/>
    <w:rsid w:val="00B27599"/>
    <w:rsid w:val="00B27862"/>
    <w:rsid w:val="00B27D08"/>
    <w:rsid w:val="00B301A7"/>
    <w:rsid w:val="00B305DE"/>
    <w:rsid w:val="00B30B2B"/>
    <w:rsid w:val="00B30CFD"/>
    <w:rsid w:val="00B30D8F"/>
    <w:rsid w:val="00B31D72"/>
    <w:rsid w:val="00B328B2"/>
    <w:rsid w:val="00B32B6F"/>
    <w:rsid w:val="00B32EC5"/>
    <w:rsid w:val="00B32F72"/>
    <w:rsid w:val="00B330BD"/>
    <w:rsid w:val="00B331A4"/>
    <w:rsid w:val="00B33283"/>
    <w:rsid w:val="00B33765"/>
    <w:rsid w:val="00B33D35"/>
    <w:rsid w:val="00B34376"/>
    <w:rsid w:val="00B34853"/>
    <w:rsid w:val="00B34C4F"/>
    <w:rsid w:val="00B34E39"/>
    <w:rsid w:val="00B35265"/>
    <w:rsid w:val="00B352F7"/>
    <w:rsid w:val="00B3594F"/>
    <w:rsid w:val="00B35F1E"/>
    <w:rsid w:val="00B35F7F"/>
    <w:rsid w:val="00B36365"/>
    <w:rsid w:val="00B36484"/>
    <w:rsid w:val="00B364DE"/>
    <w:rsid w:val="00B368F6"/>
    <w:rsid w:val="00B36D5D"/>
    <w:rsid w:val="00B37017"/>
    <w:rsid w:val="00B373DD"/>
    <w:rsid w:val="00B37472"/>
    <w:rsid w:val="00B375AF"/>
    <w:rsid w:val="00B378A9"/>
    <w:rsid w:val="00B409DC"/>
    <w:rsid w:val="00B40ECC"/>
    <w:rsid w:val="00B4149F"/>
    <w:rsid w:val="00B414B8"/>
    <w:rsid w:val="00B417D0"/>
    <w:rsid w:val="00B4183C"/>
    <w:rsid w:val="00B42B15"/>
    <w:rsid w:val="00B42B5A"/>
    <w:rsid w:val="00B42E19"/>
    <w:rsid w:val="00B42E78"/>
    <w:rsid w:val="00B43134"/>
    <w:rsid w:val="00B435C7"/>
    <w:rsid w:val="00B43DD6"/>
    <w:rsid w:val="00B43FF0"/>
    <w:rsid w:val="00B4495B"/>
    <w:rsid w:val="00B44A07"/>
    <w:rsid w:val="00B44B63"/>
    <w:rsid w:val="00B4532D"/>
    <w:rsid w:val="00B45357"/>
    <w:rsid w:val="00B45CF5"/>
    <w:rsid w:val="00B46C3C"/>
    <w:rsid w:val="00B47056"/>
    <w:rsid w:val="00B479C3"/>
    <w:rsid w:val="00B47F0D"/>
    <w:rsid w:val="00B5019B"/>
    <w:rsid w:val="00B5040E"/>
    <w:rsid w:val="00B504FB"/>
    <w:rsid w:val="00B506FF"/>
    <w:rsid w:val="00B507D7"/>
    <w:rsid w:val="00B508D8"/>
    <w:rsid w:val="00B50DD8"/>
    <w:rsid w:val="00B50EF1"/>
    <w:rsid w:val="00B512FE"/>
    <w:rsid w:val="00B519FE"/>
    <w:rsid w:val="00B52AB7"/>
    <w:rsid w:val="00B53251"/>
    <w:rsid w:val="00B533C1"/>
    <w:rsid w:val="00B539BB"/>
    <w:rsid w:val="00B53A72"/>
    <w:rsid w:val="00B53BE4"/>
    <w:rsid w:val="00B53DC9"/>
    <w:rsid w:val="00B53F06"/>
    <w:rsid w:val="00B546E2"/>
    <w:rsid w:val="00B54ABE"/>
    <w:rsid w:val="00B54B16"/>
    <w:rsid w:val="00B54BF1"/>
    <w:rsid w:val="00B54C25"/>
    <w:rsid w:val="00B55CDC"/>
    <w:rsid w:val="00B55D01"/>
    <w:rsid w:val="00B55EA6"/>
    <w:rsid w:val="00B56476"/>
    <w:rsid w:val="00B5660D"/>
    <w:rsid w:val="00B56F8B"/>
    <w:rsid w:val="00B5718C"/>
    <w:rsid w:val="00B57209"/>
    <w:rsid w:val="00B5723C"/>
    <w:rsid w:val="00B574F5"/>
    <w:rsid w:val="00B57EA9"/>
    <w:rsid w:val="00B60362"/>
    <w:rsid w:val="00B60394"/>
    <w:rsid w:val="00B60723"/>
    <w:rsid w:val="00B60F1B"/>
    <w:rsid w:val="00B611E5"/>
    <w:rsid w:val="00B61348"/>
    <w:rsid w:val="00B614F8"/>
    <w:rsid w:val="00B61725"/>
    <w:rsid w:val="00B61B51"/>
    <w:rsid w:val="00B626B7"/>
    <w:rsid w:val="00B62BE1"/>
    <w:rsid w:val="00B6348F"/>
    <w:rsid w:val="00B63769"/>
    <w:rsid w:val="00B638EE"/>
    <w:rsid w:val="00B63B09"/>
    <w:rsid w:val="00B63BE5"/>
    <w:rsid w:val="00B63C22"/>
    <w:rsid w:val="00B63EFC"/>
    <w:rsid w:val="00B6427D"/>
    <w:rsid w:val="00B64538"/>
    <w:rsid w:val="00B64654"/>
    <w:rsid w:val="00B649BB"/>
    <w:rsid w:val="00B6502A"/>
    <w:rsid w:val="00B6539F"/>
    <w:rsid w:val="00B6601D"/>
    <w:rsid w:val="00B66355"/>
    <w:rsid w:val="00B6663C"/>
    <w:rsid w:val="00B66B40"/>
    <w:rsid w:val="00B66B9F"/>
    <w:rsid w:val="00B6744F"/>
    <w:rsid w:val="00B6754B"/>
    <w:rsid w:val="00B679FC"/>
    <w:rsid w:val="00B67BD5"/>
    <w:rsid w:val="00B701E4"/>
    <w:rsid w:val="00B7048B"/>
    <w:rsid w:val="00B708DD"/>
    <w:rsid w:val="00B70B13"/>
    <w:rsid w:val="00B71DC7"/>
    <w:rsid w:val="00B71F64"/>
    <w:rsid w:val="00B7204F"/>
    <w:rsid w:val="00B722AE"/>
    <w:rsid w:val="00B7248F"/>
    <w:rsid w:val="00B72673"/>
    <w:rsid w:val="00B72CB3"/>
    <w:rsid w:val="00B72F63"/>
    <w:rsid w:val="00B735EE"/>
    <w:rsid w:val="00B739D9"/>
    <w:rsid w:val="00B73B67"/>
    <w:rsid w:val="00B73C6A"/>
    <w:rsid w:val="00B73D55"/>
    <w:rsid w:val="00B74016"/>
    <w:rsid w:val="00B74FE4"/>
    <w:rsid w:val="00B7532C"/>
    <w:rsid w:val="00B7548F"/>
    <w:rsid w:val="00B75B1D"/>
    <w:rsid w:val="00B76AA5"/>
    <w:rsid w:val="00B76C5A"/>
    <w:rsid w:val="00B76D5E"/>
    <w:rsid w:val="00B77249"/>
    <w:rsid w:val="00B773FF"/>
    <w:rsid w:val="00B774D2"/>
    <w:rsid w:val="00B775F4"/>
    <w:rsid w:val="00B77FD1"/>
    <w:rsid w:val="00B800DF"/>
    <w:rsid w:val="00B8027B"/>
    <w:rsid w:val="00B8044B"/>
    <w:rsid w:val="00B807ED"/>
    <w:rsid w:val="00B809C4"/>
    <w:rsid w:val="00B80D2C"/>
    <w:rsid w:val="00B813E4"/>
    <w:rsid w:val="00B830E3"/>
    <w:rsid w:val="00B83230"/>
    <w:rsid w:val="00B83AFF"/>
    <w:rsid w:val="00B83D90"/>
    <w:rsid w:val="00B83DA4"/>
    <w:rsid w:val="00B83E8A"/>
    <w:rsid w:val="00B8408C"/>
    <w:rsid w:val="00B843E2"/>
    <w:rsid w:val="00B84A08"/>
    <w:rsid w:val="00B84A36"/>
    <w:rsid w:val="00B84FD1"/>
    <w:rsid w:val="00B8529A"/>
    <w:rsid w:val="00B85BEB"/>
    <w:rsid w:val="00B8608C"/>
    <w:rsid w:val="00B8609F"/>
    <w:rsid w:val="00B86812"/>
    <w:rsid w:val="00B8694D"/>
    <w:rsid w:val="00B87BBB"/>
    <w:rsid w:val="00B87C91"/>
    <w:rsid w:val="00B900BD"/>
    <w:rsid w:val="00B90100"/>
    <w:rsid w:val="00B901CE"/>
    <w:rsid w:val="00B90A53"/>
    <w:rsid w:val="00B90D31"/>
    <w:rsid w:val="00B90F07"/>
    <w:rsid w:val="00B9132D"/>
    <w:rsid w:val="00B9176A"/>
    <w:rsid w:val="00B91A85"/>
    <w:rsid w:val="00B91C9F"/>
    <w:rsid w:val="00B9200C"/>
    <w:rsid w:val="00B922D0"/>
    <w:rsid w:val="00B924D9"/>
    <w:rsid w:val="00B925C9"/>
    <w:rsid w:val="00B92742"/>
    <w:rsid w:val="00B929A1"/>
    <w:rsid w:val="00B929CD"/>
    <w:rsid w:val="00B92D76"/>
    <w:rsid w:val="00B93069"/>
    <w:rsid w:val="00B9393B"/>
    <w:rsid w:val="00B941D7"/>
    <w:rsid w:val="00B94F44"/>
    <w:rsid w:val="00B94FD8"/>
    <w:rsid w:val="00B951C7"/>
    <w:rsid w:val="00B956DA"/>
    <w:rsid w:val="00B95A34"/>
    <w:rsid w:val="00B95A4D"/>
    <w:rsid w:val="00B96312"/>
    <w:rsid w:val="00B96351"/>
    <w:rsid w:val="00B964B6"/>
    <w:rsid w:val="00B9675B"/>
    <w:rsid w:val="00B96864"/>
    <w:rsid w:val="00B96BD3"/>
    <w:rsid w:val="00B978BE"/>
    <w:rsid w:val="00B97BBB"/>
    <w:rsid w:val="00BA0139"/>
    <w:rsid w:val="00BA0252"/>
    <w:rsid w:val="00BA05B9"/>
    <w:rsid w:val="00BA0D2C"/>
    <w:rsid w:val="00BA1B38"/>
    <w:rsid w:val="00BA1D90"/>
    <w:rsid w:val="00BA1F27"/>
    <w:rsid w:val="00BA20E2"/>
    <w:rsid w:val="00BA2291"/>
    <w:rsid w:val="00BA27B7"/>
    <w:rsid w:val="00BA2925"/>
    <w:rsid w:val="00BA2E1E"/>
    <w:rsid w:val="00BA2EFF"/>
    <w:rsid w:val="00BA32D6"/>
    <w:rsid w:val="00BA3327"/>
    <w:rsid w:val="00BA3351"/>
    <w:rsid w:val="00BA3D69"/>
    <w:rsid w:val="00BA3E37"/>
    <w:rsid w:val="00BA48A9"/>
    <w:rsid w:val="00BA5961"/>
    <w:rsid w:val="00BA5C00"/>
    <w:rsid w:val="00BA5CE3"/>
    <w:rsid w:val="00BA5E1C"/>
    <w:rsid w:val="00BA67EB"/>
    <w:rsid w:val="00BA6F4B"/>
    <w:rsid w:val="00BA729E"/>
    <w:rsid w:val="00BA76E4"/>
    <w:rsid w:val="00BA7E7B"/>
    <w:rsid w:val="00BA7FCC"/>
    <w:rsid w:val="00BB0116"/>
    <w:rsid w:val="00BB09E3"/>
    <w:rsid w:val="00BB0A84"/>
    <w:rsid w:val="00BB100B"/>
    <w:rsid w:val="00BB1177"/>
    <w:rsid w:val="00BB1552"/>
    <w:rsid w:val="00BB21DB"/>
    <w:rsid w:val="00BB22C4"/>
    <w:rsid w:val="00BB272C"/>
    <w:rsid w:val="00BB2F5E"/>
    <w:rsid w:val="00BB36DF"/>
    <w:rsid w:val="00BB437F"/>
    <w:rsid w:val="00BB488C"/>
    <w:rsid w:val="00BB495D"/>
    <w:rsid w:val="00BB4F44"/>
    <w:rsid w:val="00BB533F"/>
    <w:rsid w:val="00BB5437"/>
    <w:rsid w:val="00BB5573"/>
    <w:rsid w:val="00BB567F"/>
    <w:rsid w:val="00BB590B"/>
    <w:rsid w:val="00BB753A"/>
    <w:rsid w:val="00BB7D24"/>
    <w:rsid w:val="00BC004A"/>
    <w:rsid w:val="00BC008E"/>
    <w:rsid w:val="00BC01A8"/>
    <w:rsid w:val="00BC0705"/>
    <w:rsid w:val="00BC088C"/>
    <w:rsid w:val="00BC0D66"/>
    <w:rsid w:val="00BC0EAD"/>
    <w:rsid w:val="00BC13E0"/>
    <w:rsid w:val="00BC13EA"/>
    <w:rsid w:val="00BC1FCD"/>
    <w:rsid w:val="00BC24A3"/>
    <w:rsid w:val="00BC24C9"/>
    <w:rsid w:val="00BC2E66"/>
    <w:rsid w:val="00BC33F1"/>
    <w:rsid w:val="00BC3971"/>
    <w:rsid w:val="00BC3FDF"/>
    <w:rsid w:val="00BC40B8"/>
    <w:rsid w:val="00BC48CD"/>
    <w:rsid w:val="00BC4AC8"/>
    <w:rsid w:val="00BC4AE2"/>
    <w:rsid w:val="00BC4C06"/>
    <w:rsid w:val="00BC4C58"/>
    <w:rsid w:val="00BC5858"/>
    <w:rsid w:val="00BC587E"/>
    <w:rsid w:val="00BC5EB6"/>
    <w:rsid w:val="00BC6336"/>
    <w:rsid w:val="00BC6453"/>
    <w:rsid w:val="00BC6562"/>
    <w:rsid w:val="00BC6F4A"/>
    <w:rsid w:val="00BC71C3"/>
    <w:rsid w:val="00BC720B"/>
    <w:rsid w:val="00BC7839"/>
    <w:rsid w:val="00BC788E"/>
    <w:rsid w:val="00BC7BF8"/>
    <w:rsid w:val="00BC7C0F"/>
    <w:rsid w:val="00BD067F"/>
    <w:rsid w:val="00BD0965"/>
    <w:rsid w:val="00BD0E50"/>
    <w:rsid w:val="00BD0F1B"/>
    <w:rsid w:val="00BD1455"/>
    <w:rsid w:val="00BD260E"/>
    <w:rsid w:val="00BD2791"/>
    <w:rsid w:val="00BD2DB7"/>
    <w:rsid w:val="00BD34A8"/>
    <w:rsid w:val="00BD3F38"/>
    <w:rsid w:val="00BD403A"/>
    <w:rsid w:val="00BD4486"/>
    <w:rsid w:val="00BD48B6"/>
    <w:rsid w:val="00BD4EB0"/>
    <w:rsid w:val="00BD4ED9"/>
    <w:rsid w:val="00BD50A9"/>
    <w:rsid w:val="00BD5320"/>
    <w:rsid w:val="00BD5420"/>
    <w:rsid w:val="00BD5948"/>
    <w:rsid w:val="00BD59C3"/>
    <w:rsid w:val="00BD5DFD"/>
    <w:rsid w:val="00BD61C7"/>
    <w:rsid w:val="00BD633F"/>
    <w:rsid w:val="00BD67FC"/>
    <w:rsid w:val="00BD6E1E"/>
    <w:rsid w:val="00BD77D5"/>
    <w:rsid w:val="00BE111A"/>
    <w:rsid w:val="00BE1D33"/>
    <w:rsid w:val="00BE1DE1"/>
    <w:rsid w:val="00BE24E0"/>
    <w:rsid w:val="00BE2578"/>
    <w:rsid w:val="00BE258A"/>
    <w:rsid w:val="00BE35B5"/>
    <w:rsid w:val="00BE3668"/>
    <w:rsid w:val="00BE382E"/>
    <w:rsid w:val="00BE3A08"/>
    <w:rsid w:val="00BE3F4B"/>
    <w:rsid w:val="00BE4109"/>
    <w:rsid w:val="00BE4226"/>
    <w:rsid w:val="00BE4732"/>
    <w:rsid w:val="00BE474A"/>
    <w:rsid w:val="00BE48D4"/>
    <w:rsid w:val="00BE48E3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9DC"/>
    <w:rsid w:val="00BF0CA7"/>
    <w:rsid w:val="00BF0FFE"/>
    <w:rsid w:val="00BF1103"/>
    <w:rsid w:val="00BF142D"/>
    <w:rsid w:val="00BF14AA"/>
    <w:rsid w:val="00BF14B2"/>
    <w:rsid w:val="00BF1741"/>
    <w:rsid w:val="00BF17D2"/>
    <w:rsid w:val="00BF1903"/>
    <w:rsid w:val="00BF1A81"/>
    <w:rsid w:val="00BF1C46"/>
    <w:rsid w:val="00BF1C8E"/>
    <w:rsid w:val="00BF1F0A"/>
    <w:rsid w:val="00BF1FB6"/>
    <w:rsid w:val="00BF2040"/>
    <w:rsid w:val="00BF21DD"/>
    <w:rsid w:val="00BF2978"/>
    <w:rsid w:val="00BF2E37"/>
    <w:rsid w:val="00BF3947"/>
    <w:rsid w:val="00BF402F"/>
    <w:rsid w:val="00BF46F7"/>
    <w:rsid w:val="00BF4C09"/>
    <w:rsid w:val="00BF544E"/>
    <w:rsid w:val="00BF59BF"/>
    <w:rsid w:val="00BF621A"/>
    <w:rsid w:val="00BF6260"/>
    <w:rsid w:val="00BF62A4"/>
    <w:rsid w:val="00BF69F6"/>
    <w:rsid w:val="00BF6B9E"/>
    <w:rsid w:val="00BF6D6B"/>
    <w:rsid w:val="00BF6F9F"/>
    <w:rsid w:val="00BF71CA"/>
    <w:rsid w:val="00BF768E"/>
    <w:rsid w:val="00BF7AA8"/>
    <w:rsid w:val="00BF7BFA"/>
    <w:rsid w:val="00BF7D98"/>
    <w:rsid w:val="00BF7E18"/>
    <w:rsid w:val="00BF7EC1"/>
    <w:rsid w:val="00C00333"/>
    <w:rsid w:val="00C0056B"/>
    <w:rsid w:val="00C00634"/>
    <w:rsid w:val="00C00B3A"/>
    <w:rsid w:val="00C00F4F"/>
    <w:rsid w:val="00C010D7"/>
    <w:rsid w:val="00C014B4"/>
    <w:rsid w:val="00C018B4"/>
    <w:rsid w:val="00C01E2F"/>
    <w:rsid w:val="00C028A5"/>
    <w:rsid w:val="00C02C7A"/>
    <w:rsid w:val="00C03778"/>
    <w:rsid w:val="00C03802"/>
    <w:rsid w:val="00C038F6"/>
    <w:rsid w:val="00C03A07"/>
    <w:rsid w:val="00C03C59"/>
    <w:rsid w:val="00C03D0B"/>
    <w:rsid w:val="00C03EDB"/>
    <w:rsid w:val="00C048E5"/>
    <w:rsid w:val="00C04DE2"/>
    <w:rsid w:val="00C05019"/>
    <w:rsid w:val="00C055C5"/>
    <w:rsid w:val="00C05A32"/>
    <w:rsid w:val="00C05BB4"/>
    <w:rsid w:val="00C061DE"/>
    <w:rsid w:val="00C062EF"/>
    <w:rsid w:val="00C063B2"/>
    <w:rsid w:val="00C06909"/>
    <w:rsid w:val="00C06D86"/>
    <w:rsid w:val="00C0712F"/>
    <w:rsid w:val="00C0718C"/>
    <w:rsid w:val="00C0720A"/>
    <w:rsid w:val="00C074BC"/>
    <w:rsid w:val="00C07C7C"/>
    <w:rsid w:val="00C07D4A"/>
    <w:rsid w:val="00C07E50"/>
    <w:rsid w:val="00C1002C"/>
    <w:rsid w:val="00C10489"/>
    <w:rsid w:val="00C10A17"/>
    <w:rsid w:val="00C10A3D"/>
    <w:rsid w:val="00C10C03"/>
    <w:rsid w:val="00C11283"/>
    <w:rsid w:val="00C116E6"/>
    <w:rsid w:val="00C1179B"/>
    <w:rsid w:val="00C11A8D"/>
    <w:rsid w:val="00C11A96"/>
    <w:rsid w:val="00C11C04"/>
    <w:rsid w:val="00C11C8C"/>
    <w:rsid w:val="00C11CAA"/>
    <w:rsid w:val="00C11F9B"/>
    <w:rsid w:val="00C11FFD"/>
    <w:rsid w:val="00C12243"/>
    <w:rsid w:val="00C127B7"/>
    <w:rsid w:val="00C14512"/>
    <w:rsid w:val="00C14764"/>
    <w:rsid w:val="00C14A8A"/>
    <w:rsid w:val="00C14AB6"/>
    <w:rsid w:val="00C14BAA"/>
    <w:rsid w:val="00C14E35"/>
    <w:rsid w:val="00C1536A"/>
    <w:rsid w:val="00C155BC"/>
    <w:rsid w:val="00C1563E"/>
    <w:rsid w:val="00C15CE9"/>
    <w:rsid w:val="00C15D69"/>
    <w:rsid w:val="00C16015"/>
    <w:rsid w:val="00C16192"/>
    <w:rsid w:val="00C16245"/>
    <w:rsid w:val="00C17149"/>
    <w:rsid w:val="00C17230"/>
    <w:rsid w:val="00C17FF6"/>
    <w:rsid w:val="00C20119"/>
    <w:rsid w:val="00C204A1"/>
    <w:rsid w:val="00C210AF"/>
    <w:rsid w:val="00C210E4"/>
    <w:rsid w:val="00C21949"/>
    <w:rsid w:val="00C219F5"/>
    <w:rsid w:val="00C21D8C"/>
    <w:rsid w:val="00C21F87"/>
    <w:rsid w:val="00C22378"/>
    <w:rsid w:val="00C22F49"/>
    <w:rsid w:val="00C23195"/>
    <w:rsid w:val="00C235E0"/>
    <w:rsid w:val="00C235F6"/>
    <w:rsid w:val="00C24077"/>
    <w:rsid w:val="00C2464C"/>
    <w:rsid w:val="00C24A3D"/>
    <w:rsid w:val="00C24C4F"/>
    <w:rsid w:val="00C24E4D"/>
    <w:rsid w:val="00C2555B"/>
    <w:rsid w:val="00C25707"/>
    <w:rsid w:val="00C25C59"/>
    <w:rsid w:val="00C25EEA"/>
    <w:rsid w:val="00C26086"/>
    <w:rsid w:val="00C260B4"/>
    <w:rsid w:val="00C2631A"/>
    <w:rsid w:val="00C263EE"/>
    <w:rsid w:val="00C264B0"/>
    <w:rsid w:val="00C26648"/>
    <w:rsid w:val="00C26721"/>
    <w:rsid w:val="00C2697F"/>
    <w:rsid w:val="00C26B59"/>
    <w:rsid w:val="00C26BDF"/>
    <w:rsid w:val="00C2711A"/>
    <w:rsid w:val="00C27299"/>
    <w:rsid w:val="00C2768E"/>
    <w:rsid w:val="00C278B2"/>
    <w:rsid w:val="00C27959"/>
    <w:rsid w:val="00C27E9D"/>
    <w:rsid w:val="00C304F1"/>
    <w:rsid w:val="00C30797"/>
    <w:rsid w:val="00C309F0"/>
    <w:rsid w:val="00C30A59"/>
    <w:rsid w:val="00C30AA0"/>
    <w:rsid w:val="00C31694"/>
    <w:rsid w:val="00C31852"/>
    <w:rsid w:val="00C3190B"/>
    <w:rsid w:val="00C31D34"/>
    <w:rsid w:val="00C31E3A"/>
    <w:rsid w:val="00C32072"/>
    <w:rsid w:val="00C32F17"/>
    <w:rsid w:val="00C32F1F"/>
    <w:rsid w:val="00C32FC8"/>
    <w:rsid w:val="00C3341F"/>
    <w:rsid w:val="00C3342B"/>
    <w:rsid w:val="00C3346E"/>
    <w:rsid w:val="00C336D9"/>
    <w:rsid w:val="00C33949"/>
    <w:rsid w:val="00C33D45"/>
    <w:rsid w:val="00C33ECB"/>
    <w:rsid w:val="00C33EF4"/>
    <w:rsid w:val="00C34202"/>
    <w:rsid w:val="00C34429"/>
    <w:rsid w:val="00C34639"/>
    <w:rsid w:val="00C34903"/>
    <w:rsid w:val="00C3496D"/>
    <w:rsid w:val="00C35642"/>
    <w:rsid w:val="00C35AA9"/>
    <w:rsid w:val="00C360A2"/>
    <w:rsid w:val="00C36408"/>
    <w:rsid w:val="00C36B64"/>
    <w:rsid w:val="00C36E46"/>
    <w:rsid w:val="00C37CCB"/>
    <w:rsid w:val="00C37D86"/>
    <w:rsid w:val="00C40062"/>
    <w:rsid w:val="00C40C7B"/>
    <w:rsid w:val="00C41305"/>
    <w:rsid w:val="00C4140A"/>
    <w:rsid w:val="00C41427"/>
    <w:rsid w:val="00C4162B"/>
    <w:rsid w:val="00C416BB"/>
    <w:rsid w:val="00C417D8"/>
    <w:rsid w:val="00C41B72"/>
    <w:rsid w:val="00C422A8"/>
    <w:rsid w:val="00C424DC"/>
    <w:rsid w:val="00C42819"/>
    <w:rsid w:val="00C4282E"/>
    <w:rsid w:val="00C42F53"/>
    <w:rsid w:val="00C42FF3"/>
    <w:rsid w:val="00C43A35"/>
    <w:rsid w:val="00C43A46"/>
    <w:rsid w:val="00C43AD3"/>
    <w:rsid w:val="00C4437D"/>
    <w:rsid w:val="00C44ADE"/>
    <w:rsid w:val="00C44E45"/>
    <w:rsid w:val="00C45171"/>
    <w:rsid w:val="00C459B9"/>
    <w:rsid w:val="00C45DEF"/>
    <w:rsid w:val="00C4617C"/>
    <w:rsid w:val="00C46AD5"/>
    <w:rsid w:val="00C472A7"/>
    <w:rsid w:val="00C47B77"/>
    <w:rsid w:val="00C50253"/>
    <w:rsid w:val="00C502BD"/>
    <w:rsid w:val="00C502E5"/>
    <w:rsid w:val="00C50532"/>
    <w:rsid w:val="00C5068F"/>
    <w:rsid w:val="00C50BD7"/>
    <w:rsid w:val="00C50C70"/>
    <w:rsid w:val="00C50DB5"/>
    <w:rsid w:val="00C50FC8"/>
    <w:rsid w:val="00C513D5"/>
    <w:rsid w:val="00C51DE8"/>
    <w:rsid w:val="00C51E36"/>
    <w:rsid w:val="00C5241D"/>
    <w:rsid w:val="00C529AA"/>
    <w:rsid w:val="00C52FFD"/>
    <w:rsid w:val="00C5362A"/>
    <w:rsid w:val="00C5363B"/>
    <w:rsid w:val="00C53BCC"/>
    <w:rsid w:val="00C53E3B"/>
    <w:rsid w:val="00C5494B"/>
    <w:rsid w:val="00C54A54"/>
    <w:rsid w:val="00C54B4F"/>
    <w:rsid w:val="00C54BF8"/>
    <w:rsid w:val="00C54E29"/>
    <w:rsid w:val="00C55019"/>
    <w:rsid w:val="00C55356"/>
    <w:rsid w:val="00C553E8"/>
    <w:rsid w:val="00C554B7"/>
    <w:rsid w:val="00C55747"/>
    <w:rsid w:val="00C55779"/>
    <w:rsid w:val="00C558A3"/>
    <w:rsid w:val="00C561A1"/>
    <w:rsid w:val="00C5624B"/>
    <w:rsid w:val="00C56338"/>
    <w:rsid w:val="00C56690"/>
    <w:rsid w:val="00C56821"/>
    <w:rsid w:val="00C56868"/>
    <w:rsid w:val="00C568B0"/>
    <w:rsid w:val="00C56F7A"/>
    <w:rsid w:val="00C56FB2"/>
    <w:rsid w:val="00C57057"/>
    <w:rsid w:val="00C579A0"/>
    <w:rsid w:val="00C57BAC"/>
    <w:rsid w:val="00C60410"/>
    <w:rsid w:val="00C606A2"/>
    <w:rsid w:val="00C607F7"/>
    <w:rsid w:val="00C60F9A"/>
    <w:rsid w:val="00C6110D"/>
    <w:rsid w:val="00C61262"/>
    <w:rsid w:val="00C616FB"/>
    <w:rsid w:val="00C617A8"/>
    <w:rsid w:val="00C61A10"/>
    <w:rsid w:val="00C61F2A"/>
    <w:rsid w:val="00C62742"/>
    <w:rsid w:val="00C62799"/>
    <w:rsid w:val="00C62DCB"/>
    <w:rsid w:val="00C62FF1"/>
    <w:rsid w:val="00C63091"/>
    <w:rsid w:val="00C637CB"/>
    <w:rsid w:val="00C63AF0"/>
    <w:rsid w:val="00C63B8B"/>
    <w:rsid w:val="00C64252"/>
    <w:rsid w:val="00C648CC"/>
    <w:rsid w:val="00C64C92"/>
    <w:rsid w:val="00C651C6"/>
    <w:rsid w:val="00C658D2"/>
    <w:rsid w:val="00C65972"/>
    <w:rsid w:val="00C65DD5"/>
    <w:rsid w:val="00C661B2"/>
    <w:rsid w:val="00C665AC"/>
    <w:rsid w:val="00C668DD"/>
    <w:rsid w:val="00C66A2F"/>
    <w:rsid w:val="00C66A50"/>
    <w:rsid w:val="00C66D44"/>
    <w:rsid w:val="00C66EFF"/>
    <w:rsid w:val="00C67238"/>
    <w:rsid w:val="00C6756B"/>
    <w:rsid w:val="00C6760D"/>
    <w:rsid w:val="00C67FC9"/>
    <w:rsid w:val="00C67FD0"/>
    <w:rsid w:val="00C70070"/>
    <w:rsid w:val="00C7026F"/>
    <w:rsid w:val="00C7039C"/>
    <w:rsid w:val="00C71020"/>
    <w:rsid w:val="00C718CE"/>
    <w:rsid w:val="00C718D0"/>
    <w:rsid w:val="00C7192A"/>
    <w:rsid w:val="00C719E7"/>
    <w:rsid w:val="00C7233A"/>
    <w:rsid w:val="00C728B7"/>
    <w:rsid w:val="00C72B36"/>
    <w:rsid w:val="00C72B39"/>
    <w:rsid w:val="00C72FA0"/>
    <w:rsid w:val="00C7308B"/>
    <w:rsid w:val="00C7317C"/>
    <w:rsid w:val="00C734F4"/>
    <w:rsid w:val="00C73C43"/>
    <w:rsid w:val="00C73DEE"/>
    <w:rsid w:val="00C74967"/>
    <w:rsid w:val="00C74A0F"/>
    <w:rsid w:val="00C74A7E"/>
    <w:rsid w:val="00C750A7"/>
    <w:rsid w:val="00C753CD"/>
    <w:rsid w:val="00C75B31"/>
    <w:rsid w:val="00C75B67"/>
    <w:rsid w:val="00C766C9"/>
    <w:rsid w:val="00C76A56"/>
    <w:rsid w:val="00C77683"/>
    <w:rsid w:val="00C777E2"/>
    <w:rsid w:val="00C77840"/>
    <w:rsid w:val="00C77E1D"/>
    <w:rsid w:val="00C80B55"/>
    <w:rsid w:val="00C81002"/>
    <w:rsid w:val="00C810CF"/>
    <w:rsid w:val="00C81BA6"/>
    <w:rsid w:val="00C81E8E"/>
    <w:rsid w:val="00C821FC"/>
    <w:rsid w:val="00C826EA"/>
    <w:rsid w:val="00C82C00"/>
    <w:rsid w:val="00C82D2A"/>
    <w:rsid w:val="00C82ECC"/>
    <w:rsid w:val="00C83055"/>
    <w:rsid w:val="00C83C51"/>
    <w:rsid w:val="00C83CA0"/>
    <w:rsid w:val="00C84075"/>
    <w:rsid w:val="00C856B3"/>
    <w:rsid w:val="00C856FF"/>
    <w:rsid w:val="00C858A0"/>
    <w:rsid w:val="00C858D9"/>
    <w:rsid w:val="00C85F83"/>
    <w:rsid w:val="00C85FED"/>
    <w:rsid w:val="00C86055"/>
    <w:rsid w:val="00C86109"/>
    <w:rsid w:val="00C8631A"/>
    <w:rsid w:val="00C865F0"/>
    <w:rsid w:val="00C871AA"/>
    <w:rsid w:val="00C872BF"/>
    <w:rsid w:val="00C8791F"/>
    <w:rsid w:val="00C90446"/>
    <w:rsid w:val="00C91011"/>
    <w:rsid w:val="00C918E5"/>
    <w:rsid w:val="00C91CC2"/>
    <w:rsid w:val="00C92154"/>
    <w:rsid w:val="00C92ADB"/>
    <w:rsid w:val="00C93508"/>
    <w:rsid w:val="00C93D2D"/>
    <w:rsid w:val="00C940BA"/>
    <w:rsid w:val="00C94480"/>
    <w:rsid w:val="00C945A4"/>
    <w:rsid w:val="00C94D47"/>
    <w:rsid w:val="00C956ED"/>
    <w:rsid w:val="00C95713"/>
    <w:rsid w:val="00C957EC"/>
    <w:rsid w:val="00C958B3"/>
    <w:rsid w:val="00C95B86"/>
    <w:rsid w:val="00C95EFC"/>
    <w:rsid w:val="00C96737"/>
    <w:rsid w:val="00C968CD"/>
    <w:rsid w:val="00C9692C"/>
    <w:rsid w:val="00C9707D"/>
    <w:rsid w:val="00C978F0"/>
    <w:rsid w:val="00CA04E7"/>
    <w:rsid w:val="00CA0785"/>
    <w:rsid w:val="00CA0AB2"/>
    <w:rsid w:val="00CA0B78"/>
    <w:rsid w:val="00CA0C59"/>
    <w:rsid w:val="00CA14DE"/>
    <w:rsid w:val="00CA21DC"/>
    <w:rsid w:val="00CA2298"/>
    <w:rsid w:val="00CA26CE"/>
    <w:rsid w:val="00CA2762"/>
    <w:rsid w:val="00CA2A6E"/>
    <w:rsid w:val="00CA2CA4"/>
    <w:rsid w:val="00CA2EB1"/>
    <w:rsid w:val="00CA3069"/>
    <w:rsid w:val="00CA30B7"/>
    <w:rsid w:val="00CA30F0"/>
    <w:rsid w:val="00CA32E8"/>
    <w:rsid w:val="00CA336B"/>
    <w:rsid w:val="00CA35F9"/>
    <w:rsid w:val="00CA36CC"/>
    <w:rsid w:val="00CA3886"/>
    <w:rsid w:val="00CA38FC"/>
    <w:rsid w:val="00CA39D2"/>
    <w:rsid w:val="00CA3B39"/>
    <w:rsid w:val="00CA3C81"/>
    <w:rsid w:val="00CA3D5B"/>
    <w:rsid w:val="00CA42E5"/>
    <w:rsid w:val="00CA467B"/>
    <w:rsid w:val="00CA4C37"/>
    <w:rsid w:val="00CA5431"/>
    <w:rsid w:val="00CA557C"/>
    <w:rsid w:val="00CA5949"/>
    <w:rsid w:val="00CA5A0B"/>
    <w:rsid w:val="00CA5E1B"/>
    <w:rsid w:val="00CA5E34"/>
    <w:rsid w:val="00CA5F1B"/>
    <w:rsid w:val="00CA6381"/>
    <w:rsid w:val="00CA6ACF"/>
    <w:rsid w:val="00CA7135"/>
    <w:rsid w:val="00CA7317"/>
    <w:rsid w:val="00CA738B"/>
    <w:rsid w:val="00CA7651"/>
    <w:rsid w:val="00CA76C9"/>
    <w:rsid w:val="00CA7958"/>
    <w:rsid w:val="00CB05E8"/>
    <w:rsid w:val="00CB0A1F"/>
    <w:rsid w:val="00CB0B02"/>
    <w:rsid w:val="00CB0B6B"/>
    <w:rsid w:val="00CB0B91"/>
    <w:rsid w:val="00CB0BCC"/>
    <w:rsid w:val="00CB0ECD"/>
    <w:rsid w:val="00CB0F0D"/>
    <w:rsid w:val="00CB1A39"/>
    <w:rsid w:val="00CB1C86"/>
    <w:rsid w:val="00CB246C"/>
    <w:rsid w:val="00CB3066"/>
    <w:rsid w:val="00CB308D"/>
    <w:rsid w:val="00CB31F4"/>
    <w:rsid w:val="00CB34AB"/>
    <w:rsid w:val="00CB357F"/>
    <w:rsid w:val="00CB3744"/>
    <w:rsid w:val="00CB38E2"/>
    <w:rsid w:val="00CB3AC8"/>
    <w:rsid w:val="00CB3BA4"/>
    <w:rsid w:val="00CB3D8A"/>
    <w:rsid w:val="00CB3DB3"/>
    <w:rsid w:val="00CB3E18"/>
    <w:rsid w:val="00CB428E"/>
    <w:rsid w:val="00CB4690"/>
    <w:rsid w:val="00CB4927"/>
    <w:rsid w:val="00CB4D7F"/>
    <w:rsid w:val="00CB5306"/>
    <w:rsid w:val="00CB5449"/>
    <w:rsid w:val="00CB5CB7"/>
    <w:rsid w:val="00CB5DDD"/>
    <w:rsid w:val="00CB5E96"/>
    <w:rsid w:val="00CB63D4"/>
    <w:rsid w:val="00CB6724"/>
    <w:rsid w:val="00CB677E"/>
    <w:rsid w:val="00CB67A0"/>
    <w:rsid w:val="00CB681E"/>
    <w:rsid w:val="00CB70E3"/>
    <w:rsid w:val="00CB71AF"/>
    <w:rsid w:val="00CB7277"/>
    <w:rsid w:val="00CB75E3"/>
    <w:rsid w:val="00CB7955"/>
    <w:rsid w:val="00CB7F7B"/>
    <w:rsid w:val="00CB7FDC"/>
    <w:rsid w:val="00CC0215"/>
    <w:rsid w:val="00CC074E"/>
    <w:rsid w:val="00CC0E47"/>
    <w:rsid w:val="00CC0EF0"/>
    <w:rsid w:val="00CC0F8B"/>
    <w:rsid w:val="00CC13FD"/>
    <w:rsid w:val="00CC1515"/>
    <w:rsid w:val="00CC1A2A"/>
    <w:rsid w:val="00CC1BB4"/>
    <w:rsid w:val="00CC1E91"/>
    <w:rsid w:val="00CC20DA"/>
    <w:rsid w:val="00CC21D6"/>
    <w:rsid w:val="00CC27B4"/>
    <w:rsid w:val="00CC289E"/>
    <w:rsid w:val="00CC2A45"/>
    <w:rsid w:val="00CC2C31"/>
    <w:rsid w:val="00CC2F16"/>
    <w:rsid w:val="00CC2F2F"/>
    <w:rsid w:val="00CC345E"/>
    <w:rsid w:val="00CC3846"/>
    <w:rsid w:val="00CC3994"/>
    <w:rsid w:val="00CC4726"/>
    <w:rsid w:val="00CC501F"/>
    <w:rsid w:val="00CC5110"/>
    <w:rsid w:val="00CC56B4"/>
    <w:rsid w:val="00CC5DD1"/>
    <w:rsid w:val="00CC5E7F"/>
    <w:rsid w:val="00CC5EB7"/>
    <w:rsid w:val="00CC6519"/>
    <w:rsid w:val="00CC66CF"/>
    <w:rsid w:val="00CC6A80"/>
    <w:rsid w:val="00CC7253"/>
    <w:rsid w:val="00CC747A"/>
    <w:rsid w:val="00CC7C5A"/>
    <w:rsid w:val="00CD0141"/>
    <w:rsid w:val="00CD0464"/>
    <w:rsid w:val="00CD07E5"/>
    <w:rsid w:val="00CD096F"/>
    <w:rsid w:val="00CD10D2"/>
    <w:rsid w:val="00CD121D"/>
    <w:rsid w:val="00CD237F"/>
    <w:rsid w:val="00CD2419"/>
    <w:rsid w:val="00CD2727"/>
    <w:rsid w:val="00CD2737"/>
    <w:rsid w:val="00CD2BB7"/>
    <w:rsid w:val="00CD2D69"/>
    <w:rsid w:val="00CD3BB3"/>
    <w:rsid w:val="00CD3D20"/>
    <w:rsid w:val="00CD3F3D"/>
    <w:rsid w:val="00CD44B1"/>
    <w:rsid w:val="00CD4770"/>
    <w:rsid w:val="00CD483A"/>
    <w:rsid w:val="00CD49B2"/>
    <w:rsid w:val="00CD588A"/>
    <w:rsid w:val="00CD58A0"/>
    <w:rsid w:val="00CD5DFE"/>
    <w:rsid w:val="00CD5E4D"/>
    <w:rsid w:val="00CD6858"/>
    <w:rsid w:val="00CD6911"/>
    <w:rsid w:val="00CD6B49"/>
    <w:rsid w:val="00CD6B79"/>
    <w:rsid w:val="00CD6C45"/>
    <w:rsid w:val="00CD6EF6"/>
    <w:rsid w:val="00CD7381"/>
    <w:rsid w:val="00CE02D0"/>
    <w:rsid w:val="00CE0A59"/>
    <w:rsid w:val="00CE0B6C"/>
    <w:rsid w:val="00CE1146"/>
    <w:rsid w:val="00CE1813"/>
    <w:rsid w:val="00CE1E49"/>
    <w:rsid w:val="00CE2017"/>
    <w:rsid w:val="00CE2C73"/>
    <w:rsid w:val="00CE2CFE"/>
    <w:rsid w:val="00CE37A1"/>
    <w:rsid w:val="00CE3932"/>
    <w:rsid w:val="00CE3BE5"/>
    <w:rsid w:val="00CE3D7C"/>
    <w:rsid w:val="00CE3DDF"/>
    <w:rsid w:val="00CE3E24"/>
    <w:rsid w:val="00CE3E8D"/>
    <w:rsid w:val="00CE3EB9"/>
    <w:rsid w:val="00CE41CB"/>
    <w:rsid w:val="00CE428D"/>
    <w:rsid w:val="00CE4404"/>
    <w:rsid w:val="00CE4665"/>
    <w:rsid w:val="00CE4AF3"/>
    <w:rsid w:val="00CE4C47"/>
    <w:rsid w:val="00CE4E5E"/>
    <w:rsid w:val="00CE54CE"/>
    <w:rsid w:val="00CE55B5"/>
    <w:rsid w:val="00CE5736"/>
    <w:rsid w:val="00CE5D48"/>
    <w:rsid w:val="00CE60FE"/>
    <w:rsid w:val="00CE67F3"/>
    <w:rsid w:val="00CE6BCF"/>
    <w:rsid w:val="00CE7170"/>
    <w:rsid w:val="00CE73EC"/>
    <w:rsid w:val="00CE76E1"/>
    <w:rsid w:val="00CE7B46"/>
    <w:rsid w:val="00CE7C85"/>
    <w:rsid w:val="00CF043C"/>
    <w:rsid w:val="00CF05F4"/>
    <w:rsid w:val="00CF0662"/>
    <w:rsid w:val="00CF099B"/>
    <w:rsid w:val="00CF0D43"/>
    <w:rsid w:val="00CF0DFD"/>
    <w:rsid w:val="00CF1227"/>
    <w:rsid w:val="00CF1268"/>
    <w:rsid w:val="00CF128F"/>
    <w:rsid w:val="00CF1500"/>
    <w:rsid w:val="00CF16DD"/>
    <w:rsid w:val="00CF206B"/>
    <w:rsid w:val="00CF2281"/>
    <w:rsid w:val="00CF24A7"/>
    <w:rsid w:val="00CF2596"/>
    <w:rsid w:val="00CF2C89"/>
    <w:rsid w:val="00CF3B24"/>
    <w:rsid w:val="00CF3BAF"/>
    <w:rsid w:val="00CF3CD1"/>
    <w:rsid w:val="00CF3CDE"/>
    <w:rsid w:val="00CF47E5"/>
    <w:rsid w:val="00CF5676"/>
    <w:rsid w:val="00CF56DE"/>
    <w:rsid w:val="00CF5A0C"/>
    <w:rsid w:val="00CF5AD1"/>
    <w:rsid w:val="00CF5B07"/>
    <w:rsid w:val="00CF5B3E"/>
    <w:rsid w:val="00CF617D"/>
    <w:rsid w:val="00CF6ADF"/>
    <w:rsid w:val="00CF6EC2"/>
    <w:rsid w:val="00CF6FE0"/>
    <w:rsid w:val="00CF71CB"/>
    <w:rsid w:val="00CF77A5"/>
    <w:rsid w:val="00D000A8"/>
    <w:rsid w:val="00D0081D"/>
    <w:rsid w:val="00D00837"/>
    <w:rsid w:val="00D00F3C"/>
    <w:rsid w:val="00D010B7"/>
    <w:rsid w:val="00D012A0"/>
    <w:rsid w:val="00D013D6"/>
    <w:rsid w:val="00D01797"/>
    <w:rsid w:val="00D019A8"/>
    <w:rsid w:val="00D01AA6"/>
    <w:rsid w:val="00D028F8"/>
    <w:rsid w:val="00D03389"/>
    <w:rsid w:val="00D03437"/>
    <w:rsid w:val="00D03506"/>
    <w:rsid w:val="00D0356D"/>
    <w:rsid w:val="00D0395D"/>
    <w:rsid w:val="00D04AE4"/>
    <w:rsid w:val="00D04BC5"/>
    <w:rsid w:val="00D04C26"/>
    <w:rsid w:val="00D0530C"/>
    <w:rsid w:val="00D058E4"/>
    <w:rsid w:val="00D05ED3"/>
    <w:rsid w:val="00D0602B"/>
    <w:rsid w:val="00D063A5"/>
    <w:rsid w:val="00D0667C"/>
    <w:rsid w:val="00D06703"/>
    <w:rsid w:val="00D0684E"/>
    <w:rsid w:val="00D06FCB"/>
    <w:rsid w:val="00D06FF6"/>
    <w:rsid w:val="00D071BD"/>
    <w:rsid w:val="00D077F6"/>
    <w:rsid w:val="00D07CA2"/>
    <w:rsid w:val="00D07FFA"/>
    <w:rsid w:val="00D1071C"/>
    <w:rsid w:val="00D1075C"/>
    <w:rsid w:val="00D10C1F"/>
    <w:rsid w:val="00D119E4"/>
    <w:rsid w:val="00D129C2"/>
    <w:rsid w:val="00D12B24"/>
    <w:rsid w:val="00D13380"/>
    <w:rsid w:val="00D138D3"/>
    <w:rsid w:val="00D13B0B"/>
    <w:rsid w:val="00D14017"/>
    <w:rsid w:val="00D14355"/>
    <w:rsid w:val="00D1438C"/>
    <w:rsid w:val="00D1455A"/>
    <w:rsid w:val="00D14FC9"/>
    <w:rsid w:val="00D1518F"/>
    <w:rsid w:val="00D153AD"/>
    <w:rsid w:val="00D15AB8"/>
    <w:rsid w:val="00D15E9C"/>
    <w:rsid w:val="00D15EF0"/>
    <w:rsid w:val="00D161D1"/>
    <w:rsid w:val="00D162EA"/>
    <w:rsid w:val="00D16AAA"/>
    <w:rsid w:val="00D16BB3"/>
    <w:rsid w:val="00D17CE8"/>
    <w:rsid w:val="00D2015A"/>
    <w:rsid w:val="00D20967"/>
    <w:rsid w:val="00D209D7"/>
    <w:rsid w:val="00D20B05"/>
    <w:rsid w:val="00D20BB2"/>
    <w:rsid w:val="00D217D7"/>
    <w:rsid w:val="00D21B33"/>
    <w:rsid w:val="00D21E4F"/>
    <w:rsid w:val="00D21E74"/>
    <w:rsid w:val="00D2219E"/>
    <w:rsid w:val="00D227F9"/>
    <w:rsid w:val="00D22C22"/>
    <w:rsid w:val="00D239C8"/>
    <w:rsid w:val="00D242CA"/>
    <w:rsid w:val="00D24861"/>
    <w:rsid w:val="00D24A37"/>
    <w:rsid w:val="00D259C1"/>
    <w:rsid w:val="00D264DC"/>
    <w:rsid w:val="00D26A7D"/>
    <w:rsid w:val="00D26B99"/>
    <w:rsid w:val="00D26E88"/>
    <w:rsid w:val="00D275BA"/>
    <w:rsid w:val="00D2786E"/>
    <w:rsid w:val="00D27886"/>
    <w:rsid w:val="00D306AD"/>
    <w:rsid w:val="00D307C1"/>
    <w:rsid w:val="00D30EFA"/>
    <w:rsid w:val="00D3107F"/>
    <w:rsid w:val="00D31106"/>
    <w:rsid w:val="00D31340"/>
    <w:rsid w:val="00D31CCE"/>
    <w:rsid w:val="00D31E0E"/>
    <w:rsid w:val="00D32478"/>
    <w:rsid w:val="00D32B16"/>
    <w:rsid w:val="00D32BCF"/>
    <w:rsid w:val="00D3361C"/>
    <w:rsid w:val="00D33695"/>
    <w:rsid w:val="00D33AB9"/>
    <w:rsid w:val="00D33C7C"/>
    <w:rsid w:val="00D3410A"/>
    <w:rsid w:val="00D34A47"/>
    <w:rsid w:val="00D34D6A"/>
    <w:rsid w:val="00D34F01"/>
    <w:rsid w:val="00D358D3"/>
    <w:rsid w:val="00D35B7D"/>
    <w:rsid w:val="00D35C4A"/>
    <w:rsid w:val="00D35C78"/>
    <w:rsid w:val="00D36147"/>
    <w:rsid w:val="00D3644A"/>
    <w:rsid w:val="00D365EA"/>
    <w:rsid w:val="00D400AE"/>
    <w:rsid w:val="00D40240"/>
    <w:rsid w:val="00D4029D"/>
    <w:rsid w:val="00D4063C"/>
    <w:rsid w:val="00D40E4D"/>
    <w:rsid w:val="00D40F86"/>
    <w:rsid w:val="00D412F2"/>
    <w:rsid w:val="00D41ADE"/>
    <w:rsid w:val="00D42883"/>
    <w:rsid w:val="00D42A4C"/>
    <w:rsid w:val="00D42AAE"/>
    <w:rsid w:val="00D43642"/>
    <w:rsid w:val="00D44223"/>
    <w:rsid w:val="00D44FC0"/>
    <w:rsid w:val="00D45872"/>
    <w:rsid w:val="00D45A20"/>
    <w:rsid w:val="00D45B7E"/>
    <w:rsid w:val="00D45FA7"/>
    <w:rsid w:val="00D469AC"/>
    <w:rsid w:val="00D46A58"/>
    <w:rsid w:val="00D46D80"/>
    <w:rsid w:val="00D46EF6"/>
    <w:rsid w:val="00D50040"/>
    <w:rsid w:val="00D50694"/>
    <w:rsid w:val="00D50A3C"/>
    <w:rsid w:val="00D50D9C"/>
    <w:rsid w:val="00D511B9"/>
    <w:rsid w:val="00D5131B"/>
    <w:rsid w:val="00D51D0E"/>
    <w:rsid w:val="00D522CF"/>
    <w:rsid w:val="00D52556"/>
    <w:rsid w:val="00D52864"/>
    <w:rsid w:val="00D52B3F"/>
    <w:rsid w:val="00D5328A"/>
    <w:rsid w:val="00D53302"/>
    <w:rsid w:val="00D53363"/>
    <w:rsid w:val="00D5375C"/>
    <w:rsid w:val="00D54857"/>
    <w:rsid w:val="00D54A44"/>
    <w:rsid w:val="00D54F8C"/>
    <w:rsid w:val="00D55C7E"/>
    <w:rsid w:val="00D55CB5"/>
    <w:rsid w:val="00D55EB9"/>
    <w:rsid w:val="00D560F5"/>
    <w:rsid w:val="00D561E5"/>
    <w:rsid w:val="00D56A9D"/>
    <w:rsid w:val="00D576A1"/>
    <w:rsid w:val="00D57C46"/>
    <w:rsid w:val="00D57EE0"/>
    <w:rsid w:val="00D57F7F"/>
    <w:rsid w:val="00D60924"/>
    <w:rsid w:val="00D60AC5"/>
    <w:rsid w:val="00D61287"/>
    <w:rsid w:val="00D614A8"/>
    <w:rsid w:val="00D61943"/>
    <w:rsid w:val="00D61B30"/>
    <w:rsid w:val="00D61C3D"/>
    <w:rsid w:val="00D61D25"/>
    <w:rsid w:val="00D61D94"/>
    <w:rsid w:val="00D62143"/>
    <w:rsid w:val="00D62798"/>
    <w:rsid w:val="00D627B8"/>
    <w:rsid w:val="00D62F74"/>
    <w:rsid w:val="00D6304C"/>
    <w:rsid w:val="00D630ED"/>
    <w:rsid w:val="00D64390"/>
    <w:rsid w:val="00D643E8"/>
    <w:rsid w:val="00D64576"/>
    <w:rsid w:val="00D64659"/>
    <w:rsid w:val="00D64AC1"/>
    <w:rsid w:val="00D64C25"/>
    <w:rsid w:val="00D64C9E"/>
    <w:rsid w:val="00D64E15"/>
    <w:rsid w:val="00D65144"/>
    <w:rsid w:val="00D65330"/>
    <w:rsid w:val="00D65438"/>
    <w:rsid w:val="00D658C2"/>
    <w:rsid w:val="00D6593F"/>
    <w:rsid w:val="00D65B34"/>
    <w:rsid w:val="00D6605F"/>
    <w:rsid w:val="00D6639F"/>
    <w:rsid w:val="00D666ED"/>
    <w:rsid w:val="00D6697C"/>
    <w:rsid w:val="00D66C14"/>
    <w:rsid w:val="00D67793"/>
    <w:rsid w:val="00D67832"/>
    <w:rsid w:val="00D678C0"/>
    <w:rsid w:val="00D67CB6"/>
    <w:rsid w:val="00D67FAE"/>
    <w:rsid w:val="00D67FEA"/>
    <w:rsid w:val="00D70183"/>
    <w:rsid w:val="00D7073E"/>
    <w:rsid w:val="00D70D82"/>
    <w:rsid w:val="00D7102F"/>
    <w:rsid w:val="00D71108"/>
    <w:rsid w:val="00D71D70"/>
    <w:rsid w:val="00D71F1E"/>
    <w:rsid w:val="00D71FB2"/>
    <w:rsid w:val="00D7207B"/>
    <w:rsid w:val="00D7227E"/>
    <w:rsid w:val="00D72D25"/>
    <w:rsid w:val="00D72DFB"/>
    <w:rsid w:val="00D72FFD"/>
    <w:rsid w:val="00D73134"/>
    <w:rsid w:val="00D732F7"/>
    <w:rsid w:val="00D73B6C"/>
    <w:rsid w:val="00D747B8"/>
    <w:rsid w:val="00D74A9A"/>
    <w:rsid w:val="00D756B1"/>
    <w:rsid w:val="00D75BAC"/>
    <w:rsid w:val="00D75C7A"/>
    <w:rsid w:val="00D75E48"/>
    <w:rsid w:val="00D764C2"/>
    <w:rsid w:val="00D7687C"/>
    <w:rsid w:val="00D768F6"/>
    <w:rsid w:val="00D76D2F"/>
    <w:rsid w:val="00D76E64"/>
    <w:rsid w:val="00D76F00"/>
    <w:rsid w:val="00D77174"/>
    <w:rsid w:val="00D77470"/>
    <w:rsid w:val="00D77DB3"/>
    <w:rsid w:val="00D80055"/>
    <w:rsid w:val="00D80147"/>
    <w:rsid w:val="00D804E4"/>
    <w:rsid w:val="00D8066C"/>
    <w:rsid w:val="00D80720"/>
    <w:rsid w:val="00D80AAF"/>
    <w:rsid w:val="00D80BB0"/>
    <w:rsid w:val="00D8170C"/>
    <w:rsid w:val="00D81A68"/>
    <w:rsid w:val="00D823B2"/>
    <w:rsid w:val="00D82565"/>
    <w:rsid w:val="00D828EF"/>
    <w:rsid w:val="00D830E9"/>
    <w:rsid w:val="00D83AEC"/>
    <w:rsid w:val="00D83F7D"/>
    <w:rsid w:val="00D84715"/>
    <w:rsid w:val="00D85430"/>
    <w:rsid w:val="00D85431"/>
    <w:rsid w:val="00D85577"/>
    <w:rsid w:val="00D8594D"/>
    <w:rsid w:val="00D85AC4"/>
    <w:rsid w:val="00D86403"/>
    <w:rsid w:val="00D86469"/>
    <w:rsid w:val="00D8649A"/>
    <w:rsid w:val="00D868AE"/>
    <w:rsid w:val="00D869FF"/>
    <w:rsid w:val="00D86D7E"/>
    <w:rsid w:val="00D87397"/>
    <w:rsid w:val="00D87420"/>
    <w:rsid w:val="00D874B2"/>
    <w:rsid w:val="00D87679"/>
    <w:rsid w:val="00D9193D"/>
    <w:rsid w:val="00D91943"/>
    <w:rsid w:val="00D91969"/>
    <w:rsid w:val="00D91B91"/>
    <w:rsid w:val="00D92027"/>
    <w:rsid w:val="00D922AE"/>
    <w:rsid w:val="00D92A4F"/>
    <w:rsid w:val="00D92B75"/>
    <w:rsid w:val="00D92D3C"/>
    <w:rsid w:val="00D92DE2"/>
    <w:rsid w:val="00D93047"/>
    <w:rsid w:val="00D9304A"/>
    <w:rsid w:val="00D93165"/>
    <w:rsid w:val="00D93474"/>
    <w:rsid w:val="00D9360C"/>
    <w:rsid w:val="00D936CD"/>
    <w:rsid w:val="00D93881"/>
    <w:rsid w:val="00D93ACB"/>
    <w:rsid w:val="00D93DB4"/>
    <w:rsid w:val="00D93E37"/>
    <w:rsid w:val="00D94406"/>
    <w:rsid w:val="00D9475C"/>
    <w:rsid w:val="00D947AF"/>
    <w:rsid w:val="00D94BF3"/>
    <w:rsid w:val="00D94E5D"/>
    <w:rsid w:val="00D95059"/>
    <w:rsid w:val="00D959B0"/>
    <w:rsid w:val="00D95B10"/>
    <w:rsid w:val="00D966FA"/>
    <w:rsid w:val="00D96F7F"/>
    <w:rsid w:val="00D97515"/>
    <w:rsid w:val="00D975BD"/>
    <w:rsid w:val="00D976FA"/>
    <w:rsid w:val="00D97C88"/>
    <w:rsid w:val="00D97E9D"/>
    <w:rsid w:val="00DA0063"/>
    <w:rsid w:val="00DA02B9"/>
    <w:rsid w:val="00DA046E"/>
    <w:rsid w:val="00DA0709"/>
    <w:rsid w:val="00DA0AA7"/>
    <w:rsid w:val="00DA0BBA"/>
    <w:rsid w:val="00DA0F2F"/>
    <w:rsid w:val="00DA11C0"/>
    <w:rsid w:val="00DA1352"/>
    <w:rsid w:val="00DA195E"/>
    <w:rsid w:val="00DA19CB"/>
    <w:rsid w:val="00DA1AC9"/>
    <w:rsid w:val="00DA1C4F"/>
    <w:rsid w:val="00DA1D26"/>
    <w:rsid w:val="00DA1F67"/>
    <w:rsid w:val="00DA2500"/>
    <w:rsid w:val="00DA2588"/>
    <w:rsid w:val="00DA2981"/>
    <w:rsid w:val="00DA29C6"/>
    <w:rsid w:val="00DA2D80"/>
    <w:rsid w:val="00DA327B"/>
    <w:rsid w:val="00DA33CF"/>
    <w:rsid w:val="00DA3DF8"/>
    <w:rsid w:val="00DA3E92"/>
    <w:rsid w:val="00DA4501"/>
    <w:rsid w:val="00DA452D"/>
    <w:rsid w:val="00DA4876"/>
    <w:rsid w:val="00DA4BF0"/>
    <w:rsid w:val="00DA5068"/>
    <w:rsid w:val="00DA53EB"/>
    <w:rsid w:val="00DA557E"/>
    <w:rsid w:val="00DA5630"/>
    <w:rsid w:val="00DA5E3C"/>
    <w:rsid w:val="00DA61BA"/>
    <w:rsid w:val="00DA628B"/>
    <w:rsid w:val="00DA6311"/>
    <w:rsid w:val="00DA6A0A"/>
    <w:rsid w:val="00DA768E"/>
    <w:rsid w:val="00DA7F57"/>
    <w:rsid w:val="00DB0118"/>
    <w:rsid w:val="00DB014C"/>
    <w:rsid w:val="00DB0AB9"/>
    <w:rsid w:val="00DB0CF0"/>
    <w:rsid w:val="00DB1262"/>
    <w:rsid w:val="00DB1268"/>
    <w:rsid w:val="00DB1C91"/>
    <w:rsid w:val="00DB2592"/>
    <w:rsid w:val="00DB2D0F"/>
    <w:rsid w:val="00DB34A7"/>
    <w:rsid w:val="00DB358E"/>
    <w:rsid w:val="00DB3711"/>
    <w:rsid w:val="00DB38C2"/>
    <w:rsid w:val="00DB3A62"/>
    <w:rsid w:val="00DB4AF4"/>
    <w:rsid w:val="00DB519D"/>
    <w:rsid w:val="00DB5298"/>
    <w:rsid w:val="00DB5DC1"/>
    <w:rsid w:val="00DB62B0"/>
    <w:rsid w:val="00DB6506"/>
    <w:rsid w:val="00DB6ADA"/>
    <w:rsid w:val="00DB7E4F"/>
    <w:rsid w:val="00DC0DD5"/>
    <w:rsid w:val="00DC11D8"/>
    <w:rsid w:val="00DC153F"/>
    <w:rsid w:val="00DC17EE"/>
    <w:rsid w:val="00DC1849"/>
    <w:rsid w:val="00DC1DE3"/>
    <w:rsid w:val="00DC230C"/>
    <w:rsid w:val="00DC231F"/>
    <w:rsid w:val="00DC248F"/>
    <w:rsid w:val="00DC2650"/>
    <w:rsid w:val="00DC337E"/>
    <w:rsid w:val="00DC3459"/>
    <w:rsid w:val="00DC36B7"/>
    <w:rsid w:val="00DC3DA5"/>
    <w:rsid w:val="00DC3F0E"/>
    <w:rsid w:val="00DC42D1"/>
    <w:rsid w:val="00DC48E1"/>
    <w:rsid w:val="00DC4AC9"/>
    <w:rsid w:val="00DC4B0C"/>
    <w:rsid w:val="00DC4D98"/>
    <w:rsid w:val="00DC5098"/>
    <w:rsid w:val="00DC509F"/>
    <w:rsid w:val="00DC5369"/>
    <w:rsid w:val="00DC5606"/>
    <w:rsid w:val="00DC56C2"/>
    <w:rsid w:val="00DC5812"/>
    <w:rsid w:val="00DC5FD8"/>
    <w:rsid w:val="00DC6AB0"/>
    <w:rsid w:val="00DC71A6"/>
    <w:rsid w:val="00DC735D"/>
    <w:rsid w:val="00DC740E"/>
    <w:rsid w:val="00DC74EC"/>
    <w:rsid w:val="00DC7549"/>
    <w:rsid w:val="00DC7855"/>
    <w:rsid w:val="00DC7CF0"/>
    <w:rsid w:val="00DC7F27"/>
    <w:rsid w:val="00DD06B8"/>
    <w:rsid w:val="00DD1549"/>
    <w:rsid w:val="00DD18DA"/>
    <w:rsid w:val="00DD209D"/>
    <w:rsid w:val="00DD2B97"/>
    <w:rsid w:val="00DD2D21"/>
    <w:rsid w:val="00DD3337"/>
    <w:rsid w:val="00DD43CC"/>
    <w:rsid w:val="00DD4C24"/>
    <w:rsid w:val="00DD5311"/>
    <w:rsid w:val="00DD5A7D"/>
    <w:rsid w:val="00DD5BD5"/>
    <w:rsid w:val="00DD5D87"/>
    <w:rsid w:val="00DD619B"/>
    <w:rsid w:val="00DD62F9"/>
    <w:rsid w:val="00DD66E5"/>
    <w:rsid w:val="00DD6DF1"/>
    <w:rsid w:val="00DD70F4"/>
    <w:rsid w:val="00DD7176"/>
    <w:rsid w:val="00DD7AF7"/>
    <w:rsid w:val="00DD7D4E"/>
    <w:rsid w:val="00DD7E64"/>
    <w:rsid w:val="00DE01B3"/>
    <w:rsid w:val="00DE01F4"/>
    <w:rsid w:val="00DE0240"/>
    <w:rsid w:val="00DE0272"/>
    <w:rsid w:val="00DE0568"/>
    <w:rsid w:val="00DE09ED"/>
    <w:rsid w:val="00DE0B48"/>
    <w:rsid w:val="00DE0B77"/>
    <w:rsid w:val="00DE1A09"/>
    <w:rsid w:val="00DE1A76"/>
    <w:rsid w:val="00DE1DEF"/>
    <w:rsid w:val="00DE1E75"/>
    <w:rsid w:val="00DE1F6D"/>
    <w:rsid w:val="00DE25D2"/>
    <w:rsid w:val="00DE2956"/>
    <w:rsid w:val="00DE3470"/>
    <w:rsid w:val="00DE36B5"/>
    <w:rsid w:val="00DE378E"/>
    <w:rsid w:val="00DE3822"/>
    <w:rsid w:val="00DE3972"/>
    <w:rsid w:val="00DE3CB9"/>
    <w:rsid w:val="00DE4131"/>
    <w:rsid w:val="00DE41C7"/>
    <w:rsid w:val="00DE465E"/>
    <w:rsid w:val="00DE46B0"/>
    <w:rsid w:val="00DE48BC"/>
    <w:rsid w:val="00DE49AD"/>
    <w:rsid w:val="00DE4B3A"/>
    <w:rsid w:val="00DE50DB"/>
    <w:rsid w:val="00DE55BF"/>
    <w:rsid w:val="00DE5AF0"/>
    <w:rsid w:val="00DE5DAD"/>
    <w:rsid w:val="00DE6430"/>
    <w:rsid w:val="00DE6804"/>
    <w:rsid w:val="00DE6BC7"/>
    <w:rsid w:val="00DE7374"/>
    <w:rsid w:val="00DE7A15"/>
    <w:rsid w:val="00DE7BD7"/>
    <w:rsid w:val="00DF0015"/>
    <w:rsid w:val="00DF0E09"/>
    <w:rsid w:val="00DF2326"/>
    <w:rsid w:val="00DF2C2C"/>
    <w:rsid w:val="00DF2CBB"/>
    <w:rsid w:val="00DF2E95"/>
    <w:rsid w:val="00DF33A3"/>
    <w:rsid w:val="00DF39F7"/>
    <w:rsid w:val="00DF422D"/>
    <w:rsid w:val="00DF45E3"/>
    <w:rsid w:val="00DF4759"/>
    <w:rsid w:val="00DF4B6B"/>
    <w:rsid w:val="00DF5388"/>
    <w:rsid w:val="00DF54C4"/>
    <w:rsid w:val="00DF5583"/>
    <w:rsid w:val="00DF5714"/>
    <w:rsid w:val="00DF5B1F"/>
    <w:rsid w:val="00DF5FEE"/>
    <w:rsid w:val="00DF67A9"/>
    <w:rsid w:val="00DF6F33"/>
    <w:rsid w:val="00DF6FEE"/>
    <w:rsid w:val="00DF7504"/>
    <w:rsid w:val="00E00651"/>
    <w:rsid w:val="00E006DA"/>
    <w:rsid w:val="00E00B75"/>
    <w:rsid w:val="00E011E9"/>
    <w:rsid w:val="00E0178B"/>
    <w:rsid w:val="00E01A2D"/>
    <w:rsid w:val="00E023F8"/>
    <w:rsid w:val="00E02422"/>
    <w:rsid w:val="00E030B0"/>
    <w:rsid w:val="00E04042"/>
    <w:rsid w:val="00E04077"/>
    <w:rsid w:val="00E04339"/>
    <w:rsid w:val="00E0486A"/>
    <w:rsid w:val="00E04E1B"/>
    <w:rsid w:val="00E04FC8"/>
    <w:rsid w:val="00E04FF7"/>
    <w:rsid w:val="00E058C3"/>
    <w:rsid w:val="00E06043"/>
    <w:rsid w:val="00E060C2"/>
    <w:rsid w:val="00E060E7"/>
    <w:rsid w:val="00E06206"/>
    <w:rsid w:val="00E063D9"/>
    <w:rsid w:val="00E064F4"/>
    <w:rsid w:val="00E067C6"/>
    <w:rsid w:val="00E06CA7"/>
    <w:rsid w:val="00E07662"/>
    <w:rsid w:val="00E07776"/>
    <w:rsid w:val="00E07DF0"/>
    <w:rsid w:val="00E100E6"/>
    <w:rsid w:val="00E1030F"/>
    <w:rsid w:val="00E1047D"/>
    <w:rsid w:val="00E10A9B"/>
    <w:rsid w:val="00E10D9E"/>
    <w:rsid w:val="00E1118A"/>
    <w:rsid w:val="00E1118E"/>
    <w:rsid w:val="00E118E2"/>
    <w:rsid w:val="00E11ABA"/>
    <w:rsid w:val="00E11E09"/>
    <w:rsid w:val="00E11EAC"/>
    <w:rsid w:val="00E11F1F"/>
    <w:rsid w:val="00E120BD"/>
    <w:rsid w:val="00E12E74"/>
    <w:rsid w:val="00E132CB"/>
    <w:rsid w:val="00E137D6"/>
    <w:rsid w:val="00E13898"/>
    <w:rsid w:val="00E13932"/>
    <w:rsid w:val="00E13F33"/>
    <w:rsid w:val="00E140F7"/>
    <w:rsid w:val="00E141D5"/>
    <w:rsid w:val="00E14262"/>
    <w:rsid w:val="00E145AB"/>
    <w:rsid w:val="00E149D2"/>
    <w:rsid w:val="00E15970"/>
    <w:rsid w:val="00E15BB8"/>
    <w:rsid w:val="00E16263"/>
    <w:rsid w:val="00E163F4"/>
    <w:rsid w:val="00E16A30"/>
    <w:rsid w:val="00E16AA7"/>
    <w:rsid w:val="00E170B9"/>
    <w:rsid w:val="00E17197"/>
    <w:rsid w:val="00E172B0"/>
    <w:rsid w:val="00E17CA9"/>
    <w:rsid w:val="00E208F4"/>
    <w:rsid w:val="00E20A88"/>
    <w:rsid w:val="00E21431"/>
    <w:rsid w:val="00E218A9"/>
    <w:rsid w:val="00E21E4B"/>
    <w:rsid w:val="00E2243F"/>
    <w:rsid w:val="00E225AF"/>
    <w:rsid w:val="00E22A98"/>
    <w:rsid w:val="00E22AA4"/>
    <w:rsid w:val="00E22D05"/>
    <w:rsid w:val="00E233DB"/>
    <w:rsid w:val="00E23452"/>
    <w:rsid w:val="00E234C3"/>
    <w:rsid w:val="00E24198"/>
    <w:rsid w:val="00E247FE"/>
    <w:rsid w:val="00E249A9"/>
    <w:rsid w:val="00E24C69"/>
    <w:rsid w:val="00E2505B"/>
    <w:rsid w:val="00E2526D"/>
    <w:rsid w:val="00E2553B"/>
    <w:rsid w:val="00E26157"/>
    <w:rsid w:val="00E2689E"/>
    <w:rsid w:val="00E26A67"/>
    <w:rsid w:val="00E26B43"/>
    <w:rsid w:val="00E26E08"/>
    <w:rsid w:val="00E2707E"/>
    <w:rsid w:val="00E27452"/>
    <w:rsid w:val="00E27A85"/>
    <w:rsid w:val="00E31059"/>
    <w:rsid w:val="00E31186"/>
    <w:rsid w:val="00E3119C"/>
    <w:rsid w:val="00E31355"/>
    <w:rsid w:val="00E3137E"/>
    <w:rsid w:val="00E313D7"/>
    <w:rsid w:val="00E31740"/>
    <w:rsid w:val="00E317E6"/>
    <w:rsid w:val="00E317EE"/>
    <w:rsid w:val="00E330EE"/>
    <w:rsid w:val="00E33C26"/>
    <w:rsid w:val="00E33E36"/>
    <w:rsid w:val="00E341B6"/>
    <w:rsid w:val="00E34222"/>
    <w:rsid w:val="00E34469"/>
    <w:rsid w:val="00E34D45"/>
    <w:rsid w:val="00E350B0"/>
    <w:rsid w:val="00E350C1"/>
    <w:rsid w:val="00E3539C"/>
    <w:rsid w:val="00E3548C"/>
    <w:rsid w:val="00E35869"/>
    <w:rsid w:val="00E35906"/>
    <w:rsid w:val="00E359EC"/>
    <w:rsid w:val="00E35C25"/>
    <w:rsid w:val="00E3688E"/>
    <w:rsid w:val="00E36D86"/>
    <w:rsid w:val="00E37329"/>
    <w:rsid w:val="00E375B5"/>
    <w:rsid w:val="00E37702"/>
    <w:rsid w:val="00E37D81"/>
    <w:rsid w:val="00E4039E"/>
    <w:rsid w:val="00E40E2A"/>
    <w:rsid w:val="00E41024"/>
    <w:rsid w:val="00E41222"/>
    <w:rsid w:val="00E41412"/>
    <w:rsid w:val="00E41A67"/>
    <w:rsid w:val="00E41D42"/>
    <w:rsid w:val="00E42109"/>
    <w:rsid w:val="00E423B2"/>
    <w:rsid w:val="00E42648"/>
    <w:rsid w:val="00E42A01"/>
    <w:rsid w:val="00E42BF0"/>
    <w:rsid w:val="00E42C0C"/>
    <w:rsid w:val="00E43318"/>
    <w:rsid w:val="00E44560"/>
    <w:rsid w:val="00E44584"/>
    <w:rsid w:val="00E44691"/>
    <w:rsid w:val="00E4475A"/>
    <w:rsid w:val="00E447EA"/>
    <w:rsid w:val="00E44D97"/>
    <w:rsid w:val="00E44FA7"/>
    <w:rsid w:val="00E45348"/>
    <w:rsid w:val="00E45C38"/>
    <w:rsid w:val="00E45EB4"/>
    <w:rsid w:val="00E465A1"/>
    <w:rsid w:val="00E46BD2"/>
    <w:rsid w:val="00E46BEA"/>
    <w:rsid w:val="00E47269"/>
    <w:rsid w:val="00E47385"/>
    <w:rsid w:val="00E47F60"/>
    <w:rsid w:val="00E502D0"/>
    <w:rsid w:val="00E50463"/>
    <w:rsid w:val="00E50637"/>
    <w:rsid w:val="00E50C9F"/>
    <w:rsid w:val="00E50E21"/>
    <w:rsid w:val="00E5145C"/>
    <w:rsid w:val="00E518EE"/>
    <w:rsid w:val="00E520C7"/>
    <w:rsid w:val="00E5320C"/>
    <w:rsid w:val="00E5398E"/>
    <w:rsid w:val="00E53A77"/>
    <w:rsid w:val="00E53D3F"/>
    <w:rsid w:val="00E540C2"/>
    <w:rsid w:val="00E541FD"/>
    <w:rsid w:val="00E5434F"/>
    <w:rsid w:val="00E544DD"/>
    <w:rsid w:val="00E5469E"/>
    <w:rsid w:val="00E54AF3"/>
    <w:rsid w:val="00E54B2E"/>
    <w:rsid w:val="00E54B97"/>
    <w:rsid w:val="00E54F8E"/>
    <w:rsid w:val="00E550A0"/>
    <w:rsid w:val="00E55130"/>
    <w:rsid w:val="00E5543C"/>
    <w:rsid w:val="00E559C4"/>
    <w:rsid w:val="00E55B7D"/>
    <w:rsid w:val="00E55BAB"/>
    <w:rsid w:val="00E55CAB"/>
    <w:rsid w:val="00E55F7B"/>
    <w:rsid w:val="00E56363"/>
    <w:rsid w:val="00E563DB"/>
    <w:rsid w:val="00E565A5"/>
    <w:rsid w:val="00E57137"/>
    <w:rsid w:val="00E57524"/>
    <w:rsid w:val="00E576D0"/>
    <w:rsid w:val="00E579B0"/>
    <w:rsid w:val="00E57C65"/>
    <w:rsid w:val="00E57E14"/>
    <w:rsid w:val="00E60655"/>
    <w:rsid w:val="00E60A77"/>
    <w:rsid w:val="00E60AB5"/>
    <w:rsid w:val="00E60B57"/>
    <w:rsid w:val="00E60CBD"/>
    <w:rsid w:val="00E613A7"/>
    <w:rsid w:val="00E61519"/>
    <w:rsid w:val="00E6158F"/>
    <w:rsid w:val="00E615A2"/>
    <w:rsid w:val="00E6179D"/>
    <w:rsid w:val="00E618DC"/>
    <w:rsid w:val="00E61AD7"/>
    <w:rsid w:val="00E61ECC"/>
    <w:rsid w:val="00E6201E"/>
    <w:rsid w:val="00E62099"/>
    <w:rsid w:val="00E62242"/>
    <w:rsid w:val="00E62C92"/>
    <w:rsid w:val="00E634CD"/>
    <w:rsid w:val="00E637EB"/>
    <w:rsid w:val="00E64AD8"/>
    <w:rsid w:val="00E64CC1"/>
    <w:rsid w:val="00E64D1D"/>
    <w:rsid w:val="00E651BF"/>
    <w:rsid w:val="00E65332"/>
    <w:rsid w:val="00E65400"/>
    <w:rsid w:val="00E657A2"/>
    <w:rsid w:val="00E65B45"/>
    <w:rsid w:val="00E66487"/>
    <w:rsid w:val="00E66525"/>
    <w:rsid w:val="00E66BD6"/>
    <w:rsid w:val="00E67561"/>
    <w:rsid w:val="00E675C5"/>
    <w:rsid w:val="00E701A2"/>
    <w:rsid w:val="00E708C7"/>
    <w:rsid w:val="00E70BD3"/>
    <w:rsid w:val="00E713FE"/>
    <w:rsid w:val="00E715A8"/>
    <w:rsid w:val="00E72184"/>
    <w:rsid w:val="00E72689"/>
    <w:rsid w:val="00E72867"/>
    <w:rsid w:val="00E72980"/>
    <w:rsid w:val="00E72A13"/>
    <w:rsid w:val="00E72D24"/>
    <w:rsid w:val="00E72E3B"/>
    <w:rsid w:val="00E73936"/>
    <w:rsid w:val="00E739A0"/>
    <w:rsid w:val="00E73E68"/>
    <w:rsid w:val="00E7415A"/>
    <w:rsid w:val="00E74402"/>
    <w:rsid w:val="00E74AB8"/>
    <w:rsid w:val="00E758FE"/>
    <w:rsid w:val="00E75998"/>
    <w:rsid w:val="00E75C2F"/>
    <w:rsid w:val="00E76039"/>
    <w:rsid w:val="00E760F4"/>
    <w:rsid w:val="00E764AD"/>
    <w:rsid w:val="00E76991"/>
    <w:rsid w:val="00E76CE9"/>
    <w:rsid w:val="00E775E9"/>
    <w:rsid w:val="00E77F85"/>
    <w:rsid w:val="00E8079D"/>
    <w:rsid w:val="00E80829"/>
    <w:rsid w:val="00E808A1"/>
    <w:rsid w:val="00E809C3"/>
    <w:rsid w:val="00E80BE7"/>
    <w:rsid w:val="00E80C94"/>
    <w:rsid w:val="00E81102"/>
    <w:rsid w:val="00E816E7"/>
    <w:rsid w:val="00E81EA1"/>
    <w:rsid w:val="00E821D8"/>
    <w:rsid w:val="00E828A6"/>
    <w:rsid w:val="00E828F6"/>
    <w:rsid w:val="00E82A95"/>
    <w:rsid w:val="00E82F87"/>
    <w:rsid w:val="00E83238"/>
    <w:rsid w:val="00E83298"/>
    <w:rsid w:val="00E83409"/>
    <w:rsid w:val="00E834C2"/>
    <w:rsid w:val="00E83515"/>
    <w:rsid w:val="00E83622"/>
    <w:rsid w:val="00E83941"/>
    <w:rsid w:val="00E83A6D"/>
    <w:rsid w:val="00E84796"/>
    <w:rsid w:val="00E8489E"/>
    <w:rsid w:val="00E8507E"/>
    <w:rsid w:val="00E85444"/>
    <w:rsid w:val="00E85A6C"/>
    <w:rsid w:val="00E8749E"/>
    <w:rsid w:val="00E878CA"/>
    <w:rsid w:val="00E87E3E"/>
    <w:rsid w:val="00E87ED5"/>
    <w:rsid w:val="00E87F58"/>
    <w:rsid w:val="00E9015A"/>
    <w:rsid w:val="00E90871"/>
    <w:rsid w:val="00E90939"/>
    <w:rsid w:val="00E90E97"/>
    <w:rsid w:val="00E91426"/>
    <w:rsid w:val="00E9192C"/>
    <w:rsid w:val="00E920BF"/>
    <w:rsid w:val="00E92292"/>
    <w:rsid w:val="00E928D2"/>
    <w:rsid w:val="00E92E95"/>
    <w:rsid w:val="00E93CBE"/>
    <w:rsid w:val="00E945C5"/>
    <w:rsid w:val="00E94897"/>
    <w:rsid w:val="00E94E80"/>
    <w:rsid w:val="00E94E8D"/>
    <w:rsid w:val="00E94FB8"/>
    <w:rsid w:val="00E95189"/>
    <w:rsid w:val="00E95ACB"/>
    <w:rsid w:val="00E95C4C"/>
    <w:rsid w:val="00E96268"/>
    <w:rsid w:val="00E968CC"/>
    <w:rsid w:val="00E97816"/>
    <w:rsid w:val="00E97B18"/>
    <w:rsid w:val="00E97EBD"/>
    <w:rsid w:val="00EA04A9"/>
    <w:rsid w:val="00EA0647"/>
    <w:rsid w:val="00EA1214"/>
    <w:rsid w:val="00EA129C"/>
    <w:rsid w:val="00EA1BBD"/>
    <w:rsid w:val="00EA1EA0"/>
    <w:rsid w:val="00EA20C9"/>
    <w:rsid w:val="00EA26B2"/>
    <w:rsid w:val="00EA2A10"/>
    <w:rsid w:val="00EA30B0"/>
    <w:rsid w:val="00EA3689"/>
    <w:rsid w:val="00EA3CA3"/>
    <w:rsid w:val="00EA3F98"/>
    <w:rsid w:val="00EA4A69"/>
    <w:rsid w:val="00EA4B9B"/>
    <w:rsid w:val="00EA51E0"/>
    <w:rsid w:val="00EA5514"/>
    <w:rsid w:val="00EA5E40"/>
    <w:rsid w:val="00EA6239"/>
    <w:rsid w:val="00EA6439"/>
    <w:rsid w:val="00EA6DCD"/>
    <w:rsid w:val="00EA6EEF"/>
    <w:rsid w:val="00EA7FD0"/>
    <w:rsid w:val="00EB000D"/>
    <w:rsid w:val="00EB0065"/>
    <w:rsid w:val="00EB020C"/>
    <w:rsid w:val="00EB0804"/>
    <w:rsid w:val="00EB0810"/>
    <w:rsid w:val="00EB09AF"/>
    <w:rsid w:val="00EB09BD"/>
    <w:rsid w:val="00EB0ACC"/>
    <w:rsid w:val="00EB0AEF"/>
    <w:rsid w:val="00EB13FB"/>
    <w:rsid w:val="00EB15F6"/>
    <w:rsid w:val="00EB181B"/>
    <w:rsid w:val="00EB255C"/>
    <w:rsid w:val="00EB2A09"/>
    <w:rsid w:val="00EB2D6E"/>
    <w:rsid w:val="00EB2DE9"/>
    <w:rsid w:val="00EB33FE"/>
    <w:rsid w:val="00EB457E"/>
    <w:rsid w:val="00EB4640"/>
    <w:rsid w:val="00EB553C"/>
    <w:rsid w:val="00EB5566"/>
    <w:rsid w:val="00EB5CD3"/>
    <w:rsid w:val="00EB6BCF"/>
    <w:rsid w:val="00EB6DFF"/>
    <w:rsid w:val="00EB6EBC"/>
    <w:rsid w:val="00EB7191"/>
    <w:rsid w:val="00EB75DB"/>
    <w:rsid w:val="00EB7DAE"/>
    <w:rsid w:val="00EC002F"/>
    <w:rsid w:val="00EC005F"/>
    <w:rsid w:val="00EC07EA"/>
    <w:rsid w:val="00EC0820"/>
    <w:rsid w:val="00EC0BAC"/>
    <w:rsid w:val="00EC0EA9"/>
    <w:rsid w:val="00EC10E4"/>
    <w:rsid w:val="00EC1335"/>
    <w:rsid w:val="00EC1386"/>
    <w:rsid w:val="00EC1433"/>
    <w:rsid w:val="00EC14D9"/>
    <w:rsid w:val="00EC1C9A"/>
    <w:rsid w:val="00EC2143"/>
    <w:rsid w:val="00EC21C9"/>
    <w:rsid w:val="00EC2598"/>
    <w:rsid w:val="00EC293B"/>
    <w:rsid w:val="00EC29A0"/>
    <w:rsid w:val="00EC2C1E"/>
    <w:rsid w:val="00EC3451"/>
    <w:rsid w:val="00EC346A"/>
    <w:rsid w:val="00EC3505"/>
    <w:rsid w:val="00EC361A"/>
    <w:rsid w:val="00EC37D4"/>
    <w:rsid w:val="00EC44A9"/>
    <w:rsid w:val="00EC4667"/>
    <w:rsid w:val="00EC48AB"/>
    <w:rsid w:val="00EC4E85"/>
    <w:rsid w:val="00EC504E"/>
    <w:rsid w:val="00EC53DA"/>
    <w:rsid w:val="00EC5E99"/>
    <w:rsid w:val="00EC6510"/>
    <w:rsid w:val="00EC6AED"/>
    <w:rsid w:val="00EC6C19"/>
    <w:rsid w:val="00EC6C9D"/>
    <w:rsid w:val="00EC6E77"/>
    <w:rsid w:val="00EC7399"/>
    <w:rsid w:val="00EC74EF"/>
    <w:rsid w:val="00EC7C84"/>
    <w:rsid w:val="00EC7E23"/>
    <w:rsid w:val="00ED0FD8"/>
    <w:rsid w:val="00ED19FA"/>
    <w:rsid w:val="00ED1BDA"/>
    <w:rsid w:val="00ED1E09"/>
    <w:rsid w:val="00ED25B6"/>
    <w:rsid w:val="00ED2D84"/>
    <w:rsid w:val="00ED322A"/>
    <w:rsid w:val="00ED3763"/>
    <w:rsid w:val="00ED3E86"/>
    <w:rsid w:val="00ED434F"/>
    <w:rsid w:val="00ED4744"/>
    <w:rsid w:val="00ED4817"/>
    <w:rsid w:val="00ED597E"/>
    <w:rsid w:val="00ED5A03"/>
    <w:rsid w:val="00ED64DE"/>
    <w:rsid w:val="00ED683F"/>
    <w:rsid w:val="00ED6AA6"/>
    <w:rsid w:val="00ED7258"/>
    <w:rsid w:val="00ED7507"/>
    <w:rsid w:val="00ED7B20"/>
    <w:rsid w:val="00EE005B"/>
    <w:rsid w:val="00EE1353"/>
    <w:rsid w:val="00EE163F"/>
    <w:rsid w:val="00EE1BFC"/>
    <w:rsid w:val="00EE2309"/>
    <w:rsid w:val="00EE240A"/>
    <w:rsid w:val="00EE2456"/>
    <w:rsid w:val="00EE2683"/>
    <w:rsid w:val="00EE2D54"/>
    <w:rsid w:val="00EE3016"/>
    <w:rsid w:val="00EE333D"/>
    <w:rsid w:val="00EE37A0"/>
    <w:rsid w:val="00EE38EE"/>
    <w:rsid w:val="00EE3FC2"/>
    <w:rsid w:val="00EE41DB"/>
    <w:rsid w:val="00EE4209"/>
    <w:rsid w:val="00EE44C0"/>
    <w:rsid w:val="00EE4C00"/>
    <w:rsid w:val="00EE4E51"/>
    <w:rsid w:val="00EE4EB4"/>
    <w:rsid w:val="00EE541C"/>
    <w:rsid w:val="00EE5DD2"/>
    <w:rsid w:val="00EE606A"/>
    <w:rsid w:val="00EE6B26"/>
    <w:rsid w:val="00EE775E"/>
    <w:rsid w:val="00EF0056"/>
    <w:rsid w:val="00EF087F"/>
    <w:rsid w:val="00EF0965"/>
    <w:rsid w:val="00EF0BCE"/>
    <w:rsid w:val="00EF0DED"/>
    <w:rsid w:val="00EF1233"/>
    <w:rsid w:val="00EF14B9"/>
    <w:rsid w:val="00EF1A89"/>
    <w:rsid w:val="00EF2821"/>
    <w:rsid w:val="00EF2B32"/>
    <w:rsid w:val="00EF2B6E"/>
    <w:rsid w:val="00EF36DD"/>
    <w:rsid w:val="00EF4060"/>
    <w:rsid w:val="00EF4170"/>
    <w:rsid w:val="00EF4315"/>
    <w:rsid w:val="00EF46D8"/>
    <w:rsid w:val="00EF48F2"/>
    <w:rsid w:val="00EF53A8"/>
    <w:rsid w:val="00EF5820"/>
    <w:rsid w:val="00EF5870"/>
    <w:rsid w:val="00EF58F8"/>
    <w:rsid w:val="00EF65D4"/>
    <w:rsid w:val="00EF7616"/>
    <w:rsid w:val="00EF789A"/>
    <w:rsid w:val="00EF7E80"/>
    <w:rsid w:val="00EF7F7F"/>
    <w:rsid w:val="00F001F7"/>
    <w:rsid w:val="00F0023C"/>
    <w:rsid w:val="00F003CF"/>
    <w:rsid w:val="00F00431"/>
    <w:rsid w:val="00F00931"/>
    <w:rsid w:val="00F00F42"/>
    <w:rsid w:val="00F00F99"/>
    <w:rsid w:val="00F01000"/>
    <w:rsid w:val="00F0140A"/>
    <w:rsid w:val="00F015F3"/>
    <w:rsid w:val="00F0177A"/>
    <w:rsid w:val="00F0186A"/>
    <w:rsid w:val="00F018AE"/>
    <w:rsid w:val="00F022F6"/>
    <w:rsid w:val="00F023D2"/>
    <w:rsid w:val="00F0277C"/>
    <w:rsid w:val="00F02798"/>
    <w:rsid w:val="00F027BB"/>
    <w:rsid w:val="00F02988"/>
    <w:rsid w:val="00F032E2"/>
    <w:rsid w:val="00F0366B"/>
    <w:rsid w:val="00F037CC"/>
    <w:rsid w:val="00F03D58"/>
    <w:rsid w:val="00F04937"/>
    <w:rsid w:val="00F05B37"/>
    <w:rsid w:val="00F065AD"/>
    <w:rsid w:val="00F06791"/>
    <w:rsid w:val="00F071E9"/>
    <w:rsid w:val="00F0747F"/>
    <w:rsid w:val="00F0783F"/>
    <w:rsid w:val="00F07904"/>
    <w:rsid w:val="00F07A70"/>
    <w:rsid w:val="00F07AAF"/>
    <w:rsid w:val="00F07F95"/>
    <w:rsid w:val="00F103E1"/>
    <w:rsid w:val="00F10587"/>
    <w:rsid w:val="00F1058F"/>
    <w:rsid w:val="00F10EE7"/>
    <w:rsid w:val="00F1162F"/>
    <w:rsid w:val="00F11BC6"/>
    <w:rsid w:val="00F11C0C"/>
    <w:rsid w:val="00F11CB4"/>
    <w:rsid w:val="00F12096"/>
    <w:rsid w:val="00F123F9"/>
    <w:rsid w:val="00F13655"/>
    <w:rsid w:val="00F136E1"/>
    <w:rsid w:val="00F138A9"/>
    <w:rsid w:val="00F138F7"/>
    <w:rsid w:val="00F13BD6"/>
    <w:rsid w:val="00F1400D"/>
    <w:rsid w:val="00F14E96"/>
    <w:rsid w:val="00F14EB0"/>
    <w:rsid w:val="00F14FD7"/>
    <w:rsid w:val="00F15107"/>
    <w:rsid w:val="00F15189"/>
    <w:rsid w:val="00F16365"/>
    <w:rsid w:val="00F163FB"/>
    <w:rsid w:val="00F16626"/>
    <w:rsid w:val="00F1662A"/>
    <w:rsid w:val="00F16F78"/>
    <w:rsid w:val="00F170FF"/>
    <w:rsid w:val="00F17ADC"/>
    <w:rsid w:val="00F2005B"/>
    <w:rsid w:val="00F2079F"/>
    <w:rsid w:val="00F209C1"/>
    <w:rsid w:val="00F20D40"/>
    <w:rsid w:val="00F21129"/>
    <w:rsid w:val="00F21715"/>
    <w:rsid w:val="00F21E62"/>
    <w:rsid w:val="00F22202"/>
    <w:rsid w:val="00F222DD"/>
    <w:rsid w:val="00F22590"/>
    <w:rsid w:val="00F22718"/>
    <w:rsid w:val="00F22A02"/>
    <w:rsid w:val="00F22B75"/>
    <w:rsid w:val="00F23438"/>
    <w:rsid w:val="00F23A4F"/>
    <w:rsid w:val="00F23DCC"/>
    <w:rsid w:val="00F2407C"/>
    <w:rsid w:val="00F243D1"/>
    <w:rsid w:val="00F24916"/>
    <w:rsid w:val="00F25694"/>
    <w:rsid w:val="00F2581B"/>
    <w:rsid w:val="00F2583D"/>
    <w:rsid w:val="00F25B79"/>
    <w:rsid w:val="00F2605B"/>
    <w:rsid w:val="00F262FC"/>
    <w:rsid w:val="00F2635D"/>
    <w:rsid w:val="00F26386"/>
    <w:rsid w:val="00F26404"/>
    <w:rsid w:val="00F2642A"/>
    <w:rsid w:val="00F26510"/>
    <w:rsid w:val="00F265FB"/>
    <w:rsid w:val="00F26AFF"/>
    <w:rsid w:val="00F26D75"/>
    <w:rsid w:val="00F270F3"/>
    <w:rsid w:val="00F272BE"/>
    <w:rsid w:val="00F30046"/>
    <w:rsid w:val="00F30491"/>
    <w:rsid w:val="00F30502"/>
    <w:rsid w:val="00F30CA4"/>
    <w:rsid w:val="00F30D22"/>
    <w:rsid w:val="00F30E9D"/>
    <w:rsid w:val="00F3153F"/>
    <w:rsid w:val="00F315D4"/>
    <w:rsid w:val="00F31D26"/>
    <w:rsid w:val="00F323DF"/>
    <w:rsid w:val="00F3256D"/>
    <w:rsid w:val="00F32BED"/>
    <w:rsid w:val="00F32D5C"/>
    <w:rsid w:val="00F331C1"/>
    <w:rsid w:val="00F3329A"/>
    <w:rsid w:val="00F332AC"/>
    <w:rsid w:val="00F33D4C"/>
    <w:rsid w:val="00F3435C"/>
    <w:rsid w:val="00F34663"/>
    <w:rsid w:val="00F34B23"/>
    <w:rsid w:val="00F34F90"/>
    <w:rsid w:val="00F35FD1"/>
    <w:rsid w:val="00F360EE"/>
    <w:rsid w:val="00F36268"/>
    <w:rsid w:val="00F364F1"/>
    <w:rsid w:val="00F3676C"/>
    <w:rsid w:val="00F36ABC"/>
    <w:rsid w:val="00F36B77"/>
    <w:rsid w:val="00F36CCE"/>
    <w:rsid w:val="00F37011"/>
    <w:rsid w:val="00F37131"/>
    <w:rsid w:val="00F37552"/>
    <w:rsid w:val="00F402E4"/>
    <w:rsid w:val="00F40963"/>
    <w:rsid w:val="00F412F2"/>
    <w:rsid w:val="00F41711"/>
    <w:rsid w:val="00F41935"/>
    <w:rsid w:val="00F41E8A"/>
    <w:rsid w:val="00F42172"/>
    <w:rsid w:val="00F42222"/>
    <w:rsid w:val="00F422B2"/>
    <w:rsid w:val="00F422E1"/>
    <w:rsid w:val="00F4230A"/>
    <w:rsid w:val="00F4260B"/>
    <w:rsid w:val="00F427C6"/>
    <w:rsid w:val="00F42955"/>
    <w:rsid w:val="00F42B65"/>
    <w:rsid w:val="00F42E10"/>
    <w:rsid w:val="00F43D13"/>
    <w:rsid w:val="00F44208"/>
    <w:rsid w:val="00F449A8"/>
    <w:rsid w:val="00F44A67"/>
    <w:rsid w:val="00F44B05"/>
    <w:rsid w:val="00F44D63"/>
    <w:rsid w:val="00F44ED0"/>
    <w:rsid w:val="00F4515C"/>
    <w:rsid w:val="00F458DB"/>
    <w:rsid w:val="00F45FE1"/>
    <w:rsid w:val="00F462DE"/>
    <w:rsid w:val="00F463F7"/>
    <w:rsid w:val="00F46AD8"/>
    <w:rsid w:val="00F46D94"/>
    <w:rsid w:val="00F4776D"/>
    <w:rsid w:val="00F47C9B"/>
    <w:rsid w:val="00F50046"/>
    <w:rsid w:val="00F5006E"/>
    <w:rsid w:val="00F50280"/>
    <w:rsid w:val="00F503A1"/>
    <w:rsid w:val="00F503C1"/>
    <w:rsid w:val="00F50484"/>
    <w:rsid w:val="00F51127"/>
    <w:rsid w:val="00F51335"/>
    <w:rsid w:val="00F513E2"/>
    <w:rsid w:val="00F51852"/>
    <w:rsid w:val="00F519B6"/>
    <w:rsid w:val="00F51E3A"/>
    <w:rsid w:val="00F51EE8"/>
    <w:rsid w:val="00F5268D"/>
    <w:rsid w:val="00F526F4"/>
    <w:rsid w:val="00F5287B"/>
    <w:rsid w:val="00F529D7"/>
    <w:rsid w:val="00F52F7C"/>
    <w:rsid w:val="00F53283"/>
    <w:rsid w:val="00F5341B"/>
    <w:rsid w:val="00F536AA"/>
    <w:rsid w:val="00F539D3"/>
    <w:rsid w:val="00F53ED7"/>
    <w:rsid w:val="00F547BF"/>
    <w:rsid w:val="00F55911"/>
    <w:rsid w:val="00F5645E"/>
    <w:rsid w:val="00F56B48"/>
    <w:rsid w:val="00F577ED"/>
    <w:rsid w:val="00F57803"/>
    <w:rsid w:val="00F57B7E"/>
    <w:rsid w:val="00F57E8A"/>
    <w:rsid w:val="00F57EE8"/>
    <w:rsid w:val="00F608DB"/>
    <w:rsid w:val="00F60ECF"/>
    <w:rsid w:val="00F61A1A"/>
    <w:rsid w:val="00F61AEB"/>
    <w:rsid w:val="00F61B7F"/>
    <w:rsid w:val="00F622D9"/>
    <w:rsid w:val="00F624A7"/>
    <w:rsid w:val="00F624CA"/>
    <w:rsid w:val="00F62CB4"/>
    <w:rsid w:val="00F630A7"/>
    <w:rsid w:val="00F6378F"/>
    <w:rsid w:val="00F63A0E"/>
    <w:rsid w:val="00F64019"/>
    <w:rsid w:val="00F6417C"/>
    <w:rsid w:val="00F641E0"/>
    <w:rsid w:val="00F64C67"/>
    <w:rsid w:val="00F65000"/>
    <w:rsid w:val="00F65581"/>
    <w:rsid w:val="00F658C6"/>
    <w:rsid w:val="00F65921"/>
    <w:rsid w:val="00F659F2"/>
    <w:rsid w:val="00F65CEE"/>
    <w:rsid w:val="00F65E55"/>
    <w:rsid w:val="00F6605B"/>
    <w:rsid w:val="00F661BB"/>
    <w:rsid w:val="00F6649A"/>
    <w:rsid w:val="00F670D1"/>
    <w:rsid w:val="00F67BAB"/>
    <w:rsid w:val="00F67D13"/>
    <w:rsid w:val="00F67DDA"/>
    <w:rsid w:val="00F67E0B"/>
    <w:rsid w:val="00F67F7F"/>
    <w:rsid w:val="00F704E5"/>
    <w:rsid w:val="00F70939"/>
    <w:rsid w:val="00F711B8"/>
    <w:rsid w:val="00F71378"/>
    <w:rsid w:val="00F718DB"/>
    <w:rsid w:val="00F71DB2"/>
    <w:rsid w:val="00F7200A"/>
    <w:rsid w:val="00F7221D"/>
    <w:rsid w:val="00F722C1"/>
    <w:rsid w:val="00F72F22"/>
    <w:rsid w:val="00F7362B"/>
    <w:rsid w:val="00F73A1B"/>
    <w:rsid w:val="00F73CC1"/>
    <w:rsid w:val="00F742B5"/>
    <w:rsid w:val="00F7470F"/>
    <w:rsid w:val="00F749F5"/>
    <w:rsid w:val="00F74FD4"/>
    <w:rsid w:val="00F751C2"/>
    <w:rsid w:val="00F753A7"/>
    <w:rsid w:val="00F75E1B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2B1"/>
    <w:rsid w:val="00F813A4"/>
    <w:rsid w:val="00F814D6"/>
    <w:rsid w:val="00F8150C"/>
    <w:rsid w:val="00F81773"/>
    <w:rsid w:val="00F818BF"/>
    <w:rsid w:val="00F81AAB"/>
    <w:rsid w:val="00F81F0D"/>
    <w:rsid w:val="00F82066"/>
    <w:rsid w:val="00F820A5"/>
    <w:rsid w:val="00F82294"/>
    <w:rsid w:val="00F82646"/>
    <w:rsid w:val="00F82D66"/>
    <w:rsid w:val="00F8323B"/>
    <w:rsid w:val="00F833EE"/>
    <w:rsid w:val="00F834A2"/>
    <w:rsid w:val="00F83596"/>
    <w:rsid w:val="00F835E5"/>
    <w:rsid w:val="00F837A3"/>
    <w:rsid w:val="00F83E32"/>
    <w:rsid w:val="00F84124"/>
    <w:rsid w:val="00F8412D"/>
    <w:rsid w:val="00F84478"/>
    <w:rsid w:val="00F84CDD"/>
    <w:rsid w:val="00F84CDE"/>
    <w:rsid w:val="00F85428"/>
    <w:rsid w:val="00F8554B"/>
    <w:rsid w:val="00F8558F"/>
    <w:rsid w:val="00F85621"/>
    <w:rsid w:val="00F859E5"/>
    <w:rsid w:val="00F85A85"/>
    <w:rsid w:val="00F85B12"/>
    <w:rsid w:val="00F85B2E"/>
    <w:rsid w:val="00F85D1D"/>
    <w:rsid w:val="00F85D55"/>
    <w:rsid w:val="00F86469"/>
    <w:rsid w:val="00F86693"/>
    <w:rsid w:val="00F869D6"/>
    <w:rsid w:val="00F86A20"/>
    <w:rsid w:val="00F87120"/>
    <w:rsid w:val="00F873A8"/>
    <w:rsid w:val="00F87A4C"/>
    <w:rsid w:val="00F87B92"/>
    <w:rsid w:val="00F90393"/>
    <w:rsid w:val="00F908B1"/>
    <w:rsid w:val="00F90C14"/>
    <w:rsid w:val="00F90E7A"/>
    <w:rsid w:val="00F90F1E"/>
    <w:rsid w:val="00F91073"/>
    <w:rsid w:val="00F912DE"/>
    <w:rsid w:val="00F917B1"/>
    <w:rsid w:val="00F91B29"/>
    <w:rsid w:val="00F91F67"/>
    <w:rsid w:val="00F924EF"/>
    <w:rsid w:val="00F92B31"/>
    <w:rsid w:val="00F9331A"/>
    <w:rsid w:val="00F941E1"/>
    <w:rsid w:val="00F943B1"/>
    <w:rsid w:val="00F9460D"/>
    <w:rsid w:val="00F94B11"/>
    <w:rsid w:val="00F951E5"/>
    <w:rsid w:val="00F95471"/>
    <w:rsid w:val="00F95A0E"/>
    <w:rsid w:val="00F95A3C"/>
    <w:rsid w:val="00F95D26"/>
    <w:rsid w:val="00F95DC2"/>
    <w:rsid w:val="00F95E4C"/>
    <w:rsid w:val="00F9603F"/>
    <w:rsid w:val="00F9627F"/>
    <w:rsid w:val="00F9653F"/>
    <w:rsid w:val="00F9660D"/>
    <w:rsid w:val="00F96708"/>
    <w:rsid w:val="00F968C3"/>
    <w:rsid w:val="00F969CC"/>
    <w:rsid w:val="00F96B15"/>
    <w:rsid w:val="00F9770F"/>
    <w:rsid w:val="00F9790A"/>
    <w:rsid w:val="00F97BB3"/>
    <w:rsid w:val="00F97C1E"/>
    <w:rsid w:val="00FA07E6"/>
    <w:rsid w:val="00FA0A34"/>
    <w:rsid w:val="00FA0C31"/>
    <w:rsid w:val="00FA145C"/>
    <w:rsid w:val="00FA1BCE"/>
    <w:rsid w:val="00FA1E4F"/>
    <w:rsid w:val="00FA1EEC"/>
    <w:rsid w:val="00FA259C"/>
    <w:rsid w:val="00FA28D4"/>
    <w:rsid w:val="00FA2DD8"/>
    <w:rsid w:val="00FA34F3"/>
    <w:rsid w:val="00FA378A"/>
    <w:rsid w:val="00FA3822"/>
    <w:rsid w:val="00FA3834"/>
    <w:rsid w:val="00FA3A6C"/>
    <w:rsid w:val="00FA3C75"/>
    <w:rsid w:val="00FA4105"/>
    <w:rsid w:val="00FA4C8D"/>
    <w:rsid w:val="00FA533F"/>
    <w:rsid w:val="00FA57AC"/>
    <w:rsid w:val="00FA5966"/>
    <w:rsid w:val="00FA5C2C"/>
    <w:rsid w:val="00FA5E2F"/>
    <w:rsid w:val="00FA691B"/>
    <w:rsid w:val="00FA694F"/>
    <w:rsid w:val="00FA7209"/>
    <w:rsid w:val="00FA7309"/>
    <w:rsid w:val="00FA764C"/>
    <w:rsid w:val="00FA7731"/>
    <w:rsid w:val="00FA7762"/>
    <w:rsid w:val="00FA78C7"/>
    <w:rsid w:val="00FA7DBB"/>
    <w:rsid w:val="00FB04EE"/>
    <w:rsid w:val="00FB0665"/>
    <w:rsid w:val="00FB06D6"/>
    <w:rsid w:val="00FB0708"/>
    <w:rsid w:val="00FB0B70"/>
    <w:rsid w:val="00FB0CAD"/>
    <w:rsid w:val="00FB0E7C"/>
    <w:rsid w:val="00FB0F34"/>
    <w:rsid w:val="00FB1BAC"/>
    <w:rsid w:val="00FB1F1B"/>
    <w:rsid w:val="00FB2A78"/>
    <w:rsid w:val="00FB32BC"/>
    <w:rsid w:val="00FB33E0"/>
    <w:rsid w:val="00FB340A"/>
    <w:rsid w:val="00FB37BA"/>
    <w:rsid w:val="00FB3EC4"/>
    <w:rsid w:val="00FB410F"/>
    <w:rsid w:val="00FB428C"/>
    <w:rsid w:val="00FB43E7"/>
    <w:rsid w:val="00FB45E3"/>
    <w:rsid w:val="00FB4700"/>
    <w:rsid w:val="00FB485F"/>
    <w:rsid w:val="00FB5260"/>
    <w:rsid w:val="00FB5364"/>
    <w:rsid w:val="00FB5378"/>
    <w:rsid w:val="00FB53C9"/>
    <w:rsid w:val="00FB58D1"/>
    <w:rsid w:val="00FB6109"/>
    <w:rsid w:val="00FB61F0"/>
    <w:rsid w:val="00FB670E"/>
    <w:rsid w:val="00FB6EE1"/>
    <w:rsid w:val="00FB7190"/>
    <w:rsid w:val="00FB73DC"/>
    <w:rsid w:val="00FB77D4"/>
    <w:rsid w:val="00FB7B9F"/>
    <w:rsid w:val="00FC03F5"/>
    <w:rsid w:val="00FC0615"/>
    <w:rsid w:val="00FC061F"/>
    <w:rsid w:val="00FC0970"/>
    <w:rsid w:val="00FC09B7"/>
    <w:rsid w:val="00FC0D0A"/>
    <w:rsid w:val="00FC0E89"/>
    <w:rsid w:val="00FC1334"/>
    <w:rsid w:val="00FC1593"/>
    <w:rsid w:val="00FC1ACF"/>
    <w:rsid w:val="00FC1C28"/>
    <w:rsid w:val="00FC2036"/>
    <w:rsid w:val="00FC2197"/>
    <w:rsid w:val="00FC2386"/>
    <w:rsid w:val="00FC26F6"/>
    <w:rsid w:val="00FC29E1"/>
    <w:rsid w:val="00FC29F9"/>
    <w:rsid w:val="00FC2C50"/>
    <w:rsid w:val="00FC2C5B"/>
    <w:rsid w:val="00FC2D38"/>
    <w:rsid w:val="00FC2E2E"/>
    <w:rsid w:val="00FC3344"/>
    <w:rsid w:val="00FC37CA"/>
    <w:rsid w:val="00FC3B54"/>
    <w:rsid w:val="00FC3C9B"/>
    <w:rsid w:val="00FC3D81"/>
    <w:rsid w:val="00FC43D8"/>
    <w:rsid w:val="00FC4B55"/>
    <w:rsid w:val="00FC5A68"/>
    <w:rsid w:val="00FC5D6D"/>
    <w:rsid w:val="00FC6232"/>
    <w:rsid w:val="00FC68D8"/>
    <w:rsid w:val="00FC6A2D"/>
    <w:rsid w:val="00FC6DF2"/>
    <w:rsid w:val="00FC7107"/>
    <w:rsid w:val="00FD13D2"/>
    <w:rsid w:val="00FD145B"/>
    <w:rsid w:val="00FD15C7"/>
    <w:rsid w:val="00FD1951"/>
    <w:rsid w:val="00FD1DFC"/>
    <w:rsid w:val="00FD2447"/>
    <w:rsid w:val="00FD2820"/>
    <w:rsid w:val="00FD3099"/>
    <w:rsid w:val="00FD385A"/>
    <w:rsid w:val="00FD3963"/>
    <w:rsid w:val="00FD3CFF"/>
    <w:rsid w:val="00FD401B"/>
    <w:rsid w:val="00FD40A6"/>
    <w:rsid w:val="00FD4277"/>
    <w:rsid w:val="00FD43D5"/>
    <w:rsid w:val="00FD4D75"/>
    <w:rsid w:val="00FD4F16"/>
    <w:rsid w:val="00FD5347"/>
    <w:rsid w:val="00FD5543"/>
    <w:rsid w:val="00FD5611"/>
    <w:rsid w:val="00FD59C3"/>
    <w:rsid w:val="00FD5A51"/>
    <w:rsid w:val="00FD5AE4"/>
    <w:rsid w:val="00FD5B6E"/>
    <w:rsid w:val="00FD5C0F"/>
    <w:rsid w:val="00FD5F5C"/>
    <w:rsid w:val="00FD6752"/>
    <w:rsid w:val="00FD6EDE"/>
    <w:rsid w:val="00FD70D8"/>
    <w:rsid w:val="00FD78D4"/>
    <w:rsid w:val="00FD79C9"/>
    <w:rsid w:val="00FD7DC2"/>
    <w:rsid w:val="00FD7DEE"/>
    <w:rsid w:val="00FE0805"/>
    <w:rsid w:val="00FE09E3"/>
    <w:rsid w:val="00FE1503"/>
    <w:rsid w:val="00FE2282"/>
    <w:rsid w:val="00FE24E3"/>
    <w:rsid w:val="00FE345F"/>
    <w:rsid w:val="00FE3563"/>
    <w:rsid w:val="00FE3BA9"/>
    <w:rsid w:val="00FE401E"/>
    <w:rsid w:val="00FE4885"/>
    <w:rsid w:val="00FE4EED"/>
    <w:rsid w:val="00FE52E1"/>
    <w:rsid w:val="00FE593A"/>
    <w:rsid w:val="00FE5DF4"/>
    <w:rsid w:val="00FE5EEC"/>
    <w:rsid w:val="00FE64B2"/>
    <w:rsid w:val="00FE64C7"/>
    <w:rsid w:val="00FE6890"/>
    <w:rsid w:val="00FE6DA6"/>
    <w:rsid w:val="00FE6F57"/>
    <w:rsid w:val="00FE723E"/>
    <w:rsid w:val="00FE74F7"/>
    <w:rsid w:val="00FE7854"/>
    <w:rsid w:val="00FE79EA"/>
    <w:rsid w:val="00FE7CE1"/>
    <w:rsid w:val="00FE7D37"/>
    <w:rsid w:val="00FF0984"/>
    <w:rsid w:val="00FF1187"/>
    <w:rsid w:val="00FF178F"/>
    <w:rsid w:val="00FF2FD9"/>
    <w:rsid w:val="00FF310F"/>
    <w:rsid w:val="00FF362B"/>
    <w:rsid w:val="00FF39FF"/>
    <w:rsid w:val="00FF3FAC"/>
    <w:rsid w:val="00FF40F0"/>
    <w:rsid w:val="00FF422A"/>
    <w:rsid w:val="00FF433A"/>
    <w:rsid w:val="00FF45F3"/>
    <w:rsid w:val="00FF4910"/>
    <w:rsid w:val="00FF4A70"/>
    <w:rsid w:val="00FF50BD"/>
    <w:rsid w:val="00FF5185"/>
    <w:rsid w:val="00FF51A8"/>
    <w:rsid w:val="00FF51DD"/>
    <w:rsid w:val="00FF57F5"/>
    <w:rsid w:val="00FF5D5E"/>
    <w:rsid w:val="00FF6360"/>
    <w:rsid w:val="00FF6469"/>
    <w:rsid w:val="00FF6506"/>
    <w:rsid w:val="00FF71E4"/>
    <w:rsid w:val="00FF762C"/>
    <w:rsid w:val="00FF7906"/>
    <w:rsid w:val="00FF7956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25601"/>
    <o:shapelayout v:ext="edit">
      <o:idmap v:ext="edit" data="1"/>
    </o:shapelayout>
  </w:shapeDefaults>
  <w:decimalSymbol w:val="."/>
  <w:listSeparator w:val=","/>
  <w15:docId w15:val="{BA9BE64E-FE70-40F0-8E18-91E66E84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D7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4715C8"/>
    <w:pPr>
      <w:keepNext/>
      <w:shd w:val="clear" w:color="auto" w:fill="FFFFFF" w:themeFill="background1"/>
      <w:spacing w:before="240" w:after="6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4715C8"/>
    <w:pPr>
      <w:keepNext/>
      <w:shd w:val="clear" w:color="auto" w:fill="D9D9D9"/>
      <w:spacing w:before="60" w:after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715C8"/>
    <w:rPr>
      <w:rFonts w:ascii="Calibri" w:eastAsia="Times New Roman" w:hAnsi="Calibri" w:cs="Calibri"/>
      <w:b/>
      <w:bCs/>
      <w:kern w:val="32"/>
      <w:sz w:val="32"/>
      <w:szCs w:val="32"/>
      <w:shd w:val="clear" w:color="auto" w:fill="FFFFFF" w:themeFill="background1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715C8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,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,footnote text Char1,ALTS FOOTNOTE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F2D7A"/>
    <w:pPr>
      <w:keepNext/>
      <w:shd w:val="clear" w:color="auto" w:fill="D9D9D9"/>
      <w:spacing w:before="0" w:after="60"/>
      <w:jc w:val="center"/>
      <w:outlineLvl w:val="1"/>
    </w:pPr>
    <w:rPr>
      <w:rFonts w:ascii="Arial" w:hAnsi="Arial" w:cs="Arial"/>
      <w:b/>
      <w:bCs/>
      <w:color w:val="FFFFFF"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11711E"/>
    <w:pPr>
      <w:spacing w:before="360"/>
    </w:pPr>
    <w:rPr>
      <w:rFonts w:ascii="Calibri" w:hAnsi="Calibri" w:cs="Calibri"/>
      <w:color w:val="auto"/>
      <w:sz w:val="26"/>
      <w:szCs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D92D3C"/>
    <w:rPr>
      <w:i/>
    </w:rPr>
  </w:style>
  <w:style w:type="character" w:styleId="Strong">
    <w:name w:val="Strong"/>
    <w:basedOn w:val="DefaultParagraphFont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aliases w:val="Appel note de bas de p,Footnote Reference/"/>
    <w:basedOn w:val="DefaultParagraphFont"/>
    <w:uiPriority w:val="99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qFormat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link w:val="TabletitleBR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link w:val="NormalaftertitleChar0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iPriority w:val="99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/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uiPriority w:val="9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link w:val="TableNoBRCha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rsid w:val="00E350C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uiPriority w:val="99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RecTitle0">
    <w:name w:val="Rec Title"/>
    <w:basedOn w:val="Normal"/>
    <w:next w:val="Normal"/>
    <w:rsid w:val="00C32FC8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10">
    <w:name w:val="Table Grid10"/>
    <w:basedOn w:val="TableNormal"/>
    <w:next w:val="TableGrid"/>
    <w:rsid w:val="005649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266E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330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11">
    <w:name w:val="Table Grid11"/>
    <w:basedOn w:val="TableNormal"/>
    <w:next w:val="TableGrid"/>
    <w:uiPriority w:val="59"/>
    <w:rsid w:val="002E68F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722613"/>
  </w:style>
  <w:style w:type="character" w:customStyle="1" w:styleId="hps">
    <w:name w:val="hps"/>
    <w:basedOn w:val="DefaultParagraphFont"/>
    <w:rsid w:val="00722613"/>
  </w:style>
  <w:style w:type="paragraph" w:customStyle="1" w:styleId="xl120">
    <w:name w:val="xl120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D959B0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D959B0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D959B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D959B0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Policepardfaut">
    <w:name w:val="Police par défaut"/>
    <w:rsid w:val="00C309F0"/>
  </w:style>
  <w:style w:type="paragraph" w:customStyle="1" w:styleId="font0">
    <w:name w:val="font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06253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06253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0625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0625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0625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0625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06253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06253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06253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06253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06253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06253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06253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06253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06253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06253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06253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06253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06253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06253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06253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font15">
    <w:name w:val="font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ED1BD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ED1BD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ED1BD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ED1BD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ED1BDA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ED1BD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ED1BDA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ED1BD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ED1BD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ED1BD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ED1BD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ED1BD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ED1BD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ED1BD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ED1BD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ED1BD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ED1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ED1BDA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ED1BD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ED1BD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ED1BD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ED1BD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B03313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B03313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character" w:customStyle="1" w:styleId="EmailStyle5101">
    <w:name w:val="EmailStyle510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3A4FA7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0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164tetChar">
    <w:name w:val="E164_tet Char"/>
    <w:basedOn w:val="DefaultParagraphFont"/>
    <w:link w:val="E164tet"/>
    <w:rsid w:val="003A4FA7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Style4">
    <w:name w:val="Style4"/>
    <w:basedOn w:val="Normal"/>
    <w:rsid w:val="003A4FA7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mailStyle5091">
    <w:name w:val="EmailStyle509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3A4FA7"/>
    <w:rPr>
      <w:rFonts w:ascii="Arial" w:hAnsi="Arial" w:cs="Arial"/>
      <w:color w:val="000080"/>
      <w:sz w:val="20"/>
      <w:szCs w:val="20"/>
    </w:rPr>
  </w:style>
  <w:style w:type="numbering" w:customStyle="1" w:styleId="NoList14">
    <w:name w:val="No List14"/>
    <w:next w:val="NoList"/>
    <w:uiPriority w:val="99"/>
    <w:semiHidden/>
    <w:unhideWhenUsed/>
    <w:rsid w:val="003A4FA7"/>
  </w:style>
  <w:style w:type="table" w:customStyle="1" w:styleId="TableGrid91">
    <w:name w:val="Table Grid91"/>
    <w:basedOn w:val="TableNormal"/>
    <w:next w:val="TableGrid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3A4FA7"/>
  </w:style>
  <w:style w:type="numbering" w:customStyle="1" w:styleId="NoList16">
    <w:name w:val="No List16"/>
    <w:next w:val="NoList"/>
    <w:uiPriority w:val="99"/>
    <w:semiHidden/>
    <w:unhideWhenUsed/>
    <w:rsid w:val="003A4FA7"/>
  </w:style>
  <w:style w:type="table" w:customStyle="1" w:styleId="TableGrid111">
    <w:name w:val="Table Grid111"/>
    <w:basedOn w:val="TableNormal"/>
    <w:next w:val="TableGrid"/>
    <w:uiPriority w:val="59"/>
    <w:rsid w:val="003A4FA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3A4FA7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3A4FA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3A4FA7"/>
  </w:style>
  <w:style w:type="table" w:customStyle="1" w:styleId="TableGrid12">
    <w:name w:val="Table Grid12"/>
    <w:basedOn w:val="TableNormal"/>
    <w:next w:val="TableGrid"/>
    <w:uiPriority w:val="59"/>
    <w:rsid w:val="003A4FA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3A4FA7"/>
  </w:style>
  <w:style w:type="paragraph" w:customStyle="1" w:styleId="EnumLev10">
    <w:name w:val="EnumLev1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3A4FA7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3A4FA7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3A4FA7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3A4FA7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3A4FA7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3A4FA7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3A4FA7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3A4FA7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3A4FA7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3A4FA7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3A4FA7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3A4FA7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3A4FA7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3A4FA7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3A4FA7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3A4FA7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3A4FA7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3A4FA7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3A4FA7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3A4FA7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3A4FA7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3A4FA7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3A4FA7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3A4FA7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3A4FA7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3A4FA7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3A4FA7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3A4FA7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3A4FA7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3A4FA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3A4FA7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3A4FA7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3A4FA7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3A4FA7"/>
    <w:pPr>
      <w:jc w:val="left"/>
    </w:pPr>
  </w:style>
  <w:style w:type="paragraph" w:customStyle="1" w:styleId="Title5">
    <w:name w:val="Title5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3A4FA7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3A4F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3A4FA7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3A4FA7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DF39F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DF39F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14">
    <w:name w:val="Table Grid14"/>
    <w:basedOn w:val="TableNormal"/>
    <w:next w:val="TableGrid"/>
    <w:uiPriority w:val="59"/>
    <w:rsid w:val="00DC265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E4EB4"/>
  </w:style>
  <w:style w:type="table" w:customStyle="1" w:styleId="TableGrid15">
    <w:name w:val="Table Grid15"/>
    <w:basedOn w:val="TableNormal"/>
    <w:next w:val="TableGrid"/>
    <w:uiPriority w:val="59"/>
    <w:rsid w:val="00EE4EB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E4E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E4EB4"/>
    <w:pPr>
      <w:numPr>
        <w:numId w:val="2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EE4EB4"/>
    <w:pPr>
      <w:numPr>
        <w:numId w:val="3"/>
      </w:numPr>
      <w:spacing w:before="120"/>
    </w:pPr>
  </w:style>
  <w:style w:type="paragraph" w:customStyle="1" w:styleId="cc">
    <w:name w:val="cc."/>
    <w:basedOn w:val="BodyText"/>
    <w:rsid w:val="00EE4EB4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EE4EB4"/>
    <w:pPr>
      <w:numPr>
        <w:numId w:val="4"/>
      </w:numPr>
    </w:pPr>
  </w:style>
  <w:style w:type="character" w:customStyle="1" w:styleId="legdsleglhslegp2no">
    <w:name w:val="legds leglhs legp2no"/>
    <w:basedOn w:val="DefaultParagraphFont"/>
    <w:rsid w:val="00EE4EB4"/>
  </w:style>
  <w:style w:type="character" w:customStyle="1" w:styleId="legdslegrhslegp2text">
    <w:name w:val="legds legrhs legp2text"/>
    <w:basedOn w:val="DefaultParagraphFont"/>
    <w:rsid w:val="00EE4EB4"/>
  </w:style>
  <w:style w:type="character" w:customStyle="1" w:styleId="legdslegrhslegp3text">
    <w:name w:val="legds legrhs legp3text"/>
    <w:basedOn w:val="DefaultParagraphFont"/>
    <w:rsid w:val="00EE4EB4"/>
  </w:style>
  <w:style w:type="table" w:customStyle="1" w:styleId="TableGrid16">
    <w:name w:val="Table Grid16"/>
    <w:basedOn w:val="TableNormal"/>
    <w:next w:val="TableGrid"/>
    <w:uiPriority w:val="59"/>
    <w:rsid w:val="003D35D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F4260B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17">
    <w:name w:val="Table Grid17"/>
    <w:basedOn w:val="TableNormal"/>
    <w:next w:val="TableGrid"/>
    <w:uiPriority w:val="59"/>
    <w:rsid w:val="00A62C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i">
    <w:name w:val="gi"/>
    <w:basedOn w:val="DefaultParagraphFont"/>
    <w:rsid w:val="00EF0056"/>
  </w:style>
  <w:style w:type="numbering" w:customStyle="1" w:styleId="NoList20">
    <w:name w:val="No List20"/>
    <w:next w:val="NoList"/>
    <w:uiPriority w:val="99"/>
    <w:semiHidden/>
    <w:unhideWhenUsed/>
    <w:rsid w:val="008E2A1A"/>
  </w:style>
  <w:style w:type="table" w:customStyle="1" w:styleId="TableGrid18">
    <w:name w:val="Table Grid18"/>
    <w:basedOn w:val="TableNormal"/>
    <w:next w:val="TableGrid"/>
    <w:uiPriority w:val="59"/>
    <w:rsid w:val="008E2A1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0">
    <w:name w:val="Heading b"/>
    <w:basedOn w:val="Normal"/>
    <w:rsid w:val="008E2A1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 w:cs="Arial"/>
      <w:b/>
      <w:bCs/>
      <w:lang w:val="fr-FR"/>
    </w:rPr>
  </w:style>
  <w:style w:type="numbering" w:customStyle="1" w:styleId="NoList21">
    <w:name w:val="No List21"/>
    <w:next w:val="NoList"/>
    <w:uiPriority w:val="99"/>
    <w:semiHidden/>
    <w:unhideWhenUsed/>
    <w:rsid w:val="003B766B"/>
  </w:style>
  <w:style w:type="table" w:customStyle="1" w:styleId="TableGrid19">
    <w:name w:val="Table Grid19"/>
    <w:basedOn w:val="TableNormal"/>
    <w:next w:val="TableGrid"/>
    <w:uiPriority w:val="39"/>
    <w:rsid w:val="003B766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93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687B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073460"/>
  </w:style>
  <w:style w:type="paragraph" w:customStyle="1" w:styleId="modt">
    <w:name w:val="modt"/>
    <w:basedOn w:val="Normal"/>
    <w:rsid w:val="0007346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22">
    <w:name w:val="Table Grid22"/>
    <w:basedOn w:val="TableNormal"/>
    <w:next w:val="TableGrid"/>
    <w:uiPriority w:val="59"/>
    <w:rsid w:val="00F34B2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1">
    <w:name w:val="Comment Text Char1"/>
    <w:basedOn w:val="DefaultParagraphFont"/>
    <w:uiPriority w:val="99"/>
    <w:rsid w:val="00A61AFB"/>
    <w:rPr>
      <w:rFonts w:ascii="Times New Roman" w:hAnsi="Times New Roman"/>
      <w:lang w:val="fr-FR" w:eastAsia="en-US"/>
    </w:rPr>
  </w:style>
  <w:style w:type="character" w:customStyle="1" w:styleId="baec5a81-e4d6-4674-97f3-e9220f0136c1">
    <w:name w:val="baec5a81-e4d6-4674-97f3-e9220f0136c1"/>
    <w:basedOn w:val="DefaultParagraphFont"/>
    <w:rsid w:val="00A61AFB"/>
  </w:style>
  <w:style w:type="table" w:customStyle="1" w:styleId="TableGrid25">
    <w:name w:val="Table Grid25"/>
    <w:basedOn w:val="TableNormal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A61AF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A61AF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A61AF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A61AFB"/>
  </w:style>
  <w:style w:type="character" w:customStyle="1" w:styleId="Heading5Char1">
    <w:name w:val="Heading 5 Char1"/>
    <w:basedOn w:val="DefaultParagraphFont"/>
    <w:uiPriority w:val="9"/>
    <w:semiHidden/>
    <w:rsid w:val="00A61AFB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61A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110">
    <w:name w:val="No List110"/>
    <w:next w:val="NoList"/>
    <w:uiPriority w:val="99"/>
    <w:semiHidden/>
    <w:unhideWhenUsed/>
    <w:rsid w:val="00A61AFB"/>
  </w:style>
  <w:style w:type="numbering" w:customStyle="1" w:styleId="NoList23">
    <w:name w:val="No List23"/>
    <w:next w:val="NoList"/>
    <w:uiPriority w:val="99"/>
    <w:semiHidden/>
    <w:unhideWhenUsed/>
    <w:rsid w:val="00A61AFB"/>
  </w:style>
  <w:style w:type="table" w:customStyle="1" w:styleId="TableGrid23">
    <w:name w:val="Table Grid23"/>
    <w:basedOn w:val="TableNormal"/>
    <w:next w:val="TableGrid"/>
    <w:uiPriority w:val="59"/>
    <w:rsid w:val="00A61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61AFB"/>
    <w:rPr>
      <w:rFonts w:ascii="Times" w:eastAsia="Times New Roman" w:hAnsi="Times"/>
    </w:rPr>
    <w:tblPr/>
  </w:style>
  <w:style w:type="table" w:customStyle="1" w:styleId="TableProfessional5">
    <w:name w:val="Table Professional5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A61AF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A61AFB"/>
  </w:style>
  <w:style w:type="numbering" w:customStyle="1" w:styleId="NoList24">
    <w:name w:val="No List24"/>
    <w:next w:val="NoList"/>
    <w:semiHidden/>
    <w:unhideWhenUsed/>
    <w:rsid w:val="00A61AFB"/>
  </w:style>
  <w:style w:type="table" w:customStyle="1" w:styleId="TableGrid110">
    <w:name w:val="Table Grid110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1">
    <w:name w:val="Table Professional1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1">
    <w:name w:val="No List31"/>
    <w:next w:val="NoList"/>
    <w:uiPriority w:val="99"/>
    <w:semiHidden/>
    <w:rsid w:val="00A61AFB"/>
  </w:style>
  <w:style w:type="table" w:customStyle="1" w:styleId="TableGrid24">
    <w:name w:val="Table Grid24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21">
    <w:name w:val="Table Professional2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1">
    <w:name w:val="Table List 32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41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rsid w:val="00A61AFB"/>
  </w:style>
  <w:style w:type="table" w:customStyle="1" w:styleId="TableGrid31">
    <w:name w:val="Table Grid31"/>
    <w:basedOn w:val="TableNormal"/>
    <w:next w:val="TableGrid"/>
    <w:uiPriority w:val="59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31">
    <w:name w:val="Table Professional3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1">
    <w:name w:val="Table List 33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1">
    <w:name w:val="No List51"/>
    <w:next w:val="NoList"/>
    <w:uiPriority w:val="99"/>
    <w:semiHidden/>
    <w:unhideWhenUsed/>
    <w:rsid w:val="00A61AFB"/>
  </w:style>
  <w:style w:type="table" w:customStyle="1" w:styleId="TableGrid51">
    <w:name w:val="Table Grid51"/>
    <w:basedOn w:val="TableNormal"/>
    <w:next w:val="TableGrid"/>
    <w:rsid w:val="00A61AFB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41">
    <w:name w:val="Table Professional41"/>
    <w:basedOn w:val="TableNormal"/>
    <w:next w:val="TableProfessional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A61AFB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1">
    <w:name w:val="Table List 34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1">
    <w:name w:val="No List61"/>
    <w:next w:val="NoList"/>
    <w:uiPriority w:val="99"/>
    <w:semiHidden/>
    <w:unhideWhenUsed/>
    <w:rsid w:val="00A61AFB"/>
  </w:style>
  <w:style w:type="numbering" w:customStyle="1" w:styleId="NoList71">
    <w:name w:val="No List71"/>
    <w:next w:val="NoList"/>
    <w:uiPriority w:val="99"/>
    <w:semiHidden/>
    <w:unhideWhenUsed/>
    <w:rsid w:val="00A61AFB"/>
  </w:style>
  <w:style w:type="numbering" w:customStyle="1" w:styleId="NoList81">
    <w:name w:val="No List81"/>
    <w:next w:val="NoList"/>
    <w:uiPriority w:val="99"/>
    <w:semiHidden/>
    <w:unhideWhenUsed/>
    <w:rsid w:val="00A61AFB"/>
  </w:style>
  <w:style w:type="numbering" w:customStyle="1" w:styleId="NoList112">
    <w:name w:val="No List112"/>
    <w:next w:val="NoList"/>
    <w:uiPriority w:val="99"/>
    <w:semiHidden/>
    <w:rsid w:val="00A61AFB"/>
  </w:style>
  <w:style w:type="table" w:customStyle="1" w:styleId="TableGrid61">
    <w:name w:val="Table Grid61"/>
    <w:basedOn w:val="TableNormal"/>
    <w:next w:val="TableGrid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">
    <w:name w:val="No List91"/>
    <w:next w:val="NoList"/>
    <w:uiPriority w:val="99"/>
    <w:semiHidden/>
    <w:unhideWhenUsed/>
    <w:rsid w:val="00A61AFB"/>
  </w:style>
  <w:style w:type="numbering" w:customStyle="1" w:styleId="NoList121">
    <w:name w:val="No List121"/>
    <w:next w:val="NoList"/>
    <w:uiPriority w:val="99"/>
    <w:semiHidden/>
    <w:unhideWhenUsed/>
    <w:rsid w:val="00A61AFB"/>
  </w:style>
  <w:style w:type="table" w:customStyle="1" w:styleId="TableGrid710">
    <w:name w:val="Table Grid71"/>
    <w:basedOn w:val="TableNormal"/>
    <w:next w:val="TableGrid"/>
    <w:uiPriority w:val="59"/>
    <w:rsid w:val="00A61AFB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A61AFB"/>
  </w:style>
  <w:style w:type="table" w:customStyle="1" w:styleId="TableGrid810">
    <w:name w:val="Table Grid81"/>
    <w:basedOn w:val="TableNormal"/>
    <w:next w:val="TableGrid"/>
    <w:uiPriority w:val="59"/>
    <w:rsid w:val="00A61AFB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A61AFB"/>
  </w:style>
  <w:style w:type="table" w:customStyle="1" w:styleId="TableGrid101">
    <w:name w:val="Table Grid101"/>
    <w:basedOn w:val="TableNormal"/>
    <w:next w:val="TableGrid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41">
    <w:name w:val="No List141"/>
    <w:next w:val="NoList"/>
    <w:uiPriority w:val="99"/>
    <w:semiHidden/>
    <w:unhideWhenUsed/>
    <w:rsid w:val="00A61AFB"/>
  </w:style>
  <w:style w:type="table" w:customStyle="1" w:styleId="TableGrid911">
    <w:name w:val="Table Grid911"/>
    <w:basedOn w:val="TableNormal"/>
    <w:next w:val="TableGrid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A61AFB"/>
  </w:style>
  <w:style w:type="numbering" w:customStyle="1" w:styleId="NoList161">
    <w:name w:val="No List161"/>
    <w:next w:val="NoList"/>
    <w:uiPriority w:val="99"/>
    <w:semiHidden/>
    <w:unhideWhenUsed/>
    <w:rsid w:val="00A61AFB"/>
  </w:style>
  <w:style w:type="table" w:customStyle="1" w:styleId="TableGrid1111">
    <w:name w:val="Table Grid1111"/>
    <w:basedOn w:val="TableNormal"/>
    <w:next w:val="TableGrid"/>
    <w:uiPriority w:val="59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A61AFB"/>
  </w:style>
  <w:style w:type="table" w:customStyle="1" w:styleId="TableGrid121">
    <w:name w:val="Table Grid12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A61AFB"/>
  </w:style>
  <w:style w:type="table" w:customStyle="1" w:styleId="TableGrid131">
    <w:name w:val="Table Grid131"/>
    <w:basedOn w:val="TableNormal"/>
    <w:next w:val="TableGrid"/>
    <w:uiPriority w:val="59"/>
    <w:rsid w:val="00A61AFB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A61AFB"/>
  </w:style>
  <w:style w:type="table" w:customStyle="1" w:styleId="TableGrid151">
    <w:name w:val="Table Grid15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A61AFB"/>
  </w:style>
  <w:style w:type="table" w:customStyle="1" w:styleId="TableGrid161">
    <w:name w:val="Table Grid161"/>
    <w:basedOn w:val="TableNormal"/>
    <w:next w:val="TableGrid"/>
    <w:uiPriority w:val="5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">
    <w:name w:val="No List201"/>
    <w:next w:val="NoList"/>
    <w:uiPriority w:val="99"/>
    <w:semiHidden/>
    <w:unhideWhenUsed/>
    <w:rsid w:val="00A61AFB"/>
  </w:style>
  <w:style w:type="table" w:customStyle="1" w:styleId="TableGrid181">
    <w:name w:val="Table Grid181"/>
    <w:basedOn w:val="TableNormal"/>
    <w:next w:val="TableGrid"/>
    <w:uiPriority w:val="59"/>
    <w:rsid w:val="00A61AF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A61AFB"/>
  </w:style>
  <w:style w:type="table" w:customStyle="1" w:styleId="TableGrid191">
    <w:name w:val="Table Grid191"/>
    <w:basedOn w:val="TableNormal"/>
    <w:next w:val="TableGrid"/>
    <w:uiPriority w:val="39"/>
    <w:rsid w:val="00A61AF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A61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A61AF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1">
    <w:name w:val="No List221"/>
    <w:next w:val="NoList"/>
    <w:uiPriority w:val="99"/>
    <w:semiHidden/>
    <w:unhideWhenUsed/>
    <w:rsid w:val="00A61AFB"/>
  </w:style>
  <w:style w:type="table" w:customStyle="1" w:styleId="TableGrid221">
    <w:name w:val="Table Grid221"/>
    <w:basedOn w:val="TableNormal"/>
    <w:next w:val="TableGrid"/>
    <w:uiPriority w:val="59"/>
    <w:rsid w:val="00A61AFB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1">
    <w:name w:val="Table Grid251"/>
    <w:basedOn w:val="TableNormal"/>
    <w:rsid w:val="00A61A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1">
    <w:name w:val="No List1101"/>
    <w:next w:val="NoList"/>
    <w:uiPriority w:val="99"/>
    <w:semiHidden/>
    <w:unhideWhenUsed/>
    <w:rsid w:val="00A61AFB"/>
  </w:style>
  <w:style w:type="character" w:customStyle="1" w:styleId="NoSpacingChar">
    <w:name w:val="No Spacing Char"/>
    <w:link w:val="NoSpacing"/>
    <w:uiPriority w:val="1"/>
    <w:locked/>
    <w:rsid w:val="00A958F4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6A1FD2"/>
    <w:rPr>
      <w:color w:val="FFFFFF"/>
      <w:sz w:val="21"/>
      <w:szCs w:val="21"/>
    </w:rPr>
  </w:style>
  <w:style w:type="character" w:customStyle="1" w:styleId="tab30px1">
    <w:name w:val="tab30px1"/>
    <w:rsid w:val="006A1FD2"/>
  </w:style>
  <w:style w:type="paragraph" w:customStyle="1" w:styleId="Texto">
    <w:name w:val="Texto"/>
    <w:basedOn w:val="Normal"/>
    <w:rsid w:val="006A1FD2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paragraph" w:styleId="ListBullet3">
    <w:name w:val="List Bullet 3"/>
    <w:basedOn w:val="Normal"/>
    <w:autoRedefine/>
    <w:rsid w:val="006A1FD2"/>
    <w:pPr>
      <w:numPr>
        <w:numId w:val="5"/>
      </w:num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CA7958"/>
    <w:pPr>
      <w:shd w:val="clear" w:color="auto" w:fill="99CCFF"/>
      <w:spacing w:before="0"/>
    </w:pPr>
    <w:rPr>
      <w:rFonts w:ascii="Arial" w:hAnsi="Arial" w:cs="Arial"/>
      <w:color w:val="FFFFFF"/>
      <w:lang w:val="fr-FR"/>
    </w:rPr>
  </w:style>
  <w:style w:type="character" w:customStyle="1" w:styleId="Headfoot0">
    <w:name w:val="Head_foot"/>
    <w:basedOn w:val="DefaultParagraphFont"/>
    <w:uiPriority w:val="1"/>
    <w:qFormat/>
    <w:rsid w:val="00CA7958"/>
    <w:rPr>
      <w:rFonts w:eastAsia="SimSun"/>
      <w:b/>
      <w:bCs/>
    </w:rPr>
  </w:style>
  <w:style w:type="paragraph" w:customStyle="1" w:styleId="EndLine">
    <w:name w:val="EndLine"/>
    <w:basedOn w:val="Normal"/>
    <w:qFormat/>
    <w:rsid w:val="00CA7958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table" w:customStyle="1" w:styleId="TableGrid93">
    <w:name w:val="Table Grid93"/>
    <w:basedOn w:val="TableNormal"/>
    <w:next w:val="TableGrid"/>
    <w:rsid w:val="00CA79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A79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7F12F3"/>
  </w:style>
  <w:style w:type="numbering" w:customStyle="1" w:styleId="NoList113">
    <w:name w:val="No List113"/>
    <w:next w:val="NoList"/>
    <w:uiPriority w:val="99"/>
    <w:semiHidden/>
    <w:unhideWhenUsed/>
    <w:rsid w:val="007F12F3"/>
  </w:style>
  <w:style w:type="table" w:customStyle="1" w:styleId="TableGrid26">
    <w:name w:val="Table Grid26"/>
    <w:basedOn w:val="TableNormal"/>
    <w:next w:val="TableGrid"/>
    <w:rsid w:val="007F12F3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7F12F3"/>
  </w:style>
  <w:style w:type="paragraph" w:customStyle="1" w:styleId="InsideAddressName">
    <w:name w:val="Inside Address Name"/>
    <w:basedOn w:val="Normal"/>
    <w:next w:val="Normal"/>
    <w:rsid w:val="007F12F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7">
    <w:name w:val="Table Grid27"/>
    <w:basedOn w:val="TableNormal"/>
    <w:next w:val="TableGrid"/>
    <w:rsid w:val="007F285F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next w:val="TableGrid"/>
    <w:uiPriority w:val="59"/>
    <w:rsid w:val="00FC2C5B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FC2C5B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FC2C5B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,footnote text Char,ALTS FOOTNOTE Char1,Footnote Text Char Char1 Char1,Footnote Text Char4 Char Char Char1,Footnote Text Char1 Char1 Char1 Char Char1,Footnote Text Char Char1 Char1 Char Char Char1,DNV-FT Char1"/>
    <w:basedOn w:val="DefaultParagraphFont"/>
    <w:rsid w:val="00BC48CD"/>
    <w:rPr>
      <w:rFonts w:eastAsia="Times New Roman" w:cs="Calibri"/>
      <w:lang w:eastAsia="en-US"/>
    </w:rPr>
  </w:style>
  <w:style w:type="table" w:customStyle="1" w:styleId="TableGrid231">
    <w:name w:val="Table Grid231"/>
    <w:basedOn w:val="TableNormal"/>
    <w:uiPriority w:val="59"/>
    <w:rsid w:val="001A4AD5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A4AD5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7A12FD"/>
  </w:style>
  <w:style w:type="table" w:customStyle="1" w:styleId="TableGrid29">
    <w:name w:val="Table Grid29"/>
    <w:basedOn w:val="TableNormal"/>
    <w:next w:val="TableGrid"/>
    <w:rsid w:val="007A12FD"/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A12FD"/>
    <w:rPr>
      <w:color w:val="808080"/>
    </w:rPr>
  </w:style>
  <w:style w:type="paragraph" w:customStyle="1" w:styleId="Committee">
    <w:name w:val="Committee"/>
    <w:basedOn w:val="Normal"/>
    <w:qFormat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cs="Times New Roman Bold"/>
      <w:b/>
      <w:caps/>
      <w:sz w:val="24"/>
    </w:rPr>
  </w:style>
  <w:style w:type="paragraph" w:customStyle="1" w:styleId="CEOcontributionStart">
    <w:name w:val="CEO_contributionStart"/>
    <w:basedOn w:val="Normal"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360" w:after="120"/>
      <w:jc w:val="left"/>
      <w:textAlignment w:val="auto"/>
    </w:pPr>
    <w:rPr>
      <w:rFonts w:ascii="Verdana" w:eastAsia="SimHei" w:hAnsi="Verdana" w:cs="Simplified Arabic"/>
      <w:sz w:val="19"/>
      <w:szCs w:val="19"/>
    </w:rPr>
  </w:style>
  <w:style w:type="paragraph" w:customStyle="1" w:styleId="CEOAgendaItemIndent">
    <w:name w:val="CEO_AgendaItemIndent"/>
    <w:basedOn w:val="Normal"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459"/>
      </w:tabs>
      <w:overflowPunct/>
      <w:autoSpaceDE/>
      <w:autoSpaceDN/>
      <w:adjustRightInd/>
      <w:spacing w:before="60" w:after="60"/>
      <w:ind w:left="34" w:right="12"/>
      <w:jc w:val="left"/>
      <w:textAlignment w:val="auto"/>
    </w:pPr>
    <w:rPr>
      <w:rFonts w:ascii="Verdana" w:eastAsia="SimSun" w:hAnsi="Verdana"/>
      <w:sz w:val="19"/>
      <w:szCs w:val="19"/>
      <w:lang w:val="en-US"/>
    </w:rPr>
  </w:style>
  <w:style w:type="paragraph" w:customStyle="1" w:styleId="Banner">
    <w:name w:val="Banner"/>
    <w:basedOn w:val="Normal"/>
    <w:rsid w:val="007A12FD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93"/>
      </w:tabs>
      <w:spacing w:before="240"/>
      <w:ind w:left="993" w:hanging="993"/>
      <w:jc w:val="left"/>
      <w:textAlignment w:val="auto"/>
    </w:pPr>
    <w:rPr>
      <w:rFonts w:ascii="Arial" w:hAnsi="Arial"/>
      <w:sz w:val="22"/>
      <w:szCs w:val="22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7A12FD"/>
    <w:rPr>
      <w:rFonts w:eastAsia="Times New Roman"/>
      <w:sz w:val="24"/>
      <w:lang w:val="en-GB" w:eastAsia="en-US"/>
    </w:rPr>
  </w:style>
  <w:style w:type="table" w:customStyle="1" w:styleId="ListTable1Light-Accent51">
    <w:name w:val="List Table 1 Light - Accent 51"/>
    <w:basedOn w:val="TableNormal"/>
    <w:next w:val="ListTable1Light-Accent5"/>
    <w:uiPriority w:val="46"/>
    <w:rsid w:val="007A12FD"/>
    <w:rPr>
      <w:rFonts w:ascii="Calibri" w:hAnsi="Calibri" w:cs="Arial"/>
      <w:sz w:val="22"/>
      <w:szCs w:val="22"/>
      <w:lang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A12FD"/>
    <w:rPr>
      <w:rFonts w:ascii="Calibri" w:hAnsi="Calibri" w:cs="Arial"/>
      <w:sz w:val="22"/>
      <w:szCs w:val="22"/>
      <w:lang w:val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bletitleBRChar">
    <w:name w:val="Table_title_BR Char"/>
    <w:link w:val="TabletitleBR"/>
    <w:locked/>
    <w:rsid w:val="007A12FD"/>
    <w:rPr>
      <w:rFonts w:eastAsia="Times New Roman"/>
      <w:b/>
      <w:sz w:val="24"/>
      <w:lang w:val="fr-FR" w:eastAsia="en-US"/>
    </w:rPr>
  </w:style>
  <w:style w:type="character" w:customStyle="1" w:styleId="TableNoBRChar">
    <w:name w:val="Table_No_BR Char"/>
    <w:link w:val="TableNoBR"/>
    <w:locked/>
    <w:rsid w:val="007A12FD"/>
    <w:rPr>
      <w:rFonts w:eastAsia="Times New Roman"/>
      <w:caps/>
      <w:sz w:val="24"/>
      <w:lang w:val="fr-FR" w:eastAsia="en-US"/>
    </w:rPr>
  </w:style>
  <w:style w:type="numbering" w:customStyle="1" w:styleId="NoList115">
    <w:name w:val="No List115"/>
    <w:next w:val="NoList"/>
    <w:uiPriority w:val="99"/>
    <w:semiHidden/>
    <w:unhideWhenUsed/>
    <w:rsid w:val="007A12FD"/>
  </w:style>
  <w:style w:type="paragraph" w:customStyle="1" w:styleId="Annextitle0">
    <w:name w:val="Annex_title"/>
    <w:basedOn w:val="Normal"/>
    <w:next w:val="Normalaftertitle0"/>
    <w:link w:val="AnnextitleChar"/>
    <w:rsid w:val="007A12FD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TableNo">
    <w:name w:val="Table_No"/>
    <w:basedOn w:val="Normal"/>
    <w:next w:val="Tabletitle0"/>
    <w:rsid w:val="007A12FD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title0">
    <w:name w:val="Table_title"/>
    <w:basedOn w:val="Normal"/>
    <w:next w:val="Tabletext"/>
    <w:rsid w:val="007A12FD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 Bold" w:hAnsi="Times New Roman Bold"/>
      <w:b/>
      <w:sz w:val="24"/>
    </w:rPr>
  </w:style>
  <w:style w:type="paragraph" w:customStyle="1" w:styleId="Table">
    <w:name w:val="Table_#"/>
    <w:basedOn w:val="Normal"/>
    <w:next w:val="TableTitle"/>
    <w:rsid w:val="007A12FD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rFonts w:ascii="Times New Roman" w:hAnsi="Times New Roman"/>
      <w:caps/>
      <w:sz w:val="24"/>
    </w:rPr>
  </w:style>
  <w:style w:type="paragraph" w:styleId="ListBullet2">
    <w:name w:val="List Bullet 2"/>
    <w:basedOn w:val="Normal"/>
    <w:autoRedefine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643"/>
      </w:tabs>
      <w:overflowPunct/>
      <w:autoSpaceDE/>
      <w:autoSpaceDN/>
      <w:adjustRightInd/>
      <w:spacing w:before="100" w:after="100"/>
      <w:ind w:left="643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Bullet4">
    <w:name w:val="List Bullet 4"/>
    <w:basedOn w:val="Normal"/>
    <w:autoRedefine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209"/>
      </w:tabs>
      <w:overflowPunct/>
      <w:autoSpaceDE/>
      <w:autoSpaceDN/>
      <w:adjustRightInd/>
      <w:spacing w:before="100" w:after="100"/>
      <w:ind w:left="1209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Bullet5">
    <w:name w:val="List Bullet 5"/>
    <w:basedOn w:val="Normal"/>
    <w:autoRedefine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492"/>
      </w:tabs>
      <w:overflowPunct/>
      <w:autoSpaceDE/>
      <w:autoSpaceDN/>
      <w:adjustRightInd/>
      <w:spacing w:before="100" w:after="100"/>
      <w:ind w:left="1492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">
    <w:name w:val="List Number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</w:tabs>
      <w:overflowPunct/>
      <w:autoSpaceDE/>
      <w:autoSpaceDN/>
      <w:adjustRightInd/>
      <w:spacing w:before="100" w:after="100"/>
      <w:ind w:left="360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2">
    <w:name w:val="List Number 2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643"/>
      </w:tabs>
      <w:overflowPunct/>
      <w:autoSpaceDE/>
      <w:autoSpaceDN/>
      <w:adjustRightInd/>
      <w:spacing w:before="100" w:after="100"/>
      <w:ind w:left="643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3">
    <w:name w:val="List Number 3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926"/>
      </w:tabs>
      <w:overflowPunct/>
      <w:autoSpaceDE/>
      <w:autoSpaceDN/>
      <w:adjustRightInd/>
      <w:spacing w:before="100" w:after="100"/>
      <w:ind w:left="926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4">
    <w:name w:val="List Number 4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209"/>
      </w:tabs>
      <w:overflowPunct/>
      <w:autoSpaceDE/>
      <w:autoSpaceDN/>
      <w:adjustRightInd/>
      <w:spacing w:before="100" w:after="100"/>
      <w:ind w:left="1209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styleId="ListNumber5">
    <w:name w:val="List Number 5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num" w:pos="1492"/>
      </w:tabs>
      <w:overflowPunct/>
      <w:autoSpaceDE/>
      <w:autoSpaceDN/>
      <w:adjustRightInd/>
      <w:spacing w:before="100" w:after="100"/>
      <w:ind w:left="1492" w:hanging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customStyle="1" w:styleId="Blockquote">
    <w:name w:val="Blockquote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ind w:left="360" w:right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paragraph" w:customStyle="1" w:styleId="DefinitionList">
    <w:name w:val="Definition List"/>
    <w:basedOn w:val="Normal"/>
    <w:next w:val="DefinitionTerm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6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character" w:customStyle="1" w:styleId="HTMLMarkup">
    <w:name w:val="HTML Markup"/>
    <w:rsid w:val="007A12FD"/>
    <w:rPr>
      <w:vanish/>
      <w:color w:val="FF0000"/>
    </w:rPr>
  </w:style>
  <w:style w:type="character" w:customStyle="1" w:styleId="Definition">
    <w:name w:val="Definition"/>
    <w:rsid w:val="007A12FD"/>
    <w:rPr>
      <w:i/>
    </w:rPr>
  </w:style>
  <w:style w:type="paragraph" w:customStyle="1" w:styleId="H5">
    <w:name w:val="H5"/>
    <w:basedOn w:val="Normal"/>
    <w:next w:val="Normal"/>
    <w:rsid w:val="007A12FD"/>
    <w:pPr>
      <w:keepNext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5"/>
    </w:pPr>
    <w:rPr>
      <w:rFonts w:ascii="Times New Roman" w:hAnsi="Times New Roman"/>
      <w:b/>
      <w:snapToGrid w:val="0"/>
      <w:lang w:val="en-US"/>
    </w:rPr>
  </w:style>
  <w:style w:type="paragraph" w:customStyle="1" w:styleId="H6">
    <w:name w:val="H6"/>
    <w:basedOn w:val="Normal"/>
    <w:next w:val="Normal"/>
    <w:rsid w:val="007A12FD"/>
    <w:pPr>
      <w:keepNext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6"/>
    </w:pPr>
    <w:rPr>
      <w:rFonts w:ascii="Times New Roman" w:hAnsi="Times New Roman"/>
      <w:b/>
      <w:snapToGrid w:val="0"/>
      <w:sz w:val="16"/>
      <w:lang w:val="en-US"/>
    </w:rPr>
  </w:style>
  <w:style w:type="character" w:customStyle="1" w:styleId="CITE">
    <w:name w:val="CITE"/>
    <w:rsid w:val="007A12FD"/>
    <w:rPr>
      <w:i/>
    </w:rPr>
  </w:style>
  <w:style w:type="character" w:customStyle="1" w:styleId="CODE">
    <w:name w:val="CODE"/>
    <w:rsid w:val="007A12FD"/>
    <w:rPr>
      <w:rFonts w:ascii="Courier New" w:hAnsi="Courier New"/>
      <w:sz w:val="20"/>
    </w:rPr>
  </w:style>
  <w:style w:type="character" w:customStyle="1" w:styleId="Keyboard">
    <w:name w:val="Keyboard"/>
    <w:rsid w:val="007A12F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napToGrid w:val="0"/>
      <w:lang w:val="en-US"/>
    </w:rPr>
  </w:style>
  <w:style w:type="character" w:customStyle="1" w:styleId="Sample">
    <w:name w:val="Sample"/>
    <w:rsid w:val="007A12FD"/>
    <w:rPr>
      <w:rFonts w:ascii="Courier New" w:hAnsi="Courier New"/>
    </w:rPr>
  </w:style>
  <w:style w:type="character" w:customStyle="1" w:styleId="Typewriter">
    <w:name w:val="Typewriter"/>
    <w:rsid w:val="007A12FD"/>
    <w:rPr>
      <w:rFonts w:ascii="Courier New" w:hAnsi="Courier New"/>
      <w:sz w:val="20"/>
    </w:rPr>
  </w:style>
  <w:style w:type="character" w:customStyle="1" w:styleId="Variable">
    <w:name w:val="Variable"/>
    <w:rsid w:val="007A12FD"/>
    <w:rPr>
      <w:i/>
    </w:rPr>
  </w:style>
  <w:style w:type="character" w:customStyle="1" w:styleId="Comment">
    <w:name w:val="Comment"/>
    <w:rsid w:val="007A12FD"/>
    <w:rPr>
      <w:vanish/>
    </w:rPr>
  </w:style>
  <w:style w:type="paragraph" w:styleId="Date">
    <w:name w:val="Date"/>
    <w:basedOn w:val="Normal"/>
    <w:next w:val="Normal"/>
    <w:link w:val="DateChar"/>
    <w:rsid w:val="007A12F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Times New Roman" w:hAnsi="Times New Roman"/>
      <w:snapToGrid w:val="0"/>
      <w:sz w:val="24"/>
      <w:lang w:val="en-US"/>
    </w:rPr>
  </w:style>
  <w:style w:type="character" w:customStyle="1" w:styleId="DateChar">
    <w:name w:val="Date Char"/>
    <w:basedOn w:val="DefaultParagraphFont"/>
    <w:link w:val="Date"/>
    <w:rsid w:val="007A12FD"/>
    <w:rPr>
      <w:rFonts w:eastAsia="Times New Roman"/>
      <w:snapToGrid w:val="0"/>
      <w:sz w:val="24"/>
      <w:lang w:eastAsia="en-US"/>
    </w:rPr>
  </w:style>
  <w:style w:type="table" w:customStyle="1" w:styleId="TableGrid115">
    <w:name w:val="Table Grid115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titleChar">
    <w:name w:val="Annex_title Char"/>
    <w:basedOn w:val="DefaultParagraphFont"/>
    <w:link w:val="Annextitle0"/>
    <w:locked/>
    <w:rsid w:val="007A12FD"/>
    <w:rPr>
      <w:rFonts w:ascii="Times New Roman Bold" w:eastAsia="Times New Roman" w:hAnsi="Times New Roman Bold"/>
      <w:b/>
      <w:sz w:val="28"/>
      <w:lang w:val="en-GB" w:eastAsia="en-US"/>
    </w:rPr>
  </w:style>
  <w:style w:type="numbering" w:customStyle="1" w:styleId="NoList27">
    <w:name w:val="No List27"/>
    <w:next w:val="NoList"/>
    <w:uiPriority w:val="99"/>
    <w:semiHidden/>
    <w:unhideWhenUsed/>
    <w:rsid w:val="007A12FD"/>
  </w:style>
  <w:style w:type="table" w:customStyle="1" w:styleId="TableGrid210">
    <w:name w:val="Table Grid210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7A12FD"/>
  </w:style>
  <w:style w:type="table" w:customStyle="1" w:styleId="TableGrid33">
    <w:name w:val="Table Grid33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7A12FD"/>
  </w:style>
  <w:style w:type="table" w:customStyle="1" w:styleId="TableGrid42">
    <w:name w:val="Table Grid4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7A12FD"/>
  </w:style>
  <w:style w:type="table" w:customStyle="1" w:styleId="TableGrid52">
    <w:name w:val="Table Grid5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7A12FD"/>
  </w:style>
  <w:style w:type="table" w:customStyle="1" w:styleId="TableGrid62">
    <w:name w:val="Table Grid62"/>
    <w:basedOn w:val="TableNormal"/>
    <w:next w:val="TableGrid"/>
    <w:uiPriority w:val="59"/>
    <w:rsid w:val="007A12FD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7A12FD"/>
  </w:style>
  <w:style w:type="table" w:customStyle="1" w:styleId="TableGrid116">
    <w:name w:val="Table Grid116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7A12FD"/>
  </w:style>
  <w:style w:type="table" w:customStyle="1" w:styleId="TableGrid212">
    <w:name w:val="Table Grid21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1">
    <w:name w:val="No List311"/>
    <w:next w:val="NoList"/>
    <w:uiPriority w:val="99"/>
    <w:semiHidden/>
    <w:unhideWhenUsed/>
    <w:rsid w:val="007A12FD"/>
  </w:style>
  <w:style w:type="table" w:customStyle="1" w:styleId="TableGrid311">
    <w:name w:val="Table Grid3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unhideWhenUsed/>
    <w:rsid w:val="007A12FD"/>
  </w:style>
  <w:style w:type="table" w:customStyle="1" w:styleId="TableGrid411">
    <w:name w:val="Table Grid4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1">
    <w:name w:val="No List511"/>
    <w:next w:val="NoList"/>
    <w:uiPriority w:val="99"/>
    <w:semiHidden/>
    <w:unhideWhenUsed/>
    <w:rsid w:val="007A12FD"/>
  </w:style>
  <w:style w:type="table" w:customStyle="1" w:styleId="TableGrid511">
    <w:name w:val="Table Grid5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1">
    <w:name w:val="No List611"/>
    <w:next w:val="NoList"/>
    <w:uiPriority w:val="99"/>
    <w:semiHidden/>
    <w:unhideWhenUsed/>
    <w:rsid w:val="007A12FD"/>
  </w:style>
  <w:style w:type="table" w:customStyle="1" w:styleId="TableGrid611">
    <w:name w:val="Table Grid6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7A12FD"/>
  </w:style>
  <w:style w:type="table" w:customStyle="1" w:styleId="TableGrid72">
    <w:name w:val="Table Grid72"/>
    <w:basedOn w:val="TableNormal"/>
    <w:next w:val="TableGrid"/>
    <w:uiPriority w:val="59"/>
    <w:rsid w:val="007A12FD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7A12FD"/>
  </w:style>
  <w:style w:type="table" w:customStyle="1" w:styleId="TableGrid122">
    <w:name w:val="Table Grid12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7A12FD"/>
  </w:style>
  <w:style w:type="table" w:customStyle="1" w:styleId="TableGrid222">
    <w:name w:val="Table Grid22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7A12FD"/>
  </w:style>
  <w:style w:type="table" w:customStyle="1" w:styleId="TableGrid321">
    <w:name w:val="Table Grid32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1">
    <w:name w:val="No List421"/>
    <w:next w:val="NoList"/>
    <w:uiPriority w:val="99"/>
    <w:semiHidden/>
    <w:unhideWhenUsed/>
    <w:rsid w:val="007A12FD"/>
  </w:style>
  <w:style w:type="numbering" w:customStyle="1" w:styleId="NoList521">
    <w:name w:val="No List521"/>
    <w:next w:val="NoList"/>
    <w:uiPriority w:val="99"/>
    <w:semiHidden/>
    <w:unhideWhenUsed/>
    <w:rsid w:val="007A12FD"/>
  </w:style>
  <w:style w:type="numbering" w:customStyle="1" w:styleId="NoList621">
    <w:name w:val="No List621"/>
    <w:next w:val="NoList"/>
    <w:uiPriority w:val="99"/>
    <w:semiHidden/>
    <w:unhideWhenUsed/>
    <w:rsid w:val="007A12FD"/>
  </w:style>
  <w:style w:type="numbering" w:customStyle="1" w:styleId="NoList1111">
    <w:name w:val="No List1111"/>
    <w:next w:val="NoList"/>
    <w:uiPriority w:val="99"/>
    <w:semiHidden/>
    <w:unhideWhenUsed/>
    <w:rsid w:val="007A12FD"/>
  </w:style>
  <w:style w:type="table" w:customStyle="1" w:styleId="TableGrid1112">
    <w:name w:val="Table Grid1112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uiPriority w:val="99"/>
    <w:semiHidden/>
    <w:unhideWhenUsed/>
    <w:rsid w:val="007A12FD"/>
  </w:style>
  <w:style w:type="table" w:customStyle="1" w:styleId="TableGrid2111">
    <w:name w:val="Table Grid21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11">
    <w:name w:val="No List3111"/>
    <w:next w:val="NoList"/>
    <w:uiPriority w:val="99"/>
    <w:semiHidden/>
    <w:unhideWhenUsed/>
    <w:rsid w:val="007A12FD"/>
  </w:style>
  <w:style w:type="numbering" w:customStyle="1" w:styleId="NoList4111">
    <w:name w:val="No List4111"/>
    <w:next w:val="NoList"/>
    <w:uiPriority w:val="99"/>
    <w:semiHidden/>
    <w:unhideWhenUsed/>
    <w:rsid w:val="007A12FD"/>
  </w:style>
  <w:style w:type="numbering" w:customStyle="1" w:styleId="NoList5111">
    <w:name w:val="No List5111"/>
    <w:next w:val="NoList"/>
    <w:uiPriority w:val="99"/>
    <w:semiHidden/>
    <w:unhideWhenUsed/>
    <w:rsid w:val="007A12FD"/>
  </w:style>
  <w:style w:type="numbering" w:customStyle="1" w:styleId="NoList6111">
    <w:name w:val="No List6111"/>
    <w:next w:val="NoList"/>
    <w:uiPriority w:val="99"/>
    <w:semiHidden/>
    <w:unhideWhenUsed/>
    <w:rsid w:val="007A12FD"/>
  </w:style>
  <w:style w:type="numbering" w:customStyle="1" w:styleId="NoList711">
    <w:name w:val="No List711"/>
    <w:next w:val="NoList"/>
    <w:uiPriority w:val="99"/>
    <w:semiHidden/>
    <w:unhideWhenUsed/>
    <w:rsid w:val="007A12FD"/>
  </w:style>
  <w:style w:type="table" w:customStyle="1" w:styleId="TableGrid711">
    <w:name w:val="Table Grid711"/>
    <w:basedOn w:val="TableNormal"/>
    <w:next w:val="TableGrid"/>
    <w:rsid w:val="007A12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5">
    <w:name w:val="List Table 1 Light Accent 5"/>
    <w:basedOn w:val="TableNormal"/>
    <w:uiPriority w:val="46"/>
    <w:rsid w:val="007A12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7A12FD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0">
    <w:name w:val="§"/>
    <w:basedOn w:val="TOC1"/>
    <w:rsid w:val="00B53DC9"/>
    <w:rPr>
      <w:lang w:val="fr-CH"/>
    </w:rPr>
  </w:style>
  <w:style w:type="character" w:customStyle="1" w:styleId="BodyText2Char1">
    <w:name w:val="Body Text 2 Char1"/>
    <w:basedOn w:val="DefaultParagraphFont"/>
    <w:uiPriority w:val="99"/>
    <w:semiHidden/>
    <w:rsid w:val="00D576A1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lie.wilhelmi@comsa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msa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julie.wilhelmi@comsa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oreignrelation@cita.gov.mn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AF576-5D3B-4B41-8CA9-8E10264E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9</Pages>
  <Words>2130</Words>
  <Characters>12146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14248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203</cp:revision>
  <cp:lastPrinted>2016-09-29T13:53:00Z</cp:lastPrinted>
  <dcterms:created xsi:type="dcterms:W3CDTF">2016-03-10T09:24:00Z</dcterms:created>
  <dcterms:modified xsi:type="dcterms:W3CDTF">2016-10-17T13:51:00Z</dcterms:modified>
</cp:coreProperties>
</file>