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E30C06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E30C06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46A7C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4B65C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9</w:t>
            </w:r>
            <w:r w:rsidR="00346A7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8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E74AB3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</w:t>
            </w:r>
            <w:r w:rsidR="0046089B">
              <w:rPr>
                <w:color w:val="FFFFFF"/>
                <w:lang w:val="es-ES"/>
              </w:rPr>
              <w:t>5</w:t>
            </w:r>
            <w:r w:rsidRPr="00872FA4">
              <w:rPr>
                <w:color w:val="FFFFFF"/>
                <w:lang w:val="es-ES"/>
              </w:rPr>
              <w:t>.</w:t>
            </w:r>
            <w:r w:rsidR="00511B13">
              <w:rPr>
                <w:color w:val="FFFFFF"/>
                <w:lang w:val="es-ES"/>
              </w:rPr>
              <w:t>I</w:t>
            </w:r>
            <w:r w:rsidR="00E74AB3">
              <w:rPr>
                <w:color w:val="FFFFFF"/>
                <w:lang w:val="es-ES"/>
              </w:rPr>
              <w:t>V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46089B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46089B">
              <w:rPr>
                <w:color w:val="FFFFFF"/>
                <w:lang w:val="es-ES"/>
              </w:rPr>
              <w:t>31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E74AB3">
              <w:rPr>
                <w:color w:val="FFFFFF"/>
                <w:lang w:val="es-ES"/>
              </w:rPr>
              <w:t>marzo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E30C06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6" w:name="_Toc286165545"/>
            <w:bookmarkStart w:id="87" w:name="_Toc295388390"/>
            <w:bookmarkStart w:id="88" w:name="_Toc296610503"/>
            <w:bookmarkStart w:id="89" w:name="_Toc321308873"/>
            <w:bookmarkStart w:id="90" w:name="_Toc323907406"/>
            <w:bookmarkStart w:id="91" w:name="_Toc332274656"/>
            <w:bookmarkStart w:id="92" w:name="_Toc334778508"/>
            <w:bookmarkStart w:id="93" w:name="_Toc337214299"/>
            <w:bookmarkStart w:id="94" w:name="_Toc340228236"/>
            <w:bookmarkStart w:id="95" w:name="_Toc341435079"/>
            <w:bookmarkStart w:id="96" w:name="_Toc342912212"/>
            <w:bookmarkStart w:id="97" w:name="_Toc343265186"/>
            <w:bookmarkStart w:id="98" w:name="_Toc345584972"/>
            <w:bookmarkStart w:id="99" w:name="_Toc348013759"/>
            <w:bookmarkStart w:id="100" w:name="_Toc349289473"/>
            <w:bookmarkStart w:id="101" w:name="_Toc350779886"/>
            <w:bookmarkStart w:id="102" w:name="_Toc351713747"/>
            <w:bookmarkStart w:id="103" w:name="_Toc353278378"/>
            <w:bookmarkStart w:id="104" w:name="_Toc354393665"/>
            <w:bookmarkStart w:id="105" w:name="_Toc355866556"/>
            <w:bookmarkStart w:id="106" w:name="_Toc357172128"/>
            <w:bookmarkStart w:id="107" w:name="_Toc359592112"/>
            <w:bookmarkStart w:id="108" w:name="_Toc361130952"/>
            <w:bookmarkStart w:id="109" w:name="_Toc361990636"/>
            <w:bookmarkStart w:id="110" w:name="_Toc363827499"/>
            <w:bookmarkStart w:id="111" w:name="_Toc364761754"/>
            <w:bookmarkStart w:id="112" w:name="_Toc366497567"/>
            <w:bookmarkStart w:id="113" w:name="_Toc367955884"/>
            <w:bookmarkStart w:id="114" w:name="_Toc369255101"/>
            <w:bookmarkStart w:id="115" w:name="_Toc370388928"/>
            <w:bookmarkStart w:id="116" w:name="_Toc371690025"/>
            <w:bookmarkStart w:id="117" w:name="_Toc373242807"/>
            <w:bookmarkStart w:id="118" w:name="_Toc374090734"/>
            <w:bookmarkStart w:id="119" w:name="_Toc374693360"/>
            <w:bookmarkStart w:id="120" w:name="_Toc377021945"/>
            <w:bookmarkStart w:id="121" w:name="_Toc378602301"/>
            <w:bookmarkStart w:id="122" w:name="_Toc379450024"/>
            <w:bookmarkStart w:id="123" w:name="_Toc380670198"/>
            <w:bookmarkStart w:id="124" w:name="_Toc381884133"/>
            <w:bookmarkStart w:id="125" w:name="_Toc383176314"/>
            <w:bookmarkStart w:id="126" w:name="_Toc384821873"/>
            <w:bookmarkStart w:id="127" w:name="_Toc385938596"/>
            <w:bookmarkStart w:id="128" w:name="_Toc389037496"/>
            <w:bookmarkStart w:id="129" w:name="_Toc390075806"/>
            <w:bookmarkStart w:id="130" w:name="_Toc391387207"/>
            <w:bookmarkStart w:id="131" w:name="_Toc392593308"/>
            <w:bookmarkStart w:id="132" w:name="_Toc393879044"/>
            <w:bookmarkStart w:id="133" w:name="_Toc395100068"/>
            <w:bookmarkStart w:id="134" w:name="_Toc396223653"/>
            <w:bookmarkStart w:id="135" w:name="_Toc397595046"/>
            <w:bookmarkStart w:id="136" w:name="_Toc399248270"/>
            <w:bookmarkStart w:id="137" w:name="_Toc400455624"/>
            <w:bookmarkStart w:id="138" w:name="_Toc401910815"/>
            <w:bookmarkStart w:id="139" w:name="_Toc403048155"/>
            <w:bookmarkStart w:id="140" w:name="_Toc404347557"/>
            <w:bookmarkStart w:id="141" w:name="_Toc405802692"/>
            <w:bookmarkStart w:id="142" w:name="_Toc406576788"/>
            <w:bookmarkStart w:id="143" w:name="_Toc408823946"/>
            <w:bookmarkStart w:id="144" w:name="_Toc410026906"/>
            <w:bookmarkStart w:id="145" w:name="_Toc410913012"/>
            <w:bookmarkStart w:id="146" w:name="_Toc415665854"/>
            <w:bookmarkStart w:id="147" w:name="_Toc418252404"/>
            <w:bookmarkStart w:id="148" w:name="_Toc418601835"/>
            <w:bookmarkStart w:id="149" w:name="_Toc421177155"/>
            <w:bookmarkStart w:id="150" w:name="_Toc422476093"/>
            <w:bookmarkStart w:id="151" w:name="_Toc423527134"/>
            <w:bookmarkStart w:id="152" w:name="_Toc424895558"/>
            <w:bookmarkStart w:id="153" w:name="_Toc429122143"/>
            <w:bookmarkStart w:id="154" w:name="_Toc430184020"/>
            <w:bookmarkStart w:id="155" w:name="_Toc434309338"/>
            <w:bookmarkStart w:id="156" w:name="_Toc435690624"/>
            <w:bookmarkStart w:id="157" w:name="_Toc437441132"/>
            <w:bookmarkStart w:id="158" w:name="_Toc437956411"/>
            <w:bookmarkStart w:id="159" w:name="_Toc439840788"/>
            <w:bookmarkStart w:id="160" w:name="_Toc442883545"/>
            <w:bookmarkStart w:id="161" w:name="_Toc443382389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2" w:name="_Toc286165546"/>
            <w:bookmarkStart w:id="163" w:name="_Toc295388391"/>
            <w:bookmarkStart w:id="164" w:name="_Toc296610504"/>
            <w:bookmarkStart w:id="165" w:name="_Toc321308874"/>
            <w:bookmarkStart w:id="166" w:name="_Toc323907407"/>
            <w:bookmarkStart w:id="167" w:name="_Toc332274657"/>
            <w:bookmarkStart w:id="168" w:name="_Toc334778509"/>
            <w:bookmarkStart w:id="169" w:name="_Toc337214300"/>
            <w:bookmarkStart w:id="170" w:name="_Toc340228237"/>
            <w:bookmarkStart w:id="171" w:name="_Toc341435080"/>
            <w:bookmarkStart w:id="172" w:name="_Toc342912213"/>
            <w:bookmarkStart w:id="173" w:name="_Toc343265187"/>
            <w:bookmarkStart w:id="174" w:name="_Toc345584973"/>
            <w:bookmarkStart w:id="175" w:name="_Toc348013760"/>
            <w:bookmarkStart w:id="176" w:name="_Toc349289474"/>
            <w:bookmarkStart w:id="177" w:name="_Toc350779887"/>
            <w:bookmarkStart w:id="178" w:name="_Toc351713748"/>
            <w:bookmarkStart w:id="179" w:name="_Toc353278379"/>
            <w:bookmarkStart w:id="180" w:name="_Toc354393666"/>
            <w:bookmarkStart w:id="181" w:name="_Toc355866557"/>
            <w:bookmarkStart w:id="182" w:name="_Toc357172129"/>
            <w:bookmarkStart w:id="183" w:name="_Toc359592113"/>
            <w:bookmarkStart w:id="184" w:name="_Toc361130953"/>
            <w:bookmarkStart w:id="185" w:name="_Toc361990637"/>
            <w:bookmarkStart w:id="186" w:name="_Toc363827500"/>
            <w:bookmarkStart w:id="187" w:name="_Toc364761755"/>
            <w:bookmarkStart w:id="188" w:name="_Toc366497568"/>
            <w:bookmarkStart w:id="189" w:name="_Toc367955885"/>
            <w:bookmarkStart w:id="190" w:name="_Toc369255102"/>
            <w:bookmarkStart w:id="191" w:name="_Toc370388929"/>
            <w:bookmarkStart w:id="192" w:name="_Toc371690026"/>
            <w:bookmarkStart w:id="193" w:name="_Toc373242808"/>
            <w:bookmarkStart w:id="194" w:name="_Toc374090735"/>
            <w:bookmarkStart w:id="195" w:name="_Toc374693361"/>
            <w:bookmarkStart w:id="196" w:name="_Toc377021946"/>
            <w:bookmarkStart w:id="197" w:name="_Toc378602302"/>
            <w:bookmarkStart w:id="198" w:name="_Toc379450025"/>
            <w:bookmarkStart w:id="199" w:name="_Toc380670199"/>
            <w:bookmarkStart w:id="200" w:name="_Toc381884134"/>
            <w:bookmarkStart w:id="201" w:name="_Toc383176315"/>
            <w:bookmarkStart w:id="202" w:name="_Toc384821874"/>
            <w:bookmarkStart w:id="203" w:name="_Toc385938597"/>
            <w:bookmarkStart w:id="204" w:name="_Toc389037497"/>
            <w:bookmarkStart w:id="205" w:name="_Toc390075807"/>
            <w:bookmarkStart w:id="206" w:name="_Toc391387208"/>
            <w:bookmarkStart w:id="207" w:name="_Toc392593309"/>
            <w:bookmarkStart w:id="208" w:name="_Toc393879045"/>
            <w:bookmarkStart w:id="209" w:name="_Toc395100069"/>
            <w:bookmarkStart w:id="210" w:name="_Toc396223654"/>
            <w:bookmarkStart w:id="211" w:name="_Toc397595047"/>
            <w:bookmarkStart w:id="212" w:name="_Toc399248271"/>
            <w:bookmarkStart w:id="213" w:name="_Toc400455625"/>
            <w:bookmarkStart w:id="214" w:name="_Toc401910816"/>
            <w:bookmarkStart w:id="215" w:name="_Toc403048156"/>
            <w:bookmarkStart w:id="216" w:name="_Toc404347558"/>
            <w:bookmarkStart w:id="217" w:name="_Toc405802693"/>
            <w:bookmarkStart w:id="218" w:name="_Toc406576789"/>
            <w:bookmarkStart w:id="219" w:name="_Toc408823947"/>
            <w:bookmarkStart w:id="220" w:name="_Toc410026907"/>
            <w:bookmarkStart w:id="221" w:name="_Toc410913013"/>
            <w:bookmarkStart w:id="222" w:name="_Toc415665855"/>
            <w:bookmarkStart w:id="223" w:name="_Toc418252405"/>
            <w:bookmarkStart w:id="224" w:name="_Toc418601836"/>
            <w:bookmarkStart w:id="225" w:name="_Toc421177156"/>
            <w:bookmarkStart w:id="226" w:name="_Toc422476094"/>
            <w:bookmarkStart w:id="227" w:name="_Toc423527135"/>
            <w:bookmarkStart w:id="228" w:name="_Toc424895559"/>
            <w:bookmarkStart w:id="229" w:name="_Toc429122144"/>
            <w:bookmarkStart w:id="230" w:name="_Toc430184021"/>
            <w:bookmarkStart w:id="231" w:name="_Toc434309339"/>
            <w:bookmarkStart w:id="232" w:name="_Toc435690625"/>
            <w:bookmarkStart w:id="233" w:name="_Toc437441133"/>
            <w:bookmarkStart w:id="234" w:name="_Toc437956412"/>
            <w:bookmarkStart w:id="235" w:name="_Toc439840789"/>
            <w:bookmarkStart w:id="236" w:name="_Toc442883546"/>
            <w:bookmarkStart w:id="237" w:name="_Toc443382390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B3A90" w:rsidRDefault="00764E82" w:rsidP="007F4C96">
      <w:pPr>
        <w:pStyle w:val="Heading1"/>
        <w:spacing w:before="0"/>
        <w:ind w:left="142"/>
        <w:rPr>
          <w:lang w:val="es-ES_tradnl"/>
        </w:rPr>
      </w:pPr>
      <w:bookmarkStart w:id="238" w:name="_Toc253408616"/>
      <w:bookmarkStart w:id="239" w:name="_Toc255825117"/>
      <w:bookmarkStart w:id="240" w:name="_Toc259796933"/>
      <w:bookmarkStart w:id="241" w:name="_Toc262578224"/>
      <w:bookmarkStart w:id="242" w:name="_Toc265230206"/>
      <w:bookmarkStart w:id="243" w:name="_Toc266196246"/>
      <w:bookmarkStart w:id="244" w:name="_Toc266196851"/>
      <w:bookmarkStart w:id="245" w:name="_Toc268852783"/>
      <w:bookmarkStart w:id="246" w:name="_Toc271705005"/>
      <w:bookmarkStart w:id="247" w:name="_Toc273033460"/>
      <w:bookmarkStart w:id="248" w:name="_Toc274227192"/>
      <w:bookmarkStart w:id="249" w:name="_Toc276730705"/>
      <w:bookmarkStart w:id="250" w:name="_Toc279670829"/>
      <w:bookmarkStart w:id="251" w:name="_Toc280349882"/>
      <w:bookmarkStart w:id="252" w:name="_Toc282526514"/>
      <w:bookmarkStart w:id="253" w:name="_Toc283740089"/>
      <w:bookmarkStart w:id="254" w:name="_Toc286165547"/>
      <w:bookmarkStart w:id="255" w:name="_Toc288732119"/>
      <w:bookmarkStart w:id="256" w:name="_Toc291005937"/>
      <w:bookmarkStart w:id="257" w:name="_Toc292706388"/>
      <w:bookmarkStart w:id="258" w:name="_Toc295388392"/>
      <w:bookmarkStart w:id="259" w:name="_Toc296610505"/>
      <w:bookmarkStart w:id="260" w:name="_Toc297899981"/>
      <w:bookmarkStart w:id="261" w:name="_Toc301947203"/>
      <w:bookmarkStart w:id="262" w:name="_Toc303344655"/>
      <w:bookmarkStart w:id="263" w:name="_Toc304895924"/>
      <w:bookmarkStart w:id="264" w:name="_Toc308532549"/>
      <w:bookmarkStart w:id="265" w:name="_Toc313981343"/>
      <w:bookmarkStart w:id="266" w:name="_Toc316480891"/>
      <w:bookmarkStart w:id="267" w:name="_Toc319073131"/>
      <w:bookmarkStart w:id="268" w:name="_Toc320602811"/>
      <w:bookmarkStart w:id="269" w:name="_Toc321308875"/>
      <w:bookmarkStart w:id="270" w:name="_Toc323050811"/>
      <w:bookmarkStart w:id="271" w:name="_Toc323907408"/>
      <w:bookmarkStart w:id="272" w:name="_Toc331071411"/>
      <w:bookmarkStart w:id="273" w:name="_Toc332274658"/>
      <w:bookmarkStart w:id="274" w:name="_Toc334778510"/>
      <w:bookmarkStart w:id="275" w:name="_Toc336263067"/>
      <w:bookmarkStart w:id="276" w:name="_Toc337214301"/>
      <w:bookmarkStart w:id="277" w:name="_Toc338334117"/>
      <w:bookmarkStart w:id="278" w:name="_Toc340228238"/>
      <w:bookmarkStart w:id="279" w:name="_Toc341435081"/>
      <w:bookmarkStart w:id="280" w:name="_Toc342912214"/>
      <w:bookmarkStart w:id="281" w:name="_Toc343265188"/>
      <w:bookmarkStart w:id="282" w:name="_Toc345584974"/>
      <w:bookmarkStart w:id="283" w:name="_Toc346877106"/>
      <w:bookmarkStart w:id="284" w:name="_Toc348013761"/>
      <w:bookmarkStart w:id="285" w:name="_Toc349289475"/>
      <w:bookmarkStart w:id="286" w:name="_Toc350779888"/>
      <w:bookmarkStart w:id="287" w:name="_Toc351713749"/>
      <w:bookmarkStart w:id="288" w:name="_Toc353278380"/>
      <w:bookmarkStart w:id="289" w:name="_Toc354393667"/>
      <w:bookmarkStart w:id="290" w:name="_Toc355866558"/>
      <w:bookmarkStart w:id="291" w:name="_Toc357172130"/>
      <w:bookmarkStart w:id="292" w:name="_Toc358380584"/>
      <w:bookmarkStart w:id="293" w:name="_Toc359592114"/>
      <w:bookmarkStart w:id="294" w:name="_Toc361130954"/>
      <w:bookmarkStart w:id="295" w:name="_Toc361990638"/>
      <w:bookmarkStart w:id="296" w:name="_Toc363827501"/>
      <w:bookmarkStart w:id="297" w:name="_Toc364761756"/>
      <w:bookmarkStart w:id="298" w:name="_Toc366497569"/>
      <w:bookmarkStart w:id="299" w:name="_Toc367955886"/>
      <w:bookmarkStart w:id="300" w:name="_Toc369255103"/>
      <w:bookmarkStart w:id="301" w:name="_Toc370388930"/>
      <w:bookmarkStart w:id="302" w:name="_Toc371690027"/>
      <w:bookmarkStart w:id="303" w:name="_Toc373242809"/>
      <w:bookmarkStart w:id="304" w:name="_Toc374090736"/>
      <w:bookmarkStart w:id="305" w:name="_Toc374693362"/>
      <w:bookmarkStart w:id="306" w:name="_Toc377021947"/>
      <w:bookmarkStart w:id="307" w:name="_Toc378602303"/>
      <w:bookmarkStart w:id="308" w:name="_Toc379450026"/>
      <w:bookmarkStart w:id="309" w:name="_Toc380670200"/>
      <w:bookmarkStart w:id="310" w:name="_Toc381884135"/>
      <w:bookmarkStart w:id="311" w:name="_Toc383176316"/>
      <w:bookmarkStart w:id="312" w:name="_Toc384821875"/>
      <w:bookmarkStart w:id="313" w:name="_Toc385938598"/>
      <w:bookmarkStart w:id="314" w:name="_Toc389037498"/>
      <w:bookmarkStart w:id="315" w:name="_Toc390075808"/>
      <w:bookmarkStart w:id="316" w:name="_Toc391387209"/>
      <w:bookmarkStart w:id="317" w:name="_Toc392593310"/>
      <w:bookmarkStart w:id="318" w:name="_Toc393879046"/>
      <w:bookmarkStart w:id="319" w:name="_Toc395100070"/>
      <w:bookmarkStart w:id="320" w:name="_Toc396223655"/>
      <w:bookmarkStart w:id="321" w:name="_Toc397595048"/>
      <w:bookmarkStart w:id="322" w:name="_Toc399248272"/>
      <w:bookmarkStart w:id="323" w:name="_Toc400455626"/>
      <w:bookmarkStart w:id="324" w:name="_Toc401910817"/>
      <w:bookmarkStart w:id="325" w:name="_Toc403048157"/>
      <w:bookmarkStart w:id="326" w:name="_Toc404347559"/>
      <w:bookmarkStart w:id="327" w:name="_Toc405802694"/>
      <w:bookmarkStart w:id="328" w:name="_Toc406576790"/>
      <w:bookmarkStart w:id="329" w:name="_Toc408823948"/>
      <w:bookmarkStart w:id="330" w:name="_Toc410026908"/>
      <w:bookmarkStart w:id="331" w:name="_Toc410913014"/>
      <w:bookmarkStart w:id="332" w:name="_Toc415665856"/>
      <w:bookmarkStart w:id="333" w:name="_Toc417648364"/>
      <w:bookmarkStart w:id="334" w:name="_Toc418252406"/>
      <w:bookmarkStart w:id="335" w:name="_Toc418601837"/>
      <w:bookmarkStart w:id="336" w:name="_Toc421177157"/>
      <w:bookmarkStart w:id="337" w:name="_Toc422476095"/>
      <w:bookmarkStart w:id="338" w:name="_Toc423527136"/>
      <w:bookmarkStart w:id="339" w:name="_Toc424895560"/>
      <w:bookmarkStart w:id="340" w:name="_Toc428367859"/>
      <w:bookmarkStart w:id="341" w:name="_Toc429122145"/>
      <w:bookmarkStart w:id="342" w:name="_Toc430184022"/>
      <w:bookmarkStart w:id="343" w:name="_Toc434309340"/>
      <w:bookmarkStart w:id="344" w:name="_Toc435690626"/>
      <w:bookmarkStart w:id="345" w:name="_Toc437441134"/>
      <w:bookmarkStart w:id="346" w:name="_Toc437956413"/>
      <w:bookmarkStart w:id="347" w:name="_Toc439840790"/>
      <w:bookmarkStart w:id="348" w:name="_Toc442883547"/>
      <w:bookmarkStart w:id="349" w:name="_Toc443382391"/>
      <w:r w:rsidRPr="00FB3A90">
        <w:rPr>
          <w:lang w:val="es-ES_tradnl"/>
        </w:rPr>
        <w:lastRenderedPageBreak/>
        <w:t>Índice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</w:p>
    <w:p w:rsidR="00647F58" w:rsidRPr="00FB3A90" w:rsidRDefault="00647F58" w:rsidP="006A73F5">
      <w:pPr>
        <w:pStyle w:val="TOC0"/>
        <w:spacing w:before="40"/>
        <w:rPr>
          <w:i/>
          <w:iCs/>
          <w:lang w:val="es-ES_tradnl"/>
        </w:rPr>
      </w:pPr>
      <w:r w:rsidRPr="00FB3A90">
        <w:rPr>
          <w:i/>
          <w:iCs/>
          <w:lang w:val="es-ES_tradnl"/>
        </w:rPr>
        <w:t>Página</w:t>
      </w:r>
    </w:p>
    <w:p w:rsidR="00AD354D" w:rsidRPr="00FB3A90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FB3A90">
        <w:rPr>
          <w:b/>
          <w:bCs/>
          <w:lang w:val="es-ES_tradnl"/>
        </w:rPr>
        <w:t>Información  general</w:t>
      </w:r>
    </w:p>
    <w:p w:rsidR="00DC223F" w:rsidRPr="000013B1" w:rsidRDefault="000013B1" w:rsidP="000013B1">
      <w:pPr>
        <w:pStyle w:val="TOC1"/>
        <w:tabs>
          <w:tab w:val="center" w:leader="dot" w:pos="8505"/>
          <w:tab w:val="right" w:pos="9072"/>
        </w:tabs>
        <w:spacing w:after="0"/>
        <w:rPr>
          <w:rFonts w:eastAsiaTheme="minorEastAsia"/>
          <w:lang w:val="es-ES_tradnl"/>
        </w:rPr>
      </w:pPr>
      <w:r w:rsidRPr="000013B1">
        <w:rPr>
          <w:lang w:val="es-ES_tradnl"/>
        </w:rPr>
        <w:t>Listas anexas al Boletín de Explotación de la UIT</w:t>
      </w:r>
      <w:r w:rsidR="00DC223F" w:rsidRPr="000013B1">
        <w:rPr>
          <w:lang w:val="es-ES_tradnl"/>
        </w:rPr>
        <w:t xml:space="preserve">: </w:t>
      </w:r>
      <w:r w:rsidRPr="000013B1">
        <w:rPr>
          <w:i/>
          <w:iCs/>
          <w:lang w:val="es-ES_tradnl"/>
        </w:rPr>
        <w:t>Nota de la TSB</w:t>
      </w:r>
      <w:r w:rsidR="00DC223F" w:rsidRPr="000013B1">
        <w:rPr>
          <w:webHidden/>
          <w:lang w:val="es-ES_tradnl"/>
        </w:rPr>
        <w:tab/>
      </w:r>
      <w:r w:rsidR="00DC223F" w:rsidRPr="000013B1">
        <w:rPr>
          <w:webHidden/>
          <w:lang w:val="es-ES_tradnl"/>
        </w:rPr>
        <w:tab/>
        <w:t>3</w:t>
      </w:r>
    </w:p>
    <w:p w:rsidR="00DC223F" w:rsidRPr="000013B1" w:rsidRDefault="000013B1" w:rsidP="000013B1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0013B1">
        <w:rPr>
          <w:lang w:val="es-ES_tradnl"/>
        </w:rPr>
        <w:t>Aprobación de Recomendaciones UIT-T</w:t>
      </w:r>
      <w:r w:rsidR="00DC223F" w:rsidRPr="000013B1">
        <w:rPr>
          <w:webHidden/>
          <w:lang w:val="es-ES_tradnl"/>
        </w:rPr>
        <w:tab/>
      </w:r>
      <w:r w:rsidR="00DC223F" w:rsidRPr="000013B1">
        <w:rPr>
          <w:webHidden/>
          <w:lang w:val="es-ES_tradnl"/>
        </w:rPr>
        <w:tab/>
        <w:t>4</w:t>
      </w:r>
    </w:p>
    <w:p w:rsidR="00DC223F" w:rsidRPr="000013B1" w:rsidRDefault="000013B1" w:rsidP="000013B1">
      <w:pPr>
        <w:rPr>
          <w:lang w:val="es-ES_tradnl"/>
        </w:rPr>
      </w:pPr>
      <w:r w:rsidRPr="000013B1">
        <w:rPr>
          <w:lang w:val="es-ES_tradnl"/>
        </w:rPr>
        <w:t>Servicio de transmisión de datos</w:t>
      </w:r>
      <w:r>
        <w:rPr>
          <w:lang w:val="es-ES_tradnl"/>
        </w:rPr>
        <w:t xml:space="preserve"> </w:t>
      </w:r>
      <w:r w:rsidRPr="000013B1">
        <w:rPr>
          <w:lang w:val="es-ES_tradnl"/>
        </w:rPr>
        <w:t>(Recomendación UIT-T X.121 (10/2000))</w:t>
      </w:r>
      <w:r w:rsidR="00DC223F" w:rsidRPr="000013B1">
        <w:rPr>
          <w:lang w:val="es-ES_tradnl"/>
        </w:rPr>
        <w:t>:</w:t>
      </w:r>
    </w:p>
    <w:p w:rsidR="00DC223F" w:rsidRPr="005C6336" w:rsidRDefault="00DC223F" w:rsidP="00E30C06">
      <w:pPr>
        <w:pStyle w:val="TOC2"/>
        <w:tabs>
          <w:tab w:val="center" w:leader="dot" w:pos="8505"/>
          <w:tab w:val="right" w:pos="9072"/>
        </w:tabs>
        <w:rPr>
          <w:webHidden/>
          <w:lang w:val="fr-CH"/>
        </w:rPr>
      </w:pPr>
      <w:r w:rsidRPr="005C6336">
        <w:rPr>
          <w:i/>
          <w:iCs/>
          <w:lang w:val="fr-CH"/>
        </w:rPr>
        <w:t xml:space="preserve">Senegal </w:t>
      </w:r>
      <w:r>
        <w:rPr>
          <w:i/>
          <w:iCs/>
          <w:lang w:val="fr-CH"/>
        </w:rPr>
        <w:t>(</w:t>
      </w:r>
      <w:r w:rsidRPr="005C6336">
        <w:rPr>
          <w:i/>
          <w:iCs/>
          <w:lang w:val="fr-CH"/>
        </w:rPr>
        <w:t xml:space="preserve">Autorité de Régulation des Télécommunications et des Postes (ARTP), </w:t>
      </w:r>
      <w:r w:rsidRPr="00FB3A90">
        <w:rPr>
          <w:lang w:val="fr-CH"/>
        </w:rPr>
        <w:t>Dakar</w:t>
      </w:r>
      <w:r>
        <w:rPr>
          <w:i/>
          <w:iCs/>
          <w:lang w:val="fr-CH"/>
        </w:rPr>
        <w:t>)</w:t>
      </w:r>
      <w:r w:rsidRPr="005C6336">
        <w:rPr>
          <w:lang w:val="fr-CH"/>
        </w:rPr>
        <w:tab/>
      </w:r>
      <w:r w:rsidRPr="005C6336">
        <w:rPr>
          <w:lang w:val="fr-CH"/>
        </w:rPr>
        <w:tab/>
      </w:r>
      <w:r w:rsidR="00E30C06">
        <w:rPr>
          <w:lang w:val="fr-CH"/>
        </w:rPr>
        <w:t>4</w:t>
      </w:r>
    </w:p>
    <w:p w:rsidR="00DC223F" w:rsidRPr="000013B1" w:rsidRDefault="000013B1" w:rsidP="000013B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013B1">
        <w:rPr>
          <w:lang w:val="es-ES_tradnl"/>
        </w:rPr>
        <w:t>Servicio Telefónico</w:t>
      </w:r>
    </w:p>
    <w:p w:rsidR="00DC223F" w:rsidRPr="000013B1" w:rsidRDefault="00DC223F" w:rsidP="00E30C06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0013B1">
        <w:rPr>
          <w:i/>
          <w:iCs/>
          <w:lang w:val="es-ES_tradnl"/>
        </w:rPr>
        <w:t>Armenia (</w:t>
      </w:r>
      <w:r w:rsidR="000013B1" w:rsidRPr="000013B1">
        <w:rPr>
          <w:i/>
          <w:iCs/>
          <w:lang w:val="es-ES_tradnl"/>
        </w:rPr>
        <w:t xml:space="preserve">Ministerio de Transporte y Comunicación, </w:t>
      </w:r>
      <w:r w:rsidR="000013B1" w:rsidRPr="00FB3A90">
        <w:rPr>
          <w:lang w:val="es-ES_tradnl"/>
        </w:rPr>
        <w:t>Yerevan</w:t>
      </w:r>
      <w:r w:rsidRPr="000013B1">
        <w:rPr>
          <w:lang w:val="es-ES_tradnl"/>
        </w:rPr>
        <w:t>)</w:t>
      </w:r>
      <w:r w:rsidRPr="000013B1">
        <w:rPr>
          <w:webHidden/>
          <w:lang w:val="es-ES_tradnl"/>
        </w:rPr>
        <w:tab/>
      </w:r>
      <w:r w:rsidRPr="000013B1">
        <w:rPr>
          <w:webHidden/>
          <w:lang w:val="es-ES_tradnl"/>
        </w:rPr>
        <w:tab/>
      </w:r>
      <w:r w:rsidR="00E30C06">
        <w:rPr>
          <w:webHidden/>
          <w:lang w:val="es-ES_tradnl"/>
        </w:rPr>
        <w:t>5</w:t>
      </w:r>
    </w:p>
    <w:p w:rsidR="00DC223F" w:rsidRDefault="00DC223F" w:rsidP="00CF1944">
      <w:pPr>
        <w:pStyle w:val="TOC2"/>
        <w:tabs>
          <w:tab w:val="clear" w:pos="567"/>
          <w:tab w:val="center" w:leader="dot" w:pos="8505"/>
          <w:tab w:val="right" w:pos="9072"/>
        </w:tabs>
        <w:rPr>
          <w:rFonts w:cs="Arial"/>
        </w:rPr>
      </w:pPr>
      <w:r w:rsidRPr="005C6336">
        <w:rPr>
          <w:i/>
          <w:iCs/>
          <w:lang w:val="en-US"/>
        </w:rPr>
        <w:t>Croa</w:t>
      </w:r>
      <w:r w:rsidR="000013B1">
        <w:rPr>
          <w:i/>
          <w:iCs/>
          <w:lang w:val="en-US"/>
        </w:rPr>
        <w:t>c</w:t>
      </w:r>
      <w:r w:rsidRPr="005C6336">
        <w:rPr>
          <w:i/>
          <w:iCs/>
          <w:lang w:val="en-US"/>
        </w:rPr>
        <w:t>ia</w:t>
      </w:r>
      <w:r>
        <w:rPr>
          <w:rFonts w:cs="Arial"/>
          <w:i/>
          <w:iCs/>
        </w:rPr>
        <w:t xml:space="preserve"> (</w:t>
      </w:r>
      <w:r w:rsidRPr="0010335F">
        <w:rPr>
          <w:rFonts w:cs="Arial"/>
          <w:i/>
          <w:iCs/>
        </w:rPr>
        <w:t>Croatian Regulatory Authority for Network Industries (HAKOM)</w:t>
      </w:r>
      <w:r w:rsidRPr="0010335F">
        <w:rPr>
          <w:rFonts w:cs="Arial"/>
        </w:rPr>
        <w:t>, Zagreb</w:t>
      </w:r>
      <w:r>
        <w:rPr>
          <w:rFonts w:cs="Arial"/>
        </w:rPr>
        <w:t>)</w:t>
      </w:r>
      <w:r>
        <w:rPr>
          <w:rFonts w:cs="Arial"/>
        </w:rPr>
        <w:tab/>
      </w:r>
      <w:r>
        <w:rPr>
          <w:rFonts w:cs="Arial"/>
        </w:rPr>
        <w:tab/>
        <w:t>1</w:t>
      </w:r>
      <w:r w:rsidR="00CF1944">
        <w:rPr>
          <w:rFonts w:cs="Arial"/>
        </w:rPr>
        <w:t>7</w:t>
      </w:r>
    </w:p>
    <w:p w:rsidR="00DC223F" w:rsidRPr="000013B1" w:rsidRDefault="000013B1" w:rsidP="00CF1944">
      <w:pPr>
        <w:pStyle w:val="TOC2"/>
        <w:tabs>
          <w:tab w:val="clear" w:pos="567"/>
          <w:tab w:val="center" w:leader="dot" w:pos="8505"/>
          <w:tab w:val="right" w:pos="9072"/>
        </w:tabs>
        <w:rPr>
          <w:rFonts w:cs="Arial"/>
          <w:lang w:val="en-US"/>
        </w:rPr>
      </w:pPr>
      <w:r w:rsidRPr="000013B1">
        <w:rPr>
          <w:bCs/>
          <w:i/>
          <w:iCs/>
          <w:lang w:val="en-US"/>
        </w:rPr>
        <w:t>Dinamarca</w:t>
      </w:r>
      <w:r w:rsidRPr="000013B1">
        <w:rPr>
          <w:i/>
          <w:iCs/>
          <w:lang w:val="en-US"/>
        </w:rPr>
        <w:t xml:space="preserve"> </w:t>
      </w:r>
      <w:r w:rsidR="00DC223F" w:rsidRPr="000013B1">
        <w:rPr>
          <w:rFonts w:eastAsiaTheme="minorEastAsia"/>
          <w:lang w:val="en-US"/>
        </w:rPr>
        <w:t>(</w:t>
      </w:r>
      <w:r w:rsidRPr="007E2F66">
        <w:rPr>
          <w:rFonts w:cs="Arial"/>
          <w:i/>
          <w:iCs/>
          <w:lang w:val="en-US"/>
        </w:rPr>
        <w:t>Danish Energy Agency</w:t>
      </w:r>
      <w:r w:rsidRPr="007E2F66">
        <w:rPr>
          <w:rFonts w:cs="Arial"/>
          <w:i/>
          <w:lang w:val="en-US"/>
        </w:rPr>
        <w:t xml:space="preserve">, </w:t>
      </w:r>
      <w:r w:rsidRPr="00FB3A90">
        <w:rPr>
          <w:rFonts w:cs="Arial"/>
          <w:iCs/>
          <w:lang w:val="en-US"/>
        </w:rPr>
        <w:t>Copenhague</w:t>
      </w:r>
      <w:r w:rsidR="00DC223F" w:rsidRPr="000013B1">
        <w:rPr>
          <w:rFonts w:cs="Arial"/>
          <w:lang w:val="en-US"/>
        </w:rPr>
        <w:t>)</w:t>
      </w:r>
      <w:r w:rsidR="00DC223F" w:rsidRPr="000013B1">
        <w:rPr>
          <w:rFonts w:cs="Arial"/>
          <w:lang w:val="en-US"/>
        </w:rPr>
        <w:tab/>
      </w:r>
      <w:r w:rsidR="00DC223F" w:rsidRPr="000013B1">
        <w:rPr>
          <w:rFonts w:cs="Arial"/>
          <w:lang w:val="en-US"/>
        </w:rPr>
        <w:tab/>
        <w:t>2</w:t>
      </w:r>
      <w:r w:rsidR="00CF1944">
        <w:rPr>
          <w:rFonts w:cs="Arial"/>
          <w:lang w:val="en-US"/>
        </w:rPr>
        <w:t>2</w:t>
      </w:r>
    </w:p>
    <w:p w:rsidR="00DC223F" w:rsidRDefault="00DC223F" w:rsidP="00CF1944">
      <w:pPr>
        <w:pStyle w:val="TOC2"/>
        <w:tabs>
          <w:tab w:val="clear" w:pos="567"/>
          <w:tab w:val="center" w:leader="dot" w:pos="8505"/>
          <w:tab w:val="right" w:pos="9072"/>
        </w:tabs>
        <w:rPr>
          <w:rFonts w:cs="Arial"/>
          <w:lang w:val="fr-CH"/>
        </w:rPr>
      </w:pPr>
      <w:r w:rsidRPr="00D806BB">
        <w:rPr>
          <w:i/>
          <w:iCs/>
          <w:lang w:val="fr-CH"/>
        </w:rPr>
        <w:t>Senegal</w:t>
      </w:r>
      <w:r w:rsidRPr="005C6336">
        <w:rPr>
          <w:rFonts w:eastAsiaTheme="minorEastAsia"/>
          <w:lang w:val="fr-CH"/>
        </w:rPr>
        <w:t xml:space="preserve"> (</w:t>
      </w:r>
      <w:r w:rsidRPr="0010335F">
        <w:rPr>
          <w:rFonts w:cs="Arial"/>
          <w:i/>
          <w:iCs/>
          <w:lang w:val="fr-CH"/>
        </w:rPr>
        <w:t>Autorité</w:t>
      </w:r>
      <w:r w:rsidRPr="0010335F">
        <w:rPr>
          <w:rFonts w:cs="Arial"/>
          <w:i/>
          <w:lang w:val="fr-CH"/>
        </w:rPr>
        <w:t xml:space="preserve"> de Régulation des Télécommunications et des Postes (ARTP)</w:t>
      </w:r>
      <w:r w:rsidRPr="0010335F">
        <w:rPr>
          <w:rFonts w:cs="Arial"/>
          <w:lang w:val="fr-CH"/>
        </w:rPr>
        <w:t>,</w:t>
      </w:r>
      <w:r w:rsidRPr="0010335F">
        <w:rPr>
          <w:lang w:val="fr-CH"/>
        </w:rPr>
        <w:t xml:space="preserve"> </w:t>
      </w:r>
      <w:r w:rsidRPr="0010335F">
        <w:rPr>
          <w:rFonts w:cs="Arial"/>
          <w:lang w:val="fr-CH"/>
        </w:rPr>
        <w:t>Dakar</w:t>
      </w:r>
      <w:r>
        <w:rPr>
          <w:rFonts w:cs="Arial"/>
          <w:lang w:val="fr-CH"/>
        </w:rPr>
        <w:t>)</w:t>
      </w:r>
      <w:r>
        <w:rPr>
          <w:rFonts w:cs="Arial"/>
          <w:lang w:val="fr-CH"/>
        </w:rPr>
        <w:tab/>
      </w:r>
      <w:r>
        <w:rPr>
          <w:rFonts w:cs="Arial"/>
          <w:lang w:val="fr-CH"/>
        </w:rPr>
        <w:tab/>
        <w:t>2</w:t>
      </w:r>
      <w:r w:rsidR="00CF1944">
        <w:rPr>
          <w:rFonts w:cs="Arial"/>
          <w:lang w:val="fr-CH"/>
        </w:rPr>
        <w:t>3</w:t>
      </w:r>
    </w:p>
    <w:p w:rsidR="00DC223F" w:rsidRPr="00FB3A90" w:rsidRDefault="007E2F66" w:rsidP="007E2F66">
      <w:pPr>
        <w:rPr>
          <w:rFonts w:eastAsiaTheme="minorEastAsia"/>
          <w:lang w:val="es-ES_tradnl"/>
        </w:rPr>
      </w:pPr>
      <w:r w:rsidRPr="00FB3A90">
        <w:rPr>
          <w:rFonts w:eastAsiaTheme="minorEastAsia"/>
          <w:lang w:val="es-ES_tradnl"/>
        </w:rPr>
        <w:t>Cambio de la hora legal</w:t>
      </w:r>
      <w:r w:rsidR="00CF1944">
        <w:rPr>
          <w:rFonts w:eastAsiaTheme="minorEastAsia"/>
          <w:lang w:val="es-ES_tradnl"/>
        </w:rPr>
        <w:t>:</w:t>
      </w:r>
    </w:p>
    <w:p w:rsidR="00DC223F" w:rsidRPr="007E2F66" w:rsidRDefault="007E2F66" w:rsidP="00CF1944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rFonts w:cs="Arial"/>
          <w:i/>
          <w:lang w:val="es-ES_tradnl"/>
        </w:rPr>
        <w:t xml:space="preserve">Azerbaiyán </w:t>
      </w:r>
      <w:r w:rsidR="00DC223F" w:rsidRPr="007E2F66">
        <w:rPr>
          <w:rFonts w:cs="Arial"/>
          <w:i/>
          <w:lang w:val="es-ES_tradnl"/>
        </w:rPr>
        <w:t>(</w:t>
      </w:r>
      <w:r w:rsidRPr="007E2F66">
        <w:rPr>
          <w:rFonts w:cs="Arial"/>
          <w:i/>
          <w:lang w:val="es-ES_tradnl"/>
        </w:rPr>
        <w:t xml:space="preserve">Ministerio de Telecomunicaciones y Altas Tecnologías, </w:t>
      </w:r>
      <w:r w:rsidRPr="00FB3A90">
        <w:rPr>
          <w:rFonts w:cs="Arial"/>
          <w:iCs/>
          <w:lang w:val="es-ES_tradnl"/>
        </w:rPr>
        <w:t>Bakú</w:t>
      </w:r>
      <w:r w:rsidR="00DC223F" w:rsidRPr="007E2F66">
        <w:rPr>
          <w:rFonts w:cs="Arial"/>
          <w:lang w:val="es-ES_tradnl"/>
        </w:rPr>
        <w:t>)</w:t>
      </w:r>
      <w:r w:rsidR="00DC223F" w:rsidRPr="007E2F66">
        <w:rPr>
          <w:rFonts w:cs="Arial"/>
          <w:lang w:val="es-ES_tradnl"/>
        </w:rPr>
        <w:tab/>
      </w:r>
      <w:r w:rsidR="00DC223F" w:rsidRPr="007E2F66">
        <w:rPr>
          <w:rFonts w:cs="Arial"/>
          <w:lang w:val="es-ES_tradnl"/>
        </w:rPr>
        <w:tab/>
        <w:t>3</w:t>
      </w:r>
      <w:r w:rsidR="00CF1944">
        <w:rPr>
          <w:rFonts w:cs="Arial"/>
          <w:lang w:val="es-ES_tradnl"/>
        </w:rPr>
        <w:t>7</w:t>
      </w:r>
    </w:p>
    <w:p w:rsidR="00DC223F" w:rsidRPr="007E2F66" w:rsidRDefault="007E2F66" w:rsidP="007E2F6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lang w:val="es-ES"/>
        </w:rPr>
        <w:t>Cambios en las Administraciones/EER y otras entidades</w:t>
      </w:r>
      <w:r>
        <w:rPr>
          <w:lang w:val="es-ES"/>
        </w:rPr>
        <w:t xml:space="preserve"> </w:t>
      </w:r>
      <w:r w:rsidRPr="007E2F66">
        <w:rPr>
          <w:lang w:val="es-ES"/>
        </w:rPr>
        <w:t>u Organizaciones</w:t>
      </w:r>
      <w:r w:rsidR="00DC223F" w:rsidRPr="007E2F66">
        <w:rPr>
          <w:webHidden/>
          <w:lang w:val="es-ES_tradnl"/>
        </w:rPr>
        <w:t>:</w:t>
      </w:r>
    </w:p>
    <w:p w:rsidR="00DC223F" w:rsidRPr="00160B92" w:rsidRDefault="00DC223F" w:rsidP="00CF1944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n-US"/>
        </w:rPr>
      </w:pPr>
      <w:r>
        <w:rPr>
          <w:i/>
          <w:iCs/>
          <w:lang w:val="en-US"/>
        </w:rPr>
        <w:t>Jamaica</w:t>
      </w:r>
      <w:r w:rsidRPr="00160B92">
        <w:rPr>
          <w:i/>
          <w:iCs/>
          <w:lang w:val="en-US"/>
        </w:rPr>
        <w:t xml:space="preserve"> (</w:t>
      </w:r>
      <w:r w:rsidRPr="00160B92">
        <w:rPr>
          <w:i/>
          <w:iCs/>
        </w:rPr>
        <w:t xml:space="preserve">Ministry of Science, Technology, Energy &amp; Mining, </w:t>
      </w:r>
      <w:r w:rsidRPr="00FB3A90">
        <w:t>Kingston</w:t>
      </w:r>
      <w:r w:rsidRPr="00160B92">
        <w:rPr>
          <w:i/>
          <w:iCs/>
          <w:lang w:val="en-US"/>
        </w:rPr>
        <w:t xml:space="preserve">): </w:t>
      </w:r>
      <w:r w:rsidR="007E2F66" w:rsidRPr="007E2F66">
        <w:rPr>
          <w:i/>
          <w:iCs/>
          <w:lang w:val="en-US"/>
        </w:rPr>
        <w:t>Cambio de nombre</w:t>
      </w:r>
      <w:r w:rsidRPr="00160B92">
        <w:rPr>
          <w:webHidden/>
          <w:lang w:val="en-US"/>
        </w:rPr>
        <w:tab/>
      </w:r>
      <w:r w:rsidRPr="00160B92">
        <w:rPr>
          <w:webHidden/>
          <w:lang w:val="en-US"/>
        </w:rPr>
        <w:tab/>
      </w:r>
      <w:r>
        <w:rPr>
          <w:webHidden/>
          <w:lang w:val="en-US"/>
        </w:rPr>
        <w:t>3</w:t>
      </w:r>
      <w:r w:rsidR="00CF1944">
        <w:rPr>
          <w:webHidden/>
          <w:lang w:val="en-US"/>
        </w:rPr>
        <w:t>7</w:t>
      </w:r>
    </w:p>
    <w:p w:rsidR="00DC223F" w:rsidRPr="007E2F66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lang w:val="es-ES_tradnl"/>
        </w:rPr>
        <w:t>Restricciones de servicio</w:t>
      </w:r>
      <w:r w:rsidR="00DC223F" w:rsidRPr="007E2F66">
        <w:rPr>
          <w:webHidden/>
          <w:lang w:val="es-ES_tradnl"/>
        </w:rPr>
        <w:tab/>
      </w:r>
      <w:r w:rsidR="00DC223F" w:rsidRPr="007E2F66">
        <w:rPr>
          <w:webHidden/>
          <w:lang w:val="es-ES_tradnl"/>
        </w:rPr>
        <w:tab/>
      </w:r>
      <w:r w:rsidR="00CF1944">
        <w:rPr>
          <w:webHidden/>
          <w:lang w:val="es-ES_tradnl"/>
        </w:rPr>
        <w:t>38</w:t>
      </w:r>
    </w:p>
    <w:p w:rsidR="00DC223F" w:rsidRPr="007E2F66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lang w:val="es-ES_tradnl"/>
        </w:rPr>
        <w:t>Comunicaciones por intermediario (Call-Back)</w:t>
      </w:r>
      <w:r>
        <w:rPr>
          <w:lang w:val="es-ES_tradnl"/>
        </w:rPr>
        <w:t xml:space="preserve"> </w:t>
      </w:r>
      <w:r w:rsidRPr="007E2F66">
        <w:rPr>
          <w:lang w:val="es-ES_tradnl"/>
        </w:rPr>
        <w:t xml:space="preserve">y procedimientos alternativos de llamada </w:t>
      </w:r>
      <w:r w:rsidR="00FB3A90">
        <w:rPr>
          <w:lang w:val="es-ES_tradnl"/>
        </w:rPr>
        <w:br/>
      </w:r>
      <w:r w:rsidRPr="007E2F66">
        <w:rPr>
          <w:lang w:val="es-ES_tradnl"/>
        </w:rPr>
        <w:t>(Res. 21 Rev. PP-2006)</w:t>
      </w:r>
      <w:r w:rsidR="00DC223F" w:rsidRPr="007E2F66">
        <w:rPr>
          <w:webHidden/>
          <w:lang w:val="es-ES_tradnl"/>
        </w:rPr>
        <w:tab/>
      </w:r>
      <w:r w:rsidR="00DC223F" w:rsidRPr="007E2F66">
        <w:rPr>
          <w:webHidden/>
          <w:lang w:val="es-ES_tradnl"/>
        </w:rPr>
        <w:tab/>
      </w:r>
      <w:r w:rsidR="00CF1944">
        <w:rPr>
          <w:webHidden/>
          <w:lang w:val="es-ES_tradnl"/>
        </w:rPr>
        <w:t>38</w:t>
      </w:r>
    </w:p>
    <w:p w:rsidR="00DC223F" w:rsidRPr="00DC223F" w:rsidRDefault="00DC223F" w:rsidP="00DC223F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lang w:val="es-ES_tradnl"/>
        </w:rPr>
      </w:pPr>
      <w:r w:rsidRPr="00DC223F">
        <w:rPr>
          <w:b/>
          <w:bCs/>
          <w:lang w:val="es-ES"/>
        </w:rPr>
        <w:t>Enmiendas a las publicaciones de servicio</w:t>
      </w:r>
    </w:p>
    <w:p w:rsidR="00DC223F" w:rsidRPr="007E2F66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lang w:val="es-ES_tradnl"/>
        </w:rPr>
        <w:t>Nomenclátor de las estaciones de barco y de las asignaciones</w:t>
      </w:r>
      <w:r>
        <w:rPr>
          <w:lang w:val="es-ES_tradnl"/>
        </w:rPr>
        <w:t xml:space="preserve"> </w:t>
      </w:r>
      <w:r w:rsidRPr="007E2F66">
        <w:rPr>
          <w:lang w:val="es-ES_tradnl"/>
        </w:rPr>
        <w:t>a identidades del servicio móvil marítimo</w:t>
      </w:r>
      <w:r w:rsidRPr="007E2F66">
        <w:rPr>
          <w:lang w:val="es-ES_tradnl"/>
        </w:rPr>
        <w:br/>
        <w:t>(Lista V)</w:t>
      </w:r>
      <w:r w:rsidR="00DC223F" w:rsidRPr="007E2F66">
        <w:rPr>
          <w:webHidden/>
          <w:lang w:val="es-ES_tradnl"/>
        </w:rPr>
        <w:tab/>
      </w:r>
      <w:r w:rsidR="00DC223F" w:rsidRPr="007E2F66">
        <w:rPr>
          <w:webHidden/>
          <w:lang w:val="es-ES_tradnl"/>
        </w:rPr>
        <w:tab/>
      </w:r>
      <w:r w:rsidR="00CF1944">
        <w:rPr>
          <w:webHidden/>
          <w:lang w:val="es-ES_tradnl"/>
        </w:rPr>
        <w:t>39</w:t>
      </w:r>
    </w:p>
    <w:p w:rsidR="00DC223F" w:rsidRPr="007E2F66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lang w:val="es-ES_tradnl"/>
        </w:rPr>
        <w:t xml:space="preserve">Indicativos de red para el servicio móvil (MNC) del plan de identificación internacional para redes </w:t>
      </w:r>
      <w:r>
        <w:rPr>
          <w:lang w:val="es-ES_tradnl"/>
        </w:rPr>
        <w:br/>
      </w:r>
      <w:r w:rsidRPr="007E2F66">
        <w:rPr>
          <w:lang w:val="es-ES_tradnl"/>
        </w:rPr>
        <w:t>públicas y suscripciones</w:t>
      </w:r>
      <w:r w:rsidR="00DC223F" w:rsidRPr="007E2F66">
        <w:rPr>
          <w:webHidden/>
          <w:lang w:val="es-ES_tradnl"/>
        </w:rPr>
        <w:tab/>
      </w:r>
      <w:r w:rsidR="00DC223F" w:rsidRPr="007E2F66">
        <w:rPr>
          <w:webHidden/>
          <w:lang w:val="es-ES_tradnl"/>
        </w:rPr>
        <w:tab/>
        <w:t>4</w:t>
      </w:r>
      <w:r w:rsidR="00CF1944">
        <w:rPr>
          <w:webHidden/>
          <w:lang w:val="es-ES_tradnl"/>
        </w:rPr>
        <w:t>0</w:t>
      </w:r>
    </w:p>
    <w:p w:rsidR="00DC223F" w:rsidRPr="007E2F66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7E2F66">
        <w:rPr>
          <w:lang w:val="es-ES_tradnl"/>
        </w:rPr>
        <w:t>Lista de códigos de puntos de señalización internacional (ISPC)</w:t>
      </w:r>
      <w:r w:rsidR="00DC223F" w:rsidRPr="007E2F66">
        <w:rPr>
          <w:webHidden/>
          <w:lang w:val="es-ES_tradnl"/>
        </w:rPr>
        <w:tab/>
      </w:r>
      <w:r w:rsidR="00DC223F" w:rsidRPr="007E2F66">
        <w:rPr>
          <w:webHidden/>
          <w:lang w:val="es-ES_tradnl"/>
        </w:rPr>
        <w:tab/>
        <w:t>4</w:t>
      </w:r>
      <w:r w:rsidR="00CF1944">
        <w:rPr>
          <w:webHidden/>
          <w:lang w:val="es-ES_tradnl"/>
        </w:rPr>
        <w:t>1</w:t>
      </w:r>
    </w:p>
    <w:p w:rsidR="00DC223F" w:rsidRPr="007E2F66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rFonts w:eastAsiaTheme="minorEastAsia"/>
          <w:lang w:val="es-ES"/>
        </w:rPr>
        <w:t>Lista de códigos de identificación de red de datos (CIRD)</w:t>
      </w:r>
      <w:r w:rsidR="00DC223F" w:rsidRPr="007E2F66">
        <w:rPr>
          <w:rFonts w:eastAsiaTheme="minorEastAsia"/>
          <w:lang w:val="es-ES_tradnl"/>
        </w:rPr>
        <w:tab/>
      </w:r>
      <w:r w:rsidR="00DC223F" w:rsidRPr="007E2F66">
        <w:rPr>
          <w:rFonts w:eastAsiaTheme="minorEastAsia"/>
          <w:lang w:val="es-ES_tradnl"/>
        </w:rPr>
        <w:tab/>
        <w:t>4</w:t>
      </w:r>
      <w:r w:rsidR="00CF1944">
        <w:rPr>
          <w:rFonts w:eastAsiaTheme="minorEastAsia"/>
          <w:lang w:val="es-ES_tradnl"/>
        </w:rPr>
        <w:t>2</w:t>
      </w:r>
    </w:p>
    <w:p w:rsidR="00485EC3" w:rsidRDefault="007E2F66" w:rsidP="00CF1944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E2F66">
        <w:rPr>
          <w:rFonts w:eastAsiaTheme="minorEastAsia"/>
          <w:lang w:val="es-ES"/>
        </w:rPr>
        <w:t>Plan de numeración nacional</w:t>
      </w:r>
      <w:r w:rsidR="00DC223F" w:rsidRPr="00DC223F">
        <w:rPr>
          <w:rFonts w:eastAsiaTheme="minorEastAsia"/>
          <w:lang w:val="es-ES_tradnl"/>
        </w:rPr>
        <w:tab/>
      </w:r>
      <w:r w:rsidR="00DC223F" w:rsidRPr="00DC223F">
        <w:rPr>
          <w:rFonts w:eastAsiaTheme="minorEastAsia"/>
          <w:lang w:val="es-ES_tradnl"/>
        </w:rPr>
        <w:tab/>
        <w:t>4</w:t>
      </w:r>
      <w:r w:rsidR="00CF1944">
        <w:rPr>
          <w:rFonts w:eastAsiaTheme="minorEastAsia"/>
          <w:lang w:val="es-ES_tradnl"/>
        </w:rPr>
        <w:t>3</w:t>
      </w:r>
    </w:p>
    <w:p w:rsidR="00485EC3" w:rsidRDefault="00485E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:rsidR="00485EC3" w:rsidRDefault="00485EC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:rsidR="00FF2759" w:rsidRDefault="00FF27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E30C06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29.IV.2016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17.VI.2016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50" w:name="_Toc252180814"/>
      <w:bookmarkStart w:id="351" w:name="_Toc253408617"/>
      <w:bookmarkStart w:id="352" w:name="_Toc255825118"/>
      <w:bookmarkStart w:id="353" w:name="_Toc259796934"/>
      <w:bookmarkStart w:id="354" w:name="_Toc262578225"/>
      <w:bookmarkStart w:id="355" w:name="_Toc265230207"/>
      <w:bookmarkStart w:id="356" w:name="_Toc266196247"/>
      <w:bookmarkStart w:id="357" w:name="_Toc266196852"/>
      <w:bookmarkStart w:id="358" w:name="_Toc268852784"/>
      <w:bookmarkStart w:id="359" w:name="_Toc271705006"/>
      <w:bookmarkStart w:id="360" w:name="_Toc273033461"/>
      <w:bookmarkStart w:id="361" w:name="_Toc274227193"/>
      <w:bookmarkStart w:id="362" w:name="_Toc276730706"/>
      <w:bookmarkStart w:id="363" w:name="_Toc279670830"/>
      <w:bookmarkStart w:id="364" w:name="_Toc280349883"/>
      <w:bookmarkStart w:id="365" w:name="_Toc282526515"/>
      <w:bookmarkStart w:id="366" w:name="_Toc283740090"/>
      <w:bookmarkStart w:id="367" w:name="_Toc286165548"/>
      <w:bookmarkStart w:id="368" w:name="_Toc288732120"/>
      <w:bookmarkStart w:id="369" w:name="_Toc291005938"/>
      <w:bookmarkStart w:id="370" w:name="_Toc292706389"/>
      <w:bookmarkStart w:id="371" w:name="_Toc295388393"/>
      <w:bookmarkStart w:id="372" w:name="_Toc296610506"/>
      <w:bookmarkStart w:id="373" w:name="_Toc297899982"/>
      <w:bookmarkStart w:id="374" w:name="_Toc301947204"/>
      <w:bookmarkStart w:id="375" w:name="_Toc303344656"/>
      <w:bookmarkStart w:id="376" w:name="_Toc304895925"/>
      <w:bookmarkStart w:id="377" w:name="_Toc308532550"/>
      <w:bookmarkStart w:id="378" w:name="_Toc313981344"/>
      <w:bookmarkStart w:id="379" w:name="_Toc316480892"/>
      <w:bookmarkStart w:id="380" w:name="_Toc319073132"/>
      <w:bookmarkStart w:id="381" w:name="_Toc320602812"/>
      <w:bookmarkStart w:id="382" w:name="_Toc321308876"/>
      <w:bookmarkStart w:id="383" w:name="_Toc323050812"/>
      <w:bookmarkStart w:id="384" w:name="_Toc323907409"/>
      <w:bookmarkStart w:id="385" w:name="_Toc331071412"/>
      <w:bookmarkStart w:id="386" w:name="_Toc332274659"/>
      <w:bookmarkStart w:id="387" w:name="_Toc334778511"/>
      <w:bookmarkStart w:id="388" w:name="_Toc336263068"/>
      <w:bookmarkStart w:id="389" w:name="_Toc337214302"/>
      <w:bookmarkStart w:id="390" w:name="_Toc338334118"/>
      <w:bookmarkStart w:id="391" w:name="_Toc340228239"/>
      <w:bookmarkStart w:id="392" w:name="_Toc341435082"/>
      <w:bookmarkStart w:id="393" w:name="_Toc342912215"/>
      <w:bookmarkStart w:id="394" w:name="_Toc343265189"/>
      <w:bookmarkStart w:id="395" w:name="_Toc345584975"/>
      <w:bookmarkStart w:id="396" w:name="_Toc346877107"/>
      <w:bookmarkStart w:id="397" w:name="_Toc348013762"/>
      <w:bookmarkStart w:id="398" w:name="_Toc349289476"/>
      <w:bookmarkStart w:id="399" w:name="_Toc350779889"/>
      <w:bookmarkStart w:id="400" w:name="_Toc351713750"/>
      <w:bookmarkStart w:id="401" w:name="_Toc353278381"/>
      <w:bookmarkStart w:id="402" w:name="_Toc354393668"/>
      <w:bookmarkStart w:id="403" w:name="_Toc355866559"/>
      <w:bookmarkStart w:id="404" w:name="_Toc357172131"/>
      <w:bookmarkStart w:id="405" w:name="_Toc358380585"/>
      <w:bookmarkStart w:id="406" w:name="_Toc359592115"/>
      <w:bookmarkStart w:id="407" w:name="_Toc361130955"/>
      <w:bookmarkStart w:id="408" w:name="_Toc361990639"/>
      <w:bookmarkStart w:id="409" w:name="_Toc363827502"/>
      <w:bookmarkStart w:id="410" w:name="_Toc364761757"/>
      <w:bookmarkStart w:id="411" w:name="_Toc366497570"/>
      <w:bookmarkStart w:id="412" w:name="_Toc367955887"/>
      <w:bookmarkStart w:id="413" w:name="_Toc369255104"/>
      <w:bookmarkStart w:id="414" w:name="_Toc370388931"/>
      <w:bookmarkStart w:id="415" w:name="_Toc371690028"/>
      <w:bookmarkStart w:id="416" w:name="_Toc373242810"/>
      <w:bookmarkStart w:id="417" w:name="_Toc374090737"/>
      <w:bookmarkStart w:id="418" w:name="_Toc374693363"/>
      <w:bookmarkStart w:id="419" w:name="_Toc377021948"/>
      <w:bookmarkStart w:id="420" w:name="_Toc378602304"/>
      <w:bookmarkStart w:id="421" w:name="_Toc379450027"/>
      <w:bookmarkStart w:id="422" w:name="_Toc380670201"/>
      <w:bookmarkStart w:id="423" w:name="_Toc381884136"/>
      <w:bookmarkStart w:id="424" w:name="_Toc383176317"/>
      <w:bookmarkStart w:id="425" w:name="_Toc384821876"/>
      <w:bookmarkStart w:id="426" w:name="_Toc385938599"/>
      <w:bookmarkStart w:id="427" w:name="_Toc389037499"/>
      <w:bookmarkStart w:id="428" w:name="_Toc390075809"/>
      <w:bookmarkStart w:id="429" w:name="_Toc391387210"/>
      <w:bookmarkStart w:id="430" w:name="_Toc392593311"/>
      <w:bookmarkStart w:id="431" w:name="_Toc393879047"/>
      <w:bookmarkStart w:id="432" w:name="_Toc395100071"/>
      <w:bookmarkStart w:id="433" w:name="_Toc396223656"/>
      <w:bookmarkStart w:id="434" w:name="_Toc397595049"/>
      <w:bookmarkStart w:id="435" w:name="_Toc399248273"/>
      <w:bookmarkStart w:id="436" w:name="_Toc400455627"/>
      <w:bookmarkStart w:id="437" w:name="_Toc401910818"/>
      <w:bookmarkStart w:id="438" w:name="_Toc403048158"/>
      <w:bookmarkStart w:id="439" w:name="_Toc404347560"/>
      <w:bookmarkStart w:id="440" w:name="_Toc405802695"/>
      <w:bookmarkStart w:id="441" w:name="_Toc406576791"/>
      <w:bookmarkStart w:id="442" w:name="_Toc408823949"/>
      <w:bookmarkStart w:id="443" w:name="_Toc410026909"/>
      <w:bookmarkStart w:id="444" w:name="_Toc410913015"/>
      <w:bookmarkStart w:id="445" w:name="_Toc415665857"/>
      <w:bookmarkStart w:id="446" w:name="_Toc417648365"/>
      <w:bookmarkStart w:id="447" w:name="_Toc418252407"/>
      <w:bookmarkStart w:id="448" w:name="_Toc418601838"/>
      <w:bookmarkStart w:id="449" w:name="_Toc421177158"/>
      <w:bookmarkStart w:id="450" w:name="_Toc422476096"/>
      <w:bookmarkStart w:id="451" w:name="_Toc423527137"/>
      <w:bookmarkStart w:id="452" w:name="_Toc424895561"/>
      <w:bookmarkStart w:id="453" w:name="_Toc428367860"/>
      <w:bookmarkStart w:id="454" w:name="_Toc429122146"/>
      <w:bookmarkStart w:id="455" w:name="_Toc430184023"/>
      <w:bookmarkStart w:id="456" w:name="_Toc434309341"/>
      <w:bookmarkStart w:id="457" w:name="_Toc435690627"/>
      <w:bookmarkStart w:id="458" w:name="_Toc437441135"/>
      <w:bookmarkStart w:id="459" w:name="_Toc437956414"/>
      <w:bookmarkStart w:id="460" w:name="_Toc439840791"/>
      <w:bookmarkStart w:id="461" w:name="_Toc442883548"/>
      <w:bookmarkStart w:id="462" w:name="_Toc443382392"/>
      <w:r w:rsidRPr="00FC5B29">
        <w:rPr>
          <w:lang w:val="es-ES"/>
        </w:rPr>
        <w:lastRenderedPageBreak/>
        <w:t>INFORMACIÓN  GENERAL</w:t>
      </w:r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</w:p>
    <w:p w:rsidR="000A608F" w:rsidRPr="00F579A2" w:rsidRDefault="000A608F" w:rsidP="000013B1">
      <w:pPr>
        <w:pStyle w:val="Heading2"/>
        <w:rPr>
          <w:lang w:val="es-ES_tradnl"/>
        </w:rPr>
      </w:pPr>
      <w:bookmarkStart w:id="463" w:name="_Toc252180815"/>
      <w:bookmarkStart w:id="464" w:name="_Toc253408618"/>
      <w:bookmarkStart w:id="465" w:name="_Toc255825119"/>
      <w:bookmarkStart w:id="466" w:name="_Toc259796935"/>
      <w:bookmarkStart w:id="467" w:name="_Toc262578226"/>
      <w:bookmarkStart w:id="468" w:name="_Toc265230208"/>
      <w:bookmarkStart w:id="469" w:name="_Toc266196248"/>
      <w:bookmarkStart w:id="470" w:name="_Toc266196853"/>
      <w:bookmarkStart w:id="471" w:name="_Toc268852785"/>
      <w:bookmarkStart w:id="472" w:name="_Toc271705007"/>
      <w:bookmarkStart w:id="473" w:name="_Toc273033462"/>
      <w:bookmarkStart w:id="474" w:name="_Toc274227194"/>
      <w:bookmarkStart w:id="475" w:name="_Toc276730707"/>
      <w:bookmarkStart w:id="476" w:name="_Toc279670831"/>
      <w:bookmarkStart w:id="477" w:name="_Toc280349884"/>
      <w:bookmarkStart w:id="478" w:name="_Toc282526516"/>
      <w:bookmarkStart w:id="479" w:name="_Toc283740091"/>
      <w:bookmarkStart w:id="480" w:name="_Toc286165549"/>
      <w:bookmarkStart w:id="481" w:name="_Toc288732121"/>
      <w:bookmarkStart w:id="482" w:name="_Toc291005939"/>
      <w:bookmarkStart w:id="483" w:name="_Toc292706390"/>
      <w:bookmarkStart w:id="484" w:name="_Toc295388394"/>
      <w:bookmarkStart w:id="485" w:name="_Toc296610507"/>
      <w:bookmarkStart w:id="486" w:name="_Toc297899983"/>
      <w:bookmarkStart w:id="487" w:name="_Toc301947205"/>
      <w:bookmarkStart w:id="488" w:name="_Toc303344657"/>
      <w:bookmarkStart w:id="489" w:name="_Toc304895926"/>
      <w:bookmarkStart w:id="490" w:name="_Toc308532551"/>
      <w:bookmarkStart w:id="491" w:name="_Toc311112751"/>
      <w:bookmarkStart w:id="492" w:name="_Toc313981345"/>
      <w:bookmarkStart w:id="493" w:name="_Toc316480893"/>
      <w:bookmarkStart w:id="494" w:name="_Toc319073133"/>
      <w:bookmarkStart w:id="495" w:name="_Toc320602813"/>
      <w:bookmarkStart w:id="496" w:name="_Toc321308877"/>
      <w:bookmarkStart w:id="497" w:name="_Toc323050813"/>
      <w:bookmarkStart w:id="498" w:name="_Toc323907410"/>
      <w:bookmarkStart w:id="499" w:name="_Toc331071413"/>
      <w:bookmarkStart w:id="500" w:name="_Toc332274660"/>
      <w:bookmarkStart w:id="501" w:name="_Toc334778512"/>
      <w:bookmarkStart w:id="502" w:name="_Toc336263069"/>
      <w:bookmarkStart w:id="503" w:name="_Toc337214303"/>
      <w:bookmarkStart w:id="504" w:name="_Toc338334119"/>
      <w:bookmarkStart w:id="505" w:name="_Toc340228240"/>
      <w:bookmarkStart w:id="506" w:name="_Toc341435083"/>
      <w:bookmarkStart w:id="507" w:name="_Toc342912216"/>
      <w:bookmarkStart w:id="508" w:name="_Toc343265190"/>
      <w:bookmarkStart w:id="509" w:name="_Toc345584976"/>
      <w:bookmarkStart w:id="510" w:name="_Toc346877108"/>
      <w:bookmarkStart w:id="511" w:name="_Toc348013763"/>
      <w:bookmarkStart w:id="512" w:name="_Toc349289477"/>
      <w:bookmarkStart w:id="513" w:name="_Toc350779890"/>
      <w:bookmarkStart w:id="514" w:name="_Toc351713751"/>
      <w:bookmarkStart w:id="515" w:name="_Toc353278382"/>
      <w:bookmarkStart w:id="516" w:name="_Toc354393669"/>
      <w:bookmarkStart w:id="517" w:name="_Toc355866560"/>
      <w:bookmarkStart w:id="518" w:name="_Toc357172132"/>
      <w:bookmarkStart w:id="519" w:name="_Toc358380586"/>
      <w:bookmarkStart w:id="520" w:name="_Toc359592116"/>
      <w:bookmarkStart w:id="521" w:name="_Toc361130956"/>
      <w:bookmarkStart w:id="522" w:name="_Toc361990640"/>
      <w:bookmarkStart w:id="523" w:name="_Toc363827503"/>
      <w:bookmarkStart w:id="524" w:name="_Toc364761758"/>
      <w:bookmarkStart w:id="525" w:name="_Toc366497571"/>
      <w:bookmarkStart w:id="526" w:name="_Toc367955888"/>
      <w:bookmarkStart w:id="527" w:name="_Toc369255105"/>
      <w:bookmarkStart w:id="528" w:name="_Toc370388932"/>
      <w:bookmarkStart w:id="529" w:name="_Toc371690029"/>
      <w:bookmarkStart w:id="530" w:name="_Toc373242811"/>
      <w:bookmarkStart w:id="531" w:name="_Toc374090738"/>
      <w:bookmarkStart w:id="532" w:name="_Toc374693364"/>
      <w:bookmarkStart w:id="533" w:name="_Toc377021949"/>
      <w:bookmarkStart w:id="534" w:name="_Toc378602305"/>
      <w:bookmarkStart w:id="535" w:name="_Toc379450028"/>
      <w:bookmarkStart w:id="536" w:name="_Toc380670202"/>
      <w:bookmarkStart w:id="537" w:name="_Toc381884137"/>
      <w:bookmarkStart w:id="538" w:name="_Toc383176318"/>
      <w:bookmarkStart w:id="539" w:name="_Toc384821877"/>
      <w:bookmarkStart w:id="540" w:name="_Toc385938600"/>
      <w:bookmarkStart w:id="541" w:name="_Toc389037500"/>
      <w:bookmarkStart w:id="542" w:name="_Toc390075810"/>
      <w:bookmarkStart w:id="543" w:name="_Toc391387211"/>
      <w:bookmarkStart w:id="544" w:name="_Toc392593312"/>
      <w:bookmarkStart w:id="545" w:name="_Toc393879048"/>
      <w:bookmarkStart w:id="546" w:name="_Toc395100072"/>
      <w:bookmarkStart w:id="547" w:name="_Toc396223657"/>
      <w:bookmarkStart w:id="548" w:name="_Toc397595050"/>
      <w:bookmarkStart w:id="549" w:name="_Toc399248274"/>
      <w:bookmarkStart w:id="550" w:name="_Toc400455628"/>
      <w:bookmarkStart w:id="551" w:name="_Toc401910819"/>
      <w:bookmarkStart w:id="552" w:name="_Toc403048159"/>
      <w:bookmarkStart w:id="553" w:name="_Toc404347561"/>
      <w:bookmarkStart w:id="554" w:name="_Toc405802696"/>
      <w:bookmarkStart w:id="555" w:name="_Toc406576792"/>
      <w:bookmarkStart w:id="556" w:name="_Toc408823950"/>
      <w:bookmarkStart w:id="557" w:name="_Toc410026910"/>
      <w:bookmarkStart w:id="558" w:name="_Toc410913016"/>
      <w:bookmarkStart w:id="559" w:name="_Toc415665858"/>
      <w:bookmarkStart w:id="560" w:name="_Toc417648366"/>
      <w:bookmarkStart w:id="561" w:name="_Toc418252408"/>
      <w:bookmarkStart w:id="562" w:name="_Toc418601839"/>
      <w:bookmarkStart w:id="563" w:name="_Toc421177159"/>
      <w:bookmarkStart w:id="564" w:name="_Toc422476097"/>
      <w:bookmarkStart w:id="565" w:name="_Toc423527138"/>
      <w:bookmarkStart w:id="566" w:name="_Toc424895562"/>
      <w:bookmarkStart w:id="567" w:name="_Toc428367861"/>
      <w:bookmarkStart w:id="568" w:name="_Toc429122147"/>
      <w:bookmarkStart w:id="569" w:name="_Toc430184024"/>
      <w:bookmarkStart w:id="570" w:name="_Toc434309342"/>
      <w:bookmarkStart w:id="571" w:name="_Toc435690628"/>
      <w:bookmarkStart w:id="572" w:name="_Toc437441136"/>
      <w:bookmarkStart w:id="573" w:name="_Toc437956415"/>
      <w:bookmarkStart w:id="574" w:name="_Toc439840792"/>
      <w:bookmarkStart w:id="575" w:name="_Toc442883549"/>
      <w:bookmarkStart w:id="576" w:name="_Toc443382393"/>
      <w:r w:rsidRPr="00F579A2">
        <w:rPr>
          <w:lang w:val="es-ES_tradnl"/>
        </w:rPr>
        <w:t>Listas anexas al Boletín de Explotación de la UIT</w:t>
      </w:r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DC223F" w:rsidRDefault="00DC223F" w:rsidP="00DC223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1096</w:t>
      </w:r>
      <w:r>
        <w:rPr>
          <w:lang w:val="es-ES"/>
        </w:rPr>
        <w:tab/>
      </w:r>
      <w:r>
        <w:rPr>
          <w:lang w:val="es-ES_tradnl"/>
        </w:rPr>
        <w:t>H</w:t>
      </w:r>
      <w:r w:rsidRPr="00DC223F">
        <w:rPr>
          <w:lang w:val="es-ES_tradnl"/>
        </w:rPr>
        <w:t>ora legal</w:t>
      </w:r>
      <w:r>
        <w:rPr>
          <w:lang w:val="es-ES_tradnl"/>
        </w:rPr>
        <w:t xml:space="preserve"> 2016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bookmarkStart w:id="577" w:name="_GoBack"/>
      <w:bookmarkEnd w:id="577"/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E30C0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78" w:name="_Toc10609490"/>
            <w:bookmarkStart w:id="579" w:name="_Toc7833766"/>
            <w:bookmarkStart w:id="580" w:name="_Toc8813736"/>
            <w:bookmarkStart w:id="581" w:name="_Toc10609497"/>
            <w:bookmarkStart w:id="582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72554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E30C0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472554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E30C06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472554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78"/>
      <w:bookmarkEnd w:id="579"/>
      <w:bookmarkEnd w:id="580"/>
      <w:bookmarkEnd w:id="581"/>
      <w:bookmarkEnd w:id="582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DC223F" w:rsidRPr="00F9073B" w:rsidRDefault="00DC223F" w:rsidP="000013B1">
      <w:pPr>
        <w:pStyle w:val="Heading20"/>
        <w:spacing w:before="0"/>
        <w:rPr>
          <w:lang w:val="es-ES_tradnl"/>
        </w:rPr>
      </w:pPr>
      <w:bookmarkStart w:id="583" w:name="_Toc255825120"/>
      <w:r w:rsidRPr="00F9073B">
        <w:rPr>
          <w:lang w:val="es-ES_tradnl"/>
        </w:rPr>
        <w:lastRenderedPageBreak/>
        <w:t>Aprobación</w:t>
      </w:r>
      <w:r w:rsidRPr="00F9073B">
        <w:rPr>
          <w:sz w:val="20"/>
          <w:lang w:val="es-ES_tradnl"/>
        </w:rPr>
        <w:t xml:space="preserve"> </w:t>
      </w:r>
      <w:r w:rsidRPr="00F9073B">
        <w:rPr>
          <w:lang w:val="es-ES_tradnl"/>
        </w:rPr>
        <w:t>de Recomendaciones UIT-T</w:t>
      </w:r>
      <w:bookmarkEnd w:id="583"/>
    </w:p>
    <w:p w:rsidR="00DC223F" w:rsidRPr="00DC223F" w:rsidRDefault="00DC223F" w:rsidP="00DC223F">
      <w:pPr>
        <w:spacing w:before="240"/>
        <w:rPr>
          <w:rFonts w:asciiTheme="minorHAnsi" w:hAnsiTheme="minorHAnsi" w:cs="Arial"/>
          <w:lang w:val="es-ES"/>
        </w:rPr>
      </w:pPr>
      <w:r w:rsidRPr="00DC223F">
        <w:rPr>
          <w:rFonts w:asciiTheme="minorHAnsi" w:hAnsiTheme="minorHAnsi" w:cs="Arial"/>
          <w:lang w:val="es-ES"/>
        </w:rPr>
        <w:t>Por AAP-77, se anunció la aprobación de las Recomendaciones UIT-T siguientes, de conformidad con el procedimiento definido en la Recomendación UIT-T A.8:</w:t>
      </w:r>
    </w:p>
    <w:p w:rsidR="00DC223F" w:rsidRPr="00DC223F" w:rsidRDefault="00DC223F" w:rsidP="00420642">
      <w:pPr>
        <w:pStyle w:val="NormalWeb"/>
        <w:spacing w:before="240" w:after="120"/>
        <w:rPr>
          <w:rFonts w:ascii="Calibri" w:hAnsi="Calibri" w:cs="Arial"/>
          <w:sz w:val="20"/>
          <w:lang w:val="es-ES"/>
        </w:rPr>
      </w:pPr>
      <w:r w:rsidRPr="00DC223F">
        <w:rPr>
          <w:rFonts w:ascii="Calibri" w:hAnsi="Calibri" w:cs="Arial"/>
          <w:sz w:val="20"/>
          <w:lang w:val="es-ES"/>
        </w:rPr>
        <w:t xml:space="preserve">– ITU-T G.987.1 (03/2016): </w:t>
      </w:r>
      <w:r w:rsidR="00420642" w:rsidRPr="00420642">
        <w:rPr>
          <w:rFonts w:ascii="Calibri" w:hAnsi="Calibri" w:cs="Arial"/>
          <w:sz w:val="20"/>
          <w:lang w:val="es-ES"/>
        </w:rPr>
        <w:t>Redes ópticas pasivas con capacidad de 10 Gigabit (XG-PON): Requisitos generales</w:t>
      </w:r>
    </w:p>
    <w:p w:rsidR="00DC223F" w:rsidRPr="008153BB" w:rsidRDefault="00DC223F" w:rsidP="00DC223F">
      <w:pPr>
        <w:pStyle w:val="NormalWeb"/>
        <w:spacing w:before="240" w:after="120"/>
        <w:rPr>
          <w:rFonts w:ascii="Calibri" w:hAnsi="Calibri" w:cs="Arial"/>
          <w:sz w:val="20"/>
          <w:lang w:val="fr-CH"/>
        </w:rPr>
      </w:pPr>
      <w:r w:rsidRPr="008153BB">
        <w:rPr>
          <w:rFonts w:ascii="Calibri" w:hAnsi="Calibri" w:cs="Arial"/>
          <w:sz w:val="20"/>
          <w:lang w:val="fr-CH"/>
        </w:rPr>
        <w:t>– ITU-T G.993.2 (2015) Amd. 2 (03/2016)</w:t>
      </w:r>
    </w:p>
    <w:p w:rsidR="00DC223F" w:rsidRPr="008153BB" w:rsidRDefault="00DC223F" w:rsidP="00DC223F">
      <w:pPr>
        <w:pStyle w:val="NormalWeb"/>
        <w:spacing w:before="240" w:after="120"/>
        <w:rPr>
          <w:rFonts w:ascii="Calibri" w:hAnsi="Calibri" w:cs="Arial"/>
          <w:sz w:val="20"/>
          <w:lang w:val="fr-CH"/>
        </w:rPr>
      </w:pPr>
      <w:r w:rsidRPr="008153BB">
        <w:rPr>
          <w:rFonts w:ascii="Calibri" w:hAnsi="Calibri" w:cs="Arial"/>
          <w:sz w:val="20"/>
          <w:lang w:val="fr-CH"/>
        </w:rPr>
        <w:t>– ITU-T G.997.1 (2012) Amd. 6 (03/2016)</w:t>
      </w:r>
    </w:p>
    <w:p w:rsidR="00DC223F" w:rsidRPr="008153BB" w:rsidRDefault="00DC223F" w:rsidP="00DC223F">
      <w:pPr>
        <w:pStyle w:val="NormalWeb"/>
        <w:spacing w:before="240" w:after="120"/>
        <w:rPr>
          <w:rFonts w:ascii="Calibri" w:hAnsi="Calibri" w:cs="Arial"/>
          <w:sz w:val="20"/>
          <w:lang w:val="es-ES_tradnl"/>
        </w:rPr>
      </w:pPr>
      <w:r w:rsidRPr="008153BB">
        <w:rPr>
          <w:rFonts w:ascii="Calibri" w:hAnsi="Calibri" w:cs="Arial"/>
          <w:sz w:val="20"/>
          <w:lang w:val="es-ES_tradnl"/>
        </w:rPr>
        <w:t>– ITU-T G.997.2 (2015) Cor. 1 (03/2016)</w:t>
      </w:r>
    </w:p>
    <w:p w:rsidR="00DC223F" w:rsidRPr="00420642" w:rsidRDefault="00DC223F" w:rsidP="00420642">
      <w:pPr>
        <w:ind w:left="567" w:hanging="567"/>
        <w:rPr>
          <w:lang w:val="es-ES_tradnl"/>
        </w:rPr>
      </w:pPr>
      <w:r w:rsidRPr="00420642">
        <w:rPr>
          <w:rFonts w:cs="Arial"/>
          <w:lang w:val="es-ES_tradnl"/>
        </w:rPr>
        <w:t xml:space="preserve">– ITU-T Y.3521/M.3070 (03/2016): </w:t>
      </w:r>
      <w:r w:rsidR="00420642" w:rsidRPr="00420642">
        <w:rPr>
          <w:rFonts w:cs="Arial"/>
          <w:i/>
          <w:iCs/>
          <w:lang w:val="es-ES_tradnl"/>
        </w:rPr>
        <w:t>Ninguna traducción disponible - Nuevo texto</w:t>
      </w:r>
    </w:p>
    <w:p w:rsidR="0046089B" w:rsidRPr="00420642" w:rsidRDefault="0046089B" w:rsidP="00764E19">
      <w:pPr>
        <w:pStyle w:val="FootnoteText"/>
        <w:tabs>
          <w:tab w:val="left" w:pos="644"/>
        </w:tabs>
        <w:ind w:left="567" w:hanging="567"/>
        <w:jc w:val="left"/>
        <w:rPr>
          <w:rFonts w:asciiTheme="minorHAnsi" w:hAnsiTheme="minorHAnsi"/>
          <w:sz w:val="16"/>
          <w:szCs w:val="16"/>
          <w:lang w:val="es-ES_tradnl"/>
        </w:rPr>
      </w:pPr>
    </w:p>
    <w:p w:rsidR="002B4E67" w:rsidRPr="002B4E67" w:rsidRDefault="002B4E67" w:rsidP="000013B1">
      <w:pPr>
        <w:pStyle w:val="Heading2"/>
        <w:rPr>
          <w:lang w:val="es-ES_tradnl"/>
        </w:rPr>
      </w:pPr>
      <w:bookmarkStart w:id="584" w:name="_Toc295388397"/>
      <w:bookmarkStart w:id="585" w:name="_Toc468594634"/>
      <w:r w:rsidRPr="002B4E67">
        <w:rPr>
          <w:lang w:val="es-ES_tradnl"/>
        </w:rPr>
        <w:t>Servicio de transmisión de datos</w:t>
      </w:r>
      <w:r w:rsidRPr="002B4E67">
        <w:rPr>
          <w:lang w:val="es-ES_tradnl"/>
        </w:rPr>
        <w:br/>
        <w:t>(Recomendación UIT-T X.121 (10/2000))</w:t>
      </w:r>
      <w:bookmarkEnd w:id="584"/>
    </w:p>
    <w:p w:rsidR="002B4E67" w:rsidRPr="002B4E67" w:rsidRDefault="002B4E67" w:rsidP="002B4E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1560"/>
          <w:tab w:val="left" w:pos="2127"/>
        </w:tabs>
        <w:spacing w:before="136" w:after="0"/>
        <w:jc w:val="center"/>
        <w:textAlignment w:val="auto"/>
        <w:outlineLvl w:val="1"/>
        <w:rPr>
          <w:lang w:val="es-ES"/>
        </w:rPr>
      </w:pPr>
      <w:bookmarkStart w:id="586" w:name="_Toc295388398"/>
      <w:bookmarkEnd w:id="585"/>
      <w:r w:rsidRPr="002B4E67">
        <w:rPr>
          <w:lang w:val="es-ES"/>
        </w:rPr>
        <w:t>Plan de numeración internacional para redes públicas de datos</w:t>
      </w:r>
      <w:bookmarkEnd w:id="586"/>
    </w:p>
    <w:p w:rsidR="0046089B" w:rsidRDefault="0046089B" w:rsidP="002B4E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_tradnl"/>
        </w:rPr>
      </w:pPr>
    </w:p>
    <w:p w:rsidR="0046089B" w:rsidRPr="00D21373" w:rsidRDefault="0046089B" w:rsidP="0046089B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asciiTheme="minorHAnsi" w:hAnsiTheme="minorHAnsi" w:cs="Arial"/>
          <w:b/>
          <w:lang w:val="es-ES"/>
        </w:rPr>
      </w:pPr>
      <w:r w:rsidRPr="00D21373">
        <w:rPr>
          <w:rFonts w:asciiTheme="minorHAnsi" w:hAnsiTheme="minorHAnsi" w:cs="Arial"/>
          <w:b/>
          <w:lang w:val="es-ES_tradnl"/>
        </w:rPr>
        <w:t>Senegal</w:t>
      </w:r>
      <w:r w:rsidR="00420642">
        <w:rPr>
          <w:rFonts w:asciiTheme="minorHAnsi" w:hAnsiTheme="minorHAnsi" w:cs="Arial"/>
          <w:b/>
          <w:lang w:val="es-ES_tradnl"/>
        </w:rPr>
        <w:fldChar w:fldCharType="begin"/>
      </w:r>
      <w:r w:rsidR="00420642" w:rsidRPr="008153BB">
        <w:rPr>
          <w:lang w:val="es-ES_tradnl"/>
        </w:rPr>
        <w:instrText xml:space="preserve"> TC "</w:instrText>
      </w:r>
      <w:r w:rsidR="00420642" w:rsidRPr="00092C15">
        <w:rPr>
          <w:rFonts w:asciiTheme="minorHAnsi" w:hAnsiTheme="minorHAnsi" w:cs="Arial"/>
          <w:b/>
          <w:lang w:val="es-ES_tradnl"/>
        </w:rPr>
        <w:instrText>Senegal</w:instrText>
      </w:r>
      <w:r w:rsidR="00420642" w:rsidRPr="008153BB">
        <w:rPr>
          <w:lang w:val="es-ES_tradnl"/>
        </w:rPr>
        <w:instrText xml:space="preserve">" \f C \l "1" </w:instrText>
      </w:r>
      <w:r w:rsidR="00420642">
        <w:rPr>
          <w:rFonts w:asciiTheme="minorHAnsi" w:hAnsiTheme="minorHAnsi" w:cs="Arial"/>
          <w:b/>
          <w:lang w:val="es-ES_tradnl"/>
        </w:rPr>
        <w:fldChar w:fldCharType="end"/>
      </w:r>
    </w:p>
    <w:p w:rsidR="0046089B" w:rsidRPr="00D21373" w:rsidRDefault="0046089B" w:rsidP="0046089B">
      <w:pPr>
        <w:tabs>
          <w:tab w:val="left" w:pos="1134"/>
          <w:tab w:val="left" w:pos="1560"/>
          <w:tab w:val="left" w:pos="2127"/>
        </w:tabs>
        <w:rPr>
          <w:rFonts w:asciiTheme="minorHAnsi" w:hAnsiTheme="minorHAnsi" w:cs="Arial"/>
          <w:lang w:val="es-ES"/>
        </w:rPr>
      </w:pPr>
      <w:r w:rsidRPr="00D21373">
        <w:rPr>
          <w:rFonts w:asciiTheme="minorHAnsi" w:hAnsiTheme="minorHAnsi" w:cs="Arial"/>
          <w:lang w:val="es-ES_tradnl"/>
        </w:rPr>
        <w:t xml:space="preserve">Comunicación del </w:t>
      </w:r>
      <w:r w:rsidRPr="00D21373">
        <w:rPr>
          <w:rFonts w:asciiTheme="minorHAnsi" w:hAnsiTheme="minorHAnsi" w:cs="Arial"/>
          <w:lang w:val="es-ES"/>
        </w:rPr>
        <w:t>1.IV.2016</w:t>
      </w:r>
      <w:r w:rsidRPr="00D21373">
        <w:rPr>
          <w:rFonts w:asciiTheme="minorHAnsi" w:hAnsiTheme="minorHAnsi" w:cs="Arial"/>
          <w:lang w:val="es-ES_tradnl"/>
        </w:rPr>
        <w:t>:</w:t>
      </w:r>
    </w:p>
    <w:p w:rsidR="0046089B" w:rsidRPr="008153BB" w:rsidRDefault="0046089B" w:rsidP="00420642">
      <w:pPr>
        <w:rPr>
          <w:lang w:val="es-ES_tradnl"/>
        </w:rPr>
      </w:pPr>
      <w:r w:rsidRPr="008153BB">
        <w:rPr>
          <w:lang w:val="es-ES_tradnl"/>
        </w:rPr>
        <w:t xml:space="preserve">La </w:t>
      </w:r>
      <w:r w:rsidRPr="008153BB">
        <w:rPr>
          <w:i/>
          <w:iCs/>
          <w:lang w:val="es-ES_tradnl"/>
        </w:rPr>
        <w:t>Autorité de Régulation des Télécommunications et des Postes (ARTP),</w:t>
      </w:r>
      <w:r w:rsidRPr="008153BB">
        <w:rPr>
          <w:lang w:val="es-ES_tradnl"/>
        </w:rPr>
        <w:t xml:space="preserve"> Dakar</w:t>
      </w:r>
      <w:r w:rsidR="00420642">
        <w:rPr>
          <w:lang w:val="es-ES"/>
        </w:rPr>
        <w:fldChar w:fldCharType="begin"/>
      </w:r>
      <w:r w:rsidR="00420642" w:rsidRPr="008153BB">
        <w:rPr>
          <w:lang w:val="es-ES_tradnl"/>
        </w:rPr>
        <w:instrText xml:space="preserve"> TC "</w:instrText>
      </w:r>
      <w:r w:rsidR="00420642" w:rsidRPr="008153BB">
        <w:rPr>
          <w:i/>
          <w:iCs/>
          <w:lang w:val="es-ES_tradnl"/>
        </w:rPr>
        <w:instrText>Autorité de Régulation des Télécommunications et des Postes (ARTP),</w:instrText>
      </w:r>
      <w:r w:rsidR="00420642" w:rsidRPr="008153BB">
        <w:rPr>
          <w:lang w:val="es-ES_tradnl"/>
        </w:rPr>
        <w:instrText xml:space="preserve"> Dakar" \f C \l "1" </w:instrText>
      </w:r>
      <w:r w:rsidR="00420642">
        <w:rPr>
          <w:lang w:val="es-ES"/>
        </w:rPr>
        <w:fldChar w:fldCharType="end"/>
      </w:r>
      <w:r w:rsidRPr="008153BB">
        <w:rPr>
          <w:lang w:val="es-ES_tradnl"/>
        </w:rPr>
        <w:t xml:space="preserve">, anuncia que el código de identificación de la red de datos (CIRD) </w:t>
      </w:r>
      <w:r w:rsidRPr="008153BB">
        <w:rPr>
          <w:b/>
          <w:bCs/>
          <w:lang w:val="es-ES_tradnl"/>
        </w:rPr>
        <w:t xml:space="preserve">608 1 </w:t>
      </w:r>
      <w:r w:rsidRPr="008153BB">
        <w:rPr>
          <w:lang w:val="es-ES_tradnl"/>
        </w:rPr>
        <w:t xml:space="preserve">asignado a la red “SENPAC/Orange (Sonatel)” ha sido </w:t>
      </w:r>
      <w:r w:rsidRPr="008153BB">
        <w:rPr>
          <w:b/>
          <w:bCs/>
          <w:lang w:val="es-ES_tradnl"/>
        </w:rPr>
        <w:t>cambiado</w:t>
      </w:r>
      <w:r w:rsidRPr="008153BB">
        <w:rPr>
          <w:lang w:val="es-ES_tradnl"/>
        </w:rPr>
        <w:t>.</w:t>
      </w:r>
    </w:p>
    <w:p w:rsidR="0046089B" w:rsidRPr="00D21373" w:rsidRDefault="0046089B" w:rsidP="0046089B">
      <w:pPr>
        <w:rPr>
          <w:rFonts w:asciiTheme="minorHAnsi" w:hAnsiTheme="minorHAnsi" w:cs="Arial"/>
          <w:lang w:val="es-ES_tradnl"/>
        </w:rPr>
      </w:pPr>
      <w:r w:rsidRPr="00D21373">
        <w:rPr>
          <w:rFonts w:asciiTheme="minorHAnsi" w:hAnsiTheme="minorHAnsi" w:cs="Arial"/>
          <w:lang w:val="es-ES_tradnl"/>
        </w:rPr>
        <w:t>Por consiguiente, el siguiente código de identificación de la red de datos (CIRD) y el nombre de las redes que se han utilizando en Senegal son los siguientes:</w:t>
      </w:r>
    </w:p>
    <w:p w:rsidR="0046089B" w:rsidRPr="00D21373" w:rsidRDefault="0046089B" w:rsidP="0046089B">
      <w:pPr>
        <w:rPr>
          <w:rFonts w:asciiTheme="minorHAnsi" w:hAnsiTheme="minorHAnsi" w:cs="Arial"/>
          <w:lang w:val="es-ES_tradnl"/>
        </w:rPr>
      </w:pP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1656"/>
        <w:gridCol w:w="5024"/>
      </w:tblGrid>
      <w:tr w:rsidR="0046089B" w:rsidRPr="00E30C06" w:rsidTr="00660775">
        <w:trPr>
          <w:cantSplit/>
          <w:trHeight w:val="20"/>
        </w:trPr>
        <w:tc>
          <w:tcPr>
            <w:tcW w:w="2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9B" w:rsidRPr="00FF2759" w:rsidRDefault="0046089B" w:rsidP="0066077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i/>
                <w:lang w:val="fr-FR"/>
              </w:rPr>
              <w:t>País/Zona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9B" w:rsidRPr="00FF2759" w:rsidRDefault="0046089B" w:rsidP="0066077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i/>
                <w:lang w:val="fr-FR"/>
              </w:rPr>
              <w:t>CIRD N.°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9B" w:rsidRPr="00FF2759" w:rsidRDefault="0046089B" w:rsidP="00660775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es-ES"/>
              </w:rPr>
            </w:pPr>
            <w:r w:rsidRPr="00FF2759">
              <w:rPr>
                <w:rFonts w:asciiTheme="minorHAnsi" w:hAnsiTheme="minorHAnsi" w:cs="Arial"/>
                <w:i/>
                <w:lang w:val="es-ES"/>
              </w:rPr>
              <w:t>Nombre de la red a la cual se ha atribuido el CIRD</w:t>
            </w:r>
          </w:p>
        </w:tc>
      </w:tr>
      <w:tr w:rsidR="0046089B" w:rsidRPr="00FF2759" w:rsidTr="00660775">
        <w:trPr>
          <w:cantSplit/>
          <w:trHeight w:val="20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6089B" w:rsidRPr="00FF2759" w:rsidRDefault="0046089B" w:rsidP="0066077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 w:val="20"/>
                <w:szCs w:val="20"/>
                <w:lang w:val="en-GB"/>
              </w:rPr>
            </w:pPr>
            <w:r w:rsidRPr="00FF2759">
              <w:rPr>
                <w:rFonts w:asciiTheme="minorHAnsi" w:hAnsiTheme="minorHAnsi" w:cs="Arial"/>
                <w:b w:val="0"/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9B" w:rsidRPr="00FF2759" w:rsidRDefault="0046089B" w:rsidP="0066077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 w:val="20"/>
                <w:szCs w:val="20"/>
                <w:lang w:val="en-GB"/>
              </w:rPr>
            </w:pPr>
            <w:r w:rsidRPr="00FF2759">
              <w:rPr>
                <w:rFonts w:asciiTheme="minorHAnsi" w:hAnsiTheme="minorHAnsi" w:cs="Arial"/>
                <w:b w:val="0"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9B" w:rsidRPr="00FF2759" w:rsidRDefault="0046089B" w:rsidP="00660775">
            <w:pPr>
              <w:pStyle w:val="Tabletext"/>
              <w:spacing w:before="100" w:after="100"/>
              <w:jc w:val="center"/>
              <w:rPr>
                <w:rFonts w:asciiTheme="minorHAnsi" w:hAnsiTheme="minorHAnsi" w:cs="Arial"/>
                <w:b w:val="0"/>
                <w:bCs/>
                <w:sz w:val="20"/>
                <w:szCs w:val="20"/>
                <w:lang w:val="en-GB"/>
              </w:rPr>
            </w:pPr>
            <w:r w:rsidRPr="00FF2759">
              <w:rPr>
                <w:rFonts w:asciiTheme="minorHAnsi" w:hAnsiTheme="minorHAnsi" w:cs="Arial"/>
                <w:b w:val="0"/>
                <w:bCs/>
                <w:sz w:val="20"/>
                <w:szCs w:val="20"/>
                <w:lang w:val="en-GB"/>
              </w:rPr>
              <w:t>3</w:t>
            </w:r>
          </w:p>
        </w:tc>
      </w:tr>
      <w:tr w:rsidR="0046089B" w:rsidRPr="00FF2759" w:rsidTr="00660775">
        <w:trPr>
          <w:cantSplit/>
          <w:trHeight w:val="1300"/>
        </w:trPr>
        <w:tc>
          <w:tcPr>
            <w:tcW w:w="239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9B" w:rsidRPr="00FF2759" w:rsidRDefault="0046089B" w:rsidP="00660775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i/>
                <w:lang w:val="fr-FR"/>
              </w:rPr>
              <w:t>SÉNÉGAL</w:t>
            </w:r>
          </w:p>
          <w:p w:rsidR="0046089B" w:rsidRPr="00FF2759" w:rsidRDefault="0046089B" w:rsidP="00660775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i/>
                <w:lang w:val="fr-FR"/>
              </w:rPr>
              <w:t>SENEGAL</w:t>
            </w:r>
          </w:p>
          <w:p w:rsidR="0046089B" w:rsidRPr="00FF2759" w:rsidRDefault="0046089B" w:rsidP="00660775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i/>
                <w:lang w:val="fr-FR"/>
              </w:rPr>
              <w:t>SENEGAL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9B" w:rsidRPr="00FF2759" w:rsidRDefault="0046089B" w:rsidP="00660775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i/>
                <w:lang w:val="fr-FR"/>
              </w:rPr>
              <w:t>608 1</w:t>
            </w:r>
          </w:p>
        </w:tc>
        <w:tc>
          <w:tcPr>
            <w:tcW w:w="5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9B" w:rsidRPr="00FF2759" w:rsidRDefault="0046089B" w:rsidP="00660775">
            <w:pPr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  <w:r w:rsidRPr="00FF2759">
              <w:rPr>
                <w:rFonts w:asciiTheme="minorHAnsi" w:hAnsiTheme="minorHAnsi" w:cs="Arial"/>
                <w:lang w:val="fr-FR"/>
              </w:rPr>
              <w:t>SENPAC/Sonatel (Orange)</w:t>
            </w:r>
          </w:p>
        </w:tc>
      </w:tr>
    </w:tbl>
    <w:p w:rsidR="0046089B" w:rsidRDefault="0046089B" w:rsidP="002B4E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_tradnl"/>
        </w:rPr>
      </w:pPr>
    </w:p>
    <w:p w:rsidR="002B4E67" w:rsidRPr="002B4E67" w:rsidRDefault="002B4E67" w:rsidP="002B4E6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2B4E67">
        <w:rPr>
          <w:rFonts w:asciiTheme="minorHAnsi" w:hAnsiTheme="minorHAnsi" w:cs="Arial"/>
          <w:lang w:val="es-ES_tradnl"/>
        </w:rPr>
        <w:t>Para cualquier otra información, sírvase dirigirse a:</w:t>
      </w:r>
    </w:p>
    <w:p w:rsidR="002B4E67" w:rsidRPr="002B4E67" w:rsidRDefault="002B4E67" w:rsidP="00C22AD9">
      <w:pPr>
        <w:ind w:left="567" w:hanging="567"/>
        <w:jc w:val="left"/>
        <w:rPr>
          <w:rFonts w:asciiTheme="minorHAnsi" w:hAnsiTheme="minorHAnsi" w:cs="Arial"/>
          <w:lang w:val="fr-CH"/>
        </w:rPr>
      </w:pPr>
      <w:r>
        <w:rPr>
          <w:lang w:val="es-ES_tradnl"/>
        </w:rPr>
        <w:tab/>
      </w:r>
      <w:r w:rsidR="00C22AD9">
        <w:rPr>
          <w:lang w:val="fr-CH"/>
        </w:rPr>
        <w:t>Sra.</w:t>
      </w:r>
      <w:r w:rsidRPr="002B4E67">
        <w:rPr>
          <w:lang w:val="fr-CH"/>
        </w:rPr>
        <w:t xml:space="preserve"> Mana AIDARA </w:t>
      </w:r>
      <w:r w:rsidR="00420642">
        <w:rPr>
          <w:lang w:val="fr-CH"/>
        </w:rPr>
        <w:t>y</w:t>
      </w:r>
      <w:r w:rsidRPr="002B4E67">
        <w:rPr>
          <w:lang w:val="fr-CH"/>
        </w:rPr>
        <w:t xml:space="preserve"> </w:t>
      </w:r>
      <w:r w:rsidR="00C22AD9">
        <w:rPr>
          <w:lang w:val="fr-CH"/>
        </w:rPr>
        <w:t>S</w:t>
      </w:r>
      <w:r w:rsidRPr="002B4E67">
        <w:rPr>
          <w:lang w:val="fr-CH"/>
        </w:rPr>
        <w:t>r</w:t>
      </w:r>
      <w:r w:rsidR="00C22AD9">
        <w:rPr>
          <w:lang w:val="fr-CH"/>
        </w:rPr>
        <w:t>.</w:t>
      </w:r>
      <w:r w:rsidRPr="002B4E67">
        <w:rPr>
          <w:lang w:val="fr-CH"/>
        </w:rPr>
        <w:t xml:space="preserve"> Mamadou Ousmane FAYE </w:t>
      </w:r>
      <w:r w:rsidRPr="002B4E67">
        <w:rPr>
          <w:lang w:val="fr-CH"/>
        </w:rPr>
        <w:br/>
      </w:r>
      <w:r w:rsidRPr="002B4E67">
        <w:rPr>
          <w:rFonts w:asciiTheme="minorHAnsi" w:hAnsiTheme="minorHAnsi" w:cs="Arial"/>
          <w:lang w:val="fr-FR"/>
        </w:rPr>
        <w:t>Autorité de Régulation des Télécommunications et des Postes (ARTP)</w:t>
      </w:r>
      <w:r>
        <w:rPr>
          <w:rFonts w:asciiTheme="minorHAnsi" w:hAnsiTheme="minorHAnsi" w:cs="Arial"/>
          <w:lang w:val="fr-FR"/>
        </w:rPr>
        <w:br/>
      </w:r>
      <w:r w:rsidRPr="002B4E67">
        <w:rPr>
          <w:rFonts w:asciiTheme="minorHAnsi" w:hAnsiTheme="minorHAnsi" w:cs="Arial"/>
          <w:lang w:val="fr-CH"/>
        </w:rPr>
        <w:t>B.P. 14130</w:t>
      </w:r>
      <w:r w:rsidRPr="002B4E67">
        <w:rPr>
          <w:rFonts w:asciiTheme="minorHAnsi" w:hAnsiTheme="minorHAnsi" w:cs="Arial"/>
          <w:lang w:val="fr-CH"/>
        </w:rPr>
        <w:br/>
        <w:t xml:space="preserve">DAKAR - PEYTAVIN </w:t>
      </w:r>
      <w:r w:rsidRPr="002B4E67">
        <w:rPr>
          <w:rFonts w:asciiTheme="minorHAnsi" w:hAnsiTheme="minorHAnsi" w:cs="Arial"/>
          <w:lang w:val="fr-CH"/>
        </w:rPr>
        <w:br/>
        <w:t>Senegal</w:t>
      </w:r>
      <w:r w:rsidRPr="002B4E67">
        <w:rPr>
          <w:rFonts w:asciiTheme="minorHAnsi" w:hAnsiTheme="minorHAnsi" w:cs="Arial"/>
          <w:lang w:val="fr-CH"/>
        </w:rPr>
        <w:br/>
        <w:t>Tel:</w:t>
      </w:r>
      <w:r w:rsidRPr="002B4E67">
        <w:rPr>
          <w:rFonts w:asciiTheme="minorHAnsi" w:hAnsiTheme="minorHAnsi" w:cs="Arial"/>
          <w:lang w:val="fr-CH"/>
        </w:rPr>
        <w:tab/>
        <w:t xml:space="preserve">+221 33 869 0369 /+221 33 869 03 93 </w:t>
      </w:r>
      <w:r>
        <w:rPr>
          <w:rFonts w:asciiTheme="minorHAnsi" w:hAnsiTheme="minorHAnsi" w:cs="Arial"/>
          <w:lang w:val="fr-CH"/>
        </w:rPr>
        <w:br/>
      </w:r>
      <w:r w:rsidRPr="002B4E67">
        <w:rPr>
          <w:rFonts w:asciiTheme="minorHAnsi" w:hAnsiTheme="minorHAnsi" w:cs="Arial"/>
          <w:lang w:val="fr-FR"/>
        </w:rPr>
        <w:t>Fax:</w:t>
      </w:r>
      <w:r w:rsidRPr="002B4E67">
        <w:rPr>
          <w:rFonts w:asciiTheme="minorHAnsi" w:hAnsiTheme="minorHAnsi" w:cs="Arial"/>
          <w:lang w:val="fr-FR"/>
        </w:rPr>
        <w:tab/>
        <w:t xml:space="preserve">+221 33 869 0370 </w:t>
      </w:r>
      <w:r>
        <w:rPr>
          <w:rFonts w:asciiTheme="minorHAnsi" w:hAnsiTheme="minorHAnsi" w:cs="Arial"/>
          <w:lang w:val="fr-FR"/>
        </w:rPr>
        <w:br/>
      </w:r>
      <w:r w:rsidRPr="002B4E67">
        <w:rPr>
          <w:rFonts w:asciiTheme="minorHAnsi" w:hAnsiTheme="minorHAnsi" w:cs="Arial"/>
          <w:lang w:val="fr-FR"/>
        </w:rPr>
        <w:t>E-mail:</w:t>
      </w:r>
      <w:r w:rsidRPr="002B4E67">
        <w:rPr>
          <w:rFonts w:asciiTheme="minorHAnsi" w:hAnsiTheme="minorHAnsi" w:cs="Arial"/>
          <w:lang w:val="fr-FR"/>
        </w:rPr>
        <w:tab/>
        <w:t>mana.aidara@artp.sn; mamadou.faye@artp.sn</w:t>
      </w:r>
    </w:p>
    <w:p w:rsidR="00950EEB" w:rsidRPr="002B4E67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fr-CH"/>
        </w:rPr>
      </w:pPr>
      <w:r w:rsidRPr="002B4E67">
        <w:rPr>
          <w:rFonts w:asciiTheme="minorHAnsi" w:hAnsiTheme="minorHAnsi"/>
          <w:lang w:val="fr-CH"/>
        </w:rPr>
        <w:br w:type="page"/>
      </w:r>
    </w:p>
    <w:p w:rsidR="00950EEB" w:rsidRPr="002836C7" w:rsidRDefault="00950EEB" w:rsidP="000013B1">
      <w:pPr>
        <w:pStyle w:val="Heading2"/>
        <w:rPr>
          <w:lang w:val="es-ES_tradnl"/>
        </w:rPr>
      </w:pPr>
      <w:bookmarkStart w:id="587" w:name="dtmis_Start"/>
      <w:bookmarkStart w:id="588" w:name="dtmis_Underskriver"/>
      <w:bookmarkStart w:id="589" w:name="_Toc429469042"/>
      <w:bookmarkStart w:id="590" w:name="_Toc424300239"/>
      <w:bookmarkStart w:id="591" w:name="_Toc423078770"/>
      <w:bookmarkStart w:id="592" w:name="_Toc421783550"/>
      <w:bookmarkStart w:id="593" w:name="_Toc337110339"/>
      <w:bookmarkStart w:id="594" w:name="_Toc436383053"/>
      <w:bookmarkEnd w:id="587"/>
      <w:bookmarkEnd w:id="588"/>
      <w:r w:rsidRPr="002836C7">
        <w:rPr>
          <w:lang w:val="es-ES_tradnl"/>
        </w:rPr>
        <w:lastRenderedPageBreak/>
        <w:t>Servicio Telefónico</w:t>
      </w:r>
      <w:r w:rsidRPr="002836C7">
        <w:rPr>
          <w:lang w:val="es-ES_tradnl"/>
        </w:rPr>
        <w:br/>
        <w:t>(Recomendación UIT-T E.164)</w:t>
      </w:r>
      <w:bookmarkEnd w:id="589"/>
      <w:bookmarkEnd w:id="590"/>
      <w:bookmarkEnd w:id="591"/>
      <w:bookmarkEnd w:id="592"/>
      <w:bookmarkEnd w:id="593"/>
      <w:bookmarkEnd w:id="594"/>
    </w:p>
    <w:p w:rsidR="00950EEB" w:rsidRPr="0090128A" w:rsidRDefault="00950EEB" w:rsidP="00950EEB">
      <w:pPr>
        <w:tabs>
          <w:tab w:val="left" w:pos="2160"/>
          <w:tab w:val="left" w:pos="2430"/>
        </w:tabs>
        <w:jc w:val="center"/>
        <w:rPr>
          <w:lang w:val="en-US"/>
        </w:rPr>
      </w:pPr>
      <w:r w:rsidRPr="0090128A">
        <w:rPr>
          <w:lang w:val="en-US"/>
        </w:rPr>
        <w:t xml:space="preserve">url: </w:t>
      </w:r>
      <w:hyperlink r:id="rId16" w:history="1">
        <w:r w:rsidRPr="0090128A">
          <w:rPr>
            <w:lang w:val="en-US"/>
          </w:rPr>
          <w:t>www.itu.int/itu-t/inr/nnp</w:t>
        </w:r>
      </w:hyperlink>
    </w:p>
    <w:p w:rsidR="00534133" w:rsidRPr="008153BB" w:rsidRDefault="00534133" w:rsidP="00C80958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asciiTheme="minorHAnsi" w:hAnsiTheme="minorHAnsi"/>
          <w:lang w:val="es-ES_tradnl"/>
        </w:rPr>
      </w:pPr>
      <w:r w:rsidRPr="00C80958">
        <w:rPr>
          <w:rFonts w:asciiTheme="minorHAnsi" w:hAnsiTheme="minorHAnsi" w:cs="Arial"/>
          <w:b/>
          <w:lang w:val="es-ES_tradnl"/>
        </w:rPr>
        <w:t>Armenia</w:t>
      </w:r>
      <w:r w:rsidR="00420642">
        <w:rPr>
          <w:rFonts w:asciiTheme="minorHAnsi" w:hAnsiTheme="minorHAnsi"/>
        </w:rPr>
        <w:fldChar w:fldCharType="begin"/>
      </w:r>
      <w:r w:rsidR="00420642" w:rsidRPr="008153BB">
        <w:rPr>
          <w:lang w:val="es-ES_tradnl"/>
        </w:rPr>
        <w:instrText xml:space="preserve"> TC "</w:instrText>
      </w:r>
      <w:r w:rsidR="00420642" w:rsidRPr="008153BB">
        <w:rPr>
          <w:rFonts w:asciiTheme="minorHAnsi" w:hAnsiTheme="minorHAnsi"/>
          <w:lang w:val="es-ES_tradnl"/>
        </w:rPr>
        <w:instrText>Armenia</w:instrText>
      </w:r>
      <w:r w:rsidR="00420642" w:rsidRPr="008153BB">
        <w:rPr>
          <w:lang w:val="es-ES_tradnl"/>
        </w:rPr>
        <w:instrText xml:space="preserve">" \f C \l "1" </w:instrText>
      </w:r>
      <w:r w:rsidR="00420642">
        <w:rPr>
          <w:rFonts w:asciiTheme="minorHAnsi" w:hAnsiTheme="minorHAnsi"/>
        </w:rPr>
        <w:fldChar w:fldCharType="end"/>
      </w:r>
      <w:r w:rsidRPr="008153BB">
        <w:rPr>
          <w:rFonts w:asciiTheme="minorHAnsi" w:hAnsiTheme="minorHAnsi"/>
          <w:lang w:val="es-ES_tradnl"/>
        </w:rPr>
        <w:t xml:space="preserve"> (indicativo de país +374)</w:t>
      </w:r>
    </w:p>
    <w:p w:rsidR="00534133" w:rsidRPr="00534133" w:rsidRDefault="00534133" w:rsidP="00534133">
      <w:pPr>
        <w:rPr>
          <w:rFonts w:asciiTheme="minorHAnsi" w:hAnsiTheme="minorHAnsi"/>
          <w:lang w:val="es-ES_tradnl"/>
        </w:rPr>
      </w:pPr>
      <w:r w:rsidRPr="00534133">
        <w:rPr>
          <w:rFonts w:asciiTheme="minorHAnsi" w:hAnsiTheme="minorHAnsi"/>
          <w:lang w:val="es-ES_tradnl"/>
        </w:rPr>
        <w:t>Comunicación del 21.III.2016:</w:t>
      </w:r>
    </w:p>
    <w:p w:rsidR="00534133" w:rsidRPr="00534133" w:rsidRDefault="00534133" w:rsidP="00534133">
      <w:pPr>
        <w:rPr>
          <w:rFonts w:asciiTheme="minorHAnsi" w:hAnsiTheme="minorHAnsi"/>
          <w:lang w:val="es-ES_tradnl"/>
        </w:rPr>
      </w:pPr>
      <w:r w:rsidRPr="00534133">
        <w:rPr>
          <w:rFonts w:asciiTheme="minorHAnsi" w:hAnsiTheme="minorHAnsi"/>
          <w:lang w:val="es-ES_tradnl"/>
        </w:rPr>
        <w:t xml:space="preserve">El </w:t>
      </w:r>
      <w:r w:rsidRPr="00534133">
        <w:rPr>
          <w:rFonts w:asciiTheme="minorHAnsi" w:hAnsiTheme="minorHAnsi"/>
          <w:i/>
          <w:iCs/>
          <w:lang w:val="es-ES_tradnl"/>
        </w:rPr>
        <w:t>Ministerio de Transporte y Comunicación</w:t>
      </w:r>
      <w:r w:rsidRPr="00534133">
        <w:rPr>
          <w:rFonts w:asciiTheme="minorHAnsi" w:hAnsiTheme="minorHAnsi"/>
          <w:lang w:val="es-ES_tradnl"/>
        </w:rPr>
        <w:t>, Yerevan</w:t>
      </w:r>
      <w:r w:rsidR="00420642">
        <w:rPr>
          <w:rFonts w:asciiTheme="minorHAnsi" w:hAnsiTheme="minorHAnsi"/>
          <w:lang w:val="es-ES_tradnl"/>
        </w:rPr>
        <w:fldChar w:fldCharType="begin"/>
      </w:r>
      <w:r w:rsidR="00420642" w:rsidRPr="00420642">
        <w:rPr>
          <w:lang w:val="es-ES_tradnl"/>
        </w:rPr>
        <w:instrText xml:space="preserve"> TC "</w:instrText>
      </w:r>
      <w:r w:rsidR="00420642" w:rsidRPr="006F761D">
        <w:rPr>
          <w:rFonts w:asciiTheme="minorHAnsi" w:hAnsiTheme="minorHAnsi"/>
          <w:i/>
          <w:iCs/>
          <w:lang w:val="es-ES_tradnl"/>
        </w:rPr>
        <w:instrText>Ministerio de Transporte y Comunicación</w:instrText>
      </w:r>
      <w:r w:rsidR="00420642" w:rsidRPr="006F761D">
        <w:rPr>
          <w:rFonts w:asciiTheme="minorHAnsi" w:hAnsiTheme="minorHAnsi"/>
          <w:lang w:val="es-ES_tradnl"/>
        </w:rPr>
        <w:instrText>, Yerevan</w:instrText>
      </w:r>
      <w:r w:rsidR="00420642" w:rsidRPr="00420642">
        <w:rPr>
          <w:lang w:val="es-ES_tradnl"/>
        </w:rPr>
        <w:instrText xml:space="preserve">" \f C \l "1" </w:instrText>
      </w:r>
      <w:r w:rsidR="00420642">
        <w:rPr>
          <w:rFonts w:asciiTheme="minorHAnsi" w:hAnsiTheme="minorHAnsi"/>
          <w:lang w:val="es-ES_tradnl"/>
        </w:rPr>
        <w:fldChar w:fldCharType="end"/>
      </w:r>
      <w:r w:rsidRPr="00534133">
        <w:rPr>
          <w:rFonts w:asciiTheme="minorHAnsi" w:hAnsiTheme="minorHAnsi"/>
          <w:lang w:val="es-ES_tradnl"/>
        </w:rPr>
        <w:t>, anuncia la versión actualizada del Plan Nacional de Numeración de Armenia.</w:t>
      </w:r>
    </w:p>
    <w:p w:rsidR="00534133" w:rsidRDefault="00534133" w:rsidP="00534133">
      <w:pPr>
        <w:rPr>
          <w:lang w:val="es-ES_tradnl"/>
        </w:rPr>
      </w:pP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534133" w:rsidRPr="00420642" w:rsidTr="00660775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534133" w:rsidRPr="00E30C06" w:rsidTr="00660775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534133" w:rsidRPr="00E30C06" w:rsidTr="00660775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534133" w:rsidRPr="00420642" w:rsidTr="00660775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Yerevan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Centrales telefónicas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2xxxxx, 3xxxxx, 4xxxxx, 5xxxxx, 6xxxxx, 7xxxxx, 8xxxxx, 9xxxxx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11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2xxxxx, 3xxxxx, 4xxxxx, 5xxxxx, 6xxxxx, 7xxxxx, 8xxxxx, 9xxxxx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3xxxxx,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4xxxxx,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6xxxxx,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7xxxxx,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8xxxxx,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9xxxxx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</w:tbl>
    <w:p w:rsidR="00420642" w:rsidRPr="008153BB" w:rsidRDefault="00420642">
      <w:pPr>
        <w:rPr>
          <w:lang w:val="es-ES_tradnl"/>
        </w:rPr>
      </w:pPr>
      <w:r w:rsidRPr="008153BB">
        <w:rPr>
          <w:lang w:val="es-ES_tradnl"/>
        </w:rPr>
        <w:br w:type="page"/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420642" w:rsidRPr="00420642" w:rsidTr="00D62DF9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lastRenderedPageBreak/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420642" w:rsidRPr="00E30C06" w:rsidTr="00D62DF9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420642" w:rsidRPr="00E30C06" w:rsidTr="00D62DF9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420642" w:rsidRPr="00420642" w:rsidTr="00D62DF9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Kotayk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Abovyan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222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Arzni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Arinj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98xxx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Geghashen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Abovyan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Hrazdan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223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70xxx, 71xxx, 72xxx, 73xxx, 74xxx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Tsaghkadzor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75xxx, 76xxx, 77xxx, 78xxx, 79xxx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Hrazdan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Charentsavan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226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7xxxx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Charentsavan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Eghvard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224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5xxxx,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Nor-Hachn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Eghvard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Armavir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Echmiadzin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4xxxx, 5xxxx,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814xx,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816xx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Zvartnots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Echmiadzin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Armavir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40xxx, 41xxx, 42xxx, 43xxx, 44xxx, 45xxx, 46xxx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814xx,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816xx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Metsamor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47xxx, 48xxx, 49xxx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v. Armavir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Bambakashat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79xxx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Mrgashat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Nalbandyan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Tandzyt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Armavir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Baghramian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Myasnikian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74xxx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Baghramian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Ararat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Vedi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234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8xxxx,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70xxx, 71xxx, 72xxx, 73xxx, 74xxx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510xx,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514xx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Ararat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75xxx, 76xxx, 77xxx, 78xxx, 79xxx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515xx,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516xx,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518xx,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519xx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Urtsadzor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Vedi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Ararat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Artashat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Norashen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92xxx, 93xxx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Artashat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Masis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Masis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Aragatsotn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Ashtarak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232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Byurakan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Ohanavan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90xxx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Ashtarak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Talin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249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Aragats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Katnaghbyur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Mastara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Talin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Aparan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252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Artavan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Quchak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Aparan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Tsaghkahovit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257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Región de Tsaghkahovit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Tsaghkahovit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</w:tbl>
    <w:p w:rsidR="00420642" w:rsidRDefault="00420642">
      <w:r>
        <w:br w:type="page"/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420642" w:rsidRPr="00420642" w:rsidTr="00D62DF9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lastRenderedPageBreak/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420642" w:rsidRPr="00E30C06" w:rsidTr="00D62DF9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420642" w:rsidRPr="00E30C06" w:rsidTr="00D62DF9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420642" w:rsidRPr="00420642" w:rsidTr="00D62DF9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Shirak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Gyumri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312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5xxxx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850xx,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854xx,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856xx,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857xx,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858xx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 xml:space="preserve">Región de Akhurian 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80xxx, 81xxx, 82xxx, 83xxx, 84xxx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859xx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Gyumri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Región de Ashotsk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245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Ashotsk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 xml:space="preserve">Región de Amasia 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246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Amasia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Maralik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242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Sarnaghbyur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Maralik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Artik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244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5xxxx,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Panik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Artik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Arapi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6xx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00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Lori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Vanadzor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322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3xxxx, 4xxxx, 5xxxx, 60xxx, 61xxx, 62xxx, 63xxx, 64xxx, 65xxx, 66xxx, 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Vanadzor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Región de Spitak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255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Spitak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Alaverdi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253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3xxxx, 4xxxx, 5xxxx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Akhtala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52xxx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Tumanyan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Alaverdi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Tashir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254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7xxxx, 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Metsavan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Tashir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Stepanavan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256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3xxxx, 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Stepanavan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Gegharkunik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Sevan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3xxxx, 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Sevan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Martuni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4xxxx, 5xxxx,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Vardenik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52xxx, 53xxx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Martuni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Gavar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Gavar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Vardenis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269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Vardenis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Chambarak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Vahan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Chambarak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lastRenderedPageBreak/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Tavush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Ijevan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3xxxx, 4xxxx,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Aygehovit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74xxx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Achajur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92xxx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Ijevan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Berd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Mosesgegh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Navur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91xxx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Norashen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Berd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Noyemberian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5xxxx, 7xxxx,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Voskepar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96xxx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Koti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99xxx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Koghb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52xxx, 53xxx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Noyemberian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Dilijan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268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Haghartsin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Teghut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97xxx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Dilijan (4 cifras)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Dilijan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</w:tbl>
    <w:p w:rsidR="00420642" w:rsidRDefault="00420642">
      <w:r>
        <w:br w:type="page"/>
      </w:r>
    </w:p>
    <w:tbl>
      <w:tblPr>
        <w:tblW w:w="9136" w:type="dxa"/>
        <w:jc w:val="center"/>
        <w:tblLook w:val="04A0" w:firstRow="1" w:lastRow="0" w:firstColumn="1" w:lastColumn="0" w:noHBand="0" w:noVBand="1"/>
      </w:tblPr>
      <w:tblGrid>
        <w:gridCol w:w="1497"/>
        <w:gridCol w:w="2068"/>
        <w:gridCol w:w="725"/>
        <w:gridCol w:w="1249"/>
        <w:gridCol w:w="1151"/>
        <w:gridCol w:w="1007"/>
        <w:gridCol w:w="1439"/>
      </w:tblGrid>
      <w:tr w:rsidR="00420642" w:rsidRPr="00420642" w:rsidTr="00D62DF9">
        <w:trPr>
          <w:cantSplit/>
          <w:trHeight w:val="170"/>
          <w:tblHeader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lastRenderedPageBreak/>
              <w:t>Nombre Marz (Provincia)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Nombre de destino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N(S)N existente</w:t>
            </w:r>
          </w:p>
        </w:tc>
      </w:tr>
      <w:tr w:rsidR="00420642" w:rsidRPr="00E30C06" w:rsidTr="00D62DF9">
        <w:trPr>
          <w:cantSplit/>
          <w:trHeight w:val="170"/>
          <w:tblHeader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NDC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Cifras adicionales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Indicativo Interregional de destino + SN</w:t>
            </w:r>
          </w:p>
        </w:tc>
      </w:tr>
      <w:tr w:rsidR="00420642" w:rsidRPr="00E30C06" w:rsidTr="00D62DF9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 xml:space="preserve">Números geográficos para </w:t>
            </w: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br/>
              <w:t>servicios de telefonía fija</w:t>
            </w:r>
          </w:p>
        </w:tc>
      </w:tr>
      <w:tr w:rsidR="00420642" w:rsidRPr="00420642" w:rsidTr="00D62DF9">
        <w:trPr>
          <w:cantSplit/>
          <w:trHeight w:val="284"/>
          <w:tblHeader/>
          <w:jc w:val="center"/>
        </w:trPr>
        <w:tc>
          <w:tcPr>
            <w:tcW w:w="5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ArmenTel (Beeline)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Ucom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642" w:rsidRPr="00420642" w:rsidRDefault="00420642" w:rsidP="00D62D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420642">
              <w:rPr>
                <w:rFonts w:asciiTheme="minorHAnsi" w:hAnsiTheme="minorHAnsi"/>
                <w:bCs/>
                <w:i/>
                <w:iCs/>
                <w:lang w:val="es-ES_tradnl"/>
              </w:rPr>
              <w:t>GNC-Alfa (Rostelecom)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keepNext/>
              <w:keepLines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Vayots dzor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Yeghegnadzor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281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5xxxx,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Malishka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Shatin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99xxx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Yeghegnadzor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Vaik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2xxxx, 928xx, 929xx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Región de Vaik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Vaik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Jermuk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287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Gndevaz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94xxx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Jermuk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Syunik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 xml:space="preserve">Región de Sisian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7xxxx, 8xxxx,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Sisian (4 cifras)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Sisian AMDC</w:t>
            </w: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Región de Goris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284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3xxxx, 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81xxx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Goris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Kapan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2xxxx, 5xxxx,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40xxx, 41xxx, 42xxx, 43xxx, 44xxx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Kajaran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45xxx, 46xxx, 47xxx, 48xxx, 49xxx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Kapan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420642">
              <w:rPr>
                <w:rFonts w:asciiTheme="minorHAnsi" w:hAnsiTheme="minorHAnsi"/>
                <w:b/>
                <w:bCs/>
                <w:lang w:val="es-ES_tradnl"/>
              </w:rPr>
              <w:t>Meghri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286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4xxxx,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9xxxx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3xxxx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810xx,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811xx,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812xx,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813xx,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814xx</w:t>
            </w:r>
          </w:p>
        </w:tc>
      </w:tr>
      <w:tr w:rsidR="00534133" w:rsidRPr="00E30C06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Agarak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2xxxx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5xxxx</w:t>
            </w:r>
          </w:p>
        </w:tc>
        <w:tc>
          <w:tcPr>
            <w:tcW w:w="1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 xml:space="preserve">815xx,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816xx,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817xx,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 xml:space="preserve">818xx, </w:t>
            </w:r>
            <w:r w:rsidRPr="00420642">
              <w:rPr>
                <w:rFonts w:asciiTheme="minorHAnsi" w:hAnsiTheme="minorHAnsi"/>
                <w:lang w:val="es-ES_tradnl"/>
              </w:rPr>
              <w:br/>
              <w:t>819xx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Shvanidzor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95xxx</w:t>
            </w: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Meghri AMDC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6xxxx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  <w:tr w:rsidR="00534133" w:rsidRPr="00420642" w:rsidTr="00660775">
        <w:trPr>
          <w:cantSplit/>
          <w:trHeight w:val="284"/>
          <w:jc w:val="center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133" w:rsidRPr="00420642" w:rsidRDefault="00534133" w:rsidP="00534133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420642">
              <w:rPr>
                <w:rFonts w:asciiTheme="minorHAnsi" w:hAnsiTheme="minorHAnsi"/>
                <w:lang w:val="es-ES_tradnl"/>
              </w:rPr>
              <w:t> </w:t>
            </w:r>
          </w:p>
        </w:tc>
      </w:tr>
    </w:tbl>
    <w:p w:rsidR="00F8079C" w:rsidRPr="00534133" w:rsidRDefault="00F8079C" w:rsidP="00F8079C">
      <w:pPr>
        <w:rPr>
          <w:rFonts w:asciiTheme="minorHAnsi" w:hAnsiTheme="minorHAnsi"/>
          <w:lang w:val="es-ES_tradnl"/>
        </w:rPr>
      </w:pPr>
    </w:p>
    <w:p w:rsidR="00420642" w:rsidRDefault="00420642" w:rsidP="00F8079C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2B4E67" w:rsidRPr="00534133" w:rsidRDefault="002B4E67" w:rsidP="00F8079C">
      <w:pPr>
        <w:rPr>
          <w:rFonts w:asciiTheme="minorHAnsi" w:hAnsiTheme="minorHAnsi"/>
          <w:lang w:val="es-ES_tradnl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167"/>
        <w:gridCol w:w="2336"/>
        <w:gridCol w:w="1036"/>
        <w:gridCol w:w="1147"/>
        <w:gridCol w:w="2523"/>
      </w:tblGrid>
      <w:tr w:rsidR="00534133" w:rsidRPr="00D91D07" w:rsidTr="00660775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N(S)N existente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NDC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SN</w:t>
            </w:r>
          </w:p>
        </w:tc>
      </w:tr>
      <w:tr w:rsidR="00534133" w:rsidRPr="00D91D07" w:rsidTr="00660775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b w:val="0"/>
                <w:bCs/>
                <w:sz w:val="20"/>
                <w:szCs w:val="20"/>
                <w:lang w:val="es-ES_tradnl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Número no geográfico para servicios móviles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 xml:space="preserve">ArmenTel GSM </w:t>
            </w: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br/>
              <w:t>(Beeline)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91, 96, 99, 43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xxxxxx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 xml:space="preserve">K-Telecom GSM </w:t>
            </w: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br/>
              <w:t>(Vivacell)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77, 93, 94, 98, 49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xxxxxx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Orange Armenia GSM (Orange)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55, 95, 41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xxxxxx</w:t>
            </w:r>
          </w:p>
        </w:tc>
      </w:tr>
      <w:tr w:rsidR="00534133" w:rsidRPr="00D91D07" w:rsidTr="00660775">
        <w:tc>
          <w:tcPr>
            <w:tcW w:w="21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4133" w:rsidRPr="00D91D07" w:rsidTr="0066077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N(S)N existente</w:t>
            </w:r>
          </w:p>
        </w:tc>
      </w:tr>
      <w:tr w:rsidR="00534133" w:rsidRPr="00D91D07" w:rsidTr="00660775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NDC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Cifras adicionales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133" w:rsidRPr="00D91D07" w:rsidRDefault="00534133" w:rsidP="00660775">
            <w:pPr>
              <w:pStyle w:val="Tabletext"/>
              <w:spacing w:before="20" w:after="20"/>
              <w:jc w:val="center"/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i/>
                <w:iCs/>
                <w:sz w:val="20"/>
                <w:szCs w:val="20"/>
              </w:rPr>
              <w:t>SN</w:t>
            </w:r>
          </w:p>
        </w:tc>
      </w:tr>
      <w:tr w:rsidR="00534133" w:rsidRPr="00D91D07" w:rsidTr="00660775"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jc w:val="center"/>
              <w:rPr>
                <w:rFonts w:asciiTheme="minorHAnsi" w:hAnsiTheme="minorHAnsi"/>
                <w:b w:val="0"/>
                <w:bCs/>
                <w:sz w:val="20"/>
                <w:szCs w:val="20"/>
                <w:lang w:val="es-ES_tradnl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  <w:lang w:val="es-ES_tradnl"/>
              </w:rPr>
              <w:t>Código no geográfico para servicios de telefonía fija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Softlink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jc w:val="center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60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jc w:val="center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20xxxx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Arminco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27xxxx, 62xxxx, 66xxxx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Dzoraghbyur Hamalir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28xxxx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Icon Communications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30xxxx, 31xxxx, 32xxxx, 33xxxx, 34xxxx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Hi-Tech Gateway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35xxxx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Web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36xxxx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CrossNet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37xxxx, 40xxxx, 43xxxx, 47xxxx, 48xxxx, 49xxxx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Netsys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39xxxx, 63xxxx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Globall Callline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41xxxx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Interactive TV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42xxxx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Ucom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  <w:b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38xxxx, 44xxxx, 50xxxx, 51xxxx, 52xxxx, 53xxxx, 54xxxx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Griar Telecom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45xxxx, 56xxxx, 57xxxx, 58xxxx, 59xxxx, 60xxxx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GNC-Alfa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46xxxx, 71xxxx, 72xxxx, 73xxxx, 74xxxx, 75xxxx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Hark Net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55xxxx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Armenian Datacom Company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61xxxx, 67xxxx, 68xxxx, 69xxxx, 70xxxx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Ayter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64xxxx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Orange Armenia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65xxxx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K-Telecom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  <w:lang w:val="en-GB"/>
              </w:rPr>
              <w:t>76xxxx, 77xxxx, 78xxxx, 79xxxx, 80xxxx, 81xxxx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HNet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82xxxx</w:t>
            </w:r>
          </w:p>
        </w:tc>
      </w:tr>
      <w:tr w:rsidR="00534133" w:rsidRPr="00D91D07" w:rsidTr="00660775"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Cs/>
                <w:sz w:val="20"/>
                <w:szCs w:val="20"/>
              </w:rPr>
              <w:t>ArmenTel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133" w:rsidRPr="00D91D07" w:rsidRDefault="00534133" w:rsidP="00660775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133" w:rsidRPr="00D91D07" w:rsidRDefault="00534133" w:rsidP="00660775">
            <w:pPr>
              <w:pStyle w:val="Tabletext"/>
              <w:spacing w:before="0" w:after="0"/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D91D07">
              <w:rPr>
                <w:rFonts w:asciiTheme="minorHAnsi" w:hAnsiTheme="minorHAnsi"/>
                <w:b w:val="0"/>
                <w:bCs/>
                <w:sz w:val="20"/>
                <w:szCs w:val="20"/>
              </w:rPr>
              <w:t>83xxxx, 84xxxx, 85xxxx</w:t>
            </w:r>
          </w:p>
        </w:tc>
      </w:tr>
    </w:tbl>
    <w:p w:rsidR="00534133" w:rsidRPr="009777AE" w:rsidRDefault="00534133" w:rsidP="00534133">
      <w:pPr>
        <w:pStyle w:val="Normalaftertitle"/>
      </w:pPr>
      <w:r w:rsidRPr="009777AE">
        <w:t>Contacto:</w:t>
      </w:r>
    </w:p>
    <w:p w:rsidR="00534133" w:rsidRPr="00CD6EA8" w:rsidRDefault="00534133" w:rsidP="00534133">
      <w:pPr>
        <w:spacing w:before="0" w:after="0"/>
        <w:ind w:left="720"/>
      </w:pPr>
      <w:r w:rsidRPr="00CD6EA8">
        <w:t xml:space="preserve">Ministerio de Transporte y Comunicaciones </w:t>
      </w:r>
    </w:p>
    <w:p w:rsidR="00534133" w:rsidRPr="00CD6EA8" w:rsidRDefault="00534133" w:rsidP="00534133">
      <w:pPr>
        <w:spacing w:before="0" w:after="0"/>
        <w:ind w:left="720"/>
      </w:pPr>
      <w:r w:rsidRPr="00CD6EA8">
        <w:t xml:space="preserve">28, Nalbandyan Str. </w:t>
      </w:r>
    </w:p>
    <w:p w:rsidR="00534133" w:rsidRPr="00CD6EA8" w:rsidRDefault="00534133" w:rsidP="00534133">
      <w:pPr>
        <w:spacing w:before="0" w:after="0"/>
        <w:ind w:left="720"/>
      </w:pPr>
      <w:r w:rsidRPr="00CD6EA8">
        <w:t>0010 YEREVAN</w:t>
      </w:r>
    </w:p>
    <w:p w:rsidR="00534133" w:rsidRPr="00CD6EA8" w:rsidRDefault="00534133" w:rsidP="00534133">
      <w:pPr>
        <w:spacing w:before="0" w:after="0"/>
        <w:ind w:left="720"/>
      </w:pPr>
      <w:r w:rsidRPr="00CD6EA8">
        <w:t>Armenia</w:t>
      </w:r>
    </w:p>
    <w:p w:rsidR="00534133" w:rsidRPr="00CD6EA8" w:rsidRDefault="00534133" w:rsidP="00534133">
      <w:pPr>
        <w:tabs>
          <w:tab w:val="left" w:pos="2127"/>
        </w:tabs>
        <w:spacing w:before="0" w:after="0"/>
        <w:ind w:left="720"/>
      </w:pPr>
      <w:r w:rsidRPr="00CD6EA8">
        <w:t>Tel</w:t>
      </w:r>
      <w:r>
        <w:t>.</w:t>
      </w:r>
      <w:r w:rsidRPr="00CD6EA8">
        <w:t>:</w:t>
      </w:r>
      <w:r>
        <w:tab/>
        <w:t>+374 10590009</w:t>
      </w:r>
    </w:p>
    <w:p w:rsidR="00534133" w:rsidRPr="00D17211" w:rsidRDefault="00534133" w:rsidP="00534133">
      <w:pPr>
        <w:tabs>
          <w:tab w:val="left" w:pos="2127"/>
        </w:tabs>
        <w:spacing w:before="0" w:after="0"/>
        <w:ind w:left="720"/>
        <w:rPr>
          <w:lang w:val="fr-CH"/>
        </w:rPr>
      </w:pPr>
      <w:r w:rsidRPr="00D17211">
        <w:rPr>
          <w:lang w:val="fr-CH"/>
        </w:rPr>
        <w:t>Fax:</w:t>
      </w:r>
      <w:r w:rsidRPr="00D17211">
        <w:rPr>
          <w:lang w:val="fr-CH"/>
        </w:rPr>
        <w:tab/>
        <w:t>+374 10523862</w:t>
      </w:r>
    </w:p>
    <w:p w:rsidR="00534133" w:rsidRPr="00D17211" w:rsidRDefault="00534133" w:rsidP="00534133">
      <w:pPr>
        <w:spacing w:before="0" w:after="0"/>
        <w:ind w:left="720"/>
        <w:rPr>
          <w:lang w:val="fr-CH"/>
        </w:rPr>
      </w:pPr>
      <w:r>
        <w:rPr>
          <w:lang w:val="fr-CH"/>
        </w:rPr>
        <w:t>Email</w:t>
      </w:r>
      <w:r w:rsidRPr="00D17211">
        <w:rPr>
          <w:lang w:val="fr-CH"/>
        </w:rPr>
        <w:t>:</w:t>
      </w:r>
      <w:r w:rsidRPr="00D17211">
        <w:rPr>
          <w:lang w:val="fr-CH"/>
        </w:rPr>
        <w:tab/>
      </w:r>
      <w:r w:rsidRPr="00534133">
        <w:rPr>
          <w:lang w:val="fr-CH"/>
        </w:rPr>
        <w:t>mintranscom@mtc.am</w:t>
      </w:r>
    </w:p>
    <w:p w:rsidR="00534133" w:rsidRPr="00D17211" w:rsidRDefault="00534133" w:rsidP="00534133">
      <w:pPr>
        <w:spacing w:before="0" w:after="0"/>
        <w:ind w:left="720"/>
        <w:rPr>
          <w:lang w:val="fr-CH"/>
        </w:rPr>
      </w:pPr>
      <w:r w:rsidRPr="00D17211">
        <w:rPr>
          <w:lang w:val="fr-CH"/>
        </w:rPr>
        <w:t>URL:</w:t>
      </w:r>
      <w:r w:rsidRPr="00D17211">
        <w:rPr>
          <w:lang w:val="fr-CH"/>
        </w:rPr>
        <w:tab/>
      </w:r>
      <w:r w:rsidRPr="00534133">
        <w:rPr>
          <w:lang w:val="fr-CH"/>
        </w:rPr>
        <w:t>www.mtc.am</w:t>
      </w:r>
    </w:p>
    <w:p w:rsidR="002B4E67" w:rsidRPr="00534133" w:rsidRDefault="002B4E67" w:rsidP="00534133">
      <w:pPr>
        <w:spacing w:before="0" w:after="0"/>
        <w:rPr>
          <w:rFonts w:asciiTheme="minorHAnsi" w:hAnsiTheme="minorHAnsi"/>
          <w:lang w:val="es-ES_tradnl"/>
        </w:rPr>
      </w:pPr>
    </w:p>
    <w:p w:rsidR="002B4E67" w:rsidRPr="00534133" w:rsidRDefault="002B4E67" w:rsidP="00F8079C">
      <w:pPr>
        <w:rPr>
          <w:rFonts w:asciiTheme="minorHAnsi" w:hAnsiTheme="minorHAnsi"/>
          <w:lang w:val="es-ES_tradnl"/>
        </w:rPr>
      </w:pPr>
    </w:p>
    <w:p w:rsidR="00D91D07" w:rsidRPr="00C102D6" w:rsidRDefault="00D91D07" w:rsidP="00C80958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b/>
          <w:bCs/>
        </w:rPr>
      </w:pPr>
      <w:bookmarkStart w:id="595" w:name="_Toc520005842"/>
      <w:r w:rsidRPr="00C80958">
        <w:rPr>
          <w:rFonts w:asciiTheme="minorHAnsi" w:hAnsiTheme="minorHAnsi" w:cs="Arial"/>
          <w:b/>
          <w:lang w:val="es-ES_tradnl"/>
        </w:rPr>
        <w:t>Croacia</w:t>
      </w:r>
      <w:r w:rsidR="00C102D6">
        <w:rPr>
          <w:b/>
          <w:bCs/>
        </w:rPr>
        <w:fldChar w:fldCharType="begin"/>
      </w:r>
      <w:r w:rsidR="00C102D6">
        <w:instrText xml:space="preserve"> TC "</w:instrText>
      </w:r>
      <w:r w:rsidR="00C102D6" w:rsidRPr="00E4244E">
        <w:rPr>
          <w:b/>
          <w:bCs/>
        </w:rPr>
        <w:instrText>Croacia</w:instrText>
      </w:r>
      <w:r w:rsidR="00C102D6">
        <w:instrText xml:space="preserve">" \f C \l "1" </w:instrText>
      </w:r>
      <w:r w:rsidR="00C102D6">
        <w:rPr>
          <w:b/>
          <w:bCs/>
        </w:rPr>
        <w:fldChar w:fldCharType="end"/>
      </w:r>
      <w:r w:rsidRPr="00C102D6">
        <w:rPr>
          <w:b/>
          <w:bCs/>
        </w:rPr>
        <w:t xml:space="preserve"> (indicativo de país +385)</w:t>
      </w:r>
      <w:bookmarkEnd w:id="595"/>
    </w:p>
    <w:p w:rsidR="00D91D07" w:rsidRPr="009777AE" w:rsidRDefault="00D91D07" w:rsidP="00D91D07">
      <w:r w:rsidRPr="009777AE">
        <w:t>Comunicación del 21.III.2016:</w:t>
      </w:r>
    </w:p>
    <w:p w:rsidR="00D91D07" w:rsidRPr="00E30C06" w:rsidRDefault="00D91D07" w:rsidP="00D91D07">
      <w:pPr>
        <w:rPr>
          <w:lang w:val="en-US"/>
        </w:rPr>
      </w:pPr>
      <w:r w:rsidRPr="00E30C06">
        <w:rPr>
          <w:lang w:val="en-US"/>
        </w:rPr>
        <w:t xml:space="preserve">La </w:t>
      </w:r>
      <w:r w:rsidRPr="00E30C06">
        <w:rPr>
          <w:i/>
          <w:iCs/>
          <w:lang w:val="en-US"/>
        </w:rPr>
        <w:t>Croatian Regulatory Authority for Network Industries (HAKOM)</w:t>
      </w:r>
      <w:r w:rsidRPr="00E30C06">
        <w:rPr>
          <w:lang w:val="en-US"/>
        </w:rPr>
        <w:t>, Zagreb</w:t>
      </w:r>
      <w:r w:rsidR="00C102D6">
        <w:rPr>
          <w:lang w:val="es-ES_tradnl"/>
        </w:rPr>
        <w:fldChar w:fldCharType="begin"/>
      </w:r>
      <w:r w:rsidR="00C102D6">
        <w:instrText xml:space="preserve"> TC "</w:instrText>
      </w:r>
      <w:r w:rsidR="00C102D6" w:rsidRPr="00E30C06">
        <w:rPr>
          <w:i/>
          <w:iCs/>
          <w:lang w:val="en-US"/>
        </w:rPr>
        <w:instrText>Croatian Regulatory Authority for Network Industries (HAKOM)</w:instrText>
      </w:r>
      <w:r w:rsidR="00C102D6" w:rsidRPr="00E30C06">
        <w:rPr>
          <w:lang w:val="en-US"/>
        </w:rPr>
        <w:instrText>, Zagreb</w:instrText>
      </w:r>
      <w:r w:rsidR="00C102D6">
        <w:instrText xml:space="preserve">" \f C \l "1" </w:instrText>
      </w:r>
      <w:r w:rsidR="00C102D6">
        <w:rPr>
          <w:lang w:val="es-ES_tradnl"/>
        </w:rPr>
        <w:fldChar w:fldCharType="end"/>
      </w:r>
      <w:r w:rsidRPr="00E30C06">
        <w:rPr>
          <w:lang w:val="en-US"/>
        </w:rPr>
        <w:t>, anuncia el nuevo plan de numeración para Croacia.</w:t>
      </w:r>
    </w:p>
    <w:p w:rsidR="00D91D07" w:rsidRPr="00D91D07" w:rsidRDefault="00D91D07" w:rsidP="00660775">
      <w:pPr>
        <w:spacing w:before="0" w:after="0"/>
        <w:rPr>
          <w:lang w:val="es-ES_tradnl"/>
        </w:rPr>
      </w:pPr>
      <w:r w:rsidRPr="00D91D07">
        <w:rPr>
          <w:lang w:val="es-ES_tradnl"/>
        </w:rPr>
        <w:t>a)</w:t>
      </w:r>
      <w:r w:rsidRPr="00D91D07">
        <w:rPr>
          <w:lang w:val="es-ES_tradnl"/>
        </w:rPr>
        <w:tab/>
        <w:t>Visión general:</w:t>
      </w:r>
    </w:p>
    <w:p w:rsidR="00D91D07" w:rsidRPr="00D91D07" w:rsidRDefault="00D91D07" w:rsidP="00C102D6">
      <w:pPr>
        <w:tabs>
          <w:tab w:val="clear" w:pos="5387"/>
          <w:tab w:val="clear" w:pos="5954"/>
          <w:tab w:val="left" w:pos="6379"/>
          <w:tab w:val="left" w:pos="6663"/>
        </w:tabs>
        <w:spacing w:before="0" w:after="0"/>
        <w:rPr>
          <w:lang w:val="es-ES_tradnl"/>
        </w:rPr>
      </w:pPr>
      <w:r w:rsidRPr="00D91D07">
        <w:rPr>
          <w:lang w:val="es-ES_tradnl"/>
        </w:rPr>
        <w:tab/>
        <w:t>La longitud mínima del número (excluyendo el indicativo de país) es</w:t>
      </w:r>
      <w:r w:rsidR="00C102D6">
        <w:rPr>
          <w:lang w:val="es-ES_tradnl"/>
        </w:rPr>
        <w:t xml:space="preserve"> </w:t>
      </w:r>
      <w:r w:rsidRPr="00C102D6">
        <w:rPr>
          <w:lang w:val="es-ES_tradnl"/>
        </w:rPr>
        <w:tab/>
      </w:r>
      <w:r w:rsidRPr="00C102D6">
        <w:rPr>
          <w:u w:val="single"/>
          <w:lang w:val="es-ES_tradnl"/>
        </w:rPr>
        <w:t>6</w:t>
      </w:r>
      <w:r w:rsidRPr="00D91D07">
        <w:rPr>
          <w:lang w:val="es-ES_tradnl"/>
        </w:rPr>
        <w:tab/>
      </w:r>
      <w:r w:rsidR="00C102D6">
        <w:rPr>
          <w:lang w:val="es-ES_tradnl"/>
        </w:rPr>
        <w:tab/>
      </w:r>
      <w:r w:rsidR="00C102D6">
        <w:rPr>
          <w:lang w:val="es-ES_tradnl"/>
        </w:rPr>
        <w:tab/>
        <w:t xml:space="preserve"> </w:t>
      </w:r>
      <w:r w:rsidRPr="00D91D07">
        <w:rPr>
          <w:lang w:val="es-ES_tradnl"/>
        </w:rPr>
        <w:t>dígitos.</w:t>
      </w:r>
    </w:p>
    <w:p w:rsidR="00D91D07" w:rsidRDefault="00D91D07" w:rsidP="00C102D6">
      <w:pPr>
        <w:tabs>
          <w:tab w:val="clear" w:pos="5387"/>
          <w:tab w:val="clear" w:pos="5954"/>
          <w:tab w:val="left" w:pos="6379"/>
          <w:tab w:val="left" w:pos="6663"/>
        </w:tabs>
        <w:spacing w:before="0" w:after="0"/>
        <w:rPr>
          <w:lang w:val="es-ES_tradnl"/>
        </w:rPr>
      </w:pPr>
      <w:r w:rsidRPr="00D91D07">
        <w:rPr>
          <w:lang w:val="es-ES_tradnl"/>
        </w:rPr>
        <w:tab/>
        <w:t>La longitud máxima del número (excluyendo el indicativo de país) es</w:t>
      </w:r>
      <w:r w:rsidRPr="00C102D6">
        <w:rPr>
          <w:u w:val="single"/>
          <w:lang w:val="es-ES_tradnl"/>
        </w:rPr>
        <w:tab/>
        <w:t>10</w:t>
      </w:r>
      <w:r w:rsidRPr="00D91D07">
        <w:rPr>
          <w:lang w:val="es-ES_tradnl"/>
        </w:rPr>
        <w:tab/>
        <w:t>dígitos.</w:t>
      </w:r>
    </w:p>
    <w:p w:rsidR="00660775" w:rsidRPr="00D91D07" w:rsidRDefault="00660775" w:rsidP="00660775">
      <w:pPr>
        <w:spacing w:before="0" w:after="0"/>
        <w:rPr>
          <w:lang w:val="es-ES_tradnl"/>
        </w:rPr>
      </w:pPr>
    </w:p>
    <w:p w:rsidR="00D91D07" w:rsidRPr="00D91D07" w:rsidRDefault="00D91D07" w:rsidP="00660775">
      <w:pPr>
        <w:spacing w:before="0" w:after="0"/>
        <w:rPr>
          <w:lang w:val="es-ES_tradnl"/>
        </w:rPr>
      </w:pPr>
      <w:r w:rsidRPr="00D91D07">
        <w:rPr>
          <w:lang w:val="es-ES_tradnl"/>
        </w:rPr>
        <w:t>b)</w:t>
      </w:r>
      <w:r w:rsidRPr="00D91D07">
        <w:rPr>
          <w:lang w:val="es-ES_tradnl"/>
        </w:rPr>
        <w:tab/>
        <w:t xml:space="preserve">Enlace a la base de datos nacional con números UIT-T E.164 asignados en el plan nacional de numeración: </w:t>
      </w:r>
    </w:p>
    <w:p w:rsidR="00D91D07" w:rsidRDefault="00D91D07" w:rsidP="00660775">
      <w:pPr>
        <w:spacing w:before="0" w:after="0"/>
        <w:rPr>
          <w:color w:val="0000FF"/>
          <w:u w:val="single"/>
          <w:lang w:val="es-ES"/>
        </w:rPr>
      </w:pPr>
      <w:r w:rsidRPr="00D91D07">
        <w:rPr>
          <w:lang w:val="es-ES_tradnl"/>
        </w:rPr>
        <w:tab/>
      </w:r>
      <w:hyperlink r:id="rId17" w:history="1">
        <w:r w:rsidRPr="008245AB">
          <w:rPr>
            <w:color w:val="0000FF"/>
            <w:u w:val="single"/>
            <w:lang w:val="es-ES"/>
          </w:rPr>
          <w:t>http://www.hakom.hr/default.aspx?id=817</w:t>
        </w:r>
      </w:hyperlink>
    </w:p>
    <w:p w:rsidR="00660775" w:rsidRPr="00D91D07" w:rsidRDefault="00660775" w:rsidP="00660775">
      <w:pPr>
        <w:spacing w:before="0" w:after="0"/>
        <w:rPr>
          <w:lang w:val="es-ES_tradnl"/>
        </w:rPr>
      </w:pPr>
    </w:p>
    <w:p w:rsidR="00D91D07" w:rsidRPr="00D91D07" w:rsidRDefault="00D91D07" w:rsidP="00660775">
      <w:pPr>
        <w:spacing w:before="0" w:after="0"/>
        <w:rPr>
          <w:lang w:val="es-ES_tradnl"/>
        </w:rPr>
      </w:pPr>
      <w:r w:rsidRPr="00D91D07">
        <w:rPr>
          <w:lang w:val="es-ES_tradnl"/>
        </w:rPr>
        <w:t>c)</w:t>
      </w:r>
      <w:r w:rsidRPr="00D91D07">
        <w:rPr>
          <w:lang w:val="es-ES_tradnl"/>
        </w:rPr>
        <w:tab/>
        <w:t>Enlace a la base de datos en tiempo real en que se reflejan los números UIT-T E.164 transportados:</w:t>
      </w:r>
    </w:p>
    <w:p w:rsidR="00D91D07" w:rsidRDefault="00D91D07" w:rsidP="00660775">
      <w:pPr>
        <w:spacing w:before="0" w:after="0"/>
        <w:rPr>
          <w:color w:val="0000FF"/>
          <w:u w:val="single"/>
          <w:lang w:val="es-ES"/>
        </w:rPr>
      </w:pPr>
      <w:r w:rsidRPr="00D91D07">
        <w:rPr>
          <w:lang w:val="es-ES_tradnl"/>
        </w:rPr>
        <w:tab/>
      </w:r>
      <w:hyperlink r:id="rId18" w:history="1">
        <w:r w:rsidRPr="008245AB">
          <w:rPr>
            <w:color w:val="0000FF"/>
            <w:u w:val="single"/>
            <w:lang w:val="es-ES"/>
          </w:rPr>
          <w:t>http://www.hakom.hr/default.aspx?id=62</w:t>
        </w:r>
      </w:hyperlink>
    </w:p>
    <w:p w:rsidR="00660775" w:rsidRPr="00D91D07" w:rsidRDefault="00660775" w:rsidP="00660775">
      <w:pPr>
        <w:spacing w:before="0" w:after="0"/>
        <w:rPr>
          <w:lang w:val="es-ES_tradnl"/>
        </w:rPr>
      </w:pPr>
    </w:p>
    <w:p w:rsidR="00D91D07" w:rsidRPr="00D91D07" w:rsidRDefault="00D91D07" w:rsidP="00660775">
      <w:pPr>
        <w:rPr>
          <w:lang w:val="es-ES_tradnl"/>
        </w:rPr>
      </w:pPr>
      <w:r w:rsidRPr="00D91D07">
        <w:rPr>
          <w:lang w:val="es-ES_tradnl"/>
        </w:rPr>
        <w:t>d)</w:t>
      </w:r>
      <w:r w:rsidRPr="00D91D07">
        <w:rPr>
          <w:lang w:val="es-ES_tradnl"/>
        </w:rPr>
        <w:tab/>
        <w:t>Detalle del plan de numeración:</w:t>
      </w:r>
    </w:p>
    <w:p w:rsidR="00D91D07" w:rsidRDefault="00D91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97"/>
        <w:gridCol w:w="1092"/>
        <w:gridCol w:w="2746"/>
        <w:gridCol w:w="2134"/>
      </w:tblGrid>
      <w:tr w:rsidR="00D91D07" w:rsidRPr="00D91D07" w:rsidTr="00660775">
        <w:trPr>
          <w:cantSplit/>
          <w:tblHeader/>
          <w:jc w:val="center"/>
        </w:trPr>
        <w:tc>
          <w:tcPr>
            <w:tcW w:w="2003" w:type="dxa"/>
            <w:tcBorders>
              <w:bottom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(1)</w:t>
            </w:r>
          </w:p>
        </w:tc>
        <w:tc>
          <w:tcPr>
            <w:tcW w:w="2189" w:type="dxa"/>
            <w:gridSpan w:val="2"/>
            <w:tcBorders>
              <w:bottom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(2)</w:t>
            </w:r>
          </w:p>
        </w:tc>
        <w:tc>
          <w:tcPr>
            <w:tcW w:w="2746" w:type="dxa"/>
            <w:tcBorders>
              <w:bottom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(3)</w:t>
            </w:r>
          </w:p>
        </w:tc>
        <w:tc>
          <w:tcPr>
            <w:tcW w:w="2134" w:type="dxa"/>
            <w:tcBorders>
              <w:bottom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(4)</w:t>
            </w:r>
          </w:p>
        </w:tc>
      </w:tr>
      <w:tr w:rsidR="00D91D07" w:rsidRPr="00D91D07" w:rsidTr="00660775">
        <w:trPr>
          <w:cantSplit/>
          <w:tblHeader/>
          <w:jc w:val="center"/>
        </w:trPr>
        <w:tc>
          <w:tcPr>
            <w:tcW w:w="2003" w:type="dxa"/>
            <w:vMerge w:val="restart"/>
            <w:tcBorders>
              <w:top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2189" w:type="dxa"/>
            <w:gridSpan w:val="2"/>
            <w:tcBorders>
              <w:top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Longitud del número N(S)N</w:t>
            </w:r>
            <w:r w:rsidRPr="00D91D07">
              <w:rPr>
                <w:rFonts w:asciiTheme="minorHAnsi" w:hAnsiTheme="minorHAnsi"/>
                <w:b/>
                <w:position w:val="6"/>
                <w:lang w:val="es-ES_tradnl"/>
              </w:rPr>
              <w:footnoteReference w:id="1"/>
            </w:r>
          </w:p>
        </w:tc>
        <w:tc>
          <w:tcPr>
            <w:tcW w:w="2746" w:type="dxa"/>
            <w:vMerge w:val="restart"/>
            <w:tcBorders>
              <w:top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Utilización del número E.164</w:t>
            </w:r>
          </w:p>
        </w:tc>
        <w:tc>
          <w:tcPr>
            <w:tcW w:w="2134" w:type="dxa"/>
            <w:vMerge w:val="restart"/>
            <w:tcBorders>
              <w:top w:val="nil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D91D07" w:rsidRPr="00D91D07" w:rsidTr="00660775">
        <w:trPr>
          <w:cantSplit/>
          <w:tblHeader/>
          <w:jc w:val="center"/>
        </w:trPr>
        <w:tc>
          <w:tcPr>
            <w:tcW w:w="2003" w:type="dxa"/>
            <w:vMerge/>
            <w:tcBorders>
              <w:bottom w:val="single" w:sz="4" w:space="0" w:color="auto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D91D07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2746" w:type="dxa"/>
            <w:vMerge/>
            <w:tcBorders>
              <w:bottom w:val="single" w:sz="4" w:space="0" w:color="auto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:rsidR="00D91D07" w:rsidRPr="00D91D07" w:rsidRDefault="00D91D07" w:rsidP="00D91D0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Zagreb y Ciudad de Zagreb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20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Dubrovnik-Neretva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Split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Dalmatia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22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Šibenik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Knin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23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Zadar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2x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4-9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Osijek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Baranja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Vukovar-Srijem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Virovitica-Podravina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Požega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Slavonia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Brod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Posavina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0, 6-9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Međimurje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Varaždin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Bjelovar-Bilogora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Sisak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Moslavina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47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Karlovac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48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Koprivnica-Križevci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Krapina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Zagorje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1, 5-6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51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Primorsko-goranska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Condado de Istra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53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Condado de Lika</w:t>
            </w:r>
            <w:r w:rsidRPr="00D91D07">
              <w:rPr>
                <w:rFonts w:asciiTheme="minorHAnsi" w:hAnsiTheme="minorHAnsi"/>
                <w:lang w:val="es-ES_tradnl"/>
              </w:rPr>
              <w:noBreakHyphen/>
              <w:t xml:space="preserve">Senj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5x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0, 4-9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Número no geográfico – con recargo 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generales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609</w:t>
            </w:r>
            <w:r w:rsidRPr="00D91D07">
              <w:rPr>
                <w:rFonts w:asciiTheme="minorHAnsi" w:hAnsiTheme="minorHAnsi"/>
                <w:position w:val="6"/>
                <w:lang w:val="es-ES_tradnl"/>
              </w:rPr>
              <w:footnoteReference w:id="2"/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con recargo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humanitarios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con recargo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televoto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con recargo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para adultos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con recargo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Juegos de azar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con recargo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para los niños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2, 3, 6-8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Servicios de número de acceso universal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número personal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número personal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Servicios de acceso a Internet 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acceso a Internet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0, 1, 3, 8, 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800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 de llamada gratuita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801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7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 de llamada gratuita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tarjeta de llamada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890xy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Número no geográfico – servicios M2M 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Disponible </w:t>
            </w:r>
          </w:p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x, y = 0-9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89xy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M2M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</w:p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1-4, y = 0-9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89xy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10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M2M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Reservado </w:t>
            </w:r>
          </w:p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5-9, y = 0-9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-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x = 1-8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901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90x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  <w:r w:rsidRPr="00D91D07">
              <w:rPr>
                <w:rFonts w:asciiTheme="minorHAnsi" w:hAnsiTheme="minorHAnsi"/>
                <w:lang w:val="es-ES_tradnl"/>
              </w:rPr>
              <w:br/>
              <w:t>x = 2-9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93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94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95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970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9751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975x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  <w:r w:rsidRPr="00D91D07">
              <w:rPr>
                <w:rFonts w:asciiTheme="minorHAnsi" w:hAnsiTheme="minorHAnsi"/>
                <w:lang w:val="es-ES_tradnl"/>
              </w:rPr>
              <w:br/>
              <w:t>x = 2-9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976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977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97x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Disponible</w:t>
            </w:r>
            <w:r w:rsidRPr="00D91D07">
              <w:rPr>
                <w:rFonts w:asciiTheme="minorHAnsi" w:hAnsiTheme="minorHAnsi"/>
                <w:lang w:val="es-ES_tradnl"/>
              </w:rPr>
              <w:br/>
              <w:t>x = 1-4, 8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98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99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no geográfico – servicios en la red móvil de comunicaciones electrónicas</w:t>
            </w: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Asignado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Número de llamada de urgencia único europeo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Reservado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116000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Línea de urgencia para niños desaparecidos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116006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Línea de urgencia para víctimas de delitos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116111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Línea de ayuda a la infancia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116117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médicos (no emergencias)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116123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6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Indicativo abreviado europeo armonizado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Línea de ayuda para apoyo emocional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Tarifa normal/tarifa con recargo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consulta del directorio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192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emergencia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 xml:space="preserve">Policía 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193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emergencia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Bomberos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194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emergencia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Ayuda de emergencia</w:t>
            </w:r>
          </w:p>
        </w:tc>
      </w:tr>
      <w:tr w:rsidR="00D91D07" w:rsidRPr="00E30C06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195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emergencia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Centro Nacional de Búsqueda y Rescate en el Mar</w:t>
            </w:r>
          </w:p>
        </w:tc>
      </w:tr>
      <w:tr w:rsidR="00D91D07" w:rsidRPr="00D91D07" w:rsidTr="00660775">
        <w:trPr>
          <w:cantSplit/>
          <w:jc w:val="center"/>
        </w:trPr>
        <w:tc>
          <w:tcPr>
            <w:tcW w:w="2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1987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Servicios de emergencia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1D07" w:rsidRPr="00D91D07" w:rsidRDefault="00D91D07" w:rsidP="00D91D0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D91D07">
              <w:rPr>
                <w:rFonts w:asciiTheme="minorHAnsi" w:hAnsiTheme="minorHAnsi"/>
                <w:lang w:val="es-ES_tradnl"/>
              </w:rPr>
              <w:t>Asistencia en carretera</w:t>
            </w:r>
          </w:p>
        </w:tc>
      </w:tr>
    </w:tbl>
    <w:p w:rsidR="00660775" w:rsidRPr="000E7607" w:rsidRDefault="00660775" w:rsidP="00660775">
      <w:pPr>
        <w:pStyle w:val="Normalaftertitle"/>
      </w:pPr>
      <w:r w:rsidRPr="000E7607">
        <w:t>Contacto:</w:t>
      </w:r>
    </w:p>
    <w:p w:rsidR="00660775" w:rsidRPr="000E7607" w:rsidRDefault="00660775" w:rsidP="00660775">
      <w:pPr>
        <w:spacing w:before="0" w:after="0"/>
        <w:ind w:left="720"/>
      </w:pPr>
      <w:r w:rsidRPr="000E7607">
        <w:t>Croatian Regulatory Authority for Network Industries (HAKOM)</w:t>
      </w:r>
    </w:p>
    <w:p w:rsidR="00660775" w:rsidRPr="00660775" w:rsidRDefault="00660775" w:rsidP="00660775">
      <w:pPr>
        <w:spacing w:before="0" w:after="0"/>
        <w:ind w:left="720"/>
        <w:rPr>
          <w:lang w:val="es-ES_tradnl"/>
        </w:rPr>
      </w:pPr>
      <w:r w:rsidRPr="00660775">
        <w:rPr>
          <w:lang w:val="es-ES_tradnl"/>
        </w:rPr>
        <w:t xml:space="preserve">Departamento de redes y servicios de comunicaciones </w:t>
      </w:r>
    </w:p>
    <w:p w:rsidR="00660775" w:rsidRPr="000E7607" w:rsidRDefault="00660775" w:rsidP="00660775">
      <w:pPr>
        <w:spacing w:before="0" w:after="0"/>
        <w:ind w:left="720"/>
      </w:pPr>
      <w:r w:rsidRPr="000E7607">
        <w:t xml:space="preserve">Roberta Frangeša Mihanovića 9 </w:t>
      </w:r>
    </w:p>
    <w:p w:rsidR="00660775" w:rsidRPr="000E7607" w:rsidRDefault="00660775" w:rsidP="00660775">
      <w:pPr>
        <w:spacing w:before="0" w:after="0"/>
        <w:ind w:left="720"/>
      </w:pPr>
      <w:r w:rsidRPr="000E7607">
        <w:t xml:space="preserve">10110 ZAGREB </w:t>
      </w:r>
    </w:p>
    <w:p w:rsidR="00660775" w:rsidRPr="000E7607" w:rsidRDefault="00660775" w:rsidP="00660775">
      <w:pPr>
        <w:spacing w:before="0" w:after="0"/>
        <w:ind w:left="720"/>
      </w:pPr>
      <w:r w:rsidRPr="000E7607">
        <w:t>Croacia</w:t>
      </w:r>
    </w:p>
    <w:p w:rsidR="00660775" w:rsidRPr="00A73DE8" w:rsidRDefault="00660775" w:rsidP="00660775">
      <w:pPr>
        <w:tabs>
          <w:tab w:val="clear" w:pos="1276"/>
          <w:tab w:val="left" w:pos="1418"/>
          <w:tab w:val="left" w:pos="2127"/>
        </w:tabs>
        <w:spacing w:before="0" w:after="0"/>
        <w:ind w:left="720"/>
      </w:pPr>
      <w:r w:rsidRPr="00A73DE8">
        <w:t>Tel.:</w:t>
      </w:r>
      <w:r>
        <w:tab/>
      </w:r>
      <w:r w:rsidRPr="00A73DE8">
        <w:t>+385 (0)1 700 70 07 (Switch-board)</w:t>
      </w:r>
    </w:p>
    <w:p w:rsidR="00660775" w:rsidRPr="00660775" w:rsidRDefault="00660775" w:rsidP="00660775">
      <w:pPr>
        <w:tabs>
          <w:tab w:val="clear" w:pos="1276"/>
          <w:tab w:val="left" w:pos="1418"/>
          <w:tab w:val="left" w:pos="2127"/>
        </w:tabs>
        <w:spacing w:before="0" w:after="0"/>
        <w:ind w:left="720"/>
        <w:rPr>
          <w:lang w:val="fr-FR"/>
        </w:rPr>
      </w:pPr>
      <w:r w:rsidRPr="00660775">
        <w:rPr>
          <w:lang w:val="fr-FR"/>
        </w:rPr>
        <w:t>Fax:</w:t>
      </w:r>
      <w:r w:rsidRPr="00660775">
        <w:rPr>
          <w:lang w:val="fr-FR"/>
        </w:rPr>
        <w:tab/>
        <w:t>+385 (0)1 700 70 70</w:t>
      </w:r>
    </w:p>
    <w:p w:rsidR="00660775" w:rsidRPr="00660775" w:rsidRDefault="00660775" w:rsidP="00660775">
      <w:pPr>
        <w:tabs>
          <w:tab w:val="clear" w:pos="1276"/>
          <w:tab w:val="left" w:pos="1418"/>
        </w:tabs>
        <w:spacing w:before="0" w:after="0"/>
        <w:ind w:left="720"/>
        <w:rPr>
          <w:lang w:val="fr-FR"/>
        </w:rPr>
      </w:pPr>
      <w:r>
        <w:rPr>
          <w:lang w:val="fr-FR"/>
        </w:rPr>
        <w:t>Email</w:t>
      </w:r>
      <w:r w:rsidRPr="00660775">
        <w:rPr>
          <w:lang w:val="fr-FR"/>
        </w:rPr>
        <w:t>:</w:t>
      </w:r>
      <w:r w:rsidRPr="00660775">
        <w:rPr>
          <w:lang w:val="fr-FR"/>
        </w:rPr>
        <w:tab/>
        <w:t>eoperator@hakom.hr; (Robert.Vulas@hakom.hr);</w:t>
      </w:r>
    </w:p>
    <w:p w:rsidR="00660775" w:rsidRPr="00DC223F" w:rsidRDefault="00660775" w:rsidP="00660775">
      <w:pPr>
        <w:tabs>
          <w:tab w:val="clear" w:pos="1276"/>
          <w:tab w:val="left" w:pos="1418"/>
        </w:tabs>
        <w:spacing w:before="0" w:after="0"/>
        <w:ind w:left="720"/>
        <w:rPr>
          <w:lang w:val="es-ES_tradnl"/>
        </w:rPr>
      </w:pPr>
      <w:r w:rsidRPr="00DC223F">
        <w:rPr>
          <w:lang w:val="es-ES_tradnl"/>
        </w:rPr>
        <w:t>URL:</w:t>
      </w:r>
      <w:r w:rsidRPr="00DC223F">
        <w:rPr>
          <w:lang w:val="es-ES_tradnl"/>
        </w:rPr>
        <w:tab/>
        <w:t>www.hakom.hr</w:t>
      </w:r>
    </w:p>
    <w:p w:rsidR="00D91D07" w:rsidRDefault="00D91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91D07" w:rsidRDefault="00D91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91D07" w:rsidRDefault="00D91D0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660775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534133">
        <w:rPr>
          <w:lang w:val="es-ES_tradnl"/>
        </w:rPr>
        <w:br w:type="page"/>
      </w:r>
    </w:p>
    <w:p w:rsidR="00660775" w:rsidRPr="008153BB" w:rsidRDefault="00660775" w:rsidP="00C80958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b/>
          <w:bCs/>
          <w:lang w:val="es-ES_tradnl"/>
        </w:rPr>
      </w:pPr>
      <w:r w:rsidRPr="00C80958">
        <w:rPr>
          <w:rFonts w:asciiTheme="minorHAnsi" w:hAnsiTheme="minorHAnsi" w:cs="Arial"/>
          <w:b/>
          <w:lang w:val="es-ES_tradnl"/>
        </w:rPr>
        <w:t>Dinamarca</w:t>
      </w:r>
      <w:r w:rsidR="00C00841">
        <w:rPr>
          <w:b/>
          <w:bCs/>
        </w:rPr>
        <w:fldChar w:fldCharType="begin"/>
      </w:r>
      <w:r w:rsidR="00C00841" w:rsidRPr="008153BB">
        <w:rPr>
          <w:lang w:val="es-ES_tradnl"/>
        </w:rPr>
        <w:instrText xml:space="preserve"> TC "</w:instrText>
      </w:r>
      <w:r w:rsidR="00C00841" w:rsidRPr="008153BB">
        <w:rPr>
          <w:b/>
          <w:bCs/>
          <w:lang w:val="es-ES_tradnl"/>
        </w:rPr>
        <w:instrText>Dinamarca</w:instrText>
      </w:r>
      <w:r w:rsidR="00C00841" w:rsidRPr="008153BB">
        <w:rPr>
          <w:lang w:val="es-ES_tradnl"/>
        </w:rPr>
        <w:instrText xml:space="preserve">" \f C \l "1" </w:instrText>
      </w:r>
      <w:r w:rsidR="00C00841">
        <w:rPr>
          <w:b/>
          <w:bCs/>
        </w:rPr>
        <w:fldChar w:fldCharType="end"/>
      </w:r>
      <w:r w:rsidRPr="008153BB">
        <w:rPr>
          <w:b/>
          <w:bCs/>
          <w:lang w:val="es-ES_tradnl"/>
        </w:rPr>
        <w:t xml:space="preserve"> (indicativo de país +45)</w:t>
      </w:r>
    </w:p>
    <w:p w:rsidR="00660775" w:rsidRPr="00660775" w:rsidRDefault="00660775" w:rsidP="00660775">
      <w:pPr>
        <w:rPr>
          <w:lang w:val="es-ES_tradnl"/>
        </w:rPr>
      </w:pPr>
      <w:r w:rsidRPr="00660775">
        <w:rPr>
          <w:lang w:val="es-ES_tradnl"/>
        </w:rPr>
        <w:t>Comunicación del 31.III.2016:</w:t>
      </w:r>
    </w:p>
    <w:p w:rsidR="00660775" w:rsidRPr="00660775" w:rsidRDefault="00660775" w:rsidP="00660775">
      <w:pPr>
        <w:rPr>
          <w:lang w:val="es-ES_tradnl"/>
        </w:rPr>
      </w:pPr>
      <w:r w:rsidRPr="00660775">
        <w:rPr>
          <w:lang w:val="es-ES_tradnl"/>
        </w:rPr>
        <w:t xml:space="preserve">La </w:t>
      </w:r>
      <w:r w:rsidRPr="00660775">
        <w:rPr>
          <w:i/>
          <w:iCs/>
          <w:lang w:val="es-ES_tradnl"/>
        </w:rPr>
        <w:t>Danish Energy Agency</w:t>
      </w:r>
      <w:r w:rsidRPr="00660775">
        <w:rPr>
          <w:lang w:val="es-ES_tradnl"/>
        </w:rPr>
        <w:t>, Copenhague</w:t>
      </w:r>
      <w:r w:rsidR="00C00841">
        <w:rPr>
          <w:lang w:val="es-ES_tradnl"/>
        </w:rPr>
        <w:fldChar w:fldCharType="begin"/>
      </w:r>
      <w:r w:rsidR="00C00841" w:rsidRPr="00C00841">
        <w:rPr>
          <w:lang w:val="es-ES_tradnl"/>
        </w:rPr>
        <w:instrText xml:space="preserve"> TC "</w:instrText>
      </w:r>
      <w:r w:rsidR="00C00841" w:rsidRPr="00736F73">
        <w:rPr>
          <w:i/>
          <w:iCs/>
          <w:lang w:val="es-ES_tradnl"/>
        </w:rPr>
        <w:instrText>Danish Energy Agency</w:instrText>
      </w:r>
      <w:r w:rsidR="00C00841" w:rsidRPr="00736F73">
        <w:rPr>
          <w:lang w:val="es-ES_tradnl"/>
        </w:rPr>
        <w:instrText>, Copenhague</w:instrText>
      </w:r>
      <w:r w:rsidR="00C00841" w:rsidRPr="00C00841">
        <w:rPr>
          <w:lang w:val="es-ES_tradnl"/>
        </w:rPr>
        <w:instrText xml:space="preserve">" \f C \l "1" </w:instrText>
      </w:r>
      <w:r w:rsidR="00C00841">
        <w:rPr>
          <w:lang w:val="es-ES_tradnl"/>
        </w:rPr>
        <w:fldChar w:fldCharType="end"/>
      </w:r>
      <w:r w:rsidRPr="00660775">
        <w:rPr>
          <w:lang w:val="es-ES_tradnl"/>
        </w:rPr>
        <w:t>, anuncia los siguientes cambios en el plan de numeración telefónica de Dinamarca:</w:t>
      </w:r>
    </w:p>
    <w:p w:rsidR="00660775" w:rsidRPr="009777AE" w:rsidRDefault="00660775" w:rsidP="00C00841">
      <w:pPr>
        <w:pStyle w:val="enumlev1"/>
        <w:ind w:left="425"/>
      </w:pPr>
      <w:r w:rsidRPr="009777AE">
        <w:rPr>
          <w:lang w:val="es-ES"/>
        </w:rPr>
        <w:t>•</w:t>
      </w:r>
      <w:r w:rsidRPr="009777AE">
        <w:tab/>
        <w:t>supresión – servicios de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25"/>
        <w:gridCol w:w="3841"/>
        <w:gridCol w:w="1889"/>
      </w:tblGrid>
      <w:tr w:rsidR="00660775" w:rsidRPr="00C00841" w:rsidTr="00660775">
        <w:trPr>
          <w:jc w:val="center"/>
        </w:trPr>
        <w:tc>
          <w:tcPr>
            <w:tcW w:w="353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08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2005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supresión</w:t>
            </w:r>
          </w:p>
        </w:tc>
      </w:tr>
      <w:tr w:rsidR="00660775" w:rsidRPr="00C00841" w:rsidTr="00660775">
        <w:trPr>
          <w:jc w:val="center"/>
        </w:trPr>
        <w:tc>
          <w:tcPr>
            <w:tcW w:w="353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Interfone International A/S</w:t>
            </w:r>
          </w:p>
        </w:tc>
        <w:tc>
          <w:tcPr>
            <w:tcW w:w="408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81372fgh</w:t>
            </w:r>
          </w:p>
        </w:tc>
        <w:tc>
          <w:tcPr>
            <w:tcW w:w="2005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31.III.2016</w:t>
            </w:r>
          </w:p>
        </w:tc>
      </w:tr>
    </w:tbl>
    <w:p w:rsidR="00660775" w:rsidRPr="009777AE" w:rsidRDefault="00660775" w:rsidP="00660775">
      <w:pPr>
        <w:spacing w:before="0"/>
      </w:pPr>
    </w:p>
    <w:p w:rsidR="00660775" w:rsidRDefault="00660775" w:rsidP="00C00841">
      <w:pPr>
        <w:pStyle w:val="enumlev1"/>
        <w:ind w:left="425"/>
        <w:rPr>
          <w:lang w:val="es-ES"/>
        </w:rPr>
      </w:pPr>
      <w:r w:rsidRPr="009777AE">
        <w:rPr>
          <w:lang w:val="es-ES"/>
        </w:rPr>
        <w:t>•</w:t>
      </w:r>
      <w:r w:rsidRPr="004005BE">
        <w:rPr>
          <w:lang w:val="es-ES"/>
        </w:rPr>
        <w:tab/>
        <w:t>asignación – servicios de comunicación móvil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27"/>
        <w:gridCol w:w="3839"/>
        <w:gridCol w:w="1889"/>
      </w:tblGrid>
      <w:tr w:rsidR="00660775" w:rsidRPr="00C00841" w:rsidTr="00660775">
        <w:trPr>
          <w:jc w:val="center"/>
        </w:trPr>
        <w:tc>
          <w:tcPr>
            <w:tcW w:w="3539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085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2005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asignación</w:t>
            </w:r>
          </w:p>
        </w:tc>
      </w:tr>
      <w:tr w:rsidR="00660775" w:rsidRPr="00C00841" w:rsidTr="00660775">
        <w:trPr>
          <w:jc w:val="center"/>
        </w:trPr>
        <w:tc>
          <w:tcPr>
            <w:tcW w:w="3539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SimService A/S</w:t>
            </w:r>
          </w:p>
        </w:tc>
        <w:tc>
          <w:tcPr>
            <w:tcW w:w="4085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9318efgh y 9319efgh</w:t>
            </w:r>
          </w:p>
        </w:tc>
        <w:tc>
          <w:tcPr>
            <w:tcW w:w="2005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1.IV.2016</w:t>
            </w:r>
          </w:p>
        </w:tc>
      </w:tr>
    </w:tbl>
    <w:p w:rsidR="00660775" w:rsidRPr="009777AE" w:rsidRDefault="00660775" w:rsidP="00660775">
      <w:pPr>
        <w:spacing w:before="0"/>
      </w:pPr>
    </w:p>
    <w:p w:rsidR="00660775" w:rsidRDefault="00660775" w:rsidP="00C00841">
      <w:pPr>
        <w:pStyle w:val="enumlev1"/>
        <w:ind w:left="425"/>
        <w:rPr>
          <w:lang w:val="es-ES"/>
        </w:rPr>
      </w:pPr>
      <w:r w:rsidRPr="009777AE">
        <w:rPr>
          <w:lang w:val="es-ES"/>
        </w:rPr>
        <w:t>•</w:t>
      </w:r>
      <w:r w:rsidRPr="004005BE">
        <w:rPr>
          <w:lang w:val="es-ES"/>
        </w:rPr>
        <w:tab/>
        <w:t>supresión – servicios de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25"/>
        <w:gridCol w:w="3841"/>
        <w:gridCol w:w="1889"/>
      </w:tblGrid>
      <w:tr w:rsidR="00660775" w:rsidRPr="00C00841" w:rsidTr="00660775">
        <w:trPr>
          <w:jc w:val="center"/>
        </w:trPr>
        <w:tc>
          <w:tcPr>
            <w:tcW w:w="353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08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2005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supresión</w:t>
            </w:r>
          </w:p>
        </w:tc>
      </w:tr>
      <w:tr w:rsidR="00660775" w:rsidRPr="00C00841" w:rsidTr="00660775">
        <w:trPr>
          <w:jc w:val="center"/>
        </w:trPr>
        <w:tc>
          <w:tcPr>
            <w:tcW w:w="353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TDC A/S</w:t>
            </w:r>
          </w:p>
        </w:tc>
        <w:tc>
          <w:tcPr>
            <w:tcW w:w="408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3882efgh</w:t>
            </w:r>
          </w:p>
        </w:tc>
        <w:tc>
          <w:tcPr>
            <w:tcW w:w="2005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31.III.2016</w:t>
            </w:r>
          </w:p>
        </w:tc>
      </w:tr>
    </w:tbl>
    <w:p w:rsidR="00660775" w:rsidRPr="009777AE" w:rsidRDefault="00660775" w:rsidP="00660775">
      <w:pPr>
        <w:spacing w:before="0"/>
      </w:pPr>
    </w:p>
    <w:p w:rsidR="00660775" w:rsidRDefault="00660775" w:rsidP="00C00841">
      <w:pPr>
        <w:pStyle w:val="enumlev1"/>
        <w:ind w:left="425"/>
        <w:rPr>
          <w:lang w:val="es-ES"/>
        </w:rPr>
      </w:pPr>
      <w:r w:rsidRPr="009777AE">
        <w:rPr>
          <w:lang w:val="es-ES"/>
        </w:rPr>
        <w:t>•</w:t>
      </w:r>
      <w:r w:rsidRPr="004005BE">
        <w:rPr>
          <w:lang w:val="es-ES"/>
        </w:rPr>
        <w:tab/>
        <w:t>asignación – servicios de comunicación fija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25"/>
        <w:gridCol w:w="3841"/>
        <w:gridCol w:w="1889"/>
      </w:tblGrid>
      <w:tr w:rsidR="00660775" w:rsidRPr="00C00841" w:rsidTr="00660775">
        <w:trPr>
          <w:jc w:val="center"/>
        </w:trPr>
        <w:tc>
          <w:tcPr>
            <w:tcW w:w="353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08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2005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asignación</w:t>
            </w:r>
          </w:p>
        </w:tc>
      </w:tr>
      <w:tr w:rsidR="00660775" w:rsidRPr="00C00841" w:rsidTr="00660775">
        <w:trPr>
          <w:jc w:val="center"/>
        </w:trPr>
        <w:tc>
          <w:tcPr>
            <w:tcW w:w="353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  <w:lang w:val="es-ES_tradnl"/>
              </w:rPr>
            </w:pPr>
            <w:r w:rsidRPr="00C00841">
              <w:rPr>
                <w:b w:val="0"/>
                <w:bCs/>
                <w:lang w:val="es-ES_tradnl"/>
              </w:rPr>
              <w:t>Dialoga Servicios Interactivivos, S.A.</w:t>
            </w:r>
          </w:p>
        </w:tc>
        <w:tc>
          <w:tcPr>
            <w:tcW w:w="408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3365efgh</w:t>
            </w:r>
          </w:p>
        </w:tc>
        <w:tc>
          <w:tcPr>
            <w:tcW w:w="2005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8.III.2016</w:t>
            </w:r>
          </w:p>
        </w:tc>
      </w:tr>
      <w:tr w:rsidR="00660775" w:rsidRPr="00C00841" w:rsidTr="00660775">
        <w:trPr>
          <w:jc w:val="center"/>
        </w:trPr>
        <w:tc>
          <w:tcPr>
            <w:tcW w:w="353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Ipnordic A/S</w:t>
            </w:r>
          </w:p>
        </w:tc>
        <w:tc>
          <w:tcPr>
            <w:tcW w:w="408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7370efgh</w:t>
            </w:r>
          </w:p>
        </w:tc>
        <w:tc>
          <w:tcPr>
            <w:tcW w:w="2005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11.III.2016</w:t>
            </w:r>
          </w:p>
        </w:tc>
      </w:tr>
    </w:tbl>
    <w:p w:rsidR="00660775" w:rsidRPr="009777AE" w:rsidRDefault="00660775" w:rsidP="00660775">
      <w:pPr>
        <w:spacing w:before="0"/>
      </w:pPr>
    </w:p>
    <w:p w:rsidR="00660775" w:rsidRDefault="00660775" w:rsidP="00C00841">
      <w:pPr>
        <w:pStyle w:val="enumlev1"/>
        <w:ind w:left="425"/>
        <w:rPr>
          <w:lang w:val="es-ES"/>
        </w:rPr>
      </w:pPr>
      <w:r w:rsidRPr="009777AE">
        <w:rPr>
          <w:lang w:val="es-ES"/>
        </w:rPr>
        <w:t>•</w:t>
      </w:r>
      <w:r w:rsidRPr="004005BE">
        <w:rPr>
          <w:lang w:val="es-ES"/>
        </w:rPr>
        <w:tab/>
        <w:t>supresión – servicios con recargo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28"/>
        <w:gridCol w:w="3852"/>
        <w:gridCol w:w="1875"/>
      </w:tblGrid>
      <w:tr w:rsidR="00660775" w:rsidRPr="00C00841" w:rsidTr="00660775">
        <w:trPr>
          <w:jc w:val="center"/>
        </w:trPr>
        <w:tc>
          <w:tcPr>
            <w:tcW w:w="3539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099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1991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supresión</w:t>
            </w:r>
          </w:p>
        </w:tc>
      </w:tr>
      <w:tr w:rsidR="00660775" w:rsidRPr="00C00841" w:rsidTr="00660775">
        <w:trPr>
          <w:jc w:val="center"/>
        </w:trPr>
        <w:tc>
          <w:tcPr>
            <w:tcW w:w="3539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TDC A/S</w:t>
            </w:r>
          </w:p>
        </w:tc>
        <w:tc>
          <w:tcPr>
            <w:tcW w:w="4099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9016efgh, 9017efgh y 9018efgh</w:t>
            </w:r>
          </w:p>
        </w:tc>
        <w:tc>
          <w:tcPr>
            <w:tcW w:w="1991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31.III.2016</w:t>
            </w:r>
          </w:p>
        </w:tc>
      </w:tr>
    </w:tbl>
    <w:p w:rsidR="00660775" w:rsidRDefault="00660775" w:rsidP="00660775">
      <w:pPr>
        <w:spacing w:before="0"/>
        <w:rPr>
          <w:lang w:val="es-ES"/>
        </w:rPr>
      </w:pPr>
    </w:p>
    <w:p w:rsidR="00660775" w:rsidRDefault="00660775" w:rsidP="00C00841">
      <w:pPr>
        <w:pStyle w:val="enumlev1"/>
        <w:ind w:left="425"/>
        <w:rPr>
          <w:lang w:val="es-ES"/>
        </w:rPr>
      </w:pPr>
      <w:r w:rsidRPr="009777AE">
        <w:rPr>
          <w:lang w:val="es-ES"/>
        </w:rPr>
        <w:t>•</w:t>
      </w:r>
      <w:r w:rsidRPr="004005BE">
        <w:rPr>
          <w:lang w:val="es-ES"/>
        </w:rPr>
        <w:tab/>
        <w:t>asignación – servicios con recargo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26"/>
        <w:gridCol w:w="3854"/>
        <w:gridCol w:w="1875"/>
      </w:tblGrid>
      <w:tr w:rsidR="00660775" w:rsidRPr="00C00841" w:rsidTr="00660775">
        <w:trPr>
          <w:jc w:val="center"/>
        </w:trPr>
        <w:tc>
          <w:tcPr>
            <w:tcW w:w="353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101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1991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asignación</w:t>
            </w:r>
          </w:p>
        </w:tc>
      </w:tr>
      <w:tr w:rsidR="00660775" w:rsidRPr="00C00841" w:rsidTr="00660775">
        <w:trPr>
          <w:jc w:val="center"/>
        </w:trPr>
        <w:tc>
          <w:tcPr>
            <w:tcW w:w="353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  <w:lang w:val="es-ES_tradnl"/>
              </w:rPr>
            </w:pPr>
            <w:r w:rsidRPr="00C00841">
              <w:rPr>
                <w:b w:val="0"/>
                <w:bCs/>
                <w:lang w:val="es-ES_tradnl"/>
              </w:rPr>
              <w:t>Dialoga Servicios Interactivivos, S.A.</w:t>
            </w:r>
          </w:p>
        </w:tc>
        <w:tc>
          <w:tcPr>
            <w:tcW w:w="4101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901012gh</w:t>
            </w:r>
          </w:p>
        </w:tc>
        <w:tc>
          <w:tcPr>
            <w:tcW w:w="1991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8.III.2016</w:t>
            </w:r>
          </w:p>
        </w:tc>
      </w:tr>
    </w:tbl>
    <w:p w:rsidR="00660775" w:rsidRPr="009777AE" w:rsidRDefault="00660775" w:rsidP="00660775">
      <w:pPr>
        <w:spacing w:before="0"/>
      </w:pPr>
    </w:p>
    <w:p w:rsidR="00660775" w:rsidRDefault="00660775" w:rsidP="00C00841">
      <w:pPr>
        <w:pStyle w:val="enumlev1"/>
        <w:ind w:left="425"/>
        <w:rPr>
          <w:lang w:val="es-ES"/>
        </w:rPr>
      </w:pPr>
      <w:r w:rsidRPr="009777AE">
        <w:rPr>
          <w:lang w:val="es-ES"/>
        </w:rPr>
        <w:t>•</w:t>
      </w:r>
      <w:r w:rsidRPr="004005BE">
        <w:rPr>
          <w:lang w:val="es-ES"/>
        </w:rPr>
        <w:tab/>
        <w:t>asignación – código de asignación de operador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339"/>
        <w:gridCol w:w="3841"/>
        <w:gridCol w:w="1875"/>
      </w:tblGrid>
      <w:tr w:rsidR="00660775" w:rsidRPr="00C00841" w:rsidTr="00660775">
        <w:trPr>
          <w:jc w:val="center"/>
        </w:trPr>
        <w:tc>
          <w:tcPr>
            <w:tcW w:w="3551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Proveedor</w:t>
            </w:r>
          </w:p>
        </w:tc>
        <w:tc>
          <w:tcPr>
            <w:tcW w:w="4087" w:type="dxa"/>
            <w:hideMark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Serie de numeración</w:t>
            </w:r>
          </w:p>
        </w:tc>
        <w:tc>
          <w:tcPr>
            <w:tcW w:w="1991" w:type="dxa"/>
            <w:hideMark/>
          </w:tcPr>
          <w:p w:rsidR="00660775" w:rsidRPr="00C00841" w:rsidRDefault="00660775" w:rsidP="00C00841">
            <w:pPr>
              <w:pStyle w:val="Tabletext"/>
              <w:jc w:val="center"/>
              <w:rPr>
                <w:b w:val="0"/>
                <w:bCs/>
                <w:i/>
                <w:iCs/>
              </w:rPr>
            </w:pPr>
            <w:r w:rsidRPr="00C00841">
              <w:rPr>
                <w:b w:val="0"/>
                <w:bCs/>
                <w:i/>
                <w:iCs/>
              </w:rPr>
              <w:t>Fecha de asignación</w:t>
            </w:r>
          </w:p>
        </w:tc>
      </w:tr>
      <w:tr w:rsidR="00660775" w:rsidRPr="00C00841" w:rsidTr="00660775">
        <w:trPr>
          <w:jc w:val="center"/>
        </w:trPr>
        <w:tc>
          <w:tcPr>
            <w:tcW w:w="3551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  <w:lang w:val="es-ES_tradnl"/>
              </w:rPr>
            </w:pPr>
            <w:r w:rsidRPr="00C00841">
              <w:rPr>
                <w:b w:val="0"/>
                <w:bCs/>
                <w:lang w:val="es-ES_tradnl"/>
              </w:rPr>
              <w:t>Dialoga Servicios Interactivivos, S.A.</w:t>
            </w:r>
          </w:p>
        </w:tc>
        <w:tc>
          <w:tcPr>
            <w:tcW w:w="4087" w:type="dxa"/>
          </w:tcPr>
          <w:p w:rsidR="00660775" w:rsidRPr="00C00841" w:rsidRDefault="00660775" w:rsidP="00660775">
            <w:pPr>
              <w:pStyle w:val="Tabletext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1025</w:t>
            </w:r>
          </w:p>
        </w:tc>
        <w:tc>
          <w:tcPr>
            <w:tcW w:w="1991" w:type="dxa"/>
          </w:tcPr>
          <w:p w:rsidR="00660775" w:rsidRPr="00C00841" w:rsidRDefault="00660775" w:rsidP="00660775">
            <w:pPr>
              <w:pStyle w:val="Tabletext"/>
              <w:jc w:val="center"/>
              <w:rPr>
                <w:b w:val="0"/>
                <w:bCs/>
              </w:rPr>
            </w:pPr>
            <w:r w:rsidRPr="00C00841">
              <w:rPr>
                <w:b w:val="0"/>
                <w:bCs/>
              </w:rPr>
              <w:t>8.III.2016</w:t>
            </w:r>
          </w:p>
        </w:tc>
      </w:tr>
    </w:tbl>
    <w:p w:rsidR="00660775" w:rsidRPr="009777AE" w:rsidRDefault="00660775" w:rsidP="00660775">
      <w:pPr>
        <w:pStyle w:val="Normalaftertitle"/>
        <w:spacing w:before="240"/>
      </w:pPr>
      <w:r>
        <w:t>Contacto:</w:t>
      </w:r>
    </w:p>
    <w:p w:rsidR="00660775" w:rsidRPr="009777AE" w:rsidRDefault="00660775" w:rsidP="00660775">
      <w:pPr>
        <w:spacing w:before="0" w:after="0"/>
        <w:ind w:left="720"/>
      </w:pPr>
      <w:r w:rsidRPr="009777AE">
        <w:t>Danish Energy Agency</w:t>
      </w:r>
    </w:p>
    <w:p w:rsidR="00660775" w:rsidRPr="009777AE" w:rsidRDefault="00660775" w:rsidP="00660775">
      <w:pPr>
        <w:spacing w:before="0" w:after="0"/>
        <w:ind w:left="720"/>
      </w:pPr>
      <w:r w:rsidRPr="009777AE">
        <w:t>Amaliegade 44</w:t>
      </w:r>
    </w:p>
    <w:p w:rsidR="00660775" w:rsidRPr="009777AE" w:rsidRDefault="00660775" w:rsidP="00660775">
      <w:pPr>
        <w:spacing w:before="0" w:after="0"/>
        <w:ind w:left="720"/>
      </w:pPr>
      <w:r w:rsidRPr="009777AE">
        <w:t>1256 COPENHAGUE K</w:t>
      </w:r>
    </w:p>
    <w:p w:rsidR="00660775" w:rsidRDefault="00660775" w:rsidP="00660775">
      <w:pPr>
        <w:spacing w:before="0" w:after="0"/>
        <w:ind w:left="720"/>
      </w:pPr>
      <w:r w:rsidRPr="009777AE">
        <w:t>Dinamarca</w:t>
      </w:r>
    </w:p>
    <w:p w:rsidR="00660775" w:rsidRDefault="00660775" w:rsidP="00660775">
      <w:pPr>
        <w:tabs>
          <w:tab w:val="clear" w:pos="1276"/>
          <w:tab w:val="left" w:pos="1418"/>
          <w:tab w:val="left" w:pos="2127"/>
        </w:tabs>
        <w:spacing w:before="0" w:after="0"/>
        <w:ind w:left="720"/>
      </w:pPr>
      <w:r w:rsidRPr="009777AE">
        <w:t>Tel</w:t>
      </w:r>
      <w:r>
        <w:t>.:</w:t>
      </w:r>
      <w:r>
        <w:tab/>
        <w:t>+45 33 92 67 00</w:t>
      </w:r>
    </w:p>
    <w:p w:rsidR="00660775" w:rsidRDefault="00660775" w:rsidP="00660775">
      <w:pPr>
        <w:tabs>
          <w:tab w:val="clear" w:pos="1276"/>
          <w:tab w:val="left" w:pos="1418"/>
        </w:tabs>
        <w:spacing w:before="0" w:after="0"/>
        <w:ind w:left="720"/>
        <w:rPr>
          <w:lang w:val="fr-CH"/>
        </w:rPr>
      </w:pPr>
      <w:r w:rsidRPr="003807C1">
        <w:rPr>
          <w:lang w:val="fr-CH"/>
        </w:rPr>
        <w:t>Fax:</w:t>
      </w:r>
      <w:r w:rsidRPr="003807C1">
        <w:rPr>
          <w:lang w:val="fr-CH"/>
        </w:rPr>
        <w:tab/>
        <w:t>+45 33 11 47 43</w:t>
      </w:r>
    </w:p>
    <w:p w:rsidR="00660775" w:rsidRDefault="00660775" w:rsidP="00660775">
      <w:pPr>
        <w:tabs>
          <w:tab w:val="clear" w:pos="1276"/>
          <w:tab w:val="left" w:pos="1418"/>
        </w:tabs>
        <w:spacing w:before="0" w:after="0"/>
        <w:ind w:left="720"/>
        <w:rPr>
          <w:rStyle w:val="Hyperlink"/>
          <w:lang w:val="fr-CH"/>
        </w:rPr>
      </w:pPr>
      <w:r>
        <w:rPr>
          <w:lang w:val="fr-CH"/>
        </w:rPr>
        <w:t>Email</w:t>
      </w:r>
      <w:r w:rsidRPr="003807C1">
        <w:rPr>
          <w:lang w:val="fr-CH"/>
        </w:rPr>
        <w:t>:</w:t>
      </w:r>
      <w:r w:rsidRPr="003807C1">
        <w:rPr>
          <w:lang w:val="fr-CH"/>
        </w:rPr>
        <w:tab/>
      </w:r>
      <w:r w:rsidRPr="00C97E37">
        <w:rPr>
          <w:lang w:val="fr-CH"/>
        </w:rPr>
        <w:t>ens@ens.dk</w:t>
      </w:r>
    </w:p>
    <w:p w:rsidR="00660775" w:rsidRPr="00C97E37" w:rsidRDefault="00660775" w:rsidP="00660775">
      <w:pPr>
        <w:tabs>
          <w:tab w:val="clear" w:pos="1276"/>
          <w:tab w:val="left" w:pos="1418"/>
        </w:tabs>
        <w:spacing w:before="0" w:after="0"/>
        <w:ind w:left="720"/>
        <w:rPr>
          <w:lang w:val="fr-FR"/>
        </w:rPr>
      </w:pPr>
      <w:r w:rsidRPr="00C97E37">
        <w:rPr>
          <w:lang w:val="fr-FR"/>
        </w:rPr>
        <w:t>URL:</w:t>
      </w:r>
      <w:r w:rsidRPr="00C97E37">
        <w:rPr>
          <w:lang w:val="fr-FR"/>
        </w:rPr>
        <w:tab/>
        <w:t>www.ens.dk</w:t>
      </w:r>
    </w:p>
    <w:p w:rsidR="00660775" w:rsidRPr="00C97E37" w:rsidRDefault="00660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</w:p>
    <w:p w:rsidR="00FF2759" w:rsidRDefault="00FF27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660775" w:rsidRPr="00660775" w:rsidRDefault="00660775" w:rsidP="00C80958">
      <w:pPr>
        <w:tabs>
          <w:tab w:val="left" w:pos="1134"/>
          <w:tab w:val="left" w:pos="1560"/>
          <w:tab w:val="left" w:pos="2127"/>
        </w:tabs>
        <w:spacing w:before="200"/>
        <w:outlineLvl w:val="3"/>
        <w:rPr>
          <w:rFonts w:asciiTheme="minorHAnsi" w:hAnsiTheme="minorHAnsi"/>
        </w:rPr>
      </w:pPr>
      <w:r w:rsidRPr="00C80958">
        <w:rPr>
          <w:rFonts w:asciiTheme="minorHAnsi" w:hAnsiTheme="minorHAnsi" w:cs="Arial"/>
          <w:b/>
          <w:lang w:val="es-ES_tradnl"/>
        </w:rPr>
        <w:t>Senegal</w:t>
      </w:r>
      <w:r w:rsidR="00C80958">
        <w:rPr>
          <w:rFonts w:asciiTheme="minorHAnsi" w:hAnsiTheme="minorHAnsi"/>
        </w:rPr>
        <w:fldChar w:fldCharType="begin"/>
      </w:r>
      <w:r w:rsidR="00C80958">
        <w:instrText xml:space="preserve"> TC "</w:instrText>
      </w:r>
      <w:r w:rsidR="00C80958" w:rsidRPr="00D87822">
        <w:rPr>
          <w:rFonts w:asciiTheme="minorHAnsi" w:hAnsiTheme="minorHAnsi"/>
        </w:rPr>
        <w:instrText>Senegal</w:instrText>
      </w:r>
      <w:r w:rsidR="00C80958">
        <w:instrText xml:space="preserve">" \f C \l "1" </w:instrText>
      </w:r>
      <w:r w:rsidR="00C80958">
        <w:rPr>
          <w:rFonts w:asciiTheme="minorHAnsi" w:hAnsiTheme="minorHAnsi"/>
        </w:rPr>
        <w:fldChar w:fldCharType="end"/>
      </w:r>
      <w:r w:rsidRPr="00660775">
        <w:rPr>
          <w:rFonts w:asciiTheme="minorHAnsi" w:hAnsiTheme="minorHAnsi"/>
        </w:rPr>
        <w:t xml:space="preserve"> (indicativo de país +221)</w:t>
      </w:r>
    </w:p>
    <w:p w:rsidR="00660775" w:rsidRPr="00660775" w:rsidRDefault="00660775" w:rsidP="00660775">
      <w:pPr>
        <w:rPr>
          <w:rFonts w:asciiTheme="minorHAnsi" w:hAnsiTheme="minorHAnsi"/>
          <w:lang w:val="es-ES_tradnl"/>
        </w:rPr>
      </w:pPr>
      <w:r w:rsidRPr="00660775">
        <w:rPr>
          <w:rFonts w:asciiTheme="minorHAnsi" w:eastAsia="Arial" w:hAnsiTheme="minorHAnsi"/>
          <w:lang w:val="es-ES_tradnl"/>
        </w:rPr>
        <w:t>Comunicación del 2</w:t>
      </w:r>
      <w:r w:rsidRPr="00660775">
        <w:rPr>
          <w:rFonts w:asciiTheme="minorHAnsi" w:hAnsiTheme="minorHAnsi"/>
          <w:lang w:val="es-ES_tradnl"/>
        </w:rPr>
        <w:t>1.IV.2016:</w:t>
      </w:r>
    </w:p>
    <w:p w:rsidR="00660775" w:rsidRPr="00660775" w:rsidRDefault="00660775" w:rsidP="00660775">
      <w:pPr>
        <w:rPr>
          <w:rFonts w:asciiTheme="minorHAnsi" w:hAnsiTheme="minorHAnsi"/>
          <w:lang w:val="es-ES_tradnl"/>
        </w:rPr>
      </w:pPr>
      <w:r w:rsidRPr="00660775">
        <w:rPr>
          <w:rFonts w:asciiTheme="minorHAnsi" w:hAnsiTheme="minorHAnsi"/>
          <w:lang w:val="es-ES_tradnl"/>
        </w:rPr>
        <w:t xml:space="preserve">La </w:t>
      </w:r>
      <w:r w:rsidRPr="00660775">
        <w:rPr>
          <w:rFonts w:asciiTheme="minorHAnsi" w:hAnsiTheme="minorHAnsi"/>
          <w:i/>
          <w:iCs/>
          <w:lang w:val="es-ES_tradnl"/>
        </w:rPr>
        <w:t>Autorité de Régulation des Télécommunications &amp; des Postes (ARTP)</w:t>
      </w:r>
      <w:r w:rsidRPr="00660775">
        <w:rPr>
          <w:rFonts w:asciiTheme="minorHAnsi" w:hAnsiTheme="minorHAnsi"/>
          <w:lang w:val="es-ES_tradnl"/>
        </w:rPr>
        <w:t>, Dakar</w:t>
      </w:r>
      <w:r w:rsidR="00C80958">
        <w:rPr>
          <w:rFonts w:asciiTheme="minorHAnsi" w:hAnsiTheme="minorHAnsi"/>
          <w:lang w:val="es-ES_tradnl"/>
        </w:rPr>
        <w:fldChar w:fldCharType="begin"/>
      </w:r>
      <w:r w:rsidR="00C80958" w:rsidRPr="00C80958">
        <w:rPr>
          <w:lang w:val="es-ES_tradnl"/>
        </w:rPr>
        <w:instrText xml:space="preserve"> TC "</w:instrText>
      </w:r>
      <w:r w:rsidR="00C80958" w:rsidRPr="007D3169">
        <w:rPr>
          <w:rFonts w:asciiTheme="minorHAnsi" w:hAnsiTheme="minorHAnsi"/>
          <w:i/>
          <w:iCs/>
          <w:lang w:val="es-ES_tradnl"/>
        </w:rPr>
        <w:instrText>Autorité de Régulation des Télécommunications &amp; des Postes (ARTP)</w:instrText>
      </w:r>
      <w:r w:rsidR="00C80958" w:rsidRPr="007D3169">
        <w:rPr>
          <w:rFonts w:asciiTheme="minorHAnsi" w:hAnsiTheme="minorHAnsi"/>
          <w:lang w:val="es-ES_tradnl"/>
        </w:rPr>
        <w:instrText>, Dakar</w:instrText>
      </w:r>
      <w:r w:rsidR="00C80958" w:rsidRPr="00C80958">
        <w:rPr>
          <w:lang w:val="es-ES_tradnl"/>
        </w:rPr>
        <w:instrText xml:space="preserve">" \f C \l "1" </w:instrText>
      </w:r>
      <w:r w:rsidR="00C80958">
        <w:rPr>
          <w:rFonts w:asciiTheme="minorHAnsi" w:hAnsiTheme="minorHAnsi"/>
          <w:lang w:val="es-ES_tradnl"/>
        </w:rPr>
        <w:fldChar w:fldCharType="end"/>
      </w:r>
      <w:r w:rsidRPr="00660775">
        <w:rPr>
          <w:rFonts w:asciiTheme="minorHAnsi" w:hAnsiTheme="minorHAnsi"/>
          <w:lang w:val="es-ES_tradnl"/>
        </w:rPr>
        <w:t>, anuncia la actualización del Plan Nacional de Numeración (NNP) para la telefonía en Senegal. El NNP es un plan cerrado de nueve (9) cifras, con el formato siguiente:</w:t>
      </w:r>
    </w:p>
    <w:p w:rsidR="00660775" w:rsidRPr="00660775" w:rsidRDefault="00660775" w:rsidP="00660775">
      <w:pPr>
        <w:pStyle w:val="enumlev1"/>
        <w:rPr>
          <w:lang w:val="es-ES_tradnl"/>
        </w:rPr>
      </w:pPr>
      <w:r w:rsidRPr="00660775">
        <w:rPr>
          <w:lang w:val="es-ES_tradnl"/>
        </w:rPr>
        <w:tab/>
        <w:t>CC + N(S)N</w:t>
      </w:r>
    </w:p>
    <w:p w:rsidR="00660775" w:rsidRPr="00660775" w:rsidRDefault="00660775" w:rsidP="00660775">
      <w:pPr>
        <w:rPr>
          <w:rFonts w:asciiTheme="minorHAnsi" w:hAnsiTheme="minorHAnsi"/>
          <w:lang w:val="es-ES_tradnl"/>
        </w:rPr>
      </w:pPr>
      <w:r w:rsidRPr="00660775">
        <w:rPr>
          <w:rFonts w:asciiTheme="minorHAnsi" w:hAnsiTheme="minorHAnsi"/>
          <w:lang w:val="es-ES_tradnl"/>
        </w:rPr>
        <w:t>Donde:</w:t>
      </w:r>
    </w:p>
    <w:p w:rsidR="00660775" w:rsidRDefault="00660775" w:rsidP="00660775">
      <w:pPr>
        <w:pStyle w:val="enumlev1"/>
        <w:spacing w:before="0" w:after="0"/>
        <w:rPr>
          <w:lang w:val="es-ES_tradnl"/>
        </w:rPr>
      </w:pPr>
      <w:r w:rsidRPr="00660775">
        <w:rPr>
          <w:lang w:val="es-ES_tradnl"/>
        </w:rPr>
        <w:tab/>
        <w:t>CC (Country Code – indicativo de país) = +221</w:t>
      </w:r>
    </w:p>
    <w:p w:rsidR="00660775" w:rsidRDefault="00660775" w:rsidP="00660775">
      <w:pPr>
        <w:pStyle w:val="enumlev1"/>
        <w:spacing w:before="0" w:after="0"/>
        <w:rPr>
          <w:lang w:val="es-ES_tradnl"/>
        </w:rPr>
      </w:pPr>
      <w:r>
        <w:rPr>
          <w:lang w:val="es-ES_tradnl"/>
        </w:rPr>
        <w:tab/>
      </w:r>
      <w:r w:rsidRPr="00660775">
        <w:rPr>
          <w:lang w:val="es-ES_tradnl"/>
        </w:rPr>
        <w:t>N(S)N (National (Significant) Number) – número nacional (significativo) está formado por nueve (9) cifras: SABPQMCDU</w:t>
      </w:r>
    </w:p>
    <w:p w:rsidR="00C80958" w:rsidRPr="00C80958" w:rsidRDefault="00C80958" w:rsidP="00C8095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C80958">
        <w:rPr>
          <w:b/>
          <w:lang w:val="es-ES_tradnl"/>
        </w:rPr>
        <w:t xml:space="preserve">I) </w:t>
      </w:r>
      <w:r w:rsidRPr="00DC223F">
        <w:rPr>
          <w:b/>
          <w:bCs/>
          <w:lang w:val="es-ES_tradnl"/>
        </w:rPr>
        <w:t>Llamadas entrantes internacionales</w:t>
      </w:r>
    </w:p>
    <w:p w:rsidR="00660775" w:rsidRPr="00660775" w:rsidRDefault="00660775" w:rsidP="00660775">
      <w:pPr>
        <w:rPr>
          <w:rFonts w:asciiTheme="minorHAnsi" w:hAnsiTheme="minorHAnsi"/>
          <w:lang w:val="es-ES_tradnl"/>
        </w:rPr>
      </w:pPr>
      <w:r w:rsidRPr="00660775">
        <w:rPr>
          <w:rFonts w:asciiTheme="minorHAnsi" w:hAnsiTheme="minorHAnsi"/>
          <w:lang w:val="es-ES_tradnl"/>
        </w:rPr>
        <w:t>Formato internacional de marcación: CC (221) + N(S)N (nueve cifras)</w:t>
      </w:r>
    </w:p>
    <w:p w:rsidR="00660775" w:rsidRPr="00C80958" w:rsidRDefault="00660775" w:rsidP="00C8095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C80958">
        <w:rPr>
          <w:b/>
          <w:lang w:val="es-ES_tradnl"/>
        </w:rPr>
        <w:t>1.</w:t>
      </w:r>
      <w:r w:rsidRPr="00C80958">
        <w:rPr>
          <w:b/>
          <w:lang w:val="es-ES_tradnl"/>
        </w:rPr>
        <w:tab/>
        <w:t>Números de telefonía móvil</w:t>
      </w:r>
    </w:p>
    <w:p w:rsidR="00660775" w:rsidRPr="00660775" w:rsidRDefault="00660775" w:rsidP="00660775">
      <w:pPr>
        <w:rPr>
          <w:rFonts w:asciiTheme="minorHAnsi" w:hAnsiTheme="minorHAnsi"/>
          <w:lang w:val="es-ES_tradnl"/>
        </w:rPr>
      </w:pPr>
      <w:r w:rsidRPr="00660775">
        <w:rPr>
          <w:rFonts w:asciiTheme="minorHAnsi" w:hAnsiTheme="minorHAnsi"/>
          <w:lang w:val="es-ES_tradnl"/>
        </w:rPr>
        <w:t>Los bloques de números para los que el valor del indicativo "</w:t>
      </w:r>
      <w:r w:rsidRPr="00660775">
        <w:rPr>
          <w:rFonts w:asciiTheme="minorHAnsi" w:hAnsiTheme="minorHAnsi"/>
          <w:b/>
          <w:bCs/>
          <w:lang w:val="es-ES_tradnl"/>
        </w:rPr>
        <w:t>S</w:t>
      </w:r>
      <w:r w:rsidRPr="00660775">
        <w:rPr>
          <w:rFonts w:asciiTheme="minorHAnsi" w:hAnsiTheme="minorHAnsi"/>
          <w:lang w:val="es-ES_tradnl"/>
        </w:rPr>
        <w:t>" es igual a "</w:t>
      </w:r>
      <w:r w:rsidRPr="00660775">
        <w:rPr>
          <w:rFonts w:asciiTheme="minorHAnsi" w:hAnsiTheme="minorHAnsi"/>
          <w:b/>
          <w:bCs/>
          <w:lang w:val="es-ES_tradnl"/>
        </w:rPr>
        <w:t>7</w:t>
      </w:r>
      <w:r w:rsidRPr="00660775">
        <w:rPr>
          <w:rFonts w:asciiTheme="minorHAnsi" w:hAnsiTheme="minorHAnsi"/>
          <w:lang w:val="es-ES_tradnl"/>
        </w:rPr>
        <w:t>" quedan reservados para las redes de telefonía móvil.</w:t>
      </w:r>
    </w:p>
    <w:p w:rsidR="00660775" w:rsidRPr="00660775" w:rsidRDefault="00660775" w:rsidP="00FF2759">
      <w:pPr>
        <w:ind w:left="567" w:hanging="567"/>
        <w:rPr>
          <w:lang w:val="es-ES_tradnl"/>
        </w:rPr>
      </w:pPr>
      <w:r w:rsidRPr="00660775">
        <w:rPr>
          <w:lang w:val="es-ES_tradnl"/>
        </w:rPr>
        <w:t>–</w:t>
      </w:r>
      <w:r w:rsidRPr="00660775">
        <w:rPr>
          <w:lang w:val="es-ES_tradnl"/>
        </w:rPr>
        <w:tab/>
        <w:t>La lista de los números SABPQMCDU actualmente atribuidos al operador de servicio universal CSU-SA para su red telefónica móvil es la siguiente:</w:t>
      </w:r>
    </w:p>
    <w:p w:rsidR="00660775" w:rsidRPr="00660775" w:rsidRDefault="00660775" w:rsidP="00660775">
      <w:pPr>
        <w:rPr>
          <w:rFonts w:asciiTheme="minorHAnsi" w:hAnsiTheme="minorHAnsi"/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84"/>
        <w:gridCol w:w="1386"/>
        <w:gridCol w:w="1386"/>
        <w:gridCol w:w="1740"/>
        <w:gridCol w:w="1800"/>
      </w:tblGrid>
      <w:tr w:rsidR="00660775" w:rsidRPr="00C97E37" w:rsidTr="00660775">
        <w:trPr>
          <w:jc w:val="center"/>
        </w:trPr>
        <w:tc>
          <w:tcPr>
            <w:tcW w:w="2765" w:type="dxa"/>
            <w:gridSpan w:val="2"/>
            <w:shd w:val="clear" w:color="000000" w:fill="FFFFFF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b/>
                <w:bCs/>
              </w:rPr>
            </w:pPr>
            <w:r w:rsidRPr="00C97E37">
              <w:rPr>
                <w:b/>
                <w:bCs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b/>
                <w:bCs/>
                <w:lang w:val="es-ES_tradnl"/>
              </w:rPr>
            </w:pPr>
            <w:r w:rsidRPr="00C97E37">
              <w:rPr>
                <w:b/>
                <w:bCs/>
                <w:lang w:val="es-ES_tradnl"/>
              </w:rPr>
              <w:t>Longitud del N(S)N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b/>
                <w:bCs/>
              </w:rPr>
            </w:pPr>
            <w:r w:rsidRPr="00C97E37">
              <w:rPr>
                <w:b/>
                <w:bCs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b/>
                <w:bCs/>
              </w:rPr>
            </w:pPr>
            <w:r w:rsidRPr="00C97E37">
              <w:rPr>
                <w:b/>
                <w:bCs/>
              </w:rPr>
              <w:t>Información adicional</w:t>
            </w:r>
          </w:p>
        </w:tc>
      </w:tr>
      <w:tr w:rsidR="00660775" w:rsidRPr="00C97E37" w:rsidTr="00660775">
        <w:trPr>
          <w:jc w:val="center"/>
        </w:trPr>
        <w:tc>
          <w:tcPr>
            <w:tcW w:w="13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60775" w:rsidRPr="00C97E37" w:rsidRDefault="00660775" w:rsidP="00C80958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C97E37">
              <w:rPr>
                <w:rFonts w:asciiTheme="minorHAnsi" w:hAnsiTheme="minorHAnsi"/>
                <w:b/>
                <w:bCs/>
                <w:iCs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60775" w:rsidRPr="00C97E37" w:rsidRDefault="00660775" w:rsidP="00C80958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C97E37">
              <w:rPr>
                <w:rFonts w:asciiTheme="minorHAnsi" w:hAnsiTheme="minorHAnsi"/>
                <w:b/>
                <w:bCs/>
                <w:iCs/>
              </w:rPr>
              <w:t>BP/BPQ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60775" w:rsidRPr="00C97E37" w:rsidRDefault="00660775" w:rsidP="00C80958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C97E37">
              <w:rPr>
                <w:rFonts w:asciiTheme="minorHAnsi" w:hAnsiTheme="minorHAnsi"/>
                <w:b/>
                <w:bCs/>
                <w:iCs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660775" w:rsidRPr="00C97E37" w:rsidRDefault="00660775" w:rsidP="00C80958">
            <w:pPr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C97E37">
              <w:rPr>
                <w:rFonts w:asciiTheme="minorHAnsi" w:hAnsiTheme="minorHAnsi"/>
                <w:b/>
                <w:bCs/>
                <w:iCs/>
              </w:rPr>
              <w:t>Longitud mínima</w:t>
            </w: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0775" w:rsidRPr="00C97E37" w:rsidRDefault="00660775" w:rsidP="00C80958">
            <w:pPr>
              <w:jc w:val="center"/>
              <w:rPr>
                <w:rFonts w:asciiTheme="minorHAnsi" w:hAnsiTheme="minorHAnsi"/>
                <w:i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60775" w:rsidRPr="00C97E37" w:rsidRDefault="00660775" w:rsidP="00C80958">
            <w:pPr>
              <w:jc w:val="center"/>
              <w:rPr>
                <w:rFonts w:asciiTheme="minorHAnsi" w:hAnsiTheme="minorHAnsi"/>
                <w:iCs/>
              </w:rPr>
            </w:pPr>
          </w:p>
        </w:tc>
      </w:tr>
      <w:tr w:rsidR="00660775" w:rsidRPr="00C97E37" w:rsidTr="00660775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72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110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Móvil AMDC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CSU</w:t>
            </w:r>
          </w:p>
        </w:tc>
      </w:tr>
      <w:tr w:rsidR="00660775" w:rsidRPr="00C97E37" w:rsidTr="00660775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72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111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660775" w:rsidRPr="00C97E37" w:rsidRDefault="00660775" w:rsidP="00C97E37">
            <w:pPr>
              <w:rPr>
                <w:rFonts w:asciiTheme="minorHAnsi" w:hAnsiTheme="minorHAnsi"/>
              </w:rPr>
            </w:pPr>
          </w:p>
        </w:tc>
      </w:tr>
      <w:tr w:rsidR="00660775" w:rsidRPr="00C97E37" w:rsidTr="00660775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72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112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660775" w:rsidRPr="00C97E37" w:rsidRDefault="00660775" w:rsidP="00C97E37">
            <w:pPr>
              <w:jc w:val="center"/>
              <w:rPr>
                <w:rFonts w:asciiTheme="minorHAnsi" w:hAnsiTheme="minorHAnsi"/>
              </w:rPr>
            </w:pPr>
            <w:r w:rsidRPr="00C97E37">
              <w:rPr>
                <w:rFonts w:asciiTheme="minorHAnsi" w:hAnsiTheme="minorHAnsi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660775" w:rsidRPr="00C97E37" w:rsidRDefault="00660775" w:rsidP="00C97E37">
            <w:pPr>
              <w:rPr>
                <w:rFonts w:asciiTheme="minorHAnsi" w:hAnsiTheme="minorHAnsi"/>
              </w:rPr>
            </w:pPr>
          </w:p>
        </w:tc>
      </w:tr>
    </w:tbl>
    <w:p w:rsidR="00660775" w:rsidRPr="00660775" w:rsidRDefault="00660775" w:rsidP="00660775">
      <w:pPr>
        <w:rPr>
          <w:rFonts w:asciiTheme="minorHAnsi" w:hAnsiTheme="minorHAnsi"/>
        </w:rPr>
      </w:pPr>
    </w:p>
    <w:p w:rsidR="00660775" w:rsidRPr="00660775" w:rsidRDefault="00660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660775" w:rsidRDefault="00660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660775" w:rsidRDefault="00660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660775" w:rsidRDefault="00660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660775" w:rsidRDefault="006607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97E37" w:rsidRDefault="00660775" w:rsidP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C97E37" w:rsidRPr="00C97E37" w:rsidRDefault="00C97E37" w:rsidP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C97E37">
        <w:rPr>
          <w:rFonts w:asciiTheme="minorHAnsi" w:hAnsiTheme="minorHAnsi"/>
          <w:lang w:val="es-ES_tradnl"/>
        </w:rPr>
        <w:t>–</w:t>
      </w:r>
      <w:r w:rsidRPr="00C97E37">
        <w:rPr>
          <w:rFonts w:asciiTheme="minorHAnsi" w:hAnsiTheme="minorHAnsi"/>
          <w:lang w:val="es-ES_tradnl"/>
        </w:rPr>
        <w:tab/>
        <w:t>La lista de los números SABPQMCDU actualmente atribuidos al operador Expresso Sénégal para su red telefónica móvil es la siguiente:</w:t>
      </w:r>
    </w:p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7"/>
        <w:gridCol w:w="1384"/>
        <w:gridCol w:w="1386"/>
        <w:gridCol w:w="1386"/>
        <w:gridCol w:w="1740"/>
        <w:gridCol w:w="1800"/>
      </w:tblGrid>
      <w:tr w:rsidR="00C97E37" w:rsidRPr="00C97E37" w:rsidTr="00A33E1D">
        <w:trPr>
          <w:tblHeader/>
          <w:jc w:val="center"/>
        </w:trPr>
        <w:tc>
          <w:tcPr>
            <w:tcW w:w="2765" w:type="dxa"/>
            <w:gridSpan w:val="3"/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C97E37" w:rsidRPr="00C97E37" w:rsidTr="00A33E1D">
        <w:trPr>
          <w:tblHeader/>
          <w:jc w:val="center"/>
        </w:trPr>
        <w:tc>
          <w:tcPr>
            <w:tcW w:w="1381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C97E37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C97E37" w:rsidRPr="00C97E37" w:rsidRDefault="00C97E37" w:rsidP="00C97E37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00X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Baneex/Prepago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Expresso Sénégal</w:t>
            </w: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10X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Baneex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20X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Baneex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30X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32X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33X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34X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35X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36X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40X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45X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46X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47X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48X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49X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Baneex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59X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GSM/Prepago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Expresso Sénégal</w:t>
            </w: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69X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Baneex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GSM/Prepago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45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45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89X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C97E37" w:rsidRPr="00C97E37" w:rsidTr="00A33E1D">
        <w:trPr>
          <w:trHeight w:val="330"/>
          <w:jc w:val="center"/>
        </w:trPr>
        <w:tc>
          <w:tcPr>
            <w:tcW w:w="1374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70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C97E37" w:rsidRPr="00C97E37" w:rsidRDefault="00C97E37" w:rsidP="00C97E37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C97E37">
              <w:rPr>
                <w:rFonts w:asciiTheme="minorHAnsi" w:hAnsiTheme="minorHAnsi"/>
                <w:lang w:val="es-ES_tradnl"/>
              </w:rPr>
              <w:t>GSM</w:t>
            </w:r>
          </w:p>
        </w:tc>
        <w:tc>
          <w:tcPr>
            <w:tcW w:w="1800" w:type="dxa"/>
            <w:vMerge/>
            <w:vAlign w:val="center"/>
            <w:hideMark/>
          </w:tcPr>
          <w:p w:rsidR="00C97E37" w:rsidRPr="00C97E37" w:rsidRDefault="00C97E37" w:rsidP="00C97E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</w:tbl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A33E1D" w:rsidRPr="00FF2759" w:rsidRDefault="00A33E1D" w:rsidP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FF2759">
        <w:rPr>
          <w:rFonts w:asciiTheme="minorHAnsi" w:hAnsiTheme="minorHAnsi"/>
          <w:lang w:val="es-ES_tradnl"/>
        </w:rPr>
        <w:t>–</w:t>
      </w:r>
      <w:r w:rsidRPr="00FF2759">
        <w:rPr>
          <w:rFonts w:asciiTheme="minorHAnsi" w:hAnsiTheme="minorHAnsi"/>
          <w:lang w:val="es-ES_tradnl"/>
        </w:rPr>
        <w:tab/>
        <w:t>La lista de los números SABPQMCDU actualmente atribuidos al operador Sentel GSM "Tigo" para su red telefónica móvil es la siguiente:</w:t>
      </w: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84"/>
        <w:gridCol w:w="1386"/>
        <w:gridCol w:w="1386"/>
        <w:gridCol w:w="1740"/>
        <w:gridCol w:w="1800"/>
      </w:tblGrid>
      <w:tr w:rsidR="00A33E1D" w:rsidRPr="00A33E1D" w:rsidTr="00A33E1D">
        <w:trPr>
          <w:jc w:val="center"/>
        </w:trPr>
        <w:tc>
          <w:tcPr>
            <w:tcW w:w="2765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Sentel GSM (Tigo)</w:t>
            </w: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59X XXXX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C97E37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C97E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84"/>
        <w:gridCol w:w="1386"/>
        <w:gridCol w:w="1386"/>
        <w:gridCol w:w="1740"/>
        <w:gridCol w:w="1800"/>
      </w:tblGrid>
      <w:tr w:rsidR="00A33E1D" w:rsidRPr="00A33E1D" w:rsidTr="00A33E1D">
        <w:trPr>
          <w:jc w:val="center"/>
        </w:trPr>
        <w:tc>
          <w:tcPr>
            <w:tcW w:w="2765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4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Sentel GSM (Tigo)</w:t>
            </w: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A33E1D" w:rsidRPr="00A33E1D" w:rsidRDefault="00A33E1D" w:rsidP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A33E1D">
        <w:rPr>
          <w:rFonts w:asciiTheme="minorHAnsi" w:hAnsiTheme="minorHAnsi"/>
          <w:lang w:val="es-ES_tradnl"/>
        </w:rPr>
        <w:t>–</w:t>
      </w:r>
      <w:r w:rsidRPr="00A33E1D">
        <w:rPr>
          <w:rFonts w:asciiTheme="minorHAnsi" w:hAnsiTheme="minorHAnsi"/>
          <w:lang w:val="es-ES_tradnl"/>
        </w:rPr>
        <w:tab/>
        <w:t>La lista de los números SABPQMCDU actualmente atribuidos al operador Sonatel en nombre de su filial móvil Sonatel Mobiles "Orange" es la siguiente:</w:t>
      </w: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6"/>
        <w:gridCol w:w="1386"/>
        <w:gridCol w:w="1739"/>
        <w:gridCol w:w="1800"/>
      </w:tblGrid>
      <w:tr w:rsidR="00A33E1D" w:rsidRPr="00A33E1D" w:rsidTr="00A33E1D">
        <w:trPr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39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Sonatel Mobiles (Orange)</w:t>
            </w: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3741C8" w:rsidRDefault="00FF27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6"/>
        <w:gridCol w:w="1386"/>
        <w:gridCol w:w="1739"/>
        <w:gridCol w:w="1800"/>
      </w:tblGrid>
      <w:tr w:rsidR="003741C8" w:rsidRPr="003741C8" w:rsidTr="003741C8">
        <w:trPr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39" w:type="dxa"/>
            <w:vMerge w:val="restart"/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3741C8" w:rsidRPr="003741C8" w:rsidTr="003741C8"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3741C8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741C8" w:rsidRPr="003741C8" w:rsidRDefault="003741C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3741C8" w:rsidRPr="003741C8" w:rsidTr="003741C8">
        <w:trPr>
          <w:trHeight w:val="32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34X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Sonatel Mobiles (Orange)</w:t>
            </w:r>
          </w:p>
        </w:tc>
      </w:tr>
      <w:tr w:rsidR="003741C8" w:rsidRPr="003741C8" w:rsidTr="003741C8">
        <w:trPr>
          <w:trHeight w:val="32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35X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36X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37X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38X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39X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49X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59X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3741C8" w:rsidRPr="003741C8" w:rsidTr="003741C8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66X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3741C8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3741C8" w:rsidRPr="003741C8" w:rsidRDefault="003741C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3741C8" w:rsidRDefault="003741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3741C8" w:rsidRDefault="003741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FF2759" w:rsidRDefault="00FF27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6"/>
        <w:gridCol w:w="1386"/>
        <w:gridCol w:w="1739"/>
        <w:gridCol w:w="1800"/>
      </w:tblGrid>
      <w:tr w:rsidR="00A33E1D" w:rsidRPr="00A33E1D" w:rsidTr="00A33E1D">
        <w:trPr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39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trHeight w:val="32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Sonatel Mobiles (Orange)</w:t>
            </w: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89X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1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6"/>
        <w:gridCol w:w="1386"/>
        <w:gridCol w:w="1739"/>
        <w:gridCol w:w="1800"/>
      </w:tblGrid>
      <w:tr w:rsidR="00A33E1D" w:rsidRPr="00A33E1D" w:rsidTr="00A33E1D">
        <w:trPr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39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trHeight w:val="329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Sonatel Mobiles (Orange)</w:t>
            </w: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4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4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4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45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19X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29X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38X XXXX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39X XXXX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6"/>
        <w:gridCol w:w="1386"/>
        <w:gridCol w:w="1739"/>
        <w:gridCol w:w="1800"/>
      </w:tblGrid>
      <w:tr w:rsidR="00A33E1D" w:rsidRPr="00A33E1D" w:rsidTr="00A33E1D">
        <w:trPr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39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Sonatel Mobiles (Orange)</w:t>
            </w: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49X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63X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GSM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Pr="00A33E1D" w:rsidRDefault="00A33E1D" w:rsidP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A33E1D">
        <w:rPr>
          <w:rFonts w:asciiTheme="minorHAnsi" w:hAnsiTheme="minorHAnsi"/>
          <w:lang w:val="es-ES_tradnl"/>
        </w:rPr>
        <w:t>–</w:t>
      </w:r>
      <w:r w:rsidRPr="00A33E1D">
        <w:rPr>
          <w:rFonts w:asciiTheme="minorHAnsi" w:hAnsiTheme="minorHAnsi"/>
          <w:lang w:val="es-ES_tradnl"/>
        </w:rPr>
        <w:tab/>
        <w:t>La lista de los números SABPQMCDU actualmente atribuidos al Estado (ADIE) para su red telefónica móvil es la siguiente:</w:t>
      </w: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1384"/>
        <w:gridCol w:w="1386"/>
        <w:gridCol w:w="1386"/>
        <w:gridCol w:w="1739"/>
        <w:gridCol w:w="1800"/>
      </w:tblGrid>
      <w:tr w:rsidR="00A33E1D" w:rsidRPr="00A33E1D" w:rsidTr="00A33E1D">
        <w:trPr>
          <w:jc w:val="center"/>
        </w:trPr>
        <w:tc>
          <w:tcPr>
            <w:tcW w:w="2766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772" w:type="dxa"/>
            <w:gridSpan w:val="2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1739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A33E1D" w:rsidRPr="00A33E1D" w:rsidTr="00A33E1D">
        <w:trPr>
          <w:jc w:val="center"/>
        </w:trPr>
        <w:tc>
          <w:tcPr>
            <w:tcW w:w="138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A33E1D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33E1D" w:rsidRPr="00A33E1D" w:rsidRDefault="00A33E1D" w:rsidP="00A33E1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00X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ADIE</w:t>
            </w:r>
          </w:p>
        </w:tc>
      </w:tr>
      <w:tr w:rsidR="00A33E1D" w:rsidRPr="00A33E1D" w:rsidTr="00A33E1D">
        <w:trPr>
          <w:trHeight w:val="96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01X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02X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03X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04X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05X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06X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07X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08X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A33E1D" w:rsidRPr="00A33E1D" w:rsidTr="00A33E1D">
        <w:trPr>
          <w:trHeight w:val="330"/>
          <w:jc w:val="center"/>
        </w:trPr>
        <w:tc>
          <w:tcPr>
            <w:tcW w:w="1382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79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09X XXXX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A33E1D">
              <w:rPr>
                <w:rFonts w:asciiTheme="minorHAnsi" w:hAnsiTheme="minorHAnsi"/>
                <w:lang w:val="es-ES_tradnl"/>
              </w:rPr>
              <w:t>Móvil AMDC</w:t>
            </w:r>
          </w:p>
        </w:tc>
        <w:tc>
          <w:tcPr>
            <w:tcW w:w="1800" w:type="dxa"/>
            <w:vMerge/>
            <w:vAlign w:val="center"/>
            <w:hideMark/>
          </w:tcPr>
          <w:p w:rsidR="00A33E1D" w:rsidRPr="00A33E1D" w:rsidRDefault="00A33E1D" w:rsidP="00A33E1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33E1D" w:rsidRDefault="00A33E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0A0CF9" w:rsidRPr="00F84917" w:rsidRDefault="000A0CF9" w:rsidP="00F84917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F84917">
        <w:rPr>
          <w:b/>
          <w:lang w:val="es-ES_tradnl"/>
        </w:rPr>
        <w:t>2</w:t>
      </w:r>
      <w:r w:rsidRPr="00F84917">
        <w:rPr>
          <w:b/>
          <w:lang w:val="es-ES_tradnl"/>
        </w:rPr>
        <w:tab/>
        <w:t>Números de telefonía fija</w:t>
      </w:r>
    </w:p>
    <w:p w:rsidR="000A0CF9" w:rsidRDefault="000A0CF9" w:rsidP="000A0CF9">
      <w:pPr>
        <w:rPr>
          <w:lang w:val="es-ES_tradnl"/>
        </w:rPr>
      </w:pPr>
      <w:r w:rsidRPr="000A0CF9">
        <w:rPr>
          <w:lang w:val="es-ES_tradnl"/>
        </w:rPr>
        <w:t>Los bloques de números para los que el valor del indicativo "</w:t>
      </w:r>
      <w:r w:rsidRPr="00F84917">
        <w:rPr>
          <w:b/>
          <w:bCs/>
          <w:lang w:val="es-ES_tradnl"/>
        </w:rPr>
        <w:t>S</w:t>
      </w:r>
      <w:r w:rsidRPr="000A0CF9">
        <w:rPr>
          <w:lang w:val="es-ES_tradnl"/>
        </w:rPr>
        <w:t>" es igual a "</w:t>
      </w:r>
      <w:r w:rsidRPr="00F84917">
        <w:rPr>
          <w:b/>
          <w:bCs/>
          <w:lang w:val="es-ES_tradnl"/>
        </w:rPr>
        <w:t>3</w:t>
      </w:r>
      <w:r w:rsidRPr="000A0CF9">
        <w:rPr>
          <w:lang w:val="es-ES_tradnl"/>
        </w:rPr>
        <w:t>" quedan reservados para las redes de telefonía fija.</w:t>
      </w:r>
    </w:p>
    <w:p w:rsidR="003741C8" w:rsidRPr="000A0CF9" w:rsidRDefault="003741C8" w:rsidP="000A0CF9">
      <w:pPr>
        <w:rPr>
          <w:lang w:val="es-ES_tradnl"/>
        </w:rPr>
      </w:pPr>
    </w:p>
    <w:p w:rsidR="000A0CF9" w:rsidRPr="009777AE" w:rsidRDefault="000A0CF9" w:rsidP="003741C8">
      <w:pPr>
        <w:ind w:left="567" w:hanging="567"/>
        <w:rPr>
          <w:lang w:val="es-ES"/>
        </w:rPr>
      </w:pPr>
      <w:r w:rsidRPr="009777AE">
        <w:rPr>
          <w:lang w:val="es-ES"/>
        </w:rPr>
        <w:t>–</w:t>
      </w:r>
      <w:r w:rsidRPr="009777AE">
        <w:rPr>
          <w:lang w:val="es-ES"/>
        </w:rPr>
        <w:tab/>
        <w:t xml:space="preserve">La lista de los números SABPQMCDU actualmente atribuidos al operador Expresso Sénégal para su red de telefonía fija es la siguiente: </w:t>
      </w:r>
    </w:p>
    <w:p w:rsidR="000A0CF9" w:rsidRPr="000A0CF9" w:rsidRDefault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84"/>
        <w:gridCol w:w="1234"/>
        <w:gridCol w:w="1218"/>
        <w:gridCol w:w="2060"/>
        <w:gridCol w:w="1800"/>
      </w:tblGrid>
      <w:tr w:rsidR="000A0CF9" w:rsidRPr="000A0CF9" w:rsidTr="003741C8">
        <w:trPr>
          <w:jc w:val="center"/>
        </w:trPr>
        <w:tc>
          <w:tcPr>
            <w:tcW w:w="2765" w:type="dxa"/>
            <w:gridSpan w:val="2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452" w:type="dxa"/>
            <w:gridSpan w:val="2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2060" w:type="dxa"/>
            <w:vMerge w:val="restart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0A0CF9" w:rsidRPr="000A0CF9" w:rsidTr="003741C8">
        <w:trPr>
          <w:jc w:val="center"/>
        </w:trPr>
        <w:tc>
          <w:tcPr>
            <w:tcW w:w="13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206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0A0CF9" w:rsidRPr="000A0CF9" w:rsidTr="003741C8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10X XXXX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Servicio de telefonía fija AMDC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Expresso Sénégal</w:t>
            </w:r>
          </w:p>
        </w:tc>
      </w:tr>
      <w:tr w:rsidR="000A0CF9" w:rsidRPr="00E30C06" w:rsidTr="003741C8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11X XXXX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60" w:type="dxa"/>
            <w:shd w:val="clear" w:color="auto" w:fill="auto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Servicio de telefonía fija AMDC</w:t>
            </w:r>
          </w:p>
        </w:tc>
        <w:tc>
          <w:tcPr>
            <w:tcW w:w="1800" w:type="dxa"/>
            <w:vMerge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0A0CF9" w:rsidRPr="00E30C06" w:rsidTr="003741C8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12X XXXX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60" w:type="dxa"/>
            <w:shd w:val="clear" w:color="auto" w:fill="auto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Servicio de telefonía fija AMDC</w:t>
            </w:r>
          </w:p>
        </w:tc>
        <w:tc>
          <w:tcPr>
            <w:tcW w:w="1800" w:type="dxa"/>
            <w:vMerge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0A0CF9" w:rsidRPr="00E30C06" w:rsidTr="003741C8">
        <w:trPr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80X XXXX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60" w:type="dxa"/>
            <w:shd w:val="clear" w:color="auto" w:fill="auto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Servicio de telefonía fija AMDC</w:t>
            </w:r>
          </w:p>
        </w:tc>
        <w:tc>
          <w:tcPr>
            <w:tcW w:w="1800" w:type="dxa"/>
            <w:vMerge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0A0CF9" w:rsidRDefault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0A0CF9" w:rsidRPr="000A0CF9" w:rsidRDefault="000A0CF9" w:rsidP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0A0CF9">
        <w:rPr>
          <w:rFonts w:asciiTheme="minorHAnsi" w:hAnsiTheme="minorHAnsi"/>
          <w:lang w:val="es-ES_tradnl"/>
        </w:rPr>
        <w:t>–</w:t>
      </w:r>
      <w:r w:rsidRPr="000A0CF9">
        <w:rPr>
          <w:rFonts w:asciiTheme="minorHAnsi" w:hAnsiTheme="minorHAnsi"/>
          <w:lang w:val="es-ES_tradnl"/>
        </w:rPr>
        <w:tab/>
        <w:t xml:space="preserve">La lista de los números SABPQMCDU actualmente atribuidos al operador de servicio universal CSU-SA para su red de telefonía fija es la siguiente: </w:t>
      </w:r>
    </w:p>
    <w:p w:rsidR="000A0CF9" w:rsidRDefault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384"/>
        <w:gridCol w:w="1220"/>
        <w:gridCol w:w="1218"/>
        <w:gridCol w:w="2074"/>
        <w:gridCol w:w="1800"/>
      </w:tblGrid>
      <w:tr w:rsidR="000A0CF9" w:rsidRPr="000A0CF9" w:rsidTr="003741C8">
        <w:trPr>
          <w:jc w:val="center"/>
        </w:trPr>
        <w:tc>
          <w:tcPr>
            <w:tcW w:w="2765" w:type="dxa"/>
            <w:gridSpan w:val="2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438" w:type="dxa"/>
            <w:gridSpan w:val="2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2074" w:type="dxa"/>
            <w:vMerge w:val="restart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0" w:type="dxa"/>
            <w:vMerge w:val="restart"/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0A0CF9" w:rsidRPr="000A0CF9" w:rsidTr="003741C8">
        <w:trPr>
          <w:jc w:val="center"/>
        </w:trPr>
        <w:tc>
          <w:tcPr>
            <w:tcW w:w="138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BP/BPQ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0A0CF9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0A0CF9" w:rsidRPr="000A0CF9" w:rsidRDefault="000A0CF9" w:rsidP="000A0C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0A0CF9" w:rsidRPr="000A0CF9" w:rsidTr="003741C8">
        <w:trPr>
          <w:trHeight w:val="330"/>
          <w:jc w:val="center"/>
        </w:trPr>
        <w:tc>
          <w:tcPr>
            <w:tcW w:w="1381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36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111 XXXX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74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Fija inalámbrica AMDC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0A0CF9" w:rsidRPr="000A0CF9" w:rsidRDefault="000A0CF9" w:rsidP="000A0C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0A0CF9">
              <w:rPr>
                <w:rFonts w:asciiTheme="minorHAnsi" w:hAnsiTheme="minorHAnsi"/>
                <w:lang w:val="es-ES_tradnl"/>
              </w:rPr>
              <w:t>CSU</w:t>
            </w:r>
          </w:p>
        </w:tc>
      </w:tr>
    </w:tbl>
    <w:p w:rsidR="000A0CF9" w:rsidRDefault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0A0CF9" w:rsidRDefault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0A0CF9" w:rsidRDefault="000A0CF9" w:rsidP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0A0CF9">
        <w:rPr>
          <w:rFonts w:asciiTheme="minorHAnsi" w:hAnsiTheme="minorHAnsi"/>
          <w:lang w:val="es-ES_tradnl"/>
        </w:rPr>
        <w:t>–</w:t>
      </w:r>
      <w:r w:rsidRPr="000A0CF9">
        <w:rPr>
          <w:rFonts w:asciiTheme="minorHAnsi" w:hAnsiTheme="minorHAnsi"/>
          <w:lang w:val="es-ES_tradnl"/>
        </w:rPr>
        <w:tab/>
        <w:t>La lista de los números SABPQMCDU actualmente atribuidos al operador Sentel GSM (Tigo) para su red de telefonía fija es la siguiente:</w:t>
      </w:r>
    </w:p>
    <w:p w:rsidR="000A0CF9" w:rsidRDefault="000A0CF9" w:rsidP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84"/>
        <w:gridCol w:w="1207"/>
        <w:gridCol w:w="1232"/>
        <w:gridCol w:w="2072"/>
        <w:gridCol w:w="1802"/>
      </w:tblGrid>
      <w:tr w:rsidR="007537A8" w:rsidRPr="007537A8" w:rsidTr="003741C8">
        <w:trPr>
          <w:jc w:val="center"/>
        </w:trPr>
        <w:tc>
          <w:tcPr>
            <w:tcW w:w="2764" w:type="dxa"/>
            <w:gridSpan w:val="2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439" w:type="dxa"/>
            <w:gridSpan w:val="2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2072" w:type="dxa"/>
            <w:vMerge w:val="restart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2" w:type="dxa"/>
            <w:vMerge w:val="restart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7537A8" w:rsidRPr="007537A8" w:rsidTr="003741C8">
        <w:trPr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207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30"/>
        </w:trPr>
        <w:tc>
          <w:tcPr>
            <w:tcW w:w="1380" w:type="dxa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32</w:t>
            </w:r>
          </w:p>
        </w:tc>
        <w:tc>
          <w:tcPr>
            <w:tcW w:w="1384" w:type="dxa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824 XXXX</w:t>
            </w:r>
          </w:p>
        </w:tc>
        <w:tc>
          <w:tcPr>
            <w:tcW w:w="1207" w:type="dxa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32" w:type="dxa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72" w:type="dxa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GSM Servicio de telefonía fija</w:t>
            </w:r>
          </w:p>
        </w:tc>
        <w:tc>
          <w:tcPr>
            <w:tcW w:w="1802" w:type="dxa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Sentel GSM (Tigo)</w:t>
            </w:r>
          </w:p>
        </w:tc>
      </w:tr>
    </w:tbl>
    <w:p w:rsidR="000A0CF9" w:rsidRDefault="000A0CF9" w:rsidP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</w:p>
    <w:p w:rsidR="000A0CF9" w:rsidRDefault="000A0CF9" w:rsidP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</w:p>
    <w:p w:rsidR="000A0CF9" w:rsidRDefault="000A0CF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–</w:t>
      </w:r>
      <w:r w:rsidRPr="007537A8">
        <w:rPr>
          <w:rFonts w:asciiTheme="minorHAnsi" w:hAnsiTheme="minorHAnsi"/>
          <w:lang w:val="es-ES_tradnl"/>
        </w:rPr>
        <w:tab/>
        <w:t xml:space="preserve">La lista de los números SABPQMCDU actualmente atribuidos al Estado (ADIE) para su red de telefonía fija es la siguiente: 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="Times New Roman" w:hAnsi="Times New Roman"/>
          <w:sz w:val="24"/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384"/>
        <w:gridCol w:w="1207"/>
        <w:gridCol w:w="1218"/>
        <w:gridCol w:w="2086"/>
        <w:gridCol w:w="1802"/>
      </w:tblGrid>
      <w:tr w:rsidR="007537A8" w:rsidRPr="007537A8" w:rsidTr="003741C8">
        <w:trPr>
          <w:jc w:val="center"/>
        </w:trPr>
        <w:tc>
          <w:tcPr>
            <w:tcW w:w="2764" w:type="dxa"/>
            <w:gridSpan w:val="2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425" w:type="dxa"/>
            <w:gridSpan w:val="2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2086" w:type="dxa"/>
            <w:vMerge w:val="restart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2" w:type="dxa"/>
            <w:vMerge w:val="restart"/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7537A8" w:rsidRPr="007537A8" w:rsidTr="003741C8">
        <w:trPr>
          <w:jc w:val="center"/>
        </w:trPr>
        <w:tc>
          <w:tcPr>
            <w:tcW w:w="138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208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00X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ADIE</w:t>
            </w: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01X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02X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03X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04X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05X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06X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07X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08X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09X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10X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11X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12X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13X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14X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15X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16X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17X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18X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c>
          <w:tcPr>
            <w:tcW w:w="1380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19X XXXX</w:t>
            </w:r>
          </w:p>
        </w:tc>
        <w:tc>
          <w:tcPr>
            <w:tcW w:w="1207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VoIP, PABX, IPBX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–</w:t>
      </w:r>
      <w:r w:rsidRPr="007537A8">
        <w:rPr>
          <w:rFonts w:asciiTheme="minorHAnsi" w:hAnsiTheme="minorHAnsi"/>
          <w:lang w:val="es-ES_tradnl"/>
        </w:rPr>
        <w:tab/>
        <w:t xml:space="preserve">La lista de los números SABPQMCDU actualmente atribuidos al operador Sonatel para su red de telefonía fija es la siguiente: </w:t>
      </w:r>
    </w:p>
    <w:p w:rsidR="007537A8" w:rsidRDefault="007537A8" w:rsidP="003741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s-ES_tradnl"/>
        </w:rPr>
      </w:pP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276"/>
        <w:gridCol w:w="992"/>
        <w:gridCol w:w="1134"/>
        <w:gridCol w:w="2744"/>
        <w:gridCol w:w="1802"/>
      </w:tblGrid>
      <w:tr w:rsidR="007537A8" w:rsidRPr="007537A8" w:rsidTr="003741C8">
        <w:trPr>
          <w:jc w:val="center"/>
        </w:trPr>
        <w:tc>
          <w:tcPr>
            <w:tcW w:w="2405" w:type="dxa"/>
            <w:gridSpan w:val="2"/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N(S)N* (NDC + SN)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del N(S)N</w:t>
            </w:r>
          </w:p>
        </w:tc>
        <w:tc>
          <w:tcPr>
            <w:tcW w:w="2744" w:type="dxa"/>
            <w:vMerge w:val="restart"/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Uso del número E.164</w:t>
            </w:r>
          </w:p>
        </w:tc>
        <w:tc>
          <w:tcPr>
            <w:tcW w:w="1802" w:type="dxa"/>
            <w:vMerge w:val="restart"/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Información adicional</w:t>
            </w:r>
          </w:p>
        </w:tc>
      </w:tr>
      <w:tr w:rsidR="007537A8" w:rsidRPr="007537A8" w:rsidTr="003741C8">
        <w:trPr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Prefijo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BP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7537A8">
              <w:rPr>
                <w:rFonts w:asciiTheme="minorHAnsi" w:hAnsiTheme="minorHAnsi"/>
                <w:b/>
                <w:lang w:val="es-ES_tradnl"/>
              </w:rPr>
              <w:t>Longitud mínima</w:t>
            </w:r>
          </w:p>
        </w:tc>
        <w:tc>
          <w:tcPr>
            <w:tcW w:w="274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3741C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0"/>
              <w:jc w:val="center"/>
              <w:rPr>
                <w:rFonts w:asciiTheme="minorHAnsi" w:hAnsiTheme="minorHAnsi"/>
                <w:b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81X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 w:val="restart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Sonatel (Orange)</w:t>
            </w: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82X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 xml:space="preserve">Servicio de </w:t>
            </w:r>
            <w:r w:rsidR="003741C8">
              <w:rPr>
                <w:rFonts w:asciiTheme="minorHAnsi" w:hAnsiTheme="minorHAnsi"/>
                <w:lang w:val="es-ES_tradnl"/>
              </w:rPr>
              <w:t xml:space="preserve"> </w:t>
            </w:r>
            <w:r w:rsidRPr="007537A8">
              <w:rPr>
                <w:rFonts w:asciiTheme="minorHAnsi" w:hAnsiTheme="minorHAnsi"/>
                <w:lang w:val="es-ES_tradnl"/>
              </w:rPr>
              <w:t>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83X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 xml:space="preserve">Servicio de </w:t>
            </w:r>
            <w:r w:rsidR="003741C8">
              <w:rPr>
                <w:rFonts w:asciiTheme="minorHAnsi" w:hAnsiTheme="minorHAnsi"/>
                <w:lang w:val="es-ES_tradnl"/>
              </w:rPr>
              <w:t xml:space="preserve"> </w:t>
            </w:r>
            <w:r w:rsidRPr="007537A8">
              <w:rPr>
                <w:rFonts w:asciiTheme="minorHAnsi" w:hAnsiTheme="minorHAnsi"/>
                <w:lang w:val="es-ES_tradnl"/>
              </w:rPr>
              <w:t>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84X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 xml:space="preserve">Servicio de </w:t>
            </w:r>
            <w:r w:rsidR="003741C8">
              <w:rPr>
                <w:rFonts w:asciiTheme="minorHAnsi" w:hAnsiTheme="minorHAnsi"/>
                <w:lang w:val="es-ES_tradnl"/>
              </w:rPr>
              <w:t xml:space="preserve"> </w:t>
            </w:r>
            <w:r w:rsidRPr="007537A8">
              <w:rPr>
                <w:rFonts w:asciiTheme="minorHAnsi" w:hAnsiTheme="minorHAnsi"/>
                <w:lang w:val="es-ES_tradnl"/>
              </w:rPr>
              <w:t>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85X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86X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87X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88X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89X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92X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Telefonía por satélite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93X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94X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95X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96X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3741C8">
        <w:tblPrEx>
          <w:jc w:val="left"/>
        </w:tblPrEx>
        <w:trPr>
          <w:trHeight w:val="340"/>
        </w:trPr>
        <w:tc>
          <w:tcPr>
            <w:tcW w:w="1129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97X XXXX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DC2E46">
        <w:tblPrEx>
          <w:jc w:val="left"/>
        </w:tblPrEx>
        <w:trPr>
          <w:trHeight w:val="34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98X XXXX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7537A8" w:rsidRPr="007537A8" w:rsidTr="00DC2E46">
        <w:tblPrEx>
          <w:jc w:val="left"/>
        </w:tblPrEx>
        <w:trPr>
          <w:trHeight w:val="34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33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99X XXXX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9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Servicio de telefonía fija</w:t>
            </w:r>
          </w:p>
        </w:tc>
        <w:tc>
          <w:tcPr>
            <w:tcW w:w="1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537A8" w:rsidRPr="007537A8" w:rsidRDefault="007537A8" w:rsidP="003741C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0"/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</w:tbl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Pr="00DC2E46" w:rsidRDefault="007537A8" w:rsidP="00DC2E4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DC2E46">
        <w:rPr>
          <w:b/>
          <w:lang w:val="es-ES_tradnl"/>
        </w:rPr>
        <w:t>II)</w:t>
      </w:r>
      <w:r w:rsidRPr="00DC2E46">
        <w:rPr>
          <w:b/>
          <w:lang w:val="es-ES_tradnl"/>
        </w:rPr>
        <w:tab/>
        <w:t>Llamadas nacionales</w:t>
      </w:r>
    </w:p>
    <w:p w:rsidR="007537A8" w:rsidRPr="007537A8" w:rsidRDefault="007537A8" w:rsidP="007537A8">
      <w:pPr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Para llamar a un abonado de la red pública nacional fija o móvil de telecomunicaciones (en local o nacional), se utiliza un número con el formato SABPQMCDU.</w:t>
      </w:r>
    </w:p>
    <w:p w:rsidR="007537A8" w:rsidRPr="00DC2E46" w:rsidRDefault="007537A8" w:rsidP="00DC2E4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DC2E46">
        <w:rPr>
          <w:b/>
          <w:lang w:val="es-ES_tradnl"/>
        </w:rPr>
        <w:t>III)</w:t>
      </w:r>
      <w:r w:rsidRPr="00DC2E46">
        <w:rPr>
          <w:b/>
          <w:lang w:val="es-ES_tradnl"/>
        </w:rPr>
        <w:tab/>
        <w:t>Llamadas a los servicios de emergencias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Los números utilizados para comunicarse con uno de los servicios de emergencia (dos o tres dígitos) dentro del país adoptan el siguiente formato: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ab/>
        <w:t xml:space="preserve">1X - donde </w:t>
      </w:r>
      <w:r w:rsidRPr="007537A8">
        <w:rPr>
          <w:rFonts w:asciiTheme="minorHAnsi" w:hAnsiTheme="minorHAnsi"/>
          <w:lang w:val="es-ES_tradnl"/>
        </w:rPr>
        <w:tab/>
        <w:t>X = 8 bomberos y X = 7 policía</w:t>
      </w:r>
    </w:p>
    <w:p w:rsidR="003741C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 xml:space="preserve">No es posible llamar a estos servicios desde fuera del país. </w:t>
      </w:r>
    </w:p>
    <w:p w:rsidR="003741C8" w:rsidRDefault="003741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3741C8" w:rsidRDefault="003741C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7537A8" w:rsidRPr="00DC2E46" w:rsidRDefault="007537A8" w:rsidP="00DC2E4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DC2E46">
        <w:rPr>
          <w:b/>
          <w:lang w:val="es-ES_tradnl"/>
        </w:rPr>
        <w:t>IV)</w:t>
      </w:r>
      <w:r w:rsidRPr="00DC2E46">
        <w:rPr>
          <w:b/>
          <w:lang w:val="es-ES_tradnl"/>
        </w:rPr>
        <w:tab/>
        <w:t>Llamadas salientes internacionales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Para las llamadas internacionales desde el Senegal, marcar el prefijo internacional del Senegal "00", es decir el formato siguiente: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ab/>
        <w:t>00 CC NDC SN, donde: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lang w:val="es-ES_tradnl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31"/>
        <w:gridCol w:w="3969"/>
      </w:tblGrid>
      <w:tr w:rsidR="007537A8" w:rsidRPr="00E30C06" w:rsidTr="003741C8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CC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Indicativo de país (</w:t>
            </w:r>
            <w:r w:rsidRPr="007537A8">
              <w:rPr>
                <w:rFonts w:asciiTheme="minorHAnsi" w:hAnsiTheme="minorHAnsi"/>
                <w:i/>
                <w:iCs/>
                <w:lang w:val="es-ES_tradnl"/>
              </w:rPr>
              <w:t>Country Code</w:t>
            </w:r>
            <w:r w:rsidRPr="007537A8">
              <w:rPr>
                <w:rFonts w:asciiTheme="minorHAnsi" w:hAnsiTheme="minorHAnsi"/>
                <w:lang w:val="es-ES_tradnl"/>
              </w:rPr>
              <w:t xml:space="preserve">) </w:t>
            </w:r>
          </w:p>
        </w:tc>
      </w:tr>
      <w:tr w:rsidR="007537A8" w:rsidRPr="007537A8" w:rsidTr="003741C8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NDC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Indicativo nacional de destino (</w:t>
            </w:r>
            <w:r w:rsidRPr="007537A8">
              <w:rPr>
                <w:rFonts w:asciiTheme="minorHAnsi" w:hAnsiTheme="minorHAnsi"/>
                <w:i/>
                <w:iCs/>
                <w:lang w:val="es-ES_tradnl"/>
              </w:rPr>
              <w:t>National Destination Code</w:t>
            </w:r>
            <w:r w:rsidRPr="007537A8">
              <w:rPr>
                <w:rFonts w:asciiTheme="minorHAnsi" w:hAnsiTheme="minorHAnsi"/>
                <w:lang w:val="es-ES_tradnl"/>
              </w:rPr>
              <w:t>)</w:t>
            </w:r>
          </w:p>
        </w:tc>
      </w:tr>
      <w:tr w:rsidR="007537A8" w:rsidRPr="00E30C06" w:rsidTr="003741C8">
        <w:trPr>
          <w:tblHeader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SN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=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7A8" w:rsidRPr="007537A8" w:rsidRDefault="007537A8" w:rsidP="007537A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  <w:r w:rsidRPr="007537A8">
              <w:rPr>
                <w:rFonts w:asciiTheme="minorHAnsi" w:hAnsiTheme="minorHAnsi"/>
                <w:lang w:val="es-ES_tradnl"/>
              </w:rPr>
              <w:t>Número de abonado (</w:t>
            </w:r>
            <w:r w:rsidRPr="007537A8">
              <w:rPr>
                <w:rFonts w:asciiTheme="minorHAnsi" w:hAnsiTheme="minorHAnsi"/>
                <w:i/>
                <w:iCs/>
                <w:lang w:val="es-ES_tradnl"/>
              </w:rPr>
              <w:t>Subscriber Number</w:t>
            </w:r>
            <w:r w:rsidRPr="007537A8">
              <w:rPr>
                <w:rFonts w:asciiTheme="minorHAnsi" w:hAnsiTheme="minorHAnsi"/>
                <w:lang w:val="es-ES_tradnl"/>
              </w:rPr>
              <w:t>)</w:t>
            </w:r>
          </w:p>
        </w:tc>
      </w:tr>
    </w:tbl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lang w:val="es-ES_tradnl"/>
        </w:rPr>
      </w:pPr>
    </w:p>
    <w:p w:rsidR="007537A8" w:rsidRPr="00DC2E46" w:rsidRDefault="007537A8" w:rsidP="00DC2E46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91"/>
          <w:tab w:val="left" w:pos="1588"/>
          <w:tab w:val="left" w:pos="1985"/>
        </w:tabs>
        <w:spacing w:before="360"/>
        <w:ind w:left="794" w:hanging="794"/>
        <w:jc w:val="left"/>
        <w:outlineLvl w:val="0"/>
        <w:rPr>
          <w:b/>
          <w:lang w:val="es-ES_tradnl"/>
        </w:rPr>
      </w:pPr>
      <w:r w:rsidRPr="00DC2E46">
        <w:rPr>
          <w:b/>
          <w:lang w:val="es-ES_tradnl"/>
        </w:rPr>
        <w:t>V)</w:t>
      </w:r>
      <w:r w:rsidRPr="00DC2E46">
        <w:rPr>
          <w:b/>
          <w:lang w:val="es-ES_tradnl"/>
        </w:rPr>
        <w:tab/>
        <w:t>Números no geográficos (servicios convergentes: telefonía por IP, etc.)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Estos números se presentan en el formato SABPQMCDU, con S = 9.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–</w:t>
      </w:r>
      <w:r w:rsidRPr="007537A8">
        <w:rPr>
          <w:rFonts w:asciiTheme="minorHAnsi" w:hAnsiTheme="minorHAnsi"/>
          <w:lang w:val="es-ES_tradnl"/>
        </w:rPr>
        <w:tab/>
        <w:t>La lista de los números SABPQMCDU actualmente atribuidos al operador Sonatel para su red de servicios convergentes es 93 330 XXXX. 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Contacto:</w:t>
      </w:r>
      <w:r w:rsidRPr="007537A8">
        <w:rPr>
          <w:rFonts w:asciiTheme="minorHAnsi" w:hAnsiTheme="minorHAnsi"/>
          <w:lang w:val="es-ES_tradnl"/>
        </w:rPr>
        <w:tab/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2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 xml:space="preserve">Sra. Mana AIDARA y Sr. Mamadou Ousmane FAYE 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/>
          <w:lang w:val="fr-CH"/>
        </w:rPr>
      </w:pPr>
      <w:r w:rsidRPr="007537A8">
        <w:rPr>
          <w:rFonts w:asciiTheme="minorHAnsi" w:hAnsiTheme="minorHAnsi"/>
          <w:lang w:val="fr-CH"/>
        </w:rPr>
        <w:t>Autorité de Régulation des Télécommunications et des Postes (ARTP)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/>
        </w:rPr>
      </w:pPr>
      <w:r w:rsidRPr="007537A8">
        <w:rPr>
          <w:rFonts w:asciiTheme="minorHAnsi" w:hAnsiTheme="minorHAnsi"/>
        </w:rPr>
        <w:t>B.P. 14130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/>
        </w:rPr>
      </w:pPr>
      <w:r w:rsidRPr="007537A8">
        <w:rPr>
          <w:rFonts w:asciiTheme="minorHAnsi" w:hAnsiTheme="minorHAnsi"/>
        </w:rPr>
        <w:t>DAKAR PEYTAVIN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20"/>
        <w:jc w:val="left"/>
        <w:rPr>
          <w:rFonts w:asciiTheme="minorHAnsi" w:hAnsiTheme="minorHAnsi"/>
        </w:rPr>
      </w:pPr>
      <w:r w:rsidRPr="007537A8">
        <w:rPr>
          <w:rFonts w:asciiTheme="minorHAnsi" w:hAnsiTheme="minorHAnsi"/>
        </w:rPr>
        <w:t>Senegal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18"/>
        </w:tabs>
        <w:spacing w:before="0" w:after="0"/>
        <w:ind w:left="720"/>
        <w:jc w:val="left"/>
        <w:rPr>
          <w:rFonts w:asciiTheme="minorHAnsi" w:hAnsiTheme="minorHAnsi"/>
        </w:rPr>
      </w:pPr>
      <w:r w:rsidRPr="007537A8">
        <w:rPr>
          <w:rFonts w:asciiTheme="minorHAnsi" w:hAnsiTheme="minorHAnsi"/>
        </w:rPr>
        <w:t>Tel.:</w:t>
      </w:r>
      <w:r w:rsidRPr="007537A8">
        <w:rPr>
          <w:rFonts w:asciiTheme="minorHAnsi" w:hAnsiTheme="minorHAnsi"/>
        </w:rPr>
        <w:tab/>
        <w:t>+221 33 869 0369 / direct: +221 33 869 03 93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18"/>
        </w:tabs>
        <w:spacing w:before="0" w:after="0"/>
        <w:ind w:left="720"/>
        <w:jc w:val="left"/>
        <w:rPr>
          <w:rFonts w:asciiTheme="minorHAnsi" w:hAnsiTheme="minorHAnsi"/>
        </w:rPr>
      </w:pPr>
      <w:r w:rsidRPr="007537A8">
        <w:rPr>
          <w:rFonts w:asciiTheme="minorHAnsi" w:hAnsiTheme="minorHAnsi"/>
        </w:rPr>
        <w:t>Fax:</w:t>
      </w:r>
      <w:r w:rsidRPr="007537A8">
        <w:rPr>
          <w:rFonts w:asciiTheme="minorHAnsi" w:hAnsiTheme="minorHAnsi"/>
        </w:rPr>
        <w:tab/>
        <w:t>+221 33 869 0370</w:t>
      </w:r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18"/>
          <w:tab w:val="left" w:pos="1588"/>
        </w:tabs>
        <w:spacing w:before="0" w:after="0"/>
        <w:ind w:left="7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Email</w:t>
      </w:r>
      <w:r w:rsidRPr="007537A8">
        <w:rPr>
          <w:rFonts w:asciiTheme="minorHAnsi" w:hAnsiTheme="minorHAnsi"/>
        </w:rPr>
        <w:t>:</w:t>
      </w:r>
      <w:r w:rsidRPr="007537A8">
        <w:rPr>
          <w:rFonts w:asciiTheme="minorHAnsi" w:hAnsiTheme="minorHAnsi"/>
        </w:rPr>
        <w:tab/>
        <w:t xml:space="preserve">mana.aidara@artp.sn; </w:t>
      </w:r>
      <w:hyperlink r:id="rId19" w:history="1">
        <w:r w:rsidRPr="007537A8">
          <w:rPr>
            <w:rFonts w:asciiTheme="minorHAnsi" w:hAnsiTheme="minorHAnsi"/>
          </w:rPr>
          <w:t>mamadou.faye@artp.sn</w:t>
        </w:r>
      </w:hyperlink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418"/>
          <w:tab w:val="left" w:pos="2127"/>
        </w:tabs>
        <w:spacing w:before="0" w:after="0"/>
        <w:ind w:left="720"/>
        <w:jc w:val="left"/>
        <w:rPr>
          <w:rFonts w:asciiTheme="minorHAnsi" w:hAnsiTheme="minorHAnsi"/>
          <w:lang w:val="es-ES_tradnl"/>
        </w:rPr>
      </w:pPr>
      <w:r w:rsidRPr="007537A8">
        <w:rPr>
          <w:rFonts w:asciiTheme="minorHAnsi" w:hAnsiTheme="minorHAnsi"/>
          <w:lang w:val="es-ES_tradnl"/>
        </w:rPr>
        <w:t>URL:</w:t>
      </w:r>
      <w:r w:rsidRPr="007537A8">
        <w:rPr>
          <w:rFonts w:asciiTheme="minorHAnsi" w:hAnsiTheme="minorHAnsi"/>
          <w:lang w:val="es-ES_tradnl"/>
        </w:rPr>
        <w:tab/>
      </w:r>
      <w:hyperlink r:id="rId20" w:history="1">
        <w:r w:rsidRPr="007537A8">
          <w:rPr>
            <w:rFonts w:asciiTheme="minorHAnsi" w:hAnsiTheme="minorHAnsi"/>
            <w:lang w:val="es-ES_tradnl"/>
          </w:rPr>
          <w:t>www.artp.sn</w:t>
        </w:r>
      </w:hyperlink>
    </w:p>
    <w:p w:rsidR="007537A8" w:rsidRPr="007537A8" w:rsidRDefault="007537A8" w:rsidP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537A8" w:rsidRDefault="007537A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A72CF8" w:rsidRPr="00025A33" w:rsidRDefault="00A72CF8" w:rsidP="007E2F66">
      <w:pPr>
        <w:pStyle w:val="Heading2"/>
        <w:rPr>
          <w:lang w:val="es-ES_tradnl"/>
        </w:rPr>
      </w:pPr>
      <w:bookmarkStart w:id="596" w:name="_Toc262631799"/>
      <w:bookmarkStart w:id="597" w:name="_Toc253407143"/>
      <w:r w:rsidRPr="00025A33">
        <w:rPr>
          <w:lang w:val="es-ES_tradnl"/>
        </w:rPr>
        <w:t>Cambio de la hora legal</w:t>
      </w:r>
    </w:p>
    <w:p w:rsidR="007537A8" w:rsidRPr="007537A8" w:rsidRDefault="007537A8" w:rsidP="007537A8">
      <w:pPr>
        <w:keepNext/>
        <w:keepLines/>
        <w:tabs>
          <w:tab w:val="left" w:pos="1134"/>
          <w:tab w:val="left" w:pos="1560"/>
          <w:tab w:val="left" w:pos="2127"/>
        </w:tabs>
        <w:spacing w:before="360"/>
        <w:outlineLvl w:val="3"/>
        <w:rPr>
          <w:b/>
          <w:bCs/>
          <w:lang w:val="es-ES_tradnl"/>
        </w:rPr>
      </w:pPr>
      <w:bookmarkStart w:id="598" w:name="_Toc228766359"/>
      <w:bookmarkEnd w:id="596"/>
      <w:bookmarkEnd w:id="597"/>
      <w:r w:rsidRPr="007537A8">
        <w:rPr>
          <w:b/>
          <w:bCs/>
          <w:lang w:val="es-ES_tradnl"/>
        </w:rPr>
        <w:t>Azerbaiyán</w:t>
      </w:r>
      <w:bookmarkEnd w:id="598"/>
      <w:r w:rsidR="00C22AD9">
        <w:rPr>
          <w:b/>
          <w:bCs/>
          <w:lang w:val="es-ES_tradnl"/>
        </w:rPr>
        <w:fldChar w:fldCharType="begin"/>
      </w:r>
      <w:r w:rsidR="00C22AD9" w:rsidRPr="008153BB">
        <w:rPr>
          <w:lang w:val="es-ES_tradnl"/>
        </w:rPr>
        <w:instrText xml:space="preserve"> TC "</w:instrText>
      </w:r>
      <w:r w:rsidR="00C22AD9" w:rsidRPr="00605619">
        <w:rPr>
          <w:b/>
          <w:bCs/>
          <w:lang w:val="es-ES_tradnl"/>
        </w:rPr>
        <w:instrText>Azerbaiyán</w:instrText>
      </w:r>
      <w:r w:rsidR="00C22AD9" w:rsidRPr="008153BB">
        <w:rPr>
          <w:lang w:val="es-ES_tradnl"/>
        </w:rPr>
        <w:instrText xml:space="preserve">" \f C \l "1" </w:instrText>
      </w:r>
      <w:r w:rsidR="00C22AD9">
        <w:rPr>
          <w:b/>
          <w:bCs/>
          <w:lang w:val="es-ES_tradnl"/>
        </w:rPr>
        <w:fldChar w:fldCharType="end"/>
      </w:r>
    </w:p>
    <w:p w:rsidR="007537A8" w:rsidRPr="007537A8" w:rsidRDefault="007537A8" w:rsidP="007537A8">
      <w:pPr>
        <w:rPr>
          <w:lang w:val="es-ES_tradnl"/>
        </w:rPr>
      </w:pPr>
      <w:r w:rsidRPr="007537A8">
        <w:rPr>
          <w:lang w:val="es-ES_tradnl"/>
        </w:rPr>
        <w:t>Comunicación del 31.III.2016:</w:t>
      </w:r>
    </w:p>
    <w:p w:rsidR="007537A8" w:rsidRPr="007537A8" w:rsidRDefault="007537A8" w:rsidP="007537A8">
      <w:pPr>
        <w:tabs>
          <w:tab w:val="left" w:pos="1134"/>
          <w:tab w:val="left" w:pos="1560"/>
          <w:tab w:val="left" w:pos="2127"/>
        </w:tabs>
        <w:rPr>
          <w:lang w:val="es-ES_tradnl"/>
        </w:rPr>
      </w:pPr>
      <w:r w:rsidRPr="007537A8">
        <w:rPr>
          <w:rFonts w:cs="Arial"/>
          <w:iCs/>
          <w:lang w:val="es-ES_tradnl"/>
        </w:rPr>
        <w:t>El</w:t>
      </w:r>
      <w:r w:rsidRPr="007537A8">
        <w:rPr>
          <w:rFonts w:cs="Arial"/>
          <w:i/>
          <w:lang w:val="es-ES_tradnl"/>
        </w:rPr>
        <w:t xml:space="preserve"> Ministerio de Telecomunicaciones y Altas Tecnologías</w:t>
      </w:r>
      <w:r w:rsidRPr="007537A8">
        <w:rPr>
          <w:rFonts w:cs="Arial"/>
          <w:lang w:val="es-ES_tradnl"/>
        </w:rPr>
        <w:t>, Bakú</w:t>
      </w:r>
      <w:r w:rsidR="00C22AD9">
        <w:rPr>
          <w:rFonts w:cs="Arial"/>
          <w:lang w:val="es-ES_tradnl"/>
        </w:rPr>
        <w:fldChar w:fldCharType="begin"/>
      </w:r>
      <w:r w:rsidR="00C22AD9" w:rsidRPr="00C22AD9">
        <w:rPr>
          <w:lang w:val="es-ES_tradnl"/>
        </w:rPr>
        <w:instrText xml:space="preserve"> TC "</w:instrText>
      </w:r>
      <w:r w:rsidR="00C22AD9" w:rsidRPr="00956616">
        <w:rPr>
          <w:rFonts w:cs="Arial"/>
          <w:i/>
          <w:lang w:val="es-ES_tradnl"/>
        </w:rPr>
        <w:instrText>Ministerio de Telecomunicaciones y Altas Tecnologías</w:instrText>
      </w:r>
      <w:r w:rsidR="00C22AD9" w:rsidRPr="00956616">
        <w:rPr>
          <w:rFonts w:cs="Arial"/>
          <w:lang w:val="es-ES_tradnl"/>
        </w:rPr>
        <w:instrText>, Bakú</w:instrText>
      </w:r>
      <w:r w:rsidR="00C22AD9" w:rsidRPr="00C22AD9">
        <w:rPr>
          <w:lang w:val="es-ES_tradnl"/>
        </w:rPr>
        <w:instrText xml:space="preserve">" \f C \l "1" </w:instrText>
      </w:r>
      <w:r w:rsidR="00C22AD9">
        <w:rPr>
          <w:rFonts w:cs="Arial"/>
          <w:lang w:val="es-ES_tradnl"/>
        </w:rPr>
        <w:fldChar w:fldCharType="end"/>
      </w:r>
      <w:r w:rsidRPr="007537A8">
        <w:rPr>
          <w:rFonts w:cs="Arial"/>
          <w:lang w:val="es-ES_tradnl"/>
        </w:rPr>
        <w:t>, anuncia que, de acuerdo con la Orden 131, de fecha 17 de marzo de 2016, del Gabinete de Ministros de la República de Azerbaiyán, se revoca el horario de verano y la hora local actual en el territorio de Azerbaiyán corresponde a UTC+4.</w:t>
      </w:r>
    </w:p>
    <w:p w:rsidR="007537A8" w:rsidRPr="007537A8" w:rsidRDefault="007537A8" w:rsidP="007537A8">
      <w:pPr>
        <w:tabs>
          <w:tab w:val="left" w:pos="1134"/>
          <w:tab w:val="left" w:pos="1560"/>
          <w:tab w:val="left" w:pos="2127"/>
        </w:tabs>
        <w:spacing w:before="240"/>
        <w:rPr>
          <w:lang w:val="es-ES_tradnl"/>
        </w:rPr>
      </w:pPr>
      <w:r w:rsidRPr="007537A8">
        <w:rPr>
          <w:lang w:val="es-ES_tradnl"/>
        </w:rPr>
        <w:t>Contacto:</w:t>
      </w:r>
    </w:p>
    <w:p w:rsidR="007537A8" w:rsidRPr="007537A8" w:rsidRDefault="007537A8" w:rsidP="007537A8">
      <w:pPr>
        <w:tabs>
          <w:tab w:val="left" w:pos="1134"/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 xml:space="preserve">Ministerio de Telecomunicaciones y Altas Tecnologías </w:t>
      </w:r>
    </w:p>
    <w:p w:rsidR="007537A8" w:rsidRPr="007537A8" w:rsidRDefault="007537A8" w:rsidP="007537A8">
      <w:pPr>
        <w:tabs>
          <w:tab w:val="left" w:pos="1134"/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>77, Zarifa Aliyeva Str.</w:t>
      </w:r>
    </w:p>
    <w:p w:rsidR="007537A8" w:rsidRPr="007537A8" w:rsidRDefault="007537A8" w:rsidP="007537A8">
      <w:pPr>
        <w:tabs>
          <w:tab w:val="left" w:pos="1134"/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>BAKU AZ 1000</w:t>
      </w:r>
    </w:p>
    <w:p w:rsidR="007537A8" w:rsidRPr="007537A8" w:rsidRDefault="007537A8" w:rsidP="007537A8">
      <w:pPr>
        <w:tabs>
          <w:tab w:val="left" w:pos="1134"/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 xml:space="preserve">Azerbaiyán </w:t>
      </w:r>
    </w:p>
    <w:p w:rsidR="007537A8" w:rsidRPr="007537A8" w:rsidRDefault="007537A8" w:rsidP="007537A8">
      <w:pPr>
        <w:tabs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 xml:space="preserve">Tel.: </w:t>
      </w:r>
      <w:r>
        <w:rPr>
          <w:lang w:val="es-ES_tradnl"/>
        </w:rPr>
        <w:tab/>
      </w:r>
      <w:r w:rsidRPr="007537A8">
        <w:rPr>
          <w:lang w:val="es-ES_tradnl"/>
        </w:rPr>
        <w:t>+994 124930004</w:t>
      </w:r>
    </w:p>
    <w:p w:rsidR="007537A8" w:rsidRPr="007537A8" w:rsidRDefault="007537A8" w:rsidP="007537A8">
      <w:pPr>
        <w:tabs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 xml:space="preserve">Fax: </w:t>
      </w:r>
      <w:r>
        <w:rPr>
          <w:lang w:val="es-ES_tradnl"/>
        </w:rPr>
        <w:tab/>
      </w:r>
      <w:r w:rsidRPr="007537A8">
        <w:rPr>
          <w:lang w:val="es-ES_tradnl"/>
        </w:rPr>
        <w:t>+994 124987912</w:t>
      </w:r>
    </w:p>
    <w:p w:rsidR="007537A8" w:rsidRPr="007537A8" w:rsidRDefault="007537A8" w:rsidP="007537A8">
      <w:pPr>
        <w:tabs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>
        <w:rPr>
          <w:lang w:val="es-ES_tradnl"/>
        </w:rPr>
        <w:t>Email</w:t>
      </w:r>
      <w:r w:rsidRPr="007537A8">
        <w:rPr>
          <w:lang w:val="es-ES_tradnl"/>
        </w:rPr>
        <w:t>:</w:t>
      </w:r>
      <w:r>
        <w:rPr>
          <w:lang w:val="es-ES_tradnl"/>
        </w:rPr>
        <w:tab/>
      </w:r>
      <w:r w:rsidRPr="007537A8">
        <w:rPr>
          <w:lang w:val="es-ES_tradnl"/>
        </w:rPr>
        <w:t xml:space="preserve"> mincom@mincom.gov.az</w:t>
      </w:r>
    </w:p>
    <w:p w:rsidR="007537A8" w:rsidRPr="007537A8" w:rsidRDefault="007537A8" w:rsidP="007537A8">
      <w:pPr>
        <w:tabs>
          <w:tab w:val="left" w:pos="1560"/>
          <w:tab w:val="left" w:pos="2127"/>
        </w:tabs>
        <w:spacing w:before="0" w:after="0"/>
        <w:ind w:firstLine="567"/>
        <w:rPr>
          <w:lang w:val="es-ES_tradnl"/>
        </w:rPr>
      </w:pPr>
      <w:r w:rsidRPr="007537A8">
        <w:rPr>
          <w:lang w:val="es-ES_tradnl"/>
        </w:rPr>
        <w:t xml:space="preserve">URL: </w:t>
      </w:r>
      <w:r>
        <w:rPr>
          <w:lang w:val="es-ES_tradnl"/>
        </w:rPr>
        <w:tab/>
      </w:r>
      <w:r w:rsidRPr="007537A8">
        <w:rPr>
          <w:lang w:val="es-ES_tradnl"/>
        </w:rPr>
        <w:t>www.mincom.gov.az</w:t>
      </w:r>
    </w:p>
    <w:p w:rsidR="00950EEB" w:rsidRDefault="00950EEB" w:rsidP="007537A8">
      <w:pPr>
        <w:spacing w:before="0" w:after="0"/>
        <w:rPr>
          <w:rFonts w:eastAsia="SimSun"/>
          <w:lang w:val="es-ES_tradnl"/>
        </w:rPr>
      </w:pPr>
    </w:p>
    <w:p w:rsidR="002E6DA6" w:rsidRDefault="002E6DA6" w:rsidP="002B4E67">
      <w:pPr>
        <w:rPr>
          <w:rFonts w:eastAsia="SimSun"/>
          <w:lang w:val="es-ES_tradnl"/>
        </w:rPr>
      </w:pPr>
    </w:p>
    <w:p w:rsidR="00A72CF8" w:rsidRDefault="00A72CF8" w:rsidP="00A72CF8">
      <w:pPr>
        <w:pStyle w:val="Heading20"/>
        <w:spacing w:before="0"/>
        <w:rPr>
          <w:lang w:val="es-ES"/>
        </w:rPr>
      </w:pPr>
      <w:bookmarkStart w:id="599" w:name="_Toc418601852"/>
      <w:r>
        <w:rPr>
          <w:lang w:val="es-ES"/>
        </w:rPr>
        <w:t>Cambios en las Administraciones/EER y otras entidades</w:t>
      </w:r>
      <w:r>
        <w:rPr>
          <w:lang w:val="es-ES"/>
        </w:rPr>
        <w:br/>
        <w:t>u Organizaciones</w:t>
      </w:r>
      <w:bookmarkEnd w:id="599"/>
    </w:p>
    <w:p w:rsidR="00A72CF8" w:rsidRPr="00CB3B0E" w:rsidRDefault="00A72CF8" w:rsidP="002E6DA6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_tradnl"/>
        </w:rPr>
      </w:pPr>
      <w:r w:rsidRPr="00CB3B0E">
        <w:rPr>
          <w:rFonts w:asciiTheme="minorHAnsi" w:eastAsia="SimSun" w:hAnsiTheme="minorHAnsi" w:cs="Arial"/>
          <w:b/>
          <w:bCs/>
          <w:lang w:val="es-ES_tradnl"/>
        </w:rPr>
        <w:t>Jamaica</w:t>
      </w:r>
      <w:r w:rsidR="002E6DA6"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="002E6DA6" w:rsidRPr="0046089B">
        <w:rPr>
          <w:lang w:val="es-ES_tradnl"/>
        </w:rPr>
        <w:instrText xml:space="preserve"> TC "</w:instrText>
      </w:r>
      <w:r w:rsidR="002E6DA6" w:rsidRPr="0070745E">
        <w:rPr>
          <w:rFonts w:asciiTheme="minorHAnsi" w:eastAsia="SimSun" w:hAnsiTheme="minorHAnsi" w:cs="Arial"/>
          <w:b/>
          <w:bCs/>
          <w:lang w:val="es-ES_tradnl"/>
        </w:rPr>
        <w:instrText>Jamaica</w:instrText>
      </w:r>
      <w:r w:rsidR="002E6DA6" w:rsidRPr="0046089B">
        <w:rPr>
          <w:lang w:val="es-ES_tradnl"/>
        </w:rPr>
        <w:instrText xml:space="preserve">" \f C \l "1" </w:instrText>
      </w:r>
      <w:r w:rsidR="002E6DA6"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A72CF8" w:rsidRPr="00AF2677" w:rsidRDefault="00A72CF8" w:rsidP="00A72CF8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6.IV</w:t>
      </w:r>
      <w:r w:rsidRPr="00B61B93">
        <w:rPr>
          <w:rFonts w:asciiTheme="minorHAnsi" w:hAnsiTheme="minorHAnsi" w:cs="Arial"/>
          <w:lang w:val="es-ES_tradnl"/>
        </w:rPr>
        <w:t>.2016:</w:t>
      </w:r>
    </w:p>
    <w:p w:rsidR="00A72CF8" w:rsidRPr="00AF2677" w:rsidRDefault="00A72CF8" w:rsidP="00A72CF8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 w:rsidR="002E6DA6">
        <w:rPr>
          <w:rFonts w:asciiTheme="minorHAnsi" w:hAnsiTheme="minorHAnsi" w:cs="Arial"/>
          <w:i/>
          <w:iCs/>
          <w:lang w:val="es-ES"/>
        </w:rPr>
        <w:fldChar w:fldCharType="begin"/>
      </w:r>
      <w:r w:rsidR="002E6DA6" w:rsidRPr="0046089B">
        <w:rPr>
          <w:lang w:val="es-ES_tradnl"/>
        </w:rPr>
        <w:instrText xml:space="preserve"> TC "</w:instrText>
      </w:r>
      <w:r w:rsidR="002E6DA6" w:rsidRPr="0073007C">
        <w:rPr>
          <w:rFonts w:asciiTheme="minorHAnsi" w:hAnsiTheme="minorHAnsi" w:cs="Arial"/>
          <w:i/>
          <w:iCs/>
          <w:lang w:val="es-ES"/>
        </w:rPr>
        <w:instrText>Cambio de nombre</w:instrText>
      </w:r>
      <w:r w:rsidR="002E6DA6" w:rsidRPr="0046089B">
        <w:rPr>
          <w:lang w:val="es-ES_tradnl"/>
        </w:rPr>
        <w:instrText xml:space="preserve">" \f C \l "1" </w:instrText>
      </w:r>
      <w:r w:rsidR="002E6DA6">
        <w:rPr>
          <w:rFonts w:asciiTheme="minorHAnsi" w:hAnsiTheme="minorHAnsi" w:cs="Arial"/>
          <w:i/>
          <w:iCs/>
          <w:lang w:val="es-ES"/>
        </w:rPr>
        <w:fldChar w:fldCharType="end"/>
      </w:r>
    </w:p>
    <w:p w:rsidR="00A72CF8" w:rsidRPr="00A72CF8" w:rsidRDefault="00A72CF8" w:rsidP="002E6DA6">
      <w:pPr>
        <w:rPr>
          <w:lang w:val="en-US"/>
        </w:rPr>
      </w:pPr>
      <w:r w:rsidRPr="00DC223F">
        <w:rPr>
          <w:lang w:val="en-US"/>
        </w:rPr>
        <w:t>El Ministry of Science, Technology, Energy &amp; Mining, Kingston</w:t>
      </w:r>
      <w:r w:rsidR="002E6DA6">
        <w:rPr>
          <w:lang w:val="es-ES_tradnl"/>
        </w:rPr>
        <w:fldChar w:fldCharType="begin"/>
      </w:r>
      <w:r w:rsidR="002E6DA6" w:rsidRPr="00DC223F">
        <w:rPr>
          <w:lang w:val="en-US"/>
        </w:rPr>
        <w:instrText xml:space="preserve"> TC "Ministry of Science, Technology, Energy &amp; Mining, Kingston" \f C \l "1" </w:instrText>
      </w:r>
      <w:r w:rsidR="002E6DA6">
        <w:rPr>
          <w:lang w:val="es-ES_tradnl"/>
        </w:rPr>
        <w:fldChar w:fldCharType="end"/>
      </w:r>
      <w:r w:rsidRPr="00DC223F">
        <w:rPr>
          <w:lang w:val="en-US"/>
        </w:rPr>
        <w:t xml:space="preserve">, anuncia que ha cambiado de nombre. </w:t>
      </w:r>
      <w:r w:rsidRPr="00A72CF8">
        <w:rPr>
          <w:lang w:val="en-US"/>
        </w:rPr>
        <w:t xml:space="preserve">A partir de ahora, su nombre sera: </w:t>
      </w:r>
      <w:r w:rsidRPr="00A521F8">
        <w:t>«</w:t>
      </w:r>
      <w:r>
        <w:t> </w:t>
      </w:r>
      <w:r w:rsidRPr="00D57690">
        <w:t>Ministry of Science, Energy &amp; Technology</w:t>
      </w:r>
      <w:r w:rsidRPr="00A521F8">
        <w:t xml:space="preserve"> »</w:t>
      </w:r>
      <w:r w:rsidRPr="00A72CF8">
        <w:rPr>
          <w:lang w:val="en-US"/>
        </w:rPr>
        <w:t>.</w:t>
      </w:r>
    </w:p>
    <w:p w:rsidR="00A72CF8" w:rsidRPr="00A72CF8" w:rsidRDefault="00A72CF8" w:rsidP="00A72CF8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n-US"/>
        </w:rPr>
      </w:pPr>
    </w:p>
    <w:p w:rsidR="00A72CF8" w:rsidRPr="002E6DA6" w:rsidRDefault="002E6DA6" w:rsidP="002E6DA6">
      <w:pPr>
        <w:ind w:left="567" w:hanging="567"/>
        <w:jc w:val="left"/>
        <w:rPr>
          <w:rFonts w:eastAsia="SimSun" w:cs="Arial"/>
          <w:lang w:val="en-US"/>
        </w:rPr>
      </w:pPr>
      <w:r>
        <w:rPr>
          <w:rFonts w:eastAsia="SimSun"/>
        </w:rPr>
        <w:tab/>
      </w:r>
      <w:r w:rsidR="00A72CF8" w:rsidRPr="00CB3B0E">
        <w:rPr>
          <w:rFonts w:eastAsia="SimSun"/>
        </w:rPr>
        <w:t>Minis</w:t>
      </w:r>
      <w:r w:rsidR="00A72CF8" w:rsidRPr="002E6DA6">
        <w:rPr>
          <w:rFonts w:eastAsia="SimSun"/>
        </w:rPr>
        <w:t>t</w:t>
      </w:r>
      <w:r w:rsidR="00A72CF8" w:rsidRPr="00CB3B0E">
        <w:rPr>
          <w:rFonts w:eastAsia="SimSun"/>
        </w:rPr>
        <w:t>ry of Science, Energy &amp; Technology</w:t>
      </w:r>
      <w:r>
        <w:rPr>
          <w:rFonts w:eastAsia="SimSun"/>
        </w:rPr>
        <w:br/>
      </w:r>
      <w:r w:rsidR="00A72CF8" w:rsidRPr="00CB3B0E">
        <w:rPr>
          <w:rFonts w:eastAsia="SimSun" w:cs="Arial"/>
        </w:rPr>
        <w:t>PCJ Building</w:t>
      </w:r>
      <w:r>
        <w:rPr>
          <w:rFonts w:eastAsia="SimSun" w:cs="Arial"/>
        </w:rPr>
        <w:br/>
      </w:r>
      <w:r w:rsidR="00A72CF8" w:rsidRPr="00CB3B0E">
        <w:rPr>
          <w:rFonts w:eastAsia="SimSun" w:cs="Arial"/>
        </w:rPr>
        <w:t xml:space="preserve">36 Trafalgar Road </w:t>
      </w:r>
      <w:r>
        <w:rPr>
          <w:rFonts w:eastAsia="SimSun" w:cs="Arial"/>
        </w:rPr>
        <w:br/>
      </w:r>
      <w:r w:rsidR="00A72CF8" w:rsidRPr="00CB3B0E">
        <w:rPr>
          <w:rFonts w:eastAsia="SimSun" w:cs="Arial"/>
        </w:rPr>
        <w:t>KINGSTON 10</w:t>
      </w:r>
      <w:r>
        <w:rPr>
          <w:rFonts w:eastAsia="SimSun" w:cs="Arial"/>
        </w:rPr>
        <w:br/>
      </w:r>
      <w:r w:rsidR="00A72CF8" w:rsidRPr="00CB3B0E">
        <w:rPr>
          <w:rFonts w:eastAsia="SimSun" w:cs="Arial"/>
        </w:rPr>
        <w:t>Jamaica</w:t>
      </w:r>
      <w:r>
        <w:rPr>
          <w:rFonts w:eastAsia="SimSun" w:cs="Arial"/>
        </w:rPr>
        <w:br/>
      </w:r>
      <w:r w:rsidR="00A72CF8" w:rsidRPr="00CB3B0E">
        <w:rPr>
          <w:rFonts w:eastAsia="SimSun" w:cs="Arial"/>
        </w:rPr>
        <w:t xml:space="preserve">Tel: </w:t>
      </w:r>
      <w:r w:rsidR="00A72CF8" w:rsidRPr="00CB3B0E">
        <w:rPr>
          <w:rFonts w:eastAsia="SimSun" w:cs="Arial"/>
        </w:rPr>
        <w:tab/>
        <w:t>+1 8769298990</w:t>
      </w:r>
      <w:r>
        <w:rPr>
          <w:rFonts w:eastAsia="SimSun" w:cs="Arial"/>
        </w:rPr>
        <w:br/>
      </w:r>
      <w:r w:rsidR="00A72CF8" w:rsidRPr="002E6DA6">
        <w:rPr>
          <w:rFonts w:eastAsia="SimSun" w:cs="Arial"/>
          <w:lang w:val="en-US"/>
        </w:rPr>
        <w:t xml:space="preserve">Fax:  </w:t>
      </w:r>
      <w:r w:rsidR="00A72CF8" w:rsidRPr="002E6DA6">
        <w:rPr>
          <w:rFonts w:eastAsia="SimSun" w:cs="Arial"/>
          <w:lang w:val="en-US"/>
        </w:rPr>
        <w:tab/>
        <w:t>+1 8769601623</w:t>
      </w:r>
      <w:r>
        <w:rPr>
          <w:rFonts w:eastAsia="SimSun" w:cs="Arial"/>
          <w:lang w:val="en-US"/>
        </w:rPr>
        <w:br/>
      </w:r>
      <w:r w:rsidR="00A72CF8" w:rsidRPr="002E6DA6">
        <w:rPr>
          <w:rFonts w:eastAsia="SimSun"/>
          <w:lang w:val="en-US"/>
        </w:rPr>
        <w:t>Email:</w:t>
      </w:r>
      <w:r w:rsidR="00A72CF8" w:rsidRPr="002E6DA6">
        <w:rPr>
          <w:rFonts w:eastAsia="SimSun"/>
          <w:lang w:val="en-US"/>
        </w:rPr>
        <w:tab/>
      </w:r>
      <w:hyperlink r:id="rId21" w:history="1">
        <w:r w:rsidRPr="002E6DA6">
          <w:rPr>
            <w:rFonts w:eastAsia="SimSun"/>
            <w:lang w:val="en-US"/>
          </w:rPr>
          <w:t>info@mstem.gov.jm</w:t>
        </w:r>
      </w:hyperlink>
      <w:r w:rsidRPr="002E6DA6">
        <w:rPr>
          <w:rFonts w:eastAsia="SimSun"/>
        </w:rPr>
        <w:br/>
      </w:r>
      <w:r w:rsidR="00A72CF8" w:rsidRPr="002E6DA6">
        <w:rPr>
          <w:rFonts w:eastAsia="SimSun" w:cs="Arial"/>
          <w:lang w:val="en-US"/>
        </w:rPr>
        <w:t>URL:</w:t>
      </w:r>
      <w:r w:rsidR="00A72CF8" w:rsidRPr="002E6DA6">
        <w:rPr>
          <w:rFonts w:eastAsia="SimSun" w:cs="Arial"/>
          <w:lang w:val="en-US"/>
        </w:rPr>
        <w:tab/>
        <w:t>www.mstem.gov.jm</w:t>
      </w:r>
    </w:p>
    <w:p w:rsidR="00950EEB" w:rsidRPr="002E6DA6" w:rsidRDefault="00950EEB" w:rsidP="002B4E67">
      <w:pPr>
        <w:rPr>
          <w:rFonts w:eastAsia="SimSun"/>
          <w:lang w:val="en-US"/>
        </w:rPr>
      </w:pPr>
    </w:p>
    <w:p w:rsidR="00950EEB" w:rsidRPr="002E6DA6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2E6DA6">
        <w:rPr>
          <w:lang w:val="en-US"/>
        </w:rPr>
        <w:br w:type="page"/>
      </w:r>
    </w:p>
    <w:p w:rsidR="00DC3C5E" w:rsidRPr="002B4E67" w:rsidRDefault="00DC3C5E" w:rsidP="00DC3C5E">
      <w:pPr>
        <w:pStyle w:val="Heading2"/>
        <w:rPr>
          <w:lang w:val="es-ES_tradnl"/>
        </w:rPr>
      </w:pPr>
      <w:bookmarkStart w:id="600" w:name="_Toc329611052"/>
      <w:bookmarkStart w:id="601" w:name="_Toc331071427"/>
      <w:bookmarkStart w:id="602" w:name="_Toc332274686"/>
      <w:bookmarkStart w:id="603" w:name="_Toc334778524"/>
      <w:bookmarkStart w:id="604" w:name="_Toc336263091"/>
      <w:bookmarkStart w:id="605" w:name="_Toc337214319"/>
      <w:bookmarkStart w:id="606" w:name="_Toc338334134"/>
      <w:bookmarkStart w:id="607" w:name="_Toc340228265"/>
      <w:bookmarkStart w:id="608" w:name="_Toc341435113"/>
      <w:bookmarkStart w:id="609" w:name="_Toc342912242"/>
      <w:bookmarkStart w:id="610" w:name="_Toc343265202"/>
      <w:bookmarkStart w:id="611" w:name="_Toc345584990"/>
      <w:bookmarkStart w:id="612" w:name="_Toc346877133"/>
      <w:bookmarkStart w:id="613" w:name="_Toc348013791"/>
      <w:bookmarkStart w:id="614" w:name="_Toc349289500"/>
      <w:bookmarkStart w:id="615" w:name="_Toc350779899"/>
      <w:bookmarkStart w:id="616" w:name="_Toc351713782"/>
      <w:bookmarkStart w:id="617" w:name="_Toc353278418"/>
      <w:bookmarkStart w:id="618" w:name="_Toc354393698"/>
      <w:bookmarkStart w:id="619" w:name="_Toc355866596"/>
      <w:bookmarkStart w:id="620" w:name="_Toc357172163"/>
      <w:bookmarkStart w:id="621" w:name="_Toc358380615"/>
      <w:bookmarkStart w:id="622" w:name="_Toc359592140"/>
      <w:bookmarkStart w:id="623" w:name="_Toc361130977"/>
      <w:bookmarkStart w:id="624" w:name="_Toc361990659"/>
      <w:bookmarkStart w:id="625" w:name="_Toc363827525"/>
      <w:bookmarkStart w:id="626" w:name="_Toc364761779"/>
      <w:bookmarkStart w:id="627" w:name="_Toc366497608"/>
      <w:bookmarkStart w:id="628" w:name="_Toc367955924"/>
      <w:bookmarkStart w:id="629" w:name="_Toc369255134"/>
      <w:bookmarkStart w:id="630" w:name="_Toc370388963"/>
      <w:bookmarkStart w:id="631" w:name="_Toc371690055"/>
      <w:bookmarkStart w:id="632" w:name="_Toc373242826"/>
      <w:bookmarkStart w:id="633" w:name="_Toc374090752"/>
      <w:bookmarkStart w:id="634" w:name="_Toc374693375"/>
      <w:bookmarkStart w:id="635" w:name="_Toc377021958"/>
      <w:bookmarkStart w:id="636" w:name="_Toc378602320"/>
      <w:bookmarkStart w:id="637" w:name="_Toc379450038"/>
      <w:bookmarkStart w:id="638" w:name="_Toc380670212"/>
      <w:bookmarkStart w:id="639" w:name="_Toc381884148"/>
      <w:bookmarkStart w:id="640" w:name="_Toc383176335"/>
      <w:bookmarkStart w:id="641" w:name="_Toc384821902"/>
      <w:bookmarkStart w:id="642" w:name="_Toc385938619"/>
      <w:bookmarkStart w:id="643" w:name="_Toc389037529"/>
      <w:bookmarkStart w:id="644" w:name="_Toc390075826"/>
      <w:bookmarkStart w:id="645" w:name="_Toc391387219"/>
      <w:bookmarkStart w:id="646" w:name="_Toc392593330"/>
      <w:bookmarkStart w:id="647" w:name="_Toc393879073"/>
      <w:bookmarkStart w:id="648" w:name="_Toc395100090"/>
      <w:bookmarkStart w:id="649" w:name="_Toc396223679"/>
      <w:bookmarkStart w:id="650" w:name="_Toc397595071"/>
      <w:bookmarkStart w:id="651" w:name="_Toc399248293"/>
      <w:bookmarkStart w:id="652" w:name="_Toc400455638"/>
      <w:bookmarkStart w:id="653" w:name="_Toc401910835"/>
      <w:bookmarkStart w:id="654" w:name="_Toc403048168"/>
      <w:bookmarkStart w:id="655" w:name="_Toc404347571"/>
      <w:bookmarkStart w:id="656" w:name="_Toc405802710"/>
      <w:bookmarkStart w:id="657" w:name="_Toc406576806"/>
      <w:bookmarkStart w:id="658" w:name="_Toc408823971"/>
      <w:bookmarkStart w:id="659" w:name="_Toc410026928"/>
      <w:bookmarkStart w:id="660" w:name="_Toc410913022"/>
      <w:bookmarkStart w:id="661" w:name="_Toc415665869"/>
      <w:bookmarkStart w:id="662" w:name="_Toc417648389"/>
      <w:bookmarkStart w:id="663" w:name="_Toc418252416"/>
      <w:bookmarkStart w:id="664" w:name="_Toc418601864"/>
      <w:bookmarkStart w:id="665" w:name="_Toc421177176"/>
      <w:bookmarkStart w:id="666" w:name="_Toc422476103"/>
      <w:bookmarkStart w:id="667" w:name="_Toc423527149"/>
      <w:bookmarkStart w:id="668" w:name="_Toc424895574"/>
      <w:bookmarkStart w:id="669" w:name="_Toc428367867"/>
      <w:bookmarkStart w:id="670" w:name="_Toc429122167"/>
      <w:bookmarkStart w:id="671" w:name="_Toc430184037"/>
      <w:bookmarkStart w:id="672" w:name="_Toc434309358"/>
      <w:bookmarkStart w:id="673" w:name="_Toc435690637"/>
      <w:bookmarkStart w:id="674" w:name="_Toc437441149"/>
      <w:bookmarkStart w:id="675" w:name="_Toc437956428"/>
      <w:bookmarkStart w:id="676" w:name="_Toc439840804"/>
      <w:bookmarkStart w:id="677" w:name="_Toc442883565"/>
      <w:bookmarkStart w:id="678" w:name="_Toc443382397"/>
      <w:bookmarkStart w:id="679" w:name="_Toc447195434"/>
      <w:r w:rsidRPr="002B4E67">
        <w:rPr>
          <w:lang w:val="es-ES_tradnl"/>
        </w:rPr>
        <w:t>Restricciones de servicio</w:t>
      </w:r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</w:p>
    <w:p w:rsidR="00DC3C5E" w:rsidRPr="002B4E67" w:rsidRDefault="00DC3C5E" w:rsidP="00DC3C5E">
      <w:pPr>
        <w:jc w:val="center"/>
        <w:rPr>
          <w:lang w:val="es-ES_tradnl"/>
        </w:rPr>
      </w:pPr>
      <w:r w:rsidRPr="002B4E67">
        <w:rPr>
          <w:lang w:val="es-ES_tradnl"/>
        </w:rPr>
        <w:t xml:space="preserve">Véase URL: </w:t>
      </w:r>
      <w:hyperlink r:id="rId22" w:history="1">
        <w:r w:rsidRPr="002B4E67">
          <w:rPr>
            <w:lang w:val="es-ES_tradnl"/>
          </w:rPr>
          <w:t>www.itu.int/pub/T-SP-SR.1-2012</w:t>
        </w:r>
      </w:hyperlink>
    </w:p>
    <w:p w:rsidR="00DC3C5E" w:rsidRPr="002B4E67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660775">
        <w:tc>
          <w:tcPr>
            <w:tcW w:w="2620" w:type="dxa"/>
            <w:vAlign w:val="center"/>
          </w:tcPr>
          <w:p w:rsidR="00DC3C5E" w:rsidRPr="00880BB6" w:rsidRDefault="00DC3C5E" w:rsidP="006607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6607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660775">
        <w:tc>
          <w:tcPr>
            <w:tcW w:w="2160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660775">
        <w:tc>
          <w:tcPr>
            <w:tcW w:w="2160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660775">
        <w:tc>
          <w:tcPr>
            <w:tcW w:w="2160" w:type="dxa"/>
          </w:tcPr>
          <w:p w:rsidR="00DC3C5E" w:rsidRPr="00FB3FA8" w:rsidRDefault="00DC3C5E" w:rsidP="00660775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660775">
        <w:tc>
          <w:tcPr>
            <w:tcW w:w="2160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660775">
        <w:tc>
          <w:tcPr>
            <w:tcW w:w="2160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660775">
        <w:tc>
          <w:tcPr>
            <w:tcW w:w="2160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6607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7E2F66">
      <w:pPr>
        <w:pStyle w:val="Heading2"/>
        <w:rPr>
          <w:lang w:val="es-ES_tradnl"/>
        </w:rPr>
      </w:pPr>
      <w:bookmarkStart w:id="680" w:name="_Toc187490333"/>
      <w:bookmarkStart w:id="681" w:name="_Toc188156120"/>
      <w:bookmarkStart w:id="682" w:name="_Toc188156997"/>
      <w:bookmarkStart w:id="683" w:name="_Toc189469683"/>
      <w:bookmarkStart w:id="684" w:name="_Toc190582482"/>
      <w:bookmarkStart w:id="685" w:name="_Toc191706650"/>
      <w:bookmarkStart w:id="686" w:name="_Toc193011917"/>
      <w:bookmarkStart w:id="687" w:name="_Toc194812579"/>
      <w:bookmarkStart w:id="688" w:name="_Toc196021178"/>
      <w:bookmarkStart w:id="689" w:name="_Toc197225817"/>
      <w:bookmarkStart w:id="690" w:name="_Toc198527969"/>
      <w:bookmarkStart w:id="691" w:name="_Toc199649492"/>
      <w:bookmarkStart w:id="692" w:name="_Toc200959398"/>
      <w:bookmarkStart w:id="693" w:name="_Toc202757061"/>
      <w:bookmarkStart w:id="694" w:name="_Toc203552872"/>
      <w:bookmarkStart w:id="695" w:name="_Toc204669191"/>
      <w:bookmarkStart w:id="696" w:name="_Toc206391073"/>
      <w:bookmarkStart w:id="697" w:name="_Toc208207544"/>
      <w:bookmarkStart w:id="698" w:name="_Toc211850033"/>
      <w:bookmarkStart w:id="699" w:name="_Toc211850503"/>
      <w:bookmarkStart w:id="700" w:name="_Toc214165434"/>
      <w:bookmarkStart w:id="701" w:name="_Toc218999658"/>
      <w:bookmarkStart w:id="702" w:name="_Toc219626318"/>
      <w:bookmarkStart w:id="703" w:name="_Toc220826254"/>
      <w:bookmarkStart w:id="704" w:name="_Toc222029767"/>
      <w:bookmarkStart w:id="705" w:name="_Toc223253033"/>
      <w:bookmarkStart w:id="706" w:name="_Toc225670367"/>
      <w:bookmarkStart w:id="707" w:name="_Toc226866138"/>
      <w:bookmarkStart w:id="708" w:name="_Toc228768531"/>
      <w:bookmarkStart w:id="709" w:name="_Toc229972277"/>
      <w:bookmarkStart w:id="710" w:name="_Toc231203584"/>
      <w:bookmarkStart w:id="711" w:name="_Toc232323932"/>
      <w:bookmarkStart w:id="712" w:name="_Toc233615139"/>
      <w:bookmarkStart w:id="713" w:name="_Toc236578792"/>
      <w:bookmarkStart w:id="714" w:name="_Toc240694044"/>
      <w:bookmarkStart w:id="715" w:name="_Toc242002348"/>
      <w:bookmarkStart w:id="716" w:name="_Toc243369565"/>
      <w:bookmarkStart w:id="717" w:name="_Toc244491424"/>
      <w:bookmarkStart w:id="718" w:name="_Toc246906799"/>
      <w:bookmarkStart w:id="719" w:name="_Toc252180834"/>
      <w:bookmarkStart w:id="720" w:name="_Toc253408643"/>
      <w:bookmarkStart w:id="721" w:name="_Toc255825145"/>
      <w:bookmarkStart w:id="722" w:name="_Toc259796994"/>
      <w:bookmarkStart w:id="723" w:name="_Toc262578259"/>
      <w:bookmarkStart w:id="724" w:name="_Toc265230239"/>
      <w:bookmarkStart w:id="725" w:name="_Toc266196265"/>
      <w:bookmarkStart w:id="726" w:name="_Toc266196878"/>
      <w:bookmarkStart w:id="727" w:name="_Toc268852828"/>
      <w:bookmarkStart w:id="728" w:name="_Toc271705043"/>
      <w:bookmarkStart w:id="729" w:name="_Toc273033505"/>
      <w:bookmarkStart w:id="730" w:name="_Toc274227234"/>
      <w:bookmarkStart w:id="731" w:name="_Toc276730728"/>
      <w:bookmarkStart w:id="732" w:name="_Toc279670865"/>
      <w:bookmarkStart w:id="733" w:name="_Toc280349902"/>
      <w:bookmarkStart w:id="734" w:name="_Toc282526536"/>
      <w:bookmarkStart w:id="735" w:name="_Toc283740120"/>
      <w:bookmarkStart w:id="736" w:name="_Toc286165570"/>
      <w:bookmarkStart w:id="737" w:name="_Toc288732157"/>
      <w:bookmarkStart w:id="738" w:name="_Toc291005967"/>
      <w:bookmarkStart w:id="739" w:name="_Toc292706429"/>
      <w:bookmarkStart w:id="740" w:name="_Toc295388416"/>
      <w:bookmarkStart w:id="741" w:name="_Toc296610528"/>
      <w:bookmarkStart w:id="742" w:name="_Toc297900005"/>
      <w:bookmarkStart w:id="743" w:name="_Toc301947228"/>
      <w:bookmarkStart w:id="744" w:name="_Toc303344675"/>
      <w:bookmarkStart w:id="745" w:name="_Toc304895959"/>
      <w:bookmarkStart w:id="746" w:name="_Toc308532565"/>
      <w:bookmarkStart w:id="747" w:name="_Toc311112770"/>
      <w:bookmarkStart w:id="748" w:name="_Toc313981360"/>
      <w:bookmarkStart w:id="749" w:name="_Toc316480922"/>
      <w:bookmarkStart w:id="750" w:name="_Toc319073156"/>
      <w:bookmarkStart w:id="751" w:name="_Toc320602835"/>
      <w:bookmarkStart w:id="752" w:name="_Toc321308891"/>
      <w:bookmarkStart w:id="753" w:name="_Toc323050841"/>
      <w:bookmarkStart w:id="754" w:name="_Toc323907427"/>
      <w:bookmarkStart w:id="755" w:name="_Toc325642251"/>
      <w:bookmarkStart w:id="756" w:name="_Toc326830169"/>
      <w:bookmarkStart w:id="757" w:name="_Toc328478693"/>
      <w:bookmarkStart w:id="758" w:name="_Toc329611053"/>
      <w:bookmarkStart w:id="759" w:name="_Toc331071428"/>
      <w:bookmarkStart w:id="760" w:name="_Toc332274687"/>
      <w:bookmarkStart w:id="761" w:name="_Toc334778525"/>
      <w:bookmarkStart w:id="762" w:name="_Toc336263092"/>
      <w:bookmarkStart w:id="763" w:name="_Toc337214320"/>
      <w:bookmarkStart w:id="764" w:name="_Toc338334135"/>
      <w:bookmarkStart w:id="765" w:name="_Toc340228266"/>
      <w:bookmarkStart w:id="766" w:name="_Toc341435114"/>
      <w:bookmarkStart w:id="767" w:name="_Toc342912243"/>
      <w:bookmarkStart w:id="768" w:name="_Toc343265203"/>
      <w:bookmarkStart w:id="769" w:name="_Toc345584991"/>
      <w:bookmarkStart w:id="770" w:name="_Toc346877134"/>
      <w:bookmarkStart w:id="771" w:name="_Toc348013792"/>
      <w:bookmarkStart w:id="772" w:name="_Toc349289501"/>
      <w:bookmarkStart w:id="773" w:name="_Toc350779900"/>
      <w:bookmarkStart w:id="774" w:name="_Toc351713783"/>
      <w:bookmarkStart w:id="775" w:name="_Toc353278419"/>
      <w:bookmarkStart w:id="776" w:name="_Toc354393699"/>
      <w:bookmarkStart w:id="777" w:name="_Toc355866597"/>
      <w:bookmarkStart w:id="778" w:name="_Toc357172164"/>
      <w:bookmarkStart w:id="779" w:name="_Toc358380616"/>
      <w:bookmarkStart w:id="780" w:name="_Toc359592141"/>
      <w:bookmarkStart w:id="781" w:name="_Toc361130978"/>
      <w:bookmarkStart w:id="782" w:name="_Toc361990660"/>
      <w:bookmarkStart w:id="783" w:name="_Toc363827526"/>
      <w:bookmarkStart w:id="784" w:name="_Toc364761780"/>
      <w:bookmarkStart w:id="785" w:name="_Toc366497609"/>
      <w:bookmarkStart w:id="786" w:name="_Toc367955925"/>
      <w:bookmarkStart w:id="787" w:name="_Toc369255135"/>
      <w:bookmarkStart w:id="788" w:name="_Toc370388966"/>
      <w:bookmarkStart w:id="789" w:name="_Toc371690056"/>
      <w:bookmarkStart w:id="790" w:name="_Toc373242827"/>
      <w:bookmarkStart w:id="791" w:name="_Toc374090753"/>
      <w:bookmarkStart w:id="792" w:name="_Toc374693376"/>
      <w:bookmarkStart w:id="793" w:name="_Toc377021959"/>
      <w:bookmarkStart w:id="794" w:name="_Toc378602321"/>
      <w:bookmarkStart w:id="795" w:name="_Toc379450039"/>
      <w:bookmarkStart w:id="796" w:name="_Toc380670213"/>
      <w:bookmarkStart w:id="797" w:name="_Toc381884149"/>
      <w:bookmarkStart w:id="798" w:name="_Toc383176336"/>
      <w:bookmarkStart w:id="799" w:name="_Toc384821903"/>
      <w:bookmarkStart w:id="800" w:name="_Toc385938620"/>
      <w:bookmarkStart w:id="801" w:name="_Toc389037530"/>
      <w:bookmarkStart w:id="802" w:name="_Toc390075827"/>
      <w:bookmarkStart w:id="803" w:name="_Toc391387220"/>
      <w:bookmarkStart w:id="804" w:name="_Toc392593331"/>
      <w:bookmarkStart w:id="805" w:name="_Toc393879074"/>
      <w:bookmarkStart w:id="806" w:name="_Toc395100091"/>
      <w:bookmarkStart w:id="807" w:name="_Toc396223680"/>
      <w:bookmarkStart w:id="808" w:name="_Toc397595072"/>
      <w:bookmarkStart w:id="809" w:name="_Toc399248294"/>
      <w:bookmarkStart w:id="810" w:name="_Toc400455639"/>
      <w:bookmarkStart w:id="811" w:name="_Toc401910836"/>
      <w:bookmarkStart w:id="812" w:name="_Toc403048169"/>
      <w:bookmarkStart w:id="813" w:name="_Toc404347572"/>
      <w:bookmarkStart w:id="814" w:name="_Toc405802711"/>
      <w:bookmarkStart w:id="815" w:name="_Toc406576807"/>
      <w:bookmarkStart w:id="816" w:name="_Toc408823972"/>
      <w:bookmarkStart w:id="817" w:name="_Toc410026929"/>
      <w:bookmarkStart w:id="818" w:name="_Toc410913023"/>
      <w:bookmarkStart w:id="819" w:name="_Toc415665870"/>
      <w:bookmarkStart w:id="820" w:name="_Toc417648390"/>
      <w:bookmarkStart w:id="821" w:name="_Toc418252417"/>
      <w:bookmarkStart w:id="822" w:name="_Toc418601865"/>
      <w:bookmarkStart w:id="823" w:name="_Toc421177177"/>
      <w:bookmarkStart w:id="824" w:name="_Toc422476104"/>
      <w:bookmarkStart w:id="825" w:name="_Toc423527150"/>
      <w:bookmarkStart w:id="826" w:name="_Toc424895575"/>
      <w:bookmarkStart w:id="827" w:name="_Toc428367868"/>
      <w:bookmarkStart w:id="828" w:name="_Toc429122168"/>
      <w:bookmarkStart w:id="829" w:name="_Toc430184038"/>
      <w:bookmarkStart w:id="830" w:name="_Toc434309359"/>
      <w:bookmarkStart w:id="831" w:name="_Toc435690638"/>
      <w:bookmarkStart w:id="832" w:name="_Toc437441150"/>
      <w:bookmarkStart w:id="833" w:name="_Toc437956429"/>
      <w:bookmarkStart w:id="834" w:name="_Toc439840805"/>
      <w:bookmarkStart w:id="835" w:name="_Toc442883566"/>
      <w:bookmarkStart w:id="836" w:name="_Toc443382398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3D0072" w:rsidRPr="00812CC5" w:rsidRDefault="003D0072" w:rsidP="003D0072">
      <w:pPr>
        <w:pStyle w:val="Heading1"/>
        <w:rPr>
          <w:lang w:val="es-ES"/>
        </w:rPr>
      </w:pPr>
      <w:bookmarkStart w:id="837" w:name="_Toc253408645"/>
      <w:bookmarkStart w:id="838" w:name="_Toc255825147"/>
      <w:bookmarkStart w:id="839" w:name="_Toc259796996"/>
      <w:bookmarkStart w:id="840" w:name="_Toc262578261"/>
      <w:bookmarkStart w:id="841" w:name="_Toc265230241"/>
      <w:bookmarkStart w:id="842" w:name="_Toc266196267"/>
      <w:bookmarkStart w:id="843" w:name="_Toc266196880"/>
      <w:bookmarkStart w:id="844" w:name="_Toc268852829"/>
      <w:bookmarkStart w:id="845" w:name="_Toc271705044"/>
      <w:bookmarkStart w:id="846" w:name="_Toc273033506"/>
      <w:bookmarkStart w:id="847" w:name="_Toc274227235"/>
      <w:bookmarkStart w:id="848" w:name="_Toc276730729"/>
      <w:bookmarkStart w:id="849" w:name="_Toc279670866"/>
      <w:bookmarkStart w:id="850" w:name="_Toc280349903"/>
      <w:bookmarkStart w:id="851" w:name="_Toc282526537"/>
      <w:bookmarkStart w:id="852" w:name="_Toc283740121"/>
      <w:bookmarkStart w:id="853" w:name="_Toc286165571"/>
      <w:bookmarkStart w:id="854" w:name="_Toc288732158"/>
      <w:bookmarkStart w:id="855" w:name="_Toc291005968"/>
      <w:bookmarkStart w:id="856" w:name="_Toc292706430"/>
      <w:bookmarkStart w:id="857" w:name="_Toc295388417"/>
      <w:bookmarkStart w:id="858" w:name="_Toc296610529"/>
      <w:bookmarkStart w:id="859" w:name="_Toc297900006"/>
      <w:bookmarkStart w:id="860" w:name="_Toc301947229"/>
      <w:bookmarkStart w:id="861" w:name="_Toc303344676"/>
      <w:bookmarkStart w:id="862" w:name="_Toc304895960"/>
      <w:bookmarkStart w:id="863" w:name="_Toc308532566"/>
      <w:bookmarkStart w:id="864" w:name="_Toc313981361"/>
      <w:bookmarkStart w:id="865" w:name="_Toc316480923"/>
      <w:bookmarkStart w:id="866" w:name="_Toc319073157"/>
      <w:bookmarkStart w:id="867" w:name="_Toc320602836"/>
      <w:bookmarkStart w:id="868" w:name="_Toc321308892"/>
      <w:bookmarkStart w:id="869" w:name="_Toc323050842"/>
      <w:bookmarkStart w:id="870" w:name="_Toc323907428"/>
      <w:bookmarkStart w:id="871" w:name="_Toc331071429"/>
      <w:bookmarkStart w:id="872" w:name="_Toc332274688"/>
      <w:bookmarkStart w:id="873" w:name="_Toc334778526"/>
      <w:bookmarkStart w:id="874" w:name="_Toc336263093"/>
      <w:bookmarkStart w:id="875" w:name="_Toc337214321"/>
      <w:bookmarkStart w:id="876" w:name="_Toc338334136"/>
      <w:bookmarkStart w:id="877" w:name="_Toc340228267"/>
      <w:bookmarkStart w:id="878" w:name="_Toc341435115"/>
      <w:bookmarkStart w:id="879" w:name="_Toc342912244"/>
      <w:bookmarkStart w:id="880" w:name="_Toc343265204"/>
      <w:bookmarkStart w:id="881" w:name="_Toc345584992"/>
      <w:bookmarkStart w:id="882" w:name="_Toc346877135"/>
      <w:bookmarkStart w:id="883" w:name="_Toc348013793"/>
      <w:bookmarkStart w:id="884" w:name="_Toc349289502"/>
      <w:bookmarkStart w:id="885" w:name="_Toc350779901"/>
      <w:bookmarkStart w:id="886" w:name="_Toc351713784"/>
      <w:bookmarkStart w:id="887" w:name="_Toc353278420"/>
      <w:bookmarkStart w:id="888" w:name="_Toc354393700"/>
      <w:bookmarkStart w:id="889" w:name="_Toc355866598"/>
      <w:bookmarkStart w:id="890" w:name="_Toc357172165"/>
      <w:bookmarkStart w:id="891" w:name="_Toc358380617"/>
      <w:bookmarkStart w:id="892" w:name="_Toc359592142"/>
      <w:bookmarkStart w:id="893" w:name="_Toc361130979"/>
      <w:bookmarkStart w:id="894" w:name="_Toc361990661"/>
      <w:bookmarkStart w:id="895" w:name="_Toc363827527"/>
      <w:bookmarkStart w:id="896" w:name="_Toc364761781"/>
      <w:bookmarkStart w:id="897" w:name="_Toc366497610"/>
      <w:bookmarkStart w:id="898" w:name="_Toc367955926"/>
      <w:bookmarkStart w:id="899" w:name="_Toc369255136"/>
      <w:bookmarkStart w:id="900" w:name="_Toc370388967"/>
      <w:bookmarkStart w:id="901" w:name="_Toc371690057"/>
      <w:bookmarkStart w:id="902" w:name="_Toc373242828"/>
      <w:bookmarkStart w:id="903" w:name="_Toc374090754"/>
      <w:bookmarkStart w:id="904" w:name="_Toc374693377"/>
      <w:bookmarkStart w:id="905" w:name="_Toc377021960"/>
      <w:bookmarkStart w:id="906" w:name="_Toc378602322"/>
      <w:bookmarkStart w:id="907" w:name="_Toc379450040"/>
      <w:bookmarkStart w:id="908" w:name="_Toc380670214"/>
      <w:bookmarkStart w:id="909" w:name="_Toc381884150"/>
      <w:bookmarkStart w:id="910" w:name="_Toc383176337"/>
      <w:bookmarkStart w:id="911" w:name="_Toc384821904"/>
      <w:bookmarkStart w:id="912" w:name="_Toc385938621"/>
      <w:bookmarkStart w:id="913" w:name="_Toc389037531"/>
      <w:bookmarkStart w:id="914" w:name="_Toc390075828"/>
      <w:bookmarkStart w:id="915" w:name="_Toc391387221"/>
      <w:bookmarkStart w:id="916" w:name="_Toc392593332"/>
      <w:bookmarkStart w:id="917" w:name="_Toc393879075"/>
      <w:bookmarkStart w:id="918" w:name="_Toc395100092"/>
      <w:bookmarkStart w:id="919" w:name="_Toc396223681"/>
      <w:bookmarkStart w:id="920" w:name="_Toc397595073"/>
      <w:bookmarkStart w:id="921" w:name="_Toc399248295"/>
      <w:bookmarkStart w:id="922" w:name="_Toc400455640"/>
      <w:bookmarkStart w:id="923" w:name="_Toc401910837"/>
      <w:bookmarkStart w:id="924" w:name="_Toc403048170"/>
      <w:bookmarkStart w:id="925" w:name="_Toc404347573"/>
      <w:bookmarkStart w:id="926" w:name="_Toc405802712"/>
      <w:bookmarkStart w:id="927" w:name="_Toc406576808"/>
      <w:bookmarkStart w:id="928" w:name="_Toc408823973"/>
      <w:bookmarkStart w:id="929" w:name="_Toc410026930"/>
      <w:bookmarkStart w:id="930" w:name="_Toc410913024"/>
      <w:bookmarkStart w:id="931" w:name="_Toc415665871"/>
      <w:bookmarkStart w:id="932" w:name="_Toc417648391"/>
      <w:bookmarkStart w:id="933" w:name="_Toc418252418"/>
      <w:bookmarkStart w:id="934" w:name="_Toc418601866"/>
      <w:bookmarkStart w:id="935" w:name="_Toc421177178"/>
      <w:bookmarkStart w:id="936" w:name="_Toc422476105"/>
      <w:bookmarkStart w:id="937" w:name="_Toc423527151"/>
      <w:bookmarkStart w:id="938" w:name="_Toc424895576"/>
      <w:bookmarkStart w:id="939" w:name="_Toc428367869"/>
      <w:bookmarkStart w:id="940" w:name="_Toc429122169"/>
      <w:bookmarkStart w:id="941" w:name="_Toc430184039"/>
      <w:bookmarkStart w:id="942" w:name="_Toc434309360"/>
      <w:bookmarkStart w:id="943" w:name="_Toc435690639"/>
      <w:bookmarkStart w:id="944" w:name="_Toc437441151"/>
      <w:bookmarkStart w:id="945" w:name="_Toc437956430"/>
      <w:bookmarkStart w:id="946" w:name="_Toc439840806"/>
      <w:bookmarkStart w:id="947" w:name="_Toc442883567"/>
      <w:bookmarkStart w:id="948" w:name="_Toc443382399"/>
      <w:r w:rsidRPr="00B05BAA">
        <w:rPr>
          <w:lang w:val="es-ES"/>
        </w:rPr>
        <w:t>ENMIENDAS</w:t>
      </w:r>
      <w:r w:rsidRPr="00812CC5">
        <w:rPr>
          <w:lang w:val="es-ES"/>
        </w:rPr>
        <w:t xml:space="preserve">  A  LAS  PUBLICACIONES  DE  SERVICIO</w:t>
      </w:r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</w:p>
    <w:p w:rsidR="003D0072" w:rsidRPr="00812CC5" w:rsidRDefault="003D0072" w:rsidP="003D0072">
      <w:pPr>
        <w:pStyle w:val="Heading70"/>
        <w:spacing w:before="24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D0072" w:rsidRPr="00812CC5" w:rsidTr="00660775">
        <w:tc>
          <w:tcPr>
            <w:tcW w:w="590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3D0072" w:rsidRPr="00812CC5" w:rsidTr="00660775">
        <w:tc>
          <w:tcPr>
            <w:tcW w:w="590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3D0072" w:rsidRPr="00812CC5" w:rsidTr="00660775">
        <w:tc>
          <w:tcPr>
            <w:tcW w:w="590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3D0072" w:rsidRPr="00812CC5" w:rsidTr="00660775">
        <w:tc>
          <w:tcPr>
            <w:tcW w:w="590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3D0072" w:rsidRPr="00812CC5" w:rsidRDefault="003D0072" w:rsidP="00660775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3D0072" w:rsidRDefault="003D0072" w:rsidP="003D0072">
      <w:pPr>
        <w:rPr>
          <w:rFonts w:eastAsia="SimSun"/>
          <w:lang w:val="es-ES"/>
        </w:rPr>
      </w:pPr>
    </w:p>
    <w:p w:rsidR="003E2BBA" w:rsidRDefault="003E2B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7B4BDC" w:rsidRPr="007B4BDC" w:rsidRDefault="007B4BDC" w:rsidP="007E2F66">
      <w:pPr>
        <w:pStyle w:val="Heading2"/>
        <w:rPr>
          <w:lang w:val="es-ES_tradnl"/>
        </w:rPr>
      </w:pPr>
      <w:r w:rsidRPr="007B4BDC">
        <w:rPr>
          <w:lang w:val="es-ES_tradnl"/>
        </w:rPr>
        <w:t>Nomenclátor de las estaciones de barco y de las asignaciones</w:t>
      </w:r>
      <w:r w:rsidRPr="007B4BDC">
        <w:rPr>
          <w:lang w:val="es-ES_tradnl"/>
        </w:rPr>
        <w:br/>
        <w:t>a identidades del servicio móvil marítimo</w:t>
      </w:r>
      <w:r w:rsidRPr="007B4BDC">
        <w:rPr>
          <w:lang w:val="es-ES_tradnl"/>
        </w:rPr>
        <w:br/>
        <w:t>(Lista V)</w:t>
      </w:r>
      <w:r w:rsidRPr="007B4BDC">
        <w:rPr>
          <w:lang w:val="es-ES_tradnl"/>
        </w:rPr>
        <w:br/>
        <w:t>Edición de 2016</w:t>
      </w:r>
      <w:r w:rsidRPr="007B4BDC">
        <w:rPr>
          <w:lang w:val="es-ES_tradnl"/>
        </w:rPr>
        <w:br/>
      </w:r>
      <w:r w:rsidRPr="007B4BDC">
        <w:rPr>
          <w:lang w:val="es-ES_tradnl"/>
        </w:rPr>
        <w:br/>
        <w:t>Sección VI</w:t>
      </w:r>
    </w:p>
    <w:p w:rsidR="007B4BDC" w:rsidRPr="007B4BDC" w:rsidRDefault="007B4BDC" w:rsidP="007B4BDC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 w:after="0"/>
        <w:rPr>
          <w:rFonts w:asciiTheme="minorHAnsi" w:hAnsiTheme="minorHAnsi" w:cs="Arial"/>
          <w:b/>
          <w:bCs/>
          <w:color w:val="000000"/>
          <w:lang w:val="en-US"/>
        </w:rPr>
      </w:pPr>
      <w:r w:rsidRPr="007B4BDC">
        <w:rPr>
          <w:rFonts w:asciiTheme="minorHAnsi" w:hAnsiTheme="minorHAnsi" w:cs="Arial"/>
          <w:b/>
          <w:bCs/>
          <w:color w:val="000000"/>
          <w:lang w:val="en-US"/>
        </w:rPr>
        <w:t>ADD</w:t>
      </w:r>
    </w:p>
    <w:p w:rsidR="007B4BDC" w:rsidRPr="0046089B" w:rsidRDefault="007B4BDC" w:rsidP="007B4BDC">
      <w:pPr>
        <w:widowControl w:val="0"/>
        <w:tabs>
          <w:tab w:val="clear" w:pos="1843"/>
          <w:tab w:val="left" w:pos="90"/>
          <w:tab w:val="left" w:pos="1133"/>
          <w:tab w:val="left" w:pos="1701"/>
        </w:tabs>
        <w:spacing w:before="115" w:after="0"/>
        <w:ind w:left="1276" w:hanging="709"/>
        <w:jc w:val="left"/>
        <w:rPr>
          <w:rFonts w:asciiTheme="minorHAnsi" w:hAnsiTheme="minorHAnsi" w:cs="Arial"/>
          <w:i/>
          <w:iCs/>
          <w:color w:val="000000"/>
          <w:lang w:val="es-ES_tradnl"/>
        </w:rPr>
      </w:pPr>
      <w:r w:rsidRPr="007B4BDC">
        <w:rPr>
          <w:rFonts w:asciiTheme="minorHAnsi" w:hAnsiTheme="minorHAnsi" w:cs="Arial"/>
          <w:b/>
          <w:bCs/>
          <w:color w:val="000000"/>
          <w:lang w:val="en-US"/>
        </w:rPr>
        <w:t>PK02</w:t>
      </w:r>
      <w:r w:rsidRPr="007B4BDC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7B4BDC">
        <w:rPr>
          <w:rFonts w:asciiTheme="minorHAnsi" w:hAnsiTheme="minorHAnsi" w:cs="Arial"/>
          <w:b/>
          <w:bCs/>
          <w:color w:val="000000"/>
          <w:lang w:val="en-US"/>
        </w:rPr>
        <w:tab/>
      </w:r>
      <w:r w:rsidRPr="007B4BDC">
        <w:rPr>
          <w:rFonts w:asciiTheme="minorHAnsi" w:hAnsiTheme="minorHAnsi" w:cs="Arial"/>
          <w:color w:val="000000"/>
        </w:rPr>
        <w:t xml:space="preserve">KOREA SHIP COMMUNICATION AGENCY, GanSong Dong, PyongChon District, </w:t>
      </w:r>
      <w:r w:rsidRPr="007B4BDC">
        <w:rPr>
          <w:rFonts w:asciiTheme="minorHAnsi" w:hAnsiTheme="minorHAnsi" w:cs="Arial"/>
          <w:color w:val="000000"/>
        </w:rPr>
        <w:tab/>
      </w:r>
      <w:r w:rsidRPr="007B4BDC">
        <w:rPr>
          <w:rFonts w:asciiTheme="minorHAnsi" w:hAnsiTheme="minorHAnsi" w:cs="Arial"/>
          <w:color w:val="000000"/>
        </w:rPr>
        <w:tab/>
      </w:r>
      <w:r w:rsidRPr="007B4BDC">
        <w:rPr>
          <w:rFonts w:asciiTheme="minorHAnsi" w:hAnsiTheme="minorHAnsi" w:cs="Arial"/>
          <w:color w:val="000000"/>
        </w:rPr>
        <w:tab/>
      </w:r>
      <w:r w:rsidRPr="007B4BDC">
        <w:rPr>
          <w:rFonts w:asciiTheme="minorHAnsi" w:hAnsiTheme="minorHAnsi" w:cs="Arial"/>
          <w:color w:val="000000"/>
        </w:rPr>
        <w:tab/>
      </w:r>
      <w:r w:rsidRPr="007B4BDC">
        <w:rPr>
          <w:rFonts w:asciiTheme="minorHAnsi" w:hAnsiTheme="minorHAnsi" w:cs="Arial"/>
          <w:color w:val="000000"/>
        </w:rPr>
        <w:tab/>
        <w:t>Pyongyang, Democratic People's Republic of Korea.</w:t>
      </w:r>
      <w:r>
        <w:rPr>
          <w:rFonts w:asciiTheme="minorHAnsi" w:hAnsiTheme="minorHAnsi" w:cs="Arial"/>
          <w:color w:val="000000"/>
        </w:rPr>
        <w:br/>
      </w:r>
      <w:r w:rsidRPr="0046089B">
        <w:rPr>
          <w:rFonts w:asciiTheme="minorHAnsi" w:hAnsiTheme="minorHAnsi" w:cs="Arial"/>
          <w:color w:val="000000"/>
          <w:lang w:val="es-ES_tradnl"/>
        </w:rPr>
        <w:t xml:space="preserve">Tel: </w:t>
      </w:r>
      <w:r w:rsidRPr="0046089B">
        <w:rPr>
          <w:rFonts w:asciiTheme="minorHAnsi" w:hAnsiTheme="minorHAnsi" w:cs="Arial"/>
          <w:color w:val="000000"/>
          <w:lang w:val="es-ES_tradnl"/>
        </w:rPr>
        <w:tab/>
        <w:t xml:space="preserve">850 2 18111 ext 341 8261, E-Mail: </w:t>
      </w:r>
      <w:hyperlink r:id="rId23" w:history="1">
        <w:r w:rsidRPr="0046089B">
          <w:rPr>
            <w:rFonts w:asciiTheme="minorHAnsi" w:hAnsiTheme="minorHAnsi" w:cs="Arial"/>
            <w:i/>
            <w:iCs/>
            <w:color w:val="0000FF"/>
            <w:u w:val="single"/>
            <w:lang w:val="es-ES_tradnl"/>
          </w:rPr>
          <w:t>ksca@silibank.net.kp</w:t>
        </w:r>
      </w:hyperlink>
    </w:p>
    <w:p w:rsidR="003E2BBA" w:rsidRDefault="003E2B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B4BDC" w:rsidRPr="0046089B" w:rsidRDefault="007B4BDC" w:rsidP="007B4BDC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46089B">
        <w:rPr>
          <w:lang w:val="es-ES_tradnl"/>
        </w:rPr>
        <w:tab/>
      </w:r>
      <w:r w:rsidRPr="0046089B">
        <w:rPr>
          <w:lang w:val="es-ES_tradnl"/>
        </w:rPr>
        <w:tab/>
      </w:r>
    </w:p>
    <w:p w:rsidR="007B4BDC" w:rsidRPr="00C47F41" w:rsidRDefault="007B4BDC" w:rsidP="007E2F66">
      <w:pPr>
        <w:pStyle w:val="Heading2"/>
        <w:rPr>
          <w:lang w:val="es-ES_tradnl"/>
        </w:rPr>
      </w:pPr>
      <w:r w:rsidRPr="0046089B">
        <w:rPr>
          <w:sz w:val="2"/>
          <w:lang w:val="es-ES_tradnl"/>
        </w:rPr>
        <w:tab/>
      </w:r>
      <w:r w:rsidRPr="007B4BDC">
        <w:rPr>
          <w:lang w:val="es-ES_tradnl"/>
        </w:rPr>
        <w:t xml:space="preserve">Indicativos de red para el servicio móvil (MNC) del </w:t>
      </w:r>
      <w:r w:rsidRPr="007B4BDC">
        <w:rPr>
          <w:lang w:val="es-ES_tradnl"/>
        </w:rPr>
        <w:br/>
        <w:t>plan de identificación internacional para redes públicas y suscripciones</w:t>
      </w:r>
      <w:r w:rsidRPr="007B4BDC">
        <w:rPr>
          <w:lang w:val="es-ES_tradnl"/>
        </w:rPr>
        <w:br/>
        <w:t>(Según la Recomendación UIT-T E.212 (05/2008))</w:t>
      </w:r>
      <w:r w:rsidRPr="007B4BDC">
        <w:rPr>
          <w:lang w:val="es-ES_tradnl"/>
        </w:rPr>
        <w:br/>
        <w:t>(Situación al 15 de octubre de 2015)</w:t>
      </w:r>
    </w:p>
    <w:p w:rsidR="007B4BDC" w:rsidRPr="00C47F41" w:rsidRDefault="007B4BDC" w:rsidP="007B4BDC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C47F41">
        <w:rPr>
          <w:sz w:val="20"/>
          <w:lang w:val="es-ES_tradnl"/>
        </w:rPr>
        <w:tab/>
      </w:r>
    </w:p>
    <w:p w:rsidR="007B4BDC" w:rsidRPr="00C47F41" w:rsidRDefault="007B4BDC" w:rsidP="007B4BDC">
      <w:pPr>
        <w:pStyle w:val="EmptyLayoutCell"/>
        <w:tabs>
          <w:tab w:val="left" w:pos="110"/>
          <w:tab w:val="left" w:pos="8384"/>
        </w:tabs>
        <w:rPr>
          <w:lang w:val="es-ES_tradnl"/>
        </w:rPr>
      </w:pPr>
      <w:r w:rsidRPr="00C47F41">
        <w:rPr>
          <w:lang w:val="es-ES_tradnl"/>
        </w:rPr>
        <w:tab/>
      </w:r>
      <w:r w:rsidRPr="00C47F41">
        <w:rPr>
          <w:lang w:val="es-ES_tradnl"/>
        </w:rPr>
        <w:tab/>
      </w:r>
    </w:p>
    <w:p w:rsidR="007B4BDC" w:rsidRPr="007B4BDC" w:rsidRDefault="007B4BDC" w:rsidP="007B4BDC">
      <w:pPr>
        <w:jc w:val="center"/>
        <w:rPr>
          <w:rFonts w:asciiTheme="minorHAnsi" w:hAnsiTheme="minorHAnsi"/>
          <w:lang w:val="es-ES_tradnl"/>
        </w:rPr>
      </w:pPr>
      <w:r w:rsidRPr="007B4BDC">
        <w:rPr>
          <w:rFonts w:asciiTheme="minorHAnsi" w:eastAsia="Arial" w:hAnsiTheme="minorHAnsi"/>
          <w:color w:val="000000"/>
          <w:lang w:val="es-ES_tradnl"/>
        </w:rPr>
        <w:t>(Anexo al Boletín de Explotación de la UIT N.° 1086 – 15.X.2015)</w:t>
      </w:r>
    </w:p>
    <w:p w:rsidR="007B4BDC" w:rsidRPr="007B4BDC" w:rsidRDefault="007B4BDC" w:rsidP="007B4BDC">
      <w:pPr>
        <w:ind w:left="40"/>
        <w:jc w:val="center"/>
        <w:rPr>
          <w:rFonts w:asciiTheme="minorHAnsi" w:hAnsiTheme="minorHAnsi"/>
          <w:lang w:val="es-ES_tradnl"/>
        </w:rPr>
      </w:pPr>
      <w:r w:rsidRPr="007B4BDC">
        <w:rPr>
          <w:rFonts w:asciiTheme="minorHAnsi" w:eastAsia="Arial" w:hAnsiTheme="minorHAnsi"/>
          <w:color w:val="000000"/>
          <w:lang w:val="es-ES_tradnl"/>
        </w:rPr>
        <w:t xml:space="preserve">(Enmienda </w:t>
      </w:r>
      <w:r w:rsidRPr="007B4BDC">
        <w:rPr>
          <w:rFonts w:asciiTheme="minorHAnsi" w:eastAsia="Calibri" w:hAnsiTheme="minorHAnsi"/>
          <w:color w:val="000000"/>
          <w:sz w:val="22"/>
          <w:lang w:val="es-ES_tradnl"/>
        </w:rPr>
        <w:t>N.°</w:t>
      </w:r>
      <w:r w:rsidRPr="007B4BDC">
        <w:rPr>
          <w:rFonts w:asciiTheme="minorHAnsi" w:eastAsia="Arial" w:hAnsiTheme="minorHAnsi"/>
          <w:color w:val="000000"/>
          <w:lang w:val="es-ES_tradnl"/>
        </w:rPr>
        <w:t>10)</w:t>
      </w:r>
    </w:p>
    <w:p w:rsidR="007B4BDC" w:rsidRPr="007B4BDC" w:rsidRDefault="007B4BDC" w:rsidP="007B4BDC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es-ES_tradnl"/>
        </w:rPr>
      </w:pPr>
      <w:r w:rsidRPr="007B4BDC">
        <w:rPr>
          <w:rFonts w:asciiTheme="minorHAnsi" w:hAnsiTheme="minorHAnsi"/>
          <w:sz w:val="20"/>
          <w:lang w:val="es-ES_tradnl"/>
        </w:rPr>
        <w:tab/>
      </w:r>
    </w:p>
    <w:p w:rsidR="008153BB" w:rsidRDefault="008153BB" w:rsidP="007B4BDC">
      <w:pPr>
        <w:tabs>
          <w:tab w:val="left" w:pos="2746"/>
          <w:tab w:val="left" w:pos="4305"/>
        </w:tabs>
        <w:ind w:left="50"/>
        <w:rPr>
          <w:rFonts w:asciiTheme="minorHAnsi" w:eastAsia="Calibri" w:hAnsiTheme="minorHAnsi"/>
          <w:color w:val="000000"/>
          <w:lang w:val="es-ES_tradn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3587"/>
      </w:tblGrid>
      <w:tr w:rsidR="008153BB" w:rsidRPr="00E30C06" w:rsidTr="00D62DF9">
        <w:trPr>
          <w:trHeight w:val="297"/>
          <w:jc w:val="center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53BB" w:rsidRDefault="008153BB" w:rsidP="008153BB">
            <w:r w:rsidRPr="008153BB">
              <w:rPr>
                <w:rFonts w:eastAsia="Calibri"/>
                <w:b/>
                <w:i/>
                <w:color w:val="000000"/>
                <w:lang w:val="es-ES_tradnl"/>
              </w:rPr>
              <w:t>País o Zona geografica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53BB" w:rsidRDefault="008153BB" w:rsidP="008153BB">
            <w:pPr>
              <w:jc w:val="center"/>
            </w:pPr>
            <w:r>
              <w:rPr>
                <w:rFonts w:eastAsia="Calibri"/>
                <w:b/>
                <w:i/>
                <w:color w:val="000000"/>
              </w:rPr>
              <w:t>MCC+MNC *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53BB" w:rsidRPr="008153BB" w:rsidRDefault="008153BB" w:rsidP="008153BB">
            <w:pPr>
              <w:rPr>
                <w:lang w:val="es-ES_tradnl"/>
              </w:rPr>
            </w:pPr>
            <w:r w:rsidRPr="008153BB">
              <w:rPr>
                <w:rFonts w:eastAsia="Calibri"/>
                <w:b/>
                <w:i/>
                <w:color w:val="000000"/>
                <w:lang w:val="es-ES_tradnl"/>
              </w:rPr>
              <w:t>Nombre de la Red/Operador</w:t>
            </w:r>
          </w:p>
        </w:tc>
      </w:tr>
      <w:tr w:rsidR="008153BB" w:rsidTr="00D62DF9">
        <w:trPr>
          <w:trHeight w:val="260"/>
          <w:jc w:val="center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53BB" w:rsidRDefault="008153BB" w:rsidP="00D62DF9">
            <w:r>
              <w:rPr>
                <w:rFonts w:eastAsia="Calibri"/>
                <w:b/>
                <w:color w:val="000000"/>
              </w:rPr>
              <w:t>Senegal      LIR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53BB" w:rsidRDefault="008153BB" w:rsidP="00D62DF9"/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53BB" w:rsidRDefault="008153BB" w:rsidP="00D62DF9"/>
        </w:tc>
      </w:tr>
      <w:tr w:rsidR="008153BB" w:rsidTr="00D62DF9">
        <w:trPr>
          <w:trHeight w:val="260"/>
          <w:jc w:val="center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53BB" w:rsidRDefault="008153BB" w:rsidP="00D62DF9"/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153BB" w:rsidRDefault="008153BB" w:rsidP="00D62DF9">
            <w:pPr>
              <w:jc w:val="center"/>
            </w:pPr>
            <w:r>
              <w:rPr>
                <w:rFonts w:eastAsia="Calibri"/>
                <w:color w:val="000000"/>
              </w:rPr>
              <w:t>608 01</w:t>
            </w:r>
          </w:p>
        </w:tc>
        <w:tc>
          <w:tcPr>
            <w:tcW w:w="3587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153BB" w:rsidRDefault="008153BB" w:rsidP="00D62DF9">
            <w:r>
              <w:rPr>
                <w:rFonts w:eastAsia="Calibri"/>
                <w:color w:val="000000"/>
              </w:rPr>
              <w:t>Sonatel (Orange)</w:t>
            </w:r>
          </w:p>
        </w:tc>
      </w:tr>
    </w:tbl>
    <w:p w:rsidR="008153BB" w:rsidRPr="007B4BDC" w:rsidRDefault="008153BB" w:rsidP="007B4BDC">
      <w:pPr>
        <w:tabs>
          <w:tab w:val="left" w:pos="2746"/>
          <w:tab w:val="left" w:pos="4305"/>
        </w:tabs>
        <w:ind w:left="50"/>
        <w:rPr>
          <w:rFonts w:asciiTheme="minorHAnsi" w:hAnsiTheme="minorHAnsi"/>
          <w:lang w:val="es-ES_tradnl"/>
        </w:rPr>
      </w:pPr>
    </w:p>
    <w:p w:rsidR="007B4BDC" w:rsidRPr="00C47F41" w:rsidRDefault="007B4BDC" w:rsidP="007B4BDC">
      <w:pPr>
        <w:pStyle w:val="EmptyLayoutCell"/>
        <w:tabs>
          <w:tab w:val="left" w:pos="101"/>
          <w:tab w:val="left" w:pos="219"/>
          <w:tab w:val="left" w:pos="8019"/>
        </w:tabs>
        <w:rPr>
          <w:lang w:val="es-ES_tradnl"/>
        </w:rPr>
      </w:pPr>
      <w:r w:rsidRPr="00C47F41">
        <w:rPr>
          <w:sz w:val="20"/>
          <w:lang w:val="es-ES_tradnl"/>
        </w:rPr>
        <w:tab/>
      </w:r>
    </w:p>
    <w:p w:rsidR="007B4BDC" w:rsidRPr="00C47F41" w:rsidRDefault="007B4BDC" w:rsidP="007B4BDC">
      <w:pPr>
        <w:rPr>
          <w:lang w:val="es-ES_tradnl"/>
        </w:rPr>
      </w:pPr>
      <w:r w:rsidRPr="00C47F41">
        <w:rPr>
          <w:rFonts w:ascii="Arial" w:eastAsia="Arial" w:hAnsi="Arial"/>
          <w:color w:val="000000"/>
          <w:sz w:val="16"/>
          <w:lang w:val="es-ES_tradnl"/>
        </w:rPr>
        <w:t>____________</w:t>
      </w:r>
    </w:p>
    <w:p w:rsidR="003D0072" w:rsidRDefault="007B4BDC" w:rsidP="007B4BDC">
      <w:pPr>
        <w:jc w:val="left"/>
        <w:rPr>
          <w:lang w:val="es-ES_tradnl"/>
        </w:rPr>
      </w:pPr>
      <w:r w:rsidRPr="00C47F41">
        <w:rPr>
          <w:rFonts w:eastAsia="Calibri"/>
          <w:color w:val="000000"/>
          <w:sz w:val="16"/>
          <w:lang w:val="es-ES_tradnl"/>
        </w:rPr>
        <w:t>*</w:t>
      </w:r>
      <w:r>
        <w:rPr>
          <w:rFonts w:eastAsia="Calibri"/>
          <w:color w:val="000000"/>
          <w:sz w:val="16"/>
          <w:lang w:val="es-ES_tradnl"/>
        </w:rPr>
        <w:tab/>
      </w:r>
      <w:r w:rsidRPr="00C47F41">
        <w:rPr>
          <w:rFonts w:eastAsia="Calibri"/>
          <w:color w:val="000000"/>
          <w:sz w:val="18"/>
          <w:lang w:val="es-ES_tradnl"/>
        </w:rPr>
        <w:t>MCC: Mobile Country Code / Indicatif de pays du mobile / Indicativo de país para el servicio móvil</w:t>
      </w:r>
      <w:r>
        <w:rPr>
          <w:rFonts w:eastAsia="Calibri"/>
          <w:color w:val="000000"/>
          <w:sz w:val="18"/>
          <w:lang w:val="es-ES_tradnl"/>
        </w:rPr>
        <w:br/>
      </w:r>
      <w:r>
        <w:rPr>
          <w:rFonts w:eastAsia="Calibri"/>
          <w:color w:val="000000"/>
          <w:sz w:val="18"/>
          <w:lang w:val="es-ES_tradnl"/>
        </w:rPr>
        <w:tab/>
      </w:r>
      <w:r w:rsidRPr="00C47F41">
        <w:rPr>
          <w:rFonts w:eastAsia="Calibri"/>
          <w:color w:val="000000"/>
          <w:sz w:val="18"/>
          <w:lang w:val="es-ES_tradnl"/>
        </w:rPr>
        <w:t>MNC:  Mobile Network Code / Code de réseau mobile / Indicativo de red para el servicio móvil</w:t>
      </w:r>
    </w:p>
    <w:p w:rsidR="003D0072" w:rsidRDefault="003D0072" w:rsidP="0011165C">
      <w:pPr>
        <w:rPr>
          <w:lang w:val="es-ES_tradnl"/>
        </w:rPr>
      </w:pPr>
    </w:p>
    <w:p w:rsidR="003D0072" w:rsidRDefault="003D0072" w:rsidP="0011165C">
      <w:pPr>
        <w:rPr>
          <w:lang w:val="es-ES_tradnl"/>
        </w:rPr>
      </w:pPr>
    </w:p>
    <w:p w:rsidR="00716448" w:rsidRDefault="007164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93D16" w:rsidRPr="00B93D16" w:rsidRDefault="00B93D16" w:rsidP="007E2F66">
      <w:pPr>
        <w:pStyle w:val="Heading2"/>
        <w:rPr>
          <w:lang w:val="es-ES_tradnl"/>
        </w:rPr>
      </w:pPr>
      <w:r w:rsidRPr="00B93D16">
        <w:rPr>
          <w:lang w:val="es-ES_tradnl"/>
        </w:rPr>
        <w:t>Lista de códigos de puntos de señalización internacional (ISPC)</w:t>
      </w:r>
      <w:r w:rsidRPr="00B93D16">
        <w:rPr>
          <w:lang w:val="es-ES_tradnl"/>
        </w:rPr>
        <w:br/>
        <w:t>(Según la Recomendación UIT-T Q.708 (03/1999))</w:t>
      </w:r>
      <w:r w:rsidRPr="00B93D16">
        <w:rPr>
          <w:lang w:val="es-ES_tradnl"/>
        </w:rPr>
        <w:br/>
        <w:t>(Situación al 1 de enero de 2015)</w:t>
      </w:r>
    </w:p>
    <w:p w:rsidR="00B93D16" w:rsidRPr="00B93D16" w:rsidRDefault="00B93D16" w:rsidP="00B93D16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0"/>
        <w:jc w:val="center"/>
        <w:rPr>
          <w:bCs/>
          <w:lang w:val="es-ES"/>
        </w:rPr>
      </w:pPr>
      <w:r w:rsidRPr="00B93D16">
        <w:rPr>
          <w:bCs/>
          <w:lang w:val="es-ES"/>
        </w:rPr>
        <w:t xml:space="preserve">(Anexo al Boletín de Explotación de la UIT N.° 1067 </w:t>
      </w:r>
      <w:r>
        <w:rPr>
          <w:bCs/>
          <w:lang w:val="es-ES"/>
        </w:rPr>
        <w:t>–</w:t>
      </w:r>
      <w:r w:rsidRPr="00B93D16">
        <w:rPr>
          <w:bCs/>
          <w:lang w:val="es-ES"/>
        </w:rPr>
        <w:t xml:space="preserve"> 1.I.2015)</w:t>
      </w:r>
      <w:r w:rsidRPr="00B93D16">
        <w:rPr>
          <w:bCs/>
          <w:lang w:val="es-ES"/>
        </w:rPr>
        <w:br/>
        <w:t>(Enmienda N.° 30)</w:t>
      </w:r>
    </w:p>
    <w:p w:rsidR="00B93D16" w:rsidRPr="00B93D16" w:rsidRDefault="00B93D16" w:rsidP="00B93D16">
      <w:pPr>
        <w:keepNext/>
        <w:spacing w:after="0"/>
        <w:rPr>
          <w:lang w:val="es-ES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B93D16" w:rsidRPr="00E30C06" w:rsidTr="00660775">
        <w:trPr>
          <w:cantSplit/>
          <w:trHeight w:val="227"/>
        </w:trPr>
        <w:tc>
          <w:tcPr>
            <w:tcW w:w="1818" w:type="dxa"/>
            <w:gridSpan w:val="2"/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B93D16">
              <w:rPr>
                <w:i/>
                <w:sz w:val="18"/>
                <w:lang w:val="es-ES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B93D16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B93D16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B93D16" w:rsidRPr="00B93D16" w:rsidTr="00660775">
        <w:trPr>
          <w:cantSplit/>
          <w:trHeight w:val="227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B93D16">
              <w:rPr>
                <w:i/>
                <w:sz w:val="18"/>
                <w:lang w:val="es-ES"/>
              </w:rPr>
              <w:t>ISPC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B93D16">
              <w:rPr>
                <w:i/>
                <w:sz w:val="18"/>
                <w:lang w:val="es-ES"/>
              </w:rPr>
              <w:t>DEC</w:t>
            </w:r>
          </w:p>
        </w:tc>
        <w:tc>
          <w:tcPr>
            <w:tcW w:w="34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</w:p>
        </w:tc>
        <w:tc>
          <w:tcPr>
            <w:tcW w:w="40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</w:p>
        </w:tc>
      </w:tr>
      <w:tr w:rsidR="00B93D16" w:rsidRPr="00B93D16" w:rsidTr="00660775">
        <w:trPr>
          <w:cantSplit/>
          <w:trHeight w:val="240"/>
        </w:trPr>
        <w:tc>
          <w:tcPr>
            <w:tcW w:w="928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  <w:lang w:val="es-ES"/>
              </w:rPr>
            </w:pPr>
            <w:r w:rsidRPr="00B93D16">
              <w:rPr>
                <w:b/>
                <w:lang w:val="es-ES"/>
              </w:rPr>
              <w:t>Croacia    LIR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4-249-2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10186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SSW Zagreb1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VIPnet d.o.o.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  <w:lang w:val="es-ES"/>
              </w:rPr>
            </w:pPr>
            <w:r w:rsidRPr="00B93D16">
              <w:rPr>
                <w:b/>
                <w:lang w:val="es-ES"/>
              </w:rPr>
              <w:t>España    LIR</w:t>
            </w:r>
          </w:p>
        </w:tc>
      </w:tr>
      <w:tr w:rsidR="00B93D16" w:rsidRPr="00E30C0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2-237-6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5998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Madrid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XTRA TELECOM, S.A. UNIPERSONAL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B93D16" w:rsidRPr="00B93D16" w:rsidRDefault="00B93D16" w:rsidP="00B93D16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 w:after="0"/>
              <w:rPr>
                <w:b/>
                <w:lang w:val="es-ES"/>
              </w:rPr>
            </w:pPr>
            <w:r w:rsidRPr="00B93D16">
              <w:rPr>
                <w:b/>
                <w:lang w:val="es-ES"/>
              </w:rPr>
              <w:t>Senegal    LIR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6-016-1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12417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CTI - Thiaroye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Sonatel (Orange)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6-016-2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12418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CTI-Médina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Sonatel (Orange)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6-016-3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12419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Huawei_CMSC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Expresso Sénégal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6-016-4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12420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Huawei_WMSC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Expresso Sénégal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6-016-5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12421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PTS Technopole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Sonatel (Orange)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6-016-6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12422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PTS Dakar RP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Sonatel (Orange)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6-016-7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12423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INTSTP1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Expresso Sénégal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6-017-0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12424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SPX-1 (ALMBC1) SIGNALLING PROXY 1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Sentel GSM (Tigo)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6-017-1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12425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SPX-2 (ALMBC1) SIGNALLING PROXY 2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Sentel GSM (Tigo)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6-017-3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12427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THIES MGW 1 BLADE CLUSTER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Sentel GSM (Tigo)</w:t>
            </w:r>
          </w:p>
        </w:tc>
      </w:tr>
      <w:tr w:rsidR="00B93D16" w:rsidRPr="00B93D16" w:rsidTr="006607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6-017-4</w:t>
            </w:r>
          </w:p>
        </w:tc>
        <w:tc>
          <w:tcPr>
            <w:tcW w:w="9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12428</w:t>
            </w:r>
          </w:p>
        </w:tc>
        <w:tc>
          <w:tcPr>
            <w:tcW w:w="2640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ALMBC1(ALMADIES BLADE CLUSTER 1)</w:t>
            </w:r>
          </w:p>
        </w:tc>
        <w:tc>
          <w:tcPr>
            <w:tcW w:w="4009" w:type="dxa"/>
            <w:shd w:val="clear" w:color="auto" w:fill="auto"/>
          </w:tcPr>
          <w:p w:rsidR="00B93D16" w:rsidRPr="00B93D16" w:rsidRDefault="00B93D16" w:rsidP="00B93D1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B93D16">
              <w:rPr>
                <w:bCs/>
                <w:sz w:val="18"/>
                <w:szCs w:val="22"/>
                <w:lang w:val="es-ES"/>
              </w:rPr>
              <w:t>Sentel GSM (Tigo)</w:t>
            </w:r>
          </w:p>
        </w:tc>
      </w:tr>
    </w:tbl>
    <w:p w:rsidR="00B93D16" w:rsidRPr="00B93D16" w:rsidRDefault="00B93D16" w:rsidP="00B93D16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s-ES"/>
        </w:rPr>
      </w:pPr>
      <w:r w:rsidRPr="00B93D16">
        <w:rPr>
          <w:position w:val="6"/>
          <w:sz w:val="16"/>
          <w:szCs w:val="16"/>
          <w:lang w:val="es-ES"/>
        </w:rPr>
        <w:t>____________</w:t>
      </w:r>
    </w:p>
    <w:p w:rsidR="00B93D16" w:rsidRPr="00B93D16" w:rsidRDefault="00B93D16" w:rsidP="00B93D16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s-ES"/>
        </w:rPr>
      </w:pPr>
      <w:r w:rsidRPr="00B93D16">
        <w:rPr>
          <w:sz w:val="16"/>
          <w:szCs w:val="16"/>
          <w:lang w:val="es-ES"/>
        </w:rPr>
        <w:t>ISPC:</w:t>
      </w:r>
      <w:r w:rsidRPr="00B93D16">
        <w:rPr>
          <w:sz w:val="16"/>
          <w:szCs w:val="16"/>
          <w:lang w:val="es-ES"/>
        </w:rPr>
        <w:tab/>
        <w:t>International Signalling Point Codes.</w:t>
      </w:r>
    </w:p>
    <w:p w:rsidR="00B93D16" w:rsidRPr="00B93D16" w:rsidRDefault="00B93D16" w:rsidP="00B93D1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CH"/>
        </w:rPr>
      </w:pPr>
      <w:r w:rsidRPr="00B93D16">
        <w:rPr>
          <w:sz w:val="16"/>
          <w:szCs w:val="16"/>
          <w:lang w:val="fr-CH"/>
        </w:rPr>
        <w:tab/>
        <w:t>Codes de points sémaphores internationaux (CPSI).</w:t>
      </w:r>
    </w:p>
    <w:p w:rsidR="00B93D16" w:rsidRPr="00B93D16" w:rsidRDefault="00B93D16" w:rsidP="00B93D16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B93D16">
        <w:rPr>
          <w:sz w:val="16"/>
          <w:szCs w:val="16"/>
          <w:lang w:val="fr-CH"/>
        </w:rPr>
        <w:tab/>
      </w:r>
      <w:r w:rsidRPr="00B93D16">
        <w:rPr>
          <w:sz w:val="16"/>
          <w:szCs w:val="16"/>
          <w:lang w:val="es-ES"/>
        </w:rPr>
        <w:t>Códigos de puntos de señalización internacional (CPSI).</w:t>
      </w:r>
    </w:p>
    <w:p w:rsidR="003D0072" w:rsidRPr="00B93D16" w:rsidRDefault="003D0072" w:rsidP="0011165C">
      <w:pPr>
        <w:rPr>
          <w:lang w:val="es-ES"/>
        </w:rPr>
      </w:pPr>
    </w:p>
    <w:p w:rsidR="003E2BBA" w:rsidRDefault="003E2B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3E2BBA" w:rsidRDefault="003E2BBA" w:rsidP="007E2F66">
      <w:pPr>
        <w:pStyle w:val="Heading20"/>
        <w:spacing w:before="0"/>
        <w:rPr>
          <w:lang w:val="es-ES"/>
        </w:rPr>
      </w:pPr>
      <w:bookmarkStart w:id="949" w:name="_Toc295388421"/>
      <w:bookmarkStart w:id="950" w:name="_Toc181506208"/>
      <w:r>
        <w:rPr>
          <w:lang w:val="es-ES"/>
        </w:rPr>
        <w:t>Lista de códigos de identificación de red de datos (CIRD)</w:t>
      </w:r>
      <w:r>
        <w:rPr>
          <w:lang w:val="es-ES"/>
        </w:rPr>
        <w:br/>
        <w:t>(Según la Recomendación X.121 (10/2000))</w:t>
      </w:r>
      <w:r>
        <w:rPr>
          <w:lang w:val="es-ES"/>
        </w:rPr>
        <w:br/>
        <w:t>(Situación al 1 de abril de 2011)</w:t>
      </w:r>
      <w:bookmarkEnd w:id="949"/>
      <w:bookmarkEnd w:id="950"/>
    </w:p>
    <w:p w:rsidR="003E2BBA" w:rsidRDefault="003E2BBA" w:rsidP="008153BB">
      <w:pPr>
        <w:jc w:val="center"/>
        <w:rPr>
          <w:rFonts w:eastAsia="SimSun"/>
          <w:lang w:val="es-ES"/>
        </w:rPr>
      </w:pPr>
      <w:r>
        <w:rPr>
          <w:rFonts w:eastAsia="SimSun"/>
          <w:lang w:val="es-ES"/>
        </w:rPr>
        <w:t>(Anexo al Boletín de Explotación de la UIT N.° 977 – 1.IV.2011)</w:t>
      </w:r>
      <w:r>
        <w:rPr>
          <w:rFonts w:eastAsia="SimSun"/>
          <w:lang w:val="es-ES"/>
        </w:rPr>
        <w:br/>
        <w:t>(Enmienda N.° 9)</w:t>
      </w:r>
    </w:p>
    <w:p w:rsidR="003E2BBA" w:rsidRDefault="003E2BBA" w:rsidP="003E2BBA">
      <w:pPr>
        <w:tabs>
          <w:tab w:val="left" w:pos="1134"/>
          <w:tab w:val="left" w:pos="1560"/>
          <w:tab w:val="left" w:pos="2127"/>
        </w:tabs>
        <w:spacing w:before="240"/>
        <w:outlineLvl w:val="6"/>
        <w:rPr>
          <w:rFonts w:asciiTheme="minorHAnsi" w:eastAsia="SimSun" w:hAnsiTheme="minorHAnsi" w:cs="Arial"/>
          <w:b/>
          <w:bCs/>
          <w:lang w:val="fr-FR"/>
        </w:rPr>
      </w:pPr>
      <w:r>
        <w:rPr>
          <w:rFonts w:asciiTheme="minorHAnsi" w:eastAsia="SimSun" w:hAnsiTheme="minorHAnsi" w:cs="Arial"/>
          <w:b/>
          <w:bCs/>
          <w:lang w:val="fr-FR"/>
        </w:rPr>
        <w:t xml:space="preserve">SENEGAL </w:t>
      </w:r>
      <w:r>
        <w:rPr>
          <w:rFonts w:asciiTheme="minorHAnsi" w:eastAsia="SimSun" w:hAnsiTheme="minorHAnsi" w:cs="Arial"/>
          <w:b/>
          <w:bCs/>
          <w:lang w:val="fr-FR"/>
        </w:rPr>
        <w:tab/>
        <w:t>LIR</w:t>
      </w:r>
    </w:p>
    <w:p w:rsidR="003E2BBA" w:rsidRDefault="003E2BBA" w:rsidP="003E2BBA">
      <w:pPr>
        <w:rPr>
          <w:lang w:val="fr-CH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1418"/>
        <w:gridCol w:w="5394"/>
      </w:tblGrid>
      <w:tr w:rsidR="003E2BBA" w:rsidRPr="00E30C06" w:rsidTr="00E30C06">
        <w:trPr>
          <w:cantSplit/>
          <w:trHeight w:val="2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BA" w:rsidRPr="00E30C06" w:rsidRDefault="003E2BBA" w:rsidP="003741C8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30C0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País/Zona geográfica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BA" w:rsidRPr="00E30C06" w:rsidRDefault="003E2BBA" w:rsidP="003741C8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</w:pPr>
            <w:r w:rsidRPr="00E30C0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/>
              </w:rPr>
              <w:t>CIRD N.°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BA" w:rsidRPr="00E30C06" w:rsidRDefault="003E2BBA" w:rsidP="003741C8">
            <w:pPr>
              <w:tabs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</w:pPr>
            <w:r w:rsidRPr="00E30C0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 xml:space="preserve">Nombre de la red a la cual se ha </w:t>
            </w:r>
            <w:r w:rsidRPr="00E30C06">
              <w:rPr>
                <w:rFonts w:cs="Arial"/>
                <w:i/>
                <w:sz w:val="18"/>
                <w:szCs w:val="18"/>
                <w:lang w:val="es-ES"/>
              </w:rPr>
              <w:t xml:space="preserve">suprimido </w:t>
            </w:r>
            <w:r w:rsidRPr="00E30C06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/>
              </w:rPr>
              <w:t>el CIRD</w:t>
            </w:r>
          </w:p>
        </w:tc>
      </w:tr>
      <w:tr w:rsidR="003E2BBA" w:rsidRPr="000C79BB" w:rsidTr="00E30C06">
        <w:trPr>
          <w:cantSplit/>
          <w:trHeight w:val="2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BA" w:rsidRPr="00E30C06" w:rsidRDefault="003E2BBA" w:rsidP="003741C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E30C06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BA" w:rsidRPr="00E30C06" w:rsidRDefault="003E2BBA" w:rsidP="003741C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E30C06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BA" w:rsidRPr="00E30C06" w:rsidRDefault="003E2BBA" w:rsidP="003741C8">
            <w:pPr>
              <w:keepNext/>
              <w:spacing w:before="40" w:after="40"/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E30C06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3</w:t>
            </w:r>
          </w:p>
        </w:tc>
      </w:tr>
      <w:tr w:rsidR="003E2BBA" w:rsidRPr="000C79BB" w:rsidTr="00E30C06">
        <w:trPr>
          <w:cantSplit/>
          <w:trHeight w:val="20"/>
          <w:jc w:val="center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after="20"/>
              <w:rPr>
                <w:rFonts w:cs="Arial"/>
                <w:sz w:val="18"/>
                <w:szCs w:val="18"/>
                <w:lang w:val="fr-FR"/>
              </w:rPr>
            </w:pPr>
            <w:r w:rsidRPr="00E30C06">
              <w:rPr>
                <w:rFonts w:cs="Arial"/>
                <w:sz w:val="18"/>
                <w:szCs w:val="18"/>
                <w:lang w:val="fr-FR"/>
              </w:rPr>
              <w:t>SÉNÉGAL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after="20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30C06">
              <w:rPr>
                <w:rFonts w:cs="Arial"/>
                <w:sz w:val="18"/>
                <w:szCs w:val="18"/>
                <w:lang w:val="fr-FR"/>
              </w:rPr>
              <w:t>608 1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BBA" w:rsidRPr="00E30C06" w:rsidRDefault="003E2BBA" w:rsidP="00E30C06">
            <w:pPr>
              <w:spacing w:after="20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E30C06">
              <w:rPr>
                <w:rFonts w:cs="Arial"/>
                <w:sz w:val="18"/>
                <w:szCs w:val="18"/>
                <w:lang w:val="fr-FR"/>
              </w:rPr>
              <w:t>SENPAC/Sonatel (Orange)</w:t>
            </w:r>
          </w:p>
        </w:tc>
      </w:tr>
      <w:tr w:rsidR="003E2BBA" w:rsidRPr="00941822" w:rsidTr="00E30C06">
        <w:trPr>
          <w:cantSplit/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before="20" w:after="20"/>
              <w:rPr>
                <w:rFonts w:cs="Arial"/>
                <w:i/>
                <w:sz w:val="18"/>
                <w:szCs w:val="18"/>
                <w:lang w:val="fr-FR"/>
              </w:rPr>
            </w:pPr>
            <w:r w:rsidRPr="00E30C06">
              <w:rPr>
                <w:rFonts w:cs="Arial"/>
                <w:i/>
                <w:sz w:val="18"/>
                <w:szCs w:val="18"/>
                <w:lang w:val="fr-FR"/>
              </w:rPr>
              <w:t>SENEGAL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before="20" w:after="2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before="20" w:after="2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  <w:tr w:rsidR="003E2BBA" w:rsidRPr="000C79BB" w:rsidTr="00E30C06">
        <w:trPr>
          <w:cantSplit/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before="20" w:after="20"/>
              <w:rPr>
                <w:rFonts w:cs="Arial"/>
                <w:iCs/>
                <w:sz w:val="18"/>
                <w:szCs w:val="18"/>
                <w:lang w:val="fr-FR"/>
              </w:rPr>
            </w:pPr>
            <w:r w:rsidRPr="00E30C06">
              <w:rPr>
                <w:rFonts w:cs="Arial"/>
                <w:iCs/>
                <w:sz w:val="18"/>
                <w:szCs w:val="18"/>
                <w:lang w:val="fr-FR"/>
              </w:rPr>
              <w:t>SENEGAL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before="20" w:after="2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BBA" w:rsidRPr="00E30C06" w:rsidRDefault="003E2BBA" w:rsidP="00E30C06">
            <w:pPr>
              <w:spacing w:before="20" w:after="2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  <w:tr w:rsidR="003E2BBA" w:rsidRPr="00941822" w:rsidTr="00E30C06">
        <w:trPr>
          <w:cantSplit/>
          <w:trHeight w:val="20"/>
          <w:jc w:val="center"/>
        </w:trPr>
        <w:tc>
          <w:tcPr>
            <w:tcW w:w="226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2BBA" w:rsidRPr="00E30C06" w:rsidRDefault="003E2BBA" w:rsidP="003741C8">
            <w:pPr>
              <w:spacing w:before="60"/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A" w:rsidRPr="00E30C06" w:rsidRDefault="003E2BBA" w:rsidP="003741C8">
            <w:pPr>
              <w:spacing w:before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A" w:rsidRPr="00E30C06" w:rsidRDefault="003E2BBA" w:rsidP="003741C8">
            <w:pPr>
              <w:spacing w:before="60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3E2BBA" w:rsidRPr="00FF72BF" w:rsidRDefault="003E2BBA" w:rsidP="003E2BBA">
      <w:pPr>
        <w:rPr>
          <w:lang w:val="fr-CH"/>
        </w:rPr>
      </w:pPr>
    </w:p>
    <w:p w:rsidR="003E2BBA" w:rsidRDefault="003E2BBA" w:rsidP="003E2BBA">
      <w:pPr>
        <w:rPr>
          <w:lang w:val="fr-CH"/>
        </w:rPr>
      </w:pPr>
    </w:p>
    <w:p w:rsidR="00716448" w:rsidRDefault="00716448" w:rsidP="0011165C">
      <w:pPr>
        <w:rPr>
          <w:lang w:val="es-ES"/>
        </w:rPr>
      </w:pPr>
    </w:p>
    <w:p w:rsidR="003E2BBA" w:rsidRDefault="003E2BBA" w:rsidP="0011165C">
      <w:pPr>
        <w:rPr>
          <w:lang w:val="es-ES"/>
        </w:rPr>
      </w:pPr>
    </w:p>
    <w:p w:rsidR="003E2BBA" w:rsidRDefault="003E2BB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93219" w:rsidRPr="004A6B05" w:rsidRDefault="00993219" w:rsidP="0099321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ind w:left="-540"/>
        <w:rPr>
          <w:rFonts w:asciiTheme="minorHAnsi" w:hAnsiTheme="minorHAnsi" w:cs="Arial"/>
          <w:lang w:val="es-ES"/>
        </w:rPr>
      </w:pPr>
      <w:bookmarkStart w:id="951" w:name="_Toc36876175"/>
      <w:r w:rsidRPr="004A6B05">
        <w:rPr>
          <w:rFonts w:asciiTheme="minorHAnsi" w:hAnsiTheme="minorHAnsi" w:cs="Arial"/>
          <w:lang w:val="es-ES"/>
        </w:rPr>
        <w:t>Plan de numeración nacional</w:t>
      </w:r>
      <w:r w:rsidRPr="004A6B05">
        <w:rPr>
          <w:rFonts w:asciiTheme="minorHAnsi" w:hAnsiTheme="minorHAnsi" w:cs="Arial"/>
          <w:lang w:val="es-ES"/>
        </w:rPr>
        <w:br/>
        <w:t>(Según la Recomendación UIT-T E. 129 (01/2013))</w:t>
      </w:r>
      <w:bookmarkEnd w:id="951"/>
    </w:p>
    <w:p w:rsidR="00993219" w:rsidRPr="003B6FF0" w:rsidRDefault="00993219" w:rsidP="00993219">
      <w:pPr>
        <w:jc w:val="center"/>
        <w:rPr>
          <w:rFonts w:asciiTheme="minorHAnsi" w:hAnsiTheme="minorHAnsi"/>
          <w:lang w:val="es-ES"/>
        </w:rPr>
      </w:pPr>
      <w:bookmarkStart w:id="952" w:name="_Toc36876176"/>
      <w:bookmarkStart w:id="953" w:name="_Toc36875244"/>
    </w:p>
    <w:p w:rsidR="00993219" w:rsidRPr="003B6FF0" w:rsidRDefault="00993219" w:rsidP="00993219">
      <w:pPr>
        <w:jc w:val="center"/>
        <w:rPr>
          <w:rFonts w:asciiTheme="minorHAnsi" w:hAnsiTheme="minorHAnsi"/>
          <w:lang w:val="es-ES"/>
        </w:rPr>
      </w:pPr>
      <w:r w:rsidRPr="003B6FF0">
        <w:rPr>
          <w:rFonts w:asciiTheme="minorHAnsi" w:hAnsiTheme="minorHAnsi"/>
          <w:lang w:val="es-ES"/>
        </w:rPr>
        <w:t>Web:</w:t>
      </w:r>
      <w:r w:rsidRPr="00A478F8">
        <w:rPr>
          <w:rFonts w:asciiTheme="minorHAnsi" w:hAnsiTheme="minorHAnsi"/>
          <w:lang w:val="es-ES"/>
        </w:rPr>
        <w:t>www.itu.int/itu-t/inr/nnp/index.html</w:t>
      </w:r>
    </w:p>
    <w:bookmarkEnd w:id="952"/>
    <w:bookmarkEnd w:id="953"/>
    <w:p w:rsidR="00993219" w:rsidRPr="003B6FF0" w:rsidRDefault="00993219" w:rsidP="00993219">
      <w:pPr>
        <w:pStyle w:val="Normalaftertitle"/>
        <w:spacing w:before="0"/>
        <w:rPr>
          <w:rFonts w:asciiTheme="minorHAnsi" w:hAnsiTheme="minorHAnsi"/>
          <w:lang w:val="es-ES"/>
        </w:rPr>
      </w:pPr>
    </w:p>
    <w:p w:rsidR="00993219" w:rsidRPr="003B6FF0" w:rsidRDefault="00993219" w:rsidP="00993219">
      <w:pPr>
        <w:rPr>
          <w:lang w:val="es-ES"/>
        </w:rPr>
      </w:pPr>
      <w:r w:rsidRPr="003B6FF0">
        <w:rPr>
          <w:lang w:val="es-ES"/>
        </w:rPr>
        <w:t>Se solicita a las Ad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inistraciones que co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uniquen a la UIT los ca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bios efectuados en sus planes de nu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eración nacional o que faciliten infor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eración nacional, así co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o los datos de las personas de contacto. Dicha infor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ación, de consulta gratuita para todas las Ad</w:t>
      </w:r>
      <w:smartTag w:uri="urn:schemas-microsoft-com:office:smarttags" w:element="PersonName">
        <w:r w:rsidRPr="003B6FF0">
          <w:rPr>
            <w:lang w:val="es-ES"/>
          </w:rPr>
          <w:t>m</w:t>
        </w:r>
      </w:smartTag>
      <w:r w:rsidRPr="003B6FF0">
        <w:rPr>
          <w:lang w:val="es-ES"/>
        </w:rPr>
        <w:t>inistraciones/EER y todos los proveedores de servicios, se incorporará en la página web del UIT-T.</w:t>
      </w:r>
    </w:p>
    <w:p w:rsidR="00993219" w:rsidRPr="00764E19" w:rsidRDefault="00993219" w:rsidP="00993219">
      <w:pPr>
        <w:rPr>
          <w:lang w:val="es-ES_tradnl"/>
        </w:rPr>
      </w:pPr>
      <w:r w:rsidRPr="00764E19">
        <w:rPr>
          <w:lang w:val="es-ES_tradnl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993219" w:rsidRPr="00E7650A" w:rsidRDefault="00993219" w:rsidP="00993219">
      <w:pPr>
        <w:rPr>
          <w:lang w:val="es-ES_tradnl"/>
        </w:rPr>
      </w:pPr>
      <w:r w:rsidRPr="00E7650A">
        <w:rPr>
          <w:lang w:val="es-ES_tradnl"/>
        </w:rPr>
        <w:t>El 1</w:t>
      </w:r>
      <w:r>
        <w:rPr>
          <w:lang w:val="es-ES_tradnl"/>
        </w:rPr>
        <w:t>5</w:t>
      </w:r>
      <w:r w:rsidRPr="00E7650A">
        <w:rPr>
          <w:lang w:val="es-ES_tradnl"/>
        </w:rPr>
        <w:t>.III.2016 ha actualizado sus planes de numeración nacional de los siguientes países en las páginas web:</w:t>
      </w:r>
    </w:p>
    <w:p w:rsidR="00993219" w:rsidRPr="003B6FF0" w:rsidRDefault="00993219" w:rsidP="00993219">
      <w:pPr>
        <w:rPr>
          <w:rFonts w:asciiTheme="minorHAnsi" w:hAnsiTheme="minorHAnsi"/>
          <w:lang w:val="es-ES"/>
        </w:rPr>
      </w:pPr>
    </w:p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6"/>
        <w:gridCol w:w="3810"/>
      </w:tblGrid>
      <w:tr w:rsidR="00993219" w:rsidRPr="003B6FF0" w:rsidTr="00D62DF9">
        <w:trPr>
          <w:jc w:val="center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19" w:rsidRPr="003B6FF0" w:rsidRDefault="00993219" w:rsidP="00D62DF9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</w:rPr>
            </w:pPr>
            <w:r w:rsidRPr="003B6FF0">
              <w:rPr>
                <w:rFonts w:asciiTheme="minorHAnsi" w:hAnsiTheme="minorHAnsi" w:cs="Arial"/>
                <w:i/>
                <w:iCs/>
              </w:rPr>
              <w:t>País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93219" w:rsidRPr="003B6FF0" w:rsidRDefault="00993219" w:rsidP="00D62DF9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3B6FF0">
              <w:rPr>
                <w:rFonts w:asciiTheme="minorHAnsi" w:hAnsiTheme="minorHAnsi" w:cs="Arial"/>
                <w:bCs/>
                <w:i/>
                <w:iCs/>
              </w:rPr>
              <w:t>Indicativo de país</w:t>
            </w:r>
            <w:r w:rsidRPr="003B6FF0">
              <w:rPr>
                <w:rFonts w:asciiTheme="minorHAnsi" w:hAnsiTheme="minorHAnsi" w:cs="Arial"/>
                <w:i/>
                <w:iCs/>
              </w:rPr>
              <w:t xml:space="preserve"> (CC)</w:t>
            </w:r>
          </w:p>
        </w:tc>
      </w:tr>
      <w:tr w:rsidR="00993219" w:rsidRPr="003B6FF0" w:rsidTr="00D62DF9">
        <w:trPr>
          <w:jc w:val="center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9" w:rsidRPr="003B6FF0" w:rsidRDefault="00993219" w:rsidP="00D62DF9">
            <w:pPr>
              <w:spacing w:before="40" w:after="40"/>
              <w:jc w:val="left"/>
              <w:rPr>
                <w:rFonts w:asciiTheme="minorHAnsi" w:hAnsiTheme="minorHAnsi" w:cs="Arial"/>
                <w:i/>
                <w:iCs/>
              </w:rPr>
            </w:pPr>
            <w:r w:rsidRPr="004D1797">
              <w:rPr>
                <w:rFonts w:eastAsia="SimSun"/>
                <w:lang w:val="en-US"/>
              </w:rPr>
              <w:t>Kuwait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19" w:rsidRPr="003B6FF0" w:rsidRDefault="00993219" w:rsidP="00D62DF9">
            <w:pPr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</w:rPr>
            </w:pPr>
            <w:r w:rsidRPr="004D1797">
              <w:rPr>
                <w:rFonts w:eastAsia="SimSun"/>
                <w:lang w:val="en-US"/>
              </w:rPr>
              <w:t>+965</w:t>
            </w:r>
          </w:p>
        </w:tc>
      </w:tr>
      <w:tr w:rsidR="00993219" w:rsidRPr="003B6FF0" w:rsidTr="00D62DF9">
        <w:trPr>
          <w:jc w:val="center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9" w:rsidRPr="004D1797" w:rsidRDefault="00993219" w:rsidP="00D62DF9">
            <w:pPr>
              <w:spacing w:before="40" w:after="40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Mali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19" w:rsidRPr="004D1797" w:rsidRDefault="00993219" w:rsidP="00D62DF9">
            <w:pPr>
              <w:spacing w:before="40" w:after="40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+223</w:t>
            </w:r>
          </w:p>
        </w:tc>
      </w:tr>
      <w:tr w:rsidR="00993219" w:rsidRPr="003B6FF0" w:rsidTr="00D62DF9">
        <w:trPr>
          <w:jc w:val="center"/>
        </w:trPr>
        <w:tc>
          <w:tcPr>
            <w:tcW w:w="5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19" w:rsidRDefault="00993219" w:rsidP="00993219">
            <w:pPr>
              <w:spacing w:before="40" w:after="40"/>
              <w:jc w:val="left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Islas Salomón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219" w:rsidRDefault="00993219" w:rsidP="00D62DF9">
            <w:pPr>
              <w:spacing w:before="40" w:after="40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+677</w:t>
            </w:r>
          </w:p>
        </w:tc>
      </w:tr>
    </w:tbl>
    <w:p w:rsidR="00993219" w:rsidRPr="003B6FF0" w:rsidRDefault="00993219" w:rsidP="00993219">
      <w:pPr>
        <w:rPr>
          <w:rFonts w:asciiTheme="minorHAnsi" w:hAnsiTheme="minorHAnsi"/>
        </w:rPr>
      </w:pPr>
    </w:p>
    <w:sectPr w:rsidR="00993219" w:rsidRPr="003B6FF0" w:rsidSect="00E7650A"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DF9" w:rsidRDefault="00D62DF9">
      <w:r>
        <w:separator/>
      </w:r>
    </w:p>
  </w:endnote>
  <w:endnote w:type="continuationSeparator" w:id="0">
    <w:p w:rsidR="00D62DF9" w:rsidRDefault="00D6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D62DF9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2DF9" w:rsidRDefault="00D62DF9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62DF9" w:rsidRPr="007F091C" w:rsidRDefault="00D62DF9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62DF9" w:rsidRDefault="00D62DF9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62DF9" w:rsidRPr="00E30C06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D62DF9" w:rsidRPr="007F091C" w:rsidRDefault="00D62DF9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72554">
            <w:rPr>
              <w:noProof/>
              <w:color w:val="FFFFFF"/>
              <w:lang w:val="es-ES_tradnl"/>
            </w:rPr>
            <w:t>1098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72554">
            <w:rPr>
              <w:noProof/>
              <w:color w:val="FFFFFF"/>
              <w:lang w:val="en-US"/>
            </w:rPr>
            <w:t>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62DF9" w:rsidRPr="00D76B19" w:rsidRDefault="00D62DF9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D62DF9" w:rsidRPr="00C323FC" w:rsidRDefault="00D62DF9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D62DF9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D62DF9" w:rsidRPr="00D76B19" w:rsidRDefault="00D62DF9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D62DF9" w:rsidRPr="007F091C" w:rsidRDefault="00D62DF9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72554">
            <w:rPr>
              <w:noProof/>
              <w:color w:val="FFFFFF"/>
              <w:lang w:val="es-ES_tradnl"/>
            </w:rPr>
            <w:t>1098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472554">
            <w:rPr>
              <w:noProof/>
              <w:color w:val="FFFFFF"/>
              <w:lang w:val="en-US"/>
            </w:rPr>
            <w:t>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2DF9" w:rsidRPr="008149B6" w:rsidRDefault="00D62DF9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62DF9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D62DF9" w:rsidRPr="00D76B19" w:rsidRDefault="00D62DF9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D62DF9" w:rsidRPr="007F091C" w:rsidRDefault="00D62DF9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1098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62DF9" w:rsidRPr="00C51231" w:rsidRDefault="00D62DF9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DF9" w:rsidRDefault="00D62DF9">
      <w:r>
        <w:separator/>
      </w:r>
    </w:p>
  </w:footnote>
  <w:footnote w:type="continuationSeparator" w:id="0">
    <w:p w:rsidR="00D62DF9" w:rsidRDefault="00D62DF9">
      <w:r>
        <w:continuationSeparator/>
      </w:r>
    </w:p>
  </w:footnote>
  <w:footnote w:id="1">
    <w:p w:rsidR="00D62DF9" w:rsidRPr="00D91D07" w:rsidRDefault="00D62DF9" w:rsidP="00D91D07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D91D07">
        <w:rPr>
          <w:lang w:val="es-ES_tradnl"/>
        </w:rPr>
        <w:tab/>
        <w:t>La longitud del número NSN también incluye los dígitos del NDC.</w:t>
      </w:r>
    </w:p>
  </w:footnote>
  <w:footnote w:id="2">
    <w:p w:rsidR="00D62DF9" w:rsidRPr="00D91D07" w:rsidRDefault="00D62DF9" w:rsidP="00D91D07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D91D07">
        <w:rPr>
          <w:lang w:val="es-ES_tradnl"/>
        </w:rPr>
        <w:tab/>
        <w:t>De conformidad con la Ley de ayuda humanitaria.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DF9" w:rsidRDefault="00D62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3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5"/>
  </w:num>
  <w:num w:numId="5">
    <w:abstractNumId w:val="12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4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3"/>
  </w:num>
  <w:num w:numId="20">
    <w:abstractNumId w:val="23"/>
  </w:num>
  <w:num w:numId="21">
    <w:abstractNumId w:val="20"/>
  </w:num>
  <w:num w:numId="22">
    <w:abstractNumId w:val="22"/>
  </w:num>
  <w:num w:numId="23">
    <w:abstractNumId w:val="11"/>
  </w:num>
  <w:num w:numId="24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5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3B1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0CF9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A25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A3F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6AD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38F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4E67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6DA6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A7C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1C8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2CF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BBA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69D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642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89B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554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EC3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133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A7D4C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775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7A8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BDC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2F66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3BB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219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3E1D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CF8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3D16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841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2D6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D9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95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4A5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97E37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944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1D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2DF9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1D07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23F"/>
    <w:rsid w:val="00DC2421"/>
    <w:rsid w:val="00DC2617"/>
    <w:rsid w:val="00DC2C45"/>
    <w:rsid w:val="00DC2E46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0C06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BC9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17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A90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2759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50113"/>
    <o:shapelayout v:ext="edit">
      <o:idmap v:ext="edit" data="1"/>
    </o:shapelayout>
  </w:shapeDefaults>
  <w:decimalSymbol w:val="."/>
  <w:listSeparator w:val=";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53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hakom.hr/default.aspx?id=6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nfo@mstem.gov.jm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hakom.hr/default.aspx?id=817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artp.s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ksca@silibank.net.kp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mamadou.faye@artp.s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E96F-7653-449E-844F-5AB06297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2673</TotalTime>
  <Pages>14</Pages>
  <Words>6988</Words>
  <Characters>39067</Characters>
  <Application>Microsoft Office Word</Application>
  <DocSecurity>0</DocSecurity>
  <Lines>976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46031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174</cp:revision>
  <cp:lastPrinted>2016-05-12T14:09:00Z</cp:lastPrinted>
  <dcterms:created xsi:type="dcterms:W3CDTF">2015-08-26T08:23:00Z</dcterms:created>
  <dcterms:modified xsi:type="dcterms:W3CDTF">2016-05-16T06:29:00Z</dcterms:modified>
</cp:coreProperties>
</file>