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000757">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657CF1">
              <w:rPr>
                <w:rStyle w:val="Foot"/>
                <w:rFonts w:ascii="Arial" w:hAnsi="Arial" w:cs="Arial"/>
                <w:b/>
                <w:bCs/>
                <w:color w:val="FFFFFF" w:themeColor="background1"/>
                <w:sz w:val="28"/>
                <w:szCs w:val="28"/>
                <w:lang w:val="fr-FR"/>
              </w:rPr>
              <w:t>9</w:t>
            </w:r>
            <w:r w:rsidR="00000757">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rsidR="00AD284D" w:rsidRPr="00451D79" w:rsidRDefault="00672DF5" w:rsidP="00A64BFC">
            <w:pPr>
              <w:framePr w:hSpace="181" w:wrap="around" w:vAnchor="text" w:hAnchor="margin" w:xAlign="center" w:y="1"/>
              <w:jc w:val="left"/>
              <w:rPr>
                <w:color w:val="FFFFFF" w:themeColor="background1"/>
                <w:lang w:val="en-US"/>
              </w:rPr>
            </w:pPr>
            <w:r>
              <w:rPr>
                <w:color w:val="FFFFFF" w:themeColor="background1"/>
                <w:lang w:val="en-US"/>
              </w:rPr>
              <w:t>1</w:t>
            </w:r>
            <w:r w:rsidR="006A0B00">
              <w:rPr>
                <w:color w:val="FFFFFF" w:themeColor="background1"/>
                <w:lang w:val="en-US"/>
              </w:rPr>
              <w:t>5</w:t>
            </w:r>
            <w:r w:rsidR="00197D93" w:rsidRPr="00451D79">
              <w:rPr>
                <w:color w:val="FFFFFF" w:themeColor="background1"/>
                <w:lang w:val="en-US"/>
              </w:rPr>
              <w:t>.</w:t>
            </w:r>
            <w:r w:rsidR="001B5AD1">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90136F">
              <w:rPr>
                <w:color w:val="FFFFFF" w:themeColor="background1"/>
                <w:lang w:val="en-US"/>
              </w:rPr>
              <w:t>6</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3A3ADC">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A64BFC">
              <w:rPr>
                <w:color w:val="FFFFFF" w:themeColor="background1"/>
                <w:lang w:val="en-US"/>
              </w:rPr>
              <w:t>1</w:t>
            </w:r>
            <w:r w:rsidR="00E67963" w:rsidRPr="00D21C24">
              <w:rPr>
                <w:color w:val="FFFFFF" w:themeColor="background1"/>
                <w:lang w:val="en-US"/>
              </w:rPr>
              <w:t xml:space="preserve"> </w:t>
            </w:r>
            <w:r w:rsidR="003A3ADC">
              <w:rPr>
                <w:color w:val="FFFFFF" w:themeColor="background1"/>
                <w:lang w:val="en-US"/>
              </w:rPr>
              <w:t>J</w:t>
            </w:r>
            <w:r w:rsidR="006A0B00">
              <w:rPr>
                <w:color w:val="FFFFFF" w:themeColor="background1"/>
                <w:lang w:val="en-US"/>
              </w:rPr>
              <w:t>anuary</w:t>
            </w:r>
            <w:r w:rsidRPr="00D21C24">
              <w:rPr>
                <w:color w:val="FFFFFF" w:themeColor="background1"/>
                <w:lang w:val="en-US"/>
              </w:rPr>
              <w:t xml:space="preserve"> 20</w:t>
            </w:r>
            <w:r w:rsidR="00923508" w:rsidRPr="00D21C24">
              <w:rPr>
                <w:color w:val="FFFFFF" w:themeColor="background1"/>
                <w:lang w:val="en-US"/>
              </w:rPr>
              <w:t>1</w:t>
            </w:r>
            <w:r w:rsidR="006A0B00">
              <w:rPr>
                <w:color w:val="FFFFFF" w:themeColor="background1"/>
                <w:lang w:val="en-US"/>
              </w:rPr>
              <w:t>6</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3A3ADC"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13" w:name="_Toc273023317"/>
            <w:bookmarkStart w:id="114" w:name="_Toc292704947"/>
            <w:bookmarkStart w:id="115" w:name="_Toc295387892"/>
            <w:bookmarkStart w:id="116" w:name="_Toc296675475"/>
            <w:bookmarkStart w:id="117" w:name="_Toc301945286"/>
            <w:bookmarkStart w:id="118" w:name="_Toc308530333"/>
            <w:bookmarkStart w:id="119" w:name="_Toc321233386"/>
            <w:bookmarkStart w:id="120" w:name="_Toc321311657"/>
            <w:bookmarkStart w:id="121" w:name="_Toc321820537"/>
            <w:bookmarkStart w:id="122" w:name="_Toc323035703"/>
            <w:bookmarkStart w:id="123" w:name="_Toc323904371"/>
            <w:bookmarkStart w:id="124" w:name="_Toc332272643"/>
            <w:bookmarkStart w:id="125" w:name="_Toc334776189"/>
            <w:bookmarkStart w:id="126" w:name="_Toc335901496"/>
            <w:bookmarkStart w:id="127" w:name="_Toc337110330"/>
            <w:bookmarkStart w:id="128" w:name="_Toc338779370"/>
            <w:bookmarkStart w:id="129" w:name="_Toc340225510"/>
            <w:bookmarkStart w:id="130" w:name="_Toc341451209"/>
            <w:bookmarkStart w:id="131" w:name="_Toc342912836"/>
            <w:bookmarkStart w:id="132" w:name="_Toc343262673"/>
            <w:bookmarkStart w:id="133" w:name="_Toc345579824"/>
            <w:bookmarkStart w:id="134" w:name="_Toc346885929"/>
            <w:bookmarkStart w:id="135" w:name="_Toc347929577"/>
            <w:bookmarkStart w:id="136" w:name="_Toc349288245"/>
            <w:bookmarkStart w:id="137" w:name="_Toc350415575"/>
            <w:bookmarkStart w:id="138" w:name="_Toc351549873"/>
            <w:bookmarkStart w:id="139" w:name="_Toc352940473"/>
            <w:bookmarkStart w:id="140" w:name="_Toc354053818"/>
            <w:bookmarkStart w:id="141" w:name="_Toc355708833"/>
            <w:bookmarkStart w:id="142" w:name="_Toc357001926"/>
            <w:bookmarkStart w:id="143" w:name="_Toc358192557"/>
            <w:bookmarkStart w:id="144" w:name="_Toc359489410"/>
            <w:bookmarkStart w:id="145" w:name="_Toc360696813"/>
            <w:bookmarkStart w:id="146" w:name="_Toc361921546"/>
            <w:bookmarkStart w:id="147" w:name="_Toc363741383"/>
            <w:bookmarkStart w:id="148" w:name="_Toc364672332"/>
            <w:bookmarkStart w:id="149" w:name="_Toc366157672"/>
            <w:bookmarkStart w:id="150" w:name="_Toc367715511"/>
            <w:bookmarkStart w:id="151" w:name="_Toc369007673"/>
            <w:bookmarkStart w:id="152" w:name="_Toc369007853"/>
            <w:bookmarkStart w:id="153" w:name="_Toc370373460"/>
            <w:bookmarkStart w:id="154" w:name="_Toc371588836"/>
            <w:bookmarkStart w:id="155" w:name="_Toc373157809"/>
            <w:bookmarkStart w:id="156" w:name="_Toc374006622"/>
            <w:bookmarkStart w:id="157" w:name="_Toc374692680"/>
            <w:bookmarkStart w:id="158" w:name="_Toc374692757"/>
            <w:bookmarkStart w:id="159" w:name="_Toc377026487"/>
            <w:bookmarkStart w:id="160" w:name="_Toc378322702"/>
            <w:bookmarkStart w:id="161" w:name="_Toc379440360"/>
            <w:bookmarkStart w:id="162" w:name="_Toc380582885"/>
            <w:bookmarkStart w:id="163" w:name="_Toc381784215"/>
            <w:bookmarkStart w:id="164" w:name="_Toc383182294"/>
            <w:bookmarkStart w:id="165" w:name="_Toc384625680"/>
            <w:bookmarkStart w:id="166" w:name="_Toc385496779"/>
            <w:bookmarkStart w:id="167" w:name="_Toc388946303"/>
            <w:bookmarkStart w:id="168" w:name="_Toc388947550"/>
            <w:bookmarkStart w:id="169" w:name="_Toc389730865"/>
            <w:bookmarkStart w:id="170" w:name="_Toc391386062"/>
            <w:bookmarkStart w:id="171" w:name="_Toc392235866"/>
            <w:bookmarkStart w:id="172" w:name="_Toc393713405"/>
            <w:bookmarkStart w:id="173" w:name="_Toc393714453"/>
            <w:bookmarkStart w:id="174" w:name="_Toc393715457"/>
            <w:bookmarkStart w:id="175" w:name="_Toc395100442"/>
            <w:bookmarkStart w:id="176" w:name="_Toc396212798"/>
            <w:bookmarkStart w:id="177" w:name="_Toc397517635"/>
            <w:bookmarkStart w:id="178" w:name="_Toc399160619"/>
            <w:bookmarkStart w:id="179" w:name="_Toc400374863"/>
            <w:bookmarkStart w:id="180" w:name="_Toc401757899"/>
            <w:bookmarkStart w:id="181" w:name="_Toc402967088"/>
            <w:bookmarkStart w:id="182" w:name="_Toc404332301"/>
            <w:bookmarkStart w:id="183" w:name="_Toc405386767"/>
            <w:bookmarkStart w:id="184" w:name="_Toc406508000"/>
            <w:bookmarkStart w:id="185" w:name="_Toc408576620"/>
            <w:bookmarkStart w:id="186" w:name="_Toc409708219"/>
            <w:bookmarkStart w:id="187" w:name="_Toc410904529"/>
            <w:bookmarkStart w:id="188" w:name="_Toc414884934"/>
            <w:bookmarkStart w:id="189" w:name="_Toc416360064"/>
            <w:bookmarkStart w:id="190" w:name="_Toc417984327"/>
            <w:bookmarkStart w:id="191" w:name="_Toc420414814"/>
            <w:bookmarkStart w:id="192" w:name="_Toc421783542"/>
            <w:bookmarkStart w:id="193" w:name="_Toc423078761"/>
            <w:bookmarkStart w:id="194" w:name="_Toc424300232"/>
            <w:bookmarkStart w:id="195" w:name="_Toc426533938"/>
            <w:bookmarkStart w:id="196" w:name="_Toc426534936"/>
            <w:bookmarkStart w:id="197" w:name="_Toc428193346"/>
            <w:bookmarkStart w:id="198" w:name="_Toc429469035"/>
            <w:bookmarkStart w:id="199" w:name="_Toc432498822"/>
            <w:bookmarkStart w:id="200" w:name="_Toc268773996"/>
            <w:bookmarkStart w:id="201" w:name="_Toc433358210"/>
            <w:bookmarkStart w:id="202" w:name="_Toc434843819"/>
            <w:bookmarkStart w:id="203" w:name="_Toc436383047"/>
            <w:bookmarkStart w:id="204" w:name="_Toc437264269"/>
            <w:bookmarkStart w:id="205" w:name="_Toc438219154"/>
            <w:bookmarkStart w:id="206" w:name="_Toc440443777"/>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07" w:name="_Toc268773997"/>
            <w:bookmarkStart w:id="208" w:name="_Toc273023318"/>
            <w:bookmarkStart w:id="209" w:name="_Toc292704948"/>
            <w:bookmarkStart w:id="210" w:name="_Toc295387893"/>
            <w:bookmarkStart w:id="211" w:name="_Toc296675476"/>
            <w:bookmarkStart w:id="212" w:name="_Toc301945287"/>
            <w:bookmarkStart w:id="213" w:name="_Toc308530334"/>
            <w:bookmarkStart w:id="214" w:name="_Toc321233387"/>
            <w:bookmarkStart w:id="215" w:name="_Toc321311658"/>
            <w:bookmarkStart w:id="216" w:name="_Toc321820538"/>
            <w:bookmarkStart w:id="217" w:name="_Toc323035704"/>
            <w:bookmarkStart w:id="218" w:name="_Toc323904372"/>
            <w:bookmarkStart w:id="219" w:name="_Toc332272644"/>
            <w:bookmarkStart w:id="220" w:name="_Toc334776190"/>
            <w:bookmarkStart w:id="221" w:name="_Toc335901497"/>
            <w:bookmarkStart w:id="222" w:name="_Toc337110331"/>
            <w:bookmarkStart w:id="223" w:name="_Toc338779371"/>
            <w:bookmarkStart w:id="224" w:name="_Toc340225511"/>
            <w:bookmarkStart w:id="225" w:name="_Toc341451210"/>
            <w:bookmarkStart w:id="226" w:name="_Toc342912837"/>
            <w:bookmarkStart w:id="227" w:name="_Toc343262674"/>
            <w:bookmarkStart w:id="228" w:name="_Toc345579825"/>
            <w:bookmarkStart w:id="229" w:name="_Toc346885930"/>
            <w:bookmarkStart w:id="230" w:name="_Toc347929578"/>
            <w:bookmarkStart w:id="231" w:name="_Toc349288246"/>
            <w:bookmarkStart w:id="232" w:name="_Toc350415576"/>
            <w:bookmarkStart w:id="233" w:name="_Toc351549874"/>
            <w:bookmarkStart w:id="234" w:name="_Toc352940474"/>
            <w:bookmarkStart w:id="235" w:name="_Toc354053819"/>
            <w:bookmarkStart w:id="236" w:name="_Toc355708834"/>
            <w:bookmarkStart w:id="237" w:name="_Toc357001927"/>
            <w:bookmarkStart w:id="238" w:name="_Toc358192558"/>
            <w:bookmarkStart w:id="239" w:name="_Toc359489411"/>
            <w:bookmarkStart w:id="240" w:name="_Toc360696814"/>
            <w:bookmarkStart w:id="241" w:name="_Toc361921547"/>
            <w:bookmarkStart w:id="242" w:name="_Toc363741384"/>
            <w:bookmarkStart w:id="243" w:name="_Toc364672333"/>
            <w:bookmarkStart w:id="244" w:name="_Toc366157673"/>
            <w:bookmarkStart w:id="245" w:name="_Toc367715512"/>
            <w:bookmarkStart w:id="246" w:name="_Toc369007674"/>
            <w:bookmarkStart w:id="247" w:name="_Toc369007854"/>
            <w:bookmarkStart w:id="248" w:name="_Toc370373461"/>
            <w:bookmarkStart w:id="249" w:name="_Toc371588837"/>
            <w:bookmarkStart w:id="250" w:name="_Toc373157810"/>
            <w:bookmarkStart w:id="251" w:name="_Toc374006623"/>
            <w:bookmarkStart w:id="252" w:name="_Toc374692681"/>
            <w:bookmarkStart w:id="253" w:name="_Toc374692758"/>
            <w:bookmarkStart w:id="254" w:name="_Toc377026488"/>
            <w:bookmarkStart w:id="255" w:name="_Toc378322703"/>
            <w:bookmarkStart w:id="256" w:name="_Toc379440361"/>
            <w:bookmarkStart w:id="257" w:name="_Toc380582886"/>
            <w:bookmarkStart w:id="258" w:name="_Toc381784216"/>
            <w:bookmarkStart w:id="259" w:name="_Toc383182295"/>
            <w:bookmarkStart w:id="260" w:name="_Toc384625681"/>
            <w:bookmarkStart w:id="261" w:name="_Toc385496780"/>
            <w:bookmarkStart w:id="262" w:name="_Toc388946304"/>
            <w:bookmarkStart w:id="263" w:name="_Toc388947551"/>
            <w:bookmarkStart w:id="264" w:name="_Toc389730866"/>
            <w:bookmarkStart w:id="265" w:name="_Toc391386063"/>
            <w:bookmarkStart w:id="266" w:name="_Toc392235867"/>
            <w:bookmarkStart w:id="267" w:name="_Toc393713406"/>
            <w:bookmarkStart w:id="268" w:name="_Toc393714454"/>
            <w:bookmarkStart w:id="269" w:name="_Toc393715458"/>
            <w:bookmarkStart w:id="270" w:name="_Toc395100443"/>
            <w:bookmarkStart w:id="271" w:name="_Toc396212799"/>
            <w:bookmarkStart w:id="272" w:name="_Toc397517636"/>
            <w:bookmarkStart w:id="273" w:name="_Toc399160620"/>
            <w:bookmarkStart w:id="274" w:name="_Toc400374864"/>
            <w:bookmarkStart w:id="275" w:name="_Toc401757900"/>
            <w:bookmarkStart w:id="276" w:name="_Toc402967089"/>
            <w:bookmarkStart w:id="277" w:name="_Toc404332302"/>
            <w:bookmarkStart w:id="278" w:name="_Toc405386768"/>
            <w:bookmarkStart w:id="279" w:name="_Toc406508001"/>
            <w:bookmarkStart w:id="280" w:name="_Toc408576621"/>
            <w:bookmarkStart w:id="281" w:name="_Toc409708220"/>
            <w:bookmarkStart w:id="282" w:name="_Toc410904530"/>
            <w:bookmarkStart w:id="283" w:name="_Toc414884935"/>
            <w:bookmarkStart w:id="284" w:name="_Toc416360065"/>
            <w:bookmarkStart w:id="285" w:name="_Toc417984328"/>
            <w:bookmarkStart w:id="286" w:name="_Toc420414815"/>
            <w:bookmarkStart w:id="287" w:name="_Toc421783543"/>
            <w:bookmarkStart w:id="288" w:name="_Toc423078762"/>
            <w:bookmarkStart w:id="289" w:name="_Toc424300233"/>
            <w:bookmarkStart w:id="290" w:name="_Toc426533939"/>
            <w:bookmarkStart w:id="291" w:name="_Toc426534937"/>
            <w:bookmarkStart w:id="292" w:name="_Toc428193347"/>
            <w:bookmarkStart w:id="293" w:name="_Toc429469036"/>
            <w:bookmarkStart w:id="294" w:name="_Toc432498823"/>
            <w:bookmarkStart w:id="295" w:name="_Toc433358211"/>
            <w:bookmarkStart w:id="296" w:name="_Toc434843820"/>
            <w:bookmarkStart w:id="297" w:name="_Toc436383048"/>
            <w:bookmarkStart w:id="298" w:name="_Toc437264270"/>
            <w:bookmarkStart w:id="299" w:name="_Toc438219155"/>
            <w:bookmarkStart w:id="300" w:name="_Toc440443778"/>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01" w:name="_Toc253407140"/>
      <w:bookmarkStart w:id="302" w:name="_Toc259783103"/>
      <w:bookmarkStart w:id="303" w:name="_Toc266181232"/>
      <w:bookmarkStart w:id="304" w:name="_Toc268773998"/>
      <w:bookmarkStart w:id="305" w:name="_Toc271700475"/>
      <w:bookmarkStart w:id="306" w:name="_Toc273023319"/>
      <w:bookmarkStart w:id="307" w:name="_Toc274223813"/>
      <w:bookmarkStart w:id="308" w:name="_Toc276717161"/>
      <w:bookmarkStart w:id="309" w:name="_Toc279669134"/>
      <w:bookmarkStart w:id="310" w:name="_Toc280349204"/>
      <w:bookmarkStart w:id="311" w:name="_Toc282526036"/>
      <w:bookmarkStart w:id="312" w:name="_Toc283737193"/>
      <w:bookmarkStart w:id="313" w:name="_Toc286218710"/>
      <w:bookmarkStart w:id="314" w:name="_Toc288660267"/>
      <w:bookmarkStart w:id="315" w:name="_Toc291005377"/>
      <w:bookmarkStart w:id="316" w:name="_Toc292704949"/>
      <w:bookmarkStart w:id="317" w:name="_Toc295387894"/>
      <w:bookmarkStart w:id="318" w:name="_Toc296675477"/>
      <w:bookmarkStart w:id="319" w:name="_Toc297804716"/>
      <w:bookmarkStart w:id="320" w:name="_Toc301945288"/>
      <w:bookmarkStart w:id="321" w:name="_Toc303344247"/>
      <w:bookmarkStart w:id="322" w:name="_Toc304892153"/>
      <w:bookmarkStart w:id="323" w:name="_Toc308530335"/>
      <w:bookmarkStart w:id="324" w:name="_Toc311103641"/>
      <w:bookmarkStart w:id="325" w:name="_Toc313973311"/>
      <w:bookmarkStart w:id="326" w:name="_Toc316479951"/>
      <w:bookmarkStart w:id="327" w:name="_Toc318964997"/>
      <w:bookmarkStart w:id="328" w:name="_Toc320536953"/>
      <w:bookmarkStart w:id="329" w:name="_Toc321233388"/>
      <w:bookmarkStart w:id="330" w:name="_Toc321311659"/>
      <w:bookmarkStart w:id="331" w:name="_Toc321820539"/>
      <w:bookmarkStart w:id="332" w:name="_Toc323035705"/>
      <w:bookmarkStart w:id="333" w:name="_Toc323904373"/>
      <w:bookmarkStart w:id="334" w:name="_Toc332272645"/>
      <w:bookmarkStart w:id="335" w:name="_Toc334776191"/>
      <w:bookmarkStart w:id="336" w:name="_Toc335901498"/>
      <w:bookmarkStart w:id="337" w:name="_Toc337110332"/>
      <w:bookmarkStart w:id="338" w:name="_Toc338779372"/>
      <w:bookmarkStart w:id="339" w:name="_Toc340225512"/>
      <w:bookmarkStart w:id="340" w:name="_Toc341451211"/>
      <w:bookmarkStart w:id="341" w:name="_Toc342912838"/>
      <w:bookmarkStart w:id="342" w:name="_Toc343262675"/>
      <w:bookmarkStart w:id="343" w:name="_Toc345579826"/>
      <w:bookmarkStart w:id="344" w:name="_Toc346885931"/>
      <w:bookmarkStart w:id="345" w:name="_Toc347929579"/>
      <w:bookmarkStart w:id="346" w:name="_Toc349288247"/>
      <w:bookmarkStart w:id="347" w:name="_Toc350415577"/>
      <w:bookmarkStart w:id="348" w:name="_Toc351549875"/>
      <w:bookmarkStart w:id="349" w:name="_Toc352940475"/>
      <w:bookmarkStart w:id="350" w:name="_Toc354053820"/>
      <w:bookmarkStart w:id="351" w:name="_Toc355708835"/>
      <w:bookmarkStart w:id="352" w:name="_Toc357001928"/>
      <w:bookmarkStart w:id="353" w:name="_Toc358192559"/>
      <w:bookmarkStart w:id="354" w:name="_Toc359489412"/>
      <w:bookmarkStart w:id="355" w:name="_Toc360696815"/>
      <w:bookmarkStart w:id="356" w:name="_Toc361921548"/>
      <w:bookmarkStart w:id="357" w:name="_Toc363741385"/>
      <w:bookmarkStart w:id="358" w:name="_Toc364672334"/>
      <w:bookmarkStart w:id="359" w:name="_Toc366157674"/>
      <w:bookmarkStart w:id="360" w:name="_Toc367715513"/>
      <w:bookmarkStart w:id="361" w:name="_Toc369007675"/>
      <w:bookmarkStart w:id="362" w:name="_Toc369007855"/>
      <w:bookmarkStart w:id="363" w:name="_Toc370373462"/>
      <w:bookmarkStart w:id="364" w:name="_Toc371588838"/>
      <w:bookmarkStart w:id="365" w:name="_Toc373157811"/>
      <w:bookmarkStart w:id="366" w:name="_Toc374006624"/>
      <w:bookmarkStart w:id="367" w:name="_Toc374692682"/>
      <w:bookmarkStart w:id="368" w:name="_Toc374692759"/>
      <w:bookmarkStart w:id="369" w:name="_Toc377026489"/>
      <w:bookmarkStart w:id="370" w:name="_Toc378322704"/>
      <w:bookmarkStart w:id="371" w:name="_Toc379440362"/>
      <w:bookmarkStart w:id="372" w:name="_Toc380582887"/>
      <w:bookmarkStart w:id="373" w:name="_Toc381784217"/>
      <w:bookmarkStart w:id="374" w:name="_Toc383182296"/>
      <w:bookmarkStart w:id="375" w:name="_Toc384625682"/>
      <w:bookmarkStart w:id="376" w:name="_Toc385496781"/>
      <w:bookmarkStart w:id="377" w:name="_Toc388946305"/>
      <w:bookmarkStart w:id="378" w:name="_Toc388947552"/>
      <w:bookmarkStart w:id="379" w:name="_Toc389730867"/>
      <w:bookmarkStart w:id="380" w:name="_Toc391386064"/>
      <w:bookmarkStart w:id="381" w:name="_Toc392235868"/>
      <w:bookmarkStart w:id="382" w:name="_Toc393713407"/>
      <w:bookmarkStart w:id="383" w:name="_Toc393714455"/>
      <w:bookmarkStart w:id="384" w:name="_Toc393715459"/>
      <w:bookmarkStart w:id="385" w:name="_Toc395100444"/>
      <w:bookmarkStart w:id="386" w:name="_Toc396212800"/>
      <w:bookmarkStart w:id="387" w:name="_Toc397517637"/>
      <w:bookmarkStart w:id="388" w:name="_Toc399160621"/>
      <w:bookmarkStart w:id="389" w:name="_Toc400374865"/>
      <w:bookmarkStart w:id="390" w:name="_Toc401757901"/>
      <w:bookmarkStart w:id="391" w:name="_Toc402967090"/>
      <w:bookmarkStart w:id="392" w:name="_Toc404332303"/>
      <w:bookmarkStart w:id="393" w:name="_Toc405386769"/>
      <w:bookmarkStart w:id="394" w:name="_Toc406508002"/>
      <w:bookmarkStart w:id="395" w:name="_Toc408576622"/>
      <w:bookmarkStart w:id="396" w:name="_Toc409708221"/>
      <w:bookmarkStart w:id="397" w:name="_Toc410904531"/>
      <w:bookmarkStart w:id="398" w:name="_Toc414884936"/>
      <w:bookmarkStart w:id="399" w:name="_Toc416360066"/>
      <w:bookmarkStart w:id="400" w:name="_Toc417984329"/>
      <w:bookmarkStart w:id="401" w:name="_Toc420414816"/>
      <w:bookmarkStart w:id="402" w:name="_Toc421783544"/>
      <w:bookmarkStart w:id="403" w:name="_Toc423078763"/>
      <w:bookmarkStart w:id="404" w:name="_Toc424300234"/>
      <w:bookmarkStart w:id="405" w:name="_Toc426533940"/>
      <w:bookmarkStart w:id="406" w:name="_Toc426534938"/>
      <w:bookmarkStart w:id="407" w:name="_Toc428193348"/>
      <w:bookmarkStart w:id="408" w:name="_Toc428372288"/>
      <w:bookmarkStart w:id="409" w:name="_Toc429469037"/>
      <w:bookmarkStart w:id="410" w:name="_Toc432498824"/>
      <w:bookmarkStart w:id="411" w:name="_Toc433358212"/>
      <w:bookmarkStart w:id="412" w:name="_Toc434843821"/>
      <w:bookmarkStart w:id="413" w:name="_Toc436383049"/>
      <w:bookmarkStart w:id="414" w:name="_Toc437264271"/>
      <w:bookmarkStart w:id="415" w:name="_Toc438219156"/>
      <w:bookmarkStart w:id="416" w:name="_Toc440443779"/>
      <w:r w:rsidRPr="001C4F41">
        <w:rPr>
          <w:lang w:val="en-US"/>
        </w:rPr>
        <w:lastRenderedPageBreak/>
        <w:t>Table</w:t>
      </w:r>
      <w:r w:rsidR="005427B9">
        <w:rPr>
          <w:lang w:val="en-US"/>
        </w:rPr>
        <w:t xml:space="preserve"> </w:t>
      </w:r>
      <w:r w:rsidRPr="001C4F41">
        <w:rPr>
          <w:lang w:val="en-US"/>
        </w:rPr>
        <w:t>of Contents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184F04" w:rsidRDefault="00184F04" w:rsidP="0023185E">
      <w:pPr>
        <w:spacing w:before="0"/>
        <w:jc w:val="right"/>
        <w:rPr>
          <w:i/>
          <w:iCs/>
          <w:lang w:val="en-US"/>
        </w:rPr>
      </w:pPr>
    </w:p>
    <w:p w:rsidR="006F36A5" w:rsidRPr="008F283B" w:rsidRDefault="00250FDB" w:rsidP="0023185E">
      <w:pPr>
        <w:spacing w:before="0"/>
        <w:jc w:val="right"/>
      </w:pPr>
      <w:r>
        <w:rPr>
          <w:i/>
          <w:iCs/>
          <w:lang w:val="en-US"/>
        </w:rPr>
        <w:tab/>
      </w:r>
      <w:r w:rsidR="008149B6" w:rsidRPr="00EB4E65">
        <w:rPr>
          <w:i/>
          <w:iCs/>
          <w:lang w:val="en-US"/>
        </w:rPr>
        <w:t>Page</w:t>
      </w:r>
    </w:p>
    <w:p w:rsidR="00D26DFD" w:rsidRDefault="00D26DFD" w:rsidP="00A32C61">
      <w:pPr>
        <w:pStyle w:val="TOC1"/>
        <w:spacing w:after="0"/>
        <w:rPr>
          <w:b/>
          <w:bCs/>
          <w:lang w:val="en-US"/>
        </w:rPr>
      </w:pPr>
    </w:p>
    <w:p w:rsidR="006F36A5" w:rsidRPr="005B5240" w:rsidRDefault="006F36A5" w:rsidP="00A32C61">
      <w:pPr>
        <w:pStyle w:val="TOC1"/>
        <w:spacing w:after="0"/>
        <w:rPr>
          <w:rFonts w:eastAsiaTheme="minorEastAsia"/>
          <w:b/>
          <w:bCs/>
          <w:lang w:val="en-US"/>
        </w:rPr>
      </w:pPr>
      <w:r w:rsidRPr="008F283B">
        <w:rPr>
          <w:b/>
          <w:bCs/>
          <w:lang w:val="en-US"/>
        </w:rPr>
        <w:t>G</w:t>
      </w:r>
      <w:r w:rsidR="00184F04" w:rsidRPr="008F283B">
        <w:rPr>
          <w:b/>
          <w:bCs/>
          <w:lang w:val="en-US"/>
        </w:rPr>
        <w:t>eneral</w:t>
      </w:r>
      <w:r w:rsidR="00A32C61">
        <w:rPr>
          <w:b/>
          <w:bCs/>
          <w:lang w:val="en-US"/>
        </w:rPr>
        <w:t xml:space="preserve"> </w:t>
      </w:r>
      <w:r w:rsidR="00184F04" w:rsidRPr="008F283B">
        <w:rPr>
          <w:b/>
          <w:bCs/>
          <w:lang w:val="en-US"/>
        </w:rPr>
        <w:t xml:space="preserve"> information</w:t>
      </w:r>
    </w:p>
    <w:p w:rsidR="002D2515" w:rsidRPr="002D2515" w:rsidRDefault="002D2515" w:rsidP="009A6BF6">
      <w:pPr>
        <w:pStyle w:val="TOC1"/>
        <w:tabs>
          <w:tab w:val="clear" w:pos="567"/>
          <w:tab w:val="center" w:leader="dot" w:pos="8505"/>
          <w:tab w:val="right" w:pos="9072"/>
        </w:tabs>
        <w:rPr>
          <w:rFonts w:eastAsiaTheme="minorEastAsia"/>
          <w:lang w:val="en-US"/>
        </w:rPr>
      </w:pPr>
      <w:r w:rsidRPr="002D2515">
        <w:rPr>
          <w:lang w:val="en-US"/>
        </w:rPr>
        <w:t>Lists annexed to the ITU</w:t>
      </w:r>
      <w:r w:rsidR="00CD5C76">
        <w:rPr>
          <w:lang w:val="en-US"/>
        </w:rPr>
        <w:t xml:space="preserve"> </w:t>
      </w:r>
      <w:r w:rsidRPr="002D2515">
        <w:rPr>
          <w:lang w:val="en-US"/>
        </w:rPr>
        <w:t>Operational Bulletin</w:t>
      </w:r>
      <w:r w:rsidR="00A90113">
        <w:rPr>
          <w:lang w:val="en-US"/>
        </w:rPr>
        <w:t>:</w:t>
      </w:r>
      <w:r w:rsidR="00A90113" w:rsidRPr="00A90113">
        <w:rPr>
          <w:rFonts w:asciiTheme="minorHAnsi" w:hAnsiTheme="minorHAnsi"/>
          <w:b/>
          <w:bCs/>
          <w:lang w:val="en-US"/>
        </w:rPr>
        <w:t xml:space="preserve"> </w:t>
      </w:r>
      <w:r w:rsidR="00A90113" w:rsidRPr="00A90113">
        <w:rPr>
          <w:rFonts w:asciiTheme="minorHAnsi" w:hAnsiTheme="minorHAnsi"/>
          <w:i/>
          <w:iCs/>
          <w:lang w:val="en-US"/>
        </w:rPr>
        <w:t>Note from TSB</w:t>
      </w:r>
      <w:r>
        <w:rPr>
          <w:lang w:val="en-US"/>
        </w:rPr>
        <w:tab/>
      </w:r>
      <w:r w:rsidR="00031E0F">
        <w:rPr>
          <w:webHidden/>
          <w:lang w:val="en-US"/>
        </w:rPr>
        <w:tab/>
        <w:t>3</w:t>
      </w:r>
    </w:p>
    <w:p w:rsidR="00EB24A2" w:rsidRPr="00EB24A2" w:rsidRDefault="00EB24A2" w:rsidP="003C396E">
      <w:pPr>
        <w:pStyle w:val="TOC1"/>
        <w:tabs>
          <w:tab w:val="clear" w:pos="567"/>
          <w:tab w:val="center" w:leader="dot" w:pos="8505"/>
          <w:tab w:val="right" w:pos="9072"/>
        </w:tabs>
        <w:rPr>
          <w:rFonts w:eastAsiaTheme="minorEastAsia"/>
          <w:lang w:val="en-US"/>
        </w:rPr>
      </w:pPr>
      <w:r w:rsidRPr="00EB24A2">
        <w:rPr>
          <w:lang w:val="en-US"/>
        </w:rPr>
        <w:t>The International Public Telecommunication Numbering Plan</w:t>
      </w:r>
      <w:r w:rsidR="003C396E">
        <w:rPr>
          <w:lang w:val="en-US"/>
        </w:rPr>
        <w:t xml:space="preserve"> </w:t>
      </w:r>
      <w:r w:rsidRPr="00EB24A2">
        <w:rPr>
          <w:lang w:val="en-US"/>
        </w:rPr>
        <w:t>(Recommendation ITU-T E.164 (11/2010))</w:t>
      </w:r>
      <w:r w:rsidR="003C396E">
        <w:rPr>
          <w:lang w:val="en-US"/>
        </w:rPr>
        <w:t>:</w:t>
      </w:r>
      <w:r w:rsidR="003C396E">
        <w:rPr>
          <w:lang w:val="en-US"/>
        </w:rPr>
        <w:br/>
      </w:r>
      <w:r w:rsidR="003C396E" w:rsidRPr="003C396E">
        <w:rPr>
          <w:i/>
          <w:lang w:val="en-US"/>
        </w:rPr>
        <w:t>Identification codes for international networks</w:t>
      </w:r>
      <w:r w:rsidRPr="00EB24A2">
        <w:rPr>
          <w:webHidden/>
          <w:lang w:val="en-US"/>
        </w:rPr>
        <w:tab/>
      </w:r>
      <w:r w:rsidRPr="00EB24A2">
        <w:rPr>
          <w:webHidden/>
          <w:lang w:val="en-US"/>
        </w:rPr>
        <w:tab/>
      </w:r>
      <w:r w:rsidR="003C396E">
        <w:rPr>
          <w:webHidden/>
          <w:lang w:val="en-US"/>
        </w:rPr>
        <w:t>4</w:t>
      </w:r>
    </w:p>
    <w:p w:rsidR="00EB24A2" w:rsidRPr="00EB24A2" w:rsidRDefault="00EB24A2" w:rsidP="003C396E">
      <w:pPr>
        <w:pStyle w:val="TOC1"/>
        <w:tabs>
          <w:tab w:val="clear" w:pos="567"/>
          <w:tab w:val="center" w:leader="dot" w:pos="8505"/>
          <w:tab w:val="right" w:pos="9072"/>
        </w:tabs>
        <w:rPr>
          <w:rFonts w:eastAsiaTheme="minorEastAsia"/>
          <w:lang w:val="en-US"/>
        </w:rPr>
      </w:pPr>
      <w:r w:rsidRPr="00EB24A2">
        <w:rPr>
          <w:lang w:val="en-US"/>
        </w:rPr>
        <w:t>International Identification Plan for Public Networks and Subscriptions</w:t>
      </w:r>
      <w:r w:rsidR="003C396E">
        <w:rPr>
          <w:lang w:val="en-US"/>
        </w:rPr>
        <w:t xml:space="preserve"> </w:t>
      </w:r>
      <w:r w:rsidRPr="00EB24A2">
        <w:rPr>
          <w:lang w:val="en-US"/>
        </w:rPr>
        <w:t>(Recommendation ITU-T E.212</w:t>
      </w:r>
      <w:r w:rsidR="003C396E">
        <w:rPr>
          <w:lang w:val="en-US"/>
        </w:rPr>
        <w:br/>
      </w:r>
      <w:r w:rsidRPr="00EB24A2">
        <w:rPr>
          <w:lang w:val="en-US"/>
        </w:rPr>
        <w:t>(05/2008))</w:t>
      </w:r>
      <w:r w:rsidR="003C396E">
        <w:rPr>
          <w:lang w:val="en-US"/>
        </w:rPr>
        <w:t xml:space="preserve">: </w:t>
      </w:r>
      <w:r w:rsidR="003C396E" w:rsidRPr="003C396E">
        <w:rPr>
          <w:i/>
          <w:iCs/>
          <w:lang w:val="en-US"/>
        </w:rPr>
        <w:t>Identification codes for International Mobile Networks</w:t>
      </w:r>
      <w:r w:rsidRPr="00EB24A2">
        <w:rPr>
          <w:webHidden/>
          <w:lang w:val="en-US"/>
        </w:rPr>
        <w:tab/>
      </w:r>
      <w:r>
        <w:rPr>
          <w:webHidden/>
          <w:lang w:val="en-US"/>
        </w:rPr>
        <w:tab/>
      </w:r>
      <w:r w:rsidR="003C396E">
        <w:rPr>
          <w:webHidden/>
          <w:lang w:val="en-US"/>
        </w:rPr>
        <w:t>4</w:t>
      </w:r>
    </w:p>
    <w:p w:rsidR="00EB24A2" w:rsidRPr="00EB24A2" w:rsidRDefault="00EB24A2" w:rsidP="00EB24A2">
      <w:pPr>
        <w:pStyle w:val="TOC1"/>
        <w:tabs>
          <w:tab w:val="clear" w:pos="567"/>
          <w:tab w:val="center" w:leader="dot" w:pos="8505"/>
          <w:tab w:val="right" w:pos="9072"/>
        </w:tabs>
        <w:rPr>
          <w:rFonts w:eastAsiaTheme="minorEastAsia"/>
          <w:lang w:val="en-US"/>
        </w:rPr>
      </w:pPr>
      <w:r w:rsidRPr="00EB24A2">
        <w:rPr>
          <w:lang w:val="en-US"/>
        </w:rPr>
        <w:t>Telephone Service</w:t>
      </w:r>
      <w:r>
        <w:rPr>
          <w:lang w:val="en-US"/>
        </w:rPr>
        <w:t>:</w:t>
      </w:r>
    </w:p>
    <w:p w:rsidR="00EB24A2" w:rsidRPr="00EB24A2" w:rsidRDefault="00EB24A2" w:rsidP="003C396E">
      <w:pPr>
        <w:pStyle w:val="TOC2"/>
        <w:tabs>
          <w:tab w:val="clear" w:pos="567"/>
          <w:tab w:val="center" w:leader="dot" w:pos="8505"/>
          <w:tab w:val="right" w:pos="9072"/>
        </w:tabs>
        <w:rPr>
          <w:rFonts w:eastAsiaTheme="minorEastAsia"/>
          <w:lang w:val="en-US"/>
        </w:rPr>
      </w:pPr>
      <w:r w:rsidRPr="00EB24A2">
        <w:rPr>
          <w:i/>
          <w:iCs/>
          <w:lang w:val="en-US"/>
        </w:rPr>
        <w:t>Denmark (Danish Energy Agency, Copenhagen)</w:t>
      </w:r>
      <w:r w:rsidRPr="00EB24A2">
        <w:rPr>
          <w:webHidden/>
          <w:lang w:val="en-US"/>
        </w:rPr>
        <w:tab/>
      </w:r>
      <w:r>
        <w:rPr>
          <w:webHidden/>
          <w:lang w:val="en-US"/>
        </w:rPr>
        <w:tab/>
      </w:r>
      <w:r w:rsidR="003C396E">
        <w:rPr>
          <w:webHidden/>
          <w:lang w:val="en-US"/>
        </w:rPr>
        <w:t>5</w:t>
      </w:r>
    </w:p>
    <w:p w:rsidR="00EB24A2" w:rsidRPr="003C396E" w:rsidRDefault="00EB24A2" w:rsidP="003C396E">
      <w:pPr>
        <w:pStyle w:val="TOC2"/>
        <w:tabs>
          <w:tab w:val="clear" w:pos="567"/>
          <w:tab w:val="center" w:leader="dot" w:pos="8505"/>
          <w:tab w:val="right" w:pos="9072"/>
        </w:tabs>
        <w:rPr>
          <w:rFonts w:eastAsiaTheme="minorEastAsia"/>
          <w:lang w:val="fr-CH"/>
        </w:rPr>
      </w:pPr>
      <w:r w:rsidRPr="00EB24A2">
        <w:rPr>
          <w:i/>
          <w:iCs/>
          <w:lang w:val="fr-CH"/>
        </w:rPr>
        <w:t xml:space="preserve">Iridium Communications Inc. </w:t>
      </w:r>
      <w:r w:rsidRPr="003C396E">
        <w:rPr>
          <w:i/>
          <w:iCs/>
          <w:lang w:val="fr-CH"/>
        </w:rPr>
        <w:t>(Iridium Satellite LLC)</w:t>
      </w:r>
      <w:r w:rsidRPr="003C396E">
        <w:rPr>
          <w:webHidden/>
          <w:lang w:val="fr-CH"/>
        </w:rPr>
        <w:tab/>
      </w:r>
      <w:r w:rsidRPr="003C396E">
        <w:rPr>
          <w:webHidden/>
          <w:lang w:val="fr-CH"/>
        </w:rPr>
        <w:tab/>
      </w:r>
      <w:r w:rsidR="003C396E">
        <w:rPr>
          <w:webHidden/>
          <w:lang w:val="fr-CH"/>
        </w:rPr>
        <w:t>5</w:t>
      </w:r>
    </w:p>
    <w:p w:rsidR="00EB24A2" w:rsidRPr="00EB24A2" w:rsidRDefault="00EB24A2" w:rsidP="00EB24A2">
      <w:pPr>
        <w:pStyle w:val="TOC1"/>
        <w:tabs>
          <w:tab w:val="clear" w:pos="567"/>
          <w:tab w:val="center" w:leader="dot" w:pos="8505"/>
          <w:tab w:val="right" w:pos="9072"/>
        </w:tabs>
        <w:rPr>
          <w:rFonts w:eastAsiaTheme="minorEastAsia"/>
          <w:lang w:val="en-US"/>
        </w:rPr>
      </w:pPr>
      <w:r w:rsidRPr="00EB24A2">
        <w:rPr>
          <w:lang w:val="en-US"/>
        </w:rPr>
        <w:t>Changes in Administrations/ROAs and other entities or Organizations</w:t>
      </w:r>
      <w:r>
        <w:rPr>
          <w:lang w:val="en-US"/>
        </w:rPr>
        <w:t>:</w:t>
      </w:r>
    </w:p>
    <w:p w:rsidR="00EB24A2" w:rsidRPr="00EB24A2" w:rsidRDefault="00EB24A2" w:rsidP="003C396E">
      <w:pPr>
        <w:pStyle w:val="TOC2"/>
        <w:tabs>
          <w:tab w:val="clear" w:pos="567"/>
          <w:tab w:val="center" w:leader="dot" w:pos="8505"/>
          <w:tab w:val="right" w:pos="9072"/>
        </w:tabs>
        <w:rPr>
          <w:rFonts w:eastAsiaTheme="minorEastAsia"/>
          <w:lang w:val="en-US"/>
        </w:rPr>
      </w:pPr>
      <w:r w:rsidRPr="00EB24A2">
        <w:rPr>
          <w:i/>
          <w:iCs/>
          <w:lang w:val="en-US"/>
        </w:rPr>
        <w:t xml:space="preserve">Sri Lanka (Ministry of Foreign Affairs, Sri Lanka): Change of </w:t>
      </w:r>
      <w:r w:rsidRPr="00EB24A2">
        <w:rPr>
          <w:i/>
          <w:iCs/>
          <w:lang w:val="en-US" w:bidi="he-IL"/>
        </w:rPr>
        <w:t>name</w:t>
      </w:r>
      <w:r w:rsidRPr="00EB24A2">
        <w:rPr>
          <w:webHidden/>
          <w:lang w:val="en-US"/>
        </w:rPr>
        <w:tab/>
      </w:r>
      <w:r>
        <w:rPr>
          <w:webHidden/>
          <w:lang w:val="en-US"/>
        </w:rPr>
        <w:tab/>
      </w:r>
      <w:r w:rsidR="003C396E">
        <w:rPr>
          <w:webHidden/>
          <w:lang w:val="en-US"/>
        </w:rPr>
        <w:t>6</w:t>
      </w:r>
    </w:p>
    <w:p w:rsidR="00EB24A2" w:rsidRPr="00EB24A2" w:rsidRDefault="00EB24A2" w:rsidP="00EB24A2">
      <w:pPr>
        <w:pStyle w:val="TOC1"/>
        <w:tabs>
          <w:tab w:val="clear" w:pos="567"/>
          <w:tab w:val="center" w:leader="dot" w:pos="8505"/>
          <w:tab w:val="right" w:pos="9072"/>
        </w:tabs>
        <w:rPr>
          <w:rFonts w:eastAsiaTheme="minorEastAsia"/>
          <w:lang w:val="en-US"/>
        </w:rPr>
      </w:pPr>
      <w:r w:rsidRPr="00EB24A2">
        <w:rPr>
          <w:lang w:val="en-US"/>
        </w:rPr>
        <w:t>Other communication</w:t>
      </w:r>
      <w:r w:rsidRPr="00EB24A2">
        <w:rPr>
          <w:webHidden/>
          <w:lang w:val="en-US"/>
        </w:rPr>
        <w:t>:</w:t>
      </w:r>
    </w:p>
    <w:p w:rsidR="00EB24A2" w:rsidRPr="00EB24A2" w:rsidRDefault="00EB24A2" w:rsidP="003C396E">
      <w:pPr>
        <w:pStyle w:val="TOC2"/>
        <w:tabs>
          <w:tab w:val="clear" w:pos="567"/>
          <w:tab w:val="center" w:leader="dot" w:pos="8505"/>
          <w:tab w:val="right" w:pos="9072"/>
        </w:tabs>
        <w:rPr>
          <w:rFonts w:eastAsiaTheme="minorEastAsia"/>
          <w:lang w:val="en-US"/>
        </w:rPr>
      </w:pPr>
      <w:r w:rsidRPr="00EB24A2">
        <w:rPr>
          <w:lang w:val="en-US"/>
        </w:rPr>
        <w:t>Serbia</w:t>
      </w:r>
      <w:r w:rsidRPr="00EB24A2">
        <w:rPr>
          <w:webHidden/>
          <w:lang w:val="en-US"/>
        </w:rPr>
        <w:tab/>
      </w:r>
      <w:r>
        <w:rPr>
          <w:webHidden/>
          <w:lang w:val="en-US"/>
        </w:rPr>
        <w:tab/>
      </w:r>
      <w:r w:rsidR="003C396E">
        <w:rPr>
          <w:webHidden/>
          <w:lang w:val="en-US"/>
        </w:rPr>
        <w:t>6</w:t>
      </w:r>
    </w:p>
    <w:p w:rsidR="00EB24A2" w:rsidRPr="00EB24A2" w:rsidRDefault="00EB24A2" w:rsidP="003C396E">
      <w:pPr>
        <w:pStyle w:val="TOC1"/>
        <w:tabs>
          <w:tab w:val="clear" w:pos="567"/>
          <w:tab w:val="center" w:leader="dot" w:pos="8505"/>
          <w:tab w:val="right" w:pos="9072"/>
        </w:tabs>
        <w:rPr>
          <w:rFonts w:eastAsiaTheme="minorEastAsia"/>
          <w:lang w:val="en-US"/>
        </w:rPr>
      </w:pPr>
      <w:r w:rsidRPr="00EB24A2">
        <w:rPr>
          <w:lang w:val="en-US"/>
        </w:rPr>
        <w:t>Service Restrictions</w:t>
      </w:r>
      <w:r w:rsidRPr="00EB24A2">
        <w:rPr>
          <w:webHidden/>
          <w:lang w:val="en-US"/>
        </w:rPr>
        <w:tab/>
      </w:r>
      <w:r w:rsidRPr="00EB24A2">
        <w:rPr>
          <w:webHidden/>
          <w:lang w:val="en-US"/>
        </w:rPr>
        <w:tab/>
      </w:r>
      <w:r w:rsidR="003C396E">
        <w:rPr>
          <w:webHidden/>
          <w:lang w:val="en-US"/>
        </w:rPr>
        <w:t>7</w:t>
      </w:r>
    </w:p>
    <w:p w:rsidR="00EB24A2" w:rsidRPr="00EB24A2" w:rsidRDefault="00EB24A2" w:rsidP="003C396E">
      <w:pPr>
        <w:pStyle w:val="TOC1"/>
        <w:tabs>
          <w:tab w:val="clear" w:pos="567"/>
          <w:tab w:val="center" w:leader="dot" w:pos="8505"/>
          <w:tab w:val="right" w:pos="9072"/>
        </w:tabs>
        <w:rPr>
          <w:rFonts w:eastAsiaTheme="minorEastAsia"/>
          <w:lang w:val="en-US"/>
        </w:rPr>
      </w:pPr>
      <w:r w:rsidRPr="00EB24A2">
        <w:rPr>
          <w:lang w:val="en-US"/>
        </w:rPr>
        <w:t>Call – Back and alternative calling procedures (Res. 21 Rev. PP – 2006)</w:t>
      </w:r>
      <w:r w:rsidRPr="00EB24A2">
        <w:rPr>
          <w:webHidden/>
          <w:lang w:val="en-US"/>
        </w:rPr>
        <w:tab/>
      </w:r>
      <w:r w:rsidRPr="00EB24A2">
        <w:rPr>
          <w:webHidden/>
          <w:lang w:val="en-US"/>
        </w:rPr>
        <w:tab/>
      </w:r>
      <w:r w:rsidR="003C396E">
        <w:rPr>
          <w:webHidden/>
          <w:lang w:val="en-US"/>
        </w:rPr>
        <w:t>7</w:t>
      </w:r>
    </w:p>
    <w:p w:rsidR="00EB24A2" w:rsidRPr="00A32C61" w:rsidRDefault="00EB24A2" w:rsidP="00EB24A2">
      <w:pPr>
        <w:pStyle w:val="TOC1"/>
        <w:tabs>
          <w:tab w:val="clear" w:pos="567"/>
          <w:tab w:val="center" w:leader="dot" w:pos="8505"/>
          <w:tab w:val="right" w:pos="9072"/>
        </w:tabs>
        <w:spacing w:before="240"/>
        <w:rPr>
          <w:rFonts w:eastAsiaTheme="minorEastAsia"/>
          <w:b/>
          <w:bCs/>
          <w:lang w:val="en-US"/>
        </w:rPr>
      </w:pPr>
      <w:r w:rsidRPr="008F283B">
        <w:rPr>
          <w:b/>
          <w:bCs/>
          <w:lang w:val="en-US"/>
        </w:rPr>
        <w:t>Amendments  to  service  publications</w:t>
      </w:r>
    </w:p>
    <w:p w:rsidR="00EB24A2" w:rsidRPr="00EB24A2" w:rsidRDefault="00EB24A2" w:rsidP="003C396E">
      <w:pPr>
        <w:pStyle w:val="TOC1"/>
        <w:tabs>
          <w:tab w:val="clear" w:pos="567"/>
          <w:tab w:val="center" w:leader="dot" w:pos="8505"/>
          <w:tab w:val="right" w:pos="9072"/>
        </w:tabs>
        <w:rPr>
          <w:lang w:val="en-US"/>
        </w:rPr>
      </w:pPr>
      <w:r w:rsidRPr="00EB24A2">
        <w:rPr>
          <w:lang w:val="en-US"/>
        </w:rPr>
        <w:t>List of Issuer Identifier Numbers for the International Telecommunication Charge Card</w:t>
      </w:r>
      <w:r w:rsidRPr="00EB24A2">
        <w:rPr>
          <w:webHidden/>
          <w:lang w:val="en-US"/>
        </w:rPr>
        <w:tab/>
      </w:r>
      <w:r>
        <w:rPr>
          <w:webHidden/>
          <w:lang w:val="en-US"/>
        </w:rPr>
        <w:tab/>
      </w:r>
      <w:r w:rsidR="003C396E">
        <w:rPr>
          <w:webHidden/>
          <w:lang w:val="en-US"/>
        </w:rPr>
        <w:t>8</w:t>
      </w:r>
    </w:p>
    <w:p w:rsidR="00EB24A2" w:rsidRPr="00EB24A2" w:rsidRDefault="00EB24A2" w:rsidP="003C396E">
      <w:pPr>
        <w:pStyle w:val="TOC1"/>
        <w:tabs>
          <w:tab w:val="clear" w:pos="567"/>
          <w:tab w:val="center" w:leader="dot" w:pos="8505"/>
          <w:tab w:val="right" w:pos="9072"/>
        </w:tabs>
        <w:rPr>
          <w:lang w:val="en-US"/>
        </w:rPr>
      </w:pPr>
      <w:r w:rsidRPr="00EB24A2">
        <w:rPr>
          <w:lang w:val="en-US"/>
        </w:rPr>
        <w:t>List of ITU-T Recommendation E.164 assigned Country Codes</w:t>
      </w:r>
      <w:r w:rsidRPr="00EB24A2">
        <w:rPr>
          <w:webHidden/>
          <w:lang w:val="en-US"/>
        </w:rPr>
        <w:tab/>
      </w:r>
      <w:r>
        <w:rPr>
          <w:webHidden/>
          <w:lang w:val="en-US"/>
        </w:rPr>
        <w:tab/>
      </w:r>
      <w:r w:rsidR="003C396E">
        <w:rPr>
          <w:webHidden/>
          <w:lang w:val="en-US"/>
        </w:rPr>
        <w:t>9</w:t>
      </w:r>
    </w:p>
    <w:p w:rsidR="00EB24A2" w:rsidRPr="00EB24A2" w:rsidRDefault="00EB24A2" w:rsidP="003C396E">
      <w:pPr>
        <w:pStyle w:val="TOC1"/>
        <w:tabs>
          <w:tab w:val="clear" w:pos="567"/>
          <w:tab w:val="center" w:leader="dot" w:pos="8505"/>
          <w:tab w:val="right" w:pos="9072"/>
        </w:tabs>
        <w:rPr>
          <w:lang w:val="en-US"/>
        </w:rPr>
      </w:pPr>
      <w:r w:rsidRPr="00EB24A2">
        <w:rPr>
          <w:lang w:val="en-US"/>
        </w:rPr>
        <w:t>List of Names of Administration Management Domains (ADMD)</w:t>
      </w:r>
      <w:r w:rsidRPr="00EB24A2">
        <w:rPr>
          <w:webHidden/>
          <w:lang w:val="en-US"/>
        </w:rPr>
        <w:tab/>
      </w:r>
      <w:r>
        <w:rPr>
          <w:webHidden/>
          <w:lang w:val="en-US"/>
        </w:rPr>
        <w:tab/>
      </w:r>
      <w:r w:rsidRPr="00EB24A2">
        <w:rPr>
          <w:webHidden/>
          <w:lang w:val="en-US"/>
        </w:rPr>
        <w:t>1</w:t>
      </w:r>
      <w:r w:rsidR="003C396E">
        <w:rPr>
          <w:webHidden/>
          <w:lang w:val="en-US"/>
        </w:rPr>
        <w:t>0</w:t>
      </w:r>
    </w:p>
    <w:p w:rsidR="00EB24A2" w:rsidRPr="00EB24A2" w:rsidRDefault="00EB24A2" w:rsidP="003C396E">
      <w:pPr>
        <w:pStyle w:val="TOC1"/>
        <w:tabs>
          <w:tab w:val="clear" w:pos="567"/>
          <w:tab w:val="center" w:leader="dot" w:pos="8505"/>
          <w:tab w:val="right" w:pos="9072"/>
        </w:tabs>
        <w:rPr>
          <w:lang w:val="en-US"/>
        </w:rPr>
      </w:pPr>
      <w:r w:rsidRPr="00EB24A2">
        <w:rPr>
          <w:lang w:val="en-US"/>
        </w:rPr>
        <w:t>List of ITU Carrier Codes</w:t>
      </w:r>
      <w:r>
        <w:rPr>
          <w:lang w:val="en-US"/>
        </w:rPr>
        <w:tab/>
      </w:r>
      <w:r>
        <w:rPr>
          <w:lang w:val="en-US"/>
        </w:rPr>
        <w:tab/>
      </w:r>
      <w:r w:rsidRPr="00EB24A2">
        <w:rPr>
          <w:webHidden/>
          <w:lang w:val="en-US"/>
        </w:rPr>
        <w:t>1</w:t>
      </w:r>
      <w:r w:rsidR="003C396E">
        <w:rPr>
          <w:webHidden/>
          <w:lang w:val="en-US"/>
        </w:rPr>
        <w:t>1</w:t>
      </w:r>
    </w:p>
    <w:p w:rsidR="00EB24A2" w:rsidRPr="00EB24A2" w:rsidRDefault="00EB24A2" w:rsidP="003C396E">
      <w:pPr>
        <w:pStyle w:val="TOC1"/>
        <w:tabs>
          <w:tab w:val="clear" w:pos="567"/>
          <w:tab w:val="center" w:leader="dot" w:pos="8505"/>
          <w:tab w:val="right" w:pos="9072"/>
        </w:tabs>
        <w:rPr>
          <w:lang w:val="en-US"/>
        </w:rPr>
      </w:pPr>
      <w:r w:rsidRPr="00EB24A2">
        <w:rPr>
          <w:lang w:val="en-US"/>
        </w:rPr>
        <w:t>List of International Signalling Point Codes (ISPC)</w:t>
      </w:r>
      <w:r w:rsidRPr="00EB24A2">
        <w:rPr>
          <w:webHidden/>
          <w:lang w:val="en-US"/>
        </w:rPr>
        <w:tab/>
      </w:r>
      <w:r>
        <w:rPr>
          <w:webHidden/>
          <w:lang w:val="en-US"/>
        </w:rPr>
        <w:tab/>
      </w:r>
      <w:r w:rsidRPr="00EB24A2">
        <w:rPr>
          <w:webHidden/>
          <w:lang w:val="en-US"/>
        </w:rPr>
        <w:t>1</w:t>
      </w:r>
      <w:r w:rsidR="003C396E">
        <w:rPr>
          <w:webHidden/>
          <w:lang w:val="en-US"/>
        </w:rPr>
        <w:t>2</w:t>
      </w:r>
    </w:p>
    <w:p w:rsidR="00EB24A2" w:rsidRPr="00EB24A2" w:rsidRDefault="00EB24A2" w:rsidP="003C396E">
      <w:pPr>
        <w:pStyle w:val="TOC1"/>
        <w:tabs>
          <w:tab w:val="clear" w:pos="567"/>
          <w:tab w:val="center" w:leader="dot" w:pos="8505"/>
          <w:tab w:val="right" w:pos="9072"/>
        </w:tabs>
        <w:rPr>
          <w:lang w:val="en-US"/>
        </w:rPr>
      </w:pPr>
      <w:r w:rsidRPr="00EB24A2">
        <w:rPr>
          <w:lang w:val="en-US"/>
        </w:rPr>
        <w:t>Mobile Network Codes (MNC) for the international identification plan  for public networks and</w:t>
      </w:r>
      <w:r>
        <w:rPr>
          <w:lang w:val="en-US"/>
        </w:rPr>
        <w:br/>
      </w:r>
      <w:r w:rsidRPr="00EB24A2">
        <w:rPr>
          <w:lang w:val="en-US"/>
        </w:rPr>
        <w:t>subscriptions</w:t>
      </w:r>
      <w:r w:rsidRPr="00EB24A2">
        <w:rPr>
          <w:webHidden/>
          <w:lang w:val="en-US"/>
        </w:rPr>
        <w:tab/>
      </w:r>
      <w:r>
        <w:rPr>
          <w:webHidden/>
          <w:lang w:val="en-US"/>
        </w:rPr>
        <w:tab/>
      </w:r>
      <w:r w:rsidRPr="00EB24A2">
        <w:rPr>
          <w:webHidden/>
          <w:lang w:val="en-US"/>
        </w:rPr>
        <w:t>1</w:t>
      </w:r>
      <w:r w:rsidR="003C396E">
        <w:rPr>
          <w:webHidden/>
          <w:lang w:val="en-US"/>
        </w:rPr>
        <w:t>2</w:t>
      </w:r>
    </w:p>
    <w:p w:rsidR="00EB24A2" w:rsidRPr="00EB24A2" w:rsidRDefault="00EB24A2" w:rsidP="003C396E">
      <w:pPr>
        <w:pStyle w:val="TOC1"/>
        <w:tabs>
          <w:tab w:val="clear" w:pos="567"/>
          <w:tab w:val="center" w:leader="dot" w:pos="8505"/>
          <w:tab w:val="right" w:pos="9072"/>
        </w:tabs>
        <w:rPr>
          <w:rFonts w:eastAsiaTheme="minorEastAsia"/>
        </w:rPr>
      </w:pPr>
      <w:r w:rsidRPr="00EB24A2">
        <w:rPr>
          <w:lang w:val="en-US"/>
        </w:rPr>
        <w:t>National Numbering Plan</w:t>
      </w:r>
      <w:r w:rsidRPr="00EB24A2">
        <w:rPr>
          <w:webHidden/>
        </w:rPr>
        <w:tab/>
      </w:r>
      <w:r>
        <w:rPr>
          <w:webHidden/>
        </w:rPr>
        <w:tab/>
      </w:r>
      <w:r w:rsidRPr="00EB24A2">
        <w:rPr>
          <w:webHidden/>
        </w:rPr>
        <w:t>1</w:t>
      </w:r>
      <w:r w:rsidR="003C396E">
        <w:rPr>
          <w:webHidden/>
        </w:rPr>
        <w:t>5</w:t>
      </w:r>
    </w:p>
    <w:p w:rsidR="00EB24A2" w:rsidRPr="00EB24A2" w:rsidRDefault="00EB24A2" w:rsidP="00EB24A2">
      <w:pPr>
        <w:rPr>
          <w:rFonts w:eastAsiaTheme="minorEastAsia"/>
          <w:lang w:val="en-US"/>
        </w:rPr>
      </w:pPr>
    </w:p>
    <w:p w:rsidR="002C2D56" w:rsidRDefault="002C2D56" w:rsidP="00291DE2">
      <w:pPr>
        <w:pStyle w:val="TOC1"/>
        <w:tabs>
          <w:tab w:val="left" w:pos="4897"/>
        </w:tabs>
        <w:rPr>
          <w:rFonts w:eastAsiaTheme="minorEastAsia"/>
          <w:lang w:val="en-US"/>
        </w:rPr>
      </w:pPr>
      <w:r>
        <w:rPr>
          <w:rFonts w:eastAsiaTheme="minorEastAsia"/>
          <w:lang w:val="en-US"/>
        </w:rPr>
        <w:br w:type="page"/>
      </w:r>
    </w:p>
    <w:p w:rsidR="001F530F" w:rsidRPr="00DA7270"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F530F" w:rsidRPr="00677B65" w:rsidTr="00897EEE">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19.I.2016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2.II.2016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1095</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2.III.2016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31.III.2016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15.IV.2016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29.IV.2016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17.VI.2016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1105</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3.VIII.2016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30.IX.2016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16.XI.2016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r>
    </w:tbl>
    <w:p w:rsidR="001F530F" w:rsidRDefault="001F530F" w:rsidP="001F530F"/>
    <w:p w:rsidR="00E10D9E" w:rsidRPr="00DB3264" w:rsidRDefault="008149B6" w:rsidP="00DB7DC6">
      <w:pPr>
        <w:pStyle w:val="Heading1"/>
        <w:spacing w:before="0"/>
        <w:jc w:val="center"/>
        <w:rPr>
          <w:lang w:val="en-US"/>
        </w:rPr>
      </w:pPr>
      <w:r w:rsidRPr="00DB3264">
        <w:rPr>
          <w:lang w:val="en-US"/>
        </w:rPr>
        <w:br w:type="page"/>
      </w:r>
      <w:bookmarkStart w:id="417" w:name="_Toc253407141"/>
      <w:bookmarkStart w:id="418" w:name="_Toc259783104"/>
      <w:bookmarkStart w:id="419" w:name="_Toc266181233"/>
      <w:bookmarkStart w:id="420" w:name="_Toc268773999"/>
      <w:bookmarkStart w:id="421" w:name="_Toc271700476"/>
      <w:bookmarkStart w:id="422" w:name="_Toc273023320"/>
      <w:bookmarkStart w:id="423" w:name="_Toc274223814"/>
      <w:bookmarkStart w:id="424" w:name="_Toc276717162"/>
      <w:bookmarkStart w:id="425" w:name="_Toc279669135"/>
      <w:bookmarkStart w:id="426" w:name="_Toc280349205"/>
      <w:bookmarkStart w:id="427" w:name="_Toc282526037"/>
      <w:bookmarkStart w:id="428" w:name="_Toc283737194"/>
      <w:bookmarkStart w:id="429" w:name="_Toc286218711"/>
      <w:bookmarkStart w:id="430" w:name="_Toc288660268"/>
      <w:bookmarkStart w:id="431" w:name="_Toc291005378"/>
      <w:bookmarkStart w:id="432" w:name="_Toc292704950"/>
      <w:bookmarkStart w:id="433" w:name="_Toc295387895"/>
      <w:bookmarkStart w:id="434" w:name="_Toc296675478"/>
      <w:bookmarkStart w:id="435" w:name="_Toc297804717"/>
      <w:bookmarkStart w:id="436" w:name="_Toc301945289"/>
      <w:bookmarkStart w:id="437" w:name="_Toc303344248"/>
      <w:bookmarkStart w:id="438" w:name="_Toc304892154"/>
      <w:bookmarkStart w:id="439" w:name="_Toc308530336"/>
      <w:bookmarkStart w:id="440" w:name="_Toc311103642"/>
      <w:bookmarkStart w:id="441" w:name="_Toc313973312"/>
      <w:bookmarkStart w:id="442" w:name="_Toc316479952"/>
      <w:bookmarkStart w:id="443" w:name="_Toc318964998"/>
      <w:bookmarkStart w:id="444" w:name="_Toc320536954"/>
      <w:bookmarkStart w:id="445" w:name="_Toc321233389"/>
      <w:bookmarkStart w:id="446" w:name="_Toc321311660"/>
      <w:bookmarkStart w:id="447" w:name="_Toc321820540"/>
      <w:bookmarkStart w:id="448" w:name="_Toc323035706"/>
      <w:bookmarkStart w:id="449" w:name="_Toc323904374"/>
      <w:bookmarkStart w:id="450" w:name="_Toc332272646"/>
      <w:bookmarkStart w:id="451" w:name="_Toc334776192"/>
      <w:bookmarkStart w:id="452" w:name="_Toc335901499"/>
      <w:bookmarkStart w:id="453" w:name="_Toc337110333"/>
      <w:bookmarkStart w:id="454" w:name="_Toc338779373"/>
      <w:bookmarkStart w:id="455" w:name="_Toc340225513"/>
      <w:bookmarkStart w:id="456" w:name="_Toc341451212"/>
      <w:bookmarkStart w:id="457" w:name="_Toc342912839"/>
      <w:bookmarkStart w:id="458" w:name="_Toc343262676"/>
      <w:bookmarkStart w:id="459" w:name="_Toc345579827"/>
      <w:bookmarkStart w:id="460" w:name="_Toc346885932"/>
      <w:bookmarkStart w:id="461" w:name="_Toc347929580"/>
      <w:bookmarkStart w:id="462" w:name="_Toc349288248"/>
      <w:bookmarkStart w:id="463" w:name="_Toc350415578"/>
      <w:bookmarkStart w:id="464" w:name="_Toc351549876"/>
      <w:bookmarkStart w:id="465" w:name="_Toc352940476"/>
      <w:bookmarkStart w:id="466" w:name="_Toc354053821"/>
      <w:bookmarkStart w:id="467" w:name="_Toc355708836"/>
      <w:bookmarkStart w:id="468" w:name="_Toc357001929"/>
      <w:bookmarkStart w:id="469" w:name="_Toc358192560"/>
      <w:bookmarkStart w:id="470" w:name="_Toc359489413"/>
      <w:bookmarkStart w:id="471" w:name="_Toc360696816"/>
      <w:bookmarkStart w:id="472" w:name="_Toc361921549"/>
      <w:bookmarkStart w:id="473" w:name="_Toc363741386"/>
      <w:bookmarkStart w:id="474" w:name="_Toc364672335"/>
      <w:bookmarkStart w:id="475" w:name="_Toc366157675"/>
      <w:bookmarkStart w:id="476" w:name="_Toc367715514"/>
      <w:bookmarkStart w:id="477" w:name="_Toc369007676"/>
      <w:bookmarkStart w:id="478" w:name="_Toc369007856"/>
      <w:bookmarkStart w:id="479" w:name="_Toc370373463"/>
      <w:bookmarkStart w:id="480" w:name="_Toc371588839"/>
      <w:bookmarkStart w:id="481" w:name="_Toc373157812"/>
      <w:bookmarkStart w:id="482" w:name="_Toc374006625"/>
      <w:bookmarkStart w:id="483" w:name="_Toc374692683"/>
      <w:bookmarkStart w:id="484" w:name="_Toc374692760"/>
      <w:bookmarkStart w:id="485" w:name="_Toc377026490"/>
      <w:bookmarkStart w:id="486" w:name="_Toc378322705"/>
      <w:bookmarkStart w:id="487" w:name="_Toc379440363"/>
      <w:bookmarkStart w:id="488" w:name="_Toc380582888"/>
      <w:bookmarkStart w:id="489" w:name="_Toc381784218"/>
      <w:bookmarkStart w:id="490" w:name="_Toc383182297"/>
      <w:bookmarkStart w:id="491" w:name="_Toc384625683"/>
      <w:bookmarkStart w:id="492" w:name="_Toc385496782"/>
      <w:bookmarkStart w:id="493" w:name="_Toc388946306"/>
      <w:bookmarkStart w:id="494" w:name="_Toc388947553"/>
      <w:bookmarkStart w:id="495" w:name="_Toc389730868"/>
      <w:bookmarkStart w:id="496" w:name="_Toc391386065"/>
      <w:bookmarkStart w:id="497" w:name="_Toc392235869"/>
      <w:bookmarkStart w:id="498" w:name="_Toc393713408"/>
      <w:bookmarkStart w:id="499" w:name="_Toc393714456"/>
      <w:bookmarkStart w:id="500" w:name="_Toc393715460"/>
      <w:bookmarkStart w:id="501" w:name="_Toc395100445"/>
      <w:bookmarkStart w:id="502" w:name="_Toc396212801"/>
      <w:bookmarkStart w:id="503" w:name="_Toc397517638"/>
      <w:bookmarkStart w:id="504" w:name="_Toc399160622"/>
      <w:bookmarkStart w:id="505" w:name="_Toc400374866"/>
      <w:bookmarkStart w:id="506" w:name="_Toc401757902"/>
      <w:bookmarkStart w:id="507" w:name="_Toc402967091"/>
      <w:bookmarkStart w:id="508" w:name="_Toc404332304"/>
      <w:bookmarkStart w:id="509" w:name="_Toc405386770"/>
      <w:bookmarkStart w:id="510" w:name="_Toc406508003"/>
      <w:bookmarkStart w:id="511" w:name="_Toc408576623"/>
      <w:bookmarkStart w:id="512" w:name="_Toc409708222"/>
      <w:bookmarkStart w:id="513" w:name="_Toc410904532"/>
      <w:bookmarkStart w:id="514" w:name="_Toc414884937"/>
      <w:bookmarkStart w:id="515" w:name="_Toc416360067"/>
      <w:bookmarkStart w:id="516" w:name="_Toc417984330"/>
      <w:bookmarkStart w:id="517" w:name="_Toc420414817"/>
      <w:bookmarkStart w:id="518" w:name="_Toc421783545"/>
      <w:bookmarkStart w:id="519" w:name="_Toc423078764"/>
      <w:bookmarkStart w:id="520" w:name="_Toc424300235"/>
      <w:bookmarkStart w:id="521" w:name="_Toc428193349"/>
      <w:bookmarkStart w:id="522" w:name="_Toc428372289"/>
      <w:bookmarkStart w:id="523" w:name="_Toc429469038"/>
      <w:bookmarkStart w:id="524" w:name="_Toc432498825"/>
      <w:bookmarkStart w:id="525" w:name="_Toc433358213"/>
      <w:bookmarkStart w:id="526" w:name="_Toc434843822"/>
      <w:bookmarkStart w:id="527" w:name="_Toc436383050"/>
      <w:bookmarkStart w:id="528" w:name="_Toc437264272"/>
      <w:bookmarkStart w:id="529" w:name="_Toc438219157"/>
      <w:bookmarkStart w:id="530" w:name="_Toc440443780"/>
      <w:proofErr w:type="gramStart"/>
      <w:r w:rsidR="00911AE9" w:rsidRPr="00DB3264">
        <w:rPr>
          <w:lang w:val="en-US"/>
        </w:rPr>
        <w:lastRenderedPageBreak/>
        <w:t>GENERAL  INFORMATION</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roofErr w:type="gramEnd"/>
    </w:p>
    <w:p w:rsidR="00E10D9E" w:rsidRPr="0050515D" w:rsidRDefault="00911AE9" w:rsidP="0050515D">
      <w:pPr>
        <w:pStyle w:val="Heading20"/>
        <w:rPr>
          <w:lang w:val="en-US"/>
        </w:rPr>
      </w:pPr>
      <w:bookmarkStart w:id="531" w:name="_Toc253407142"/>
      <w:bookmarkStart w:id="532" w:name="_Toc259783105"/>
      <w:bookmarkStart w:id="533" w:name="_Toc262631768"/>
      <w:bookmarkStart w:id="534" w:name="_Toc265056484"/>
      <w:bookmarkStart w:id="535" w:name="_Toc266181234"/>
      <w:bookmarkStart w:id="536" w:name="_Toc268774000"/>
      <w:bookmarkStart w:id="537" w:name="_Toc271700477"/>
      <w:bookmarkStart w:id="538" w:name="_Toc273023321"/>
      <w:bookmarkStart w:id="539" w:name="_Toc274223815"/>
      <w:bookmarkStart w:id="540" w:name="_Toc276717163"/>
      <w:bookmarkStart w:id="541" w:name="_Toc279669136"/>
      <w:bookmarkStart w:id="542" w:name="_Toc280349206"/>
      <w:bookmarkStart w:id="543" w:name="_Toc282526038"/>
      <w:bookmarkStart w:id="544" w:name="_Toc283737195"/>
      <w:bookmarkStart w:id="545" w:name="_Toc286218712"/>
      <w:bookmarkStart w:id="546" w:name="_Toc288660269"/>
      <w:bookmarkStart w:id="547" w:name="_Toc291005379"/>
      <w:bookmarkStart w:id="548" w:name="_Toc292704951"/>
      <w:bookmarkStart w:id="549" w:name="_Toc295387896"/>
      <w:bookmarkStart w:id="550" w:name="_Toc296675479"/>
      <w:bookmarkStart w:id="551" w:name="_Toc297804718"/>
      <w:bookmarkStart w:id="552" w:name="_Toc301945290"/>
      <w:bookmarkStart w:id="553" w:name="_Toc303344249"/>
      <w:bookmarkStart w:id="554" w:name="_Toc304892155"/>
      <w:bookmarkStart w:id="555" w:name="_Toc308530337"/>
      <w:bookmarkStart w:id="556" w:name="_Toc311103643"/>
      <w:bookmarkStart w:id="557" w:name="_Toc313973313"/>
      <w:bookmarkStart w:id="558" w:name="_Toc316479953"/>
      <w:bookmarkStart w:id="559" w:name="_Toc318964999"/>
      <w:bookmarkStart w:id="560" w:name="_Toc320536955"/>
      <w:bookmarkStart w:id="561" w:name="_Toc321233390"/>
      <w:bookmarkStart w:id="562" w:name="_Toc321311661"/>
      <w:bookmarkStart w:id="563" w:name="_Toc321820541"/>
      <w:bookmarkStart w:id="564" w:name="_Toc323035707"/>
      <w:bookmarkStart w:id="565" w:name="_Toc323904375"/>
      <w:bookmarkStart w:id="566" w:name="_Toc332272647"/>
      <w:bookmarkStart w:id="567" w:name="_Toc334776193"/>
      <w:bookmarkStart w:id="568" w:name="_Toc335901500"/>
      <w:bookmarkStart w:id="569" w:name="_Toc337110334"/>
      <w:bookmarkStart w:id="570" w:name="_Toc338779374"/>
      <w:bookmarkStart w:id="571" w:name="_Toc340225514"/>
      <w:bookmarkStart w:id="572" w:name="_Toc341451213"/>
      <w:bookmarkStart w:id="573" w:name="_Toc342912840"/>
      <w:bookmarkStart w:id="574" w:name="_Toc343262677"/>
      <w:bookmarkStart w:id="575" w:name="_Toc345579828"/>
      <w:bookmarkStart w:id="576" w:name="_Toc346885933"/>
      <w:bookmarkStart w:id="577" w:name="_Toc347929581"/>
      <w:bookmarkStart w:id="578" w:name="_Toc349288249"/>
      <w:bookmarkStart w:id="579" w:name="_Toc350415579"/>
      <w:bookmarkStart w:id="580" w:name="_Toc351549877"/>
      <w:bookmarkStart w:id="581" w:name="_Toc352940477"/>
      <w:bookmarkStart w:id="582" w:name="_Toc354053822"/>
      <w:bookmarkStart w:id="583" w:name="_Toc355708837"/>
      <w:bookmarkStart w:id="584" w:name="_Toc357001930"/>
      <w:bookmarkStart w:id="585" w:name="_Toc358192561"/>
      <w:bookmarkStart w:id="586" w:name="_Toc359489414"/>
      <w:bookmarkStart w:id="587" w:name="_Toc360696817"/>
      <w:bookmarkStart w:id="588" w:name="_Toc361921550"/>
      <w:bookmarkStart w:id="589" w:name="_Toc363741387"/>
      <w:bookmarkStart w:id="590" w:name="_Toc364672336"/>
      <w:bookmarkStart w:id="591" w:name="_Toc366157676"/>
      <w:bookmarkStart w:id="592" w:name="_Toc367715515"/>
      <w:bookmarkStart w:id="593" w:name="_Toc369007677"/>
      <w:bookmarkStart w:id="594" w:name="_Toc369007857"/>
      <w:bookmarkStart w:id="595" w:name="_Toc370373464"/>
      <w:bookmarkStart w:id="596" w:name="_Toc371588840"/>
      <w:bookmarkStart w:id="597" w:name="_Toc373157813"/>
      <w:bookmarkStart w:id="598" w:name="_Toc374006626"/>
      <w:bookmarkStart w:id="599" w:name="_Toc374692684"/>
      <w:bookmarkStart w:id="600" w:name="_Toc374692761"/>
      <w:bookmarkStart w:id="601" w:name="_Toc377026491"/>
      <w:bookmarkStart w:id="602" w:name="_Toc378322706"/>
      <w:bookmarkStart w:id="603" w:name="_Toc379440364"/>
      <w:bookmarkStart w:id="604" w:name="_Toc380582889"/>
      <w:bookmarkStart w:id="605" w:name="_Toc381784219"/>
      <w:bookmarkStart w:id="606" w:name="_Toc383182298"/>
      <w:bookmarkStart w:id="607" w:name="_Toc384625684"/>
      <w:bookmarkStart w:id="608" w:name="_Toc385496783"/>
      <w:bookmarkStart w:id="609" w:name="_Toc388946307"/>
      <w:bookmarkStart w:id="610" w:name="_Toc388947554"/>
      <w:bookmarkStart w:id="611" w:name="_Toc389730869"/>
      <w:bookmarkStart w:id="612" w:name="_Toc391386066"/>
      <w:bookmarkStart w:id="613" w:name="_Toc392235870"/>
      <w:bookmarkStart w:id="614" w:name="_Toc393713409"/>
      <w:bookmarkStart w:id="615" w:name="_Toc393714457"/>
      <w:bookmarkStart w:id="616" w:name="_Toc393715461"/>
      <w:bookmarkStart w:id="617" w:name="_Toc395100446"/>
      <w:bookmarkStart w:id="618" w:name="_Toc396212802"/>
      <w:bookmarkStart w:id="619" w:name="_Toc397517639"/>
      <w:bookmarkStart w:id="620" w:name="_Toc399160623"/>
      <w:bookmarkStart w:id="621" w:name="_Toc400374867"/>
      <w:bookmarkStart w:id="622" w:name="_Toc401757903"/>
      <w:bookmarkStart w:id="623" w:name="_Toc402967092"/>
      <w:bookmarkStart w:id="624" w:name="_Toc404332305"/>
      <w:bookmarkStart w:id="625" w:name="_Toc405386771"/>
      <w:bookmarkStart w:id="626" w:name="_Toc406508004"/>
      <w:bookmarkStart w:id="627" w:name="_Toc408576624"/>
      <w:bookmarkStart w:id="628" w:name="_Toc409708223"/>
      <w:bookmarkStart w:id="629" w:name="_Toc410904533"/>
      <w:bookmarkStart w:id="630" w:name="_Toc414884938"/>
      <w:bookmarkStart w:id="631" w:name="_Toc416360068"/>
      <w:bookmarkStart w:id="632" w:name="_Toc417984331"/>
      <w:bookmarkStart w:id="633" w:name="_Toc420414818"/>
      <w:bookmarkStart w:id="634" w:name="_Toc421783546"/>
      <w:bookmarkStart w:id="635" w:name="_Toc423078765"/>
      <w:bookmarkStart w:id="636" w:name="_Toc424300236"/>
      <w:bookmarkStart w:id="637" w:name="_Toc428193350"/>
      <w:bookmarkStart w:id="638" w:name="_Toc428372290"/>
      <w:bookmarkStart w:id="639" w:name="_Toc429469039"/>
      <w:bookmarkStart w:id="640" w:name="_Toc432498826"/>
      <w:bookmarkStart w:id="641" w:name="_Toc433358214"/>
      <w:bookmarkStart w:id="642" w:name="_Toc434843823"/>
      <w:bookmarkStart w:id="643" w:name="_Toc436383051"/>
      <w:bookmarkStart w:id="644" w:name="_Toc437264273"/>
      <w:bookmarkStart w:id="645" w:name="_Toc438219158"/>
      <w:bookmarkStart w:id="646" w:name="_Toc440443781"/>
      <w:r w:rsidRPr="0050515D">
        <w:rPr>
          <w:lang w:val="en-US"/>
        </w:rPr>
        <w:t>Lists annexed to the ITU Operational Bulletin</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D31948" w:rsidRPr="00DB3264" w:rsidRDefault="00D31948" w:rsidP="00D31948">
      <w:pPr>
        <w:spacing w:before="200"/>
        <w:rPr>
          <w:rFonts w:asciiTheme="minorHAnsi" w:hAnsiTheme="minorHAnsi"/>
          <w:b/>
          <w:bCs/>
        </w:rPr>
      </w:pPr>
      <w:bookmarkStart w:id="647" w:name="_Toc105302119"/>
      <w:bookmarkStart w:id="648" w:name="_Toc106504837"/>
      <w:bookmarkStart w:id="649" w:name="_Toc107798484"/>
      <w:bookmarkStart w:id="650" w:name="_Toc109028728"/>
      <w:bookmarkStart w:id="651" w:name="_Toc109631795"/>
      <w:bookmarkStart w:id="652" w:name="_Toc109631890"/>
      <w:bookmarkStart w:id="653" w:name="_Toc110233107"/>
      <w:bookmarkStart w:id="654" w:name="_Toc110233322"/>
      <w:bookmarkStart w:id="655" w:name="_Toc111607471"/>
      <w:bookmarkStart w:id="656" w:name="_Toc113250000"/>
      <w:bookmarkStart w:id="657" w:name="_Toc114285869"/>
      <w:bookmarkStart w:id="658" w:name="_Toc116117066"/>
      <w:bookmarkStart w:id="659" w:name="_Toc117389514"/>
      <w:bookmarkStart w:id="660" w:name="_Toc119749612"/>
      <w:bookmarkStart w:id="661" w:name="_Toc121281070"/>
      <w:bookmarkStart w:id="662" w:name="_Toc122238432"/>
      <w:bookmarkStart w:id="663" w:name="_Toc122940721"/>
      <w:bookmarkStart w:id="664" w:name="_Toc126481926"/>
      <w:bookmarkStart w:id="665" w:name="_Toc127606592"/>
      <w:bookmarkStart w:id="666" w:name="_Toc128886943"/>
      <w:bookmarkStart w:id="667" w:name="_Toc131917082"/>
      <w:bookmarkStart w:id="668" w:name="_Toc131917356"/>
      <w:bookmarkStart w:id="669" w:name="_Toc135453245"/>
      <w:bookmarkStart w:id="670" w:name="_Toc136762578"/>
      <w:bookmarkStart w:id="671" w:name="_Toc138153363"/>
      <w:bookmarkStart w:id="672" w:name="_Toc139444662"/>
      <w:bookmarkStart w:id="673" w:name="_Toc140656512"/>
      <w:bookmarkStart w:id="674" w:name="_Toc141774304"/>
      <w:bookmarkStart w:id="675" w:name="_Toc143331177"/>
      <w:bookmarkStart w:id="676" w:name="_Toc144780335"/>
      <w:bookmarkStart w:id="677" w:name="_Toc146011631"/>
      <w:bookmarkStart w:id="678" w:name="_Toc147313830"/>
      <w:bookmarkStart w:id="679" w:name="_Toc148518933"/>
      <w:bookmarkStart w:id="680" w:name="_Toc148519277"/>
      <w:bookmarkStart w:id="681" w:name="_Toc150078542"/>
      <w:bookmarkStart w:id="682" w:name="_Toc151281224"/>
      <w:bookmarkStart w:id="683" w:name="_Toc152663483"/>
      <w:bookmarkStart w:id="684" w:name="_Toc153877708"/>
      <w:bookmarkStart w:id="685" w:name="_Toc156378795"/>
      <w:bookmarkStart w:id="686" w:name="_Toc158019338"/>
      <w:bookmarkStart w:id="687" w:name="_Toc159212689"/>
      <w:bookmarkStart w:id="688" w:name="_Toc160456136"/>
      <w:bookmarkStart w:id="689" w:name="_Toc161638205"/>
      <w:bookmarkStart w:id="690" w:name="_Toc162942676"/>
      <w:bookmarkStart w:id="691" w:name="_Toc164586120"/>
      <w:bookmarkStart w:id="692" w:name="_Toc165690490"/>
      <w:bookmarkStart w:id="693" w:name="_Toc166647544"/>
      <w:bookmarkStart w:id="694" w:name="_Toc168388002"/>
      <w:bookmarkStart w:id="695" w:name="_Toc169584443"/>
      <w:bookmarkStart w:id="696" w:name="_Toc170815249"/>
      <w:bookmarkStart w:id="697" w:name="_Toc171936761"/>
      <w:bookmarkStart w:id="698" w:name="_Toc173647010"/>
      <w:bookmarkStart w:id="699" w:name="_Toc174436269"/>
      <w:bookmarkStart w:id="700" w:name="_Toc176340203"/>
      <w:bookmarkStart w:id="701" w:name="_Toc177526404"/>
      <w:bookmarkStart w:id="702" w:name="_Toc178733525"/>
      <w:bookmarkStart w:id="703" w:name="_Toc181591757"/>
      <w:bookmarkStart w:id="704" w:name="_Toc182996109"/>
      <w:bookmarkStart w:id="705" w:name="_Toc184099119"/>
      <w:bookmarkStart w:id="706" w:name="_Toc187491733"/>
      <w:bookmarkStart w:id="707" w:name="_Toc188073917"/>
      <w:bookmarkStart w:id="708" w:name="_Toc191803606"/>
      <w:bookmarkStart w:id="709" w:name="_Toc192925234"/>
      <w:bookmarkStart w:id="710" w:name="_Toc193013099"/>
      <w:bookmarkStart w:id="711" w:name="_Toc196019478"/>
      <w:bookmarkStart w:id="712" w:name="_Toc197223434"/>
      <w:bookmarkStart w:id="713" w:name="_Toc198519367"/>
      <w:bookmarkStart w:id="714" w:name="_Toc200872012"/>
      <w:bookmarkStart w:id="715" w:name="_Toc202750807"/>
      <w:bookmarkStart w:id="716" w:name="_Toc202750917"/>
      <w:bookmarkStart w:id="717" w:name="_Toc202751280"/>
      <w:bookmarkStart w:id="718" w:name="_Toc203553649"/>
      <w:bookmarkStart w:id="719" w:name="_Toc204666529"/>
      <w:bookmarkStart w:id="720" w:name="_Toc205106594"/>
      <w:bookmarkStart w:id="721" w:name="_Toc206389934"/>
      <w:bookmarkStart w:id="722" w:name="_Toc208205449"/>
      <w:bookmarkStart w:id="723" w:name="_Toc211848177"/>
      <w:bookmarkStart w:id="724" w:name="_Toc212964587"/>
      <w:bookmarkStart w:id="725" w:name="_Toc214162711"/>
      <w:bookmarkStart w:id="726" w:name="_Toc215907199"/>
      <w:bookmarkStart w:id="727" w:name="_Toc219001148"/>
      <w:bookmarkStart w:id="728" w:name="_Toc219610057"/>
      <w:bookmarkStart w:id="729" w:name="_Toc222028812"/>
      <w:bookmarkStart w:id="730" w:name="_Toc223252037"/>
      <w:bookmarkStart w:id="731" w:name="_Toc224533682"/>
      <w:bookmarkStart w:id="732" w:name="_Toc226791560"/>
      <w:bookmarkStart w:id="733" w:name="_Toc228766354"/>
      <w:bookmarkStart w:id="734" w:name="_Toc229971353"/>
      <w:bookmarkStart w:id="735" w:name="_Toc232323931"/>
      <w:bookmarkStart w:id="736" w:name="_Toc233609592"/>
      <w:bookmarkStart w:id="737" w:name="_Toc235352384"/>
      <w:bookmarkStart w:id="738" w:name="_Toc236573557"/>
      <w:bookmarkStart w:id="739" w:name="_Toc240790085"/>
      <w:bookmarkStart w:id="740" w:name="_Toc242001425"/>
      <w:bookmarkStart w:id="741" w:name="_Toc243300311"/>
      <w:bookmarkStart w:id="742" w:name="_Toc244506936"/>
      <w:bookmarkStart w:id="743" w:name="_Toc248829258"/>
      <w:bookmarkStart w:id="744" w:name="_Toc262631799"/>
      <w:bookmarkStart w:id="745" w:name="_Toc253407143"/>
      <w:r w:rsidRPr="00DB3264">
        <w:rPr>
          <w:rFonts w:asciiTheme="minorHAnsi" w:hAnsiTheme="minorHAnsi"/>
          <w:b/>
          <w:bCs/>
        </w:rPr>
        <w:t xml:space="preserve">Note from </w:t>
      </w:r>
      <w:r w:rsidRPr="00DB3264">
        <w:rPr>
          <w:rFonts w:asciiTheme="minorHAnsi" w:hAnsiTheme="minorHAnsi"/>
          <w:b/>
          <w:bCs/>
          <w:lang w:val="en-US"/>
        </w:rPr>
        <w:t>TSB</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CA3B71" w:rsidRPr="00DB3264" w:rsidRDefault="00CA3B71" w:rsidP="007A2B38">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 xml:space="preserve">List of Issuer Identifier Numbers for the International Telecommunication Charge Card (In accordance with Recommendation </w:t>
      </w:r>
      <w:r w:rsidR="007A2B38" w:rsidRPr="00DB3264">
        <w:rPr>
          <w:rFonts w:asciiTheme="minorHAnsi" w:hAnsiTheme="minorHAnsi"/>
          <w:lang w:val="en-US"/>
        </w:rPr>
        <w:t xml:space="preserve">ITU-T </w:t>
      </w:r>
      <w:r w:rsidRPr="00DB3264">
        <w:rPr>
          <w:rFonts w:asciiTheme="minorHAnsi" w:hAnsiTheme="minorHAnsi"/>
          <w:lang w:val="en-US"/>
        </w:rPr>
        <w:t>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071A15" w:rsidRPr="00DB3264" w:rsidRDefault="00071A15" w:rsidP="003B30A2">
      <w:pPr>
        <w:spacing w:before="0"/>
        <w:ind w:left="567" w:hanging="567"/>
        <w:rPr>
          <w:rFonts w:asciiTheme="minorHAnsi" w:hAnsiTheme="minorHAnsi"/>
          <w:lang w:val="en-US"/>
        </w:rPr>
      </w:pPr>
      <w:r>
        <w:rPr>
          <w:rFonts w:asciiTheme="minorHAnsi" w:hAnsiTheme="minorHAnsi"/>
          <w:lang w:val="en-US"/>
        </w:rPr>
        <w:t>1086</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w:t>
      </w:r>
      <w:r w:rsidR="003B30A2" w:rsidRPr="00DB3264">
        <w:rPr>
          <w:rFonts w:asciiTheme="minorHAnsi" w:hAnsiTheme="minorHAnsi"/>
          <w:lang w:val="en-US"/>
        </w:rPr>
        <w:t xml:space="preserve">ITU-T </w:t>
      </w:r>
      <w:r w:rsidRPr="00DB3264">
        <w:rPr>
          <w:rFonts w:asciiTheme="minorHAnsi" w:hAnsiTheme="minorHAnsi"/>
          <w:lang w:val="en-US"/>
        </w:rPr>
        <w:t>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October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A93FB3" w:rsidRPr="00DB3264" w:rsidRDefault="00A93FB3" w:rsidP="00A93FB3">
      <w:pPr>
        <w:spacing w:before="0" w:line="200" w:lineRule="exact"/>
        <w:ind w:left="567" w:hanging="567"/>
        <w:rPr>
          <w:rFonts w:asciiTheme="minorHAnsi" w:hAnsiTheme="minorHAnsi"/>
          <w:lang w:val="en-US"/>
        </w:rPr>
      </w:pPr>
      <w:r>
        <w:rPr>
          <w:rFonts w:asciiTheme="minorHAnsi" w:hAnsiTheme="minorHAnsi"/>
          <w:lang w:val="en-US"/>
        </w:rPr>
        <w:t>1073</w:t>
      </w:r>
      <w:r>
        <w:rPr>
          <w:rFonts w:asciiTheme="minorHAnsi" w:hAnsiTheme="minorHAnsi"/>
          <w:lang w:val="en-US"/>
        </w:rPr>
        <w:tab/>
        <w:t>Legal time 2015</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sidR="00DD0B51">
        <w:rPr>
          <w:rFonts w:asciiTheme="minorHAnsi" w:hAnsiTheme="minorHAnsi"/>
          <w:lang w:val="en-US"/>
        </w:rPr>
        <w:t>C) (According to ITU-T Recommen</w:t>
      </w:r>
      <w:r w:rsidRPr="00DB3264">
        <w:rPr>
          <w:rFonts w:asciiTheme="minorHAnsi" w:hAnsiTheme="minorHAnsi"/>
          <w:lang w:val="en-US"/>
        </w:rPr>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6A0B00" w:rsidRPr="00824BAB" w:rsidRDefault="006A0B00" w:rsidP="006A0B00">
      <w:pPr>
        <w:pStyle w:val="Heading20"/>
        <w:rPr>
          <w:lang w:val="en-US"/>
        </w:rPr>
      </w:pPr>
      <w:bookmarkStart w:id="746" w:name="_Toc423078767"/>
      <w:bookmarkStart w:id="747" w:name="_Toc440443782"/>
      <w:r w:rsidRPr="00824BAB">
        <w:rPr>
          <w:lang w:val="en-US"/>
        </w:rPr>
        <w:lastRenderedPageBreak/>
        <w:t xml:space="preserve">The International Public Telecommunication Numbering </w:t>
      </w:r>
      <w:proofErr w:type="gramStart"/>
      <w:r w:rsidRPr="00824BAB">
        <w:rPr>
          <w:lang w:val="en-US"/>
        </w:rPr>
        <w:t>Plan</w:t>
      </w:r>
      <w:proofErr w:type="gramEnd"/>
      <w:r w:rsidRPr="00824BAB">
        <w:rPr>
          <w:lang w:val="en-US"/>
        </w:rPr>
        <w:br/>
        <w:t>(Recommendation ITU-T E.164 (11/2010))</w:t>
      </w:r>
      <w:bookmarkEnd w:id="746"/>
      <w:bookmarkEnd w:id="747"/>
    </w:p>
    <w:p w:rsidR="006A0B00" w:rsidRPr="00824BAB" w:rsidRDefault="006A0B00" w:rsidP="006A0B00">
      <w:pPr>
        <w:spacing w:before="240"/>
        <w:rPr>
          <w:b/>
          <w:bCs/>
        </w:rPr>
      </w:pPr>
      <w:r w:rsidRPr="00824BAB">
        <w:rPr>
          <w:b/>
          <w:bCs/>
        </w:rPr>
        <w:t>Note from TSB</w:t>
      </w:r>
    </w:p>
    <w:p w:rsidR="006A0B00" w:rsidRPr="00824BAB" w:rsidRDefault="006A0B00" w:rsidP="006A0B00">
      <w:pPr>
        <w:spacing w:before="0"/>
        <w:jc w:val="center"/>
      </w:pPr>
      <w:r w:rsidRPr="00824BAB">
        <w:rPr>
          <w:i/>
        </w:rPr>
        <w:t>Identification codes for international network</w:t>
      </w:r>
      <w:r>
        <w:rPr>
          <w:i/>
        </w:rPr>
        <w:t>s</w:t>
      </w:r>
    </w:p>
    <w:p w:rsidR="006A0B00" w:rsidRPr="00824BAB" w:rsidRDefault="006A0B00" w:rsidP="006A0B00">
      <w:pPr>
        <w:spacing w:before="240"/>
      </w:pPr>
      <w:r w:rsidRPr="00824BAB">
        <w:t>Associa</w:t>
      </w:r>
      <w:r>
        <w:t>ted with shared country code 882</w:t>
      </w:r>
      <w:r w:rsidRPr="00824BAB">
        <w:t xml:space="preserve"> for international networks, the following</w:t>
      </w:r>
      <w:r>
        <w:t xml:space="preserve"> two</w:t>
      </w:r>
      <w:r w:rsidRPr="00824BAB">
        <w:t xml:space="preserve">-digit identification code has been </w:t>
      </w:r>
      <w:r>
        <w:rPr>
          <w:b/>
          <w:bCs/>
        </w:rPr>
        <w:t xml:space="preserve">assigned </w:t>
      </w:r>
      <w:r w:rsidRPr="0088479F">
        <w:t>on 15 December 2015</w:t>
      </w:r>
      <w:r w:rsidRPr="00824BAB">
        <w:t>.</w:t>
      </w:r>
    </w:p>
    <w:p w:rsidR="006A0B00" w:rsidRPr="00824BAB" w:rsidRDefault="006A0B00" w:rsidP="006A0B00"/>
    <w:tbl>
      <w:tblPr>
        <w:tblW w:w="4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3"/>
        <w:gridCol w:w="2336"/>
        <w:gridCol w:w="2846"/>
      </w:tblGrid>
      <w:tr w:rsidR="006A0B00" w:rsidRPr="00824BAB" w:rsidTr="006A0B00">
        <w:trPr>
          <w:jc w:val="center"/>
        </w:trPr>
        <w:tc>
          <w:tcPr>
            <w:tcW w:w="2632" w:type="dxa"/>
            <w:tcBorders>
              <w:top w:val="single" w:sz="4" w:space="0" w:color="auto"/>
              <w:left w:val="single" w:sz="4" w:space="0" w:color="auto"/>
              <w:bottom w:val="single" w:sz="4" w:space="0" w:color="auto"/>
              <w:right w:val="single" w:sz="4" w:space="0" w:color="auto"/>
            </w:tcBorders>
            <w:vAlign w:val="center"/>
            <w:hideMark/>
          </w:tcPr>
          <w:p w:rsidR="006A0B00" w:rsidRPr="00824BAB" w:rsidRDefault="006A0B00" w:rsidP="006A0B00">
            <w:pPr>
              <w:pStyle w:val="TableHead1"/>
              <w:spacing w:line="276" w:lineRule="auto"/>
            </w:pPr>
            <w:r w:rsidRPr="00824BAB">
              <w:t>Applicant</w:t>
            </w:r>
          </w:p>
        </w:tc>
        <w:tc>
          <w:tcPr>
            <w:tcW w:w="2326" w:type="dxa"/>
            <w:tcBorders>
              <w:top w:val="single" w:sz="4" w:space="0" w:color="auto"/>
              <w:left w:val="single" w:sz="4" w:space="0" w:color="auto"/>
              <w:bottom w:val="single" w:sz="4" w:space="0" w:color="auto"/>
              <w:right w:val="single" w:sz="4" w:space="0" w:color="auto"/>
            </w:tcBorders>
            <w:vAlign w:val="center"/>
            <w:hideMark/>
          </w:tcPr>
          <w:p w:rsidR="006A0B00" w:rsidRPr="00824BAB" w:rsidRDefault="006A0B00" w:rsidP="006A0B00">
            <w:pPr>
              <w:pStyle w:val="TableHead1"/>
              <w:spacing w:line="276" w:lineRule="auto"/>
            </w:pPr>
            <w:r w:rsidRPr="00824BAB">
              <w:t>Network</w:t>
            </w:r>
          </w:p>
        </w:tc>
        <w:tc>
          <w:tcPr>
            <w:tcW w:w="2834" w:type="dxa"/>
            <w:tcBorders>
              <w:top w:val="single" w:sz="4" w:space="0" w:color="auto"/>
              <w:left w:val="single" w:sz="4" w:space="0" w:color="auto"/>
              <w:bottom w:val="single" w:sz="4" w:space="0" w:color="auto"/>
              <w:right w:val="single" w:sz="4" w:space="0" w:color="auto"/>
            </w:tcBorders>
            <w:vAlign w:val="center"/>
            <w:hideMark/>
          </w:tcPr>
          <w:p w:rsidR="006A0B00" w:rsidRPr="00824BAB" w:rsidRDefault="006A0B00" w:rsidP="006A0B00">
            <w:pPr>
              <w:pStyle w:val="TableHead1"/>
              <w:spacing w:line="276" w:lineRule="auto"/>
            </w:pPr>
            <w:r w:rsidRPr="00824BAB">
              <w:t xml:space="preserve">Country Code and </w:t>
            </w:r>
            <w:r w:rsidRPr="00824BAB">
              <w:br/>
              <w:t>Identification Code</w:t>
            </w:r>
          </w:p>
        </w:tc>
      </w:tr>
      <w:tr w:rsidR="006A0B00" w:rsidRPr="00824BAB" w:rsidTr="006A0B00">
        <w:trPr>
          <w:jc w:val="center"/>
        </w:trPr>
        <w:tc>
          <w:tcPr>
            <w:tcW w:w="2632" w:type="dxa"/>
            <w:tcBorders>
              <w:top w:val="single" w:sz="4" w:space="0" w:color="auto"/>
              <w:left w:val="single" w:sz="4" w:space="0" w:color="auto"/>
              <w:bottom w:val="single" w:sz="4" w:space="0" w:color="auto"/>
              <w:right w:val="single" w:sz="4" w:space="0" w:color="auto"/>
            </w:tcBorders>
            <w:hideMark/>
          </w:tcPr>
          <w:p w:rsidR="006A0B00" w:rsidRPr="00824BAB" w:rsidRDefault="006A0B00" w:rsidP="006A0B00">
            <w:pPr>
              <w:tabs>
                <w:tab w:val="clear" w:pos="567"/>
              </w:tabs>
              <w:spacing w:before="40" w:after="40" w:line="276" w:lineRule="auto"/>
              <w:jc w:val="left"/>
              <w:rPr>
                <w:bCs/>
                <w:sz w:val="18"/>
                <w:szCs w:val="18"/>
                <w:lang w:val="en-US"/>
              </w:rPr>
            </w:pPr>
            <w:proofErr w:type="spellStart"/>
            <w:r>
              <w:rPr>
                <w:sz w:val="18"/>
                <w:szCs w:val="18"/>
              </w:rPr>
              <w:t>Sawatch</w:t>
            </w:r>
            <w:proofErr w:type="spellEnd"/>
            <w:r>
              <w:rPr>
                <w:sz w:val="18"/>
                <w:szCs w:val="18"/>
              </w:rPr>
              <w:t xml:space="preserve"> Limited</w:t>
            </w:r>
          </w:p>
        </w:tc>
        <w:tc>
          <w:tcPr>
            <w:tcW w:w="2326" w:type="dxa"/>
            <w:tcBorders>
              <w:top w:val="single" w:sz="4" w:space="0" w:color="auto"/>
              <w:left w:val="single" w:sz="4" w:space="0" w:color="auto"/>
              <w:bottom w:val="single" w:sz="4" w:space="0" w:color="auto"/>
              <w:right w:val="single" w:sz="4" w:space="0" w:color="auto"/>
            </w:tcBorders>
            <w:hideMark/>
          </w:tcPr>
          <w:p w:rsidR="006A0B00" w:rsidRPr="000767BF" w:rsidRDefault="006A0B00" w:rsidP="006A0B00">
            <w:pPr>
              <w:tabs>
                <w:tab w:val="clear" w:pos="567"/>
              </w:tabs>
              <w:spacing w:before="40" w:after="40" w:line="276" w:lineRule="auto"/>
              <w:jc w:val="left"/>
              <w:rPr>
                <w:bCs/>
                <w:sz w:val="18"/>
                <w:szCs w:val="18"/>
                <w:lang w:val="fr-CH"/>
              </w:rPr>
            </w:pPr>
            <w:proofErr w:type="spellStart"/>
            <w:r w:rsidRPr="002139FC">
              <w:rPr>
                <w:sz w:val="18"/>
                <w:szCs w:val="18"/>
                <w:lang w:val="fr-CH"/>
              </w:rPr>
              <w:t>EchoStar</w:t>
            </w:r>
            <w:proofErr w:type="spellEnd"/>
            <w:r w:rsidRPr="002139FC">
              <w:rPr>
                <w:sz w:val="18"/>
                <w:szCs w:val="18"/>
                <w:lang w:val="fr-CH"/>
              </w:rPr>
              <w:t xml:space="preserve"> Mobile Limited</w:t>
            </w:r>
          </w:p>
        </w:tc>
        <w:tc>
          <w:tcPr>
            <w:tcW w:w="2834" w:type="dxa"/>
            <w:tcBorders>
              <w:top w:val="single" w:sz="4" w:space="0" w:color="auto"/>
              <w:left w:val="single" w:sz="4" w:space="0" w:color="auto"/>
              <w:bottom w:val="single" w:sz="4" w:space="0" w:color="auto"/>
              <w:right w:val="single" w:sz="4" w:space="0" w:color="auto"/>
            </w:tcBorders>
            <w:hideMark/>
          </w:tcPr>
          <w:p w:rsidR="006A0B00" w:rsidRPr="00824BAB" w:rsidRDefault="006A0B00" w:rsidP="006A0B00">
            <w:pPr>
              <w:tabs>
                <w:tab w:val="clear" w:pos="567"/>
              </w:tabs>
              <w:spacing w:before="40" w:after="40" w:line="276" w:lineRule="auto"/>
              <w:jc w:val="center"/>
              <w:rPr>
                <w:bCs/>
                <w:sz w:val="18"/>
                <w:szCs w:val="22"/>
                <w:lang w:val="fr-FR"/>
              </w:rPr>
            </w:pPr>
            <w:r w:rsidRPr="00824BAB">
              <w:rPr>
                <w:bCs/>
                <w:sz w:val="18"/>
                <w:szCs w:val="22"/>
                <w:lang w:val="fr-FR"/>
              </w:rPr>
              <w:t>+</w:t>
            </w:r>
            <w:r>
              <w:rPr>
                <w:bCs/>
                <w:sz w:val="18"/>
                <w:szCs w:val="22"/>
              </w:rPr>
              <w:t>882 48</w:t>
            </w:r>
          </w:p>
        </w:tc>
      </w:tr>
    </w:tbl>
    <w:p w:rsidR="006A0B00" w:rsidRDefault="006A0B00" w:rsidP="006A0B00"/>
    <w:p w:rsidR="0005003E" w:rsidRDefault="0005003E" w:rsidP="0005003E">
      <w:pPr>
        <w:ind w:left="567" w:hanging="567"/>
        <w:jc w:val="left"/>
        <w:rPr>
          <w:rFonts w:asciiTheme="minorHAnsi" w:eastAsia="SimSun" w:hAnsiTheme="minorHAnsi" w:cs="Arial"/>
        </w:rPr>
      </w:pPr>
    </w:p>
    <w:p w:rsidR="006A0B00" w:rsidRDefault="006A0B00" w:rsidP="0005003E">
      <w:pPr>
        <w:ind w:left="567" w:hanging="567"/>
        <w:jc w:val="left"/>
        <w:rPr>
          <w:rFonts w:asciiTheme="minorHAnsi" w:eastAsia="SimSun" w:hAnsiTheme="minorHAnsi" w:cs="Arial"/>
        </w:rPr>
      </w:pPr>
    </w:p>
    <w:p w:rsidR="006A0B00" w:rsidRPr="00C21E0D" w:rsidRDefault="006A0B00" w:rsidP="0005003E">
      <w:pPr>
        <w:ind w:left="567" w:hanging="567"/>
        <w:jc w:val="left"/>
        <w:rPr>
          <w:rFonts w:asciiTheme="minorHAnsi" w:eastAsia="SimSun" w:hAnsiTheme="minorHAnsi" w:cs="Arial"/>
        </w:rPr>
      </w:pPr>
    </w:p>
    <w:p w:rsidR="006A0B00" w:rsidRPr="00367BA7" w:rsidRDefault="006A0B00" w:rsidP="006A0B00">
      <w:pPr>
        <w:pStyle w:val="Heading20"/>
        <w:rPr>
          <w:lang w:val="en-US"/>
        </w:rPr>
      </w:pPr>
      <w:bookmarkStart w:id="748" w:name="_Toc304892160"/>
      <w:bookmarkStart w:id="749" w:name="_Toc423078768"/>
      <w:bookmarkStart w:id="750" w:name="_Toc440443783"/>
      <w:r w:rsidRPr="00367BA7">
        <w:rPr>
          <w:lang w:val="en-US"/>
        </w:rPr>
        <w:t xml:space="preserve">International Identification Plan for Public Networks and Subscriptions </w:t>
      </w:r>
      <w:r w:rsidRPr="00367BA7">
        <w:rPr>
          <w:lang w:val="en-US"/>
        </w:rPr>
        <w:br/>
        <w:t>(Recommendation ITU-T E.212 (05/2008))</w:t>
      </w:r>
      <w:bookmarkEnd w:id="748"/>
      <w:bookmarkEnd w:id="749"/>
      <w:bookmarkEnd w:id="750"/>
    </w:p>
    <w:p w:rsidR="006A0B00" w:rsidRDefault="006A0B00" w:rsidP="006A0B00">
      <w:pPr>
        <w:spacing w:before="360" w:after="120"/>
      </w:pPr>
      <w:r>
        <w:rPr>
          <w:b/>
        </w:rPr>
        <w:t>Note from TSB</w:t>
      </w:r>
    </w:p>
    <w:p w:rsidR="006A0B00" w:rsidRDefault="006A0B00" w:rsidP="006A0B00">
      <w:pPr>
        <w:jc w:val="center"/>
        <w:rPr>
          <w:i/>
          <w:iCs/>
        </w:rPr>
      </w:pPr>
      <w:r>
        <w:rPr>
          <w:i/>
          <w:iCs/>
        </w:rPr>
        <w:t>Identification codes for International Mobile Networks</w:t>
      </w:r>
    </w:p>
    <w:p w:rsidR="006A0B00" w:rsidRPr="00D31292" w:rsidRDefault="006A0B00" w:rsidP="006A0B00">
      <w:r w:rsidRPr="00D31292">
        <w:t>Associated with shared mobile country code 901 (MCC), the following two-digit mobile network cod</w:t>
      </w:r>
      <w:r>
        <w:t>e</w:t>
      </w:r>
      <w:r w:rsidRPr="00D31292">
        <w:t xml:space="preserve"> (MNC) has been </w:t>
      </w:r>
      <w:r w:rsidRPr="00961BC8">
        <w:rPr>
          <w:b/>
          <w:bCs/>
        </w:rPr>
        <w:t xml:space="preserve">assigned </w:t>
      </w:r>
      <w:r w:rsidRPr="00D31292">
        <w:t xml:space="preserve">on </w:t>
      </w:r>
      <w:r>
        <w:t>15 December 2015</w:t>
      </w:r>
      <w:r w:rsidRPr="00D31292">
        <w:t>:</w:t>
      </w:r>
    </w:p>
    <w:p w:rsidR="006A0B00" w:rsidRPr="00D31292" w:rsidRDefault="006A0B00" w:rsidP="006A0B00">
      <w:pPr>
        <w:rPr>
          <w:sz w:val="4"/>
        </w:rPr>
      </w:pP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5106"/>
      </w:tblGrid>
      <w:tr w:rsidR="006A0B00" w:rsidRPr="00D31292" w:rsidTr="006A0B00">
        <w:trPr>
          <w:tblHeader/>
          <w:jc w:val="center"/>
        </w:trPr>
        <w:tc>
          <w:tcPr>
            <w:tcW w:w="3969" w:type="dxa"/>
            <w:tcBorders>
              <w:top w:val="single" w:sz="4" w:space="0" w:color="000000"/>
              <w:left w:val="single" w:sz="4" w:space="0" w:color="000000"/>
              <w:bottom w:val="single" w:sz="4" w:space="0" w:color="000000"/>
              <w:right w:val="single" w:sz="4" w:space="0" w:color="000000"/>
            </w:tcBorders>
            <w:vAlign w:val="center"/>
            <w:hideMark/>
          </w:tcPr>
          <w:p w:rsidR="006A0B00" w:rsidRPr="00D31292" w:rsidRDefault="006A0B00" w:rsidP="006A0B00">
            <w:pPr>
              <w:pStyle w:val="Tablehead0"/>
              <w:spacing w:line="276" w:lineRule="auto"/>
            </w:pPr>
            <w:r w:rsidRPr="00D31292">
              <w:t>Network</w:t>
            </w:r>
          </w:p>
        </w:tc>
        <w:tc>
          <w:tcPr>
            <w:tcW w:w="5106" w:type="dxa"/>
            <w:tcBorders>
              <w:top w:val="single" w:sz="4" w:space="0" w:color="000000"/>
              <w:left w:val="single" w:sz="4" w:space="0" w:color="000000"/>
              <w:bottom w:val="single" w:sz="4" w:space="0" w:color="000000"/>
              <w:right w:val="single" w:sz="4" w:space="0" w:color="000000"/>
            </w:tcBorders>
            <w:vAlign w:val="center"/>
            <w:hideMark/>
          </w:tcPr>
          <w:p w:rsidR="006A0B00" w:rsidRPr="00D31292" w:rsidRDefault="006A0B00" w:rsidP="006A0B00">
            <w:pPr>
              <w:pStyle w:val="Tablehead0"/>
              <w:spacing w:line="276" w:lineRule="auto"/>
              <w:rPr>
                <w:lang w:val="en-US"/>
              </w:rPr>
            </w:pPr>
            <w:r w:rsidRPr="00D31292">
              <w:rPr>
                <w:lang w:val="en-US"/>
              </w:rPr>
              <w:t>Mobile Country Code (MCC)* and Mobile Network Code (MNC)**</w:t>
            </w:r>
          </w:p>
        </w:tc>
      </w:tr>
      <w:tr w:rsidR="006A0B00" w:rsidRPr="00D31292" w:rsidTr="006A0B00">
        <w:trPr>
          <w:jc w:val="center"/>
        </w:trPr>
        <w:tc>
          <w:tcPr>
            <w:tcW w:w="3969" w:type="dxa"/>
            <w:tcBorders>
              <w:top w:val="single" w:sz="4" w:space="0" w:color="000000"/>
              <w:left w:val="single" w:sz="4" w:space="0" w:color="000000"/>
              <w:bottom w:val="single" w:sz="4" w:space="0" w:color="000000"/>
              <w:right w:val="single" w:sz="4" w:space="0" w:color="000000"/>
            </w:tcBorders>
            <w:textDirection w:val="lrTbV"/>
            <w:hideMark/>
          </w:tcPr>
          <w:p w:rsidR="006A0B00" w:rsidRPr="00A750CC" w:rsidRDefault="006A0B00" w:rsidP="006A0B00">
            <w:pPr>
              <w:pStyle w:val="Tabletext0"/>
              <w:spacing w:line="276" w:lineRule="auto"/>
              <w:rPr>
                <w:lang w:val="en-US"/>
              </w:rPr>
            </w:pPr>
            <w:proofErr w:type="spellStart"/>
            <w:r>
              <w:rPr>
                <w:lang w:val="en-US"/>
              </w:rPr>
              <w:t>Sawatch</w:t>
            </w:r>
            <w:proofErr w:type="spellEnd"/>
            <w:r>
              <w:rPr>
                <w:lang w:val="en-US"/>
              </w:rPr>
              <w:t xml:space="preserve"> Limited / </w:t>
            </w:r>
            <w:r w:rsidRPr="00C25162">
              <w:rPr>
                <w:lang w:val="en-US"/>
              </w:rPr>
              <w:t>EchoStar Mobile Limited</w:t>
            </w:r>
          </w:p>
        </w:tc>
        <w:tc>
          <w:tcPr>
            <w:tcW w:w="5106" w:type="dxa"/>
            <w:tcBorders>
              <w:top w:val="single" w:sz="4" w:space="0" w:color="000000"/>
              <w:left w:val="single" w:sz="4" w:space="0" w:color="000000"/>
              <w:bottom w:val="single" w:sz="4" w:space="0" w:color="000000"/>
              <w:right w:val="single" w:sz="4" w:space="0" w:color="000000"/>
            </w:tcBorders>
            <w:textDirection w:val="lrTbV"/>
            <w:hideMark/>
          </w:tcPr>
          <w:p w:rsidR="006A0B00" w:rsidRPr="00D31292" w:rsidRDefault="006A0B00" w:rsidP="006A0B00">
            <w:pPr>
              <w:pStyle w:val="Tabletext0"/>
              <w:spacing w:line="276" w:lineRule="auto"/>
              <w:jc w:val="center"/>
            </w:pPr>
            <w:r w:rsidRPr="00D31292">
              <w:t>9</w:t>
            </w:r>
            <w:r>
              <w:t>01 50</w:t>
            </w:r>
          </w:p>
        </w:tc>
      </w:tr>
    </w:tbl>
    <w:p w:rsidR="006A0B00" w:rsidRDefault="006A0B00" w:rsidP="006A0B00">
      <w:pPr>
        <w:spacing w:before="0"/>
      </w:pPr>
    </w:p>
    <w:p w:rsidR="006A0B00" w:rsidRPr="00682991" w:rsidRDefault="006A0B00" w:rsidP="006A0B00">
      <w:pPr>
        <w:rPr>
          <w:rFonts w:ascii="Arial" w:hAnsi="Arial" w:cs="Arial"/>
          <w:b/>
          <w:bCs/>
        </w:rPr>
      </w:pPr>
      <w:r>
        <w:t>______________</w:t>
      </w:r>
    </w:p>
    <w:p w:rsidR="006A0B00" w:rsidRDefault="006A0B00" w:rsidP="006A0B00">
      <w:pPr>
        <w:jc w:val="left"/>
        <w:rPr>
          <w:rFonts w:asciiTheme="minorHAnsi" w:hAnsiTheme="minorHAnsi" w:cs="Arial"/>
          <w:sz w:val="16"/>
          <w:szCs w:val="16"/>
        </w:rPr>
      </w:pPr>
      <w:r w:rsidRPr="00367BA7">
        <w:rPr>
          <w:rFonts w:asciiTheme="minorHAnsi" w:hAnsiTheme="minorHAnsi" w:cs="Arial"/>
          <w:sz w:val="16"/>
          <w:szCs w:val="16"/>
        </w:rPr>
        <w:t>*</w:t>
      </w:r>
      <w:r w:rsidRPr="00367BA7">
        <w:rPr>
          <w:rFonts w:asciiTheme="minorHAnsi" w:hAnsiTheme="minorHAnsi" w:cs="Arial"/>
          <w:sz w:val="16"/>
          <w:szCs w:val="16"/>
        </w:rPr>
        <w:tab/>
        <w:t xml:space="preserve">MCC: Mobile Country Code / </w:t>
      </w:r>
      <w:proofErr w:type="spellStart"/>
      <w:r w:rsidRPr="00367BA7">
        <w:rPr>
          <w:rFonts w:asciiTheme="minorHAnsi" w:hAnsiTheme="minorHAnsi" w:cs="Arial"/>
          <w:sz w:val="16"/>
          <w:szCs w:val="16"/>
        </w:rPr>
        <w:t>Indicatif</w:t>
      </w:r>
      <w:proofErr w:type="spellEnd"/>
      <w:r w:rsidRPr="00367BA7">
        <w:rPr>
          <w:rFonts w:asciiTheme="minorHAnsi" w:hAnsiTheme="minorHAnsi" w:cs="Arial"/>
          <w:sz w:val="16"/>
          <w:szCs w:val="16"/>
        </w:rPr>
        <w:t xml:space="preserve"> de pays du mobile / </w:t>
      </w:r>
      <w:proofErr w:type="spellStart"/>
      <w:r w:rsidRPr="00367BA7">
        <w:rPr>
          <w:rFonts w:asciiTheme="minorHAnsi" w:hAnsiTheme="minorHAnsi" w:cs="Arial"/>
          <w:sz w:val="16"/>
          <w:szCs w:val="16"/>
        </w:rPr>
        <w:t>Indicativo</w:t>
      </w:r>
      <w:proofErr w:type="spellEnd"/>
      <w:r w:rsidRPr="00367BA7">
        <w:rPr>
          <w:rFonts w:asciiTheme="minorHAnsi" w:hAnsiTheme="minorHAnsi" w:cs="Arial"/>
          <w:sz w:val="16"/>
          <w:szCs w:val="16"/>
        </w:rPr>
        <w:t xml:space="preserve"> de </w:t>
      </w:r>
      <w:proofErr w:type="spellStart"/>
      <w:r w:rsidRPr="00367BA7">
        <w:rPr>
          <w:rFonts w:asciiTheme="minorHAnsi" w:hAnsiTheme="minorHAnsi" w:cs="Arial"/>
          <w:sz w:val="16"/>
          <w:szCs w:val="16"/>
        </w:rPr>
        <w:t>país</w:t>
      </w:r>
      <w:proofErr w:type="spellEnd"/>
      <w:r w:rsidRPr="00367BA7">
        <w:rPr>
          <w:rFonts w:asciiTheme="minorHAnsi" w:hAnsiTheme="minorHAnsi" w:cs="Arial"/>
          <w:sz w:val="16"/>
          <w:szCs w:val="16"/>
        </w:rPr>
        <w:t xml:space="preserve"> para el </w:t>
      </w:r>
      <w:proofErr w:type="spellStart"/>
      <w:r w:rsidRPr="00367BA7">
        <w:rPr>
          <w:rFonts w:asciiTheme="minorHAnsi" w:hAnsiTheme="minorHAnsi" w:cs="Arial"/>
          <w:sz w:val="16"/>
          <w:szCs w:val="16"/>
        </w:rPr>
        <w:t>servicio</w:t>
      </w:r>
      <w:proofErr w:type="spellEnd"/>
      <w:r w:rsidRPr="00367BA7">
        <w:rPr>
          <w:rFonts w:asciiTheme="minorHAnsi" w:hAnsiTheme="minorHAnsi" w:cs="Arial"/>
          <w:sz w:val="16"/>
          <w:szCs w:val="16"/>
        </w:rPr>
        <w:t xml:space="preserve"> </w:t>
      </w:r>
      <w:proofErr w:type="spellStart"/>
      <w:r w:rsidRPr="00367BA7">
        <w:rPr>
          <w:rFonts w:asciiTheme="minorHAnsi" w:hAnsiTheme="minorHAnsi" w:cs="Arial"/>
          <w:sz w:val="16"/>
          <w:szCs w:val="16"/>
        </w:rPr>
        <w:t>móvil</w:t>
      </w:r>
      <w:proofErr w:type="spellEnd"/>
      <w:r>
        <w:rPr>
          <w:rFonts w:asciiTheme="minorHAnsi" w:hAnsiTheme="minorHAnsi" w:cs="Arial"/>
          <w:sz w:val="16"/>
          <w:szCs w:val="16"/>
        </w:rPr>
        <w:br/>
      </w:r>
      <w:r w:rsidRPr="00367BA7">
        <w:rPr>
          <w:rFonts w:asciiTheme="minorHAnsi" w:hAnsiTheme="minorHAnsi" w:cs="Arial"/>
          <w:sz w:val="16"/>
          <w:szCs w:val="16"/>
        </w:rPr>
        <w:t>**</w:t>
      </w:r>
      <w:r w:rsidRPr="00367BA7">
        <w:rPr>
          <w:rFonts w:asciiTheme="minorHAnsi" w:hAnsiTheme="minorHAnsi" w:cs="Arial"/>
          <w:sz w:val="16"/>
          <w:szCs w:val="16"/>
        </w:rPr>
        <w:tab/>
        <w:t xml:space="preserve">MNC: Mobile Network Code / Code de </w:t>
      </w:r>
      <w:proofErr w:type="spellStart"/>
      <w:r w:rsidRPr="00367BA7">
        <w:rPr>
          <w:rFonts w:asciiTheme="minorHAnsi" w:hAnsiTheme="minorHAnsi" w:cs="Arial"/>
          <w:sz w:val="16"/>
          <w:szCs w:val="16"/>
        </w:rPr>
        <w:t>réseau</w:t>
      </w:r>
      <w:proofErr w:type="spellEnd"/>
      <w:r w:rsidRPr="00367BA7">
        <w:rPr>
          <w:rFonts w:asciiTheme="minorHAnsi" w:hAnsiTheme="minorHAnsi" w:cs="Arial"/>
          <w:sz w:val="16"/>
          <w:szCs w:val="16"/>
        </w:rPr>
        <w:t xml:space="preserve"> mobile / </w:t>
      </w:r>
      <w:proofErr w:type="spellStart"/>
      <w:r w:rsidRPr="00367BA7">
        <w:rPr>
          <w:rFonts w:asciiTheme="minorHAnsi" w:hAnsiTheme="minorHAnsi" w:cs="Arial"/>
          <w:sz w:val="16"/>
          <w:szCs w:val="16"/>
        </w:rPr>
        <w:t>Indicativo</w:t>
      </w:r>
      <w:proofErr w:type="spellEnd"/>
      <w:r w:rsidRPr="00367BA7">
        <w:rPr>
          <w:rFonts w:asciiTheme="minorHAnsi" w:hAnsiTheme="minorHAnsi" w:cs="Arial"/>
          <w:sz w:val="16"/>
          <w:szCs w:val="16"/>
        </w:rPr>
        <w:t xml:space="preserve"> de red para el </w:t>
      </w:r>
      <w:proofErr w:type="spellStart"/>
      <w:r w:rsidRPr="00367BA7">
        <w:rPr>
          <w:rFonts w:asciiTheme="minorHAnsi" w:hAnsiTheme="minorHAnsi" w:cs="Arial"/>
          <w:sz w:val="16"/>
          <w:szCs w:val="16"/>
        </w:rPr>
        <w:t>servicio</w:t>
      </w:r>
      <w:proofErr w:type="spellEnd"/>
      <w:r w:rsidRPr="00367BA7">
        <w:rPr>
          <w:rFonts w:asciiTheme="minorHAnsi" w:hAnsiTheme="minorHAnsi" w:cs="Arial"/>
          <w:sz w:val="16"/>
          <w:szCs w:val="16"/>
        </w:rPr>
        <w:t xml:space="preserve"> </w:t>
      </w:r>
      <w:proofErr w:type="spellStart"/>
      <w:r w:rsidRPr="00367BA7">
        <w:rPr>
          <w:rFonts w:asciiTheme="minorHAnsi" w:hAnsiTheme="minorHAnsi" w:cs="Arial"/>
          <w:sz w:val="16"/>
          <w:szCs w:val="16"/>
        </w:rPr>
        <w:t>móvil</w:t>
      </w:r>
      <w:proofErr w:type="spellEnd"/>
    </w:p>
    <w:p w:rsidR="006A0B00" w:rsidRDefault="006A0B00" w:rsidP="006A0B00"/>
    <w:p w:rsidR="006A0B00" w:rsidRDefault="006A0B0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A0B00" w:rsidRPr="00CD49F3" w:rsidRDefault="006A0B00" w:rsidP="006A0B00">
      <w:pPr>
        <w:pStyle w:val="Heading20"/>
        <w:rPr>
          <w:lang w:val="fr-CH"/>
        </w:rPr>
      </w:pPr>
      <w:bookmarkStart w:id="751" w:name="_Toc333228144"/>
      <w:bookmarkStart w:id="752" w:name="_Toc337110339"/>
      <w:bookmarkStart w:id="753" w:name="_Toc421783550"/>
      <w:bookmarkStart w:id="754" w:name="_Toc423078770"/>
      <w:bookmarkStart w:id="755" w:name="_Toc424300239"/>
      <w:bookmarkStart w:id="756" w:name="_Toc429469042"/>
      <w:bookmarkStart w:id="757" w:name="_Toc440443784"/>
      <w:proofErr w:type="spellStart"/>
      <w:r w:rsidRPr="00CD49F3">
        <w:rPr>
          <w:lang w:val="fr-CH"/>
        </w:rPr>
        <w:lastRenderedPageBreak/>
        <w:t>Telephone</w:t>
      </w:r>
      <w:proofErr w:type="spellEnd"/>
      <w:r w:rsidRPr="00CD49F3">
        <w:rPr>
          <w:lang w:val="fr-CH"/>
        </w:rPr>
        <w:t xml:space="preserve"> </w:t>
      </w:r>
      <w:proofErr w:type="gramStart"/>
      <w:r w:rsidRPr="00CD49F3">
        <w:rPr>
          <w:lang w:val="fr-CH"/>
        </w:rPr>
        <w:t>Service</w:t>
      </w:r>
      <w:bookmarkEnd w:id="751"/>
      <w:proofErr w:type="gramEnd"/>
      <w:r w:rsidRPr="00CD49F3">
        <w:rPr>
          <w:lang w:val="fr-CH"/>
        </w:rPr>
        <w:br/>
        <w:t>(</w:t>
      </w:r>
      <w:proofErr w:type="spellStart"/>
      <w:r w:rsidRPr="00CD49F3">
        <w:rPr>
          <w:lang w:val="fr-CH"/>
        </w:rPr>
        <w:t>Recommendation</w:t>
      </w:r>
      <w:proofErr w:type="spellEnd"/>
      <w:r w:rsidRPr="00CD49F3">
        <w:rPr>
          <w:lang w:val="fr-CH"/>
        </w:rPr>
        <w:t xml:space="preserve"> ITU-T E.164)</w:t>
      </w:r>
      <w:bookmarkEnd w:id="752"/>
      <w:bookmarkEnd w:id="753"/>
      <w:bookmarkEnd w:id="754"/>
      <w:bookmarkEnd w:id="755"/>
      <w:bookmarkEnd w:id="756"/>
      <w:bookmarkEnd w:id="757"/>
    </w:p>
    <w:p w:rsidR="006A0B00" w:rsidRPr="007B6864" w:rsidRDefault="006A0B00" w:rsidP="006A0B00">
      <w:pPr>
        <w:tabs>
          <w:tab w:val="left" w:pos="1560"/>
          <w:tab w:val="left" w:pos="2127"/>
        </w:tabs>
        <w:jc w:val="center"/>
        <w:textAlignment w:val="auto"/>
        <w:outlineLvl w:val="3"/>
        <w:rPr>
          <w:rFonts w:cs="Calibri"/>
          <w:sz w:val="22"/>
          <w:szCs w:val="22"/>
          <w:lang w:val="en-US"/>
        </w:rPr>
      </w:pPr>
      <w:proofErr w:type="gramStart"/>
      <w:r w:rsidRPr="007B6864">
        <w:rPr>
          <w:rFonts w:cs="Calibri"/>
        </w:rPr>
        <w:t>url</w:t>
      </w:r>
      <w:proofErr w:type="gramEnd"/>
      <w:r w:rsidRPr="007B6864">
        <w:rPr>
          <w:rFonts w:cs="Calibri"/>
        </w:rPr>
        <w:t>: www.itu.int/itu-t/inr/nnp</w:t>
      </w:r>
    </w:p>
    <w:p w:rsidR="006A0B00" w:rsidRPr="007B6864" w:rsidRDefault="006A0B00" w:rsidP="006A0B00">
      <w:pPr>
        <w:tabs>
          <w:tab w:val="left" w:pos="1560"/>
          <w:tab w:val="left" w:pos="2127"/>
        </w:tabs>
        <w:spacing w:before="240"/>
        <w:jc w:val="left"/>
        <w:textAlignment w:val="auto"/>
        <w:outlineLvl w:val="3"/>
        <w:rPr>
          <w:rFonts w:cs="Arial"/>
          <w:b/>
        </w:rPr>
      </w:pPr>
      <w:r w:rsidRPr="007B6864">
        <w:rPr>
          <w:rFonts w:cs="Arial"/>
          <w:b/>
        </w:rPr>
        <w:t>Denmark</w:t>
      </w:r>
      <w:r>
        <w:rPr>
          <w:rFonts w:cs="Arial"/>
          <w:b/>
        </w:rPr>
        <w:fldChar w:fldCharType="begin"/>
      </w:r>
      <w:r>
        <w:instrText xml:space="preserve"> TC "</w:instrText>
      </w:r>
      <w:bookmarkStart w:id="758" w:name="_Toc440443785"/>
      <w:r w:rsidRPr="007B6864">
        <w:rPr>
          <w:rFonts w:cs="Arial"/>
          <w:b/>
        </w:rPr>
        <w:instrText>Denmark</w:instrText>
      </w:r>
      <w:bookmarkEnd w:id="758"/>
      <w:r>
        <w:instrText xml:space="preserve">" \f C \l "1" </w:instrText>
      </w:r>
      <w:r>
        <w:rPr>
          <w:rFonts w:cs="Arial"/>
          <w:b/>
        </w:rPr>
        <w:fldChar w:fldCharType="end"/>
      </w:r>
      <w:r w:rsidRPr="007B6864">
        <w:rPr>
          <w:rFonts w:cs="Arial"/>
          <w:b/>
        </w:rPr>
        <w:t xml:space="preserve"> (country code +45)</w:t>
      </w:r>
      <w:r w:rsidRPr="007B6864">
        <w:rPr>
          <w:rFonts w:cs="Arial"/>
          <w:b/>
          <w:i/>
          <w:noProof/>
          <w:lang w:eastAsia="zh-CN"/>
        </w:rPr>
        <w:t xml:space="preserve"> </w:t>
      </w:r>
    </w:p>
    <w:p w:rsidR="006A0B00" w:rsidRPr="007B6864" w:rsidRDefault="006A0B00" w:rsidP="006A0B00">
      <w:pPr>
        <w:tabs>
          <w:tab w:val="left" w:pos="1560"/>
          <w:tab w:val="left" w:pos="2127"/>
        </w:tabs>
        <w:spacing w:before="0" w:after="120"/>
        <w:jc w:val="left"/>
        <w:textAlignment w:val="auto"/>
        <w:outlineLvl w:val="3"/>
        <w:rPr>
          <w:rFonts w:cs="Arial"/>
        </w:rPr>
      </w:pPr>
      <w:r w:rsidRPr="007B6864">
        <w:rPr>
          <w:rFonts w:cs="Arial"/>
        </w:rPr>
        <w:t>Communication of 21.XII.2015:</w:t>
      </w:r>
    </w:p>
    <w:p w:rsidR="006A0B00" w:rsidRPr="007B6864" w:rsidRDefault="006A0B00" w:rsidP="006A0B00">
      <w:pPr>
        <w:spacing w:before="0"/>
        <w:jc w:val="left"/>
        <w:textAlignment w:val="auto"/>
        <w:rPr>
          <w:rFonts w:cs="Arial"/>
        </w:rPr>
      </w:pPr>
      <w:r w:rsidRPr="007B6864">
        <w:rPr>
          <w:rFonts w:cs="Arial"/>
        </w:rPr>
        <w:t xml:space="preserve">The </w:t>
      </w:r>
      <w:r w:rsidRPr="007B6864">
        <w:rPr>
          <w:rFonts w:cs="Arial"/>
          <w:i/>
        </w:rPr>
        <w:t>Danish Energy Agency</w:t>
      </w:r>
      <w:r w:rsidRPr="007B6864">
        <w:rPr>
          <w:rFonts w:cs="Arial"/>
        </w:rPr>
        <w:t>, Copenhagen</w:t>
      </w:r>
      <w:r>
        <w:rPr>
          <w:rFonts w:cs="Arial"/>
        </w:rPr>
        <w:fldChar w:fldCharType="begin"/>
      </w:r>
      <w:r>
        <w:instrText xml:space="preserve"> TC "</w:instrText>
      </w:r>
      <w:bookmarkStart w:id="759" w:name="_Toc440443786"/>
      <w:r w:rsidRPr="007B6864">
        <w:rPr>
          <w:rFonts w:cs="Arial"/>
          <w:i/>
        </w:rPr>
        <w:instrText>Danish Energy Agency</w:instrText>
      </w:r>
      <w:r w:rsidRPr="007B6864">
        <w:rPr>
          <w:rFonts w:cs="Arial"/>
        </w:rPr>
        <w:instrText>, Copenhagen</w:instrText>
      </w:r>
      <w:bookmarkEnd w:id="759"/>
      <w:r>
        <w:instrText>" \f C \l "1</w:instrText>
      </w:r>
      <w:proofErr w:type="gramStart"/>
      <w:r>
        <w:instrText xml:space="preserve">" </w:instrText>
      </w:r>
      <w:proofErr w:type="gramEnd"/>
      <w:r>
        <w:rPr>
          <w:rFonts w:cs="Arial"/>
        </w:rPr>
        <w:fldChar w:fldCharType="end"/>
      </w:r>
      <w:r w:rsidRPr="007B6864">
        <w:rPr>
          <w:rFonts w:cs="Arial"/>
        </w:rPr>
        <w:t>, announces the following changes to the Danish telephone numbering plan:</w:t>
      </w:r>
    </w:p>
    <w:p w:rsidR="006A0B00" w:rsidRPr="007B6864" w:rsidRDefault="006A0B00" w:rsidP="006A0B00">
      <w:pPr>
        <w:tabs>
          <w:tab w:val="clear" w:pos="567"/>
          <w:tab w:val="clear" w:pos="1276"/>
          <w:tab w:val="clear" w:pos="1843"/>
          <w:tab w:val="clear" w:pos="5387"/>
          <w:tab w:val="clear" w:pos="5954"/>
        </w:tabs>
        <w:spacing w:line="360" w:lineRule="auto"/>
        <w:jc w:val="left"/>
        <w:textAlignment w:val="auto"/>
        <w:rPr>
          <w:rFonts w:cs="Arial"/>
          <w:iCs/>
        </w:rPr>
      </w:pPr>
      <w:r>
        <w:rPr>
          <w:rFonts w:cs="Arial"/>
          <w:bCs/>
        </w:rPr>
        <w:t>•</w:t>
      </w:r>
      <w:r>
        <w:rPr>
          <w:rFonts w:cs="Arial"/>
          <w:bCs/>
        </w:rPr>
        <w:tab/>
      </w:r>
      <w:proofErr w:type="gramStart"/>
      <w:r w:rsidRPr="007B6864">
        <w:rPr>
          <w:rFonts w:cs="Arial"/>
          <w:bCs/>
        </w:rPr>
        <w:t>assign</w:t>
      </w:r>
      <w:r w:rsidRPr="007B6864">
        <w:t>m</w:t>
      </w:r>
      <w:r w:rsidRPr="007B6864">
        <w:rPr>
          <w:rFonts w:cs="Arial"/>
          <w:bCs/>
        </w:rPr>
        <w:t>ent</w:t>
      </w:r>
      <w:proofErr w:type="gramEnd"/>
      <w:r w:rsidRPr="007B6864">
        <w:rPr>
          <w:rFonts w:cs="Arial"/>
          <w:bCs/>
        </w:rPr>
        <w:t xml:space="preserve"> </w:t>
      </w:r>
      <w:r w:rsidRPr="007B6864">
        <w:rPr>
          <w:rFonts w:cs="Arial"/>
          <w:bCs/>
          <w:iCs/>
        </w:rPr>
        <w:t>– M2M-communication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4"/>
        <w:gridCol w:w="5062"/>
        <w:gridCol w:w="1739"/>
      </w:tblGrid>
      <w:tr w:rsidR="006A0B00" w:rsidRPr="007B6864" w:rsidTr="006A0B00">
        <w:trPr>
          <w:jc w:val="center"/>
        </w:trPr>
        <w:tc>
          <w:tcPr>
            <w:tcW w:w="2394" w:type="dxa"/>
            <w:hideMark/>
          </w:tcPr>
          <w:p w:rsidR="006A0B00" w:rsidRPr="007B6864" w:rsidRDefault="006A0B00" w:rsidP="006A0B00">
            <w:pPr>
              <w:spacing w:before="60" w:after="60" w:line="276" w:lineRule="auto"/>
              <w:jc w:val="center"/>
              <w:textAlignment w:val="auto"/>
              <w:rPr>
                <w:rFonts w:cs="Arial"/>
                <w:i/>
              </w:rPr>
            </w:pPr>
            <w:r w:rsidRPr="007B6864">
              <w:rPr>
                <w:rFonts w:cs="Arial"/>
                <w:i/>
              </w:rPr>
              <w:t>Provider</w:t>
            </w:r>
          </w:p>
        </w:tc>
        <w:tc>
          <w:tcPr>
            <w:tcW w:w="5389" w:type="dxa"/>
            <w:hideMark/>
          </w:tcPr>
          <w:p w:rsidR="006A0B00" w:rsidRPr="007B6864" w:rsidRDefault="006A0B00" w:rsidP="006A0B00">
            <w:pPr>
              <w:numPr>
                <w:ilvl w:val="12"/>
                <w:numId w:val="0"/>
              </w:numPr>
              <w:spacing w:before="60" w:after="60" w:line="276" w:lineRule="auto"/>
              <w:jc w:val="center"/>
              <w:textAlignment w:val="auto"/>
              <w:rPr>
                <w:rFonts w:cs="Arial"/>
              </w:rPr>
            </w:pPr>
            <w:r w:rsidRPr="007B6864">
              <w:rPr>
                <w:rFonts w:cs="Arial"/>
                <w:bCs/>
                <w:i/>
              </w:rPr>
              <w:t>Numbering series</w:t>
            </w:r>
          </w:p>
        </w:tc>
        <w:tc>
          <w:tcPr>
            <w:tcW w:w="1846" w:type="dxa"/>
            <w:hideMark/>
          </w:tcPr>
          <w:p w:rsidR="006A0B00" w:rsidRPr="007B6864" w:rsidRDefault="006A0B00" w:rsidP="006A0B00">
            <w:pPr>
              <w:numPr>
                <w:ilvl w:val="12"/>
                <w:numId w:val="0"/>
              </w:numPr>
              <w:spacing w:before="60" w:after="60" w:line="276" w:lineRule="auto"/>
              <w:jc w:val="left"/>
              <w:textAlignment w:val="auto"/>
              <w:rPr>
                <w:rFonts w:cs="Arial"/>
                <w:i/>
              </w:rPr>
            </w:pPr>
            <w:r w:rsidRPr="007B6864">
              <w:rPr>
                <w:rFonts w:cs="Arial"/>
                <w:i/>
              </w:rPr>
              <w:t xml:space="preserve">Date of </w:t>
            </w:r>
            <w:r w:rsidRPr="007B6864">
              <w:rPr>
                <w:rFonts w:cs="Arial"/>
                <w:bCs/>
                <w:i/>
              </w:rPr>
              <w:t>assignment</w:t>
            </w:r>
          </w:p>
        </w:tc>
      </w:tr>
      <w:tr w:rsidR="006A0B00" w:rsidRPr="007B6864" w:rsidTr="006A0B00">
        <w:trPr>
          <w:jc w:val="center"/>
        </w:trPr>
        <w:tc>
          <w:tcPr>
            <w:tcW w:w="2394" w:type="dxa"/>
          </w:tcPr>
          <w:p w:rsidR="006A0B00" w:rsidRPr="007B6864" w:rsidRDefault="006A0B00" w:rsidP="006A0B00">
            <w:pPr>
              <w:numPr>
                <w:ilvl w:val="12"/>
                <w:numId w:val="0"/>
              </w:numPr>
              <w:spacing w:before="60" w:after="60"/>
              <w:jc w:val="left"/>
              <w:textAlignment w:val="auto"/>
              <w:rPr>
                <w:rFonts w:cs="Arial"/>
                <w:lang w:val="en-US"/>
              </w:rPr>
            </w:pPr>
            <w:r w:rsidRPr="007B6864">
              <w:rPr>
                <w:rFonts w:cs="Arial"/>
                <w:lang w:val="en-US"/>
              </w:rPr>
              <w:t xml:space="preserve">Telenor </w:t>
            </w:r>
            <w:proofErr w:type="spellStart"/>
            <w:r w:rsidRPr="007B6864">
              <w:rPr>
                <w:rFonts w:cs="Arial"/>
                <w:lang w:val="en-US"/>
              </w:rPr>
              <w:t>Connexion</w:t>
            </w:r>
            <w:proofErr w:type="spellEnd"/>
            <w:r w:rsidRPr="007B6864">
              <w:rPr>
                <w:rFonts w:cs="Arial"/>
                <w:lang w:val="en-US"/>
              </w:rPr>
              <w:t xml:space="preserve"> AB</w:t>
            </w:r>
          </w:p>
        </w:tc>
        <w:tc>
          <w:tcPr>
            <w:tcW w:w="5389" w:type="dxa"/>
          </w:tcPr>
          <w:p w:rsidR="006A0B00" w:rsidRPr="007B6864" w:rsidRDefault="006A0B00" w:rsidP="006A0B00">
            <w:pPr>
              <w:spacing w:before="60" w:after="60"/>
              <w:jc w:val="left"/>
              <w:textAlignment w:val="auto"/>
              <w:rPr>
                <w:rFonts w:cs="Arial"/>
                <w:lang w:val="da-DK"/>
              </w:rPr>
            </w:pPr>
            <w:r w:rsidRPr="007B6864">
              <w:rPr>
                <w:rFonts w:cs="Arial"/>
                <w:lang w:val="da-DK"/>
              </w:rPr>
              <w:t>37100110ijkl, 37100111ijkl, 37100112ijkl, 37100113ijkl and 37100114ijkl</w:t>
            </w:r>
          </w:p>
        </w:tc>
        <w:tc>
          <w:tcPr>
            <w:tcW w:w="1846" w:type="dxa"/>
          </w:tcPr>
          <w:p w:rsidR="006A0B00" w:rsidRPr="007B6864" w:rsidRDefault="006A0B00" w:rsidP="006A0B00">
            <w:pPr>
              <w:numPr>
                <w:ilvl w:val="12"/>
                <w:numId w:val="0"/>
              </w:numPr>
              <w:spacing w:before="60" w:after="60" w:line="276" w:lineRule="auto"/>
              <w:jc w:val="center"/>
              <w:textAlignment w:val="auto"/>
              <w:rPr>
                <w:rFonts w:cs="Arial"/>
              </w:rPr>
            </w:pPr>
            <w:r w:rsidRPr="007B6864">
              <w:rPr>
                <w:rFonts w:cs="Arial"/>
              </w:rPr>
              <w:t>1.I.2016</w:t>
            </w:r>
          </w:p>
        </w:tc>
      </w:tr>
    </w:tbl>
    <w:p w:rsidR="006A0B00" w:rsidRPr="007B6864" w:rsidRDefault="006A0B00" w:rsidP="006A0B00">
      <w:pPr>
        <w:spacing w:before="0"/>
        <w:jc w:val="left"/>
        <w:textAlignment w:val="auto"/>
        <w:rPr>
          <w:rFonts w:cs="Arial"/>
        </w:rPr>
      </w:pPr>
    </w:p>
    <w:p w:rsidR="006A0B00" w:rsidRPr="007B6864" w:rsidRDefault="006A0B00" w:rsidP="003C396E">
      <w:pPr>
        <w:spacing w:after="120"/>
      </w:pPr>
      <w:r>
        <w:t>•</w:t>
      </w:r>
      <w:r>
        <w:tab/>
      </w:r>
      <w:proofErr w:type="gramStart"/>
      <w:r w:rsidRPr="007B6864">
        <w:t>assignment</w:t>
      </w:r>
      <w:proofErr w:type="gramEnd"/>
      <w:r w:rsidRPr="007B6864">
        <w:t xml:space="preserve"> – Mobile 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4"/>
        <w:gridCol w:w="5062"/>
        <w:gridCol w:w="1739"/>
      </w:tblGrid>
      <w:tr w:rsidR="006A0B00" w:rsidRPr="007B6864" w:rsidTr="006A0B00">
        <w:trPr>
          <w:jc w:val="center"/>
        </w:trPr>
        <w:tc>
          <w:tcPr>
            <w:tcW w:w="2394" w:type="dxa"/>
            <w:hideMark/>
          </w:tcPr>
          <w:p w:rsidR="006A0B00" w:rsidRPr="007B6864" w:rsidRDefault="006A0B00" w:rsidP="006A0B00">
            <w:pPr>
              <w:spacing w:before="60" w:after="60" w:line="276" w:lineRule="auto"/>
              <w:jc w:val="center"/>
              <w:textAlignment w:val="auto"/>
              <w:rPr>
                <w:rFonts w:cs="Arial"/>
                <w:i/>
              </w:rPr>
            </w:pPr>
            <w:r w:rsidRPr="007B6864">
              <w:rPr>
                <w:rFonts w:cs="Arial"/>
                <w:i/>
              </w:rPr>
              <w:t>Provider</w:t>
            </w:r>
          </w:p>
        </w:tc>
        <w:tc>
          <w:tcPr>
            <w:tcW w:w="5389" w:type="dxa"/>
            <w:hideMark/>
          </w:tcPr>
          <w:p w:rsidR="006A0B00" w:rsidRPr="007B6864" w:rsidRDefault="006A0B00" w:rsidP="006A0B00">
            <w:pPr>
              <w:numPr>
                <w:ilvl w:val="12"/>
                <w:numId w:val="0"/>
              </w:numPr>
              <w:spacing w:before="60" w:after="60" w:line="276" w:lineRule="auto"/>
              <w:jc w:val="center"/>
              <w:textAlignment w:val="auto"/>
              <w:rPr>
                <w:rFonts w:cs="Arial"/>
              </w:rPr>
            </w:pPr>
            <w:r w:rsidRPr="007B6864">
              <w:rPr>
                <w:rFonts w:cs="Arial"/>
                <w:bCs/>
                <w:i/>
              </w:rPr>
              <w:t>Numbering series</w:t>
            </w:r>
          </w:p>
        </w:tc>
        <w:tc>
          <w:tcPr>
            <w:tcW w:w="1846" w:type="dxa"/>
            <w:hideMark/>
          </w:tcPr>
          <w:p w:rsidR="006A0B00" w:rsidRPr="007B6864" w:rsidRDefault="006A0B00" w:rsidP="006A0B00">
            <w:pPr>
              <w:numPr>
                <w:ilvl w:val="12"/>
                <w:numId w:val="0"/>
              </w:numPr>
              <w:spacing w:before="60" w:after="60" w:line="276" w:lineRule="auto"/>
              <w:jc w:val="left"/>
              <w:textAlignment w:val="auto"/>
              <w:rPr>
                <w:rFonts w:cs="Arial"/>
                <w:i/>
              </w:rPr>
            </w:pPr>
            <w:r w:rsidRPr="007B6864">
              <w:rPr>
                <w:rFonts w:cs="Arial"/>
                <w:i/>
              </w:rPr>
              <w:t xml:space="preserve">Date of </w:t>
            </w:r>
            <w:r w:rsidRPr="007B6864">
              <w:rPr>
                <w:rFonts w:cs="Arial"/>
                <w:bCs/>
                <w:i/>
              </w:rPr>
              <w:t>assignment</w:t>
            </w:r>
          </w:p>
        </w:tc>
      </w:tr>
      <w:tr w:rsidR="006A0B00" w:rsidRPr="007B6864" w:rsidTr="006A0B00">
        <w:trPr>
          <w:jc w:val="center"/>
        </w:trPr>
        <w:tc>
          <w:tcPr>
            <w:tcW w:w="2394" w:type="dxa"/>
          </w:tcPr>
          <w:p w:rsidR="006A0B00" w:rsidRPr="007B6864" w:rsidRDefault="006A0B00" w:rsidP="006A0B00">
            <w:pPr>
              <w:numPr>
                <w:ilvl w:val="12"/>
                <w:numId w:val="0"/>
              </w:numPr>
              <w:tabs>
                <w:tab w:val="center" w:pos="1141"/>
              </w:tabs>
              <w:spacing w:before="60" w:after="60"/>
              <w:jc w:val="left"/>
              <w:textAlignment w:val="auto"/>
              <w:rPr>
                <w:rFonts w:cs="Arial"/>
                <w:lang w:val="es-ES"/>
              </w:rPr>
            </w:pPr>
            <w:r w:rsidRPr="007B6864">
              <w:rPr>
                <w:rFonts w:cs="Arial"/>
                <w:lang w:val="es-ES"/>
              </w:rPr>
              <w:t xml:space="preserve">Hi3G </w:t>
            </w:r>
            <w:proofErr w:type="spellStart"/>
            <w:r w:rsidRPr="007B6864">
              <w:rPr>
                <w:rFonts w:cs="Arial"/>
                <w:lang w:val="es-ES"/>
              </w:rPr>
              <w:t>Denmark</w:t>
            </w:r>
            <w:proofErr w:type="spellEnd"/>
            <w:r w:rsidRPr="007B6864">
              <w:rPr>
                <w:rFonts w:cs="Arial"/>
                <w:lang w:val="es-ES"/>
              </w:rPr>
              <w:t xml:space="preserve"> </w:t>
            </w:r>
            <w:proofErr w:type="spellStart"/>
            <w:r w:rsidRPr="007B6864">
              <w:rPr>
                <w:rFonts w:cs="Arial"/>
                <w:lang w:val="es-ES"/>
              </w:rPr>
              <w:t>ApS</w:t>
            </w:r>
            <w:proofErr w:type="spellEnd"/>
          </w:p>
        </w:tc>
        <w:tc>
          <w:tcPr>
            <w:tcW w:w="5389" w:type="dxa"/>
          </w:tcPr>
          <w:p w:rsidR="006A0B00" w:rsidRPr="007B6864" w:rsidRDefault="006A0B00" w:rsidP="006A0B00">
            <w:pPr>
              <w:spacing w:before="60" w:after="60"/>
              <w:jc w:val="left"/>
              <w:textAlignment w:val="auto"/>
              <w:rPr>
                <w:rFonts w:cs="Arial"/>
                <w:lang w:val="da-DK"/>
              </w:rPr>
            </w:pPr>
            <w:r w:rsidRPr="007B6864">
              <w:rPr>
                <w:rFonts w:cs="Arial"/>
                <w:lang w:val="da-DK"/>
              </w:rPr>
              <w:t>9360efgh and 9380efgh</w:t>
            </w:r>
          </w:p>
        </w:tc>
        <w:tc>
          <w:tcPr>
            <w:tcW w:w="1846" w:type="dxa"/>
          </w:tcPr>
          <w:p w:rsidR="006A0B00" w:rsidRPr="007B6864" w:rsidRDefault="006A0B00" w:rsidP="006A0B00">
            <w:pPr>
              <w:numPr>
                <w:ilvl w:val="12"/>
                <w:numId w:val="0"/>
              </w:numPr>
              <w:spacing w:before="60" w:after="60" w:line="276" w:lineRule="auto"/>
              <w:jc w:val="center"/>
              <w:textAlignment w:val="auto"/>
              <w:rPr>
                <w:rFonts w:cs="Arial"/>
              </w:rPr>
            </w:pPr>
            <w:r w:rsidRPr="007B6864">
              <w:rPr>
                <w:rFonts w:cs="Arial"/>
              </w:rPr>
              <w:t>1.I.2016</w:t>
            </w:r>
          </w:p>
        </w:tc>
      </w:tr>
    </w:tbl>
    <w:p w:rsidR="006A0B00" w:rsidRPr="007B6864" w:rsidRDefault="006A0B00" w:rsidP="006A0B00">
      <w:pPr>
        <w:spacing w:before="0"/>
        <w:jc w:val="left"/>
        <w:textAlignment w:val="auto"/>
        <w:rPr>
          <w:rFonts w:cs="Arial"/>
        </w:rPr>
      </w:pPr>
    </w:p>
    <w:p w:rsidR="006A0B00" w:rsidRPr="007B6864" w:rsidRDefault="006A0B00" w:rsidP="003C396E">
      <w:pPr>
        <w:spacing w:after="120"/>
      </w:pPr>
      <w:r>
        <w:t>•</w:t>
      </w:r>
      <w:r>
        <w:tab/>
      </w:r>
      <w:proofErr w:type="gramStart"/>
      <w:r w:rsidRPr="007B6864">
        <w:t>assignment</w:t>
      </w:r>
      <w:proofErr w:type="gramEnd"/>
      <w:r w:rsidRPr="007B6864">
        <w:t xml:space="preserve"> – Fixed 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4"/>
        <w:gridCol w:w="5062"/>
        <w:gridCol w:w="1739"/>
      </w:tblGrid>
      <w:tr w:rsidR="006A0B00" w:rsidRPr="007B6864" w:rsidTr="006A0B00">
        <w:trPr>
          <w:jc w:val="center"/>
        </w:trPr>
        <w:tc>
          <w:tcPr>
            <w:tcW w:w="2394" w:type="dxa"/>
            <w:hideMark/>
          </w:tcPr>
          <w:p w:rsidR="006A0B00" w:rsidRPr="007B6864" w:rsidRDefault="006A0B00" w:rsidP="006A0B00">
            <w:pPr>
              <w:spacing w:before="60" w:after="60" w:line="276" w:lineRule="auto"/>
              <w:jc w:val="center"/>
              <w:textAlignment w:val="auto"/>
              <w:rPr>
                <w:rFonts w:cs="Arial"/>
                <w:i/>
              </w:rPr>
            </w:pPr>
            <w:r w:rsidRPr="007B6864">
              <w:rPr>
                <w:rFonts w:cs="Arial"/>
                <w:i/>
              </w:rPr>
              <w:t>Provider</w:t>
            </w:r>
          </w:p>
        </w:tc>
        <w:tc>
          <w:tcPr>
            <w:tcW w:w="5389" w:type="dxa"/>
            <w:hideMark/>
          </w:tcPr>
          <w:p w:rsidR="006A0B00" w:rsidRPr="007B6864" w:rsidRDefault="006A0B00" w:rsidP="006A0B00">
            <w:pPr>
              <w:numPr>
                <w:ilvl w:val="12"/>
                <w:numId w:val="0"/>
              </w:numPr>
              <w:spacing w:before="60" w:after="60" w:line="276" w:lineRule="auto"/>
              <w:jc w:val="center"/>
              <w:textAlignment w:val="auto"/>
              <w:rPr>
                <w:rFonts w:cs="Arial"/>
              </w:rPr>
            </w:pPr>
            <w:r w:rsidRPr="007B6864">
              <w:rPr>
                <w:rFonts w:cs="Arial"/>
                <w:bCs/>
                <w:i/>
              </w:rPr>
              <w:t>Numbering series</w:t>
            </w:r>
          </w:p>
        </w:tc>
        <w:tc>
          <w:tcPr>
            <w:tcW w:w="1846" w:type="dxa"/>
            <w:hideMark/>
          </w:tcPr>
          <w:p w:rsidR="006A0B00" w:rsidRPr="007B6864" w:rsidRDefault="006A0B00" w:rsidP="006A0B00">
            <w:pPr>
              <w:numPr>
                <w:ilvl w:val="12"/>
                <w:numId w:val="0"/>
              </w:numPr>
              <w:spacing w:before="60" w:after="60" w:line="276" w:lineRule="auto"/>
              <w:jc w:val="left"/>
              <w:textAlignment w:val="auto"/>
              <w:rPr>
                <w:rFonts w:cs="Arial"/>
                <w:i/>
              </w:rPr>
            </w:pPr>
            <w:r w:rsidRPr="007B6864">
              <w:rPr>
                <w:rFonts w:cs="Arial"/>
                <w:i/>
              </w:rPr>
              <w:t xml:space="preserve">Date of </w:t>
            </w:r>
            <w:r w:rsidRPr="007B6864">
              <w:rPr>
                <w:rFonts w:cs="Arial"/>
                <w:bCs/>
                <w:i/>
              </w:rPr>
              <w:t>assignment</w:t>
            </w:r>
          </w:p>
        </w:tc>
      </w:tr>
      <w:tr w:rsidR="006A0B00" w:rsidRPr="007B6864" w:rsidTr="006A0B00">
        <w:trPr>
          <w:jc w:val="center"/>
        </w:trPr>
        <w:tc>
          <w:tcPr>
            <w:tcW w:w="2394" w:type="dxa"/>
          </w:tcPr>
          <w:p w:rsidR="006A0B00" w:rsidRPr="007B6864" w:rsidRDefault="006A0B00" w:rsidP="006A0B00">
            <w:pPr>
              <w:numPr>
                <w:ilvl w:val="12"/>
                <w:numId w:val="0"/>
              </w:numPr>
              <w:spacing w:before="60" w:after="60"/>
              <w:jc w:val="left"/>
              <w:textAlignment w:val="auto"/>
              <w:rPr>
                <w:rFonts w:cs="Arial"/>
                <w:lang w:val="es-ES"/>
              </w:rPr>
            </w:pPr>
            <w:proofErr w:type="spellStart"/>
            <w:r w:rsidRPr="007B6864">
              <w:rPr>
                <w:rFonts w:cs="Arial"/>
                <w:lang w:val="es-ES"/>
              </w:rPr>
              <w:t>Voxbone</w:t>
            </w:r>
            <w:proofErr w:type="spellEnd"/>
            <w:r w:rsidRPr="007B6864">
              <w:rPr>
                <w:rFonts w:cs="Arial"/>
                <w:lang w:val="es-ES"/>
              </w:rPr>
              <w:t xml:space="preserve"> SA</w:t>
            </w:r>
          </w:p>
        </w:tc>
        <w:tc>
          <w:tcPr>
            <w:tcW w:w="5389" w:type="dxa"/>
          </w:tcPr>
          <w:p w:rsidR="006A0B00" w:rsidRPr="007B6864" w:rsidRDefault="006A0B00" w:rsidP="006A0B00">
            <w:pPr>
              <w:spacing w:before="60" w:after="60"/>
              <w:jc w:val="left"/>
              <w:textAlignment w:val="auto"/>
              <w:rPr>
                <w:rFonts w:cs="Arial"/>
                <w:lang w:val="da-DK"/>
              </w:rPr>
            </w:pPr>
            <w:r w:rsidRPr="007B6864">
              <w:rPr>
                <w:rFonts w:cs="Arial"/>
                <w:lang w:val="da-DK"/>
              </w:rPr>
              <w:t>8987efgh</w:t>
            </w:r>
          </w:p>
        </w:tc>
        <w:tc>
          <w:tcPr>
            <w:tcW w:w="1846" w:type="dxa"/>
          </w:tcPr>
          <w:p w:rsidR="006A0B00" w:rsidRPr="007B6864" w:rsidRDefault="006A0B00" w:rsidP="006A0B00">
            <w:pPr>
              <w:numPr>
                <w:ilvl w:val="12"/>
                <w:numId w:val="0"/>
              </w:numPr>
              <w:spacing w:before="60" w:after="60" w:line="276" w:lineRule="auto"/>
              <w:jc w:val="center"/>
              <w:textAlignment w:val="auto"/>
              <w:rPr>
                <w:rFonts w:cs="Arial"/>
              </w:rPr>
            </w:pPr>
            <w:r w:rsidRPr="007B6864">
              <w:rPr>
                <w:rFonts w:cs="Arial"/>
              </w:rPr>
              <w:t>1.III.2016</w:t>
            </w:r>
          </w:p>
        </w:tc>
      </w:tr>
    </w:tbl>
    <w:p w:rsidR="006A0B00" w:rsidRPr="003C396E" w:rsidRDefault="006A0B00" w:rsidP="003C396E">
      <w:pPr>
        <w:spacing w:before="0"/>
        <w:rPr>
          <w:sz w:val="8"/>
        </w:rPr>
      </w:pPr>
    </w:p>
    <w:p w:rsidR="006A0B00" w:rsidRPr="007B6864" w:rsidRDefault="006A0B00" w:rsidP="006A0B00">
      <w:r w:rsidRPr="007B6864">
        <w:t>Contact:</w:t>
      </w:r>
    </w:p>
    <w:p w:rsidR="006A0B00" w:rsidRPr="007B6864" w:rsidRDefault="006A0B00" w:rsidP="006A0B00">
      <w:pPr>
        <w:ind w:left="567" w:hanging="567"/>
        <w:jc w:val="left"/>
        <w:rPr>
          <w:rFonts w:cs="Arial"/>
          <w:lang w:val="de-CH"/>
        </w:rPr>
      </w:pPr>
      <w:r w:rsidRPr="007B6864">
        <w:tab/>
        <w:t>Danish Energy Agency</w:t>
      </w:r>
      <w:r>
        <w:br/>
      </w:r>
      <w:r w:rsidRPr="007B6864">
        <w:rPr>
          <w:rFonts w:cs="Arial"/>
          <w:lang w:val="de-CH"/>
        </w:rPr>
        <w:t>Amaliegade 44</w:t>
      </w:r>
      <w:r>
        <w:rPr>
          <w:rFonts w:cs="Arial"/>
          <w:lang w:val="de-CH"/>
        </w:rPr>
        <w:br/>
      </w:r>
      <w:r w:rsidRPr="007B6864">
        <w:rPr>
          <w:rFonts w:cs="Arial"/>
          <w:lang w:val="de-CH"/>
        </w:rPr>
        <w:t>1256 COPENHAGEN K</w:t>
      </w:r>
      <w:r>
        <w:rPr>
          <w:rFonts w:cs="Arial"/>
          <w:lang w:val="de-CH"/>
        </w:rPr>
        <w:br/>
      </w:r>
      <w:r w:rsidRPr="007B6864">
        <w:rPr>
          <w:rFonts w:cs="Arial"/>
          <w:lang w:val="de-CH"/>
        </w:rPr>
        <w:t>Denmark</w:t>
      </w:r>
      <w:r w:rsidRPr="007B6864">
        <w:rPr>
          <w:rFonts w:cs="Arial"/>
          <w:lang w:val="de-CH"/>
        </w:rPr>
        <w:br/>
        <w:t>Tel:</w:t>
      </w:r>
      <w:r w:rsidRPr="007B6864">
        <w:rPr>
          <w:rFonts w:cs="Arial"/>
          <w:lang w:val="de-CH"/>
        </w:rPr>
        <w:tab/>
        <w:t xml:space="preserve">+45 33 92 67 00 </w:t>
      </w:r>
      <w:r w:rsidRPr="007B6864">
        <w:rPr>
          <w:rFonts w:cs="Arial"/>
          <w:lang w:val="de-CH"/>
        </w:rPr>
        <w:br/>
        <w:t>Fax:</w:t>
      </w:r>
      <w:r w:rsidRPr="007B6864">
        <w:rPr>
          <w:rFonts w:cs="Arial"/>
          <w:lang w:val="de-CH"/>
        </w:rPr>
        <w:tab/>
        <w:t>+45 33 11 47 43</w:t>
      </w:r>
      <w:r w:rsidRPr="007B6864">
        <w:rPr>
          <w:rFonts w:cs="Arial"/>
          <w:lang w:val="de-CH"/>
        </w:rPr>
        <w:br/>
        <w:t>E-mail:</w:t>
      </w:r>
      <w:r w:rsidRPr="007B6864">
        <w:rPr>
          <w:rFonts w:cs="Arial"/>
          <w:lang w:val="de-CH"/>
        </w:rPr>
        <w:tab/>
        <w:t xml:space="preserve">ens@ens.dk </w:t>
      </w:r>
      <w:r w:rsidRPr="007B6864">
        <w:rPr>
          <w:rFonts w:cs="Arial"/>
          <w:lang w:val="de-CH"/>
        </w:rPr>
        <w:br/>
        <w:t>URL:</w:t>
      </w:r>
      <w:r w:rsidRPr="007B6864">
        <w:rPr>
          <w:rFonts w:cs="Arial"/>
          <w:lang w:val="de-CH"/>
        </w:rPr>
        <w:tab/>
        <w:t xml:space="preserve">www.ens.dk </w:t>
      </w:r>
      <w:bookmarkStart w:id="760" w:name="dtmis_Start"/>
      <w:bookmarkStart w:id="761" w:name="dtmis_Underskriver"/>
      <w:bookmarkEnd w:id="760"/>
      <w:bookmarkEnd w:id="761"/>
    </w:p>
    <w:p w:rsidR="006A0B00" w:rsidRPr="007B6864" w:rsidRDefault="006A0B00" w:rsidP="006A0B00">
      <w:pPr>
        <w:textAlignment w:val="auto"/>
        <w:rPr>
          <w:b/>
          <w:bCs/>
        </w:rPr>
      </w:pPr>
      <w:r w:rsidRPr="007B6864">
        <w:rPr>
          <w:b/>
          <w:bCs/>
        </w:rPr>
        <w:t>Iridium Communications Inc.</w:t>
      </w:r>
      <w:r>
        <w:rPr>
          <w:b/>
          <w:bCs/>
        </w:rPr>
        <w:fldChar w:fldCharType="begin"/>
      </w:r>
      <w:r>
        <w:instrText xml:space="preserve"> TC "</w:instrText>
      </w:r>
      <w:bookmarkStart w:id="762" w:name="_Toc440443787"/>
      <w:r w:rsidRPr="007B6864">
        <w:rPr>
          <w:b/>
          <w:bCs/>
        </w:rPr>
        <w:instrText>Iridium Communications Inc.</w:instrText>
      </w:r>
      <w:bookmarkEnd w:id="762"/>
      <w:r>
        <w:instrText xml:space="preserve">" \f C \l "1" </w:instrText>
      </w:r>
      <w:r>
        <w:rPr>
          <w:b/>
          <w:bCs/>
        </w:rPr>
        <w:fldChar w:fldCharType="end"/>
      </w:r>
      <w:r w:rsidRPr="007B6864">
        <w:rPr>
          <w:b/>
          <w:bCs/>
        </w:rPr>
        <w:t xml:space="preserve"> (country codes +881 6 and +881 7)</w:t>
      </w:r>
    </w:p>
    <w:p w:rsidR="006A0B00" w:rsidRPr="007B6864" w:rsidRDefault="006A0B00" w:rsidP="006A0B00">
      <w:pPr>
        <w:spacing w:before="0"/>
        <w:textAlignment w:val="auto"/>
      </w:pPr>
      <w:r w:rsidRPr="007B6864">
        <w:t>Communication of 17.XII.2015:</w:t>
      </w:r>
    </w:p>
    <w:p w:rsidR="006A0B00" w:rsidRPr="007B6864" w:rsidRDefault="006A0B00" w:rsidP="006A0B00">
      <w:pPr>
        <w:spacing w:after="120"/>
        <w:textAlignment w:val="auto"/>
      </w:pPr>
      <w:r w:rsidRPr="007B6864">
        <w:rPr>
          <w:i/>
          <w:iCs/>
        </w:rPr>
        <w:t>Iridium Satellite LLC</w:t>
      </w:r>
      <w:r>
        <w:rPr>
          <w:i/>
          <w:iCs/>
        </w:rPr>
        <w:fldChar w:fldCharType="begin"/>
      </w:r>
      <w:r>
        <w:instrText xml:space="preserve"> TC "</w:instrText>
      </w:r>
      <w:bookmarkStart w:id="763" w:name="_Toc440443788"/>
      <w:r w:rsidRPr="007B6864">
        <w:rPr>
          <w:i/>
          <w:iCs/>
        </w:rPr>
        <w:instrText>Iridium Satellite LLC</w:instrText>
      </w:r>
      <w:bookmarkEnd w:id="763"/>
      <w:r>
        <w:instrText xml:space="preserve">" \f C \l "1" </w:instrText>
      </w:r>
      <w:r>
        <w:rPr>
          <w:i/>
          <w:iCs/>
        </w:rPr>
        <w:fldChar w:fldCharType="end"/>
      </w:r>
      <w:r w:rsidRPr="007B6864">
        <w:t xml:space="preserve"> has interconnection agreements with the following carriers listed below. At the present time, these are the only valid directly interconnected IXC carriers for terminating or originating traffic with the Iridium Network. Their local representative should be contacted for pricing and routing information:</w:t>
      </w:r>
    </w:p>
    <w:p w:rsidR="006A0B00" w:rsidRPr="007B6864" w:rsidRDefault="006A0B00" w:rsidP="006A0B00">
      <w:pPr>
        <w:tabs>
          <w:tab w:val="clear" w:pos="567"/>
          <w:tab w:val="clear" w:pos="1276"/>
          <w:tab w:val="clear" w:pos="1843"/>
          <w:tab w:val="clear" w:pos="5387"/>
          <w:tab w:val="left" w:pos="2835"/>
          <w:tab w:val="left" w:pos="2977"/>
        </w:tabs>
        <w:overflowPunct/>
        <w:autoSpaceDE/>
        <w:autoSpaceDN/>
        <w:adjustRightInd/>
        <w:spacing w:before="0"/>
        <w:jc w:val="left"/>
        <w:textAlignment w:val="auto"/>
      </w:pPr>
      <w:r w:rsidRPr="007B6864">
        <w:t>AT&amp;T (U.S.):</w:t>
      </w:r>
      <w:r w:rsidRPr="007B6864">
        <w:tab/>
        <w:t>www.att.com/worldwide/</w:t>
      </w:r>
    </w:p>
    <w:p w:rsidR="006A0B00" w:rsidRPr="007B6864" w:rsidRDefault="006A0B00" w:rsidP="006A0B00">
      <w:pPr>
        <w:tabs>
          <w:tab w:val="clear" w:pos="567"/>
          <w:tab w:val="clear" w:pos="1276"/>
          <w:tab w:val="clear" w:pos="1843"/>
          <w:tab w:val="clear" w:pos="5387"/>
          <w:tab w:val="left" w:pos="2410"/>
          <w:tab w:val="left" w:pos="2835"/>
          <w:tab w:val="left" w:pos="2977"/>
        </w:tabs>
        <w:spacing w:before="0"/>
        <w:jc w:val="left"/>
        <w:textAlignment w:val="auto"/>
      </w:pPr>
      <w:r w:rsidRPr="007B6864">
        <w:t>Telstra International (AUS):</w:t>
      </w:r>
      <w:r w:rsidRPr="007B6864">
        <w:tab/>
      </w:r>
      <w:r>
        <w:tab/>
      </w:r>
      <w:r w:rsidRPr="007B6864">
        <w:t>www.telstrainternational.asia/ (previously known as Reach)</w:t>
      </w:r>
    </w:p>
    <w:p w:rsidR="006A0B00" w:rsidRPr="007B6864" w:rsidRDefault="006A0B00" w:rsidP="006A0B00">
      <w:pPr>
        <w:tabs>
          <w:tab w:val="clear" w:pos="567"/>
          <w:tab w:val="clear" w:pos="1276"/>
          <w:tab w:val="clear" w:pos="1843"/>
          <w:tab w:val="clear" w:pos="5387"/>
          <w:tab w:val="left" w:pos="2835"/>
          <w:tab w:val="left" w:pos="2977"/>
        </w:tabs>
        <w:textAlignment w:val="auto"/>
      </w:pPr>
      <w:r w:rsidRPr="007B6864">
        <w:rPr>
          <w:i/>
          <w:iCs/>
        </w:rPr>
        <w:t>Iridium Satellite LLC</w:t>
      </w:r>
      <w:r w:rsidRPr="007B6864">
        <w:t xml:space="preserve"> requests that access be ensured to the Iridium network using country codes +881 6 and +881 7, and has set up a recorded announcement in its switch that will enable customers to validate their routing. </w:t>
      </w:r>
    </w:p>
    <w:p w:rsidR="006A0B00" w:rsidRPr="007B6864" w:rsidRDefault="006A0B00" w:rsidP="006A0B00">
      <w:pPr>
        <w:tabs>
          <w:tab w:val="clear" w:pos="567"/>
          <w:tab w:val="clear" w:pos="1276"/>
          <w:tab w:val="clear" w:pos="1843"/>
          <w:tab w:val="clear" w:pos="5387"/>
          <w:tab w:val="left" w:pos="2835"/>
          <w:tab w:val="left" w:pos="2977"/>
          <w:tab w:val="left" w:pos="3486"/>
        </w:tabs>
        <w:overflowPunct/>
        <w:autoSpaceDE/>
        <w:autoSpaceDN/>
        <w:adjustRightInd/>
        <w:jc w:val="left"/>
        <w:textAlignment w:val="auto"/>
      </w:pPr>
      <w:r w:rsidRPr="007B6864">
        <w:t>To access this service, please dial:</w:t>
      </w:r>
      <w:r w:rsidRPr="007B6864">
        <w:tab/>
        <w:t xml:space="preserve"> +881 6 311 10006 and</w:t>
      </w:r>
    </w:p>
    <w:p w:rsidR="006A0B00" w:rsidRPr="007B6864" w:rsidRDefault="006A0B00" w:rsidP="006A0B00">
      <w:pPr>
        <w:tabs>
          <w:tab w:val="clear" w:pos="567"/>
          <w:tab w:val="clear" w:pos="1276"/>
          <w:tab w:val="clear" w:pos="1843"/>
          <w:tab w:val="clear" w:pos="5387"/>
          <w:tab w:val="left" w:pos="2835"/>
          <w:tab w:val="left" w:pos="2870"/>
          <w:tab w:val="left" w:pos="2977"/>
          <w:tab w:val="left" w:pos="3486"/>
        </w:tabs>
        <w:overflowPunct/>
        <w:autoSpaceDE/>
        <w:autoSpaceDN/>
        <w:adjustRightInd/>
        <w:spacing w:before="0"/>
        <w:jc w:val="left"/>
        <w:textAlignment w:val="auto"/>
      </w:pPr>
      <w:r w:rsidRPr="007B6864">
        <w:tab/>
        <w:t xml:space="preserve"> +881 7 311 10007</w:t>
      </w:r>
    </w:p>
    <w:p w:rsidR="006A0B00" w:rsidRPr="007B6864" w:rsidRDefault="006A0B00" w:rsidP="006A0B00">
      <w:pPr>
        <w:tabs>
          <w:tab w:val="clear" w:pos="567"/>
          <w:tab w:val="clear" w:pos="1276"/>
          <w:tab w:val="clear" w:pos="1843"/>
          <w:tab w:val="clear" w:pos="5387"/>
          <w:tab w:val="left" w:pos="2835"/>
          <w:tab w:val="left" w:pos="2977"/>
        </w:tabs>
      </w:pPr>
      <w:r w:rsidRPr="007B6864">
        <w:t xml:space="preserve">Calls placed to these numbers will terminate at </w:t>
      </w:r>
      <w:r w:rsidRPr="007B6864">
        <w:rPr>
          <w:i/>
          <w:iCs/>
        </w:rPr>
        <w:t>Iridium Satellite LLC</w:t>
      </w:r>
      <w:r w:rsidRPr="007B6864">
        <w:t xml:space="preserve"> switch with the following recorded announcement: “You have reached the Iridium Satellite Tempe Gateway, your access to the Iridium global network. Welcome.”</w:t>
      </w:r>
    </w:p>
    <w:p w:rsidR="006A0B00" w:rsidRPr="007B6864" w:rsidRDefault="006A0B00" w:rsidP="006A0B00">
      <w:r w:rsidRPr="007B6864">
        <w:lastRenderedPageBreak/>
        <w:t xml:space="preserve">The contact person below would appreciate an e-mail message or fax from you with the contact information for both the person responsible for your main translations and the main technical point of contact for your company. This will allow </w:t>
      </w:r>
      <w:r w:rsidRPr="007B6864">
        <w:rPr>
          <w:i/>
          <w:iCs/>
        </w:rPr>
        <w:t>Iridium Satellite LLC</w:t>
      </w:r>
      <w:r w:rsidRPr="007B6864">
        <w:t xml:space="preserve"> to work together with customers to solve any routing problems and other issues that might arise.</w:t>
      </w:r>
    </w:p>
    <w:p w:rsidR="006A0B00" w:rsidRPr="007B6864" w:rsidRDefault="006A0B00" w:rsidP="006A0B00">
      <w:r w:rsidRPr="007B6864">
        <w:t>For any questions, please contact:</w:t>
      </w:r>
    </w:p>
    <w:p w:rsidR="006A0B00" w:rsidRPr="007B6864" w:rsidRDefault="006A0B00" w:rsidP="006A0B00">
      <w:pPr>
        <w:ind w:left="567" w:hanging="567"/>
        <w:jc w:val="left"/>
        <w:rPr>
          <w:lang w:val="de-CH"/>
        </w:rPr>
      </w:pPr>
      <w:r>
        <w:tab/>
      </w:r>
      <w:r w:rsidRPr="007B6864">
        <w:t xml:space="preserve">Mr Patrick </w:t>
      </w:r>
      <w:proofErr w:type="spellStart"/>
      <w:r w:rsidRPr="007B6864">
        <w:t>Livecchi</w:t>
      </w:r>
      <w:proofErr w:type="spellEnd"/>
      <w:r>
        <w:br/>
      </w:r>
      <w:r w:rsidRPr="007B6864">
        <w:t>Sr. Network Engineer</w:t>
      </w:r>
      <w:r>
        <w:br/>
      </w:r>
      <w:r w:rsidRPr="007B6864">
        <w:t>Iridium Satellite LLC</w:t>
      </w:r>
      <w:r>
        <w:br/>
      </w:r>
      <w:r w:rsidRPr="007B6864">
        <w:t xml:space="preserve">8440 South River Parkway </w:t>
      </w:r>
      <w:r>
        <w:br/>
      </w:r>
      <w:r w:rsidRPr="007B6864">
        <w:t xml:space="preserve">TEMPE, AZ  85284 </w:t>
      </w:r>
      <w:r>
        <w:br/>
      </w:r>
      <w:r w:rsidRPr="007B6864">
        <w:t>United States</w:t>
      </w:r>
      <w:r>
        <w:br/>
      </w:r>
      <w:r w:rsidRPr="007B6864">
        <w:t>Tel:</w:t>
      </w:r>
      <w:r w:rsidRPr="007B6864">
        <w:tab/>
        <w:t>+1 480 752 1179</w:t>
      </w:r>
      <w:r>
        <w:br/>
      </w:r>
      <w:r w:rsidRPr="007B6864">
        <w:rPr>
          <w:lang w:val="en-US"/>
        </w:rPr>
        <w:t>Fax:</w:t>
      </w:r>
      <w:r w:rsidRPr="007B6864">
        <w:rPr>
          <w:lang w:val="en-US"/>
        </w:rPr>
        <w:tab/>
        <w:t>+1 480 752 1105</w:t>
      </w:r>
      <w:r>
        <w:rPr>
          <w:lang w:val="en-US"/>
        </w:rPr>
        <w:br/>
      </w:r>
      <w:r w:rsidRPr="007B6864">
        <w:rPr>
          <w:lang w:val="en-US"/>
        </w:rPr>
        <w:t>E-mail:</w:t>
      </w:r>
      <w:r w:rsidRPr="007B6864">
        <w:rPr>
          <w:lang w:val="en-US"/>
        </w:rPr>
        <w:tab/>
        <w:t xml:space="preserve">pat.livecchi@iridium.com </w:t>
      </w:r>
      <w:r>
        <w:rPr>
          <w:lang w:val="en-US"/>
        </w:rPr>
        <w:br/>
      </w:r>
      <w:r w:rsidRPr="007B6864">
        <w:t>URL:</w:t>
      </w:r>
      <w:r w:rsidRPr="007B6864">
        <w:tab/>
        <w:t>www.iridium.com</w:t>
      </w:r>
    </w:p>
    <w:p w:rsidR="00A64BFC" w:rsidRDefault="00A64BFC" w:rsidP="00897EEE">
      <w:pPr>
        <w:ind w:left="567" w:hanging="567"/>
        <w:rPr>
          <w:lang w:val="de-CH"/>
        </w:rPr>
      </w:pPr>
    </w:p>
    <w:p w:rsidR="006A0B00" w:rsidRDefault="006A0B00" w:rsidP="00897EEE">
      <w:pPr>
        <w:ind w:left="567" w:hanging="567"/>
        <w:rPr>
          <w:lang w:val="de-CH"/>
        </w:rPr>
      </w:pPr>
    </w:p>
    <w:p w:rsidR="006A0B00" w:rsidRPr="00F925B8" w:rsidRDefault="006A0B00" w:rsidP="006A0B00">
      <w:pPr>
        <w:pStyle w:val="Heading20"/>
        <w:rPr>
          <w:lang w:val="en-US"/>
        </w:rPr>
      </w:pPr>
      <w:bookmarkStart w:id="764" w:name="_Toc440443789"/>
      <w:r w:rsidRPr="00F925B8">
        <w:rPr>
          <w:lang w:val="en-US"/>
        </w:rPr>
        <w:t>Changes in Administrations/ROAs and other entities</w:t>
      </w:r>
      <w:r w:rsidRPr="00F925B8">
        <w:rPr>
          <w:lang w:val="en-US"/>
        </w:rPr>
        <w:br/>
        <w:t>or Organizations</w:t>
      </w:r>
      <w:bookmarkEnd w:id="764"/>
    </w:p>
    <w:p w:rsidR="006A0B00" w:rsidRPr="00F925B8" w:rsidRDefault="006A0B00" w:rsidP="006A0B00">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rPr>
      </w:pPr>
      <w:r w:rsidRPr="00F925B8">
        <w:rPr>
          <w:rFonts w:asciiTheme="minorHAnsi" w:eastAsia="SimSun" w:hAnsiTheme="minorHAnsi" w:cs="Arial"/>
          <w:b/>
          <w:bCs/>
        </w:rPr>
        <w:t>Sri Lanka</w:t>
      </w:r>
      <w:r>
        <w:rPr>
          <w:rFonts w:asciiTheme="minorHAnsi" w:eastAsia="SimSun" w:hAnsiTheme="minorHAnsi" w:cs="Arial"/>
          <w:b/>
          <w:bCs/>
        </w:rPr>
        <w:fldChar w:fldCharType="begin"/>
      </w:r>
      <w:r>
        <w:instrText xml:space="preserve"> TC "</w:instrText>
      </w:r>
      <w:bookmarkStart w:id="765" w:name="_Toc440443790"/>
      <w:r w:rsidRPr="00F925B8">
        <w:rPr>
          <w:rFonts w:asciiTheme="minorHAnsi" w:eastAsia="SimSun" w:hAnsiTheme="minorHAnsi" w:cs="Arial"/>
          <w:b/>
          <w:bCs/>
        </w:rPr>
        <w:instrText>Sri Lanka</w:instrText>
      </w:r>
      <w:bookmarkEnd w:id="765"/>
      <w:r>
        <w:instrText xml:space="preserve">" \f C \l "1" </w:instrText>
      </w:r>
      <w:r>
        <w:rPr>
          <w:rFonts w:asciiTheme="minorHAnsi" w:eastAsia="SimSun" w:hAnsiTheme="minorHAnsi" w:cs="Arial"/>
          <w:b/>
          <w:bCs/>
        </w:rPr>
        <w:fldChar w:fldCharType="end"/>
      </w:r>
    </w:p>
    <w:p w:rsidR="006A0B00" w:rsidRPr="00F925B8" w:rsidRDefault="006A0B00" w:rsidP="006A0B00">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F925B8">
        <w:rPr>
          <w:rFonts w:asciiTheme="minorHAnsi" w:hAnsiTheme="minorHAnsi" w:cs="Arial"/>
          <w:lang w:val="en-US"/>
        </w:rPr>
        <w:t>Communication of 18.XII.2015:</w:t>
      </w:r>
    </w:p>
    <w:p w:rsidR="006A0B00" w:rsidRPr="00F925B8" w:rsidRDefault="006A0B00" w:rsidP="006A0B00">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rPr>
      </w:pPr>
      <w:bookmarkStart w:id="766" w:name="_Toc440443791"/>
      <w:r w:rsidRPr="00F925B8">
        <w:rPr>
          <w:rFonts w:asciiTheme="minorHAnsi" w:hAnsiTheme="minorHAnsi" w:cs="Arial"/>
          <w:i/>
          <w:iCs/>
        </w:rPr>
        <w:t xml:space="preserve">Change of </w:t>
      </w:r>
      <w:r w:rsidRPr="00F925B8">
        <w:rPr>
          <w:rFonts w:asciiTheme="minorHAnsi" w:hAnsiTheme="minorHAnsi" w:cs="Arial"/>
          <w:i/>
          <w:iCs/>
          <w:lang w:bidi="he-IL"/>
        </w:rPr>
        <w:t>name</w:t>
      </w:r>
      <w:bookmarkEnd w:id="766"/>
      <w:r>
        <w:rPr>
          <w:rFonts w:asciiTheme="minorHAnsi" w:hAnsiTheme="minorHAnsi" w:cs="Arial"/>
          <w:i/>
          <w:iCs/>
          <w:lang w:bidi="he-IL"/>
        </w:rPr>
        <w:fldChar w:fldCharType="begin"/>
      </w:r>
      <w:r>
        <w:instrText xml:space="preserve"> TC "</w:instrText>
      </w:r>
      <w:bookmarkStart w:id="767" w:name="_Toc440443792"/>
      <w:r w:rsidRPr="00F925B8">
        <w:rPr>
          <w:rFonts w:asciiTheme="minorHAnsi" w:hAnsiTheme="minorHAnsi" w:cs="Arial"/>
          <w:i/>
          <w:iCs/>
        </w:rPr>
        <w:instrText xml:space="preserve">Change of </w:instrText>
      </w:r>
      <w:r w:rsidRPr="00F925B8">
        <w:rPr>
          <w:rFonts w:asciiTheme="minorHAnsi" w:hAnsiTheme="minorHAnsi" w:cs="Arial"/>
          <w:i/>
          <w:iCs/>
          <w:lang w:bidi="he-IL"/>
        </w:rPr>
        <w:instrText>name</w:instrText>
      </w:r>
      <w:bookmarkEnd w:id="767"/>
      <w:r>
        <w:instrText xml:space="preserve">" \f C \l "1" </w:instrText>
      </w:r>
      <w:r>
        <w:rPr>
          <w:rFonts w:asciiTheme="minorHAnsi" w:hAnsiTheme="minorHAnsi" w:cs="Arial"/>
          <w:i/>
          <w:iCs/>
          <w:lang w:bidi="he-IL"/>
        </w:rPr>
        <w:fldChar w:fldCharType="end"/>
      </w:r>
    </w:p>
    <w:p w:rsidR="006A0B00" w:rsidRPr="00F925B8" w:rsidRDefault="006A0B00" w:rsidP="006A0B00">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rPr>
      </w:pPr>
      <w:r w:rsidRPr="00F925B8">
        <w:rPr>
          <w:rFonts w:asciiTheme="minorHAnsi" w:hAnsiTheme="minorHAnsi" w:cs="Arial"/>
        </w:rPr>
        <w:t>The</w:t>
      </w:r>
      <w:r w:rsidRPr="00F925B8">
        <w:rPr>
          <w:rFonts w:asciiTheme="minorHAnsi" w:hAnsiTheme="minorHAnsi" w:cs="Arial"/>
          <w:i/>
          <w:iCs/>
        </w:rPr>
        <w:t xml:space="preserve"> Ministry of Foreign Affairs, </w:t>
      </w:r>
      <w:r w:rsidRPr="00F925B8">
        <w:rPr>
          <w:rFonts w:asciiTheme="minorHAnsi" w:hAnsiTheme="minorHAnsi" w:cs="Arial"/>
        </w:rPr>
        <w:t>Sri Lanka</w:t>
      </w:r>
      <w:r>
        <w:rPr>
          <w:rFonts w:asciiTheme="minorHAnsi" w:hAnsiTheme="minorHAnsi" w:cs="Arial"/>
        </w:rPr>
        <w:fldChar w:fldCharType="begin"/>
      </w:r>
      <w:r>
        <w:instrText xml:space="preserve"> TC "</w:instrText>
      </w:r>
      <w:bookmarkStart w:id="768" w:name="_Toc440443793"/>
      <w:r w:rsidRPr="00F925B8">
        <w:rPr>
          <w:rFonts w:asciiTheme="minorHAnsi" w:hAnsiTheme="minorHAnsi" w:cs="Arial"/>
          <w:i/>
          <w:iCs/>
        </w:rPr>
        <w:instrText xml:space="preserve">Ministry of Foreign Affairs, </w:instrText>
      </w:r>
      <w:r w:rsidRPr="00F925B8">
        <w:rPr>
          <w:rFonts w:asciiTheme="minorHAnsi" w:hAnsiTheme="minorHAnsi" w:cs="Arial"/>
        </w:rPr>
        <w:instrText>Sri Lanka</w:instrText>
      </w:r>
      <w:bookmarkEnd w:id="768"/>
      <w:r>
        <w:instrText>" \f C \l "1</w:instrText>
      </w:r>
      <w:proofErr w:type="gramStart"/>
      <w:r>
        <w:instrText xml:space="preserve">" </w:instrText>
      </w:r>
      <w:proofErr w:type="gramEnd"/>
      <w:r>
        <w:rPr>
          <w:rFonts w:asciiTheme="minorHAnsi" w:hAnsiTheme="minorHAnsi" w:cs="Arial"/>
        </w:rPr>
        <w:fldChar w:fldCharType="end"/>
      </w:r>
      <w:r w:rsidRPr="00F925B8">
        <w:rPr>
          <w:rFonts w:asciiTheme="minorHAnsi" w:hAnsiTheme="minorHAnsi" w:cs="Arial"/>
        </w:rPr>
        <w:t>, announces that it has changed its name. It is now called: «</w:t>
      </w:r>
      <w:r w:rsidRPr="00F925B8">
        <w:rPr>
          <w:rFonts w:ascii="FrugalSans Th" w:hAnsi="FrugalSans Th"/>
        </w:rPr>
        <w:t xml:space="preserve"> </w:t>
      </w:r>
      <w:r w:rsidRPr="00F925B8">
        <w:rPr>
          <w:rFonts w:asciiTheme="minorHAnsi" w:hAnsiTheme="minorHAnsi" w:cs="Arial"/>
          <w:i/>
          <w:iCs/>
        </w:rPr>
        <w:t xml:space="preserve">Ministry of Telecommunication and Digital Infrastructure </w:t>
      </w:r>
      <w:r w:rsidRPr="00F925B8">
        <w:rPr>
          <w:rFonts w:asciiTheme="minorHAnsi" w:hAnsiTheme="minorHAnsi" w:cs="Arial"/>
        </w:rPr>
        <w:t>».</w:t>
      </w:r>
    </w:p>
    <w:p w:rsidR="006A0B00" w:rsidRPr="00F925B8" w:rsidRDefault="006A0B00" w:rsidP="006A0B00">
      <w:pPr>
        <w:ind w:left="567" w:hanging="567"/>
        <w:jc w:val="left"/>
        <w:rPr>
          <w:rFonts w:asciiTheme="minorHAnsi" w:eastAsia="SimSun" w:hAnsiTheme="minorHAnsi" w:cs="Arial"/>
        </w:rPr>
      </w:pPr>
      <w:r>
        <w:rPr>
          <w:rFonts w:eastAsia="SimSun"/>
        </w:rPr>
        <w:tab/>
      </w:r>
      <w:r w:rsidRPr="00F925B8">
        <w:rPr>
          <w:rFonts w:eastAsia="SimSun"/>
        </w:rPr>
        <w:t>Ministry of Telecommunication and Digital Infrastructure</w:t>
      </w:r>
      <w:r>
        <w:rPr>
          <w:rFonts w:eastAsia="SimSun"/>
        </w:rPr>
        <w:br/>
      </w:r>
      <w:r w:rsidRPr="00F925B8">
        <w:rPr>
          <w:rFonts w:asciiTheme="minorHAnsi" w:eastAsia="SimSun" w:hAnsiTheme="minorHAnsi" w:cs="Arial"/>
        </w:rPr>
        <w:t xml:space="preserve">79/1, 5th Lane </w:t>
      </w:r>
      <w:r>
        <w:rPr>
          <w:rFonts w:asciiTheme="minorHAnsi" w:eastAsia="SimSun" w:hAnsiTheme="minorHAnsi" w:cs="Arial"/>
        </w:rPr>
        <w:br/>
      </w:r>
      <w:r w:rsidRPr="00F925B8">
        <w:rPr>
          <w:rFonts w:asciiTheme="minorHAnsi" w:eastAsia="SimSun" w:hAnsiTheme="minorHAnsi" w:cs="Arial"/>
        </w:rPr>
        <w:t xml:space="preserve">COLOMBO 3 </w:t>
      </w:r>
      <w:r>
        <w:rPr>
          <w:rFonts w:asciiTheme="minorHAnsi" w:eastAsia="SimSun" w:hAnsiTheme="minorHAnsi" w:cs="Arial"/>
        </w:rPr>
        <w:br/>
      </w:r>
      <w:r w:rsidRPr="00F925B8">
        <w:rPr>
          <w:rFonts w:asciiTheme="minorHAnsi" w:eastAsia="SimSun" w:hAnsiTheme="minorHAnsi" w:cs="Arial"/>
        </w:rPr>
        <w:t>Sri Lanka</w:t>
      </w:r>
      <w:r>
        <w:rPr>
          <w:rFonts w:asciiTheme="minorHAnsi" w:eastAsia="SimSun" w:hAnsiTheme="minorHAnsi" w:cs="Arial"/>
        </w:rPr>
        <w:br/>
      </w:r>
      <w:r w:rsidRPr="00F925B8">
        <w:rPr>
          <w:rFonts w:asciiTheme="minorHAnsi" w:eastAsia="SimSun" w:hAnsiTheme="minorHAnsi" w:cs="Arial"/>
        </w:rPr>
        <w:t>Tel:</w:t>
      </w:r>
      <w:r w:rsidRPr="00F925B8">
        <w:rPr>
          <w:rFonts w:asciiTheme="minorHAnsi" w:eastAsia="SimSun" w:hAnsiTheme="minorHAnsi" w:cs="Arial"/>
        </w:rPr>
        <w:tab/>
        <w:t>+94 112301380</w:t>
      </w:r>
      <w:r>
        <w:rPr>
          <w:rFonts w:asciiTheme="minorHAnsi" w:eastAsia="SimSun" w:hAnsiTheme="minorHAnsi" w:cs="Arial"/>
        </w:rPr>
        <w:br/>
      </w:r>
      <w:r w:rsidRPr="00F925B8">
        <w:rPr>
          <w:rFonts w:asciiTheme="minorHAnsi" w:eastAsia="SimSun" w:hAnsiTheme="minorHAnsi" w:cs="Arial"/>
          <w:lang w:val="en-US"/>
        </w:rPr>
        <w:t>Fax:</w:t>
      </w:r>
      <w:r w:rsidRPr="00F925B8">
        <w:rPr>
          <w:rFonts w:asciiTheme="minorHAnsi" w:eastAsia="SimSun" w:hAnsiTheme="minorHAnsi" w:cs="Arial"/>
          <w:lang w:val="en-US"/>
        </w:rPr>
        <w:tab/>
        <w:t>+94 112301381</w:t>
      </w:r>
      <w:r>
        <w:rPr>
          <w:rFonts w:asciiTheme="minorHAnsi" w:eastAsia="SimSun" w:hAnsiTheme="minorHAnsi" w:cs="Arial"/>
          <w:lang w:val="en-US"/>
        </w:rPr>
        <w:br/>
      </w:r>
      <w:r w:rsidRPr="00F925B8">
        <w:rPr>
          <w:rFonts w:asciiTheme="minorHAnsi" w:eastAsia="SimSun" w:hAnsiTheme="minorHAnsi" w:cs="Arial"/>
          <w:lang w:val="en-US"/>
        </w:rPr>
        <w:t>Email:</w:t>
      </w:r>
      <w:r w:rsidRPr="00F925B8">
        <w:rPr>
          <w:rFonts w:asciiTheme="minorHAnsi" w:eastAsia="SimSun" w:hAnsiTheme="minorHAnsi" w:cs="Arial"/>
          <w:lang w:val="en-US"/>
        </w:rPr>
        <w:tab/>
        <w:t xml:space="preserve">info@mtdi.gov.lk </w:t>
      </w:r>
      <w:r>
        <w:rPr>
          <w:rFonts w:asciiTheme="minorHAnsi" w:eastAsia="SimSun" w:hAnsiTheme="minorHAnsi" w:cs="Arial"/>
          <w:lang w:val="en-US"/>
        </w:rPr>
        <w:br/>
      </w:r>
      <w:r w:rsidRPr="00F925B8">
        <w:rPr>
          <w:rFonts w:asciiTheme="minorHAnsi" w:eastAsia="SimSun" w:hAnsiTheme="minorHAnsi" w:cs="Arial"/>
        </w:rPr>
        <w:t>URL:</w:t>
      </w:r>
      <w:r w:rsidRPr="00F925B8">
        <w:rPr>
          <w:rFonts w:asciiTheme="minorHAnsi" w:eastAsia="SimSun" w:hAnsiTheme="minorHAnsi" w:cs="Arial"/>
        </w:rPr>
        <w:tab/>
        <w:t>www.mtdi.gov.lk</w:t>
      </w:r>
    </w:p>
    <w:p w:rsidR="006A0B00" w:rsidRDefault="006A0B00" w:rsidP="006A0B00">
      <w:pPr>
        <w:rPr>
          <w:lang w:val="en-US"/>
        </w:rPr>
      </w:pPr>
    </w:p>
    <w:p w:rsidR="006A0B00" w:rsidRDefault="006A0B00" w:rsidP="006A0B00">
      <w:pPr>
        <w:rPr>
          <w:lang w:val="en-US"/>
        </w:rPr>
      </w:pPr>
    </w:p>
    <w:p w:rsidR="006A0B00" w:rsidRPr="00000757" w:rsidRDefault="006A0B00" w:rsidP="006A0B00">
      <w:pPr>
        <w:pStyle w:val="Heading20"/>
        <w:rPr>
          <w:lang w:val="en-US"/>
        </w:rPr>
      </w:pPr>
      <w:bookmarkStart w:id="769" w:name="_Toc440443794"/>
      <w:r w:rsidRPr="00000757">
        <w:rPr>
          <w:lang w:val="en-US"/>
        </w:rPr>
        <w:t>Other communication</w:t>
      </w:r>
      <w:bookmarkEnd w:id="769"/>
    </w:p>
    <w:p w:rsidR="006A0B00" w:rsidRPr="00000757" w:rsidRDefault="006A0B00" w:rsidP="006A0B00">
      <w:pPr>
        <w:tabs>
          <w:tab w:val="clear" w:pos="1276"/>
          <w:tab w:val="clear" w:pos="1843"/>
          <w:tab w:val="left" w:pos="1134"/>
          <w:tab w:val="left" w:pos="1560"/>
          <w:tab w:val="left" w:pos="2127"/>
        </w:tabs>
        <w:spacing w:before="360"/>
        <w:jc w:val="left"/>
        <w:outlineLvl w:val="3"/>
        <w:rPr>
          <w:b/>
          <w:bCs/>
          <w:lang w:val="en-US"/>
        </w:rPr>
      </w:pPr>
      <w:r w:rsidRPr="00000757">
        <w:rPr>
          <w:b/>
          <w:bCs/>
          <w:lang w:val="en-US"/>
        </w:rPr>
        <w:t>Serbia</w:t>
      </w:r>
      <w:r>
        <w:rPr>
          <w:b/>
          <w:bCs/>
          <w:lang w:val="en-US"/>
        </w:rPr>
        <w:fldChar w:fldCharType="begin"/>
      </w:r>
      <w:r>
        <w:instrText xml:space="preserve"> TC "</w:instrText>
      </w:r>
      <w:bookmarkStart w:id="770" w:name="_Toc440443795"/>
      <w:r w:rsidRPr="00000757">
        <w:rPr>
          <w:b/>
          <w:bCs/>
          <w:lang w:val="en-US"/>
        </w:rPr>
        <w:instrText>Serbia</w:instrText>
      </w:r>
      <w:bookmarkEnd w:id="770"/>
      <w:r>
        <w:instrText xml:space="preserve">" \f C \l "1" </w:instrText>
      </w:r>
      <w:r>
        <w:rPr>
          <w:b/>
          <w:bCs/>
          <w:lang w:val="en-US"/>
        </w:rPr>
        <w:fldChar w:fldCharType="end"/>
      </w:r>
    </w:p>
    <w:p w:rsidR="006A0B00" w:rsidRPr="00000757" w:rsidRDefault="006A0B00" w:rsidP="006A0B00">
      <w:pPr>
        <w:tabs>
          <w:tab w:val="clear" w:pos="1276"/>
          <w:tab w:val="clear" w:pos="1843"/>
          <w:tab w:val="left" w:pos="1134"/>
          <w:tab w:val="left" w:pos="1560"/>
          <w:tab w:val="left" w:pos="2127"/>
        </w:tabs>
        <w:spacing w:before="40"/>
        <w:jc w:val="left"/>
        <w:outlineLvl w:val="4"/>
        <w:rPr>
          <w:szCs w:val="18"/>
          <w:lang w:val="en-US"/>
        </w:rPr>
      </w:pPr>
      <w:r w:rsidRPr="00000757">
        <w:rPr>
          <w:szCs w:val="18"/>
          <w:lang w:val="en-US"/>
        </w:rPr>
        <w:t>Communication of 5.I.2016:</w:t>
      </w:r>
    </w:p>
    <w:p w:rsidR="006A0B00" w:rsidRPr="00000757" w:rsidRDefault="006A0B00" w:rsidP="006A0B00">
      <w:pPr>
        <w:rPr>
          <w:lang w:val="en-US"/>
        </w:rPr>
      </w:pPr>
      <w:r w:rsidRPr="00000757">
        <w:rPr>
          <w:lang w:val="en-US"/>
        </w:rPr>
        <w:t xml:space="preserve">On the occasion of the 160 years of Nikola Tesla's birth, the Serbian Administration authorizes one Serbian amateur station to use the special call sign </w:t>
      </w:r>
      <w:r w:rsidRPr="00000757">
        <w:rPr>
          <w:b/>
          <w:bCs/>
          <w:lang w:val="en-US"/>
        </w:rPr>
        <w:t>YU0TESLA</w:t>
      </w:r>
      <w:r w:rsidRPr="00000757">
        <w:rPr>
          <w:lang w:val="en-US"/>
        </w:rPr>
        <w:t xml:space="preserve"> from 1 February to 31 December 2016.</w:t>
      </w:r>
    </w:p>
    <w:p w:rsidR="006A0B00" w:rsidRPr="006A0B00" w:rsidRDefault="006A0B00" w:rsidP="00897EEE">
      <w:pPr>
        <w:ind w:left="567" w:hanging="567"/>
        <w:rPr>
          <w:lang w:val="en-US"/>
        </w:rPr>
      </w:pPr>
    </w:p>
    <w:p w:rsidR="006F1222" w:rsidRPr="006F1222" w:rsidRDefault="006F1222" w:rsidP="006F1222">
      <w:pPr>
        <w:rPr>
          <w:rFonts w:eastAsia="SimSun"/>
          <w:lang w:val="en-US" w:eastAsia="zh-CN"/>
        </w:rPr>
      </w:pPr>
    </w:p>
    <w:p w:rsidR="007451F6" w:rsidRPr="007A2B38" w:rsidRDefault="007451F6">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451F6" w:rsidRPr="007A2B38" w:rsidSect="008B3A66">
          <w:headerReference w:type="even" r:id="rId9"/>
          <w:headerReference w:type="default" r:id="rId10"/>
          <w:footerReference w:type="even" r:id="rId11"/>
          <w:footerReference w:type="default" r:id="rId12"/>
          <w:type w:val="continuous"/>
          <w:pgSz w:w="11901" w:h="16840" w:code="9"/>
          <w:pgMar w:top="1134" w:right="1418" w:bottom="1701" w:left="1418" w:header="720" w:footer="720" w:gutter="0"/>
          <w:paperSrc w:first="15" w:other="15"/>
          <w:cols w:space="720"/>
          <w:titlePg/>
          <w:docGrid w:linePitch="360"/>
        </w:sectPr>
      </w:pPr>
    </w:p>
    <w:p w:rsidR="00E5105F" w:rsidRPr="007A2B38" w:rsidRDefault="00E5105F" w:rsidP="0050515D">
      <w:pPr>
        <w:pStyle w:val="Heading20"/>
        <w:rPr>
          <w:lang w:val="en-US"/>
        </w:rPr>
      </w:pPr>
      <w:bookmarkStart w:id="771" w:name="_Toc248829285"/>
      <w:bookmarkStart w:id="772" w:name="_Toc251059439"/>
      <w:bookmarkStart w:id="773" w:name="_Toc253407165"/>
      <w:bookmarkStart w:id="774" w:name="_Toc259783160"/>
      <w:bookmarkStart w:id="775" w:name="_Toc262631831"/>
      <w:bookmarkStart w:id="776" w:name="_Toc265056510"/>
      <w:bookmarkStart w:id="777" w:name="_Toc266181257"/>
      <w:bookmarkStart w:id="778" w:name="_Toc268774042"/>
      <w:bookmarkStart w:id="779" w:name="_Toc271700511"/>
      <w:bookmarkStart w:id="780" w:name="_Toc273023372"/>
      <w:bookmarkStart w:id="781" w:name="_Toc274223846"/>
      <w:bookmarkStart w:id="782" w:name="_Toc276717182"/>
      <w:bookmarkStart w:id="783" w:name="_Toc279669168"/>
      <w:bookmarkStart w:id="784" w:name="_Toc280349224"/>
      <w:bookmarkStart w:id="785" w:name="_Toc282526056"/>
      <w:bookmarkStart w:id="786" w:name="_Toc283737222"/>
      <w:bookmarkStart w:id="787" w:name="_Toc286218733"/>
      <w:bookmarkStart w:id="788" w:name="_Toc288660298"/>
      <w:bookmarkStart w:id="789" w:name="_Toc291005407"/>
      <w:bookmarkStart w:id="790" w:name="_Toc292704991"/>
      <w:bookmarkStart w:id="791" w:name="_Toc295387916"/>
      <w:bookmarkStart w:id="792" w:name="_Toc296675486"/>
      <w:bookmarkStart w:id="793" w:name="_Toc297804737"/>
      <w:bookmarkStart w:id="794" w:name="_Toc301945311"/>
      <w:bookmarkStart w:id="795" w:name="_Toc303344266"/>
      <w:bookmarkStart w:id="796" w:name="_Toc304892184"/>
      <w:bookmarkStart w:id="797" w:name="_Toc308530349"/>
      <w:bookmarkStart w:id="798" w:name="_Toc311103661"/>
      <w:bookmarkStart w:id="799" w:name="_Toc313973326"/>
      <w:bookmarkStart w:id="800" w:name="_Toc316479982"/>
      <w:bookmarkStart w:id="801" w:name="_Toc318965020"/>
      <w:bookmarkStart w:id="802" w:name="_Toc320536977"/>
      <w:bookmarkStart w:id="803" w:name="_Toc323035740"/>
      <w:bookmarkStart w:id="804" w:name="_Toc323904393"/>
      <w:bookmarkStart w:id="805" w:name="_Toc332272671"/>
      <w:bookmarkStart w:id="806" w:name="_Toc334776206"/>
      <w:bookmarkStart w:id="807" w:name="_Toc335901525"/>
      <w:bookmarkStart w:id="808" w:name="_Toc337110351"/>
      <w:bookmarkStart w:id="809" w:name="_Toc338779392"/>
      <w:bookmarkStart w:id="810" w:name="_Toc340225539"/>
      <w:bookmarkStart w:id="811" w:name="_Toc341451237"/>
      <w:bookmarkStart w:id="812" w:name="_Toc342912868"/>
      <w:bookmarkStart w:id="813" w:name="_Toc343262688"/>
      <w:bookmarkStart w:id="814" w:name="_Toc345579843"/>
      <w:bookmarkStart w:id="815" w:name="_Toc346885965"/>
      <w:bookmarkStart w:id="816" w:name="_Toc347929610"/>
      <w:bookmarkStart w:id="817" w:name="_Toc349288271"/>
      <w:bookmarkStart w:id="818" w:name="_Toc350415589"/>
      <w:bookmarkStart w:id="819" w:name="_Toc351549910"/>
      <w:bookmarkStart w:id="820" w:name="_Toc352940515"/>
      <w:bookmarkStart w:id="821" w:name="_Toc354053852"/>
      <w:bookmarkStart w:id="822" w:name="_Toc355708878"/>
      <w:bookmarkStart w:id="823" w:name="_Toc357001961"/>
      <w:bookmarkStart w:id="824" w:name="_Toc358192588"/>
      <w:bookmarkStart w:id="825" w:name="_Toc359489437"/>
      <w:bookmarkStart w:id="826" w:name="_Toc360696837"/>
      <w:bookmarkStart w:id="827" w:name="_Toc361921568"/>
      <w:bookmarkStart w:id="828" w:name="_Toc363741408"/>
      <w:bookmarkStart w:id="829" w:name="_Toc364672357"/>
      <w:bookmarkStart w:id="830" w:name="_Toc366157714"/>
      <w:bookmarkStart w:id="831" w:name="_Toc367715553"/>
      <w:bookmarkStart w:id="832" w:name="_Toc369007687"/>
      <w:bookmarkStart w:id="833" w:name="_Toc369007891"/>
      <w:bookmarkStart w:id="834" w:name="_Toc370373498"/>
      <w:bookmarkStart w:id="835" w:name="_Toc371588866"/>
      <w:bookmarkStart w:id="836" w:name="_Toc373157832"/>
      <w:bookmarkStart w:id="837" w:name="_Toc374006640"/>
      <w:bookmarkStart w:id="838" w:name="_Toc374692694"/>
      <w:bookmarkStart w:id="839" w:name="_Toc374692771"/>
      <w:bookmarkStart w:id="840" w:name="_Toc377026500"/>
      <w:bookmarkStart w:id="841" w:name="_Toc378322721"/>
      <w:bookmarkStart w:id="842" w:name="_Toc379440374"/>
      <w:bookmarkStart w:id="843" w:name="_Toc380582899"/>
      <w:bookmarkStart w:id="844" w:name="_Toc381784232"/>
      <w:bookmarkStart w:id="845" w:name="_Toc383182315"/>
      <w:bookmarkStart w:id="846" w:name="_Toc384625709"/>
      <w:bookmarkStart w:id="847" w:name="_Toc385496801"/>
      <w:bookmarkStart w:id="848" w:name="_Toc388946329"/>
      <w:bookmarkStart w:id="849" w:name="_Toc388947562"/>
      <w:bookmarkStart w:id="850" w:name="_Toc389730886"/>
      <w:bookmarkStart w:id="851" w:name="_Toc391386074"/>
      <w:bookmarkStart w:id="852" w:name="_Toc392235888"/>
      <w:bookmarkStart w:id="853" w:name="_Toc393713419"/>
      <w:bookmarkStart w:id="854" w:name="_Toc393714486"/>
      <w:bookmarkStart w:id="855" w:name="_Toc393715490"/>
      <w:bookmarkStart w:id="856" w:name="_Toc395100465"/>
      <w:bookmarkStart w:id="857" w:name="_Toc396212812"/>
      <w:bookmarkStart w:id="858" w:name="_Toc397517657"/>
      <w:bookmarkStart w:id="859" w:name="_Toc399160640"/>
      <w:bookmarkStart w:id="860" w:name="_Toc400374878"/>
      <w:bookmarkStart w:id="861" w:name="_Toc401757924"/>
      <w:bookmarkStart w:id="862" w:name="_Toc402967104"/>
      <w:bookmarkStart w:id="863" w:name="_Toc404332316"/>
      <w:bookmarkStart w:id="864" w:name="_Toc405386782"/>
      <w:bookmarkStart w:id="865" w:name="_Toc406508020"/>
      <w:bookmarkStart w:id="866" w:name="_Toc408576641"/>
      <w:bookmarkStart w:id="867" w:name="_Toc409708236"/>
      <w:bookmarkStart w:id="868" w:name="_Toc410904539"/>
      <w:bookmarkStart w:id="869" w:name="_Toc414884968"/>
      <w:bookmarkStart w:id="870" w:name="_Toc416360078"/>
      <w:bookmarkStart w:id="871" w:name="_Toc417984361"/>
      <w:bookmarkStart w:id="872" w:name="_Toc420414839"/>
      <w:bookmarkStart w:id="873" w:name="_Toc421783562"/>
      <w:bookmarkStart w:id="874" w:name="_Toc423078775"/>
      <w:bookmarkStart w:id="875" w:name="_Toc424300248"/>
      <w:bookmarkStart w:id="876" w:name="_Toc428193356"/>
      <w:bookmarkStart w:id="877" w:name="_Toc428372303"/>
      <w:bookmarkStart w:id="878" w:name="_Toc429469054"/>
      <w:bookmarkStart w:id="879" w:name="_Toc432498840"/>
      <w:bookmarkStart w:id="880" w:name="_Toc433358220"/>
      <w:bookmarkStart w:id="881" w:name="_Toc434843834"/>
      <w:bookmarkStart w:id="882" w:name="_Toc436383069"/>
      <w:bookmarkStart w:id="883" w:name="_Toc437264287"/>
      <w:bookmarkStart w:id="884" w:name="_Toc438219174"/>
      <w:bookmarkStart w:id="885" w:name="_Toc440443796"/>
      <w:bookmarkEnd w:id="744"/>
      <w:bookmarkEnd w:id="745"/>
      <w:r w:rsidRPr="007A2B38">
        <w:rPr>
          <w:lang w:val="en-US"/>
        </w:rPr>
        <w:lastRenderedPageBreak/>
        <w:t>Service Restrictions</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E5105F" w:rsidRPr="007A2B38" w:rsidRDefault="00E5105F" w:rsidP="001247F3">
      <w:pPr>
        <w:jc w:val="center"/>
        <w:rPr>
          <w:lang w:val="en-US"/>
        </w:rPr>
      </w:pPr>
      <w:bookmarkStart w:id="886" w:name="_Toc248829287"/>
      <w:bookmarkStart w:id="887"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888" w:name="_Toc253407167"/>
      <w:bookmarkStart w:id="889" w:name="_Toc259783162"/>
      <w:bookmarkStart w:id="890" w:name="_Toc262631833"/>
      <w:bookmarkStart w:id="891" w:name="_Toc265056512"/>
      <w:bookmarkStart w:id="892" w:name="_Toc266181259"/>
      <w:bookmarkStart w:id="893" w:name="_Toc268774044"/>
      <w:bookmarkStart w:id="894" w:name="_Toc271700513"/>
      <w:bookmarkStart w:id="895" w:name="_Toc273023374"/>
      <w:bookmarkStart w:id="896" w:name="_Toc274223848"/>
      <w:bookmarkStart w:id="897" w:name="_Toc276717184"/>
      <w:bookmarkStart w:id="898" w:name="_Toc279669170"/>
      <w:bookmarkStart w:id="899" w:name="_Toc280349226"/>
      <w:bookmarkStart w:id="900" w:name="_Toc282526058"/>
      <w:bookmarkStart w:id="901" w:name="_Toc283737224"/>
      <w:bookmarkStart w:id="902" w:name="_Toc286218735"/>
      <w:bookmarkStart w:id="903" w:name="_Toc288660300"/>
      <w:bookmarkStart w:id="904" w:name="_Toc291005409"/>
      <w:bookmarkStart w:id="905" w:name="_Toc292704993"/>
      <w:bookmarkStart w:id="906" w:name="_Toc295387918"/>
      <w:bookmarkStart w:id="907" w:name="_Toc296675488"/>
      <w:bookmarkStart w:id="908" w:name="_Toc297804739"/>
      <w:bookmarkStart w:id="909" w:name="_Toc301945313"/>
      <w:bookmarkStart w:id="910" w:name="_Toc303344268"/>
      <w:bookmarkStart w:id="911" w:name="_Toc304892186"/>
      <w:bookmarkStart w:id="912" w:name="_Toc308530351"/>
      <w:bookmarkStart w:id="913" w:name="_Toc311103663"/>
      <w:bookmarkStart w:id="914" w:name="_Toc313973328"/>
      <w:bookmarkStart w:id="915" w:name="_Toc316479984"/>
      <w:bookmarkStart w:id="916" w:name="_Toc318965022"/>
      <w:bookmarkStart w:id="917" w:name="_Toc320536978"/>
      <w:bookmarkStart w:id="918" w:name="_Toc323035741"/>
      <w:bookmarkStart w:id="919" w:name="_Toc323904394"/>
      <w:bookmarkStart w:id="920" w:name="_Toc332272672"/>
      <w:bookmarkStart w:id="921" w:name="_Toc334776207"/>
      <w:bookmarkStart w:id="922" w:name="_Toc335901526"/>
      <w:bookmarkStart w:id="923" w:name="_Toc337110352"/>
      <w:bookmarkStart w:id="924" w:name="_Toc338779393"/>
      <w:bookmarkStart w:id="925" w:name="_Toc340225540"/>
      <w:bookmarkStart w:id="926" w:name="_Toc341451238"/>
      <w:bookmarkStart w:id="927" w:name="_Toc342912869"/>
      <w:bookmarkStart w:id="928" w:name="_Toc343262689"/>
      <w:bookmarkStart w:id="929" w:name="_Toc345579844"/>
      <w:bookmarkStart w:id="930" w:name="_Toc346885966"/>
      <w:bookmarkStart w:id="931" w:name="_Toc347929611"/>
      <w:bookmarkStart w:id="932" w:name="_Toc349288272"/>
      <w:bookmarkStart w:id="933" w:name="_Toc350415590"/>
      <w:bookmarkStart w:id="934" w:name="_Toc351549911"/>
      <w:bookmarkStart w:id="935" w:name="_Toc352940516"/>
      <w:bookmarkStart w:id="936" w:name="_Toc354053853"/>
      <w:bookmarkStart w:id="937" w:name="_Toc355708879"/>
      <w:bookmarkStart w:id="938" w:name="_Toc357001962"/>
      <w:bookmarkStart w:id="939" w:name="_Toc358192589"/>
      <w:bookmarkStart w:id="940" w:name="_Toc359489438"/>
      <w:bookmarkStart w:id="941" w:name="_Toc360696838"/>
      <w:bookmarkStart w:id="942" w:name="_Toc361921569"/>
      <w:bookmarkStart w:id="943" w:name="_Toc363741409"/>
      <w:bookmarkStart w:id="944" w:name="_Toc364672358"/>
      <w:bookmarkStart w:id="945" w:name="_Toc366157715"/>
      <w:bookmarkStart w:id="946" w:name="_Toc367715554"/>
      <w:bookmarkStart w:id="947" w:name="_Toc369007688"/>
      <w:bookmarkStart w:id="948" w:name="_Toc369007892"/>
      <w:bookmarkStart w:id="949" w:name="_Toc370373501"/>
      <w:bookmarkStart w:id="950" w:name="_Toc371588867"/>
      <w:bookmarkStart w:id="951" w:name="_Toc373157833"/>
      <w:bookmarkStart w:id="952" w:name="_Toc374006641"/>
      <w:bookmarkStart w:id="953" w:name="_Toc374692695"/>
      <w:bookmarkStart w:id="954" w:name="_Toc374692772"/>
      <w:bookmarkStart w:id="955" w:name="_Toc377026501"/>
      <w:bookmarkStart w:id="956" w:name="_Toc378322722"/>
      <w:bookmarkStart w:id="957" w:name="_Toc379440375"/>
      <w:bookmarkStart w:id="958" w:name="_Toc380582900"/>
      <w:bookmarkStart w:id="959" w:name="_Toc381784233"/>
      <w:bookmarkStart w:id="960" w:name="_Toc383182316"/>
      <w:bookmarkStart w:id="961" w:name="_Toc384625710"/>
      <w:bookmarkStart w:id="962" w:name="_Toc385496802"/>
      <w:bookmarkStart w:id="963" w:name="_Toc388946330"/>
      <w:bookmarkStart w:id="964" w:name="_Toc388947563"/>
      <w:bookmarkStart w:id="965" w:name="_Toc389730887"/>
      <w:bookmarkStart w:id="966" w:name="_Toc391386075"/>
      <w:bookmarkStart w:id="967" w:name="_Toc392235889"/>
      <w:bookmarkStart w:id="968" w:name="_Toc393713420"/>
      <w:bookmarkStart w:id="969" w:name="_Toc393714487"/>
      <w:bookmarkStart w:id="970" w:name="_Toc393715491"/>
      <w:bookmarkStart w:id="971" w:name="_Toc395100466"/>
      <w:bookmarkStart w:id="972" w:name="_Toc396212813"/>
      <w:bookmarkStart w:id="973" w:name="_Toc397517658"/>
      <w:bookmarkStart w:id="974" w:name="_Toc399160641"/>
      <w:bookmarkStart w:id="975" w:name="_Toc400374879"/>
      <w:bookmarkStart w:id="976" w:name="_Toc401757925"/>
      <w:bookmarkStart w:id="977" w:name="_Toc402967105"/>
      <w:bookmarkStart w:id="978" w:name="_Toc404332317"/>
      <w:bookmarkStart w:id="979" w:name="_Toc405386783"/>
      <w:bookmarkStart w:id="980" w:name="_Toc406508021"/>
      <w:bookmarkStart w:id="981" w:name="_Toc408576642"/>
      <w:bookmarkStart w:id="982" w:name="_Toc409708237"/>
      <w:bookmarkStart w:id="983" w:name="_Toc410904540"/>
      <w:bookmarkStart w:id="984" w:name="_Toc414884969"/>
      <w:bookmarkStart w:id="985" w:name="_Toc416360079"/>
      <w:bookmarkStart w:id="986" w:name="_Toc417984362"/>
      <w:bookmarkStart w:id="987" w:name="_Toc420414840"/>
      <w:bookmarkStart w:id="988" w:name="_Toc421783563"/>
      <w:bookmarkStart w:id="989" w:name="_Toc423078776"/>
      <w:bookmarkStart w:id="990" w:name="_Toc424300249"/>
      <w:bookmarkStart w:id="991" w:name="_Toc428193357"/>
      <w:bookmarkStart w:id="992" w:name="_Toc428372304"/>
      <w:bookmarkStart w:id="993" w:name="_Toc429469055"/>
      <w:bookmarkStart w:id="994" w:name="_Toc432498841"/>
      <w:bookmarkStart w:id="995" w:name="_Toc433358221"/>
      <w:bookmarkStart w:id="996" w:name="_Toc434843835"/>
      <w:bookmarkStart w:id="997" w:name="_Toc436383070"/>
      <w:bookmarkStart w:id="998" w:name="_Toc437264288"/>
      <w:bookmarkStart w:id="999" w:name="_Toc438219175"/>
      <w:bookmarkStart w:id="1000" w:name="_Toc440443797"/>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8852E5">
          <w:footerReference w:type="first" r:id="rId13"/>
          <w:pgSz w:w="11901" w:h="16840" w:code="9"/>
          <w:pgMar w:top="1134" w:right="1418" w:bottom="1701" w:left="1418" w:header="720" w:footer="720" w:gutter="0"/>
          <w:paperSrc w:first="15" w:other="15"/>
          <w:cols w:space="720"/>
          <w:titlePg/>
          <w:docGrid w:linePitch="360"/>
        </w:sectPr>
      </w:pPr>
      <w:bookmarkStart w:id="1001" w:name="_Toc253407169"/>
      <w:bookmarkStart w:id="1002" w:name="_Toc259783164"/>
      <w:bookmarkStart w:id="1003" w:name="_Toc266181261"/>
      <w:bookmarkStart w:id="1004" w:name="_Toc268774046"/>
      <w:bookmarkStart w:id="1005" w:name="_Toc271700515"/>
      <w:bookmarkStart w:id="1006" w:name="_Toc273023376"/>
      <w:bookmarkStart w:id="1007" w:name="_Toc274223850"/>
      <w:bookmarkStart w:id="1008" w:name="_Toc276717186"/>
      <w:bookmarkStart w:id="1009" w:name="_Toc279669172"/>
      <w:bookmarkStart w:id="1010" w:name="_Toc280349228"/>
      <w:bookmarkStart w:id="1011" w:name="_Toc282526060"/>
      <w:bookmarkStart w:id="1012" w:name="_Toc283737226"/>
      <w:bookmarkStart w:id="1013" w:name="_Toc286218737"/>
      <w:bookmarkStart w:id="1014" w:name="_Toc288660302"/>
      <w:bookmarkStart w:id="1015" w:name="_Toc291005411"/>
      <w:bookmarkStart w:id="1016" w:name="_Toc292704995"/>
      <w:bookmarkStart w:id="1017" w:name="_Toc295387920"/>
      <w:bookmarkStart w:id="1018" w:name="_Toc296675490"/>
      <w:bookmarkStart w:id="1019" w:name="_Toc297804741"/>
      <w:bookmarkStart w:id="1020" w:name="_Toc301945315"/>
      <w:bookmarkStart w:id="1021" w:name="_Toc303344270"/>
      <w:bookmarkStart w:id="1022" w:name="_Toc304892188"/>
      <w:bookmarkStart w:id="1023" w:name="_Toc308530352"/>
      <w:bookmarkStart w:id="1024" w:name="_Toc311103664"/>
      <w:bookmarkStart w:id="1025" w:name="_Toc313973329"/>
      <w:bookmarkStart w:id="1026" w:name="_Toc316479985"/>
      <w:bookmarkStart w:id="1027" w:name="_Toc318965023"/>
      <w:bookmarkStart w:id="1028" w:name="_Toc320536979"/>
      <w:bookmarkStart w:id="1029" w:name="_Toc321233409"/>
      <w:bookmarkStart w:id="1030" w:name="_Toc321311688"/>
      <w:bookmarkStart w:id="1031" w:name="_Toc321820569"/>
      <w:bookmarkStart w:id="1032" w:name="_Toc323035742"/>
      <w:bookmarkStart w:id="1033" w:name="_Toc323904395"/>
      <w:bookmarkStart w:id="1034" w:name="_Toc332272673"/>
      <w:bookmarkStart w:id="1035" w:name="_Toc334776208"/>
      <w:bookmarkStart w:id="1036" w:name="_Toc335901527"/>
      <w:bookmarkStart w:id="1037" w:name="_Toc337110353"/>
      <w:bookmarkStart w:id="1038" w:name="_Toc338779394"/>
      <w:bookmarkStart w:id="1039" w:name="_Toc340225541"/>
      <w:bookmarkStart w:id="1040" w:name="_Toc341451239"/>
      <w:bookmarkStart w:id="1041" w:name="_Toc342912870"/>
      <w:bookmarkStart w:id="1042" w:name="_Toc343262690"/>
      <w:bookmarkStart w:id="1043" w:name="_Toc345579845"/>
      <w:bookmarkStart w:id="1044" w:name="_Toc346885967"/>
      <w:bookmarkStart w:id="1045" w:name="_Toc347929612"/>
      <w:bookmarkStart w:id="1046" w:name="_Toc349288273"/>
      <w:bookmarkStart w:id="1047" w:name="_Toc350415591"/>
      <w:bookmarkStart w:id="1048" w:name="_Toc351549912"/>
      <w:bookmarkStart w:id="1049" w:name="_Toc352940517"/>
      <w:bookmarkStart w:id="1050" w:name="_Toc354053854"/>
      <w:bookmarkStart w:id="1051" w:name="_Toc355708880"/>
      <w:bookmarkStart w:id="1052" w:name="_Toc357001963"/>
      <w:bookmarkStart w:id="1053" w:name="_Toc358192590"/>
      <w:bookmarkStart w:id="1054" w:name="_Toc359489439"/>
      <w:bookmarkStart w:id="1055" w:name="_Toc360696839"/>
      <w:bookmarkStart w:id="1056" w:name="_Toc361921570"/>
      <w:bookmarkStart w:id="1057" w:name="_Toc363741410"/>
      <w:bookmarkStart w:id="1058" w:name="_Toc364672359"/>
      <w:bookmarkStart w:id="1059" w:name="_Toc366157716"/>
      <w:bookmarkStart w:id="1060" w:name="_Toc367715555"/>
      <w:bookmarkStart w:id="1061" w:name="_Toc369007689"/>
      <w:bookmarkStart w:id="1062" w:name="_Toc369007893"/>
      <w:bookmarkStart w:id="1063" w:name="_Toc370373502"/>
      <w:bookmarkStart w:id="1064" w:name="_Toc371588868"/>
      <w:bookmarkStart w:id="1065" w:name="_Toc373157834"/>
      <w:bookmarkStart w:id="1066" w:name="_Toc374006642"/>
      <w:bookmarkStart w:id="1067" w:name="_Toc374692696"/>
      <w:bookmarkStart w:id="1068" w:name="_Toc374692773"/>
      <w:bookmarkStart w:id="1069" w:name="_Toc377026502"/>
      <w:bookmarkStart w:id="1070" w:name="_Toc378322723"/>
      <w:bookmarkStart w:id="1071" w:name="_Toc379440376"/>
      <w:bookmarkStart w:id="1072" w:name="_Toc380582901"/>
      <w:bookmarkStart w:id="1073" w:name="_Toc381784234"/>
      <w:bookmarkStart w:id="1074" w:name="_Toc383182317"/>
      <w:bookmarkStart w:id="1075" w:name="_Toc384625711"/>
      <w:bookmarkStart w:id="1076" w:name="_Toc385496803"/>
      <w:bookmarkStart w:id="1077" w:name="_Toc388946331"/>
      <w:bookmarkStart w:id="1078" w:name="_Toc388947564"/>
      <w:bookmarkStart w:id="1079" w:name="_Toc389730888"/>
      <w:bookmarkStart w:id="1080" w:name="_Toc391386076"/>
      <w:bookmarkStart w:id="1081" w:name="_Toc392235890"/>
      <w:bookmarkStart w:id="1082" w:name="_Toc393713421"/>
      <w:bookmarkStart w:id="1083" w:name="_Toc393714488"/>
      <w:bookmarkStart w:id="1084" w:name="_Toc393715492"/>
      <w:bookmarkStart w:id="1085" w:name="_Toc395100467"/>
      <w:bookmarkStart w:id="1086" w:name="_Toc396212814"/>
      <w:bookmarkStart w:id="1087" w:name="_Toc397517659"/>
      <w:bookmarkStart w:id="1088" w:name="_Toc399160642"/>
      <w:bookmarkStart w:id="1089" w:name="_Toc400374880"/>
      <w:bookmarkStart w:id="1090" w:name="_Toc401757926"/>
      <w:bookmarkStart w:id="1091" w:name="_Toc402967106"/>
      <w:bookmarkStart w:id="1092" w:name="_Toc404332318"/>
      <w:bookmarkStart w:id="1093" w:name="_Toc405386784"/>
      <w:bookmarkStart w:id="1094" w:name="_Toc406508022"/>
      <w:bookmarkStart w:id="1095" w:name="_Toc408576643"/>
      <w:bookmarkStart w:id="1096" w:name="_Toc409708238"/>
      <w:bookmarkStart w:id="1097" w:name="_Toc410904541"/>
      <w:bookmarkStart w:id="1098" w:name="_Toc414884970"/>
      <w:bookmarkStart w:id="1099" w:name="_Toc416360080"/>
      <w:bookmarkStart w:id="1100" w:name="_Toc417984363"/>
      <w:bookmarkStart w:id="1101" w:name="_Toc420414841"/>
    </w:p>
    <w:p w:rsidR="00872C86" w:rsidRPr="00824BAB" w:rsidRDefault="00911AE9" w:rsidP="00AD54EE">
      <w:pPr>
        <w:pStyle w:val="Heading1"/>
        <w:spacing w:before="0"/>
        <w:ind w:left="142"/>
        <w:jc w:val="center"/>
        <w:rPr>
          <w:kern w:val="0"/>
          <w:lang w:val="en-US"/>
        </w:rPr>
      </w:pPr>
      <w:bookmarkStart w:id="1102" w:name="_Toc421783564"/>
      <w:bookmarkStart w:id="1103" w:name="_Toc423078777"/>
      <w:bookmarkStart w:id="1104" w:name="_Toc424300250"/>
      <w:bookmarkStart w:id="1105" w:name="_Toc428193358"/>
      <w:bookmarkStart w:id="1106" w:name="_Toc428372305"/>
      <w:bookmarkStart w:id="1107" w:name="_Toc429469056"/>
      <w:bookmarkStart w:id="1108" w:name="_Toc432498842"/>
      <w:bookmarkStart w:id="1109" w:name="_Toc433358222"/>
      <w:bookmarkStart w:id="1110" w:name="_Toc434843836"/>
      <w:bookmarkStart w:id="1111" w:name="_Toc436383071"/>
      <w:bookmarkStart w:id="1112" w:name="_Toc437264289"/>
      <w:bookmarkStart w:id="1113" w:name="_Toc438219176"/>
      <w:bookmarkStart w:id="1114" w:name="_Toc440443798"/>
      <w:proofErr w:type="gramStart"/>
      <w:r w:rsidRPr="00824BAB">
        <w:rPr>
          <w:kern w:val="0"/>
          <w:lang w:val="en-US"/>
        </w:rPr>
        <w:lastRenderedPageBreak/>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rsidR="00872C86" w:rsidRPr="00824BAB" w:rsidRDefault="00911AE9" w:rsidP="00AD54EE">
      <w:pPr>
        <w:pStyle w:val="Heading70"/>
        <w:spacing w:before="24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315F9A" w:rsidRPr="00824BAB"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824BAB">
        <w:rPr>
          <w:rFonts w:ascii="Times New Roman" w:hAnsi="Times New Roman"/>
          <w:sz w:val="2"/>
          <w:lang w:val="en-US"/>
        </w:rPr>
        <w:tab/>
      </w:r>
      <w:r w:rsidRPr="00824BAB">
        <w:rPr>
          <w:rFonts w:ascii="Times New Roman" w:hAnsi="Times New Roman"/>
          <w:sz w:val="2"/>
          <w:lang w:val="en-US"/>
        </w:rPr>
        <w:tab/>
      </w:r>
    </w:p>
    <w:p w:rsidR="00984928" w:rsidRDefault="00984928" w:rsidP="0090136F">
      <w:pPr>
        <w:rPr>
          <w:lang w:val="es-ES"/>
        </w:rPr>
      </w:pPr>
    </w:p>
    <w:p w:rsidR="006A0B00" w:rsidRDefault="006A0B00" w:rsidP="0090136F">
      <w:pPr>
        <w:rPr>
          <w:lang w:val="es-ES"/>
        </w:rPr>
      </w:pPr>
    </w:p>
    <w:p w:rsidR="006A0B00" w:rsidRPr="006A0B00" w:rsidRDefault="006A0B00" w:rsidP="003C396E">
      <w:pPr>
        <w:pStyle w:val="Heading20"/>
        <w:rPr>
          <w:lang w:val="en-US"/>
        </w:rPr>
      </w:pPr>
      <w:bookmarkStart w:id="1115" w:name="_Toc440443799"/>
      <w:r w:rsidRPr="006A0B00">
        <w:rPr>
          <w:lang w:val="en-US"/>
        </w:rPr>
        <w:t>List of Issuer Identifier Numbers for</w:t>
      </w:r>
      <w:r w:rsidRPr="006A0B00">
        <w:rPr>
          <w:lang w:val="en-US"/>
        </w:rPr>
        <w:br/>
        <w:t xml:space="preserve">the International Telecommunication Charge Card </w:t>
      </w:r>
      <w:r w:rsidRPr="006A0B00">
        <w:rPr>
          <w:lang w:val="en-US"/>
        </w:rPr>
        <w:br/>
        <w:t xml:space="preserve">(in accordance with Recommendation </w:t>
      </w:r>
      <w:r w:rsidR="003C396E" w:rsidRPr="006A0B00">
        <w:rPr>
          <w:lang w:val="en-US"/>
        </w:rPr>
        <w:t xml:space="preserve">ITU-T </w:t>
      </w:r>
      <w:r w:rsidRPr="006A0B00">
        <w:rPr>
          <w:lang w:val="en-US"/>
        </w:rPr>
        <w:t>E.118 (05/2006)</w:t>
      </w:r>
      <w:proofErr w:type="gramStart"/>
      <w:r w:rsidRPr="006A0B00">
        <w:rPr>
          <w:lang w:val="en-US"/>
        </w:rPr>
        <w:t>)</w:t>
      </w:r>
      <w:proofErr w:type="gramEnd"/>
      <w:r w:rsidRPr="006A0B00">
        <w:rPr>
          <w:lang w:val="en-US"/>
        </w:rPr>
        <w:br/>
        <w:t>(Position on 15 November 201</w:t>
      </w:r>
      <w:r w:rsidR="003C396E">
        <w:rPr>
          <w:lang w:val="en-US"/>
        </w:rPr>
        <w:t>5</w:t>
      </w:r>
      <w:r w:rsidRPr="006A0B00">
        <w:rPr>
          <w:lang w:val="en-US"/>
        </w:rPr>
        <w:t>)</w:t>
      </w:r>
      <w:bookmarkEnd w:id="1115"/>
    </w:p>
    <w:p w:rsidR="006A0B00" w:rsidRPr="006A0B00" w:rsidRDefault="006A0B00" w:rsidP="006A0B00">
      <w:pPr>
        <w:tabs>
          <w:tab w:val="clear" w:pos="567"/>
          <w:tab w:val="clear" w:pos="1276"/>
          <w:tab w:val="clear" w:pos="1843"/>
          <w:tab w:val="clear" w:pos="5387"/>
          <w:tab w:val="clear" w:pos="5954"/>
          <w:tab w:val="left" w:pos="720"/>
        </w:tabs>
        <w:jc w:val="center"/>
        <w:rPr>
          <w:sz w:val="22"/>
        </w:rPr>
      </w:pPr>
      <w:r w:rsidRPr="006A0B00">
        <w:rPr>
          <w:sz w:val="22"/>
        </w:rPr>
        <w:t>(Annex to ITU Operational Bulletin No. 1088 – 15.XI.2015)</w:t>
      </w:r>
      <w:r w:rsidRPr="006A0B00">
        <w:rPr>
          <w:sz w:val="22"/>
        </w:rPr>
        <w:br/>
        <w:t>(Amendment No. 1)</w:t>
      </w:r>
    </w:p>
    <w:p w:rsidR="006A0B00" w:rsidRPr="006A0B00" w:rsidRDefault="006A0B00" w:rsidP="006A0B00">
      <w:pPr>
        <w:tabs>
          <w:tab w:val="clear" w:pos="1276"/>
          <w:tab w:val="clear" w:pos="1843"/>
          <w:tab w:val="clear" w:pos="5387"/>
          <w:tab w:val="clear" w:pos="5954"/>
          <w:tab w:val="left" w:pos="1560"/>
          <w:tab w:val="left" w:pos="4140"/>
          <w:tab w:val="left" w:pos="4230"/>
        </w:tabs>
        <w:spacing w:before="240" w:after="80"/>
        <w:jc w:val="left"/>
        <w:rPr>
          <w:rFonts w:asciiTheme="minorHAnsi" w:hAnsiTheme="minorHAnsi" w:cs="Arial"/>
        </w:rPr>
      </w:pPr>
      <w:r w:rsidRPr="006A0B00">
        <w:rPr>
          <w:rFonts w:asciiTheme="minorHAnsi" w:hAnsiTheme="minorHAnsi" w:cs="Arial"/>
          <w:b/>
          <w:bCs/>
        </w:rPr>
        <w:t>Jordan</w:t>
      </w:r>
      <w:r w:rsidRPr="006A0B00">
        <w:rPr>
          <w:rFonts w:asciiTheme="minorHAnsi" w:hAnsiTheme="minorHAnsi" w:cs="Arial"/>
          <w:b/>
          <w:i/>
        </w:rPr>
        <w:t xml:space="preserve">    </w:t>
      </w:r>
      <w:r w:rsidRPr="006A0B00">
        <w:rPr>
          <w:rFonts w:asciiTheme="minorHAnsi" w:hAnsiTheme="minorHAnsi" w:cs="Arial"/>
        </w:rPr>
        <w:t xml:space="preserve"> </w:t>
      </w:r>
      <w:r w:rsidRPr="006A0B00">
        <w:rPr>
          <w:rFonts w:asciiTheme="minorHAnsi" w:hAnsiTheme="minorHAnsi" w:cs="Arial"/>
          <w:b/>
          <w:bCs/>
        </w:rPr>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0"/>
        <w:gridCol w:w="2798"/>
        <w:gridCol w:w="1206"/>
        <w:gridCol w:w="3715"/>
      </w:tblGrid>
      <w:tr w:rsidR="006A0B00" w:rsidRPr="006A0B00" w:rsidTr="006A0B00">
        <w:tc>
          <w:tcPr>
            <w:tcW w:w="1408" w:type="dxa"/>
            <w:tcBorders>
              <w:top w:val="single" w:sz="6" w:space="0" w:color="auto"/>
              <w:left w:val="single" w:sz="6" w:space="0" w:color="auto"/>
              <w:bottom w:val="single" w:sz="6" w:space="0" w:color="auto"/>
              <w:right w:val="single" w:sz="6" w:space="0" w:color="auto"/>
            </w:tcBorders>
            <w:vAlign w:val="center"/>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6A0B00">
              <w:rPr>
                <w:rFonts w:asciiTheme="minorHAnsi" w:hAnsiTheme="minorHAnsi" w:cs="Arial"/>
                <w:i/>
                <w:iCs/>
              </w:rPr>
              <w:t>Country/</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6A0B00">
              <w:rPr>
                <w:rFonts w:asciiTheme="minorHAnsi" w:hAnsiTheme="minorHAnsi" w:cs="Arial"/>
                <w:i/>
                <w:iCs/>
              </w:rPr>
              <w:t>geographical area</w:t>
            </w:r>
          </w:p>
        </w:tc>
        <w:tc>
          <w:tcPr>
            <w:tcW w:w="2979" w:type="dxa"/>
            <w:tcBorders>
              <w:top w:val="single" w:sz="6" w:space="0" w:color="auto"/>
              <w:left w:val="single" w:sz="6" w:space="0" w:color="auto"/>
              <w:bottom w:val="single" w:sz="6" w:space="0" w:color="auto"/>
              <w:right w:val="single" w:sz="6" w:space="0" w:color="auto"/>
            </w:tcBorders>
            <w:vAlign w:val="center"/>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6A0B00">
              <w:rPr>
                <w:rFonts w:asciiTheme="minorHAnsi" w:hAnsiTheme="minorHAnsi" w:cs="Arial"/>
                <w:i/>
                <w:iCs/>
              </w:rPr>
              <w:t>Company Name/Address</w:t>
            </w:r>
          </w:p>
        </w:tc>
        <w:tc>
          <w:tcPr>
            <w:tcW w:w="1275" w:type="dxa"/>
            <w:tcBorders>
              <w:top w:val="single" w:sz="6" w:space="0" w:color="auto"/>
              <w:left w:val="single" w:sz="6" w:space="0" w:color="auto"/>
              <w:bottom w:val="single" w:sz="6" w:space="0" w:color="auto"/>
              <w:right w:val="single" w:sz="6" w:space="0" w:color="auto"/>
            </w:tcBorders>
            <w:vAlign w:val="center"/>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6A0B00">
              <w:rPr>
                <w:rFonts w:asciiTheme="minorHAnsi" w:hAnsiTheme="minorHAnsi" w:cs="Arial"/>
                <w:i/>
                <w:iCs/>
              </w:rPr>
              <w:t>Issuer Identifier Number</w:t>
            </w:r>
          </w:p>
        </w:tc>
        <w:tc>
          <w:tcPr>
            <w:tcW w:w="3961" w:type="dxa"/>
            <w:tcBorders>
              <w:top w:val="single" w:sz="6" w:space="0" w:color="auto"/>
              <w:left w:val="single" w:sz="6" w:space="0" w:color="auto"/>
              <w:bottom w:val="single" w:sz="6" w:space="0" w:color="auto"/>
              <w:right w:val="single" w:sz="6" w:space="0" w:color="auto"/>
            </w:tcBorders>
            <w:vAlign w:val="center"/>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6A0B00">
              <w:rPr>
                <w:rFonts w:asciiTheme="minorHAnsi" w:hAnsiTheme="minorHAnsi" w:cs="Arial"/>
                <w:i/>
                <w:iCs/>
              </w:rPr>
              <w:t>Contact</w:t>
            </w:r>
          </w:p>
        </w:tc>
      </w:tr>
      <w:tr w:rsidR="006A0B00" w:rsidRPr="006A0B00" w:rsidTr="006A0B00">
        <w:tc>
          <w:tcPr>
            <w:tcW w:w="1408"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rPr>
            </w:pPr>
            <w:r w:rsidRPr="006A0B00">
              <w:rPr>
                <w:rFonts w:asciiTheme="minorHAnsi" w:hAnsiTheme="minorHAnsi" w:cs="Arial"/>
              </w:rPr>
              <w:t>Jordan</w:t>
            </w:r>
          </w:p>
        </w:tc>
        <w:tc>
          <w:tcPr>
            <w:tcW w:w="2979"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b/>
                <w:bCs/>
                <w:lang w:val="en-US"/>
              </w:rPr>
            </w:pPr>
            <w:r w:rsidRPr="006A0B00">
              <w:rPr>
                <w:rFonts w:asciiTheme="minorHAnsi" w:hAnsiTheme="minorHAnsi" w:cs="Arial"/>
                <w:b/>
                <w:bCs/>
                <w:lang w:val="en-US"/>
              </w:rPr>
              <w:t>Petra Jordanian Mobile Telecommunications Company - Orange</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 xml:space="preserve">PO Box 1689, </w:t>
            </w:r>
            <w:proofErr w:type="spellStart"/>
            <w:r w:rsidRPr="006A0B00">
              <w:rPr>
                <w:rFonts w:asciiTheme="minorHAnsi" w:hAnsiTheme="minorHAnsi" w:cs="Arial"/>
                <w:lang w:val="en-US"/>
              </w:rPr>
              <w:t>Jabal</w:t>
            </w:r>
            <w:proofErr w:type="spellEnd"/>
            <w:r w:rsidRPr="006A0B00">
              <w:rPr>
                <w:rFonts w:asciiTheme="minorHAnsi" w:hAnsiTheme="minorHAnsi" w:cs="Arial"/>
                <w:lang w:val="en-US"/>
              </w:rPr>
              <w:t xml:space="preserve"> Amman</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11118-AMMAN</w:t>
            </w:r>
          </w:p>
        </w:tc>
        <w:tc>
          <w:tcPr>
            <w:tcW w:w="1275"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b/>
              </w:rPr>
            </w:pPr>
            <w:r w:rsidRPr="006A0B00">
              <w:rPr>
                <w:rFonts w:asciiTheme="minorHAnsi" w:hAnsiTheme="minorHAnsi" w:cs="Arial"/>
                <w:b/>
              </w:rPr>
              <w:t>89 962 77</w:t>
            </w:r>
          </w:p>
        </w:tc>
        <w:tc>
          <w:tcPr>
            <w:tcW w:w="3961"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 xml:space="preserve">Dr. Ibrahim </w:t>
            </w:r>
            <w:proofErr w:type="spellStart"/>
            <w:r w:rsidRPr="006A0B00">
              <w:rPr>
                <w:rFonts w:asciiTheme="minorHAnsi" w:hAnsiTheme="minorHAnsi" w:cs="Arial"/>
                <w:lang w:val="en-US"/>
              </w:rPr>
              <w:t>Harb</w:t>
            </w:r>
            <w:proofErr w:type="spellEnd"/>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Petra Jordanian Mobile Telecommunications Company - Orange</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 xml:space="preserve">PO Box 1689, </w:t>
            </w:r>
            <w:proofErr w:type="spellStart"/>
            <w:r w:rsidRPr="006A0B00">
              <w:rPr>
                <w:rFonts w:asciiTheme="minorHAnsi" w:hAnsiTheme="minorHAnsi" w:cs="Arial"/>
                <w:lang w:val="en-US"/>
              </w:rPr>
              <w:t>Jabal</w:t>
            </w:r>
            <w:proofErr w:type="spellEnd"/>
            <w:r w:rsidRPr="006A0B00">
              <w:rPr>
                <w:rFonts w:asciiTheme="minorHAnsi" w:hAnsiTheme="minorHAnsi" w:cs="Arial"/>
                <w:lang w:val="en-US"/>
              </w:rPr>
              <w:t xml:space="preserve"> Amman</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11118-AMMAN</w:t>
            </w:r>
          </w:p>
          <w:p w:rsidR="006A0B00" w:rsidRPr="006A0B00" w:rsidRDefault="006A0B00" w:rsidP="006A0B00">
            <w:pPr>
              <w:tabs>
                <w:tab w:val="clear" w:pos="567"/>
                <w:tab w:val="clear" w:pos="1276"/>
                <w:tab w:val="clear" w:pos="1843"/>
                <w:tab w:val="clear" w:pos="5387"/>
                <w:tab w:val="clear" w:pos="5954"/>
                <w:tab w:val="left" w:pos="821"/>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 xml:space="preserve">Tel: </w:t>
            </w:r>
            <w:r>
              <w:rPr>
                <w:rFonts w:asciiTheme="minorHAnsi" w:hAnsiTheme="minorHAnsi" w:cs="Arial"/>
                <w:lang w:val="en-US"/>
              </w:rPr>
              <w:tab/>
            </w:r>
            <w:r w:rsidRPr="006A0B00">
              <w:rPr>
                <w:rFonts w:asciiTheme="minorHAnsi" w:hAnsiTheme="minorHAnsi" w:cs="Arial"/>
                <w:lang w:val="en-US"/>
              </w:rPr>
              <w:t>+962 6 460 64 44</w:t>
            </w:r>
          </w:p>
          <w:p w:rsidR="006A0B00" w:rsidRPr="006A0B00" w:rsidRDefault="006A0B00" w:rsidP="006A0B00">
            <w:pPr>
              <w:tabs>
                <w:tab w:val="clear" w:pos="567"/>
                <w:tab w:val="clear" w:pos="1276"/>
                <w:tab w:val="clear" w:pos="1843"/>
                <w:tab w:val="clear" w:pos="5387"/>
                <w:tab w:val="clear" w:pos="5954"/>
                <w:tab w:val="left" w:pos="821"/>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 xml:space="preserve">Fax: </w:t>
            </w:r>
            <w:r>
              <w:rPr>
                <w:rFonts w:asciiTheme="minorHAnsi" w:hAnsiTheme="minorHAnsi" w:cs="Arial"/>
                <w:lang w:val="en-US"/>
              </w:rPr>
              <w:tab/>
            </w:r>
            <w:r w:rsidRPr="006A0B00">
              <w:rPr>
                <w:rFonts w:asciiTheme="minorHAnsi" w:hAnsiTheme="minorHAnsi" w:cs="Arial"/>
                <w:lang w:val="en-US"/>
              </w:rPr>
              <w:t>+962 6 460 63 30</w:t>
            </w:r>
          </w:p>
          <w:p w:rsidR="006A0B00" w:rsidRPr="006A0B00" w:rsidRDefault="006A0B00" w:rsidP="006A0B00">
            <w:pPr>
              <w:tabs>
                <w:tab w:val="clear" w:pos="567"/>
                <w:tab w:val="clear" w:pos="1276"/>
                <w:tab w:val="clear" w:pos="1843"/>
                <w:tab w:val="clear" w:pos="5387"/>
                <w:tab w:val="clear" w:pos="5954"/>
                <w:tab w:val="left" w:pos="821"/>
                <w:tab w:val="left" w:pos="4140"/>
                <w:tab w:val="left" w:pos="4230"/>
              </w:tabs>
              <w:spacing w:before="0"/>
              <w:jc w:val="left"/>
              <w:rPr>
                <w:rFonts w:asciiTheme="minorHAnsi" w:hAnsiTheme="minorHAnsi" w:cs="Arial"/>
                <w:lang w:val="pt-BR"/>
              </w:rPr>
            </w:pPr>
            <w:r w:rsidRPr="006A0B00">
              <w:rPr>
                <w:rFonts w:asciiTheme="minorHAnsi" w:hAnsiTheme="minorHAnsi" w:cs="Arial"/>
                <w:lang w:val="en-US"/>
              </w:rPr>
              <w:t xml:space="preserve">E-Mail: </w:t>
            </w:r>
            <w:r>
              <w:rPr>
                <w:rFonts w:asciiTheme="minorHAnsi" w:hAnsiTheme="minorHAnsi" w:cs="Arial"/>
                <w:lang w:val="en-US"/>
              </w:rPr>
              <w:tab/>
            </w:r>
            <w:r w:rsidRPr="006A0B00">
              <w:rPr>
                <w:rFonts w:asciiTheme="minorHAnsi" w:hAnsiTheme="minorHAnsi" w:cs="Arial"/>
                <w:lang w:val="en-US"/>
              </w:rPr>
              <w:t>ibrahim.nasser@orange.com</w:t>
            </w:r>
          </w:p>
        </w:tc>
      </w:tr>
    </w:tbl>
    <w:p w:rsidR="006A0B00" w:rsidRPr="006A0B00" w:rsidRDefault="006A0B00" w:rsidP="006A0B00">
      <w:pPr>
        <w:tabs>
          <w:tab w:val="clear" w:pos="567"/>
          <w:tab w:val="clear" w:pos="1276"/>
          <w:tab w:val="clear" w:pos="1843"/>
          <w:tab w:val="clear" w:pos="5387"/>
          <w:tab w:val="clear" w:pos="5954"/>
        </w:tabs>
        <w:spacing w:before="0"/>
        <w:jc w:val="left"/>
        <w:rPr>
          <w:rFonts w:asciiTheme="minorHAnsi" w:hAnsiTheme="minorHAnsi"/>
          <w:sz w:val="22"/>
        </w:rPr>
      </w:pPr>
    </w:p>
    <w:p w:rsidR="006A0B00" w:rsidRPr="006A0B00" w:rsidRDefault="006A0B00" w:rsidP="006A0B00">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rPr>
      </w:pPr>
      <w:r w:rsidRPr="006A0B00">
        <w:rPr>
          <w:rFonts w:asciiTheme="minorHAnsi" w:hAnsiTheme="minorHAnsi" w:cs="Arial"/>
          <w:b/>
          <w:bCs/>
        </w:rPr>
        <w:t>Netherlands</w:t>
      </w:r>
      <w:r w:rsidRPr="006A0B00">
        <w:rPr>
          <w:rFonts w:asciiTheme="minorHAnsi" w:hAnsiTheme="minorHAnsi" w:cs="Arial"/>
          <w:b/>
          <w:i/>
        </w:rPr>
        <w:t xml:space="preserve">    </w:t>
      </w:r>
      <w:r w:rsidRPr="006A0B00">
        <w:rPr>
          <w:rFonts w:asciiTheme="minorHAnsi" w:hAnsiTheme="minorHAnsi" w:cs="Arial"/>
        </w:rPr>
        <w:t xml:space="preserve"> </w:t>
      </w:r>
      <w:r w:rsidRPr="006A0B00">
        <w:rPr>
          <w:rFonts w:asciiTheme="minorHAnsi" w:hAnsiTheme="minorHAnsi" w:cs="Arial"/>
          <w:b/>
          <w:bCs/>
        </w:rPr>
        <w:t>SUP</w:t>
      </w:r>
    </w:p>
    <w:tbl>
      <w:tblPr>
        <w:tblW w:w="49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0"/>
        <w:gridCol w:w="2498"/>
        <w:gridCol w:w="1246"/>
        <w:gridCol w:w="2701"/>
        <w:gridCol w:w="1263"/>
      </w:tblGrid>
      <w:tr w:rsidR="006A0B00" w:rsidRPr="006A0B00" w:rsidTr="003C396E">
        <w:tc>
          <w:tcPr>
            <w:tcW w:w="1330" w:type="dxa"/>
            <w:tcBorders>
              <w:top w:val="single" w:sz="6" w:space="0" w:color="auto"/>
              <w:left w:val="single" w:sz="6" w:space="0" w:color="auto"/>
              <w:bottom w:val="single" w:sz="6" w:space="0" w:color="auto"/>
              <w:right w:val="single" w:sz="6" w:space="0" w:color="auto"/>
            </w:tcBorders>
            <w:vAlign w:val="center"/>
          </w:tcPr>
          <w:p w:rsidR="006A0B00" w:rsidRPr="003C396E"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3C396E">
              <w:rPr>
                <w:rFonts w:asciiTheme="minorHAnsi" w:hAnsiTheme="minorHAnsi" w:cs="Arial"/>
                <w:i/>
                <w:iCs/>
              </w:rPr>
              <w:t>Country/</w:t>
            </w:r>
          </w:p>
          <w:p w:rsidR="006A0B00" w:rsidRPr="003C396E"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3C396E">
              <w:rPr>
                <w:rFonts w:asciiTheme="minorHAnsi" w:hAnsiTheme="minorHAnsi" w:cs="Arial"/>
                <w:i/>
                <w:iCs/>
              </w:rPr>
              <w:t>geographical area</w:t>
            </w:r>
          </w:p>
        </w:tc>
        <w:tc>
          <w:tcPr>
            <w:tcW w:w="2498" w:type="dxa"/>
            <w:tcBorders>
              <w:top w:val="single" w:sz="6" w:space="0" w:color="auto"/>
              <w:left w:val="single" w:sz="6" w:space="0" w:color="auto"/>
              <w:bottom w:val="single" w:sz="6" w:space="0" w:color="auto"/>
              <w:right w:val="single" w:sz="6" w:space="0" w:color="auto"/>
            </w:tcBorders>
            <w:vAlign w:val="center"/>
          </w:tcPr>
          <w:p w:rsidR="006A0B00" w:rsidRPr="003C396E"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3C396E">
              <w:rPr>
                <w:rFonts w:asciiTheme="minorHAnsi" w:hAnsiTheme="minorHAnsi" w:cs="Arial"/>
                <w:i/>
                <w:iCs/>
              </w:rPr>
              <w:t>Company Name/Address</w:t>
            </w:r>
          </w:p>
        </w:tc>
        <w:tc>
          <w:tcPr>
            <w:tcW w:w="1246" w:type="dxa"/>
            <w:tcBorders>
              <w:top w:val="single" w:sz="6" w:space="0" w:color="auto"/>
              <w:left w:val="single" w:sz="6" w:space="0" w:color="auto"/>
              <w:bottom w:val="single" w:sz="6" w:space="0" w:color="auto"/>
              <w:right w:val="single" w:sz="6" w:space="0" w:color="auto"/>
            </w:tcBorders>
            <w:vAlign w:val="center"/>
          </w:tcPr>
          <w:p w:rsidR="006A0B00" w:rsidRPr="003C396E"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3C396E">
              <w:rPr>
                <w:rFonts w:asciiTheme="minorHAnsi" w:hAnsiTheme="minorHAnsi" w:cs="Arial"/>
                <w:i/>
                <w:iCs/>
              </w:rPr>
              <w:t>Issuer Identifier Number</w:t>
            </w:r>
          </w:p>
        </w:tc>
        <w:tc>
          <w:tcPr>
            <w:tcW w:w="2701" w:type="dxa"/>
            <w:tcBorders>
              <w:top w:val="single" w:sz="6" w:space="0" w:color="auto"/>
              <w:left w:val="single" w:sz="6" w:space="0" w:color="auto"/>
              <w:bottom w:val="single" w:sz="6" w:space="0" w:color="auto"/>
              <w:right w:val="single" w:sz="6" w:space="0" w:color="auto"/>
            </w:tcBorders>
            <w:vAlign w:val="center"/>
          </w:tcPr>
          <w:p w:rsidR="006A0B00" w:rsidRPr="003C396E"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3C396E">
              <w:rPr>
                <w:rFonts w:asciiTheme="minorHAnsi" w:hAnsiTheme="minorHAnsi" w:cs="Arial"/>
                <w:i/>
                <w:iCs/>
              </w:rPr>
              <w:t>Contact</w:t>
            </w:r>
          </w:p>
        </w:tc>
        <w:tc>
          <w:tcPr>
            <w:tcW w:w="1263" w:type="dxa"/>
            <w:tcBorders>
              <w:top w:val="single" w:sz="6" w:space="0" w:color="auto"/>
              <w:left w:val="single" w:sz="6" w:space="0" w:color="auto"/>
              <w:bottom w:val="single" w:sz="6" w:space="0" w:color="auto"/>
              <w:right w:val="single" w:sz="6" w:space="0" w:color="auto"/>
            </w:tcBorders>
            <w:vAlign w:val="center"/>
          </w:tcPr>
          <w:p w:rsidR="006A0B00" w:rsidRPr="003C396E"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3C396E">
              <w:rPr>
                <w:rFonts w:asciiTheme="minorHAnsi" w:hAnsiTheme="minorHAnsi" w:cs="Arial"/>
                <w:i/>
                <w:iCs/>
              </w:rPr>
              <w:t>Effective date of cancellation</w:t>
            </w:r>
          </w:p>
        </w:tc>
      </w:tr>
      <w:tr w:rsidR="006A0B00" w:rsidRPr="006A0B00" w:rsidTr="003C396E">
        <w:tc>
          <w:tcPr>
            <w:tcW w:w="1330"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rPr>
            </w:pPr>
            <w:r w:rsidRPr="006A0B00">
              <w:rPr>
                <w:rFonts w:asciiTheme="minorHAnsi" w:hAnsiTheme="minorHAnsi" w:cs="Arial"/>
              </w:rPr>
              <w:t>Netherlands</w:t>
            </w:r>
          </w:p>
        </w:tc>
        <w:tc>
          <w:tcPr>
            <w:tcW w:w="2498"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b/>
                <w:bCs/>
                <w:lang w:val="en-US"/>
              </w:rPr>
            </w:pPr>
            <w:r w:rsidRPr="006A0B00">
              <w:rPr>
                <w:rFonts w:asciiTheme="minorHAnsi" w:hAnsiTheme="minorHAnsi" w:cs="Arial"/>
                <w:b/>
                <w:bCs/>
                <w:lang w:val="en-US"/>
              </w:rPr>
              <w:t>Intercity Communications B.V.</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proofErr w:type="spellStart"/>
            <w:r w:rsidRPr="006A0B00">
              <w:rPr>
                <w:rFonts w:asciiTheme="minorHAnsi" w:hAnsiTheme="minorHAnsi" w:cs="Arial"/>
                <w:lang w:val="en-US"/>
              </w:rPr>
              <w:t>Kruisweg</w:t>
            </w:r>
            <w:proofErr w:type="spellEnd"/>
            <w:r w:rsidRPr="006A0B00">
              <w:rPr>
                <w:rFonts w:asciiTheme="minorHAnsi" w:hAnsiTheme="minorHAnsi" w:cs="Arial"/>
                <w:lang w:val="en-US"/>
              </w:rPr>
              <w:t xml:space="preserve"> 659</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2132 NC HOOFDDORP</w:t>
            </w:r>
          </w:p>
        </w:tc>
        <w:tc>
          <w:tcPr>
            <w:tcW w:w="1246"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b/>
              </w:rPr>
            </w:pPr>
            <w:r w:rsidRPr="006A0B00">
              <w:rPr>
                <w:rFonts w:asciiTheme="minorHAnsi" w:hAnsiTheme="minorHAnsi" w:cs="Arial"/>
                <w:b/>
              </w:rPr>
              <w:t>89 31 17</w:t>
            </w:r>
          </w:p>
        </w:tc>
        <w:tc>
          <w:tcPr>
            <w:tcW w:w="2701"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proofErr w:type="spellStart"/>
            <w:r w:rsidRPr="006A0B00">
              <w:rPr>
                <w:rFonts w:asciiTheme="minorHAnsi" w:hAnsiTheme="minorHAnsi" w:cs="Arial"/>
                <w:lang w:val="en-US"/>
              </w:rPr>
              <w:t>Mr</w:t>
            </w:r>
            <w:proofErr w:type="spellEnd"/>
            <w:r w:rsidRPr="006A0B00">
              <w:rPr>
                <w:rFonts w:asciiTheme="minorHAnsi" w:hAnsiTheme="minorHAnsi" w:cs="Arial"/>
                <w:lang w:val="en-US"/>
              </w:rPr>
              <w:t xml:space="preserve"> P.E. (Peter) de </w:t>
            </w:r>
            <w:proofErr w:type="spellStart"/>
            <w:r w:rsidRPr="006A0B00">
              <w:rPr>
                <w:rFonts w:asciiTheme="minorHAnsi" w:hAnsiTheme="minorHAnsi" w:cs="Arial"/>
                <w:lang w:val="en-US"/>
              </w:rPr>
              <w:t>Fuijk</w:t>
            </w:r>
            <w:proofErr w:type="spellEnd"/>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Intercity Communications B.V.</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proofErr w:type="spellStart"/>
            <w:r w:rsidRPr="006A0B00">
              <w:rPr>
                <w:rFonts w:asciiTheme="minorHAnsi" w:hAnsiTheme="minorHAnsi" w:cs="Arial"/>
                <w:lang w:val="en-US"/>
              </w:rPr>
              <w:t>Kruisweg</w:t>
            </w:r>
            <w:proofErr w:type="spellEnd"/>
            <w:r w:rsidRPr="006A0B00">
              <w:rPr>
                <w:rFonts w:asciiTheme="minorHAnsi" w:hAnsiTheme="minorHAnsi" w:cs="Arial"/>
                <w:lang w:val="en-US"/>
              </w:rPr>
              <w:t xml:space="preserve"> 659</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2132 NC HOOFDDORP</w:t>
            </w:r>
          </w:p>
          <w:p w:rsidR="006A0B00" w:rsidRPr="006A0B00" w:rsidRDefault="006A0B00" w:rsidP="006A0B00">
            <w:pPr>
              <w:tabs>
                <w:tab w:val="clear" w:pos="567"/>
                <w:tab w:val="clear" w:pos="1276"/>
                <w:tab w:val="clear" w:pos="1843"/>
                <w:tab w:val="clear" w:pos="5387"/>
                <w:tab w:val="clear" w:pos="5954"/>
                <w:tab w:val="left" w:pos="745"/>
                <w:tab w:val="left" w:pos="4140"/>
                <w:tab w:val="left" w:pos="4230"/>
              </w:tabs>
              <w:spacing w:before="0"/>
              <w:rPr>
                <w:rFonts w:asciiTheme="minorHAnsi" w:hAnsiTheme="minorHAnsi" w:cs="Arial"/>
                <w:lang w:val="en-US"/>
              </w:rPr>
            </w:pPr>
            <w:r w:rsidRPr="006A0B00">
              <w:rPr>
                <w:rFonts w:asciiTheme="minorHAnsi" w:hAnsiTheme="minorHAnsi" w:cs="Arial"/>
                <w:lang w:val="en-US"/>
              </w:rPr>
              <w:t xml:space="preserve">Tel: </w:t>
            </w:r>
            <w:r>
              <w:rPr>
                <w:rFonts w:asciiTheme="minorHAnsi" w:hAnsiTheme="minorHAnsi" w:cs="Arial"/>
                <w:lang w:val="en-US"/>
              </w:rPr>
              <w:tab/>
            </w:r>
            <w:r w:rsidRPr="006A0B00">
              <w:rPr>
                <w:rFonts w:asciiTheme="minorHAnsi" w:hAnsiTheme="minorHAnsi" w:cs="Arial"/>
                <w:lang w:val="en-US"/>
              </w:rPr>
              <w:t>+31 20 655 3000</w:t>
            </w:r>
          </w:p>
          <w:p w:rsidR="006A0B00" w:rsidRPr="006A0B00" w:rsidRDefault="006A0B00" w:rsidP="006A0B00">
            <w:pPr>
              <w:tabs>
                <w:tab w:val="clear" w:pos="567"/>
                <w:tab w:val="clear" w:pos="1276"/>
                <w:tab w:val="clear" w:pos="1843"/>
                <w:tab w:val="clear" w:pos="5387"/>
                <w:tab w:val="clear" w:pos="5954"/>
                <w:tab w:val="left" w:pos="745"/>
                <w:tab w:val="left" w:pos="4140"/>
                <w:tab w:val="left" w:pos="4230"/>
              </w:tabs>
              <w:spacing w:before="0"/>
              <w:rPr>
                <w:rFonts w:asciiTheme="minorHAnsi" w:hAnsiTheme="minorHAnsi" w:cs="Arial"/>
                <w:lang w:val="en-US"/>
              </w:rPr>
            </w:pPr>
            <w:r w:rsidRPr="006A0B00">
              <w:rPr>
                <w:rFonts w:asciiTheme="minorHAnsi" w:hAnsiTheme="minorHAnsi" w:cs="Arial"/>
                <w:lang w:val="en-US"/>
              </w:rPr>
              <w:t xml:space="preserve">Fax: </w:t>
            </w:r>
            <w:r>
              <w:rPr>
                <w:rFonts w:asciiTheme="minorHAnsi" w:hAnsiTheme="minorHAnsi" w:cs="Arial"/>
                <w:lang w:val="en-US"/>
              </w:rPr>
              <w:tab/>
            </w:r>
            <w:r w:rsidRPr="006A0B00">
              <w:rPr>
                <w:rFonts w:asciiTheme="minorHAnsi" w:hAnsiTheme="minorHAnsi" w:cs="Arial"/>
                <w:lang w:val="en-US"/>
              </w:rPr>
              <w:t>+31 20 653 1534</w:t>
            </w:r>
          </w:p>
          <w:p w:rsidR="006A0B00" w:rsidRPr="006A0B00" w:rsidRDefault="006A0B00" w:rsidP="006A0B00">
            <w:pPr>
              <w:tabs>
                <w:tab w:val="clear" w:pos="567"/>
                <w:tab w:val="clear" w:pos="1276"/>
                <w:tab w:val="clear" w:pos="1843"/>
                <w:tab w:val="clear" w:pos="5387"/>
                <w:tab w:val="clear" w:pos="5954"/>
                <w:tab w:val="left" w:pos="745"/>
                <w:tab w:val="left" w:pos="4140"/>
                <w:tab w:val="left" w:pos="4230"/>
              </w:tabs>
              <w:spacing w:before="0"/>
              <w:jc w:val="left"/>
              <w:rPr>
                <w:rFonts w:asciiTheme="minorHAnsi" w:hAnsiTheme="minorHAnsi" w:cs="Arial"/>
                <w:lang w:val="pt-BR"/>
              </w:rPr>
            </w:pPr>
            <w:r w:rsidRPr="006A0B00">
              <w:rPr>
                <w:rFonts w:asciiTheme="minorHAnsi" w:hAnsiTheme="minorHAnsi" w:cs="Arial"/>
                <w:lang w:val="en-US"/>
              </w:rPr>
              <w:t xml:space="preserve">E-mail: </w:t>
            </w:r>
            <w:r>
              <w:rPr>
                <w:rFonts w:asciiTheme="minorHAnsi" w:hAnsiTheme="minorHAnsi" w:cs="Arial"/>
                <w:lang w:val="en-US"/>
              </w:rPr>
              <w:tab/>
            </w:r>
            <w:proofErr w:type="spellStart"/>
            <w:r w:rsidRPr="006A0B00">
              <w:rPr>
                <w:rFonts w:asciiTheme="minorHAnsi" w:hAnsiTheme="minorHAnsi" w:cs="Arial"/>
                <w:lang w:val="en-US"/>
              </w:rPr>
              <w:t>peter.defuijk</w:t>
            </w:r>
            <w:proofErr w:type="spellEnd"/>
            <w:r w:rsidRPr="006A0B00">
              <w:rPr>
                <w:rFonts w:asciiTheme="minorHAnsi" w:hAnsiTheme="minorHAnsi" w:cs="Arial"/>
                <w:lang w:val="en-US"/>
              </w:rPr>
              <w:t>@</w:t>
            </w:r>
            <w:r>
              <w:rPr>
                <w:rFonts w:asciiTheme="minorHAnsi" w:hAnsiTheme="minorHAnsi" w:cs="Arial"/>
                <w:lang w:val="en-US"/>
              </w:rPr>
              <w:br/>
            </w:r>
            <w:r>
              <w:rPr>
                <w:rFonts w:asciiTheme="minorHAnsi" w:hAnsiTheme="minorHAnsi" w:cs="Arial"/>
                <w:lang w:val="en-US"/>
              </w:rPr>
              <w:tab/>
            </w:r>
            <w:r w:rsidRPr="006A0B00">
              <w:rPr>
                <w:rFonts w:asciiTheme="minorHAnsi" w:hAnsiTheme="minorHAnsi" w:cs="Arial"/>
                <w:lang w:val="en-US"/>
              </w:rPr>
              <w:t>intercityzakelijk.nl</w:t>
            </w:r>
          </w:p>
        </w:tc>
        <w:tc>
          <w:tcPr>
            <w:tcW w:w="1263"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lang w:val="en-US"/>
              </w:rPr>
            </w:pPr>
            <w:r w:rsidRPr="006A0B00">
              <w:rPr>
                <w:rFonts w:asciiTheme="minorHAnsi" w:hAnsiTheme="minorHAnsi" w:cs="Arial"/>
                <w:bCs/>
                <w:sz w:val="18"/>
                <w:szCs w:val="18"/>
              </w:rPr>
              <w:t>1.XII.2015</w:t>
            </w:r>
          </w:p>
        </w:tc>
      </w:tr>
    </w:tbl>
    <w:p w:rsidR="006A0B00" w:rsidRDefault="006A0B00" w:rsidP="006A0B00">
      <w:pPr>
        <w:tabs>
          <w:tab w:val="clear" w:pos="567"/>
          <w:tab w:val="clear" w:pos="1276"/>
          <w:tab w:val="clear" w:pos="1843"/>
          <w:tab w:val="clear" w:pos="5387"/>
          <w:tab w:val="clear" w:pos="5954"/>
        </w:tabs>
        <w:spacing w:before="0"/>
        <w:jc w:val="left"/>
        <w:rPr>
          <w:rFonts w:asciiTheme="minorHAnsi" w:hAnsiTheme="minorHAnsi"/>
          <w:sz w:val="22"/>
        </w:rPr>
      </w:pPr>
    </w:p>
    <w:p w:rsidR="006A0B00" w:rsidRDefault="006A0B0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2"/>
        </w:rPr>
      </w:pPr>
      <w:r>
        <w:rPr>
          <w:rFonts w:asciiTheme="minorHAnsi" w:hAnsiTheme="minorHAnsi"/>
          <w:sz w:val="22"/>
        </w:rPr>
        <w:br w:type="page"/>
      </w:r>
    </w:p>
    <w:p w:rsidR="006A0B00" w:rsidRPr="006A0B00" w:rsidRDefault="006A0B00" w:rsidP="006A0B00">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rPr>
      </w:pPr>
      <w:r w:rsidRPr="006A0B00">
        <w:rPr>
          <w:rFonts w:asciiTheme="minorHAnsi" w:hAnsiTheme="minorHAnsi" w:cs="Arial"/>
          <w:b/>
          <w:bCs/>
        </w:rPr>
        <w:lastRenderedPageBreak/>
        <w:t>Sweden</w:t>
      </w:r>
      <w:r w:rsidRPr="006A0B00">
        <w:rPr>
          <w:rFonts w:asciiTheme="minorHAnsi" w:hAnsiTheme="minorHAnsi" w:cs="Arial"/>
          <w:b/>
          <w:i/>
        </w:rPr>
        <w:t xml:space="preserve">    </w:t>
      </w:r>
      <w:r w:rsidRPr="006A0B00">
        <w:rPr>
          <w:rFonts w:asciiTheme="minorHAnsi" w:hAnsiTheme="minorHAnsi" w:cs="Arial"/>
        </w:rPr>
        <w:t xml:space="preserve"> </w:t>
      </w:r>
      <w:r w:rsidRPr="006A0B00">
        <w:rPr>
          <w:rFonts w:asciiTheme="minorHAnsi" w:hAnsiTheme="minorHAnsi" w:cs="Arial"/>
          <w:b/>
          <w:bCs/>
        </w:rPr>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2664"/>
        <w:gridCol w:w="1339"/>
        <w:gridCol w:w="3715"/>
      </w:tblGrid>
      <w:tr w:rsidR="006A0B00" w:rsidRPr="006A0B00" w:rsidTr="006A0B00">
        <w:tc>
          <w:tcPr>
            <w:tcW w:w="1409" w:type="dxa"/>
            <w:tcBorders>
              <w:top w:val="single" w:sz="6" w:space="0" w:color="auto"/>
              <w:left w:val="single" w:sz="6" w:space="0" w:color="auto"/>
              <w:bottom w:val="single" w:sz="6" w:space="0" w:color="auto"/>
              <w:right w:val="single" w:sz="6" w:space="0" w:color="auto"/>
            </w:tcBorders>
            <w:vAlign w:val="center"/>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6A0B00">
              <w:rPr>
                <w:rFonts w:asciiTheme="minorHAnsi" w:hAnsiTheme="minorHAnsi" w:cs="Arial"/>
                <w:i/>
                <w:iCs/>
              </w:rPr>
              <w:t>Country/</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6A0B00">
              <w:rPr>
                <w:rFonts w:asciiTheme="minorHAnsi" w:hAnsiTheme="minorHAnsi" w:cs="Arial"/>
                <w:i/>
                <w:iCs/>
              </w:rPr>
              <w:t>geographical area</w:t>
            </w:r>
          </w:p>
        </w:tc>
        <w:tc>
          <w:tcPr>
            <w:tcW w:w="2836" w:type="dxa"/>
            <w:tcBorders>
              <w:top w:val="single" w:sz="6" w:space="0" w:color="auto"/>
              <w:left w:val="single" w:sz="6" w:space="0" w:color="auto"/>
              <w:bottom w:val="single" w:sz="6" w:space="0" w:color="auto"/>
              <w:right w:val="single" w:sz="6" w:space="0" w:color="auto"/>
            </w:tcBorders>
            <w:vAlign w:val="center"/>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6A0B00">
              <w:rPr>
                <w:rFonts w:asciiTheme="minorHAnsi" w:hAnsiTheme="minorHAnsi" w:cs="Arial"/>
                <w:i/>
                <w:iCs/>
              </w:rPr>
              <w:t>Company Name/Address</w:t>
            </w:r>
          </w:p>
        </w:tc>
        <w:tc>
          <w:tcPr>
            <w:tcW w:w="1417" w:type="dxa"/>
            <w:tcBorders>
              <w:top w:val="single" w:sz="6" w:space="0" w:color="auto"/>
              <w:left w:val="single" w:sz="6" w:space="0" w:color="auto"/>
              <w:bottom w:val="single" w:sz="6" w:space="0" w:color="auto"/>
              <w:right w:val="single" w:sz="6" w:space="0" w:color="auto"/>
            </w:tcBorders>
            <w:vAlign w:val="center"/>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6A0B00">
              <w:rPr>
                <w:rFonts w:asciiTheme="minorHAnsi" w:hAnsiTheme="minorHAnsi" w:cs="Arial"/>
                <w:i/>
                <w:iCs/>
              </w:rPr>
              <w:t>Issuer Identifier Number</w:t>
            </w:r>
          </w:p>
        </w:tc>
        <w:tc>
          <w:tcPr>
            <w:tcW w:w="3961" w:type="dxa"/>
            <w:tcBorders>
              <w:top w:val="single" w:sz="6" w:space="0" w:color="auto"/>
              <w:left w:val="single" w:sz="6" w:space="0" w:color="auto"/>
              <w:bottom w:val="single" w:sz="6" w:space="0" w:color="auto"/>
              <w:right w:val="single" w:sz="6" w:space="0" w:color="auto"/>
            </w:tcBorders>
            <w:vAlign w:val="center"/>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6A0B00">
              <w:rPr>
                <w:rFonts w:asciiTheme="minorHAnsi" w:hAnsiTheme="minorHAnsi" w:cs="Arial"/>
                <w:i/>
                <w:iCs/>
              </w:rPr>
              <w:t>Contact</w:t>
            </w:r>
          </w:p>
        </w:tc>
      </w:tr>
      <w:tr w:rsidR="006A0B00" w:rsidRPr="006A0B00" w:rsidTr="006A0B00">
        <w:tc>
          <w:tcPr>
            <w:tcW w:w="1409"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rPr>
            </w:pPr>
            <w:r w:rsidRPr="006A0B00">
              <w:rPr>
                <w:rFonts w:asciiTheme="minorHAnsi" w:hAnsiTheme="minorHAnsi" w:cs="Arial"/>
              </w:rPr>
              <w:t>Sweden</w:t>
            </w:r>
          </w:p>
        </w:tc>
        <w:tc>
          <w:tcPr>
            <w:tcW w:w="2836"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b/>
                <w:bCs/>
                <w:lang w:val="en-US"/>
              </w:rPr>
            </w:pPr>
            <w:proofErr w:type="spellStart"/>
            <w:r w:rsidRPr="006A0B00">
              <w:rPr>
                <w:rFonts w:asciiTheme="minorHAnsi" w:hAnsiTheme="minorHAnsi" w:cs="Arial"/>
                <w:b/>
                <w:bCs/>
                <w:lang w:val="en-US"/>
              </w:rPr>
              <w:t>GlobeTouch</w:t>
            </w:r>
            <w:proofErr w:type="spellEnd"/>
            <w:r w:rsidRPr="006A0B00">
              <w:rPr>
                <w:rFonts w:asciiTheme="minorHAnsi" w:hAnsiTheme="minorHAnsi" w:cs="Arial"/>
                <w:b/>
                <w:bCs/>
                <w:lang w:val="en-US"/>
              </w:rPr>
              <w:t xml:space="preserve"> AB</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Box 5126</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SE-102 43 STOCKHOLM</w:t>
            </w:r>
          </w:p>
        </w:tc>
        <w:tc>
          <w:tcPr>
            <w:tcW w:w="1417"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b/>
              </w:rPr>
            </w:pPr>
            <w:r w:rsidRPr="006A0B00">
              <w:rPr>
                <w:rFonts w:asciiTheme="minorHAnsi" w:hAnsiTheme="minorHAnsi" w:cs="Arial"/>
                <w:b/>
              </w:rPr>
              <w:t>89 46 27</w:t>
            </w:r>
          </w:p>
        </w:tc>
        <w:tc>
          <w:tcPr>
            <w:tcW w:w="3961"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proofErr w:type="spellStart"/>
            <w:r w:rsidRPr="006A0B00">
              <w:rPr>
                <w:rFonts w:asciiTheme="minorHAnsi" w:hAnsiTheme="minorHAnsi" w:cs="Arial"/>
                <w:lang w:val="en-US"/>
              </w:rPr>
              <w:t>Mr</w:t>
            </w:r>
            <w:proofErr w:type="spellEnd"/>
            <w:r w:rsidRPr="006A0B00">
              <w:rPr>
                <w:rFonts w:asciiTheme="minorHAnsi" w:hAnsiTheme="minorHAnsi" w:cs="Arial"/>
                <w:lang w:val="en-US"/>
              </w:rPr>
              <w:t xml:space="preserve"> Nils </w:t>
            </w:r>
            <w:proofErr w:type="spellStart"/>
            <w:r w:rsidRPr="006A0B00">
              <w:rPr>
                <w:rFonts w:asciiTheme="minorHAnsi" w:hAnsiTheme="minorHAnsi" w:cs="Arial"/>
                <w:lang w:val="en-US"/>
              </w:rPr>
              <w:t>Windahl</w:t>
            </w:r>
            <w:proofErr w:type="spellEnd"/>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proofErr w:type="spellStart"/>
            <w:r w:rsidRPr="006A0B00">
              <w:rPr>
                <w:rFonts w:asciiTheme="minorHAnsi" w:hAnsiTheme="minorHAnsi" w:cs="Arial"/>
                <w:lang w:val="en-US"/>
              </w:rPr>
              <w:t>GlobeTouch</w:t>
            </w:r>
            <w:proofErr w:type="spellEnd"/>
            <w:r w:rsidRPr="006A0B00">
              <w:rPr>
                <w:rFonts w:asciiTheme="minorHAnsi" w:hAnsiTheme="minorHAnsi" w:cs="Arial"/>
                <w:lang w:val="en-US"/>
              </w:rPr>
              <w:t xml:space="preserve"> AB</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Box 5126</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 xml:space="preserve">SE-102 43 STOCKHOLM </w:t>
            </w:r>
          </w:p>
          <w:p w:rsidR="006A0B00" w:rsidRPr="006A0B00" w:rsidRDefault="006A0B00" w:rsidP="006A0B00">
            <w:pPr>
              <w:tabs>
                <w:tab w:val="clear" w:pos="567"/>
                <w:tab w:val="clear" w:pos="1276"/>
                <w:tab w:val="clear" w:pos="1843"/>
                <w:tab w:val="clear" w:pos="5387"/>
                <w:tab w:val="clear" w:pos="5954"/>
                <w:tab w:val="left" w:pos="646"/>
                <w:tab w:val="left" w:pos="4140"/>
                <w:tab w:val="left" w:pos="4230"/>
              </w:tabs>
              <w:spacing w:before="0"/>
              <w:rPr>
                <w:rFonts w:asciiTheme="minorHAnsi" w:hAnsiTheme="minorHAnsi" w:cs="Arial"/>
                <w:lang w:val="en-US"/>
              </w:rPr>
            </w:pPr>
            <w:r w:rsidRPr="006A0B00">
              <w:rPr>
                <w:rFonts w:asciiTheme="minorHAnsi" w:hAnsiTheme="minorHAnsi" w:cs="Arial"/>
                <w:lang w:val="en-US"/>
              </w:rPr>
              <w:t xml:space="preserve">Tel: </w:t>
            </w:r>
            <w:r>
              <w:rPr>
                <w:rFonts w:asciiTheme="minorHAnsi" w:hAnsiTheme="minorHAnsi" w:cs="Arial"/>
                <w:lang w:val="en-US"/>
              </w:rPr>
              <w:tab/>
            </w:r>
            <w:r w:rsidRPr="006A0B00">
              <w:rPr>
                <w:rFonts w:asciiTheme="minorHAnsi" w:hAnsiTheme="minorHAnsi" w:cs="Arial"/>
                <w:lang w:val="en-US"/>
              </w:rPr>
              <w:t>+46 76 000 33 20</w:t>
            </w:r>
          </w:p>
          <w:p w:rsidR="006A0B00" w:rsidRPr="006A0B00" w:rsidRDefault="006A0B00" w:rsidP="006A0B00">
            <w:pPr>
              <w:tabs>
                <w:tab w:val="clear" w:pos="567"/>
                <w:tab w:val="clear" w:pos="1276"/>
                <w:tab w:val="clear" w:pos="1843"/>
                <w:tab w:val="clear" w:pos="5387"/>
                <w:tab w:val="clear" w:pos="5954"/>
                <w:tab w:val="left" w:pos="646"/>
                <w:tab w:val="left" w:pos="4140"/>
                <w:tab w:val="left" w:pos="4230"/>
              </w:tabs>
              <w:spacing w:before="0"/>
              <w:jc w:val="left"/>
              <w:rPr>
                <w:rFonts w:asciiTheme="minorHAnsi" w:hAnsiTheme="minorHAnsi" w:cs="Arial"/>
                <w:lang w:val="pt-BR"/>
              </w:rPr>
            </w:pPr>
            <w:r w:rsidRPr="006A0B00">
              <w:rPr>
                <w:rFonts w:asciiTheme="minorHAnsi" w:hAnsiTheme="minorHAnsi" w:cs="Arial"/>
                <w:lang w:val="en-US"/>
              </w:rPr>
              <w:t xml:space="preserve">E-mail: </w:t>
            </w:r>
            <w:r>
              <w:rPr>
                <w:rFonts w:asciiTheme="minorHAnsi" w:hAnsiTheme="minorHAnsi" w:cs="Arial"/>
                <w:lang w:val="en-US"/>
              </w:rPr>
              <w:tab/>
            </w:r>
            <w:r w:rsidRPr="006A0B00">
              <w:rPr>
                <w:rFonts w:asciiTheme="minorHAnsi" w:hAnsiTheme="minorHAnsi" w:cs="Arial"/>
                <w:lang w:val="en-US"/>
              </w:rPr>
              <w:t>nils.windahl@globetouch.com</w:t>
            </w:r>
          </w:p>
        </w:tc>
      </w:tr>
    </w:tbl>
    <w:p w:rsidR="006A0B00" w:rsidRPr="006A0B00" w:rsidRDefault="006A0B00" w:rsidP="006A0B00"/>
    <w:p w:rsidR="006A0B00" w:rsidRPr="006A0B00" w:rsidRDefault="006A0B00" w:rsidP="006A0B00">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rPr>
      </w:pPr>
      <w:r w:rsidRPr="006A0B00">
        <w:rPr>
          <w:rFonts w:asciiTheme="minorHAnsi" w:hAnsiTheme="minorHAnsi" w:cs="Arial"/>
          <w:b/>
          <w:bCs/>
        </w:rPr>
        <w:t>United Kingdom</w:t>
      </w:r>
      <w:r w:rsidRPr="006A0B00">
        <w:rPr>
          <w:rFonts w:asciiTheme="minorHAnsi" w:hAnsiTheme="minorHAnsi" w:cs="Arial"/>
          <w:b/>
          <w:i/>
        </w:rPr>
        <w:t xml:space="preserve">    </w:t>
      </w:r>
      <w:r w:rsidRPr="006A0B00">
        <w:rPr>
          <w:rFonts w:asciiTheme="minorHAnsi" w:hAnsiTheme="minorHAnsi" w:cs="Arial"/>
        </w:rPr>
        <w:t xml:space="preserve"> </w:t>
      </w:r>
      <w:r w:rsidRPr="006A0B00">
        <w:rPr>
          <w:rFonts w:asciiTheme="minorHAnsi" w:hAnsiTheme="minorHAnsi" w:cs="Arial"/>
          <w:b/>
          <w:bCs/>
        </w:rPr>
        <w:t>ADD</w:t>
      </w:r>
    </w:p>
    <w:tbl>
      <w:tblPr>
        <w:tblW w:w="49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0"/>
        <w:gridCol w:w="2658"/>
        <w:gridCol w:w="1337"/>
        <w:gridCol w:w="2527"/>
        <w:gridCol w:w="1186"/>
      </w:tblGrid>
      <w:tr w:rsidR="006A0B00" w:rsidRPr="006A0B00" w:rsidTr="006A0B00">
        <w:tc>
          <w:tcPr>
            <w:tcW w:w="1410" w:type="dxa"/>
            <w:tcBorders>
              <w:top w:val="single" w:sz="6" w:space="0" w:color="auto"/>
              <w:left w:val="single" w:sz="6" w:space="0" w:color="auto"/>
              <w:bottom w:val="single" w:sz="6" w:space="0" w:color="auto"/>
              <w:right w:val="single" w:sz="6" w:space="0" w:color="auto"/>
            </w:tcBorders>
            <w:vAlign w:val="center"/>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6A0B00">
              <w:rPr>
                <w:rFonts w:asciiTheme="minorHAnsi" w:hAnsiTheme="minorHAnsi" w:cs="Arial"/>
                <w:i/>
                <w:iCs/>
              </w:rPr>
              <w:t>Country/</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6A0B00">
              <w:rPr>
                <w:rFonts w:asciiTheme="minorHAnsi" w:hAnsiTheme="minorHAnsi" w:cs="Arial"/>
                <w:i/>
                <w:iCs/>
              </w:rPr>
              <w:t>geographical area</w:t>
            </w:r>
          </w:p>
        </w:tc>
        <w:tc>
          <w:tcPr>
            <w:tcW w:w="2835" w:type="dxa"/>
            <w:tcBorders>
              <w:top w:val="single" w:sz="6" w:space="0" w:color="auto"/>
              <w:left w:val="single" w:sz="6" w:space="0" w:color="auto"/>
              <w:bottom w:val="single" w:sz="6" w:space="0" w:color="auto"/>
              <w:right w:val="single" w:sz="6" w:space="0" w:color="auto"/>
            </w:tcBorders>
            <w:vAlign w:val="center"/>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6A0B00">
              <w:rPr>
                <w:rFonts w:asciiTheme="minorHAnsi" w:hAnsiTheme="minorHAnsi" w:cs="Arial"/>
                <w:i/>
                <w:iCs/>
              </w:rPr>
              <w:t>Company Name/Address</w:t>
            </w:r>
          </w:p>
        </w:tc>
        <w:tc>
          <w:tcPr>
            <w:tcW w:w="1417" w:type="dxa"/>
            <w:tcBorders>
              <w:top w:val="single" w:sz="6" w:space="0" w:color="auto"/>
              <w:left w:val="single" w:sz="6" w:space="0" w:color="auto"/>
              <w:bottom w:val="single" w:sz="6" w:space="0" w:color="auto"/>
              <w:right w:val="single" w:sz="6" w:space="0" w:color="auto"/>
            </w:tcBorders>
            <w:vAlign w:val="center"/>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6A0B00">
              <w:rPr>
                <w:rFonts w:asciiTheme="minorHAnsi" w:hAnsiTheme="minorHAnsi" w:cs="Arial"/>
                <w:i/>
                <w:iCs/>
              </w:rPr>
              <w:t>Issuer Identifier Number</w:t>
            </w:r>
          </w:p>
        </w:tc>
        <w:tc>
          <w:tcPr>
            <w:tcW w:w="2694" w:type="dxa"/>
            <w:tcBorders>
              <w:top w:val="single" w:sz="6" w:space="0" w:color="auto"/>
              <w:left w:val="single" w:sz="6" w:space="0" w:color="auto"/>
              <w:bottom w:val="single" w:sz="6" w:space="0" w:color="auto"/>
              <w:right w:val="single" w:sz="6" w:space="0" w:color="auto"/>
            </w:tcBorders>
            <w:vAlign w:val="center"/>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6A0B00">
              <w:rPr>
                <w:rFonts w:asciiTheme="minorHAnsi" w:hAnsiTheme="minorHAnsi" w:cs="Arial"/>
                <w:i/>
                <w:iCs/>
              </w:rPr>
              <w:t>Contact</w:t>
            </w:r>
          </w:p>
        </w:tc>
        <w:tc>
          <w:tcPr>
            <w:tcW w:w="1255" w:type="dxa"/>
            <w:tcBorders>
              <w:top w:val="single" w:sz="6" w:space="0" w:color="auto"/>
              <w:left w:val="single" w:sz="6" w:space="0" w:color="auto"/>
              <w:bottom w:val="single" w:sz="6" w:space="0" w:color="auto"/>
              <w:right w:val="single" w:sz="6" w:space="0" w:color="auto"/>
            </w:tcBorders>
            <w:vAlign w:val="center"/>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rPr>
            </w:pPr>
            <w:r w:rsidRPr="006A0B00">
              <w:rPr>
                <w:rFonts w:asciiTheme="minorHAnsi" w:hAnsiTheme="minorHAnsi" w:cs="Arial"/>
                <w:i/>
                <w:iCs/>
                <w:sz w:val="18"/>
                <w:szCs w:val="18"/>
              </w:rPr>
              <w:t>Effective date of usage</w:t>
            </w:r>
          </w:p>
        </w:tc>
      </w:tr>
      <w:tr w:rsidR="006A0B00" w:rsidRPr="006A0B00" w:rsidTr="006A0B00">
        <w:tc>
          <w:tcPr>
            <w:tcW w:w="1410"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rPr>
            </w:pPr>
            <w:r w:rsidRPr="006A0B00">
              <w:rPr>
                <w:rFonts w:asciiTheme="minorHAnsi" w:hAnsiTheme="minorHAnsi" w:cs="Arial"/>
              </w:rPr>
              <w:t>United Kingdom</w:t>
            </w:r>
          </w:p>
        </w:tc>
        <w:tc>
          <w:tcPr>
            <w:tcW w:w="2835"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b/>
                <w:bCs/>
                <w:lang w:val="en-US"/>
              </w:rPr>
            </w:pPr>
            <w:r w:rsidRPr="006A0B00">
              <w:rPr>
                <w:rFonts w:asciiTheme="minorHAnsi" w:hAnsiTheme="minorHAnsi" w:cs="Arial"/>
                <w:b/>
                <w:bCs/>
                <w:lang w:val="en-US"/>
              </w:rPr>
              <w:t>Sky UK Limited</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 xml:space="preserve">Grant Way, </w:t>
            </w:r>
            <w:proofErr w:type="spellStart"/>
            <w:r w:rsidRPr="006A0B00">
              <w:rPr>
                <w:rFonts w:asciiTheme="minorHAnsi" w:hAnsiTheme="minorHAnsi" w:cs="Arial"/>
                <w:lang w:val="en-US"/>
              </w:rPr>
              <w:t>Isleworth</w:t>
            </w:r>
            <w:proofErr w:type="spellEnd"/>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MIDDLESEX, TW7 5QD</w:t>
            </w:r>
          </w:p>
        </w:tc>
        <w:tc>
          <w:tcPr>
            <w:tcW w:w="1417"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b/>
              </w:rPr>
            </w:pPr>
            <w:r w:rsidRPr="006A0B00">
              <w:rPr>
                <w:rFonts w:asciiTheme="minorHAnsi" w:hAnsiTheme="minorHAnsi" w:cs="Arial"/>
                <w:b/>
              </w:rPr>
              <w:t>89 44 42</w:t>
            </w:r>
          </w:p>
        </w:tc>
        <w:tc>
          <w:tcPr>
            <w:tcW w:w="2694"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Mr. Joe Moore</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Sky UK Limited</w:t>
            </w:r>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 xml:space="preserve">Grant Way, </w:t>
            </w:r>
            <w:proofErr w:type="spellStart"/>
            <w:r w:rsidRPr="006A0B00">
              <w:rPr>
                <w:rFonts w:asciiTheme="minorHAnsi" w:hAnsiTheme="minorHAnsi" w:cs="Arial"/>
                <w:lang w:val="en-US"/>
              </w:rPr>
              <w:t>Isleworth</w:t>
            </w:r>
            <w:proofErr w:type="spellEnd"/>
          </w:p>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MIDDLESEX, TW7 5QD</w:t>
            </w:r>
          </w:p>
          <w:p w:rsidR="006A0B00" w:rsidRPr="006A0B00" w:rsidRDefault="006A0B00" w:rsidP="006A0B00">
            <w:pPr>
              <w:tabs>
                <w:tab w:val="clear" w:pos="567"/>
                <w:tab w:val="clear" w:pos="1276"/>
                <w:tab w:val="clear" w:pos="1843"/>
                <w:tab w:val="clear" w:pos="5387"/>
                <w:tab w:val="clear" w:pos="5954"/>
                <w:tab w:val="left" w:pos="655"/>
                <w:tab w:val="left" w:pos="4140"/>
                <w:tab w:val="left" w:pos="4230"/>
              </w:tabs>
              <w:spacing w:before="0"/>
              <w:jc w:val="left"/>
              <w:rPr>
                <w:rFonts w:asciiTheme="minorHAnsi" w:hAnsiTheme="minorHAnsi" w:cs="Arial"/>
                <w:lang w:val="pt-BR"/>
              </w:rPr>
            </w:pPr>
            <w:r w:rsidRPr="006A0B00">
              <w:rPr>
                <w:rFonts w:asciiTheme="minorHAnsi" w:hAnsiTheme="minorHAnsi" w:cs="Arial"/>
                <w:lang w:val="pt-BR"/>
              </w:rPr>
              <w:t xml:space="preserve">Tel: </w:t>
            </w:r>
            <w:r>
              <w:rPr>
                <w:rFonts w:asciiTheme="minorHAnsi" w:hAnsiTheme="minorHAnsi" w:cs="Arial"/>
                <w:lang w:val="pt-BR"/>
              </w:rPr>
              <w:tab/>
            </w:r>
            <w:r w:rsidRPr="006A0B00">
              <w:rPr>
                <w:rFonts w:asciiTheme="minorHAnsi" w:hAnsiTheme="minorHAnsi" w:cs="Arial"/>
                <w:lang w:val="pt-BR"/>
              </w:rPr>
              <w:t>+44 207 032 1078</w:t>
            </w:r>
          </w:p>
          <w:p w:rsidR="006A0B00" w:rsidRPr="006A0B00" w:rsidRDefault="006A0B00" w:rsidP="006A0B00">
            <w:pPr>
              <w:tabs>
                <w:tab w:val="clear" w:pos="567"/>
                <w:tab w:val="clear" w:pos="1276"/>
                <w:tab w:val="clear" w:pos="1843"/>
                <w:tab w:val="clear" w:pos="5387"/>
                <w:tab w:val="clear" w:pos="5954"/>
                <w:tab w:val="left" w:pos="655"/>
                <w:tab w:val="left" w:pos="4140"/>
                <w:tab w:val="left" w:pos="4230"/>
              </w:tabs>
              <w:spacing w:before="0"/>
              <w:jc w:val="left"/>
              <w:rPr>
                <w:rFonts w:asciiTheme="minorHAnsi" w:hAnsiTheme="minorHAnsi" w:cs="Arial"/>
                <w:lang w:val="pt-BR"/>
              </w:rPr>
            </w:pPr>
            <w:r w:rsidRPr="006A0B00">
              <w:rPr>
                <w:rFonts w:asciiTheme="minorHAnsi" w:hAnsiTheme="minorHAnsi" w:cs="Arial"/>
                <w:lang w:val="pt-BR"/>
              </w:rPr>
              <w:t xml:space="preserve">Fax: </w:t>
            </w:r>
            <w:r>
              <w:rPr>
                <w:rFonts w:asciiTheme="minorHAnsi" w:hAnsiTheme="minorHAnsi" w:cs="Arial"/>
                <w:lang w:val="pt-BR"/>
              </w:rPr>
              <w:tab/>
            </w:r>
            <w:r w:rsidRPr="006A0B00">
              <w:rPr>
                <w:rFonts w:asciiTheme="minorHAnsi" w:hAnsiTheme="minorHAnsi" w:cs="Arial"/>
                <w:lang w:val="pt-BR"/>
              </w:rPr>
              <w:t>+44 207 900 8585</w:t>
            </w:r>
          </w:p>
          <w:p w:rsidR="006A0B00" w:rsidRPr="006A0B00" w:rsidRDefault="006A0B00" w:rsidP="006A0B00">
            <w:pPr>
              <w:tabs>
                <w:tab w:val="clear" w:pos="567"/>
                <w:tab w:val="clear" w:pos="1276"/>
                <w:tab w:val="clear" w:pos="1843"/>
                <w:tab w:val="clear" w:pos="5387"/>
                <w:tab w:val="clear" w:pos="5954"/>
                <w:tab w:val="left" w:pos="655"/>
                <w:tab w:val="left" w:pos="4140"/>
                <w:tab w:val="left" w:pos="4230"/>
              </w:tabs>
              <w:spacing w:before="0"/>
              <w:jc w:val="left"/>
              <w:rPr>
                <w:rFonts w:asciiTheme="minorHAnsi" w:hAnsiTheme="minorHAnsi" w:cs="Arial"/>
                <w:lang w:val="pt-BR"/>
              </w:rPr>
            </w:pPr>
            <w:r w:rsidRPr="006A0B00">
              <w:rPr>
                <w:rFonts w:asciiTheme="minorHAnsi" w:hAnsiTheme="minorHAnsi" w:cs="Arial"/>
                <w:lang w:val="pt-BR"/>
              </w:rPr>
              <w:t xml:space="preserve">E-mail: </w:t>
            </w:r>
            <w:r>
              <w:rPr>
                <w:rFonts w:asciiTheme="minorHAnsi" w:hAnsiTheme="minorHAnsi" w:cs="Arial"/>
                <w:lang w:val="pt-BR"/>
              </w:rPr>
              <w:tab/>
            </w:r>
            <w:r w:rsidRPr="006A0B00">
              <w:rPr>
                <w:rFonts w:asciiTheme="minorHAnsi" w:hAnsiTheme="minorHAnsi" w:cs="Arial"/>
                <w:lang w:val="pt-BR"/>
              </w:rPr>
              <w:t>joe.moore@sky.uk</w:t>
            </w:r>
          </w:p>
        </w:tc>
        <w:tc>
          <w:tcPr>
            <w:tcW w:w="1255" w:type="dxa"/>
            <w:tcBorders>
              <w:top w:val="single" w:sz="6" w:space="0" w:color="auto"/>
              <w:left w:val="single" w:sz="6" w:space="0" w:color="auto"/>
              <w:bottom w:val="single" w:sz="6" w:space="0" w:color="auto"/>
              <w:right w:val="single" w:sz="6" w:space="0" w:color="auto"/>
            </w:tcBorders>
          </w:tcPr>
          <w:p w:rsidR="006A0B00" w:rsidRPr="006A0B00" w:rsidRDefault="006A0B00" w:rsidP="006A0B00">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lang w:val="en-US"/>
              </w:rPr>
            </w:pPr>
            <w:r w:rsidRPr="006A0B00">
              <w:rPr>
                <w:rFonts w:asciiTheme="minorHAnsi" w:hAnsiTheme="minorHAnsi" w:cs="Arial"/>
                <w:bCs/>
                <w:sz w:val="18"/>
                <w:szCs w:val="18"/>
              </w:rPr>
              <w:t>1.VI.2016</w:t>
            </w:r>
          </w:p>
        </w:tc>
      </w:tr>
    </w:tbl>
    <w:p w:rsidR="006A0B00" w:rsidRPr="006A0B00" w:rsidRDefault="006A0B00" w:rsidP="006A0B00">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sz w:val="22"/>
          <w:szCs w:val="22"/>
        </w:rPr>
      </w:pPr>
    </w:p>
    <w:p w:rsidR="00032128" w:rsidRPr="006A0B00" w:rsidRDefault="00032128" w:rsidP="0090136F">
      <w:pPr>
        <w:rPr>
          <w:lang w:val="en-US"/>
        </w:rPr>
      </w:pPr>
    </w:p>
    <w:p w:rsidR="00F5284D" w:rsidRPr="008452F4" w:rsidRDefault="00F5284D" w:rsidP="00F5284D">
      <w:pPr>
        <w:pStyle w:val="Heading20"/>
        <w:rPr>
          <w:lang w:val="en-US"/>
        </w:rPr>
      </w:pPr>
      <w:bookmarkStart w:id="1116" w:name="_Toc440443800"/>
      <w:r w:rsidRPr="008452F4">
        <w:rPr>
          <w:lang w:val="en-US"/>
        </w:rPr>
        <w:t xml:space="preserve">List of ITU-T Recommendation E.164 assigned Country </w:t>
      </w:r>
      <w:proofErr w:type="gramStart"/>
      <w:r w:rsidRPr="008452F4">
        <w:rPr>
          <w:lang w:val="en-US"/>
        </w:rPr>
        <w:t>Codes</w:t>
      </w:r>
      <w:proofErr w:type="gramEnd"/>
      <w:r w:rsidRPr="008452F4">
        <w:rPr>
          <w:lang w:val="en-US"/>
        </w:rPr>
        <w:br/>
        <w:t>(Complement to ITU-T Recommendation E.164 (11/2010))</w:t>
      </w:r>
      <w:r w:rsidRPr="008452F4">
        <w:rPr>
          <w:lang w:val="en-US"/>
        </w:rPr>
        <w:br/>
        <w:t>(Position on 1 November 2011)</w:t>
      </w:r>
      <w:bookmarkEnd w:id="1116"/>
    </w:p>
    <w:p w:rsidR="00F5284D" w:rsidRPr="008452F4" w:rsidRDefault="00F5284D" w:rsidP="00F5284D">
      <w:pPr>
        <w:jc w:val="center"/>
      </w:pPr>
      <w:r w:rsidRPr="008452F4">
        <w:t>(Annex to ITU Operational Bulletin No.</w:t>
      </w:r>
      <w:r w:rsidRPr="008452F4">
        <w:rPr>
          <w:vertAlign w:val="superscript"/>
        </w:rPr>
        <w:t xml:space="preserve"> </w:t>
      </w:r>
      <w:r w:rsidRPr="008452F4">
        <w:t>991 – 1.XI.2011)</w:t>
      </w:r>
      <w:r w:rsidRPr="008452F4">
        <w:br/>
        <w:t>(Amendment No. 15)</w:t>
      </w:r>
    </w:p>
    <w:p w:rsidR="00F5284D" w:rsidRPr="008452F4" w:rsidRDefault="00F5284D" w:rsidP="00F5284D">
      <w:pPr>
        <w:rPr>
          <w:b/>
        </w:rPr>
      </w:pPr>
      <w:r w:rsidRPr="008452F4">
        <w:rPr>
          <w:b/>
        </w:rPr>
        <w:t>Notes common to Numerical and Alphabetical lists of ITU-T Recommendation E.164 assigned country codes</w:t>
      </w:r>
    </w:p>
    <w:p w:rsidR="00F5284D" w:rsidRPr="008452F4" w:rsidRDefault="00F5284D" w:rsidP="003C396E">
      <w:r w:rsidRPr="008452F4">
        <w:t>Associated with shared country</w:t>
      </w:r>
      <w:r>
        <w:t xml:space="preserve"> </w:t>
      </w:r>
      <w:r w:rsidRPr="008452F4">
        <w:t xml:space="preserve">code 882, the following two-digit identification code </w:t>
      </w:r>
      <w:r>
        <w:t xml:space="preserve">assignment </w:t>
      </w:r>
      <w:r w:rsidR="003C396E">
        <w:t>h</w:t>
      </w:r>
      <w:r>
        <w:t>as</w:t>
      </w:r>
      <w:r w:rsidRPr="008452F4">
        <w:t xml:space="preserve"> been made for the international networks of:</w:t>
      </w:r>
    </w:p>
    <w:p w:rsidR="00F5284D" w:rsidRPr="008452F4" w:rsidRDefault="00F5284D" w:rsidP="003A3ADC">
      <w:pPr>
        <w:widowControl w:val="0"/>
        <w:tabs>
          <w:tab w:val="left" w:pos="0"/>
          <w:tab w:val="left" w:pos="340"/>
        </w:tabs>
        <w:ind w:left="340" w:hanging="340"/>
        <w:rPr>
          <w:b/>
          <w:color w:val="000000"/>
        </w:rPr>
      </w:pPr>
      <w:r w:rsidRPr="008452F4">
        <w:rPr>
          <w:b/>
          <w:color w:val="000000"/>
          <w:lang w:val="es-ES"/>
        </w:rPr>
        <w:t xml:space="preserve">P  </w:t>
      </w:r>
      <w:r w:rsidRPr="008452F4">
        <w:rPr>
          <w:b/>
          <w:bCs/>
          <w:color w:val="000000"/>
          <w:lang w:val="es-ES"/>
        </w:rPr>
        <w:t xml:space="preserve">17   </w:t>
      </w:r>
      <w:r w:rsidRPr="008452F4">
        <w:rPr>
          <w:b/>
          <w:bCs/>
          <w:i/>
          <w:color w:val="000000"/>
          <w:lang w:val="es-ES"/>
        </w:rPr>
        <w:t>Note o)</w:t>
      </w:r>
      <w:r w:rsidRPr="008452F4">
        <w:rPr>
          <w:b/>
          <w:color w:val="000000"/>
          <w:lang w:val="es-ES"/>
        </w:rPr>
        <w:t xml:space="preserve">   </w:t>
      </w:r>
      <w:r w:rsidRPr="008452F4">
        <w:rPr>
          <w:b/>
          <w:lang w:val="es-ES"/>
        </w:rPr>
        <w:t xml:space="preserve">+882 </w:t>
      </w:r>
      <w:r w:rsidR="003A3ADC">
        <w:rPr>
          <w:b/>
          <w:lang w:val="es-ES"/>
        </w:rPr>
        <w:t>48</w:t>
      </w:r>
      <w:r w:rsidRPr="008452F4">
        <w:rPr>
          <w:b/>
          <w:lang w:val="es-ES"/>
        </w:rPr>
        <w:t xml:space="preserve">   </w:t>
      </w:r>
      <w:r w:rsidRPr="008452F4">
        <w:rPr>
          <w:b/>
          <w:color w:val="000000"/>
          <w:lang w:val="es-ES"/>
        </w:rPr>
        <w:t xml:space="preserve">  ADD</w:t>
      </w:r>
      <w:r w:rsidRPr="008452F4">
        <w:rPr>
          <w:b/>
          <w:color w:val="000000"/>
        </w:rPr>
        <w:t>*</w:t>
      </w:r>
    </w:p>
    <w:p w:rsidR="00F5284D" w:rsidRPr="008452F4" w:rsidRDefault="00F5284D" w:rsidP="00F5284D">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F5284D" w:rsidRPr="008452F4" w:rsidTr="003C396E">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F5284D" w:rsidRPr="00F5284D" w:rsidRDefault="00F5284D" w:rsidP="003C396E">
            <w:pPr>
              <w:keepNext/>
              <w:tabs>
                <w:tab w:val="clear" w:pos="567"/>
                <w:tab w:val="clear" w:pos="5387"/>
                <w:tab w:val="clear" w:pos="5954"/>
              </w:tabs>
              <w:spacing w:before="60" w:after="60"/>
              <w:jc w:val="center"/>
              <w:rPr>
                <w:i/>
                <w:lang w:val="fr-FR"/>
              </w:rPr>
            </w:pPr>
            <w:proofErr w:type="spellStart"/>
            <w:r w:rsidRPr="00F5284D">
              <w:rPr>
                <w:i/>
                <w:lang w:val="fr-FR"/>
              </w:rPr>
              <w:t>Applicant</w:t>
            </w:r>
            <w:proofErr w:type="spellEnd"/>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F5284D" w:rsidRPr="00F5284D" w:rsidRDefault="00F5284D" w:rsidP="003C396E">
            <w:pPr>
              <w:keepNext/>
              <w:tabs>
                <w:tab w:val="clear" w:pos="567"/>
                <w:tab w:val="clear" w:pos="5387"/>
                <w:tab w:val="clear" w:pos="5954"/>
              </w:tabs>
              <w:spacing w:before="60" w:after="60"/>
              <w:jc w:val="center"/>
              <w:rPr>
                <w:i/>
                <w:lang w:val="fr-FR"/>
              </w:rPr>
            </w:pPr>
            <w:r w:rsidRPr="00F5284D">
              <w:rPr>
                <w:i/>
                <w:lang w:val="fr-FR"/>
              </w:rPr>
              <w:t>Network</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F5284D" w:rsidRPr="00F5284D" w:rsidRDefault="00F5284D" w:rsidP="003C396E">
            <w:pPr>
              <w:keepNext/>
              <w:tabs>
                <w:tab w:val="clear" w:pos="567"/>
                <w:tab w:val="clear" w:pos="5387"/>
                <w:tab w:val="clear" w:pos="5954"/>
              </w:tabs>
              <w:spacing w:before="60" w:after="60"/>
              <w:jc w:val="center"/>
              <w:rPr>
                <w:i/>
                <w:lang w:val="en-US"/>
              </w:rPr>
            </w:pPr>
            <w:r w:rsidRPr="00F5284D">
              <w:rPr>
                <w:i/>
                <w:lang w:val="en-US"/>
              </w:rPr>
              <w:t xml:space="preserve">Country Code and </w:t>
            </w:r>
            <w:r w:rsidRPr="00F5284D">
              <w:rPr>
                <w:i/>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F5284D" w:rsidRPr="00F5284D" w:rsidRDefault="00F5284D" w:rsidP="003C396E">
            <w:pPr>
              <w:keepNext/>
              <w:tabs>
                <w:tab w:val="clear" w:pos="567"/>
                <w:tab w:val="clear" w:pos="5387"/>
                <w:tab w:val="clear" w:pos="5954"/>
              </w:tabs>
              <w:spacing w:before="60" w:after="60"/>
              <w:jc w:val="center"/>
              <w:rPr>
                <w:i/>
                <w:lang w:val="fr-FR"/>
              </w:rPr>
            </w:pPr>
            <w:proofErr w:type="spellStart"/>
            <w:r w:rsidRPr="00F5284D">
              <w:rPr>
                <w:i/>
                <w:lang w:val="fr-FR"/>
              </w:rPr>
              <w:t>Status</w:t>
            </w:r>
            <w:proofErr w:type="spellEnd"/>
          </w:p>
        </w:tc>
      </w:tr>
      <w:tr w:rsidR="00F5284D" w:rsidRPr="008452F4" w:rsidTr="003C396E">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F5284D" w:rsidRPr="00F5284D" w:rsidRDefault="00F5284D" w:rsidP="003C396E">
            <w:pPr>
              <w:tabs>
                <w:tab w:val="clear" w:pos="567"/>
              </w:tabs>
              <w:spacing w:before="40" w:after="40" w:line="276" w:lineRule="auto"/>
              <w:jc w:val="left"/>
              <w:rPr>
                <w:bCs/>
                <w:lang w:val="en-US"/>
              </w:rPr>
            </w:pPr>
            <w:proofErr w:type="spellStart"/>
            <w:r w:rsidRPr="00F5284D">
              <w:t>Sawatch</w:t>
            </w:r>
            <w:proofErr w:type="spellEnd"/>
            <w:r w:rsidRPr="00F5284D">
              <w:t xml:space="preserve"> Limited</w:t>
            </w:r>
          </w:p>
        </w:tc>
        <w:tc>
          <w:tcPr>
            <w:tcW w:w="2663" w:type="dxa"/>
            <w:tcBorders>
              <w:top w:val="single" w:sz="6" w:space="0" w:color="000000"/>
              <w:left w:val="single" w:sz="6" w:space="0" w:color="000000"/>
              <w:bottom w:val="single" w:sz="6" w:space="0" w:color="000000"/>
              <w:right w:val="single" w:sz="6" w:space="0" w:color="000000"/>
            </w:tcBorders>
            <w:hideMark/>
          </w:tcPr>
          <w:p w:rsidR="00F5284D" w:rsidRPr="00F5284D" w:rsidRDefault="00F5284D" w:rsidP="003C396E">
            <w:pPr>
              <w:tabs>
                <w:tab w:val="clear" w:pos="567"/>
              </w:tabs>
              <w:spacing w:before="40" w:after="40" w:line="276" w:lineRule="auto"/>
              <w:jc w:val="left"/>
              <w:rPr>
                <w:bCs/>
                <w:lang w:val="fr-CH"/>
              </w:rPr>
            </w:pPr>
            <w:proofErr w:type="spellStart"/>
            <w:r w:rsidRPr="00F5284D">
              <w:rPr>
                <w:lang w:val="fr-CH"/>
              </w:rPr>
              <w:t>EchoStar</w:t>
            </w:r>
            <w:proofErr w:type="spellEnd"/>
            <w:r w:rsidRPr="00F5284D">
              <w:rPr>
                <w:lang w:val="fr-CH"/>
              </w:rPr>
              <w:t xml:space="preserve"> Mobile Limited</w:t>
            </w:r>
          </w:p>
        </w:tc>
        <w:tc>
          <w:tcPr>
            <w:tcW w:w="1841" w:type="dxa"/>
            <w:tcBorders>
              <w:top w:val="single" w:sz="6" w:space="0" w:color="000000"/>
              <w:left w:val="single" w:sz="6" w:space="0" w:color="000000"/>
              <w:bottom w:val="single" w:sz="6" w:space="0" w:color="000000"/>
              <w:right w:val="single" w:sz="6" w:space="0" w:color="000000"/>
            </w:tcBorders>
            <w:hideMark/>
          </w:tcPr>
          <w:p w:rsidR="00F5284D" w:rsidRPr="00F5284D" w:rsidRDefault="00F5284D" w:rsidP="003C396E">
            <w:pPr>
              <w:tabs>
                <w:tab w:val="clear" w:pos="567"/>
                <w:tab w:val="clear" w:pos="5387"/>
                <w:tab w:val="clear" w:pos="5954"/>
              </w:tabs>
              <w:spacing w:before="40" w:after="40" w:line="276" w:lineRule="auto"/>
              <w:jc w:val="center"/>
              <w:rPr>
                <w:bCs/>
                <w:lang w:val="fr-FR"/>
              </w:rPr>
            </w:pPr>
            <w:r w:rsidRPr="00F5284D">
              <w:rPr>
                <w:bCs/>
                <w:lang w:val="fr-FR"/>
              </w:rPr>
              <w:t>+882 48</w:t>
            </w:r>
          </w:p>
        </w:tc>
        <w:tc>
          <w:tcPr>
            <w:tcW w:w="1299" w:type="dxa"/>
            <w:tcBorders>
              <w:top w:val="single" w:sz="6" w:space="0" w:color="000000"/>
              <w:left w:val="single" w:sz="6" w:space="0" w:color="000000"/>
              <w:bottom w:val="single" w:sz="6" w:space="0" w:color="000000"/>
              <w:right w:val="single" w:sz="6" w:space="0" w:color="000000"/>
            </w:tcBorders>
            <w:hideMark/>
          </w:tcPr>
          <w:p w:rsidR="00F5284D" w:rsidRPr="00F5284D" w:rsidRDefault="00F5284D" w:rsidP="003C396E">
            <w:pPr>
              <w:tabs>
                <w:tab w:val="clear" w:pos="567"/>
                <w:tab w:val="clear" w:pos="5387"/>
                <w:tab w:val="clear" w:pos="5954"/>
              </w:tabs>
              <w:spacing w:before="40" w:after="40" w:line="276" w:lineRule="auto"/>
              <w:jc w:val="left"/>
              <w:rPr>
                <w:bCs/>
                <w:lang w:val="fr-FR"/>
              </w:rPr>
            </w:pPr>
            <w:proofErr w:type="spellStart"/>
            <w:r w:rsidRPr="00F5284D">
              <w:rPr>
                <w:bCs/>
                <w:lang w:val="fr-FR"/>
              </w:rPr>
              <w:t>Assigned</w:t>
            </w:r>
            <w:proofErr w:type="spellEnd"/>
          </w:p>
        </w:tc>
      </w:tr>
    </w:tbl>
    <w:p w:rsidR="00F5284D" w:rsidRPr="008452F4" w:rsidRDefault="00F5284D" w:rsidP="00F5284D">
      <w:pPr>
        <w:tabs>
          <w:tab w:val="left" w:pos="284"/>
        </w:tabs>
        <w:spacing w:after="120"/>
      </w:pPr>
      <w:r w:rsidRPr="008452F4">
        <w:rPr>
          <w:b/>
          <w:bCs/>
          <w:sz w:val="18"/>
          <w:szCs w:val="18"/>
        </w:rPr>
        <w:t>*</w:t>
      </w:r>
      <w:r w:rsidRPr="008452F4">
        <w:rPr>
          <w:sz w:val="18"/>
          <w:szCs w:val="18"/>
        </w:rPr>
        <w:tab/>
        <w:t>15 December 2015</w:t>
      </w:r>
    </w:p>
    <w:p w:rsidR="00F5284D" w:rsidRDefault="00F5284D" w:rsidP="00F5284D">
      <w:pPr>
        <w:rPr>
          <w:lang w:val="en-US"/>
        </w:rPr>
      </w:pPr>
    </w:p>
    <w:p w:rsidR="00B24AFF" w:rsidRPr="006A0B00" w:rsidRDefault="00B24AFF" w:rsidP="0090136F">
      <w:pPr>
        <w:rPr>
          <w:lang w:val="en-US"/>
        </w:rPr>
      </w:pPr>
    </w:p>
    <w:p w:rsidR="00000757" w:rsidRDefault="00000757" w:rsidP="0090136F">
      <w:pPr>
        <w:rPr>
          <w:lang w:val="en-US"/>
        </w:rPr>
      </w:pPr>
    </w:p>
    <w:p w:rsidR="00F5284D" w:rsidRDefault="00F5284D" w:rsidP="0090136F">
      <w:pPr>
        <w:rPr>
          <w:lang w:val="en-US"/>
        </w:rPr>
      </w:pPr>
    </w:p>
    <w:p w:rsidR="00F5284D" w:rsidRDefault="00F5284D" w:rsidP="0090136F">
      <w:pPr>
        <w:rPr>
          <w:lang w:val="en-US"/>
        </w:rPr>
      </w:pPr>
    </w:p>
    <w:p w:rsidR="00F5284D" w:rsidRDefault="00F5284D" w:rsidP="0090136F">
      <w:pPr>
        <w:rPr>
          <w:lang w:val="en-US"/>
        </w:rPr>
      </w:pPr>
    </w:p>
    <w:p w:rsidR="00F5284D" w:rsidRDefault="00F5284D" w:rsidP="0090136F">
      <w:pPr>
        <w:rPr>
          <w:lang w:val="en-US"/>
        </w:rPr>
      </w:pPr>
    </w:p>
    <w:p w:rsidR="00F5284D" w:rsidRPr="00F5284D" w:rsidRDefault="00F5284D" w:rsidP="00F5284D">
      <w:pPr>
        <w:keepNext/>
        <w:shd w:val="clear" w:color="auto" w:fill="D9D9D9"/>
        <w:spacing w:before="0" w:after="60"/>
        <w:jc w:val="center"/>
        <w:outlineLvl w:val="1"/>
        <w:rPr>
          <w:rFonts w:ascii="Arial" w:hAnsi="Arial" w:cs="Arial"/>
          <w:b/>
          <w:bCs/>
          <w:sz w:val="26"/>
          <w:szCs w:val="28"/>
          <w:lang w:val="en-US"/>
        </w:rPr>
      </w:pPr>
      <w:bookmarkStart w:id="1117" w:name="_Toc326834879"/>
      <w:bookmarkStart w:id="1118" w:name="_Toc440443801"/>
      <w:r w:rsidRPr="00F5284D">
        <w:rPr>
          <w:rFonts w:ascii="Arial" w:hAnsi="Arial" w:cs="Arial"/>
          <w:b/>
          <w:bCs/>
          <w:sz w:val="26"/>
          <w:szCs w:val="28"/>
          <w:lang w:val="en-US"/>
        </w:rPr>
        <w:lastRenderedPageBreak/>
        <w:t>List of Names of Administration Management Domains (ADMD</w:t>
      </w:r>
      <w:proofErr w:type="gramStart"/>
      <w:r w:rsidRPr="00F5284D">
        <w:rPr>
          <w:rFonts w:ascii="Arial" w:hAnsi="Arial" w:cs="Arial"/>
          <w:b/>
          <w:bCs/>
          <w:sz w:val="26"/>
          <w:szCs w:val="28"/>
          <w:lang w:val="en-US"/>
        </w:rPr>
        <w:t>)</w:t>
      </w:r>
      <w:proofErr w:type="gramEnd"/>
      <w:r w:rsidRPr="00F5284D">
        <w:rPr>
          <w:rFonts w:ascii="Arial" w:hAnsi="Arial" w:cs="Arial"/>
          <w:b/>
          <w:bCs/>
          <w:sz w:val="26"/>
          <w:szCs w:val="28"/>
          <w:lang w:val="en-US"/>
        </w:rPr>
        <w:br/>
        <w:t>(In accordance with ITU</w:t>
      </w:r>
      <w:r w:rsidRPr="00F5284D">
        <w:rPr>
          <w:rFonts w:ascii="Arial" w:hAnsi="Arial" w:cs="Arial"/>
          <w:b/>
          <w:bCs/>
          <w:sz w:val="26"/>
          <w:szCs w:val="28"/>
          <w:lang w:val="en-US"/>
        </w:rPr>
        <w:noBreakHyphen/>
        <w:t>T F.400 and X.400 series Recommendations)</w:t>
      </w:r>
      <w:r w:rsidRPr="00F5284D">
        <w:rPr>
          <w:rFonts w:ascii="Arial" w:hAnsi="Arial" w:cs="Arial"/>
          <w:b/>
          <w:bCs/>
          <w:sz w:val="26"/>
          <w:szCs w:val="28"/>
          <w:lang w:val="en-US"/>
        </w:rPr>
        <w:br/>
        <w:t>(Position on 15 February 2011)</w:t>
      </w:r>
      <w:bookmarkEnd w:id="1117"/>
      <w:bookmarkEnd w:id="1118"/>
    </w:p>
    <w:p w:rsidR="00F5284D" w:rsidRPr="00F5284D" w:rsidRDefault="00F5284D" w:rsidP="00F5284D">
      <w:pPr>
        <w:spacing w:line="230" w:lineRule="atLeast"/>
        <w:jc w:val="center"/>
      </w:pPr>
      <w:r w:rsidRPr="00F5284D">
        <w:t>(Annex to ITU Operational Bulletin No. 974 – 15.II.2011)</w:t>
      </w:r>
    </w:p>
    <w:p w:rsidR="00F5284D" w:rsidRPr="00F5284D" w:rsidRDefault="00F5284D" w:rsidP="00F5284D">
      <w:pPr>
        <w:spacing w:before="0" w:line="230" w:lineRule="atLeast"/>
        <w:jc w:val="center"/>
      </w:pPr>
      <w:r w:rsidRPr="00F5284D">
        <w:t>(Amendment No. 5)</w:t>
      </w:r>
    </w:p>
    <w:p w:rsidR="00F5284D" w:rsidRPr="00F5284D" w:rsidRDefault="00F5284D" w:rsidP="00F5284D">
      <w:pPr>
        <w:spacing w:line="230" w:lineRule="atLeast"/>
        <w:rPr>
          <w:b/>
          <w:bCs/>
        </w:rPr>
      </w:pPr>
      <w:proofErr w:type="gramStart"/>
      <w:r w:rsidRPr="00F5284D">
        <w:rPr>
          <w:b/>
          <w:bCs/>
        </w:rPr>
        <w:t>P  4</w:t>
      </w:r>
      <w:proofErr w:type="gramEnd"/>
      <w:r w:rsidRPr="00F5284D">
        <w:rPr>
          <w:b/>
          <w:bCs/>
        </w:rPr>
        <w:t>, 8, 9     Germany     LIR</w:t>
      </w:r>
    </w:p>
    <w:p w:rsidR="00F5284D" w:rsidRPr="00F5284D" w:rsidRDefault="00F5284D" w:rsidP="00F528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8"/>
          <w:szCs w:val="22"/>
          <w:lang w:val="en-US" w:eastAsia="zh-CN"/>
        </w:rPr>
      </w:pPr>
    </w:p>
    <w:tbl>
      <w:tblPr>
        <w:tblW w:w="9356" w:type="dxa"/>
        <w:jc w:val="center"/>
        <w:tblLayout w:type="fixed"/>
        <w:tblLook w:val="0000" w:firstRow="0" w:lastRow="0" w:firstColumn="0" w:lastColumn="0" w:noHBand="0" w:noVBand="0"/>
      </w:tblPr>
      <w:tblGrid>
        <w:gridCol w:w="847"/>
        <w:gridCol w:w="742"/>
        <w:gridCol w:w="743"/>
        <w:gridCol w:w="976"/>
        <w:gridCol w:w="976"/>
        <w:gridCol w:w="573"/>
        <w:gridCol w:w="853"/>
        <w:gridCol w:w="980"/>
        <w:gridCol w:w="2666"/>
      </w:tblGrid>
      <w:tr w:rsidR="00F5284D" w:rsidRPr="00F5284D" w:rsidTr="00A94715">
        <w:trPr>
          <w:cantSplit/>
          <w:tblHeader/>
          <w:jc w:val="center"/>
        </w:trPr>
        <w:tc>
          <w:tcPr>
            <w:tcW w:w="847" w:type="dxa"/>
            <w:tcBorders>
              <w:top w:val="single" w:sz="12" w:space="0" w:color="auto"/>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p>
        </w:tc>
        <w:tc>
          <w:tcPr>
            <w:tcW w:w="742" w:type="dxa"/>
            <w:tcBorders>
              <w:top w:val="single" w:sz="12" w:space="0" w:color="auto"/>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p>
        </w:tc>
        <w:tc>
          <w:tcPr>
            <w:tcW w:w="743" w:type="dxa"/>
            <w:tcBorders>
              <w:top w:val="single" w:sz="12" w:space="0" w:color="auto"/>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p>
        </w:tc>
        <w:tc>
          <w:tcPr>
            <w:tcW w:w="2525" w:type="dxa"/>
            <w:gridSpan w:val="3"/>
            <w:tcBorders>
              <w:top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p>
        </w:tc>
        <w:tc>
          <w:tcPr>
            <w:tcW w:w="853" w:type="dxa"/>
            <w:tcBorders>
              <w:top w:val="single" w:sz="12" w:space="0" w:color="auto"/>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p>
        </w:tc>
        <w:tc>
          <w:tcPr>
            <w:tcW w:w="980" w:type="dxa"/>
            <w:tcBorders>
              <w:top w:val="single" w:sz="12" w:space="0" w:color="auto"/>
              <w:left w:val="single" w:sz="6"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p>
        </w:tc>
        <w:tc>
          <w:tcPr>
            <w:tcW w:w="2666" w:type="dxa"/>
            <w:tcBorders>
              <w:top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p>
        </w:tc>
      </w:tr>
      <w:tr w:rsidR="00F5284D" w:rsidRPr="00F5284D" w:rsidTr="00A94715">
        <w:trPr>
          <w:cantSplit/>
          <w:tblHeader/>
          <w:jc w:val="center"/>
        </w:trPr>
        <w:tc>
          <w:tcPr>
            <w:tcW w:w="847"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r w:rsidRPr="00F5284D">
              <w:rPr>
                <w:sz w:val="15"/>
                <w:szCs w:val="15"/>
                <w:lang w:val="en-US"/>
              </w:rPr>
              <w:t>Country</w:t>
            </w:r>
          </w:p>
        </w:tc>
        <w:tc>
          <w:tcPr>
            <w:tcW w:w="742"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r w:rsidRPr="00F5284D">
              <w:rPr>
                <w:sz w:val="15"/>
                <w:szCs w:val="15"/>
                <w:lang w:val="en-US"/>
              </w:rPr>
              <w:t>ADMD Name</w:t>
            </w:r>
          </w:p>
        </w:tc>
        <w:tc>
          <w:tcPr>
            <w:tcW w:w="743" w:type="dxa"/>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r w:rsidRPr="00F5284D">
              <w:rPr>
                <w:sz w:val="15"/>
                <w:szCs w:val="15"/>
                <w:lang w:val="en-US"/>
              </w:rPr>
              <w:t>Country code</w:t>
            </w:r>
          </w:p>
        </w:tc>
        <w:tc>
          <w:tcPr>
            <w:tcW w:w="2525" w:type="dxa"/>
            <w:gridSpan w:val="3"/>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r w:rsidRPr="00F5284D">
              <w:rPr>
                <w:sz w:val="15"/>
                <w:szCs w:val="15"/>
                <w:lang w:val="en-US"/>
              </w:rPr>
              <w:t>Service Name(s)</w:t>
            </w:r>
          </w:p>
        </w:tc>
        <w:tc>
          <w:tcPr>
            <w:tcW w:w="853"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r w:rsidRPr="00F5284D">
              <w:rPr>
                <w:sz w:val="15"/>
                <w:szCs w:val="15"/>
                <w:lang w:val="en-US"/>
              </w:rPr>
              <w:t>HELPDESK</w:t>
            </w:r>
          </w:p>
        </w:tc>
        <w:tc>
          <w:tcPr>
            <w:tcW w:w="980" w:type="dxa"/>
            <w:tcBorders>
              <w:left w:val="single" w:sz="6" w:space="0" w:color="auto"/>
              <w:right w:val="single" w:sz="12" w:space="0" w:color="auto"/>
            </w:tcBorders>
          </w:tcPr>
          <w:p w:rsidR="00F5284D" w:rsidRPr="00F5284D" w:rsidRDefault="00F5284D" w:rsidP="003A3ADC">
            <w:pPr>
              <w:tabs>
                <w:tab w:val="clear" w:pos="567"/>
                <w:tab w:val="clear" w:pos="1276"/>
                <w:tab w:val="clear" w:pos="1843"/>
                <w:tab w:val="clear" w:pos="5387"/>
                <w:tab w:val="clear" w:pos="5954"/>
              </w:tabs>
              <w:spacing w:before="0"/>
              <w:ind w:left="-57" w:right="-113"/>
              <w:jc w:val="center"/>
              <w:rPr>
                <w:sz w:val="15"/>
                <w:szCs w:val="15"/>
                <w:lang w:val="en-US"/>
              </w:rPr>
            </w:pPr>
            <w:r w:rsidRPr="00F5284D">
              <w:rPr>
                <w:sz w:val="15"/>
                <w:szCs w:val="15"/>
                <w:lang w:val="en-US"/>
              </w:rPr>
              <w:t>AUT</w:t>
            </w:r>
            <w:bookmarkStart w:id="1119" w:name="_GoBack"/>
            <w:bookmarkEnd w:id="1119"/>
            <w:r w:rsidRPr="00F5284D">
              <w:rPr>
                <w:sz w:val="15"/>
                <w:szCs w:val="15"/>
                <w:lang w:val="en-US"/>
              </w:rPr>
              <w:t>OANSWER</w:t>
            </w:r>
          </w:p>
        </w:tc>
        <w:tc>
          <w:tcPr>
            <w:tcW w:w="2666" w:type="dxa"/>
            <w:tcBorders>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r w:rsidRPr="00F5284D">
              <w:rPr>
                <w:sz w:val="15"/>
                <w:szCs w:val="15"/>
                <w:lang w:val="en-US"/>
              </w:rPr>
              <w:t>Contact Address</w:t>
            </w:r>
          </w:p>
        </w:tc>
      </w:tr>
      <w:tr w:rsidR="00F5284D" w:rsidRPr="00F5284D" w:rsidTr="00A94715">
        <w:trPr>
          <w:cantSplit/>
          <w:tblHeader/>
          <w:jc w:val="center"/>
        </w:trPr>
        <w:tc>
          <w:tcPr>
            <w:tcW w:w="847"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p>
        </w:tc>
        <w:tc>
          <w:tcPr>
            <w:tcW w:w="742"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p>
        </w:tc>
        <w:tc>
          <w:tcPr>
            <w:tcW w:w="743" w:type="dxa"/>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p>
        </w:tc>
        <w:tc>
          <w:tcPr>
            <w:tcW w:w="2525" w:type="dxa"/>
            <w:gridSpan w:val="3"/>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p>
        </w:tc>
        <w:tc>
          <w:tcPr>
            <w:tcW w:w="853"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p>
        </w:tc>
        <w:tc>
          <w:tcPr>
            <w:tcW w:w="980" w:type="dxa"/>
            <w:tcBorders>
              <w:left w:val="single" w:sz="6"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p>
        </w:tc>
        <w:tc>
          <w:tcPr>
            <w:tcW w:w="2666" w:type="dxa"/>
            <w:tcBorders>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p>
        </w:tc>
      </w:tr>
      <w:tr w:rsidR="00F5284D" w:rsidRPr="00F5284D" w:rsidTr="00A94715">
        <w:trPr>
          <w:cantSplit/>
          <w:tblHeader/>
          <w:jc w:val="center"/>
        </w:trPr>
        <w:tc>
          <w:tcPr>
            <w:tcW w:w="847"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p>
        </w:tc>
        <w:tc>
          <w:tcPr>
            <w:tcW w:w="742"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p>
        </w:tc>
        <w:tc>
          <w:tcPr>
            <w:tcW w:w="743" w:type="dxa"/>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p>
        </w:tc>
        <w:tc>
          <w:tcPr>
            <w:tcW w:w="2525" w:type="dxa"/>
            <w:gridSpan w:val="3"/>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p>
        </w:tc>
        <w:tc>
          <w:tcPr>
            <w:tcW w:w="853"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p>
        </w:tc>
        <w:tc>
          <w:tcPr>
            <w:tcW w:w="980" w:type="dxa"/>
            <w:tcBorders>
              <w:left w:val="single" w:sz="6"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p>
        </w:tc>
        <w:tc>
          <w:tcPr>
            <w:tcW w:w="2666" w:type="dxa"/>
            <w:tcBorders>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p>
        </w:tc>
      </w:tr>
      <w:tr w:rsidR="00F5284D" w:rsidRPr="00F5284D" w:rsidTr="00A94715">
        <w:trPr>
          <w:cantSplit/>
          <w:tblHeader/>
          <w:jc w:val="center"/>
        </w:trPr>
        <w:tc>
          <w:tcPr>
            <w:tcW w:w="847"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p>
        </w:tc>
        <w:tc>
          <w:tcPr>
            <w:tcW w:w="742"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p>
        </w:tc>
        <w:tc>
          <w:tcPr>
            <w:tcW w:w="743" w:type="dxa"/>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fr-FR"/>
              </w:rPr>
            </w:pPr>
          </w:p>
        </w:tc>
        <w:tc>
          <w:tcPr>
            <w:tcW w:w="976" w:type="dxa"/>
            <w:tcBorders>
              <w:top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r w:rsidRPr="00F5284D">
              <w:rPr>
                <w:sz w:val="15"/>
                <w:szCs w:val="15"/>
                <w:lang w:val="en-US"/>
              </w:rPr>
              <w:t>MT</w:t>
            </w:r>
          </w:p>
        </w:tc>
        <w:tc>
          <w:tcPr>
            <w:tcW w:w="976" w:type="dxa"/>
            <w:tcBorders>
              <w:top w:val="single" w:sz="6" w:space="0" w:color="auto"/>
              <w:left w:val="single" w:sz="6"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r w:rsidRPr="00F5284D">
              <w:rPr>
                <w:sz w:val="15"/>
                <w:szCs w:val="15"/>
                <w:lang w:val="en-US"/>
              </w:rPr>
              <w:t>IPM</w:t>
            </w:r>
          </w:p>
        </w:tc>
        <w:tc>
          <w:tcPr>
            <w:tcW w:w="573" w:type="dxa"/>
            <w:tcBorders>
              <w:top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r w:rsidRPr="00F5284D">
              <w:rPr>
                <w:sz w:val="15"/>
                <w:szCs w:val="15"/>
                <w:lang w:val="en-US"/>
              </w:rPr>
              <w:t>other</w:t>
            </w:r>
          </w:p>
        </w:tc>
        <w:tc>
          <w:tcPr>
            <w:tcW w:w="853" w:type="dxa"/>
            <w:tcBorders>
              <w:left w:val="single" w:sz="12"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p>
        </w:tc>
        <w:tc>
          <w:tcPr>
            <w:tcW w:w="980" w:type="dxa"/>
            <w:tcBorders>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rPr>
            </w:pPr>
          </w:p>
        </w:tc>
        <w:tc>
          <w:tcPr>
            <w:tcW w:w="2666" w:type="dxa"/>
            <w:tcBorders>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rPr>
            </w:pPr>
          </w:p>
        </w:tc>
      </w:tr>
      <w:tr w:rsidR="00F5284D" w:rsidRPr="00F5284D" w:rsidTr="00A94715">
        <w:trPr>
          <w:cantSplit/>
          <w:tblHeader/>
          <w:jc w:val="center"/>
        </w:trPr>
        <w:tc>
          <w:tcPr>
            <w:tcW w:w="847" w:type="dxa"/>
            <w:tcBorders>
              <w:top w:val="single" w:sz="6" w:space="0" w:color="auto"/>
              <w:left w:val="single" w:sz="12" w:space="0" w:color="auto"/>
              <w:bottom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r w:rsidRPr="00F5284D">
              <w:rPr>
                <w:sz w:val="15"/>
                <w:szCs w:val="15"/>
                <w:lang w:val="en-US"/>
              </w:rPr>
              <w:t>1</w:t>
            </w:r>
          </w:p>
        </w:tc>
        <w:tc>
          <w:tcPr>
            <w:tcW w:w="742" w:type="dxa"/>
            <w:tcBorders>
              <w:top w:val="single" w:sz="6" w:space="0" w:color="auto"/>
              <w:left w:val="single" w:sz="12" w:space="0" w:color="auto"/>
              <w:bottom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r w:rsidRPr="00F5284D">
              <w:rPr>
                <w:sz w:val="15"/>
                <w:szCs w:val="15"/>
                <w:lang w:val="en-US"/>
              </w:rPr>
              <w:t>2</w:t>
            </w:r>
          </w:p>
        </w:tc>
        <w:tc>
          <w:tcPr>
            <w:tcW w:w="743" w:type="dxa"/>
            <w:tcBorders>
              <w:top w:val="single" w:sz="6" w:space="0" w:color="auto"/>
              <w:left w:val="single" w:sz="12" w:space="0" w:color="auto"/>
              <w:bottom w:val="single" w:sz="6"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r w:rsidRPr="00F5284D">
              <w:rPr>
                <w:sz w:val="15"/>
                <w:szCs w:val="15"/>
                <w:lang w:val="en-US"/>
              </w:rPr>
              <w:t>3</w:t>
            </w:r>
          </w:p>
        </w:tc>
        <w:tc>
          <w:tcPr>
            <w:tcW w:w="976" w:type="dxa"/>
            <w:tcBorders>
              <w:top w:val="single" w:sz="6" w:space="0" w:color="auto"/>
              <w:bottom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r w:rsidRPr="00F5284D">
              <w:rPr>
                <w:sz w:val="15"/>
                <w:szCs w:val="15"/>
                <w:lang w:val="en-US"/>
              </w:rPr>
              <w:t>4</w:t>
            </w:r>
          </w:p>
        </w:tc>
        <w:tc>
          <w:tcPr>
            <w:tcW w:w="976" w:type="dxa"/>
            <w:tcBorders>
              <w:top w:val="single" w:sz="6" w:space="0" w:color="auto"/>
              <w:left w:val="single" w:sz="6" w:space="0" w:color="auto"/>
              <w:bottom w:val="single" w:sz="6"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r w:rsidRPr="00F5284D">
              <w:rPr>
                <w:sz w:val="15"/>
                <w:szCs w:val="15"/>
                <w:lang w:val="en-US"/>
              </w:rPr>
              <w:t>5</w:t>
            </w:r>
          </w:p>
        </w:tc>
        <w:tc>
          <w:tcPr>
            <w:tcW w:w="573" w:type="dxa"/>
            <w:tcBorders>
              <w:top w:val="single" w:sz="6" w:space="0" w:color="auto"/>
              <w:bottom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r w:rsidRPr="00F5284D">
              <w:rPr>
                <w:sz w:val="15"/>
                <w:szCs w:val="15"/>
                <w:lang w:val="en-US"/>
              </w:rPr>
              <w:t>6</w:t>
            </w:r>
          </w:p>
        </w:tc>
        <w:tc>
          <w:tcPr>
            <w:tcW w:w="853" w:type="dxa"/>
            <w:tcBorders>
              <w:top w:val="single" w:sz="6" w:space="0" w:color="auto"/>
              <w:left w:val="single" w:sz="12" w:space="0" w:color="auto"/>
              <w:bottom w:val="single" w:sz="6"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r w:rsidRPr="00F5284D">
              <w:rPr>
                <w:sz w:val="15"/>
                <w:szCs w:val="15"/>
                <w:lang w:val="en-US"/>
              </w:rPr>
              <w:t>7</w:t>
            </w:r>
          </w:p>
        </w:tc>
        <w:tc>
          <w:tcPr>
            <w:tcW w:w="980" w:type="dxa"/>
            <w:tcBorders>
              <w:top w:val="single" w:sz="6" w:space="0" w:color="auto"/>
              <w:bottom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r w:rsidRPr="00F5284D">
              <w:rPr>
                <w:sz w:val="15"/>
                <w:szCs w:val="15"/>
                <w:lang w:val="en-US"/>
              </w:rPr>
              <w:t>8</w:t>
            </w:r>
          </w:p>
        </w:tc>
        <w:tc>
          <w:tcPr>
            <w:tcW w:w="2666" w:type="dxa"/>
            <w:tcBorders>
              <w:top w:val="single" w:sz="6" w:space="0" w:color="auto"/>
              <w:left w:val="single" w:sz="12" w:space="0" w:color="auto"/>
              <w:bottom w:val="single" w:sz="6"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ind w:left="-57" w:right="-57"/>
              <w:jc w:val="center"/>
              <w:rPr>
                <w:sz w:val="15"/>
                <w:szCs w:val="15"/>
                <w:lang w:val="en-US"/>
              </w:rPr>
            </w:pPr>
            <w:r w:rsidRPr="00F5284D">
              <w:rPr>
                <w:sz w:val="15"/>
                <w:szCs w:val="15"/>
                <w:lang w:val="en-US"/>
              </w:rPr>
              <w:t>9</w:t>
            </w:r>
          </w:p>
        </w:tc>
      </w:tr>
      <w:tr w:rsidR="00F5284D" w:rsidRPr="00F5284D" w:rsidTr="00A94715">
        <w:trPr>
          <w:cantSplit/>
          <w:jc w:val="center"/>
        </w:trPr>
        <w:tc>
          <w:tcPr>
            <w:tcW w:w="847" w:type="dxa"/>
            <w:tcBorders>
              <w:top w:val="single" w:sz="2" w:space="0" w:color="auto"/>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top w:val="single" w:sz="2" w:space="0" w:color="auto"/>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top w:val="single" w:sz="2" w:space="0" w:color="auto"/>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Borders>
              <w:top w:val="single" w:sz="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Borders>
              <w:top w:val="single" w:sz="2" w:space="0" w:color="auto"/>
              <w:left w:val="single" w:sz="6"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573" w:type="dxa"/>
            <w:tcBorders>
              <w:top w:val="single" w:sz="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853" w:type="dxa"/>
            <w:tcBorders>
              <w:top w:val="single" w:sz="2" w:space="0" w:color="auto"/>
              <w:left w:val="single" w:sz="12"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80" w:type="dxa"/>
            <w:tcBorders>
              <w:top w:val="single" w:sz="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2666" w:type="dxa"/>
            <w:tcBorders>
              <w:top w:val="single" w:sz="2" w:space="0" w:color="auto"/>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Allemagne</w:t>
            </w:r>
          </w:p>
        </w:tc>
        <w:tc>
          <w:tcPr>
            <w:tcW w:w="742"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DBP</w:t>
            </w:r>
          </w:p>
        </w:tc>
        <w:tc>
          <w:tcPr>
            <w:tcW w:w="743" w:type="dxa"/>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DE</w:t>
            </w:r>
          </w:p>
        </w:tc>
        <w:tc>
          <w:tcPr>
            <w:tcW w:w="976"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roofErr w:type="spellStart"/>
            <w:r w:rsidRPr="00F5284D">
              <w:rPr>
                <w:sz w:val="15"/>
                <w:szCs w:val="15"/>
                <w:lang w:val="en-US"/>
              </w:rPr>
              <w:t>BusinessMail</w:t>
            </w:r>
            <w:proofErr w:type="spellEnd"/>
          </w:p>
        </w:tc>
        <w:tc>
          <w:tcPr>
            <w:tcW w:w="976" w:type="dxa"/>
            <w:tcBorders>
              <w:left w:val="single" w:sz="6"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roofErr w:type="spellStart"/>
            <w:r w:rsidRPr="00F5284D">
              <w:rPr>
                <w:sz w:val="15"/>
                <w:szCs w:val="15"/>
                <w:lang w:val="en-US"/>
              </w:rPr>
              <w:t>BusinessMail</w:t>
            </w:r>
            <w:proofErr w:type="spellEnd"/>
          </w:p>
        </w:tc>
        <w:tc>
          <w:tcPr>
            <w:tcW w:w="573"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S= helpdesk</w:t>
            </w:r>
          </w:p>
        </w:tc>
        <w:tc>
          <w:tcPr>
            <w:tcW w:w="980"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S=</w:t>
            </w:r>
            <w:proofErr w:type="spellStart"/>
            <w:r w:rsidRPr="00F5284D">
              <w:rPr>
                <w:sz w:val="15"/>
                <w:szCs w:val="15"/>
                <w:lang w:val="en-US"/>
              </w:rPr>
              <w:t>autoanswer</w:t>
            </w:r>
            <w:proofErr w:type="spellEnd"/>
          </w:p>
        </w:tc>
        <w:tc>
          <w:tcPr>
            <w:tcW w:w="2666" w:type="dxa"/>
            <w:vMerge w:val="restart"/>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 xml:space="preserve">Ralf Knecht / </w:t>
            </w:r>
            <w:proofErr w:type="spellStart"/>
            <w:r w:rsidRPr="00F5284D">
              <w:rPr>
                <w:sz w:val="15"/>
                <w:szCs w:val="15"/>
                <w:lang w:val="en-US"/>
              </w:rPr>
              <w:t>Torsten</w:t>
            </w:r>
            <w:proofErr w:type="spellEnd"/>
            <w:r w:rsidRPr="00F5284D">
              <w:rPr>
                <w:sz w:val="15"/>
                <w:szCs w:val="15"/>
                <w:lang w:val="en-US"/>
              </w:rPr>
              <w:t xml:space="preserve"> Moeller</w:t>
            </w:r>
          </w:p>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Telekom Deutschland GmbH</w:t>
            </w:r>
          </w:p>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Service Lifecycle Management</w:t>
            </w:r>
          </w:p>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roofErr w:type="spellStart"/>
            <w:r w:rsidRPr="00F5284D">
              <w:rPr>
                <w:sz w:val="15"/>
                <w:szCs w:val="15"/>
                <w:lang w:val="en-US"/>
              </w:rPr>
              <w:t>Produktmanagement</w:t>
            </w:r>
            <w:proofErr w:type="spellEnd"/>
            <w:r w:rsidRPr="00F5284D">
              <w:rPr>
                <w:sz w:val="15"/>
                <w:szCs w:val="15"/>
                <w:lang w:val="en-US"/>
              </w:rPr>
              <w:t xml:space="preserve"> </w:t>
            </w:r>
            <w:proofErr w:type="spellStart"/>
            <w:r w:rsidRPr="00F5284D">
              <w:rPr>
                <w:sz w:val="15"/>
                <w:szCs w:val="15"/>
                <w:lang w:val="en-US"/>
              </w:rPr>
              <w:t>BusinessMail</w:t>
            </w:r>
            <w:proofErr w:type="spellEnd"/>
            <w:r w:rsidRPr="00F5284D">
              <w:rPr>
                <w:sz w:val="15"/>
                <w:szCs w:val="15"/>
                <w:lang w:val="en-US"/>
              </w:rPr>
              <w:t xml:space="preserve"> X.400</w:t>
            </w:r>
          </w:p>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 xml:space="preserve">O2, 1-10 Am </w:t>
            </w:r>
            <w:proofErr w:type="spellStart"/>
            <w:r w:rsidRPr="00F5284D">
              <w:rPr>
                <w:sz w:val="15"/>
                <w:szCs w:val="15"/>
                <w:lang w:val="en-US"/>
              </w:rPr>
              <w:t>Paradeplatz</w:t>
            </w:r>
            <w:proofErr w:type="spellEnd"/>
            <w:r w:rsidRPr="00F5284D">
              <w:rPr>
                <w:sz w:val="15"/>
                <w:szCs w:val="15"/>
                <w:lang w:val="en-US"/>
              </w:rPr>
              <w:t xml:space="preserve"> </w:t>
            </w:r>
          </w:p>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68161 MANNHEIM</w:t>
            </w:r>
          </w:p>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Germany</w:t>
            </w:r>
          </w:p>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Email: ralf.knecht@telekom.de</w:t>
            </w:r>
          </w:p>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Tel: +49 6212947422</w:t>
            </w:r>
          </w:p>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Email: torsten.moeller@telekom.de</w:t>
            </w:r>
          </w:p>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Tel: +49 6212941509</w:t>
            </w:r>
          </w:p>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Helpdesk: helpdesk.businessmailx400@telekom.de</w:t>
            </w:r>
          </w:p>
        </w:tc>
      </w:tr>
      <w:tr w:rsidR="00F5284D" w:rsidRPr="00F5284D" w:rsidTr="00A94715">
        <w:trPr>
          <w:cantSplit/>
          <w:jc w:val="center"/>
        </w:trPr>
        <w:tc>
          <w:tcPr>
            <w:tcW w:w="847"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i/>
                <w:iCs/>
                <w:sz w:val="15"/>
                <w:szCs w:val="15"/>
                <w:lang w:val="fr-FR"/>
              </w:rPr>
            </w:pPr>
            <w:r w:rsidRPr="00F5284D">
              <w:rPr>
                <w:i/>
                <w:iCs/>
                <w:sz w:val="15"/>
                <w:szCs w:val="15"/>
                <w:lang w:val="fr-FR"/>
              </w:rPr>
              <w:t>Germany</w:t>
            </w:r>
          </w:p>
        </w:tc>
        <w:tc>
          <w:tcPr>
            <w:tcW w:w="742"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roofErr w:type="spellStart"/>
            <w:r w:rsidRPr="00F5284D">
              <w:rPr>
                <w:sz w:val="15"/>
                <w:szCs w:val="15"/>
                <w:lang w:val="en-US"/>
              </w:rPr>
              <w:t>MailGate</w:t>
            </w:r>
            <w:proofErr w:type="spellEnd"/>
          </w:p>
        </w:tc>
        <w:tc>
          <w:tcPr>
            <w:tcW w:w="976" w:type="dxa"/>
            <w:tcBorders>
              <w:left w:val="single" w:sz="6"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Mailbox</w:t>
            </w:r>
          </w:p>
        </w:tc>
        <w:tc>
          <w:tcPr>
            <w:tcW w:w="573"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A=</w:t>
            </w:r>
            <w:proofErr w:type="spellStart"/>
            <w:r w:rsidRPr="00F5284D">
              <w:rPr>
                <w:sz w:val="15"/>
                <w:szCs w:val="15"/>
                <w:lang w:val="en-US"/>
              </w:rPr>
              <w:t>viat</w:t>
            </w:r>
            <w:proofErr w:type="spellEnd"/>
          </w:p>
        </w:tc>
        <w:tc>
          <w:tcPr>
            <w:tcW w:w="980"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A=</w:t>
            </w:r>
            <w:proofErr w:type="spellStart"/>
            <w:r w:rsidRPr="00F5284D">
              <w:rPr>
                <w:sz w:val="15"/>
                <w:szCs w:val="15"/>
                <w:lang w:val="en-US"/>
              </w:rPr>
              <w:t>viat</w:t>
            </w:r>
            <w:proofErr w:type="spellEnd"/>
          </w:p>
        </w:tc>
        <w:tc>
          <w:tcPr>
            <w:tcW w:w="2666" w:type="dxa"/>
            <w:vMerge/>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roofErr w:type="spellStart"/>
            <w:r w:rsidRPr="00F5284D">
              <w:rPr>
                <w:sz w:val="15"/>
                <w:szCs w:val="15"/>
                <w:lang w:val="fr-FR"/>
              </w:rPr>
              <w:t>Alemania</w:t>
            </w:r>
            <w:proofErr w:type="spellEnd"/>
          </w:p>
        </w:tc>
        <w:tc>
          <w:tcPr>
            <w:tcW w:w="742"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X.400 MT</w:t>
            </w:r>
          </w:p>
        </w:tc>
        <w:tc>
          <w:tcPr>
            <w:tcW w:w="976" w:type="dxa"/>
            <w:tcBorders>
              <w:left w:val="single" w:sz="6"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X.400 - IPM</w:t>
            </w:r>
          </w:p>
        </w:tc>
        <w:tc>
          <w:tcPr>
            <w:tcW w:w="573"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C=de</w:t>
            </w:r>
          </w:p>
        </w:tc>
        <w:tc>
          <w:tcPr>
            <w:tcW w:w="980"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C=de</w:t>
            </w:r>
          </w:p>
        </w:tc>
        <w:tc>
          <w:tcPr>
            <w:tcW w:w="2666" w:type="dxa"/>
            <w:vMerge/>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vMerge/>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vMerge/>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vMerge/>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vMerge/>
            <w:tcBorders>
              <w:left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bottom w:val="single" w:sz="4"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bottom w:val="single" w:sz="4"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bottom w:val="single" w:sz="4"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Borders>
              <w:bottom w:val="single" w:sz="4"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bottom w:val="single" w:sz="4"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Borders>
              <w:bottom w:val="single" w:sz="4"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bottom w:val="single" w:sz="4"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Borders>
              <w:bottom w:val="single" w:sz="4"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tcBorders>
              <w:left w:val="single" w:sz="12" w:space="0" w:color="auto"/>
              <w:bottom w:val="single" w:sz="4"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top w:val="single" w:sz="4" w:space="0" w:color="auto"/>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top w:val="single" w:sz="4" w:space="0" w:color="auto"/>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top w:val="single" w:sz="4" w:space="0" w:color="auto"/>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Borders>
              <w:top w:val="single" w:sz="4"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top w:val="single" w:sz="4" w:space="0" w:color="auto"/>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Borders>
              <w:top w:val="single" w:sz="4"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top w:val="single" w:sz="4" w:space="0" w:color="auto"/>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Borders>
              <w:top w:val="single" w:sz="4"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tcBorders>
              <w:top w:val="single" w:sz="4" w:space="0" w:color="auto"/>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Allemagne</w:t>
            </w:r>
          </w:p>
        </w:tc>
        <w:tc>
          <w:tcPr>
            <w:tcW w:w="742"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VIAT</w:t>
            </w:r>
          </w:p>
        </w:tc>
        <w:tc>
          <w:tcPr>
            <w:tcW w:w="743"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DE</w:t>
            </w:r>
          </w:p>
        </w:tc>
        <w:tc>
          <w:tcPr>
            <w:tcW w:w="976"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roofErr w:type="spellStart"/>
            <w:r w:rsidRPr="00F5284D">
              <w:rPr>
                <w:sz w:val="15"/>
                <w:szCs w:val="15"/>
                <w:lang w:val="en-US"/>
              </w:rPr>
              <w:t>BusinessMail</w:t>
            </w:r>
            <w:proofErr w:type="spellEnd"/>
          </w:p>
        </w:tc>
        <w:tc>
          <w:tcPr>
            <w:tcW w:w="976" w:type="dxa"/>
            <w:tcBorders>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roofErr w:type="spellStart"/>
            <w:r w:rsidRPr="00F5284D">
              <w:rPr>
                <w:sz w:val="15"/>
                <w:szCs w:val="15"/>
                <w:lang w:val="en-US"/>
              </w:rPr>
              <w:t>BusinessMail</w:t>
            </w:r>
            <w:proofErr w:type="spellEnd"/>
          </w:p>
        </w:tc>
        <w:tc>
          <w:tcPr>
            <w:tcW w:w="573"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S=helpdesk</w:t>
            </w:r>
          </w:p>
        </w:tc>
        <w:tc>
          <w:tcPr>
            <w:tcW w:w="980"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S=</w:t>
            </w:r>
            <w:proofErr w:type="spellStart"/>
            <w:r w:rsidRPr="00F5284D">
              <w:rPr>
                <w:sz w:val="15"/>
                <w:szCs w:val="15"/>
                <w:lang w:val="en-US"/>
              </w:rPr>
              <w:t>autoanswer</w:t>
            </w:r>
            <w:proofErr w:type="spellEnd"/>
          </w:p>
        </w:tc>
        <w:tc>
          <w:tcPr>
            <w:tcW w:w="2666" w:type="dxa"/>
            <w:vMerge w:val="restart"/>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 xml:space="preserve">Ralf Knecht / </w:t>
            </w:r>
            <w:proofErr w:type="spellStart"/>
            <w:r w:rsidRPr="00F5284D">
              <w:rPr>
                <w:sz w:val="15"/>
                <w:szCs w:val="15"/>
                <w:lang w:val="en-US"/>
              </w:rPr>
              <w:t>Torsten</w:t>
            </w:r>
            <w:proofErr w:type="spellEnd"/>
            <w:r w:rsidRPr="00F5284D">
              <w:rPr>
                <w:sz w:val="15"/>
                <w:szCs w:val="15"/>
                <w:lang w:val="en-US"/>
              </w:rPr>
              <w:t xml:space="preserve"> Moeller</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Telekom Deutschland GmbH</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Service Lifecycle Management</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roofErr w:type="spellStart"/>
            <w:r w:rsidRPr="00F5284D">
              <w:rPr>
                <w:sz w:val="15"/>
                <w:szCs w:val="15"/>
                <w:lang w:val="en-US"/>
              </w:rPr>
              <w:t>Produktmanagement</w:t>
            </w:r>
            <w:proofErr w:type="spellEnd"/>
            <w:r w:rsidRPr="00F5284D">
              <w:rPr>
                <w:sz w:val="15"/>
                <w:szCs w:val="15"/>
                <w:lang w:val="en-US"/>
              </w:rPr>
              <w:t xml:space="preserve"> </w:t>
            </w:r>
            <w:proofErr w:type="spellStart"/>
            <w:r w:rsidRPr="00F5284D">
              <w:rPr>
                <w:sz w:val="15"/>
                <w:szCs w:val="15"/>
                <w:lang w:val="en-US"/>
              </w:rPr>
              <w:t>BusinessMail</w:t>
            </w:r>
            <w:proofErr w:type="spellEnd"/>
            <w:r w:rsidRPr="00F5284D">
              <w:rPr>
                <w:sz w:val="15"/>
                <w:szCs w:val="15"/>
                <w:lang w:val="en-US"/>
              </w:rPr>
              <w:t xml:space="preserve"> X.400</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 xml:space="preserve">O2, 1-10 Am </w:t>
            </w:r>
            <w:proofErr w:type="spellStart"/>
            <w:r w:rsidRPr="00F5284D">
              <w:rPr>
                <w:sz w:val="15"/>
                <w:szCs w:val="15"/>
                <w:lang w:val="en-US"/>
              </w:rPr>
              <w:t>Paradeplatz</w:t>
            </w:r>
            <w:proofErr w:type="spellEnd"/>
            <w:r w:rsidRPr="00F5284D">
              <w:rPr>
                <w:sz w:val="15"/>
                <w:szCs w:val="15"/>
                <w:lang w:val="en-US"/>
              </w:rPr>
              <w:t xml:space="preserve"> </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68161 MANNHEIM</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Germany</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Email: ralf.knecht@telekom.de</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Tel: +49 6212947422</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Email: torsten.moeller@telekom.de</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Tel: +49 6212941509</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Helpdesk: helpdesk.businessmailx400@telekom.de</w:t>
            </w:r>
          </w:p>
        </w:tc>
      </w:tr>
      <w:tr w:rsidR="00F5284D" w:rsidRPr="00F5284D" w:rsidTr="00A94715">
        <w:trPr>
          <w:cantSplit/>
          <w:jc w:val="center"/>
        </w:trPr>
        <w:tc>
          <w:tcPr>
            <w:tcW w:w="847"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i/>
                <w:iCs/>
                <w:sz w:val="15"/>
                <w:szCs w:val="15"/>
                <w:lang w:val="fr-FR"/>
              </w:rPr>
            </w:pPr>
            <w:r w:rsidRPr="00F5284D">
              <w:rPr>
                <w:i/>
                <w:iCs/>
                <w:sz w:val="15"/>
                <w:szCs w:val="15"/>
                <w:lang w:val="fr-FR"/>
              </w:rPr>
              <w:t>Germany</w:t>
            </w:r>
          </w:p>
        </w:tc>
        <w:tc>
          <w:tcPr>
            <w:tcW w:w="742"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roofErr w:type="spellStart"/>
            <w:r w:rsidRPr="00F5284D">
              <w:rPr>
                <w:sz w:val="15"/>
                <w:szCs w:val="15"/>
                <w:lang w:val="en-US"/>
              </w:rPr>
              <w:t>MailGate</w:t>
            </w:r>
            <w:proofErr w:type="spellEnd"/>
          </w:p>
        </w:tc>
        <w:tc>
          <w:tcPr>
            <w:tcW w:w="976" w:type="dxa"/>
            <w:tcBorders>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Mailbox</w:t>
            </w:r>
          </w:p>
        </w:tc>
        <w:tc>
          <w:tcPr>
            <w:tcW w:w="573"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A=</w:t>
            </w:r>
            <w:proofErr w:type="spellStart"/>
            <w:r w:rsidRPr="00F5284D">
              <w:rPr>
                <w:sz w:val="15"/>
                <w:szCs w:val="15"/>
                <w:lang w:val="en-US"/>
              </w:rPr>
              <w:t>viat</w:t>
            </w:r>
            <w:proofErr w:type="spellEnd"/>
          </w:p>
        </w:tc>
        <w:tc>
          <w:tcPr>
            <w:tcW w:w="980"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A=</w:t>
            </w:r>
            <w:proofErr w:type="spellStart"/>
            <w:r w:rsidRPr="00F5284D">
              <w:rPr>
                <w:sz w:val="15"/>
                <w:szCs w:val="15"/>
                <w:lang w:val="en-US"/>
              </w:rPr>
              <w:t>viat</w:t>
            </w:r>
            <w:proofErr w:type="spellEnd"/>
          </w:p>
        </w:tc>
        <w:tc>
          <w:tcPr>
            <w:tcW w:w="2666" w:type="dxa"/>
            <w:vMerge/>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roofErr w:type="spellStart"/>
            <w:r w:rsidRPr="00F5284D">
              <w:rPr>
                <w:sz w:val="15"/>
                <w:szCs w:val="15"/>
                <w:lang w:val="fr-FR"/>
              </w:rPr>
              <w:t>Alemania</w:t>
            </w:r>
            <w:proofErr w:type="spellEnd"/>
          </w:p>
        </w:tc>
        <w:tc>
          <w:tcPr>
            <w:tcW w:w="742"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X.400 - MT</w:t>
            </w:r>
          </w:p>
        </w:tc>
        <w:tc>
          <w:tcPr>
            <w:tcW w:w="976" w:type="dxa"/>
            <w:tcBorders>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X.400 - IPM</w:t>
            </w:r>
          </w:p>
        </w:tc>
        <w:tc>
          <w:tcPr>
            <w:tcW w:w="573"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C=de</w:t>
            </w:r>
          </w:p>
        </w:tc>
        <w:tc>
          <w:tcPr>
            <w:tcW w:w="980"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C=de</w:t>
            </w:r>
          </w:p>
        </w:tc>
        <w:tc>
          <w:tcPr>
            <w:tcW w:w="2666" w:type="dxa"/>
            <w:vMerge/>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vMerge/>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vMerge/>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vMerge/>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vMerge/>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bottom w:val="single" w:sz="4"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bottom w:val="single" w:sz="4"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bottom w:val="single" w:sz="4"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Borders>
              <w:bottom w:val="single" w:sz="4"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bottom w:val="single" w:sz="4"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Borders>
              <w:bottom w:val="single" w:sz="4"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bottom w:val="single" w:sz="4"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Borders>
              <w:bottom w:val="single" w:sz="4"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tcBorders>
              <w:left w:val="single" w:sz="12" w:space="0" w:color="auto"/>
              <w:bottom w:val="single" w:sz="4"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top w:val="single" w:sz="4" w:space="0" w:color="auto"/>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top w:val="single" w:sz="4" w:space="0" w:color="auto"/>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top w:val="single" w:sz="4" w:space="0" w:color="auto"/>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Borders>
              <w:top w:val="single" w:sz="4"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top w:val="single" w:sz="4" w:space="0" w:color="auto"/>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Borders>
              <w:top w:val="single" w:sz="4"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top w:val="single" w:sz="4" w:space="0" w:color="auto"/>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Borders>
              <w:top w:val="single" w:sz="4"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tcBorders>
              <w:top w:val="single" w:sz="4" w:space="0" w:color="auto"/>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Allemagne</w:t>
            </w:r>
          </w:p>
        </w:tc>
        <w:tc>
          <w:tcPr>
            <w:tcW w:w="742"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VIAT-AS2</w:t>
            </w:r>
          </w:p>
        </w:tc>
        <w:tc>
          <w:tcPr>
            <w:tcW w:w="743"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DE</w:t>
            </w:r>
          </w:p>
        </w:tc>
        <w:tc>
          <w:tcPr>
            <w:tcW w:w="976"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roofErr w:type="spellStart"/>
            <w:r w:rsidRPr="00F5284D">
              <w:rPr>
                <w:sz w:val="15"/>
                <w:szCs w:val="15"/>
                <w:lang w:val="en-US"/>
              </w:rPr>
              <w:t>BusinessMail</w:t>
            </w:r>
            <w:proofErr w:type="spellEnd"/>
          </w:p>
        </w:tc>
        <w:tc>
          <w:tcPr>
            <w:tcW w:w="976" w:type="dxa"/>
            <w:tcBorders>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roofErr w:type="spellStart"/>
            <w:r w:rsidRPr="00F5284D">
              <w:rPr>
                <w:sz w:val="15"/>
                <w:szCs w:val="15"/>
                <w:lang w:val="en-US"/>
              </w:rPr>
              <w:t>BusinessMail</w:t>
            </w:r>
            <w:proofErr w:type="spellEnd"/>
          </w:p>
        </w:tc>
        <w:tc>
          <w:tcPr>
            <w:tcW w:w="573"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S=helpdesk</w:t>
            </w:r>
          </w:p>
        </w:tc>
        <w:tc>
          <w:tcPr>
            <w:tcW w:w="980"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S=</w:t>
            </w:r>
            <w:proofErr w:type="spellStart"/>
            <w:r w:rsidRPr="00F5284D">
              <w:rPr>
                <w:sz w:val="15"/>
                <w:szCs w:val="15"/>
                <w:lang w:val="en-US"/>
              </w:rPr>
              <w:t>autoanswer</w:t>
            </w:r>
            <w:proofErr w:type="spellEnd"/>
          </w:p>
        </w:tc>
        <w:tc>
          <w:tcPr>
            <w:tcW w:w="2666" w:type="dxa"/>
            <w:vMerge w:val="restart"/>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 xml:space="preserve">Ralf Knecht / </w:t>
            </w:r>
            <w:proofErr w:type="spellStart"/>
            <w:r w:rsidRPr="00F5284D">
              <w:rPr>
                <w:sz w:val="15"/>
                <w:szCs w:val="15"/>
                <w:lang w:val="en-US"/>
              </w:rPr>
              <w:t>Torsten</w:t>
            </w:r>
            <w:proofErr w:type="spellEnd"/>
            <w:r w:rsidRPr="00F5284D">
              <w:rPr>
                <w:sz w:val="15"/>
                <w:szCs w:val="15"/>
                <w:lang w:val="en-US"/>
              </w:rPr>
              <w:t xml:space="preserve"> Moeller</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Telekom Deutschland GmbH</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Service Lifecycle Management</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roofErr w:type="spellStart"/>
            <w:r w:rsidRPr="00F5284D">
              <w:rPr>
                <w:sz w:val="15"/>
                <w:szCs w:val="15"/>
                <w:lang w:val="en-US"/>
              </w:rPr>
              <w:t>Produktmanagement</w:t>
            </w:r>
            <w:proofErr w:type="spellEnd"/>
            <w:r w:rsidRPr="00F5284D">
              <w:rPr>
                <w:sz w:val="15"/>
                <w:szCs w:val="15"/>
                <w:lang w:val="en-US"/>
              </w:rPr>
              <w:t xml:space="preserve"> </w:t>
            </w:r>
            <w:proofErr w:type="spellStart"/>
            <w:r w:rsidRPr="00F5284D">
              <w:rPr>
                <w:sz w:val="15"/>
                <w:szCs w:val="15"/>
                <w:lang w:val="en-US"/>
              </w:rPr>
              <w:t>BusinessMail</w:t>
            </w:r>
            <w:proofErr w:type="spellEnd"/>
            <w:r w:rsidRPr="00F5284D">
              <w:rPr>
                <w:sz w:val="15"/>
                <w:szCs w:val="15"/>
                <w:lang w:val="en-US"/>
              </w:rPr>
              <w:t xml:space="preserve"> X.400</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 xml:space="preserve">O2, 1-10 Am </w:t>
            </w:r>
            <w:proofErr w:type="spellStart"/>
            <w:r w:rsidRPr="00F5284D">
              <w:rPr>
                <w:sz w:val="15"/>
                <w:szCs w:val="15"/>
                <w:lang w:val="en-US"/>
              </w:rPr>
              <w:t>Paradeplatz</w:t>
            </w:r>
            <w:proofErr w:type="spellEnd"/>
            <w:r w:rsidRPr="00F5284D">
              <w:rPr>
                <w:sz w:val="15"/>
                <w:szCs w:val="15"/>
                <w:lang w:val="en-US"/>
              </w:rPr>
              <w:t xml:space="preserve"> </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68161 MANNHEIM</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Germany</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Email: ralf.knecht@telekom.de</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Tel: +49 6212947422</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Email: torsten.moeller@telekom.de</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Tel: +49 6212941509</w:t>
            </w:r>
          </w:p>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Helpdesk: helpdesk.businessmailx400@telekom.de</w:t>
            </w:r>
          </w:p>
        </w:tc>
      </w:tr>
      <w:tr w:rsidR="00F5284D" w:rsidRPr="00F5284D" w:rsidTr="00A94715">
        <w:trPr>
          <w:cantSplit/>
          <w:jc w:val="center"/>
        </w:trPr>
        <w:tc>
          <w:tcPr>
            <w:tcW w:w="847"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i/>
                <w:iCs/>
                <w:sz w:val="15"/>
                <w:szCs w:val="15"/>
                <w:lang w:val="fr-FR"/>
              </w:rPr>
            </w:pPr>
            <w:r w:rsidRPr="00F5284D">
              <w:rPr>
                <w:i/>
                <w:iCs/>
                <w:sz w:val="15"/>
                <w:szCs w:val="15"/>
                <w:lang w:val="fr-FR"/>
              </w:rPr>
              <w:t>Germany</w:t>
            </w:r>
          </w:p>
        </w:tc>
        <w:tc>
          <w:tcPr>
            <w:tcW w:w="742"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roofErr w:type="spellStart"/>
            <w:r w:rsidRPr="00F5284D">
              <w:rPr>
                <w:sz w:val="15"/>
                <w:szCs w:val="15"/>
                <w:lang w:val="en-US"/>
              </w:rPr>
              <w:t>MailGate</w:t>
            </w:r>
            <w:proofErr w:type="spellEnd"/>
          </w:p>
        </w:tc>
        <w:tc>
          <w:tcPr>
            <w:tcW w:w="976" w:type="dxa"/>
            <w:tcBorders>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Mailbox</w:t>
            </w:r>
          </w:p>
        </w:tc>
        <w:tc>
          <w:tcPr>
            <w:tcW w:w="573"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A=</w:t>
            </w:r>
            <w:proofErr w:type="spellStart"/>
            <w:r w:rsidRPr="00F5284D">
              <w:rPr>
                <w:sz w:val="15"/>
                <w:szCs w:val="15"/>
                <w:lang w:val="en-US"/>
              </w:rPr>
              <w:t>viat</w:t>
            </w:r>
            <w:proofErr w:type="spellEnd"/>
          </w:p>
        </w:tc>
        <w:tc>
          <w:tcPr>
            <w:tcW w:w="980"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A=</w:t>
            </w:r>
            <w:proofErr w:type="spellStart"/>
            <w:r w:rsidRPr="00F5284D">
              <w:rPr>
                <w:sz w:val="15"/>
                <w:szCs w:val="15"/>
                <w:lang w:val="en-US"/>
              </w:rPr>
              <w:t>viat</w:t>
            </w:r>
            <w:proofErr w:type="spellEnd"/>
          </w:p>
        </w:tc>
        <w:tc>
          <w:tcPr>
            <w:tcW w:w="2666" w:type="dxa"/>
            <w:vMerge/>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roofErr w:type="spellStart"/>
            <w:r w:rsidRPr="00F5284D">
              <w:rPr>
                <w:sz w:val="15"/>
                <w:szCs w:val="15"/>
                <w:lang w:val="fr-FR"/>
              </w:rPr>
              <w:t>Alemania</w:t>
            </w:r>
            <w:proofErr w:type="spellEnd"/>
          </w:p>
        </w:tc>
        <w:tc>
          <w:tcPr>
            <w:tcW w:w="742"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X.400 - MT</w:t>
            </w:r>
          </w:p>
        </w:tc>
        <w:tc>
          <w:tcPr>
            <w:tcW w:w="976" w:type="dxa"/>
            <w:tcBorders>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X.400 - IPM</w:t>
            </w:r>
          </w:p>
        </w:tc>
        <w:tc>
          <w:tcPr>
            <w:tcW w:w="573"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C=de</w:t>
            </w:r>
          </w:p>
        </w:tc>
        <w:tc>
          <w:tcPr>
            <w:tcW w:w="980"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C=de</w:t>
            </w:r>
          </w:p>
        </w:tc>
        <w:tc>
          <w:tcPr>
            <w:tcW w:w="2666" w:type="dxa"/>
            <w:vMerge/>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vMerge/>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vMerge/>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vMerge/>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F5284D" w:rsidRPr="00F5284D" w:rsidRDefault="00F5284D" w:rsidP="00DE02D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vMerge/>
            <w:tcBorders>
              <w:left w:val="single" w:sz="12" w:space="0" w:color="auto"/>
              <w:right w:val="single" w:sz="12" w:space="0" w:color="auto"/>
            </w:tcBorders>
          </w:tcPr>
          <w:p w:rsidR="00F5284D" w:rsidRPr="00F5284D" w:rsidRDefault="00F5284D" w:rsidP="00DE02D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F5284D" w:rsidRPr="00F5284D" w:rsidTr="00A94715">
        <w:trPr>
          <w:cantSplit/>
          <w:jc w:val="center"/>
        </w:trPr>
        <w:tc>
          <w:tcPr>
            <w:tcW w:w="847" w:type="dxa"/>
            <w:tcBorders>
              <w:left w:val="single" w:sz="12" w:space="0" w:color="auto"/>
              <w:bottom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bottom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bottom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Borders>
              <w:bottom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bottom w:val="single" w:sz="12"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Borders>
              <w:bottom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bottom w:val="single" w:sz="12" w:space="0" w:color="auto"/>
              <w:right w:val="single" w:sz="6"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Borders>
              <w:bottom w:val="single" w:sz="12" w:space="0" w:color="auto"/>
            </w:tcBorders>
          </w:tcPr>
          <w:p w:rsidR="00F5284D" w:rsidRPr="00F5284D" w:rsidRDefault="00F5284D" w:rsidP="00A94715">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666" w:type="dxa"/>
            <w:tcBorders>
              <w:left w:val="single" w:sz="12" w:space="0" w:color="auto"/>
              <w:bottom w:val="single" w:sz="12" w:space="0" w:color="auto"/>
              <w:right w:val="single" w:sz="12" w:space="0" w:color="auto"/>
            </w:tcBorders>
          </w:tcPr>
          <w:p w:rsidR="00F5284D" w:rsidRPr="00F5284D" w:rsidRDefault="00F5284D" w:rsidP="00A94715">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bl>
    <w:p w:rsidR="00F5284D" w:rsidRPr="00F5284D" w:rsidRDefault="00F5284D" w:rsidP="00BF1B26">
      <w:pPr>
        <w:rPr>
          <w:rFonts w:eastAsia="SimSun"/>
          <w:lang w:val="en-US" w:eastAsia="zh-CN"/>
        </w:rPr>
      </w:pPr>
    </w:p>
    <w:p w:rsidR="00F5284D" w:rsidRDefault="00F5284D" w:rsidP="0090136F">
      <w:pPr>
        <w:rPr>
          <w:lang w:val="en-US"/>
        </w:rPr>
      </w:pPr>
    </w:p>
    <w:p w:rsidR="00DF76AB" w:rsidRPr="00DF76AB" w:rsidRDefault="00DF76AB" w:rsidP="00DF76AB">
      <w:pPr>
        <w:pStyle w:val="Heading20"/>
        <w:rPr>
          <w:lang w:val="en-US"/>
        </w:rPr>
      </w:pPr>
      <w:bookmarkStart w:id="1120" w:name="_Toc440443802"/>
      <w:r w:rsidRPr="00DF76AB">
        <w:rPr>
          <w:lang w:val="en-US"/>
        </w:rPr>
        <w:lastRenderedPageBreak/>
        <w:t xml:space="preserve">List of ITU Carrier Codes </w:t>
      </w:r>
      <w:r w:rsidRPr="00DF76AB">
        <w:rPr>
          <w:lang w:val="en-US"/>
        </w:rPr>
        <w:br/>
        <w:t xml:space="preserve">(According to ITU-T Recommendation M.1400 (03/2013)) </w:t>
      </w:r>
      <w:r w:rsidRPr="00DF76AB">
        <w:rPr>
          <w:lang w:val="en-US"/>
        </w:rPr>
        <w:br/>
        <w:t>(Position on 15 September 2014)</w:t>
      </w:r>
      <w:bookmarkEnd w:id="1120"/>
    </w:p>
    <w:p w:rsidR="00DF76AB" w:rsidRPr="00DF76AB" w:rsidRDefault="00DF76AB" w:rsidP="00DF76AB">
      <w:pPr>
        <w:tabs>
          <w:tab w:val="clear" w:pos="567"/>
          <w:tab w:val="clear" w:pos="1276"/>
          <w:tab w:val="clear" w:pos="1843"/>
          <w:tab w:val="clear" w:pos="5387"/>
          <w:tab w:val="clear" w:pos="5954"/>
        </w:tabs>
        <w:spacing w:before="0"/>
        <w:jc w:val="center"/>
        <w:rPr>
          <w:sz w:val="22"/>
          <w:lang w:val="en-US"/>
        </w:rPr>
      </w:pPr>
      <w:r w:rsidRPr="00DF76AB">
        <w:rPr>
          <w:sz w:val="22"/>
          <w:lang w:val="en-US"/>
        </w:rPr>
        <w:t>(Annex to ITU Operational Bulletin No. 1060 – 15.IX.2014)</w:t>
      </w:r>
      <w:r w:rsidRPr="00DF76AB">
        <w:rPr>
          <w:sz w:val="22"/>
          <w:lang w:val="en-US"/>
        </w:rPr>
        <w:br/>
        <w:t>(Amendment No. 20)</w:t>
      </w:r>
    </w:p>
    <w:p w:rsidR="00DF76AB" w:rsidRPr="00DF76AB" w:rsidRDefault="00DF76AB" w:rsidP="00DF76AB">
      <w:pPr>
        <w:tabs>
          <w:tab w:val="clear" w:pos="567"/>
          <w:tab w:val="clear" w:pos="1276"/>
          <w:tab w:val="clear" w:pos="1843"/>
          <w:tab w:val="clear" w:pos="5387"/>
          <w:tab w:val="clear" w:pos="5954"/>
        </w:tabs>
        <w:spacing w:before="0"/>
        <w:jc w:val="left"/>
        <w:rPr>
          <w:rFonts w:ascii="Arial" w:hAnsi="Arial"/>
          <w:sz w:val="8"/>
          <w:lang w:val="en-US"/>
        </w:rPr>
      </w:pPr>
    </w:p>
    <w:tbl>
      <w:tblPr>
        <w:tblW w:w="9923" w:type="dxa"/>
        <w:tblLayout w:type="fixed"/>
        <w:tblLook w:val="04A0" w:firstRow="1" w:lastRow="0" w:firstColumn="1" w:lastColumn="0" w:noHBand="0" w:noVBand="1"/>
      </w:tblPr>
      <w:tblGrid>
        <w:gridCol w:w="4219"/>
        <w:gridCol w:w="1985"/>
        <w:gridCol w:w="3719"/>
      </w:tblGrid>
      <w:tr w:rsidR="00DF76AB" w:rsidRPr="00DF76AB" w:rsidTr="00DF76AB">
        <w:trPr>
          <w:cantSplit/>
          <w:tblHeader/>
        </w:trPr>
        <w:tc>
          <w:tcPr>
            <w:tcW w:w="4219" w:type="dxa"/>
            <w:hideMark/>
          </w:tcPr>
          <w:p w:rsidR="00DF76AB" w:rsidRPr="00DF76AB" w:rsidRDefault="00DF76AB" w:rsidP="00DF76AB">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DF76AB">
              <w:rPr>
                <w:rFonts w:asciiTheme="minorHAnsi" w:eastAsia="SimSun" w:hAnsiTheme="minorHAnsi" w:cs="Arial"/>
                <w:b/>
                <w:bCs/>
                <w:i/>
                <w:iCs/>
                <w:color w:val="000000"/>
                <w:lang w:val="en-US"/>
              </w:rPr>
              <w:t>Country or area/ISO code</w:t>
            </w:r>
          </w:p>
        </w:tc>
        <w:tc>
          <w:tcPr>
            <w:tcW w:w="1985" w:type="dxa"/>
            <w:hideMark/>
          </w:tcPr>
          <w:p w:rsidR="00DF76AB" w:rsidRPr="00DF76AB" w:rsidRDefault="00DF76AB" w:rsidP="00DF76AB">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DF76AB">
              <w:rPr>
                <w:rFonts w:asciiTheme="minorHAnsi" w:eastAsia="SimSun" w:hAnsiTheme="minorHAnsi" w:cs="Arial"/>
                <w:b/>
                <w:bCs/>
                <w:i/>
                <w:iCs/>
                <w:color w:val="000000"/>
                <w:lang w:val="en-US"/>
              </w:rPr>
              <w:t>Company Code</w:t>
            </w:r>
          </w:p>
        </w:tc>
        <w:tc>
          <w:tcPr>
            <w:tcW w:w="3719" w:type="dxa"/>
            <w:hideMark/>
          </w:tcPr>
          <w:p w:rsidR="00DF76AB" w:rsidRPr="00DF76AB" w:rsidRDefault="00DF76AB" w:rsidP="00DF76AB">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DF76AB">
              <w:rPr>
                <w:rFonts w:asciiTheme="minorHAnsi" w:eastAsia="SimSun" w:hAnsiTheme="minorHAnsi" w:cs="Arial"/>
                <w:b/>
                <w:bCs/>
                <w:i/>
                <w:iCs/>
                <w:color w:val="000000"/>
                <w:lang w:val="en-US"/>
              </w:rPr>
              <w:t>Contact</w:t>
            </w:r>
          </w:p>
        </w:tc>
      </w:tr>
      <w:tr w:rsidR="00DF76AB" w:rsidRPr="00DF76AB" w:rsidTr="00DF76AB">
        <w:trPr>
          <w:cantSplit/>
          <w:tblHeader/>
        </w:trPr>
        <w:tc>
          <w:tcPr>
            <w:tcW w:w="4219" w:type="dxa"/>
            <w:tcBorders>
              <w:top w:val="nil"/>
              <w:left w:val="nil"/>
              <w:bottom w:val="single" w:sz="4" w:space="0" w:color="auto"/>
              <w:right w:val="nil"/>
            </w:tcBorders>
            <w:hideMark/>
          </w:tcPr>
          <w:p w:rsidR="00DF76AB" w:rsidRPr="00DF76AB" w:rsidRDefault="00DF76AB" w:rsidP="00DF76AB">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DF76AB">
              <w:rPr>
                <w:rFonts w:asciiTheme="minorHAnsi" w:eastAsia="SimSun" w:hAnsiTheme="minorHAnsi" w:cs="Arial"/>
                <w:i/>
                <w:iCs/>
                <w:lang w:val="en-US"/>
              </w:rPr>
              <w:t xml:space="preserve">  </w:t>
            </w:r>
            <w:r w:rsidRPr="00DF76AB">
              <w:rPr>
                <w:rFonts w:asciiTheme="minorHAnsi" w:eastAsia="SimSun" w:hAnsiTheme="minorHAnsi" w:cs="Arial"/>
                <w:b/>
                <w:bCs/>
                <w:i/>
                <w:iCs/>
                <w:color w:val="000000"/>
                <w:lang w:val="en-US"/>
              </w:rPr>
              <w:t>Company Name/Address</w:t>
            </w:r>
          </w:p>
        </w:tc>
        <w:tc>
          <w:tcPr>
            <w:tcW w:w="1985" w:type="dxa"/>
            <w:tcBorders>
              <w:top w:val="nil"/>
              <w:left w:val="nil"/>
              <w:bottom w:val="single" w:sz="4" w:space="0" w:color="auto"/>
              <w:right w:val="nil"/>
            </w:tcBorders>
            <w:hideMark/>
          </w:tcPr>
          <w:p w:rsidR="00DF76AB" w:rsidRPr="00DF76AB" w:rsidRDefault="00DF76AB" w:rsidP="00DF76AB">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DF76AB">
              <w:rPr>
                <w:rFonts w:asciiTheme="minorHAnsi" w:eastAsia="SimSun" w:hAnsiTheme="minorHAnsi" w:cs="Arial"/>
                <w:b/>
                <w:bCs/>
                <w:i/>
                <w:iCs/>
                <w:color w:val="000000"/>
                <w:lang w:val="en-US"/>
              </w:rPr>
              <w:t>(carrier code)</w:t>
            </w:r>
          </w:p>
        </w:tc>
        <w:tc>
          <w:tcPr>
            <w:tcW w:w="3719" w:type="dxa"/>
            <w:tcBorders>
              <w:top w:val="nil"/>
              <w:left w:val="nil"/>
              <w:bottom w:val="single" w:sz="4" w:space="0" w:color="auto"/>
              <w:right w:val="nil"/>
            </w:tcBorders>
          </w:tcPr>
          <w:p w:rsidR="00DF76AB" w:rsidRPr="00DF76AB" w:rsidRDefault="00DF76AB" w:rsidP="00DF76AB">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DF76AB" w:rsidRPr="00DF76AB" w:rsidRDefault="00DF76AB" w:rsidP="00DF76AB">
      <w:pPr>
        <w:tabs>
          <w:tab w:val="clear" w:pos="567"/>
          <w:tab w:val="clear" w:pos="1276"/>
          <w:tab w:val="clear" w:pos="1843"/>
          <w:tab w:val="clear" w:pos="5387"/>
          <w:tab w:val="clear" w:pos="5954"/>
        </w:tabs>
        <w:spacing w:before="0"/>
        <w:jc w:val="left"/>
        <w:rPr>
          <w:rFonts w:cs="Calibri"/>
          <w:color w:val="000000"/>
          <w:lang w:val="en-US"/>
        </w:rPr>
      </w:pPr>
    </w:p>
    <w:p w:rsidR="00DF76AB" w:rsidRPr="00DF76AB" w:rsidRDefault="00DF76AB" w:rsidP="00DF76AB">
      <w:pPr>
        <w:tabs>
          <w:tab w:val="clear" w:pos="567"/>
          <w:tab w:val="clear" w:pos="1276"/>
          <w:tab w:val="clear" w:pos="1843"/>
          <w:tab w:val="clear" w:pos="5387"/>
          <w:tab w:val="clear" w:pos="5954"/>
          <w:tab w:val="left" w:pos="3686"/>
        </w:tabs>
        <w:spacing w:before="0"/>
        <w:jc w:val="left"/>
        <w:rPr>
          <w:rFonts w:cs="Calibri"/>
          <w:b/>
          <w:i/>
          <w:lang w:val="en-US"/>
        </w:rPr>
      </w:pPr>
      <w:r w:rsidRPr="00DF76AB">
        <w:rPr>
          <w:rFonts w:eastAsia="SimSun"/>
          <w:b/>
          <w:bCs/>
          <w:i/>
          <w:iCs/>
          <w:lang w:val="en-US"/>
        </w:rPr>
        <w:t>Germany (Federal Republic of) / DEU</w:t>
      </w:r>
      <w:r w:rsidRPr="00DF76AB">
        <w:rPr>
          <w:rFonts w:cs="Calibri"/>
          <w:b/>
          <w:i/>
          <w:color w:val="00B050"/>
          <w:lang w:val="en-US"/>
        </w:rPr>
        <w:tab/>
      </w:r>
      <w:r w:rsidRPr="00DF76AB">
        <w:rPr>
          <w:rFonts w:cs="Calibri"/>
          <w:b/>
          <w:lang w:val="en-US"/>
        </w:rPr>
        <w:t>ADD</w:t>
      </w:r>
    </w:p>
    <w:p w:rsidR="00DF76AB" w:rsidRPr="00DF76AB" w:rsidRDefault="00DF76AB" w:rsidP="00DF76AB">
      <w:pPr>
        <w:tabs>
          <w:tab w:val="clear" w:pos="567"/>
          <w:tab w:val="clear" w:pos="1276"/>
          <w:tab w:val="clear" w:pos="1843"/>
          <w:tab w:val="clear" w:pos="5387"/>
          <w:tab w:val="clear" w:pos="5954"/>
        </w:tabs>
        <w:spacing w:before="0"/>
        <w:jc w:val="left"/>
        <w:rPr>
          <w:rFonts w:cs="Calibri"/>
          <w:color w:val="000000"/>
          <w:lang w:val="en-US"/>
        </w:rPr>
      </w:pPr>
    </w:p>
    <w:tbl>
      <w:tblPr>
        <w:tblW w:w="9923" w:type="dxa"/>
        <w:tblLayout w:type="fixed"/>
        <w:tblLook w:val="04A0" w:firstRow="1" w:lastRow="0" w:firstColumn="1" w:lastColumn="0" w:noHBand="0" w:noVBand="1"/>
      </w:tblPr>
      <w:tblGrid>
        <w:gridCol w:w="4253"/>
        <w:gridCol w:w="1984"/>
        <w:gridCol w:w="3686"/>
      </w:tblGrid>
      <w:tr w:rsidR="00DF76AB" w:rsidRPr="00DF76AB" w:rsidTr="00DF76AB">
        <w:tc>
          <w:tcPr>
            <w:tcW w:w="4253" w:type="dxa"/>
          </w:tcPr>
          <w:p w:rsidR="00DF76AB" w:rsidRPr="00DF76AB" w:rsidRDefault="00DF76AB" w:rsidP="00DF76AB">
            <w:pPr>
              <w:tabs>
                <w:tab w:val="clear" w:pos="567"/>
                <w:tab w:val="clear" w:pos="1276"/>
                <w:tab w:val="clear" w:pos="1843"/>
                <w:tab w:val="clear" w:pos="5387"/>
                <w:tab w:val="clear" w:pos="5954"/>
                <w:tab w:val="left" w:pos="426"/>
                <w:tab w:val="left" w:pos="4140"/>
                <w:tab w:val="left" w:pos="4230"/>
              </w:tabs>
              <w:jc w:val="left"/>
              <w:rPr>
                <w:rFonts w:cstheme="minorBidi"/>
                <w:b/>
                <w:bCs/>
                <w:lang w:val="de-CH"/>
              </w:rPr>
            </w:pPr>
            <w:r w:rsidRPr="00DF76AB">
              <w:rPr>
                <w:rFonts w:cs="Calibri"/>
                <w:color w:val="000000"/>
                <w:lang w:val="de-CH"/>
              </w:rPr>
              <w:t>sdt.net AG</w:t>
            </w:r>
          </w:p>
        </w:tc>
        <w:tc>
          <w:tcPr>
            <w:tcW w:w="1984" w:type="dxa"/>
          </w:tcPr>
          <w:p w:rsidR="00DF76AB" w:rsidRPr="00DF76AB" w:rsidRDefault="00DF76AB" w:rsidP="00DF76AB">
            <w:pPr>
              <w:widowControl w:val="0"/>
              <w:tabs>
                <w:tab w:val="clear" w:pos="567"/>
                <w:tab w:val="clear" w:pos="1276"/>
                <w:tab w:val="clear" w:pos="1843"/>
                <w:tab w:val="clear" w:pos="5387"/>
                <w:tab w:val="clear" w:pos="5954"/>
              </w:tabs>
              <w:jc w:val="center"/>
              <w:rPr>
                <w:rFonts w:eastAsia="SimSun" w:cstheme="minorBidi"/>
                <w:b/>
                <w:bCs/>
                <w:color w:val="000000"/>
                <w:lang w:val="en-US"/>
              </w:rPr>
            </w:pPr>
            <w:r w:rsidRPr="00DF76AB">
              <w:rPr>
                <w:rFonts w:eastAsia="SimSun" w:cstheme="minorBidi"/>
                <w:b/>
                <w:bCs/>
                <w:color w:val="000000"/>
                <w:lang w:val="en-US"/>
              </w:rPr>
              <w:t>SDT</w:t>
            </w:r>
          </w:p>
        </w:tc>
        <w:tc>
          <w:tcPr>
            <w:tcW w:w="3686" w:type="dxa"/>
          </w:tcPr>
          <w:p w:rsidR="00DF76AB" w:rsidRPr="00DF76AB" w:rsidRDefault="00DF76AB" w:rsidP="00DF76AB">
            <w:pPr>
              <w:widowControl w:val="0"/>
              <w:tabs>
                <w:tab w:val="clear" w:pos="567"/>
                <w:tab w:val="clear" w:pos="1276"/>
                <w:tab w:val="clear" w:pos="1843"/>
                <w:tab w:val="clear" w:pos="5387"/>
                <w:tab w:val="clear" w:pos="5954"/>
              </w:tabs>
              <w:jc w:val="left"/>
              <w:rPr>
                <w:rFonts w:eastAsia="SimSun" w:cstheme="minorBidi"/>
                <w:b/>
                <w:bCs/>
                <w:color w:val="000000"/>
                <w:lang w:val="en-US"/>
              </w:rPr>
            </w:pPr>
            <w:r w:rsidRPr="00DF76AB">
              <w:rPr>
                <w:rFonts w:cs="Calibri"/>
                <w:color w:val="000000"/>
                <w:lang w:val="de-CH"/>
              </w:rPr>
              <w:t>Mr. Bernd Sontheimer</w:t>
            </w:r>
          </w:p>
        </w:tc>
      </w:tr>
      <w:tr w:rsidR="00DF76AB" w:rsidRPr="00DF76AB" w:rsidTr="00DF76AB">
        <w:tc>
          <w:tcPr>
            <w:tcW w:w="4253" w:type="dxa"/>
          </w:tcPr>
          <w:p w:rsidR="00DF76AB" w:rsidRPr="00DF76AB" w:rsidRDefault="00DF76AB" w:rsidP="00DF76AB">
            <w:pPr>
              <w:widowControl w:val="0"/>
              <w:tabs>
                <w:tab w:val="clear" w:pos="567"/>
                <w:tab w:val="clear" w:pos="1276"/>
                <w:tab w:val="clear" w:pos="1843"/>
                <w:tab w:val="clear" w:pos="5387"/>
                <w:tab w:val="clear" w:pos="5954"/>
              </w:tabs>
              <w:spacing w:before="71"/>
              <w:ind w:left="312" w:hanging="720"/>
              <w:jc w:val="left"/>
              <w:rPr>
                <w:rFonts w:eastAsia="SimSun" w:cstheme="minorBidi"/>
                <w:color w:val="000000"/>
                <w:lang w:val="fr-FR"/>
              </w:rPr>
            </w:pPr>
            <w:r w:rsidRPr="00DF76AB">
              <w:rPr>
                <w:rFonts w:eastAsia="SimSun" w:cstheme="minorBidi"/>
                <w:color w:val="000000"/>
                <w:lang w:val="fr-FR"/>
              </w:rPr>
              <w:tab/>
            </w:r>
            <w:proofErr w:type="spellStart"/>
            <w:r w:rsidRPr="00DF76AB">
              <w:rPr>
                <w:rFonts w:eastAsia="SimSun" w:cstheme="minorBidi"/>
                <w:color w:val="000000"/>
                <w:lang w:val="fr-FR"/>
              </w:rPr>
              <w:t>Ulmer</w:t>
            </w:r>
            <w:proofErr w:type="spellEnd"/>
            <w:r w:rsidRPr="00DF76AB">
              <w:rPr>
                <w:rFonts w:eastAsia="SimSun" w:cstheme="minorBidi"/>
                <w:color w:val="000000"/>
                <w:lang w:val="fr-FR"/>
              </w:rPr>
              <w:t xml:space="preserve"> Strasse 130</w:t>
            </w:r>
          </w:p>
        </w:tc>
        <w:tc>
          <w:tcPr>
            <w:tcW w:w="1984" w:type="dxa"/>
          </w:tcPr>
          <w:p w:rsidR="00DF76AB" w:rsidRPr="00DF76AB" w:rsidRDefault="00DF76AB" w:rsidP="00DF76AB">
            <w:pPr>
              <w:widowControl w:val="0"/>
              <w:tabs>
                <w:tab w:val="clear" w:pos="567"/>
                <w:tab w:val="clear" w:pos="1276"/>
                <w:tab w:val="clear" w:pos="1843"/>
                <w:tab w:val="clear" w:pos="5387"/>
                <w:tab w:val="clear" w:pos="5954"/>
              </w:tabs>
              <w:spacing w:before="71"/>
              <w:jc w:val="center"/>
              <w:rPr>
                <w:rFonts w:eastAsia="SimSun" w:cstheme="minorBidi"/>
                <w:color w:val="000000"/>
                <w:lang w:val="fr-FR"/>
              </w:rPr>
            </w:pPr>
          </w:p>
        </w:tc>
        <w:tc>
          <w:tcPr>
            <w:tcW w:w="3686" w:type="dxa"/>
          </w:tcPr>
          <w:p w:rsidR="00DF76AB" w:rsidRPr="003C396E" w:rsidRDefault="00DF76AB" w:rsidP="003C396E">
            <w:pPr>
              <w:widowControl w:val="0"/>
              <w:tabs>
                <w:tab w:val="clear" w:pos="567"/>
                <w:tab w:val="clear" w:pos="1276"/>
                <w:tab w:val="clear" w:pos="1843"/>
                <w:tab w:val="clear" w:pos="5387"/>
                <w:tab w:val="clear" w:pos="5954"/>
                <w:tab w:val="left" w:pos="766"/>
              </w:tabs>
              <w:spacing w:before="71"/>
              <w:jc w:val="left"/>
              <w:rPr>
                <w:rFonts w:eastAsia="SimSun" w:cstheme="minorBidi"/>
                <w:color w:val="000000"/>
                <w:lang w:val="en-US"/>
              </w:rPr>
            </w:pPr>
            <w:r w:rsidRPr="003C396E">
              <w:rPr>
                <w:rFonts w:eastAsia="SimSun" w:cstheme="minorBidi"/>
                <w:lang w:val="en-US"/>
              </w:rPr>
              <w:t>Tel.:</w:t>
            </w:r>
            <w:r w:rsidRPr="003C396E">
              <w:rPr>
                <w:rFonts w:eastAsiaTheme="minorEastAsia" w:cstheme="minorBidi"/>
                <w:lang w:val="en-US" w:eastAsia="zh-CN"/>
              </w:rPr>
              <w:t xml:space="preserve"> </w:t>
            </w:r>
            <w:r w:rsidR="003C396E" w:rsidRPr="003C396E">
              <w:rPr>
                <w:rFonts w:eastAsiaTheme="minorEastAsia" w:cstheme="minorBidi"/>
                <w:lang w:val="en-US" w:eastAsia="zh-CN"/>
              </w:rPr>
              <w:tab/>
            </w:r>
            <w:r w:rsidRPr="00DF76AB">
              <w:rPr>
                <w:rFonts w:cs="Calibri"/>
              </w:rPr>
              <w:t>+49 7361 9381 0</w:t>
            </w:r>
          </w:p>
        </w:tc>
      </w:tr>
      <w:tr w:rsidR="00DF76AB" w:rsidRPr="00DF76AB" w:rsidTr="00DF76AB">
        <w:tc>
          <w:tcPr>
            <w:tcW w:w="4253" w:type="dxa"/>
          </w:tcPr>
          <w:p w:rsidR="00DF76AB" w:rsidRPr="003C396E" w:rsidRDefault="00DF76AB" w:rsidP="00DF76AB">
            <w:pPr>
              <w:widowControl w:val="0"/>
              <w:tabs>
                <w:tab w:val="clear" w:pos="567"/>
                <w:tab w:val="clear" w:pos="1276"/>
                <w:tab w:val="clear" w:pos="1843"/>
                <w:tab w:val="clear" w:pos="5387"/>
                <w:tab w:val="clear" w:pos="5954"/>
              </w:tabs>
              <w:spacing w:before="71"/>
              <w:ind w:left="312"/>
              <w:jc w:val="left"/>
              <w:rPr>
                <w:rFonts w:eastAsia="SimSun" w:cstheme="minorBidi"/>
                <w:lang w:val="en-US"/>
              </w:rPr>
            </w:pPr>
            <w:r w:rsidRPr="00DF76AB">
              <w:rPr>
                <w:rFonts w:cs="Calibri"/>
                <w:color w:val="000000"/>
                <w:lang w:val="en-US"/>
              </w:rPr>
              <w:t>73431 AALEN</w:t>
            </w:r>
          </w:p>
        </w:tc>
        <w:tc>
          <w:tcPr>
            <w:tcW w:w="1984" w:type="dxa"/>
          </w:tcPr>
          <w:p w:rsidR="00DF76AB" w:rsidRPr="003C396E" w:rsidRDefault="00DF76AB" w:rsidP="00DF76AB">
            <w:pPr>
              <w:widowControl w:val="0"/>
              <w:tabs>
                <w:tab w:val="clear" w:pos="567"/>
                <w:tab w:val="clear" w:pos="1276"/>
                <w:tab w:val="clear" w:pos="1843"/>
                <w:tab w:val="clear" w:pos="5387"/>
                <w:tab w:val="clear" w:pos="5954"/>
              </w:tabs>
              <w:spacing w:before="71"/>
              <w:jc w:val="center"/>
              <w:rPr>
                <w:rFonts w:eastAsia="SimSun" w:cstheme="minorBidi"/>
                <w:color w:val="000000"/>
                <w:lang w:val="en-US"/>
              </w:rPr>
            </w:pPr>
          </w:p>
        </w:tc>
        <w:tc>
          <w:tcPr>
            <w:tcW w:w="3686" w:type="dxa"/>
          </w:tcPr>
          <w:p w:rsidR="00DF76AB" w:rsidRPr="003C396E" w:rsidRDefault="00DF76AB" w:rsidP="003C396E">
            <w:pPr>
              <w:widowControl w:val="0"/>
              <w:tabs>
                <w:tab w:val="clear" w:pos="567"/>
                <w:tab w:val="clear" w:pos="1276"/>
                <w:tab w:val="clear" w:pos="1843"/>
                <w:tab w:val="clear" w:pos="5387"/>
                <w:tab w:val="clear" w:pos="5954"/>
                <w:tab w:val="left" w:pos="766"/>
              </w:tabs>
              <w:spacing w:before="71"/>
              <w:jc w:val="left"/>
              <w:rPr>
                <w:rFonts w:eastAsiaTheme="minorEastAsia" w:cstheme="minorBidi"/>
                <w:lang w:val="en-US" w:eastAsia="zh-CN"/>
              </w:rPr>
            </w:pPr>
            <w:r w:rsidRPr="003C396E">
              <w:rPr>
                <w:rFonts w:eastAsia="SimSun" w:cstheme="minorBidi"/>
                <w:color w:val="000000"/>
                <w:lang w:val="en-US"/>
              </w:rPr>
              <w:t>Fax:</w:t>
            </w:r>
            <w:r w:rsidRPr="003C396E">
              <w:rPr>
                <w:rFonts w:eastAsiaTheme="minorEastAsia" w:cstheme="minorBidi"/>
                <w:lang w:val="en-US" w:eastAsia="zh-CN"/>
              </w:rPr>
              <w:t xml:space="preserve"> </w:t>
            </w:r>
            <w:r w:rsidR="003C396E">
              <w:rPr>
                <w:rFonts w:eastAsiaTheme="minorEastAsia" w:cstheme="minorBidi"/>
                <w:lang w:val="en-US" w:eastAsia="zh-CN"/>
              </w:rPr>
              <w:tab/>
            </w:r>
            <w:r w:rsidRPr="00DF76AB">
              <w:rPr>
                <w:rFonts w:cs="Calibri"/>
              </w:rPr>
              <w:t>+49 7361 9381 81</w:t>
            </w:r>
          </w:p>
        </w:tc>
      </w:tr>
      <w:tr w:rsidR="00DF76AB" w:rsidRPr="00DF76AB" w:rsidTr="00DF76AB">
        <w:trPr>
          <w:trHeight w:val="259"/>
        </w:trPr>
        <w:tc>
          <w:tcPr>
            <w:tcW w:w="4253" w:type="dxa"/>
          </w:tcPr>
          <w:p w:rsidR="00DF76AB" w:rsidRPr="003C396E" w:rsidRDefault="00DF76AB" w:rsidP="00DF76AB">
            <w:pPr>
              <w:widowControl w:val="0"/>
              <w:tabs>
                <w:tab w:val="clear" w:pos="567"/>
                <w:tab w:val="clear" w:pos="1276"/>
                <w:tab w:val="clear" w:pos="1843"/>
                <w:tab w:val="clear" w:pos="5387"/>
                <w:tab w:val="clear" w:pos="5954"/>
              </w:tabs>
              <w:spacing w:before="71"/>
              <w:jc w:val="left"/>
              <w:rPr>
                <w:rFonts w:eastAsia="SimSun" w:cstheme="minorBidi"/>
                <w:color w:val="000000"/>
                <w:lang w:val="en-US"/>
              </w:rPr>
            </w:pPr>
          </w:p>
        </w:tc>
        <w:tc>
          <w:tcPr>
            <w:tcW w:w="1984" w:type="dxa"/>
          </w:tcPr>
          <w:p w:rsidR="00DF76AB" w:rsidRPr="003C396E" w:rsidRDefault="00DF76AB" w:rsidP="00DF76AB">
            <w:pPr>
              <w:widowControl w:val="0"/>
              <w:tabs>
                <w:tab w:val="clear" w:pos="567"/>
                <w:tab w:val="clear" w:pos="1276"/>
                <w:tab w:val="clear" w:pos="1843"/>
                <w:tab w:val="clear" w:pos="5387"/>
                <w:tab w:val="clear" w:pos="5954"/>
              </w:tabs>
              <w:spacing w:before="71"/>
              <w:jc w:val="left"/>
              <w:rPr>
                <w:rFonts w:eastAsia="SimSun" w:cstheme="minorBidi"/>
                <w:color w:val="000000"/>
                <w:lang w:val="en-US"/>
              </w:rPr>
            </w:pPr>
          </w:p>
        </w:tc>
        <w:tc>
          <w:tcPr>
            <w:tcW w:w="3686" w:type="dxa"/>
          </w:tcPr>
          <w:p w:rsidR="00DF76AB" w:rsidRPr="00DF76AB" w:rsidRDefault="00DF76AB" w:rsidP="003C396E">
            <w:pPr>
              <w:widowControl w:val="0"/>
              <w:tabs>
                <w:tab w:val="clear" w:pos="567"/>
                <w:tab w:val="clear" w:pos="1276"/>
                <w:tab w:val="clear" w:pos="1843"/>
                <w:tab w:val="clear" w:pos="5387"/>
                <w:tab w:val="clear" w:pos="5954"/>
                <w:tab w:val="left" w:pos="766"/>
              </w:tabs>
              <w:spacing w:before="71"/>
              <w:jc w:val="left"/>
              <w:rPr>
                <w:rFonts w:eastAsia="SimSun" w:cstheme="minorBidi"/>
                <w:color w:val="000000"/>
                <w:lang w:val="pt-BR"/>
              </w:rPr>
            </w:pPr>
            <w:r w:rsidRPr="00DF76AB">
              <w:rPr>
                <w:rFonts w:eastAsia="SimSun" w:cstheme="minorBidi"/>
                <w:color w:val="000000"/>
                <w:lang w:val="pt-BR"/>
              </w:rPr>
              <w:t xml:space="preserve">E-mail: </w:t>
            </w:r>
            <w:r w:rsidR="003C396E">
              <w:rPr>
                <w:rFonts w:eastAsia="SimSun" w:cstheme="minorBidi"/>
                <w:color w:val="000000"/>
                <w:lang w:val="pt-BR"/>
              </w:rPr>
              <w:tab/>
            </w:r>
            <w:r w:rsidRPr="00DF76AB">
              <w:rPr>
                <w:rFonts w:cs="Calibri"/>
              </w:rPr>
              <w:t>sontheim@sdt.net</w:t>
            </w:r>
          </w:p>
        </w:tc>
      </w:tr>
    </w:tbl>
    <w:p w:rsidR="00DF76AB" w:rsidRPr="00DF76AB" w:rsidRDefault="00DF76AB" w:rsidP="00DF76AB">
      <w:pPr>
        <w:tabs>
          <w:tab w:val="clear" w:pos="567"/>
          <w:tab w:val="clear" w:pos="1276"/>
          <w:tab w:val="clear" w:pos="1843"/>
          <w:tab w:val="clear" w:pos="5387"/>
          <w:tab w:val="clear" w:pos="5954"/>
        </w:tabs>
        <w:overflowPunct/>
        <w:spacing w:before="0"/>
        <w:jc w:val="left"/>
        <w:textAlignment w:val="auto"/>
        <w:rPr>
          <w:rFonts w:cs="Calibri"/>
          <w:color w:val="000000"/>
          <w:sz w:val="24"/>
          <w:szCs w:val="24"/>
          <w:lang w:val="pt-BR"/>
        </w:rPr>
      </w:pPr>
    </w:p>
    <w:tbl>
      <w:tblPr>
        <w:tblW w:w="10065" w:type="dxa"/>
        <w:tblLayout w:type="fixed"/>
        <w:tblLook w:val="04A0" w:firstRow="1" w:lastRow="0" w:firstColumn="1" w:lastColumn="0" w:noHBand="0" w:noVBand="1"/>
      </w:tblPr>
      <w:tblGrid>
        <w:gridCol w:w="4253"/>
        <w:gridCol w:w="1984"/>
        <w:gridCol w:w="3828"/>
      </w:tblGrid>
      <w:tr w:rsidR="00DF76AB" w:rsidRPr="00DF76AB" w:rsidTr="00DF76AB">
        <w:tc>
          <w:tcPr>
            <w:tcW w:w="4253" w:type="dxa"/>
          </w:tcPr>
          <w:p w:rsidR="00DF76AB" w:rsidRPr="00DF76AB" w:rsidRDefault="00DF76AB" w:rsidP="00DF76AB">
            <w:pPr>
              <w:tabs>
                <w:tab w:val="clear" w:pos="567"/>
                <w:tab w:val="clear" w:pos="1276"/>
                <w:tab w:val="clear" w:pos="1843"/>
                <w:tab w:val="clear" w:pos="5387"/>
                <w:tab w:val="clear" w:pos="5954"/>
                <w:tab w:val="left" w:pos="426"/>
                <w:tab w:val="left" w:pos="4140"/>
                <w:tab w:val="left" w:pos="4230"/>
              </w:tabs>
              <w:jc w:val="left"/>
              <w:rPr>
                <w:rFonts w:cstheme="minorBidi"/>
                <w:b/>
                <w:bCs/>
                <w:lang w:val="de-CH"/>
              </w:rPr>
            </w:pPr>
            <w:proofErr w:type="spellStart"/>
            <w:r w:rsidRPr="00DF76AB">
              <w:rPr>
                <w:rFonts w:cs="Calibri"/>
                <w:color w:val="000000"/>
                <w:lang w:val="en-US"/>
              </w:rPr>
              <w:t>Stadtwerke</w:t>
            </w:r>
            <w:proofErr w:type="spellEnd"/>
            <w:r w:rsidRPr="00DF76AB">
              <w:rPr>
                <w:rFonts w:cs="Calibri"/>
                <w:color w:val="000000"/>
                <w:lang w:val="en-US"/>
              </w:rPr>
              <w:t xml:space="preserve"> Unna GmbH</w:t>
            </w:r>
          </w:p>
        </w:tc>
        <w:tc>
          <w:tcPr>
            <w:tcW w:w="1984" w:type="dxa"/>
          </w:tcPr>
          <w:p w:rsidR="00DF76AB" w:rsidRPr="00DF76AB" w:rsidRDefault="00DF76AB" w:rsidP="00DF76AB">
            <w:pPr>
              <w:widowControl w:val="0"/>
              <w:tabs>
                <w:tab w:val="clear" w:pos="567"/>
                <w:tab w:val="clear" w:pos="1276"/>
                <w:tab w:val="clear" w:pos="1843"/>
                <w:tab w:val="clear" w:pos="5387"/>
                <w:tab w:val="clear" w:pos="5954"/>
              </w:tabs>
              <w:jc w:val="center"/>
              <w:rPr>
                <w:rFonts w:eastAsia="SimSun" w:cstheme="minorBidi"/>
                <w:b/>
                <w:bCs/>
                <w:color w:val="000000"/>
                <w:lang w:val="en-US"/>
              </w:rPr>
            </w:pPr>
            <w:r w:rsidRPr="00DF76AB">
              <w:rPr>
                <w:rFonts w:eastAsia="SimSun" w:cstheme="minorBidi"/>
                <w:b/>
                <w:bCs/>
                <w:color w:val="000000"/>
                <w:lang w:val="en-US"/>
              </w:rPr>
              <w:t>SWUNNA</w:t>
            </w:r>
          </w:p>
        </w:tc>
        <w:tc>
          <w:tcPr>
            <w:tcW w:w="3828" w:type="dxa"/>
          </w:tcPr>
          <w:p w:rsidR="00DF76AB" w:rsidRPr="00DF76AB" w:rsidRDefault="00DF76AB" w:rsidP="00DF76AB">
            <w:pPr>
              <w:widowControl w:val="0"/>
              <w:tabs>
                <w:tab w:val="clear" w:pos="567"/>
                <w:tab w:val="clear" w:pos="1276"/>
                <w:tab w:val="clear" w:pos="1843"/>
                <w:tab w:val="clear" w:pos="5387"/>
                <w:tab w:val="clear" w:pos="5954"/>
              </w:tabs>
              <w:jc w:val="left"/>
              <w:rPr>
                <w:rFonts w:eastAsia="SimSun" w:cstheme="minorBidi"/>
                <w:b/>
                <w:bCs/>
                <w:color w:val="000000"/>
                <w:lang w:val="en-US"/>
              </w:rPr>
            </w:pPr>
            <w:r w:rsidRPr="00DF76AB">
              <w:rPr>
                <w:rFonts w:cs="Calibri"/>
                <w:color w:val="000000"/>
                <w:lang w:val="de-CH"/>
              </w:rPr>
              <w:t>Mr. Thomas Hoenig-Heinemann</w:t>
            </w:r>
          </w:p>
        </w:tc>
      </w:tr>
      <w:tr w:rsidR="00DF76AB" w:rsidRPr="00DF76AB" w:rsidTr="00DF76AB">
        <w:tc>
          <w:tcPr>
            <w:tcW w:w="4253" w:type="dxa"/>
          </w:tcPr>
          <w:p w:rsidR="00DF76AB" w:rsidRPr="003C396E" w:rsidRDefault="00DF76AB" w:rsidP="00DF76AB">
            <w:pPr>
              <w:widowControl w:val="0"/>
              <w:tabs>
                <w:tab w:val="clear" w:pos="567"/>
                <w:tab w:val="clear" w:pos="1276"/>
                <w:tab w:val="clear" w:pos="1843"/>
                <w:tab w:val="clear" w:pos="5387"/>
                <w:tab w:val="clear" w:pos="5954"/>
              </w:tabs>
              <w:spacing w:before="71"/>
              <w:ind w:left="368" w:hanging="368"/>
              <w:jc w:val="left"/>
              <w:rPr>
                <w:rFonts w:eastAsia="SimSun" w:cstheme="minorBidi"/>
                <w:color w:val="000000"/>
                <w:lang w:val="en-US"/>
              </w:rPr>
            </w:pPr>
            <w:r w:rsidRPr="003C396E">
              <w:rPr>
                <w:rFonts w:eastAsia="SimSun" w:cstheme="minorBidi"/>
                <w:color w:val="000000"/>
                <w:lang w:val="en-US"/>
              </w:rPr>
              <w:tab/>
            </w:r>
            <w:r w:rsidRPr="00DF76AB">
              <w:rPr>
                <w:rFonts w:cs="Calibri"/>
                <w:color w:val="000000"/>
                <w:lang w:val="de-CH"/>
              </w:rPr>
              <w:t>Heinrich-Hertz-Strasse 2</w:t>
            </w:r>
          </w:p>
        </w:tc>
        <w:tc>
          <w:tcPr>
            <w:tcW w:w="1984" w:type="dxa"/>
          </w:tcPr>
          <w:p w:rsidR="00DF76AB" w:rsidRPr="003C396E" w:rsidRDefault="00DF76AB" w:rsidP="00DF76AB">
            <w:pPr>
              <w:widowControl w:val="0"/>
              <w:tabs>
                <w:tab w:val="clear" w:pos="567"/>
                <w:tab w:val="clear" w:pos="1276"/>
                <w:tab w:val="clear" w:pos="1843"/>
                <w:tab w:val="clear" w:pos="5387"/>
                <w:tab w:val="clear" w:pos="5954"/>
              </w:tabs>
              <w:spacing w:before="71"/>
              <w:jc w:val="center"/>
              <w:rPr>
                <w:rFonts w:eastAsia="SimSun" w:cstheme="minorBidi"/>
                <w:color w:val="000000"/>
                <w:lang w:val="en-US"/>
              </w:rPr>
            </w:pPr>
          </w:p>
        </w:tc>
        <w:tc>
          <w:tcPr>
            <w:tcW w:w="3828" w:type="dxa"/>
          </w:tcPr>
          <w:p w:rsidR="00DF76AB" w:rsidRPr="003C396E" w:rsidRDefault="00DF76AB" w:rsidP="003C396E">
            <w:pPr>
              <w:widowControl w:val="0"/>
              <w:tabs>
                <w:tab w:val="clear" w:pos="567"/>
                <w:tab w:val="clear" w:pos="1276"/>
                <w:tab w:val="clear" w:pos="1843"/>
                <w:tab w:val="clear" w:pos="5387"/>
                <w:tab w:val="clear" w:pos="5954"/>
                <w:tab w:val="left" w:pos="808"/>
              </w:tabs>
              <w:spacing w:before="71"/>
              <w:jc w:val="left"/>
              <w:rPr>
                <w:rFonts w:eastAsia="SimSun" w:cstheme="minorBidi"/>
                <w:color w:val="000000"/>
                <w:lang w:val="en-US"/>
              </w:rPr>
            </w:pPr>
            <w:r w:rsidRPr="003C396E">
              <w:rPr>
                <w:rFonts w:eastAsia="SimSun" w:cstheme="minorBidi"/>
                <w:lang w:val="en-US"/>
              </w:rPr>
              <w:t>Tel.:</w:t>
            </w:r>
            <w:r w:rsidRPr="003C396E">
              <w:rPr>
                <w:rFonts w:eastAsiaTheme="minorEastAsia" w:cstheme="minorBidi"/>
                <w:lang w:val="en-US" w:eastAsia="zh-CN"/>
              </w:rPr>
              <w:t xml:space="preserve"> </w:t>
            </w:r>
            <w:r w:rsidR="003C396E" w:rsidRPr="003C396E">
              <w:rPr>
                <w:rFonts w:eastAsiaTheme="minorEastAsia" w:cstheme="minorBidi"/>
                <w:lang w:val="en-US" w:eastAsia="zh-CN"/>
              </w:rPr>
              <w:tab/>
            </w:r>
            <w:r w:rsidRPr="00DF76AB">
              <w:rPr>
                <w:rFonts w:cs="Calibri"/>
              </w:rPr>
              <w:t>+49 2303 2001 418</w:t>
            </w:r>
          </w:p>
        </w:tc>
      </w:tr>
      <w:tr w:rsidR="00DF76AB" w:rsidRPr="00DF76AB" w:rsidTr="00DF76AB">
        <w:tc>
          <w:tcPr>
            <w:tcW w:w="4253" w:type="dxa"/>
          </w:tcPr>
          <w:p w:rsidR="00DF76AB" w:rsidRPr="003C396E" w:rsidRDefault="00DF76AB" w:rsidP="00DF76AB">
            <w:pPr>
              <w:widowControl w:val="0"/>
              <w:tabs>
                <w:tab w:val="clear" w:pos="567"/>
                <w:tab w:val="clear" w:pos="1276"/>
                <w:tab w:val="clear" w:pos="1843"/>
                <w:tab w:val="clear" w:pos="5387"/>
                <w:tab w:val="clear" w:pos="5954"/>
              </w:tabs>
              <w:spacing w:before="71"/>
              <w:ind w:left="368" w:hanging="368"/>
              <w:jc w:val="left"/>
              <w:rPr>
                <w:rFonts w:eastAsia="SimSun" w:cstheme="minorBidi"/>
                <w:lang w:val="en-US"/>
              </w:rPr>
            </w:pPr>
            <w:r w:rsidRPr="003C396E">
              <w:rPr>
                <w:rFonts w:eastAsia="SimSun" w:cstheme="minorBidi"/>
                <w:color w:val="000000"/>
                <w:lang w:val="en-US"/>
              </w:rPr>
              <w:tab/>
            </w:r>
            <w:r w:rsidRPr="00DF76AB">
              <w:rPr>
                <w:rFonts w:cs="Calibri"/>
                <w:color w:val="000000"/>
                <w:lang w:val="en-US"/>
              </w:rPr>
              <w:t>59423 UNNA</w:t>
            </w:r>
          </w:p>
        </w:tc>
        <w:tc>
          <w:tcPr>
            <w:tcW w:w="1984" w:type="dxa"/>
          </w:tcPr>
          <w:p w:rsidR="00DF76AB" w:rsidRPr="003C396E" w:rsidRDefault="00DF76AB" w:rsidP="00DF76AB">
            <w:pPr>
              <w:widowControl w:val="0"/>
              <w:tabs>
                <w:tab w:val="clear" w:pos="567"/>
                <w:tab w:val="clear" w:pos="1276"/>
                <w:tab w:val="clear" w:pos="1843"/>
                <w:tab w:val="clear" w:pos="5387"/>
                <w:tab w:val="clear" w:pos="5954"/>
              </w:tabs>
              <w:spacing w:before="71"/>
              <w:jc w:val="center"/>
              <w:rPr>
                <w:rFonts w:eastAsia="SimSun" w:cstheme="minorBidi"/>
                <w:color w:val="000000"/>
                <w:lang w:val="en-US"/>
              </w:rPr>
            </w:pPr>
          </w:p>
        </w:tc>
        <w:tc>
          <w:tcPr>
            <w:tcW w:w="3828" w:type="dxa"/>
          </w:tcPr>
          <w:p w:rsidR="00DF76AB" w:rsidRPr="003C396E" w:rsidRDefault="00DF76AB" w:rsidP="003C396E">
            <w:pPr>
              <w:widowControl w:val="0"/>
              <w:tabs>
                <w:tab w:val="clear" w:pos="567"/>
                <w:tab w:val="clear" w:pos="1276"/>
                <w:tab w:val="clear" w:pos="1843"/>
                <w:tab w:val="clear" w:pos="5387"/>
                <w:tab w:val="clear" w:pos="5954"/>
                <w:tab w:val="left" w:pos="808"/>
              </w:tabs>
              <w:spacing w:before="71"/>
              <w:jc w:val="left"/>
              <w:rPr>
                <w:rFonts w:eastAsiaTheme="minorEastAsia" w:cstheme="minorBidi"/>
                <w:lang w:val="en-US" w:eastAsia="zh-CN"/>
              </w:rPr>
            </w:pPr>
            <w:r w:rsidRPr="003C396E">
              <w:rPr>
                <w:rFonts w:eastAsia="SimSun" w:cstheme="minorBidi"/>
                <w:color w:val="000000"/>
                <w:lang w:val="en-US"/>
              </w:rPr>
              <w:t>Fax:</w:t>
            </w:r>
            <w:r w:rsidRPr="003C396E">
              <w:rPr>
                <w:rFonts w:eastAsiaTheme="minorEastAsia" w:cstheme="minorBidi"/>
                <w:lang w:val="en-US" w:eastAsia="zh-CN"/>
              </w:rPr>
              <w:t xml:space="preserve"> </w:t>
            </w:r>
            <w:r w:rsidR="003C396E">
              <w:rPr>
                <w:rFonts w:eastAsiaTheme="minorEastAsia" w:cstheme="minorBidi"/>
                <w:lang w:val="en-US" w:eastAsia="zh-CN"/>
              </w:rPr>
              <w:tab/>
            </w:r>
            <w:r w:rsidRPr="00DF76AB">
              <w:rPr>
                <w:rFonts w:cs="Calibri"/>
              </w:rPr>
              <w:t>+49 2303 2001 22</w:t>
            </w:r>
          </w:p>
        </w:tc>
      </w:tr>
      <w:tr w:rsidR="00DF76AB" w:rsidRPr="00DF76AB" w:rsidTr="00DF76AB">
        <w:trPr>
          <w:trHeight w:val="259"/>
        </w:trPr>
        <w:tc>
          <w:tcPr>
            <w:tcW w:w="4253" w:type="dxa"/>
          </w:tcPr>
          <w:p w:rsidR="00DF76AB" w:rsidRPr="003C396E" w:rsidRDefault="00DF76AB" w:rsidP="00DF76AB">
            <w:pPr>
              <w:widowControl w:val="0"/>
              <w:tabs>
                <w:tab w:val="clear" w:pos="567"/>
                <w:tab w:val="clear" w:pos="1276"/>
                <w:tab w:val="clear" w:pos="1843"/>
                <w:tab w:val="clear" w:pos="5387"/>
                <w:tab w:val="clear" w:pos="5954"/>
              </w:tabs>
              <w:spacing w:before="71"/>
              <w:jc w:val="left"/>
              <w:rPr>
                <w:rFonts w:eastAsia="SimSun" w:cstheme="minorBidi"/>
                <w:color w:val="000000"/>
                <w:lang w:val="en-US"/>
              </w:rPr>
            </w:pPr>
          </w:p>
        </w:tc>
        <w:tc>
          <w:tcPr>
            <w:tcW w:w="1984" w:type="dxa"/>
          </w:tcPr>
          <w:p w:rsidR="00DF76AB" w:rsidRPr="003C396E" w:rsidRDefault="00DF76AB" w:rsidP="00DF76AB">
            <w:pPr>
              <w:widowControl w:val="0"/>
              <w:tabs>
                <w:tab w:val="clear" w:pos="567"/>
                <w:tab w:val="clear" w:pos="1276"/>
                <w:tab w:val="clear" w:pos="1843"/>
                <w:tab w:val="clear" w:pos="5387"/>
                <w:tab w:val="clear" w:pos="5954"/>
              </w:tabs>
              <w:spacing w:before="71"/>
              <w:jc w:val="left"/>
              <w:rPr>
                <w:rFonts w:eastAsia="SimSun" w:cstheme="minorBidi"/>
                <w:color w:val="000000"/>
                <w:lang w:val="en-US"/>
              </w:rPr>
            </w:pPr>
          </w:p>
        </w:tc>
        <w:tc>
          <w:tcPr>
            <w:tcW w:w="3828" w:type="dxa"/>
          </w:tcPr>
          <w:p w:rsidR="00DF76AB" w:rsidRPr="00DF76AB" w:rsidRDefault="00DF76AB" w:rsidP="003C396E">
            <w:pPr>
              <w:widowControl w:val="0"/>
              <w:tabs>
                <w:tab w:val="clear" w:pos="567"/>
                <w:tab w:val="clear" w:pos="1276"/>
                <w:tab w:val="clear" w:pos="1843"/>
                <w:tab w:val="clear" w:pos="5387"/>
                <w:tab w:val="clear" w:pos="5954"/>
                <w:tab w:val="left" w:pos="808"/>
              </w:tabs>
              <w:spacing w:before="71"/>
              <w:jc w:val="left"/>
              <w:rPr>
                <w:rFonts w:eastAsia="SimSun" w:cstheme="minorBidi"/>
                <w:color w:val="000000"/>
                <w:lang w:val="pt-BR"/>
              </w:rPr>
            </w:pPr>
            <w:r w:rsidRPr="00DF76AB">
              <w:rPr>
                <w:rFonts w:eastAsia="SimSun" w:cstheme="minorBidi"/>
                <w:color w:val="000000"/>
                <w:lang w:val="pt-BR"/>
              </w:rPr>
              <w:t xml:space="preserve">E-mail: </w:t>
            </w:r>
            <w:r w:rsidR="003C396E">
              <w:rPr>
                <w:rFonts w:eastAsia="SimSun" w:cstheme="minorBidi"/>
                <w:color w:val="000000"/>
                <w:lang w:val="pt-BR"/>
              </w:rPr>
              <w:tab/>
            </w:r>
            <w:r w:rsidRPr="00DF76AB">
              <w:rPr>
                <w:rFonts w:eastAsia="SimSun" w:cstheme="minorBidi"/>
                <w:color w:val="000000"/>
                <w:lang w:val="pt-BR"/>
              </w:rPr>
              <w:t>thomas.heinemann@sw-unna.de</w:t>
            </w:r>
          </w:p>
        </w:tc>
      </w:tr>
    </w:tbl>
    <w:p w:rsidR="00DF76AB" w:rsidRPr="00DF76AB" w:rsidRDefault="00DF76AB" w:rsidP="00DF76AB">
      <w:pPr>
        <w:tabs>
          <w:tab w:val="clear" w:pos="567"/>
          <w:tab w:val="clear" w:pos="1276"/>
          <w:tab w:val="clear" w:pos="1843"/>
          <w:tab w:val="clear" w:pos="5387"/>
          <w:tab w:val="clear" w:pos="5954"/>
        </w:tabs>
        <w:overflowPunct/>
        <w:spacing w:before="0"/>
        <w:jc w:val="left"/>
        <w:textAlignment w:val="auto"/>
        <w:rPr>
          <w:rFonts w:cs="Calibri"/>
          <w:color w:val="000000"/>
          <w:sz w:val="24"/>
          <w:szCs w:val="24"/>
          <w:lang w:val="pt-BR"/>
        </w:rPr>
      </w:pPr>
    </w:p>
    <w:p w:rsidR="00DF76AB" w:rsidRPr="00DF76AB" w:rsidRDefault="00DF76AB" w:rsidP="00DF76AB">
      <w:pPr>
        <w:tabs>
          <w:tab w:val="clear" w:pos="567"/>
          <w:tab w:val="clear" w:pos="1276"/>
          <w:tab w:val="clear" w:pos="1843"/>
          <w:tab w:val="clear" w:pos="5387"/>
          <w:tab w:val="clear" w:pos="5954"/>
          <w:tab w:val="left" w:pos="3686"/>
        </w:tabs>
        <w:spacing w:before="0"/>
        <w:jc w:val="left"/>
        <w:rPr>
          <w:rFonts w:cs="Calibri"/>
          <w:b/>
          <w:i/>
          <w:lang w:val="en-US"/>
        </w:rPr>
      </w:pPr>
      <w:r w:rsidRPr="00DF76AB">
        <w:rPr>
          <w:rFonts w:eastAsia="SimSun"/>
          <w:b/>
          <w:bCs/>
          <w:i/>
          <w:iCs/>
          <w:lang w:val="en-US"/>
        </w:rPr>
        <w:t>Germany (Federal Republic of) / DEU</w:t>
      </w:r>
      <w:r w:rsidRPr="00DF76AB">
        <w:rPr>
          <w:rFonts w:cs="Calibri"/>
          <w:b/>
          <w:i/>
          <w:color w:val="00B050"/>
          <w:lang w:val="en-US"/>
        </w:rPr>
        <w:tab/>
      </w:r>
      <w:r w:rsidRPr="00DF76AB">
        <w:rPr>
          <w:rFonts w:cs="Calibri"/>
          <w:b/>
          <w:lang w:val="en-US"/>
        </w:rPr>
        <w:t>LIR</w:t>
      </w:r>
    </w:p>
    <w:p w:rsidR="00DF76AB" w:rsidRPr="00DF76AB" w:rsidRDefault="00DF76AB" w:rsidP="00DF76AB">
      <w:pPr>
        <w:tabs>
          <w:tab w:val="clear" w:pos="567"/>
          <w:tab w:val="clear" w:pos="1276"/>
          <w:tab w:val="clear" w:pos="1843"/>
          <w:tab w:val="clear" w:pos="5387"/>
          <w:tab w:val="clear" w:pos="5954"/>
        </w:tabs>
        <w:spacing w:before="0"/>
        <w:jc w:val="left"/>
        <w:rPr>
          <w:rFonts w:cs="Calibri"/>
          <w:color w:val="000000"/>
          <w:lang w:val="en-US"/>
        </w:rPr>
      </w:pPr>
    </w:p>
    <w:tbl>
      <w:tblPr>
        <w:tblW w:w="10206" w:type="dxa"/>
        <w:tblLayout w:type="fixed"/>
        <w:tblLook w:val="04A0" w:firstRow="1" w:lastRow="0" w:firstColumn="1" w:lastColumn="0" w:noHBand="0" w:noVBand="1"/>
      </w:tblPr>
      <w:tblGrid>
        <w:gridCol w:w="4253"/>
        <w:gridCol w:w="1948"/>
        <w:gridCol w:w="4005"/>
      </w:tblGrid>
      <w:tr w:rsidR="00DF76AB" w:rsidRPr="00DF76AB" w:rsidTr="003C396E">
        <w:tc>
          <w:tcPr>
            <w:tcW w:w="4253" w:type="dxa"/>
          </w:tcPr>
          <w:p w:rsidR="00DF76AB" w:rsidRPr="00DF76AB" w:rsidRDefault="00DF76AB" w:rsidP="00DF76AB">
            <w:pPr>
              <w:tabs>
                <w:tab w:val="clear" w:pos="567"/>
                <w:tab w:val="clear" w:pos="1276"/>
                <w:tab w:val="clear" w:pos="1843"/>
                <w:tab w:val="clear" w:pos="5387"/>
                <w:tab w:val="clear" w:pos="5954"/>
                <w:tab w:val="left" w:pos="426"/>
                <w:tab w:val="left" w:pos="4140"/>
                <w:tab w:val="left" w:pos="4230"/>
              </w:tabs>
              <w:jc w:val="left"/>
              <w:rPr>
                <w:rFonts w:cstheme="minorBidi"/>
                <w:b/>
                <w:bCs/>
                <w:lang w:val="de-CH"/>
              </w:rPr>
            </w:pPr>
            <w:proofErr w:type="spellStart"/>
            <w:r w:rsidRPr="00DF76AB">
              <w:rPr>
                <w:rFonts w:cs="Calibri"/>
                <w:lang w:val="en-US"/>
              </w:rPr>
              <w:t>Axxess</w:t>
            </w:r>
            <w:proofErr w:type="spellEnd"/>
            <w:r w:rsidRPr="00DF76AB">
              <w:rPr>
                <w:rFonts w:cs="Calibri"/>
                <w:lang w:val="en-US"/>
              </w:rPr>
              <w:t xml:space="preserve"> Solutions GmbH</w:t>
            </w:r>
          </w:p>
        </w:tc>
        <w:tc>
          <w:tcPr>
            <w:tcW w:w="1948" w:type="dxa"/>
          </w:tcPr>
          <w:p w:rsidR="00DF76AB" w:rsidRPr="00DF76AB" w:rsidRDefault="00DF76AB" w:rsidP="00DF76AB">
            <w:pPr>
              <w:widowControl w:val="0"/>
              <w:tabs>
                <w:tab w:val="clear" w:pos="567"/>
                <w:tab w:val="clear" w:pos="1276"/>
                <w:tab w:val="clear" w:pos="1843"/>
                <w:tab w:val="clear" w:pos="5387"/>
                <w:tab w:val="clear" w:pos="5954"/>
              </w:tabs>
              <w:jc w:val="center"/>
              <w:rPr>
                <w:rFonts w:eastAsia="SimSun" w:cstheme="minorBidi"/>
                <w:b/>
                <w:bCs/>
                <w:color w:val="000000"/>
                <w:lang w:val="en-US"/>
              </w:rPr>
            </w:pPr>
            <w:r w:rsidRPr="00DF76AB">
              <w:rPr>
                <w:rFonts w:eastAsia="SimSun" w:cstheme="minorBidi"/>
                <w:b/>
                <w:bCs/>
                <w:color w:val="000000"/>
                <w:lang w:val="en-US"/>
              </w:rPr>
              <w:t>AISGER</w:t>
            </w:r>
          </w:p>
        </w:tc>
        <w:tc>
          <w:tcPr>
            <w:tcW w:w="4005" w:type="dxa"/>
          </w:tcPr>
          <w:p w:rsidR="00DF76AB" w:rsidRPr="00DF76AB" w:rsidRDefault="00DF76AB" w:rsidP="00DF76AB">
            <w:pPr>
              <w:widowControl w:val="0"/>
              <w:tabs>
                <w:tab w:val="clear" w:pos="567"/>
                <w:tab w:val="clear" w:pos="1276"/>
                <w:tab w:val="clear" w:pos="1843"/>
                <w:tab w:val="clear" w:pos="5387"/>
                <w:tab w:val="clear" w:pos="5954"/>
              </w:tabs>
              <w:jc w:val="left"/>
              <w:rPr>
                <w:rFonts w:eastAsia="SimSun" w:cstheme="minorBidi"/>
                <w:b/>
                <w:bCs/>
                <w:color w:val="000000"/>
                <w:lang w:val="en-US"/>
              </w:rPr>
            </w:pPr>
            <w:r w:rsidRPr="00DF76AB">
              <w:rPr>
                <w:rFonts w:cs="Calibri"/>
                <w:color w:val="000000"/>
                <w:lang w:val="de-CH"/>
              </w:rPr>
              <w:t>Mr. Christian Sohn</w:t>
            </w:r>
          </w:p>
        </w:tc>
      </w:tr>
      <w:tr w:rsidR="00DF76AB" w:rsidRPr="00DF76AB" w:rsidTr="003C396E">
        <w:tc>
          <w:tcPr>
            <w:tcW w:w="4253" w:type="dxa"/>
          </w:tcPr>
          <w:p w:rsidR="00DF76AB" w:rsidRPr="00DF76AB" w:rsidRDefault="00DF76AB" w:rsidP="00DF76AB">
            <w:pPr>
              <w:widowControl w:val="0"/>
              <w:tabs>
                <w:tab w:val="clear" w:pos="567"/>
                <w:tab w:val="clear" w:pos="1276"/>
                <w:tab w:val="clear" w:pos="1843"/>
                <w:tab w:val="clear" w:pos="5387"/>
                <w:tab w:val="clear" w:pos="5954"/>
              </w:tabs>
              <w:spacing w:before="71"/>
              <w:ind w:left="340" w:hanging="720"/>
              <w:jc w:val="left"/>
              <w:rPr>
                <w:rFonts w:eastAsia="SimSun" w:cstheme="minorBidi"/>
                <w:color w:val="000000"/>
                <w:lang w:val="fr-FR"/>
              </w:rPr>
            </w:pPr>
            <w:r w:rsidRPr="00DF76AB">
              <w:rPr>
                <w:rFonts w:eastAsia="SimSun" w:cstheme="minorBidi"/>
                <w:color w:val="000000"/>
                <w:lang w:val="fr-FR"/>
              </w:rPr>
              <w:tab/>
            </w:r>
            <w:r w:rsidRPr="00DF76AB">
              <w:rPr>
                <w:rFonts w:cs="Calibri"/>
                <w:color w:val="000000"/>
                <w:lang w:val="de-CH"/>
              </w:rPr>
              <w:t>Kleinhuelsen 42</w:t>
            </w:r>
          </w:p>
        </w:tc>
        <w:tc>
          <w:tcPr>
            <w:tcW w:w="1948" w:type="dxa"/>
          </w:tcPr>
          <w:p w:rsidR="00DF76AB" w:rsidRPr="00DF76AB" w:rsidRDefault="00DF76AB" w:rsidP="00DF76AB">
            <w:pPr>
              <w:widowControl w:val="0"/>
              <w:tabs>
                <w:tab w:val="clear" w:pos="567"/>
                <w:tab w:val="clear" w:pos="1276"/>
                <w:tab w:val="clear" w:pos="1843"/>
                <w:tab w:val="clear" w:pos="5387"/>
                <w:tab w:val="clear" w:pos="5954"/>
              </w:tabs>
              <w:spacing w:before="71"/>
              <w:jc w:val="center"/>
              <w:rPr>
                <w:rFonts w:eastAsia="SimSun" w:cstheme="minorBidi"/>
                <w:color w:val="000000"/>
                <w:lang w:val="fr-FR"/>
              </w:rPr>
            </w:pPr>
          </w:p>
        </w:tc>
        <w:tc>
          <w:tcPr>
            <w:tcW w:w="4005" w:type="dxa"/>
          </w:tcPr>
          <w:p w:rsidR="00DF76AB" w:rsidRPr="003C396E" w:rsidRDefault="00DF76AB" w:rsidP="003C396E">
            <w:pPr>
              <w:widowControl w:val="0"/>
              <w:tabs>
                <w:tab w:val="clear" w:pos="567"/>
                <w:tab w:val="clear" w:pos="1276"/>
                <w:tab w:val="clear" w:pos="1843"/>
                <w:tab w:val="clear" w:pos="5387"/>
                <w:tab w:val="clear" w:pos="5954"/>
                <w:tab w:val="left" w:pos="828"/>
              </w:tabs>
              <w:spacing w:before="71"/>
              <w:jc w:val="left"/>
              <w:rPr>
                <w:rFonts w:eastAsia="SimSun" w:cstheme="minorBidi"/>
                <w:color w:val="000000"/>
                <w:lang w:val="en-US"/>
              </w:rPr>
            </w:pPr>
            <w:r w:rsidRPr="003C396E">
              <w:rPr>
                <w:rFonts w:eastAsia="SimSun" w:cstheme="minorBidi"/>
                <w:lang w:val="en-US"/>
              </w:rPr>
              <w:t>Tel.:</w:t>
            </w:r>
            <w:r w:rsidRPr="003C396E">
              <w:rPr>
                <w:rFonts w:eastAsiaTheme="minorEastAsia" w:cstheme="minorBidi"/>
                <w:lang w:val="en-US" w:eastAsia="zh-CN"/>
              </w:rPr>
              <w:t xml:space="preserve"> </w:t>
            </w:r>
            <w:r w:rsidR="003C396E" w:rsidRPr="003C396E">
              <w:rPr>
                <w:rFonts w:eastAsiaTheme="minorEastAsia" w:cstheme="minorBidi"/>
                <w:lang w:val="en-US" w:eastAsia="zh-CN"/>
              </w:rPr>
              <w:tab/>
            </w:r>
            <w:r w:rsidRPr="003C396E">
              <w:rPr>
                <w:rFonts w:eastAsiaTheme="minorEastAsia" w:cstheme="minorBidi"/>
                <w:lang w:val="en-US" w:eastAsia="zh-CN"/>
              </w:rPr>
              <w:t>+49 2103 5877 190</w:t>
            </w:r>
          </w:p>
        </w:tc>
      </w:tr>
      <w:tr w:rsidR="00DF76AB" w:rsidRPr="00DF76AB" w:rsidTr="003C396E">
        <w:tc>
          <w:tcPr>
            <w:tcW w:w="4253" w:type="dxa"/>
          </w:tcPr>
          <w:p w:rsidR="00DF76AB" w:rsidRPr="003C396E" w:rsidRDefault="00DF76AB" w:rsidP="00DF76AB">
            <w:pPr>
              <w:widowControl w:val="0"/>
              <w:tabs>
                <w:tab w:val="clear" w:pos="567"/>
                <w:tab w:val="clear" w:pos="1276"/>
                <w:tab w:val="clear" w:pos="1843"/>
                <w:tab w:val="clear" w:pos="5387"/>
                <w:tab w:val="clear" w:pos="5954"/>
              </w:tabs>
              <w:spacing w:before="71"/>
              <w:ind w:left="340"/>
              <w:jc w:val="left"/>
              <w:rPr>
                <w:rFonts w:eastAsia="SimSun" w:cstheme="minorBidi"/>
                <w:lang w:val="en-US"/>
              </w:rPr>
            </w:pPr>
            <w:r w:rsidRPr="003C396E">
              <w:rPr>
                <w:rFonts w:eastAsia="SimSun" w:cstheme="minorBidi"/>
                <w:color w:val="000000"/>
                <w:lang w:val="en-US"/>
              </w:rPr>
              <w:t>40721 HILDEN</w:t>
            </w:r>
          </w:p>
        </w:tc>
        <w:tc>
          <w:tcPr>
            <w:tcW w:w="1948" w:type="dxa"/>
          </w:tcPr>
          <w:p w:rsidR="00DF76AB" w:rsidRPr="003C396E" w:rsidRDefault="00DF76AB" w:rsidP="00DF76AB">
            <w:pPr>
              <w:widowControl w:val="0"/>
              <w:tabs>
                <w:tab w:val="clear" w:pos="567"/>
                <w:tab w:val="clear" w:pos="1276"/>
                <w:tab w:val="clear" w:pos="1843"/>
                <w:tab w:val="clear" w:pos="5387"/>
                <w:tab w:val="clear" w:pos="5954"/>
              </w:tabs>
              <w:spacing w:before="71"/>
              <w:jc w:val="center"/>
              <w:rPr>
                <w:rFonts w:eastAsia="SimSun" w:cstheme="minorBidi"/>
                <w:color w:val="000000"/>
                <w:lang w:val="en-US"/>
              </w:rPr>
            </w:pPr>
          </w:p>
        </w:tc>
        <w:tc>
          <w:tcPr>
            <w:tcW w:w="4005" w:type="dxa"/>
          </w:tcPr>
          <w:p w:rsidR="00DF76AB" w:rsidRPr="003C396E" w:rsidRDefault="00DF76AB" w:rsidP="003C396E">
            <w:pPr>
              <w:widowControl w:val="0"/>
              <w:tabs>
                <w:tab w:val="clear" w:pos="567"/>
                <w:tab w:val="clear" w:pos="1276"/>
                <w:tab w:val="clear" w:pos="1843"/>
                <w:tab w:val="clear" w:pos="5387"/>
                <w:tab w:val="clear" w:pos="5954"/>
                <w:tab w:val="left" w:pos="828"/>
              </w:tabs>
              <w:spacing w:before="71"/>
              <w:jc w:val="left"/>
              <w:rPr>
                <w:rFonts w:eastAsiaTheme="minorEastAsia" w:cstheme="minorBidi"/>
                <w:lang w:val="en-US" w:eastAsia="zh-CN"/>
              </w:rPr>
            </w:pPr>
            <w:r w:rsidRPr="003C396E">
              <w:rPr>
                <w:rFonts w:eastAsia="SimSun" w:cstheme="minorBidi"/>
                <w:color w:val="000000"/>
                <w:lang w:val="en-US"/>
              </w:rPr>
              <w:t>Fax:</w:t>
            </w:r>
            <w:r w:rsidRPr="003C396E">
              <w:rPr>
                <w:rFonts w:eastAsiaTheme="minorEastAsia" w:cstheme="minorBidi"/>
                <w:lang w:val="en-US" w:eastAsia="zh-CN"/>
              </w:rPr>
              <w:t xml:space="preserve"> </w:t>
            </w:r>
            <w:r w:rsidR="003C396E">
              <w:rPr>
                <w:rFonts w:eastAsiaTheme="minorEastAsia" w:cstheme="minorBidi"/>
                <w:lang w:val="en-US" w:eastAsia="zh-CN"/>
              </w:rPr>
              <w:tab/>
            </w:r>
            <w:r w:rsidRPr="003C396E">
              <w:rPr>
                <w:rFonts w:eastAsiaTheme="minorEastAsia" w:cstheme="minorBidi"/>
                <w:lang w:val="en-US" w:eastAsia="zh-CN"/>
              </w:rPr>
              <w:t>+49 2103 5877 310</w:t>
            </w:r>
          </w:p>
        </w:tc>
      </w:tr>
      <w:tr w:rsidR="00DF76AB" w:rsidRPr="00DF76AB" w:rsidTr="003C396E">
        <w:trPr>
          <w:trHeight w:val="259"/>
        </w:trPr>
        <w:tc>
          <w:tcPr>
            <w:tcW w:w="4253" w:type="dxa"/>
          </w:tcPr>
          <w:p w:rsidR="00DF76AB" w:rsidRPr="003C396E" w:rsidRDefault="00DF76AB" w:rsidP="00DF76AB">
            <w:pPr>
              <w:widowControl w:val="0"/>
              <w:tabs>
                <w:tab w:val="clear" w:pos="567"/>
                <w:tab w:val="clear" w:pos="1276"/>
                <w:tab w:val="clear" w:pos="1843"/>
                <w:tab w:val="clear" w:pos="5387"/>
                <w:tab w:val="clear" w:pos="5954"/>
              </w:tabs>
              <w:spacing w:before="71"/>
              <w:jc w:val="left"/>
              <w:rPr>
                <w:rFonts w:eastAsia="SimSun" w:cstheme="minorBidi"/>
                <w:color w:val="000000"/>
                <w:lang w:val="en-US"/>
              </w:rPr>
            </w:pPr>
          </w:p>
        </w:tc>
        <w:tc>
          <w:tcPr>
            <w:tcW w:w="1948" w:type="dxa"/>
          </w:tcPr>
          <w:p w:rsidR="00DF76AB" w:rsidRPr="003C396E" w:rsidRDefault="00DF76AB" w:rsidP="00DF76AB">
            <w:pPr>
              <w:widowControl w:val="0"/>
              <w:tabs>
                <w:tab w:val="clear" w:pos="567"/>
                <w:tab w:val="clear" w:pos="1276"/>
                <w:tab w:val="clear" w:pos="1843"/>
                <w:tab w:val="clear" w:pos="5387"/>
                <w:tab w:val="clear" w:pos="5954"/>
              </w:tabs>
              <w:spacing w:before="71"/>
              <w:jc w:val="left"/>
              <w:rPr>
                <w:rFonts w:eastAsia="SimSun" w:cstheme="minorBidi"/>
                <w:color w:val="000000"/>
                <w:lang w:val="en-US"/>
              </w:rPr>
            </w:pPr>
          </w:p>
        </w:tc>
        <w:tc>
          <w:tcPr>
            <w:tcW w:w="4005" w:type="dxa"/>
          </w:tcPr>
          <w:p w:rsidR="00DF76AB" w:rsidRPr="00DF76AB" w:rsidRDefault="00DF76AB" w:rsidP="003C396E">
            <w:pPr>
              <w:widowControl w:val="0"/>
              <w:tabs>
                <w:tab w:val="clear" w:pos="567"/>
                <w:tab w:val="clear" w:pos="1276"/>
                <w:tab w:val="clear" w:pos="1843"/>
                <w:tab w:val="clear" w:pos="5387"/>
                <w:tab w:val="clear" w:pos="5954"/>
                <w:tab w:val="left" w:pos="828"/>
              </w:tabs>
              <w:spacing w:before="71"/>
              <w:jc w:val="left"/>
              <w:rPr>
                <w:rFonts w:eastAsia="SimSun" w:cstheme="minorBidi"/>
                <w:color w:val="000000"/>
                <w:lang w:val="pt-BR"/>
              </w:rPr>
            </w:pPr>
            <w:r w:rsidRPr="00DF76AB">
              <w:rPr>
                <w:rFonts w:eastAsia="SimSun" w:cstheme="minorBidi"/>
                <w:color w:val="000000"/>
                <w:lang w:val="pt-BR"/>
              </w:rPr>
              <w:t xml:space="preserve">E-mail: </w:t>
            </w:r>
            <w:r w:rsidR="003C396E">
              <w:rPr>
                <w:rFonts w:eastAsia="SimSun" w:cstheme="minorBidi"/>
                <w:color w:val="000000"/>
                <w:lang w:val="pt-BR"/>
              </w:rPr>
              <w:tab/>
            </w:r>
            <w:r w:rsidRPr="00DF76AB">
              <w:rPr>
                <w:rFonts w:eastAsia="SimSun" w:cstheme="minorBidi"/>
                <w:color w:val="000000"/>
                <w:lang w:val="pt-BR"/>
              </w:rPr>
              <w:t>christian.sohn@voipconnection.de</w:t>
            </w:r>
          </w:p>
        </w:tc>
      </w:tr>
    </w:tbl>
    <w:p w:rsidR="00DF76AB" w:rsidRDefault="00DF76AB" w:rsidP="00DF76AB">
      <w:pPr>
        <w:tabs>
          <w:tab w:val="clear" w:pos="567"/>
          <w:tab w:val="clear" w:pos="1276"/>
          <w:tab w:val="clear" w:pos="1843"/>
          <w:tab w:val="clear" w:pos="5387"/>
          <w:tab w:val="clear" w:pos="5954"/>
        </w:tabs>
        <w:overflowPunct/>
        <w:spacing w:before="0"/>
        <w:jc w:val="left"/>
        <w:textAlignment w:val="auto"/>
        <w:rPr>
          <w:rFonts w:cs="Calibri"/>
          <w:color w:val="000000"/>
          <w:sz w:val="24"/>
          <w:szCs w:val="24"/>
          <w:lang w:val="pt-BR"/>
        </w:rPr>
      </w:pPr>
    </w:p>
    <w:p w:rsidR="00DF76AB" w:rsidRDefault="00DF76AB">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sz w:val="24"/>
          <w:szCs w:val="24"/>
          <w:lang w:val="pt-BR"/>
        </w:rPr>
      </w:pPr>
      <w:r>
        <w:rPr>
          <w:rFonts w:cs="Calibri"/>
          <w:color w:val="000000"/>
          <w:sz w:val="24"/>
          <w:szCs w:val="24"/>
          <w:lang w:val="pt-BR"/>
        </w:rPr>
        <w:br w:type="page"/>
      </w:r>
    </w:p>
    <w:p w:rsidR="00000757" w:rsidRPr="00000757" w:rsidRDefault="00000757" w:rsidP="00987929">
      <w:pPr>
        <w:pStyle w:val="Heading20"/>
        <w:rPr>
          <w:lang w:val="en-US"/>
        </w:rPr>
      </w:pPr>
      <w:bookmarkStart w:id="1121" w:name="_Toc236568475"/>
      <w:bookmarkStart w:id="1122" w:name="_Toc240772455"/>
      <w:bookmarkStart w:id="1123" w:name="_Toc440443803"/>
      <w:r w:rsidRPr="00000757">
        <w:rPr>
          <w:lang w:val="en-US"/>
        </w:rPr>
        <w:lastRenderedPageBreak/>
        <w:t xml:space="preserve">List of International </w:t>
      </w:r>
      <w:proofErr w:type="spellStart"/>
      <w:r w:rsidRPr="00000757">
        <w:rPr>
          <w:lang w:val="en-US"/>
        </w:rPr>
        <w:t>Signalling</w:t>
      </w:r>
      <w:proofErr w:type="spellEnd"/>
      <w:r w:rsidRPr="00000757">
        <w:rPr>
          <w:lang w:val="en-US"/>
        </w:rPr>
        <w:t xml:space="preserve"> Point Codes (ISPC</w:t>
      </w:r>
      <w:proofErr w:type="gramStart"/>
      <w:r w:rsidRPr="00000757">
        <w:rPr>
          <w:lang w:val="en-US"/>
        </w:rPr>
        <w:t>)</w:t>
      </w:r>
      <w:proofErr w:type="gramEnd"/>
      <w:r w:rsidRPr="00000757">
        <w:rPr>
          <w:lang w:val="en-US"/>
        </w:rPr>
        <w:br/>
        <w:t xml:space="preserve">(According to </w:t>
      </w:r>
      <w:proofErr w:type="spellStart"/>
      <w:r w:rsidRPr="00000757">
        <w:rPr>
          <w:lang w:val="en-US"/>
        </w:rPr>
        <w:t>Recommenation</w:t>
      </w:r>
      <w:proofErr w:type="spellEnd"/>
      <w:r w:rsidRPr="00000757">
        <w:rPr>
          <w:lang w:val="en-US"/>
        </w:rPr>
        <w:t xml:space="preserve"> ITU-T Q.708 (03/1999))</w:t>
      </w:r>
      <w:r w:rsidRPr="00000757">
        <w:rPr>
          <w:lang w:val="en-US"/>
        </w:rPr>
        <w:br/>
        <w:t>(Position on 1 January 2015)</w:t>
      </w:r>
      <w:bookmarkEnd w:id="1121"/>
      <w:bookmarkEnd w:id="1122"/>
      <w:bookmarkEnd w:id="1123"/>
    </w:p>
    <w:p w:rsidR="00000757" w:rsidRPr="00000757" w:rsidRDefault="00000757" w:rsidP="00000757">
      <w:pPr>
        <w:keepNext/>
        <w:tabs>
          <w:tab w:val="clear" w:pos="1276"/>
          <w:tab w:val="clear" w:pos="1843"/>
          <w:tab w:val="clear" w:pos="5387"/>
          <w:tab w:val="clear" w:pos="5954"/>
          <w:tab w:val="right" w:pos="1021"/>
          <w:tab w:val="left" w:pos="1701"/>
          <w:tab w:val="left" w:pos="2268"/>
        </w:tabs>
        <w:spacing w:before="0"/>
        <w:jc w:val="center"/>
        <w:rPr>
          <w:bCs/>
        </w:rPr>
      </w:pPr>
      <w:r w:rsidRPr="00000757">
        <w:rPr>
          <w:bCs/>
        </w:rPr>
        <w:t>(Annex to ITU Operational Bulletin No. 1067 – 1.I.2015)</w:t>
      </w:r>
      <w:r w:rsidRPr="00000757">
        <w:rPr>
          <w:bCs/>
        </w:rPr>
        <w:br/>
        <w:t>(Amendment No. 24)</w:t>
      </w:r>
    </w:p>
    <w:p w:rsidR="00000757" w:rsidRPr="00000757" w:rsidRDefault="00000757" w:rsidP="00000757">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000757" w:rsidRPr="00000757" w:rsidTr="00000757">
        <w:trPr>
          <w:cantSplit/>
          <w:trHeight w:val="227"/>
        </w:trPr>
        <w:tc>
          <w:tcPr>
            <w:tcW w:w="1818" w:type="dxa"/>
            <w:gridSpan w:val="2"/>
          </w:tcPr>
          <w:p w:rsidR="00000757" w:rsidRPr="00000757" w:rsidRDefault="00000757" w:rsidP="00000757">
            <w:pPr>
              <w:keepNext/>
              <w:tabs>
                <w:tab w:val="clear" w:pos="567"/>
                <w:tab w:val="clear" w:pos="5387"/>
                <w:tab w:val="clear" w:pos="5954"/>
              </w:tabs>
              <w:spacing w:before="60" w:after="60"/>
              <w:jc w:val="left"/>
              <w:rPr>
                <w:i/>
                <w:sz w:val="18"/>
                <w:lang w:val="fr-FR"/>
              </w:rPr>
            </w:pPr>
            <w:r w:rsidRPr="00000757">
              <w:rPr>
                <w:i/>
                <w:sz w:val="18"/>
                <w:lang w:val="fr-FR"/>
              </w:rPr>
              <w:t xml:space="preserve">Country/ </w:t>
            </w:r>
            <w:proofErr w:type="spellStart"/>
            <w:r w:rsidRPr="00000757">
              <w:rPr>
                <w:i/>
                <w:sz w:val="18"/>
                <w:lang w:val="fr-FR"/>
              </w:rPr>
              <w:t>Geographical</w:t>
            </w:r>
            <w:proofErr w:type="spellEnd"/>
            <w:r w:rsidRPr="00000757">
              <w:rPr>
                <w:i/>
                <w:sz w:val="18"/>
                <w:lang w:val="fr-FR"/>
              </w:rPr>
              <w:t xml:space="preserve"> Area</w:t>
            </w:r>
          </w:p>
        </w:tc>
        <w:tc>
          <w:tcPr>
            <w:tcW w:w="3461" w:type="dxa"/>
            <w:vMerge w:val="restart"/>
            <w:shd w:val="clear" w:color="auto" w:fill="auto"/>
          </w:tcPr>
          <w:p w:rsidR="00000757" w:rsidRPr="00000757" w:rsidRDefault="00000757" w:rsidP="00000757">
            <w:pPr>
              <w:keepNext/>
              <w:tabs>
                <w:tab w:val="clear" w:pos="567"/>
                <w:tab w:val="clear" w:pos="5387"/>
                <w:tab w:val="clear" w:pos="5954"/>
              </w:tabs>
              <w:spacing w:before="60" w:after="60"/>
              <w:jc w:val="left"/>
              <w:rPr>
                <w:i/>
                <w:sz w:val="18"/>
              </w:rPr>
            </w:pPr>
            <w:r w:rsidRPr="00000757">
              <w:rPr>
                <w:i/>
                <w:sz w:val="18"/>
              </w:rPr>
              <w:t>Unique name of the signalling point</w:t>
            </w:r>
          </w:p>
        </w:tc>
        <w:tc>
          <w:tcPr>
            <w:tcW w:w="4009" w:type="dxa"/>
            <w:vMerge w:val="restart"/>
            <w:shd w:val="clear" w:color="auto" w:fill="auto"/>
          </w:tcPr>
          <w:p w:rsidR="00000757" w:rsidRPr="00000757" w:rsidRDefault="00000757" w:rsidP="00000757">
            <w:pPr>
              <w:keepNext/>
              <w:tabs>
                <w:tab w:val="clear" w:pos="567"/>
                <w:tab w:val="clear" w:pos="5387"/>
                <w:tab w:val="clear" w:pos="5954"/>
              </w:tabs>
              <w:spacing w:before="60" w:after="60"/>
              <w:jc w:val="left"/>
              <w:rPr>
                <w:i/>
                <w:sz w:val="18"/>
              </w:rPr>
            </w:pPr>
            <w:r w:rsidRPr="00000757">
              <w:rPr>
                <w:i/>
                <w:sz w:val="18"/>
              </w:rPr>
              <w:t>Name of the signalling point operator</w:t>
            </w:r>
          </w:p>
        </w:tc>
      </w:tr>
      <w:tr w:rsidR="00000757" w:rsidRPr="00000757" w:rsidTr="00000757">
        <w:trPr>
          <w:cantSplit/>
          <w:trHeight w:val="227"/>
        </w:trPr>
        <w:tc>
          <w:tcPr>
            <w:tcW w:w="909" w:type="dxa"/>
          </w:tcPr>
          <w:p w:rsidR="00000757" w:rsidRPr="00000757" w:rsidRDefault="00000757" w:rsidP="00000757">
            <w:pPr>
              <w:keepNext/>
              <w:tabs>
                <w:tab w:val="clear" w:pos="567"/>
                <w:tab w:val="clear" w:pos="5387"/>
                <w:tab w:val="clear" w:pos="5954"/>
              </w:tabs>
              <w:spacing w:before="60" w:after="60"/>
              <w:jc w:val="left"/>
              <w:rPr>
                <w:i/>
                <w:sz w:val="18"/>
                <w:lang w:val="fr-FR"/>
              </w:rPr>
            </w:pPr>
            <w:r w:rsidRPr="00000757">
              <w:rPr>
                <w:i/>
                <w:sz w:val="18"/>
                <w:lang w:val="fr-FR"/>
              </w:rPr>
              <w:t>ISPC</w:t>
            </w:r>
          </w:p>
        </w:tc>
        <w:tc>
          <w:tcPr>
            <w:tcW w:w="909" w:type="dxa"/>
            <w:shd w:val="clear" w:color="auto" w:fill="auto"/>
          </w:tcPr>
          <w:p w:rsidR="00000757" w:rsidRPr="00000757" w:rsidRDefault="00000757" w:rsidP="00000757">
            <w:pPr>
              <w:keepNext/>
              <w:tabs>
                <w:tab w:val="clear" w:pos="567"/>
                <w:tab w:val="clear" w:pos="5387"/>
                <w:tab w:val="clear" w:pos="5954"/>
              </w:tabs>
              <w:spacing w:before="60" w:after="60"/>
              <w:jc w:val="left"/>
              <w:rPr>
                <w:i/>
                <w:sz w:val="18"/>
                <w:lang w:val="fr-FR"/>
              </w:rPr>
            </w:pPr>
            <w:r w:rsidRPr="00000757">
              <w:rPr>
                <w:i/>
                <w:sz w:val="18"/>
                <w:lang w:val="fr-FR"/>
              </w:rPr>
              <w:t>DEC</w:t>
            </w:r>
          </w:p>
        </w:tc>
        <w:tc>
          <w:tcPr>
            <w:tcW w:w="3461" w:type="dxa"/>
            <w:vMerge/>
            <w:shd w:val="clear" w:color="auto" w:fill="auto"/>
          </w:tcPr>
          <w:p w:rsidR="00000757" w:rsidRPr="00000757" w:rsidRDefault="00000757" w:rsidP="00000757">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000757" w:rsidRPr="00000757" w:rsidRDefault="00000757" w:rsidP="00000757">
            <w:pPr>
              <w:keepNext/>
              <w:tabs>
                <w:tab w:val="clear" w:pos="567"/>
                <w:tab w:val="clear" w:pos="5387"/>
                <w:tab w:val="clear" w:pos="5954"/>
              </w:tabs>
              <w:spacing w:before="60" w:after="60"/>
              <w:jc w:val="left"/>
              <w:rPr>
                <w:i/>
                <w:sz w:val="18"/>
                <w:lang w:val="fr-FR"/>
              </w:rPr>
            </w:pPr>
          </w:p>
        </w:tc>
      </w:tr>
      <w:tr w:rsidR="00000757" w:rsidRPr="00000757" w:rsidTr="00000757">
        <w:trPr>
          <w:cantSplit/>
          <w:trHeight w:val="240"/>
        </w:trPr>
        <w:tc>
          <w:tcPr>
            <w:tcW w:w="9288" w:type="dxa"/>
            <w:gridSpan w:val="4"/>
            <w:shd w:val="clear" w:color="auto" w:fill="auto"/>
          </w:tcPr>
          <w:p w:rsidR="00000757" w:rsidRPr="00000757" w:rsidRDefault="00000757" w:rsidP="00000757">
            <w:pPr>
              <w:keepNext/>
              <w:tabs>
                <w:tab w:val="clear" w:pos="1276"/>
                <w:tab w:val="clear" w:pos="1843"/>
                <w:tab w:val="clear" w:pos="5387"/>
                <w:tab w:val="clear" w:pos="5954"/>
                <w:tab w:val="right" w:pos="1021"/>
                <w:tab w:val="left" w:pos="1701"/>
                <w:tab w:val="left" w:pos="2268"/>
              </w:tabs>
              <w:spacing w:before="240"/>
              <w:rPr>
                <w:b/>
              </w:rPr>
            </w:pPr>
            <w:r w:rsidRPr="00000757">
              <w:rPr>
                <w:b/>
              </w:rPr>
              <w:t>The Former Yugoslav Republic of Macedonia    ADD</w:t>
            </w:r>
          </w:p>
        </w:tc>
      </w:tr>
      <w:tr w:rsidR="00000757" w:rsidRPr="00000757" w:rsidTr="00000757">
        <w:trPr>
          <w:cantSplit/>
          <w:trHeight w:val="240"/>
        </w:trPr>
        <w:tc>
          <w:tcPr>
            <w:tcW w:w="909" w:type="dxa"/>
            <w:shd w:val="clear" w:color="auto" w:fill="auto"/>
          </w:tcPr>
          <w:p w:rsidR="00000757" w:rsidRPr="00000757" w:rsidRDefault="00000757" w:rsidP="00000757">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6-221-5</w:t>
            </w:r>
          </w:p>
        </w:tc>
        <w:tc>
          <w:tcPr>
            <w:tcW w:w="909" w:type="dxa"/>
            <w:shd w:val="clear" w:color="auto" w:fill="auto"/>
          </w:tcPr>
          <w:p w:rsidR="00000757" w:rsidRPr="00000757" w:rsidRDefault="00000757" w:rsidP="00000757">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14061</w:t>
            </w:r>
          </w:p>
        </w:tc>
        <w:tc>
          <w:tcPr>
            <w:tcW w:w="2640" w:type="dxa"/>
            <w:shd w:val="clear" w:color="auto" w:fill="auto"/>
          </w:tcPr>
          <w:p w:rsidR="00000757" w:rsidRPr="00000757" w:rsidRDefault="00000757" w:rsidP="00000757">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SIOL, Skopje</w:t>
            </w:r>
          </w:p>
        </w:tc>
        <w:tc>
          <w:tcPr>
            <w:tcW w:w="4009" w:type="dxa"/>
          </w:tcPr>
          <w:p w:rsidR="00000757" w:rsidRPr="00000757" w:rsidRDefault="00000757" w:rsidP="00000757">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SIOL, DOOEL, Skopje</w:t>
            </w:r>
          </w:p>
        </w:tc>
      </w:tr>
      <w:tr w:rsidR="00000757" w:rsidRPr="00000757" w:rsidTr="00000757">
        <w:trPr>
          <w:cantSplit/>
          <w:trHeight w:val="240"/>
        </w:trPr>
        <w:tc>
          <w:tcPr>
            <w:tcW w:w="9288" w:type="dxa"/>
            <w:gridSpan w:val="4"/>
            <w:shd w:val="clear" w:color="auto" w:fill="auto"/>
          </w:tcPr>
          <w:p w:rsidR="00000757" w:rsidRPr="00000757" w:rsidRDefault="00000757" w:rsidP="00000757">
            <w:pPr>
              <w:keepNext/>
              <w:tabs>
                <w:tab w:val="clear" w:pos="1276"/>
                <w:tab w:val="clear" w:pos="1843"/>
                <w:tab w:val="clear" w:pos="5387"/>
                <w:tab w:val="clear" w:pos="5954"/>
                <w:tab w:val="right" w:pos="1021"/>
                <w:tab w:val="left" w:pos="1701"/>
                <w:tab w:val="left" w:pos="2268"/>
              </w:tabs>
              <w:spacing w:before="240"/>
              <w:rPr>
                <w:b/>
              </w:rPr>
            </w:pPr>
            <w:r w:rsidRPr="00000757">
              <w:rPr>
                <w:b/>
              </w:rPr>
              <w:t>Venezuela (Bolivarian Republic of)    ADD</w:t>
            </w:r>
          </w:p>
        </w:tc>
      </w:tr>
      <w:tr w:rsidR="00000757" w:rsidRPr="00000757" w:rsidTr="00000757">
        <w:trPr>
          <w:cantSplit/>
          <w:trHeight w:val="240"/>
        </w:trPr>
        <w:tc>
          <w:tcPr>
            <w:tcW w:w="909" w:type="dxa"/>
            <w:shd w:val="clear" w:color="auto" w:fill="auto"/>
          </w:tcPr>
          <w:p w:rsidR="00000757" w:rsidRPr="00000757" w:rsidRDefault="00000757" w:rsidP="00000757">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7-071-6</w:t>
            </w:r>
          </w:p>
        </w:tc>
        <w:tc>
          <w:tcPr>
            <w:tcW w:w="909" w:type="dxa"/>
            <w:shd w:val="clear" w:color="auto" w:fill="auto"/>
          </w:tcPr>
          <w:p w:rsidR="00000757" w:rsidRPr="00000757" w:rsidRDefault="00000757" w:rsidP="00000757">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14910</w:t>
            </w:r>
          </w:p>
        </w:tc>
        <w:tc>
          <w:tcPr>
            <w:tcW w:w="2640" w:type="dxa"/>
            <w:shd w:val="clear" w:color="auto" w:fill="auto"/>
          </w:tcPr>
          <w:p w:rsidR="00000757" w:rsidRPr="00000757" w:rsidRDefault="00000757" w:rsidP="00000757">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SPS - CCS</w:t>
            </w:r>
          </w:p>
        </w:tc>
        <w:tc>
          <w:tcPr>
            <w:tcW w:w="4009" w:type="dxa"/>
          </w:tcPr>
          <w:p w:rsidR="00000757" w:rsidRPr="00000757" w:rsidRDefault="00000757" w:rsidP="00000757">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TELEFÓNICA VENEZOLANA, C.A.</w:t>
            </w:r>
          </w:p>
        </w:tc>
      </w:tr>
      <w:tr w:rsidR="00000757" w:rsidRPr="00000757" w:rsidTr="00000757">
        <w:trPr>
          <w:cantSplit/>
          <w:trHeight w:val="240"/>
        </w:trPr>
        <w:tc>
          <w:tcPr>
            <w:tcW w:w="909" w:type="dxa"/>
            <w:shd w:val="clear" w:color="auto" w:fill="auto"/>
          </w:tcPr>
          <w:p w:rsidR="00000757" w:rsidRPr="00000757" w:rsidRDefault="00000757" w:rsidP="00000757">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7-071-7</w:t>
            </w:r>
          </w:p>
        </w:tc>
        <w:tc>
          <w:tcPr>
            <w:tcW w:w="909" w:type="dxa"/>
            <w:shd w:val="clear" w:color="auto" w:fill="auto"/>
          </w:tcPr>
          <w:p w:rsidR="00000757" w:rsidRPr="00000757" w:rsidRDefault="00000757" w:rsidP="00000757">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14911</w:t>
            </w:r>
          </w:p>
        </w:tc>
        <w:tc>
          <w:tcPr>
            <w:tcW w:w="2640" w:type="dxa"/>
            <w:shd w:val="clear" w:color="auto" w:fill="auto"/>
          </w:tcPr>
          <w:p w:rsidR="00000757" w:rsidRPr="00000757" w:rsidRDefault="00000757" w:rsidP="00000757">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SPS - MCY</w:t>
            </w:r>
          </w:p>
        </w:tc>
        <w:tc>
          <w:tcPr>
            <w:tcW w:w="4009" w:type="dxa"/>
          </w:tcPr>
          <w:p w:rsidR="00000757" w:rsidRPr="00000757" w:rsidRDefault="00000757" w:rsidP="00000757">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TELEFÓNICA VENEZOLANA, C.A.</w:t>
            </w:r>
          </w:p>
        </w:tc>
      </w:tr>
    </w:tbl>
    <w:p w:rsidR="00000757" w:rsidRPr="00000757" w:rsidRDefault="00000757" w:rsidP="00000757">
      <w:pPr>
        <w:tabs>
          <w:tab w:val="clear" w:pos="567"/>
          <w:tab w:val="clear" w:pos="5387"/>
          <w:tab w:val="clear" w:pos="5954"/>
          <w:tab w:val="left" w:pos="284"/>
        </w:tabs>
        <w:spacing w:before="136"/>
        <w:rPr>
          <w:position w:val="6"/>
          <w:sz w:val="16"/>
          <w:szCs w:val="16"/>
          <w:lang w:val="fr-FR"/>
        </w:rPr>
      </w:pPr>
      <w:r w:rsidRPr="00000757">
        <w:rPr>
          <w:position w:val="6"/>
          <w:sz w:val="16"/>
          <w:szCs w:val="16"/>
          <w:lang w:val="fr-FR"/>
        </w:rPr>
        <w:t>____________</w:t>
      </w:r>
    </w:p>
    <w:p w:rsidR="00000757" w:rsidRPr="00000757" w:rsidRDefault="00000757" w:rsidP="00000757">
      <w:pPr>
        <w:tabs>
          <w:tab w:val="clear" w:pos="1276"/>
          <w:tab w:val="clear" w:pos="1843"/>
          <w:tab w:val="clear" w:pos="5387"/>
          <w:tab w:val="clear" w:pos="5954"/>
        </w:tabs>
        <w:spacing w:before="40"/>
        <w:jc w:val="left"/>
        <w:rPr>
          <w:sz w:val="16"/>
          <w:szCs w:val="16"/>
          <w:lang w:val="fr-FR"/>
        </w:rPr>
      </w:pPr>
      <w:r w:rsidRPr="00000757">
        <w:rPr>
          <w:sz w:val="16"/>
          <w:szCs w:val="16"/>
          <w:lang w:val="fr-FR"/>
        </w:rPr>
        <w:t>ISPC:</w:t>
      </w:r>
      <w:r w:rsidRPr="00000757">
        <w:rPr>
          <w:sz w:val="16"/>
          <w:szCs w:val="16"/>
          <w:lang w:val="fr-FR"/>
        </w:rPr>
        <w:tab/>
        <w:t xml:space="preserve">International </w:t>
      </w:r>
      <w:proofErr w:type="spellStart"/>
      <w:r w:rsidRPr="00000757">
        <w:rPr>
          <w:sz w:val="16"/>
          <w:szCs w:val="16"/>
          <w:lang w:val="fr-FR"/>
        </w:rPr>
        <w:t>Signalling</w:t>
      </w:r>
      <w:proofErr w:type="spellEnd"/>
      <w:r w:rsidRPr="00000757">
        <w:rPr>
          <w:sz w:val="16"/>
          <w:szCs w:val="16"/>
          <w:lang w:val="fr-FR"/>
        </w:rPr>
        <w:t xml:space="preserve"> Point Codes.</w:t>
      </w:r>
    </w:p>
    <w:p w:rsidR="00000757" w:rsidRPr="00000757" w:rsidRDefault="00000757" w:rsidP="00000757">
      <w:pPr>
        <w:tabs>
          <w:tab w:val="clear" w:pos="1276"/>
          <w:tab w:val="clear" w:pos="1843"/>
          <w:tab w:val="clear" w:pos="5387"/>
          <w:tab w:val="clear" w:pos="5954"/>
        </w:tabs>
        <w:spacing w:before="0"/>
        <w:jc w:val="left"/>
        <w:rPr>
          <w:sz w:val="16"/>
          <w:szCs w:val="16"/>
          <w:lang w:val="fr-FR"/>
        </w:rPr>
      </w:pPr>
      <w:r w:rsidRPr="00000757">
        <w:rPr>
          <w:sz w:val="16"/>
          <w:szCs w:val="16"/>
          <w:lang w:val="fr-FR"/>
        </w:rPr>
        <w:tab/>
        <w:t>Codes de points sémaphores internationaux (CPSI).</w:t>
      </w:r>
    </w:p>
    <w:p w:rsidR="00000757" w:rsidRPr="00000757" w:rsidRDefault="00000757" w:rsidP="00000757">
      <w:pPr>
        <w:tabs>
          <w:tab w:val="clear" w:pos="1276"/>
          <w:tab w:val="clear" w:pos="1843"/>
          <w:tab w:val="clear" w:pos="5387"/>
          <w:tab w:val="clear" w:pos="5954"/>
        </w:tabs>
        <w:spacing w:before="0"/>
        <w:jc w:val="left"/>
        <w:rPr>
          <w:b/>
          <w:sz w:val="18"/>
          <w:szCs w:val="22"/>
          <w:lang w:val="es-ES"/>
        </w:rPr>
      </w:pPr>
      <w:r w:rsidRPr="00000757">
        <w:rPr>
          <w:sz w:val="16"/>
          <w:szCs w:val="16"/>
          <w:lang w:val="fr-FR"/>
        </w:rPr>
        <w:tab/>
      </w:r>
      <w:r w:rsidRPr="00000757">
        <w:rPr>
          <w:sz w:val="16"/>
          <w:szCs w:val="16"/>
          <w:lang w:val="es-ES"/>
        </w:rPr>
        <w:t>Códigos de puntos de señalización internacional (CPSI).</w:t>
      </w:r>
    </w:p>
    <w:p w:rsidR="00000757" w:rsidRDefault="00000757" w:rsidP="0090136F">
      <w:pPr>
        <w:rPr>
          <w:lang w:val="es-ES_tradnl"/>
        </w:rPr>
      </w:pPr>
    </w:p>
    <w:p w:rsidR="00000757" w:rsidRPr="00000757" w:rsidRDefault="00000757" w:rsidP="00000757">
      <w:pPr>
        <w:pStyle w:val="Heading20"/>
        <w:rPr>
          <w:lang w:val="en-US"/>
        </w:rPr>
      </w:pPr>
      <w:bookmarkStart w:id="1124" w:name="_Toc440443804"/>
      <w:r w:rsidRPr="00000757">
        <w:rPr>
          <w:lang w:val="en-US"/>
        </w:rPr>
        <w:t xml:space="preserve">Mobile Network Codes (MNC) for the international identification plan </w:t>
      </w:r>
      <w:r w:rsidRPr="00000757">
        <w:rPr>
          <w:lang w:val="en-US"/>
        </w:rPr>
        <w:br/>
        <w:t xml:space="preserve">for public networks and </w:t>
      </w:r>
      <w:proofErr w:type="gramStart"/>
      <w:r w:rsidRPr="00000757">
        <w:rPr>
          <w:lang w:val="en-US"/>
        </w:rPr>
        <w:t>subscriptions</w:t>
      </w:r>
      <w:proofErr w:type="gramEnd"/>
      <w:r w:rsidRPr="00000757">
        <w:rPr>
          <w:lang w:val="en-US"/>
        </w:rPr>
        <w:br/>
        <w:t>(According to Recommendation ITU-T E.212 (05/2008))</w:t>
      </w:r>
      <w:r w:rsidRPr="00000757">
        <w:rPr>
          <w:lang w:val="en-US"/>
        </w:rPr>
        <w:br/>
        <w:t>(Position on 15 October 2015)</w:t>
      </w:r>
      <w:bookmarkEnd w:id="1124"/>
    </w:p>
    <w:p w:rsidR="00000757" w:rsidRPr="00000757" w:rsidRDefault="00000757" w:rsidP="00000757">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000757">
        <w:rPr>
          <w:rFonts w:ascii="Times New Roman" w:hAnsi="Times New Roman"/>
          <w:lang w:val="en-US"/>
        </w:rPr>
        <w:tab/>
      </w:r>
    </w:p>
    <w:p w:rsidR="00000757" w:rsidRPr="00000757" w:rsidRDefault="00000757" w:rsidP="00000757">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000757">
        <w:rPr>
          <w:rFonts w:ascii="Times New Roman" w:hAnsi="Times New Roman"/>
          <w:sz w:val="2"/>
          <w:lang w:val="en-US"/>
        </w:rPr>
        <w:tab/>
      </w:r>
      <w:r w:rsidRPr="00000757">
        <w:rPr>
          <w:rFonts w:ascii="Times New Roman" w:hAnsi="Times New Roman"/>
          <w:sz w:val="2"/>
          <w:lang w:val="en-US"/>
        </w:rPr>
        <w:tab/>
      </w:r>
    </w:p>
    <w:p w:rsidR="00000757" w:rsidRPr="00000757" w:rsidRDefault="00000757" w:rsidP="0000075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00757">
        <w:rPr>
          <w:rFonts w:ascii="Times New Roman" w:hAnsi="Times New Roman"/>
          <w:sz w:val="2"/>
          <w:lang w:val="en-US"/>
        </w:rPr>
        <w:tab/>
      </w:r>
      <w:r w:rsidRPr="00000757">
        <w:rPr>
          <w:rFonts w:eastAsia="Calibri"/>
          <w:color w:val="000000"/>
          <w:lang w:val="en-US"/>
        </w:rPr>
        <w:t>(Annex to ITU Operational Bulletin No. 1086 - 15.X.2015)</w:t>
      </w:r>
    </w:p>
    <w:p w:rsidR="00000757" w:rsidRPr="00000757" w:rsidRDefault="00000757" w:rsidP="00000757">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en-US"/>
        </w:rPr>
      </w:pPr>
      <w:r w:rsidRPr="00000757">
        <w:rPr>
          <w:rFonts w:eastAsia="Calibri"/>
          <w:color w:val="000000"/>
          <w:lang w:val="en-US"/>
        </w:rPr>
        <w:t xml:space="preserve">(Amendment </w:t>
      </w:r>
      <w:proofErr w:type="gramStart"/>
      <w:r w:rsidRPr="00000757">
        <w:rPr>
          <w:rFonts w:eastAsia="Calibri"/>
          <w:color w:val="000000"/>
          <w:lang w:val="en-US"/>
        </w:rPr>
        <w:t>No.5 )</w:t>
      </w:r>
      <w:proofErr w:type="gramEnd"/>
    </w:p>
    <w:p w:rsidR="00000757" w:rsidRPr="00000757" w:rsidRDefault="00000757" w:rsidP="00E77390">
      <w:pPr>
        <w:tabs>
          <w:tab w:val="clear" w:pos="567"/>
          <w:tab w:val="clear" w:pos="1276"/>
          <w:tab w:val="clear" w:pos="1843"/>
          <w:tab w:val="clear" w:pos="5387"/>
          <w:tab w:val="clear" w:pos="5954"/>
          <w:tab w:val="left" w:pos="110"/>
          <w:tab w:val="left" w:pos="8384"/>
        </w:tabs>
        <w:overflowPunct/>
        <w:autoSpaceDE/>
        <w:autoSpaceDN/>
        <w:adjustRightInd/>
        <w:spacing w:before="240"/>
        <w:jc w:val="left"/>
        <w:textAlignment w:val="auto"/>
        <w:rPr>
          <w:rFonts w:ascii="Times New Roman" w:hAnsi="Times New Roman"/>
          <w:sz w:val="2"/>
          <w:lang w:val="en-US"/>
        </w:rPr>
      </w:pPr>
      <w:r w:rsidRPr="00000757">
        <w:rPr>
          <w:rFonts w:ascii="Times New Roman" w:hAnsi="Times New Roman"/>
          <w:sz w:val="2"/>
          <w:lang w:val="en-US"/>
        </w:rPr>
        <w:tab/>
      </w:r>
      <w:r w:rsidRPr="00000757">
        <w:rPr>
          <w:rFonts w:ascii="Times New Roman" w:hAnsi="Times New Roman"/>
          <w:sz w:val="2"/>
          <w:lang w:val="en-US"/>
        </w:rPr>
        <w:tab/>
      </w:r>
    </w:p>
    <w:p w:rsidR="00000757" w:rsidRPr="00000757" w:rsidRDefault="00000757" w:rsidP="00000757">
      <w:pPr>
        <w:tabs>
          <w:tab w:val="clear" w:pos="567"/>
          <w:tab w:val="clear" w:pos="1276"/>
          <w:tab w:val="clear" w:pos="1843"/>
          <w:tab w:val="clear" w:pos="5387"/>
          <w:tab w:val="clear" w:pos="5954"/>
          <w:tab w:val="left" w:pos="7"/>
          <w:tab w:val="left" w:pos="15"/>
          <w:tab w:val="left" w:pos="8261"/>
          <w:tab w:val="left" w:pos="8267"/>
        </w:tabs>
        <w:overflowPunct/>
        <w:autoSpaceDE/>
        <w:autoSpaceDN/>
        <w:adjustRightInd/>
        <w:spacing w:before="0"/>
        <w:jc w:val="left"/>
        <w:textAlignment w:val="auto"/>
        <w:rPr>
          <w:rFonts w:ascii="Times New Roman" w:hAnsi="Times New Roman"/>
          <w:sz w:val="2"/>
          <w:lang w:val="en-US"/>
        </w:rPr>
      </w:pPr>
      <w:r w:rsidRPr="00000757">
        <w:rPr>
          <w:rFonts w:ascii="Times New Roman" w:hAnsi="Times New Roman"/>
          <w:sz w:val="2"/>
          <w:lang w:val="en-US"/>
        </w:rPr>
        <w:tab/>
      </w:r>
      <w:r w:rsidRPr="00000757">
        <w:rPr>
          <w:rFonts w:ascii="Times New Roman" w:hAnsi="Times New Roman"/>
          <w:sz w:val="2"/>
          <w:lang w:val="en-US"/>
        </w:rPr>
        <w:tab/>
      </w:r>
      <w:r w:rsidRPr="00000757">
        <w:rPr>
          <w:rFonts w:ascii="Times New Roman" w:hAnsi="Times New Roman"/>
          <w:sz w:val="2"/>
          <w:lang w:val="en-US"/>
        </w:rPr>
        <w:tab/>
      </w:r>
      <w:r w:rsidRPr="00000757">
        <w:rPr>
          <w:rFonts w:ascii="Times New Roman" w:hAnsi="Times New Roman"/>
          <w:sz w:val="2"/>
          <w:lang w:val="en-US"/>
        </w:rPr>
        <w:tab/>
      </w:r>
      <w:r w:rsidRPr="00000757">
        <w:rPr>
          <w:rFonts w:ascii="Times New Roman" w:hAnsi="Times New Roman"/>
          <w:sz w:val="2"/>
          <w:lang w:val="en-US"/>
        </w:rPr>
        <w:tab/>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eastAsia="Calibri"/>
          <w:b/>
          <w:i/>
          <w:color w:val="000000"/>
          <w:lang w:val="en-US"/>
        </w:rPr>
        <w:t>Country/Geographical area</w:t>
      </w:r>
      <w:r w:rsidRPr="00000757">
        <w:rPr>
          <w:rFonts w:ascii="Times New Roman" w:hAnsi="Times New Roman"/>
          <w:lang w:val="en-US"/>
        </w:rPr>
        <w:tab/>
      </w:r>
      <w:r w:rsidRPr="00000757">
        <w:rPr>
          <w:rFonts w:eastAsia="Calibri"/>
          <w:b/>
          <w:i/>
          <w:color w:val="000000"/>
          <w:lang w:val="en-US"/>
        </w:rPr>
        <w:t>MCC+MNC *</w:t>
      </w:r>
      <w:r w:rsidRPr="00000757">
        <w:rPr>
          <w:rFonts w:ascii="Times New Roman" w:hAnsi="Times New Roman"/>
          <w:lang w:val="en-US"/>
        </w:rPr>
        <w:tab/>
      </w:r>
      <w:r w:rsidRPr="00000757">
        <w:rPr>
          <w:rFonts w:eastAsia="Calibri"/>
          <w:b/>
          <w:i/>
          <w:color w:val="000000"/>
          <w:lang w:val="en-US"/>
        </w:rPr>
        <w:t>Operator/Network</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240"/>
        <w:ind w:left="50"/>
        <w:jc w:val="left"/>
        <w:textAlignment w:val="auto"/>
        <w:rPr>
          <w:rFonts w:ascii="Times New Roman" w:hAnsi="Times New Roman"/>
          <w:lang w:val="en-US"/>
        </w:rPr>
      </w:pPr>
      <w:r w:rsidRPr="00000757">
        <w:rPr>
          <w:rFonts w:eastAsia="Calibri"/>
          <w:b/>
          <w:color w:val="000000"/>
          <w:lang w:val="en-US"/>
        </w:rPr>
        <w:t xml:space="preserve">Czech Rep. </w:t>
      </w:r>
      <w:r>
        <w:rPr>
          <w:rFonts w:eastAsia="Calibri"/>
          <w:b/>
          <w:color w:val="000000"/>
          <w:lang w:val="en-US"/>
        </w:rPr>
        <w:t xml:space="preserve">   </w:t>
      </w:r>
      <w:r w:rsidRPr="00000757">
        <w:rPr>
          <w:rFonts w:eastAsia="Calibri"/>
          <w:b/>
          <w:color w:val="000000"/>
          <w:lang w:val="en-US"/>
        </w:rPr>
        <w:t>SUP</w:t>
      </w:r>
      <w:r w:rsidRPr="00000757">
        <w:rPr>
          <w:rFonts w:ascii="Times New Roman" w:hAnsi="Times New Roman"/>
          <w:lang w:val="en-US"/>
        </w:rPr>
        <w:tab/>
      </w:r>
      <w:r w:rsidRPr="00000757">
        <w:rPr>
          <w:rFonts w:ascii="Times New Roman" w:hAnsi="Times New Roman"/>
          <w:lang w:val="en-US"/>
        </w:rPr>
        <w:tab/>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230 07</w:t>
      </w:r>
      <w:r w:rsidRPr="00000757">
        <w:rPr>
          <w:rFonts w:ascii="Times New Roman" w:hAnsi="Times New Roman"/>
          <w:lang w:val="en-US"/>
        </w:rPr>
        <w:tab/>
      </w:r>
      <w:r w:rsidRPr="00000757">
        <w:rPr>
          <w:rFonts w:eastAsia="Calibri"/>
          <w:color w:val="000000"/>
          <w:lang w:val="en-US"/>
        </w:rPr>
        <w:t xml:space="preserve">ASTELNET </w:t>
      </w:r>
      <w:proofErr w:type="spellStart"/>
      <w:r w:rsidRPr="00000757">
        <w:rPr>
          <w:rFonts w:eastAsia="Calibri"/>
          <w:color w:val="000000"/>
          <w:lang w:val="en-US"/>
        </w:rPr>
        <w:t>s.r.o</w:t>
      </w:r>
      <w:proofErr w:type="spellEnd"/>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eastAsia="Calibri"/>
          <w:b/>
          <w:color w:val="000000"/>
          <w:lang w:val="es-ES_tradnl"/>
        </w:rPr>
        <w:t xml:space="preserve">Israel </w:t>
      </w:r>
      <w:r>
        <w:rPr>
          <w:rFonts w:eastAsia="Calibri"/>
          <w:b/>
          <w:color w:val="000000"/>
          <w:lang w:val="es-ES_tradnl"/>
        </w:rPr>
        <w:t xml:space="preserve">   </w:t>
      </w:r>
      <w:r w:rsidRPr="00000757">
        <w:rPr>
          <w:rFonts w:eastAsia="Calibri"/>
          <w:b/>
          <w:color w:val="000000"/>
          <w:lang w:val="es-ES_tradnl"/>
        </w:rPr>
        <w:t>ADD</w:t>
      </w:r>
      <w:r w:rsidRPr="00000757">
        <w:rPr>
          <w:rFonts w:ascii="Times New Roman" w:hAnsi="Times New Roman"/>
          <w:lang w:val="es-ES_tradnl"/>
        </w:rPr>
        <w:tab/>
      </w:r>
      <w:r w:rsidRPr="00000757">
        <w:rPr>
          <w:rFonts w:ascii="Times New Roman" w:hAnsi="Times New Roman"/>
          <w:lang w:val="es-ES_tradnl"/>
        </w:rPr>
        <w:tab/>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425 28</w:t>
      </w:r>
      <w:r w:rsidRPr="00000757">
        <w:rPr>
          <w:rFonts w:ascii="Times New Roman" w:hAnsi="Times New Roman"/>
          <w:lang w:val="es-ES_tradnl"/>
        </w:rPr>
        <w:tab/>
      </w:r>
      <w:r w:rsidRPr="00000757">
        <w:rPr>
          <w:rFonts w:eastAsia="Calibri"/>
          <w:color w:val="000000"/>
          <w:lang w:val="es-ES_tradnl"/>
        </w:rPr>
        <w:t>PHI Networks</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proofErr w:type="spellStart"/>
      <w:r w:rsidRPr="00000757">
        <w:rPr>
          <w:rFonts w:eastAsia="Calibri"/>
          <w:b/>
          <w:color w:val="000000"/>
          <w:lang w:val="es-ES_tradnl"/>
        </w:rPr>
        <w:t>Japan</w:t>
      </w:r>
      <w:proofErr w:type="spellEnd"/>
      <w:r w:rsidRPr="00000757">
        <w:rPr>
          <w:rFonts w:eastAsia="Calibri"/>
          <w:b/>
          <w:color w:val="000000"/>
          <w:lang w:val="es-ES_tradnl"/>
        </w:rPr>
        <w:t xml:space="preserve"> </w:t>
      </w:r>
      <w:r>
        <w:rPr>
          <w:rFonts w:eastAsia="Calibri"/>
          <w:b/>
          <w:color w:val="000000"/>
          <w:lang w:val="es-ES_tradnl"/>
        </w:rPr>
        <w:t xml:space="preserve">    </w:t>
      </w:r>
      <w:r w:rsidRPr="00000757">
        <w:rPr>
          <w:rFonts w:eastAsia="Calibri"/>
          <w:b/>
          <w:color w:val="000000"/>
          <w:lang w:val="es-ES_tradnl"/>
        </w:rPr>
        <w:t>SUP</w:t>
      </w:r>
      <w:r w:rsidRPr="00000757">
        <w:rPr>
          <w:rFonts w:ascii="Times New Roman" w:hAnsi="Times New Roman"/>
          <w:lang w:val="es-ES_tradnl"/>
        </w:rPr>
        <w:tab/>
      </w:r>
      <w:r w:rsidRPr="00000757">
        <w:rPr>
          <w:rFonts w:ascii="Times New Roman" w:hAnsi="Times New Roman"/>
          <w:lang w:val="es-ES_tradnl"/>
        </w:rPr>
        <w:tab/>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440 01</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440 02</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Kansai</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440 03</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Hokuriku</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440 04</w:t>
      </w:r>
      <w:r w:rsidRPr="00000757">
        <w:rPr>
          <w:rFonts w:ascii="Times New Roman" w:hAnsi="Times New Roman"/>
          <w:lang w:val="es-ES_tradnl"/>
        </w:rPr>
        <w:tab/>
      </w:r>
      <w:r w:rsidRPr="00000757">
        <w:rPr>
          <w:rFonts w:eastAsia="Calibri"/>
          <w:color w:val="000000"/>
          <w:lang w:val="es-ES_tradnl"/>
        </w:rPr>
        <w:t>Vodafone</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440 06</w:t>
      </w:r>
      <w:r w:rsidRPr="00000757">
        <w:rPr>
          <w:rFonts w:ascii="Times New Roman" w:hAnsi="Times New Roman"/>
          <w:lang w:val="es-ES_tradnl"/>
        </w:rPr>
        <w:tab/>
      </w:r>
      <w:r w:rsidRPr="00000757">
        <w:rPr>
          <w:rFonts w:eastAsia="Calibri"/>
          <w:color w:val="000000"/>
          <w:lang w:val="es-ES_tradnl"/>
        </w:rPr>
        <w:t>Vodafone</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440 07</w:t>
      </w:r>
      <w:r w:rsidRPr="00000757">
        <w:rPr>
          <w:rFonts w:ascii="Times New Roman" w:hAnsi="Times New Roman"/>
          <w:lang w:val="es-ES_tradnl"/>
        </w:rPr>
        <w:tab/>
      </w:r>
      <w:r w:rsidRPr="00000757">
        <w:rPr>
          <w:rFonts w:eastAsia="Calibri"/>
          <w:color w:val="000000"/>
          <w:lang w:val="es-ES_tradnl"/>
        </w:rPr>
        <w:t xml:space="preserve">KDDI </w:t>
      </w:r>
      <w:proofErr w:type="spellStart"/>
      <w:r w:rsidRPr="00000757">
        <w:rPr>
          <w:rFonts w:eastAsia="Calibri"/>
          <w:color w:val="000000"/>
          <w:lang w:val="es-ES_tradnl"/>
        </w:rPr>
        <w:t>Corporation</w:t>
      </w:r>
      <w:proofErr w:type="spellEnd"/>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440 08</w:t>
      </w:r>
      <w:r w:rsidRPr="00000757">
        <w:rPr>
          <w:rFonts w:ascii="Times New Roman" w:hAnsi="Times New Roman"/>
          <w:lang w:val="es-ES_tradnl"/>
        </w:rPr>
        <w:tab/>
      </w:r>
      <w:r w:rsidRPr="00000757">
        <w:rPr>
          <w:rFonts w:eastAsia="Calibri"/>
          <w:color w:val="000000"/>
          <w:lang w:val="es-ES_tradnl"/>
        </w:rPr>
        <w:t xml:space="preserve">KDDI </w:t>
      </w:r>
      <w:proofErr w:type="spellStart"/>
      <w:r w:rsidRPr="00000757">
        <w:rPr>
          <w:rFonts w:eastAsia="Calibri"/>
          <w:color w:val="000000"/>
          <w:lang w:val="es-ES_tradnl"/>
        </w:rPr>
        <w:t>Corporation</w:t>
      </w:r>
      <w:proofErr w:type="spellEnd"/>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440 09</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Kansai</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440 10</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Kansai</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440 11</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Tokai</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440 12</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440 13</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440 14</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Tohoku</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440 15</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9A6BF6"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s-ES_tradnl"/>
        </w:rPr>
        <w:tab/>
      </w:r>
      <w:r w:rsidRPr="009A6BF6">
        <w:rPr>
          <w:rFonts w:eastAsia="Calibri"/>
          <w:color w:val="000000"/>
          <w:lang w:val="en-US"/>
        </w:rPr>
        <w:t>440 16</w:t>
      </w:r>
      <w:r w:rsidRPr="009A6BF6">
        <w:rPr>
          <w:rFonts w:ascii="Times New Roman" w:hAnsi="Times New Roman"/>
          <w:lang w:val="en-US"/>
        </w:rPr>
        <w:tab/>
      </w:r>
      <w:r w:rsidRPr="009A6BF6">
        <w:rPr>
          <w:rFonts w:eastAsia="Calibri"/>
          <w:color w:val="000000"/>
          <w:lang w:val="en-US"/>
        </w:rPr>
        <w:t>NTT DoCoMo Inc.</w:t>
      </w:r>
    </w:p>
    <w:p w:rsidR="00DF76AB" w:rsidRPr="00000757" w:rsidRDefault="00DF76AB" w:rsidP="00DF76AB">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eastAsia="Calibri"/>
          <w:b/>
          <w:i/>
          <w:color w:val="000000"/>
          <w:lang w:val="en-US"/>
        </w:rPr>
        <w:lastRenderedPageBreak/>
        <w:t>Country/Geographical area</w:t>
      </w:r>
      <w:r w:rsidRPr="00000757">
        <w:rPr>
          <w:rFonts w:ascii="Times New Roman" w:hAnsi="Times New Roman"/>
          <w:lang w:val="en-US"/>
        </w:rPr>
        <w:tab/>
      </w:r>
      <w:r w:rsidRPr="00000757">
        <w:rPr>
          <w:rFonts w:eastAsia="Calibri"/>
          <w:b/>
          <w:i/>
          <w:color w:val="000000"/>
          <w:lang w:val="en-US"/>
        </w:rPr>
        <w:t>MCC+MNC *</w:t>
      </w:r>
      <w:r w:rsidRPr="00000757">
        <w:rPr>
          <w:rFonts w:ascii="Times New Roman" w:hAnsi="Times New Roman"/>
          <w:lang w:val="en-US"/>
        </w:rPr>
        <w:tab/>
      </w:r>
      <w:r w:rsidRPr="00000757">
        <w:rPr>
          <w:rFonts w:eastAsia="Calibri"/>
          <w:b/>
          <w:i/>
          <w:color w:val="000000"/>
          <w:lang w:val="en-US"/>
        </w:rPr>
        <w:t>Operator/Network</w:t>
      </w:r>
    </w:p>
    <w:p w:rsidR="00000757" w:rsidRPr="00000757" w:rsidRDefault="00000757" w:rsidP="00DF76AB">
      <w:pPr>
        <w:tabs>
          <w:tab w:val="clear" w:pos="567"/>
          <w:tab w:val="clear" w:pos="1276"/>
          <w:tab w:val="clear" w:pos="1843"/>
          <w:tab w:val="clear" w:pos="5387"/>
          <w:tab w:val="clear" w:pos="5954"/>
          <w:tab w:val="left" w:pos="2749"/>
          <w:tab w:val="left" w:pos="4820"/>
        </w:tabs>
        <w:overflowPunct/>
        <w:autoSpaceDE/>
        <w:autoSpaceDN/>
        <w:adjustRightInd/>
        <w:spacing w:before="240"/>
        <w:ind w:left="50"/>
        <w:jc w:val="left"/>
        <w:textAlignment w:val="auto"/>
        <w:rPr>
          <w:rFonts w:ascii="Times New Roman" w:hAnsi="Times New Roman"/>
          <w:lang w:val="es-ES_tradnl"/>
        </w:rPr>
      </w:pPr>
      <w:r w:rsidRPr="00BF1B26">
        <w:rPr>
          <w:rFonts w:ascii="Times New Roman" w:hAnsi="Times New Roman"/>
          <w:lang w:val="en-US"/>
        </w:rPr>
        <w:tab/>
      </w:r>
      <w:r w:rsidRPr="00000757">
        <w:rPr>
          <w:rFonts w:eastAsia="Calibri"/>
          <w:color w:val="000000"/>
          <w:lang w:val="es-ES_tradnl"/>
        </w:rPr>
        <w:t>440 17</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440 18</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Tokai</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440 19</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Hokkaido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440 20</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Hokuriku</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440 21</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440 22</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Kansai</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440 23</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Tokai</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440 24</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Chugoku</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440 25</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Hokkaido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440 26</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Kyushu</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440 27</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Tohoku</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440 28</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Shikoku</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440 29</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440 30</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440 31</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Kansai</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440 32</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440 33</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Tokai</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440 34</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Kyushu</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440 35</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Kansai</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440 36</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440 37</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440 38</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DF76AB">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3C396E">
        <w:rPr>
          <w:rFonts w:ascii="Times New Roman" w:hAnsi="Times New Roman"/>
          <w:lang w:val="es-ES_tradnl"/>
        </w:rPr>
        <w:tab/>
      </w:r>
      <w:r w:rsidRPr="00000757">
        <w:rPr>
          <w:rFonts w:eastAsia="Calibri"/>
          <w:color w:val="000000"/>
          <w:lang w:val="es-ES_tradnl"/>
        </w:rPr>
        <w:t>440 39</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9A6BF6"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9A6BF6">
        <w:rPr>
          <w:rFonts w:eastAsia="Calibri"/>
          <w:color w:val="000000"/>
          <w:lang w:val="es-ES_tradnl"/>
        </w:rPr>
        <w:t>440 40</w:t>
      </w:r>
      <w:r w:rsidRPr="009A6BF6">
        <w:rPr>
          <w:rFonts w:ascii="Times New Roman" w:hAnsi="Times New Roman"/>
          <w:lang w:val="es-ES_tradnl"/>
        </w:rPr>
        <w:tab/>
      </w:r>
      <w:r w:rsidRPr="009A6BF6">
        <w:rPr>
          <w:rFonts w:eastAsia="Calibri"/>
          <w:color w:val="000000"/>
          <w:lang w:val="es-ES_tradnl"/>
        </w:rPr>
        <w:t>Vodafone</w:t>
      </w:r>
    </w:p>
    <w:p w:rsidR="00000757" w:rsidRPr="009A6BF6"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es-ES_tradnl"/>
        </w:rPr>
        <w:tab/>
      </w:r>
      <w:r w:rsidRPr="009A6BF6">
        <w:rPr>
          <w:rFonts w:eastAsia="Calibri"/>
          <w:color w:val="000000"/>
          <w:lang w:val="es-ES_tradnl"/>
        </w:rPr>
        <w:t>440 41</w:t>
      </w:r>
      <w:r w:rsidRPr="009A6BF6">
        <w:rPr>
          <w:rFonts w:ascii="Times New Roman" w:hAnsi="Times New Roman"/>
          <w:lang w:val="es-ES_tradnl"/>
        </w:rPr>
        <w:tab/>
      </w:r>
      <w:r w:rsidRPr="009A6BF6">
        <w:rPr>
          <w:rFonts w:eastAsia="Calibri"/>
          <w:color w:val="000000"/>
          <w:lang w:val="es-ES_tradnl"/>
        </w:rPr>
        <w:t>Vodafone</w:t>
      </w:r>
    </w:p>
    <w:p w:rsidR="00000757" w:rsidRPr="009A6BF6"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es-ES_tradnl"/>
        </w:rPr>
        <w:tab/>
      </w:r>
      <w:r w:rsidRPr="009A6BF6">
        <w:rPr>
          <w:rFonts w:eastAsia="Calibri"/>
          <w:color w:val="000000"/>
          <w:lang w:val="es-ES_tradnl"/>
        </w:rPr>
        <w:t>440 42</w:t>
      </w:r>
      <w:r w:rsidRPr="009A6BF6">
        <w:rPr>
          <w:rFonts w:ascii="Times New Roman" w:hAnsi="Times New Roman"/>
          <w:lang w:val="es-ES_tradnl"/>
        </w:rPr>
        <w:tab/>
      </w:r>
      <w:r w:rsidRPr="009A6BF6">
        <w:rPr>
          <w:rFonts w:eastAsia="Calibri"/>
          <w:color w:val="000000"/>
          <w:lang w:val="es-ES_tradnl"/>
        </w:rPr>
        <w:t>Vodafone</w:t>
      </w:r>
    </w:p>
    <w:p w:rsidR="00000757" w:rsidRPr="009A6BF6" w:rsidRDefault="00000757" w:rsidP="00BF1B26">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es-ES_tradnl"/>
        </w:rPr>
        <w:tab/>
      </w:r>
      <w:r w:rsidRPr="009A6BF6">
        <w:rPr>
          <w:rFonts w:eastAsia="Calibri"/>
          <w:color w:val="000000"/>
          <w:lang w:val="es-ES_tradnl"/>
        </w:rPr>
        <w:t>440 43</w:t>
      </w:r>
      <w:r w:rsidRPr="009A6BF6">
        <w:rPr>
          <w:rFonts w:ascii="Times New Roman" w:hAnsi="Times New Roman"/>
          <w:lang w:val="es-ES_tradnl"/>
        </w:rPr>
        <w:tab/>
      </w:r>
      <w:r w:rsidRPr="009A6BF6">
        <w:rPr>
          <w:rFonts w:eastAsia="Calibri"/>
          <w:color w:val="000000"/>
          <w:lang w:val="es-ES_tradnl"/>
        </w:rPr>
        <w:t>Vodafone</w:t>
      </w:r>
    </w:p>
    <w:p w:rsidR="00000757" w:rsidRPr="009A6BF6"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es-ES_tradnl"/>
        </w:rPr>
        <w:tab/>
      </w:r>
      <w:r w:rsidRPr="009A6BF6">
        <w:rPr>
          <w:rFonts w:eastAsia="Calibri"/>
          <w:color w:val="000000"/>
          <w:lang w:val="es-ES_tradnl"/>
        </w:rPr>
        <w:t>440 44</w:t>
      </w:r>
      <w:r w:rsidRPr="009A6BF6">
        <w:rPr>
          <w:rFonts w:ascii="Times New Roman" w:hAnsi="Times New Roman"/>
          <w:lang w:val="es-ES_tradnl"/>
        </w:rPr>
        <w:tab/>
      </w:r>
      <w:r w:rsidRPr="009A6BF6">
        <w:rPr>
          <w:rFonts w:eastAsia="Calibri"/>
          <w:color w:val="000000"/>
          <w:lang w:val="es-ES_tradnl"/>
        </w:rPr>
        <w:t>Vodafone</w:t>
      </w:r>
    </w:p>
    <w:p w:rsidR="00000757" w:rsidRPr="009A6BF6"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es-ES_tradnl"/>
        </w:rPr>
        <w:tab/>
      </w:r>
      <w:r w:rsidRPr="009A6BF6">
        <w:rPr>
          <w:rFonts w:eastAsia="Calibri"/>
          <w:color w:val="000000"/>
          <w:lang w:val="es-ES_tradnl"/>
        </w:rPr>
        <w:t>440 45</w:t>
      </w:r>
      <w:r w:rsidRPr="009A6BF6">
        <w:rPr>
          <w:rFonts w:ascii="Times New Roman" w:hAnsi="Times New Roman"/>
          <w:lang w:val="es-ES_tradnl"/>
        </w:rPr>
        <w:tab/>
      </w:r>
      <w:r w:rsidRPr="009A6BF6">
        <w:rPr>
          <w:rFonts w:eastAsia="Calibri"/>
          <w:color w:val="000000"/>
          <w:lang w:val="es-ES_tradnl"/>
        </w:rPr>
        <w:t>Vodafone</w:t>
      </w:r>
    </w:p>
    <w:p w:rsidR="00000757" w:rsidRPr="009A6BF6"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es-ES_tradnl"/>
        </w:rPr>
        <w:tab/>
      </w:r>
      <w:r w:rsidRPr="009A6BF6">
        <w:rPr>
          <w:rFonts w:eastAsia="Calibri"/>
          <w:color w:val="000000"/>
          <w:lang w:val="es-ES_tradnl"/>
        </w:rPr>
        <w:t>440 46</w:t>
      </w:r>
      <w:r w:rsidRPr="009A6BF6">
        <w:rPr>
          <w:rFonts w:ascii="Times New Roman" w:hAnsi="Times New Roman"/>
          <w:lang w:val="es-ES_tradnl"/>
        </w:rPr>
        <w:tab/>
      </w:r>
      <w:r w:rsidRPr="009A6BF6">
        <w:rPr>
          <w:rFonts w:eastAsia="Calibri"/>
          <w:color w:val="000000"/>
          <w:lang w:val="es-ES_tradnl"/>
        </w:rPr>
        <w:t>Vodafone</w:t>
      </w:r>
    </w:p>
    <w:p w:rsidR="00000757" w:rsidRPr="009A6BF6"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es-ES_tradnl"/>
        </w:rPr>
        <w:tab/>
      </w:r>
      <w:r w:rsidRPr="009A6BF6">
        <w:rPr>
          <w:rFonts w:eastAsia="Calibri"/>
          <w:color w:val="000000"/>
          <w:lang w:val="es-ES_tradnl"/>
        </w:rPr>
        <w:t>440 47</w:t>
      </w:r>
      <w:r w:rsidRPr="009A6BF6">
        <w:rPr>
          <w:rFonts w:ascii="Times New Roman" w:hAnsi="Times New Roman"/>
          <w:lang w:val="es-ES_tradnl"/>
        </w:rPr>
        <w:tab/>
      </w:r>
      <w:r w:rsidRPr="009A6BF6">
        <w:rPr>
          <w:rFonts w:eastAsia="Calibri"/>
          <w:color w:val="000000"/>
          <w:lang w:val="es-ES_tradnl"/>
        </w:rPr>
        <w:t>Vodafone</w:t>
      </w:r>
    </w:p>
    <w:p w:rsidR="00000757" w:rsidRPr="009A6BF6"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es-ES_tradnl"/>
        </w:rPr>
        <w:tab/>
      </w:r>
      <w:r w:rsidRPr="009A6BF6">
        <w:rPr>
          <w:rFonts w:eastAsia="Calibri"/>
          <w:color w:val="000000"/>
          <w:lang w:val="es-ES_tradnl"/>
        </w:rPr>
        <w:t>440 48</w:t>
      </w:r>
      <w:r w:rsidRPr="009A6BF6">
        <w:rPr>
          <w:rFonts w:ascii="Times New Roman" w:hAnsi="Times New Roman"/>
          <w:lang w:val="es-ES_tradnl"/>
        </w:rPr>
        <w:tab/>
      </w:r>
      <w:r w:rsidRPr="009A6BF6">
        <w:rPr>
          <w:rFonts w:eastAsia="Calibri"/>
          <w:color w:val="000000"/>
          <w:lang w:val="es-ES_tradnl"/>
        </w:rPr>
        <w:t>Vodafone</w:t>
      </w:r>
    </w:p>
    <w:p w:rsidR="00000757" w:rsidRPr="00F97161"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9A6BF6">
        <w:rPr>
          <w:rFonts w:ascii="Times New Roman" w:hAnsi="Times New Roman"/>
          <w:lang w:val="es-ES_tradnl"/>
        </w:rPr>
        <w:tab/>
      </w:r>
      <w:r w:rsidRPr="00F97161">
        <w:rPr>
          <w:rFonts w:eastAsia="Calibri"/>
          <w:color w:val="000000"/>
          <w:lang w:val="en-US"/>
        </w:rPr>
        <w:t>440 49</w:t>
      </w:r>
      <w:r w:rsidRPr="00F97161">
        <w:rPr>
          <w:rFonts w:ascii="Times New Roman" w:hAnsi="Times New Roman"/>
          <w:lang w:val="en-US"/>
        </w:rPr>
        <w:tab/>
      </w:r>
      <w:r w:rsidRPr="00F97161">
        <w:rPr>
          <w:rFonts w:eastAsia="Calibri"/>
          <w:color w:val="000000"/>
          <w:lang w:val="en-US"/>
        </w:rPr>
        <w:t>NTT DoCoMo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F97161">
        <w:rPr>
          <w:rFonts w:ascii="Times New Roman" w:hAnsi="Times New Roman"/>
          <w:lang w:val="en-US"/>
        </w:rPr>
        <w:tab/>
      </w:r>
      <w:r w:rsidRPr="00000757">
        <w:rPr>
          <w:rFonts w:eastAsia="Calibri"/>
          <w:color w:val="000000"/>
          <w:lang w:val="en-US"/>
        </w:rPr>
        <w:t>440 55</w:t>
      </w:r>
      <w:r w:rsidRPr="00000757">
        <w:rPr>
          <w:rFonts w:ascii="Times New Roman" w:hAnsi="Times New Roman"/>
          <w:lang w:val="en-US"/>
        </w:rPr>
        <w:tab/>
      </w:r>
      <w:r w:rsidRPr="00000757">
        <w:rPr>
          <w:rFonts w:eastAsia="Calibri"/>
          <w:color w:val="000000"/>
          <w:lang w:val="en-US"/>
        </w:rPr>
        <w:t>KDDI Corporation</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440 56</w:t>
      </w:r>
      <w:r w:rsidRPr="00000757">
        <w:rPr>
          <w:rFonts w:ascii="Times New Roman" w:hAnsi="Times New Roman"/>
          <w:lang w:val="en-US"/>
        </w:rPr>
        <w:tab/>
      </w:r>
      <w:r w:rsidRPr="00000757">
        <w:rPr>
          <w:rFonts w:eastAsia="Calibri"/>
          <w:color w:val="000000"/>
          <w:lang w:val="en-US"/>
        </w:rPr>
        <w:t>KDDI Corporation</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440 58</w:t>
      </w:r>
      <w:r w:rsidRPr="00000757">
        <w:rPr>
          <w:rFonts w:ascii="Times New Roman" w:hAnsi="Times New Roman"/>
          <w:lang w:val="en-US"/>
        </w:rPr>
        <w:tab/>
      </w:r>
      <w:r w:rsidRPr="00000757">
        <w:rPr>
          <w:rFonts w:eastAsia="Calibri"/>
          <w:color w:val="000000"/>
          <w:lang w:val="en-US"/>
        </w:rPr>
        <w:t>NTT DoCoMo Kansai Inc.</w:t>
      </w:r>
    </w:p>
    <w:p w:rsidR="00000757" w:rsidRPr="00F97161"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F97161">
        <w:rPr>
          <w:rFonts w:eastAsia="Calibri"/>
          <w:color w:val="000000"/>
          <w:lang w:val="en-US"/>
        </w:rPr>
        <w:t>440 60</w:t>
      </w:r>
      <w:r w:rsidRPr="00F97161">
        <w:rPr>
          <w:rFonts w:ascii="Times New Roman" w:hAnsi="Times New Roman"/>
          <w:lang w:val="en-US"/>
        </w:rPr>
        <w:tab/>
      </w:r>
      <w:r w:rsidRPr="00F97161">
        <w:rPr>
          <w:rFonts w:eastAsia="Calibri"/>
          <w:color w:val="000000"/>
          <w:lang w:val="en-US"/>
        </w:rPr>
        <w:t>NTT DoCoMo Kansai Inc.</w:t>
      </w:r>
    </w:p>
    <w:p w:rsidR="00000757" w:rsidRPr="00F97161"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F97161">
        <w:rPr>
          <w:rFonts w:ascii="Times New Roman" w:hAnsi="Times New Roman"/>
          <w:lang w:val="en-US"/>
        </w:rPr>
        <w:tab/>
      </w:r>
      <w:r w:rsidRPr="00F97161">
        <w:rPr>
          <w:rFonts w:eastAsia="Calibri"/>
          <w:color w:val="000000"/>
          <w:lang w:val="en-US"/>
        </w:rPr>
        <w:t>440 61</w:t>
      </w:r>
      <w:r w:rsidRPr="00F97161">
        <w:rPr>
          <w:rFonts w:ascii="Times New Roman" w:hAnsi="Times New Roman"/>
          <w:lang w:val="en-US"/>
        </w:rPr>
        <w:tab/>
      </w:r>
      <w:r w:rsidRPr="00F97161">
        <w:rPr>
          <w:rFonts w:eastAsia="Calibri"/>
          <w:color w:val="000000"/>
          <w:lang w:val="en-US"/>
        </w:rPr>
        <w:t>NTT DoCoMo Chugoku Inc.</w:t>
      </w:r>
    </w:p>
    <w:p w:rsidR="00000757" w:rsidRPr="00F97161"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F97161">
        <w:rPr>
          <w:rFonts w:ascii="Times New Roman" w:hAnsi="Times New Roman"/>
          <w:lang w:val="en-US"/>
        </w:rPr>
        <w:tab/>
      </w:r>
      <w:r w:rsidRPr="00F97161">
        <w:rPr>
          <w:rFonts w:eastAsia="Calibri"/>
          <w:color w:val="000000"/>
          <w:lang w:val="en-US"/>
        </w:rPr>
        <w:t>440 62</w:t>
      </w:r>
      <w:r w:rsidRPr="00F97161">
        <w:rPr>
          <w:rFonts w:ascii="Times New Roman" w:hAnsi="Times New Roman"/>
          <w:lang w:val="en-US"/>
        </w:rPr>
        <w:tab/>
      </w:r>
      <w:r w:rsidRPr="00F97161">
        <w:rPr>
          <w:rFonts w:eastAsia="Calibri"/>
          <w:color w:val="000000"/>
          <w:lang w:val="en-US"/>
        </w:rPr>
        <w:t>NTT DoCoMo Kyushu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F97161">
        <w:rPr>
          <w:rFonts w:ascii="Times New Roman" w:hAnsi="Times New Roman"/>
          <w:lang w:val="en-US"/>
        </w:rPr>
        <w:tab/>
      </w:r>
      <w:r w:rsidRPr="00000757">
        <w:rPr>
          <w:rFonts w:eastAsia="Calibri"/>
          <w:color w:val="000000"/>
          <w:lang w:val="es-ES_tradnl"/>
        </w:rPr>
        <w:t>440 63</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440 64</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440 65</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Shikoku</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440 66</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440 67</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Tohoku</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440 68</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Kyushu</w:t>
      </w:r>
      <w:proofErr w:type="spellEnd"/>
      <w:r w:rsidRPr="00000757">
        <w:rPr>
          <w:rFonts w:eastAsia="Calibri"/>
          <w:color w:val="000000"/>
          <w:lang w:val="es-ES_tradnl"/>
        </w:rPr>
        <w:t xml:space="preserve"> Inc.</w:t>
      </w:r>
    </w:p>
    <w:p w:rsidR="00000757" w:rsidRPr="00F97161"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s-ES_tradnl"/>
        </w:rPr>
        <w:tab/>
      </w:r>
      <w:r w:rsidRPr="00F97161">
        <w:rPr>
          <w:rFonts w:eastAsia="Calibri"/>
          <w:color w:val="000000"/>
          <w:lang w:val="en-US"/>
        </w:rPr>
        <w:t>440 69</w:t>
      </w:r>
      <w:r w:rsidRPr="00F97161">
        <w:rPr>
          <w:rFonts w:ascii="Times New Roman" w:hAnsi="Times New Roman"/>
          <w:lang w:val="en-US"/>
        </w:rPr>
        <w:tab/>
      </w:r>
      <w:r w:rsidRPr="00F97161">
        <w:rPr>
          <w:rFonts w:eastAsia="Calibri"/>
          <w:color w:val="000000"/>
          <w:lang w:val="en-US"/>
        </w:rPr>
        <w:t>NTT DoCoMo Inc.</w:t>
      </w:r>
    </w:p>
    <w:p w:rsidR="00000757" w:rsidRPr="00F97161"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F97161">
        <w:rPr>
          <w:rFonts w:ascii="Times New Roman" w:hAnsi="Times New Roman"/>
          <w:lang w:val="en-US"/>
        </w:rPr>
        <w:tab/>
      </w:r>
      <w:r w:rsidRPr="00F97161">
        <w:rPr>
          <w:rFonts w:eastAsia="Calibri"/>
          <w:color w:val="000000"/>
          <w:lang w:val="en-US"/>
        </w:rPr>
        <w:t>440 77</w:t>
      </w:r>
      <w:r w:rsidRPr="00F97161">
        <w:rPr>
          <w:rFonts w:ascii="Times New Roman" w:hAnsi="Times New Roman"/>
          <w:lang w:val="en-US"/>
        </w:rPr>
        <w:tab/>
      </w:r>
      <w:r w:rsidRPr="00F97161">
        <w:rPr>
          <w:rFonts w:eastAsia="Calibri"/>
          <w:color w:val="000000"/>
          <w:lang w:val="en-US"/>
        </w:rPr>
        <w:t>KDDI Corporation</w:t>
      </w:r>
    </w:p>
    <w:p w:rsidR="00000757" w:rsidRPr="00F97161"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F97161">
        <w:rPr>
          <w:rFonts w:ascii="Times New Roman" w:hAnsi="Times New Roman"/>
          <w:lang w:val="en-US"/>
        </w:rPr>
        <w:tab/>
      </w:r>
      <w:r w:rsidRPr="00F97161">
        <w:rPr>
          <w:rFonts w:eastAsia="Calibri"/>
          <w:color w:val="000000"/>
          <w:lang w:val="en-US"/>
        </w:rPr>
        <w:t>440 79</w:t>
      </w:r>
      <w:r w:rsidRPr="00F97161">
        <w:rPr>
          <w:rFonts w:ascii="Times New Roman" w:hAnsi="Times New Roman"/>
          <w:lang w:val="en-US"/>
        </w:rPr>
        <w:tab/>
      </w:r>
      <w:r w:rsidRPr="00F97161">
        <w:rPr>
          <w:rFonts w:eastAsia="Calibri"/>
          <w:color w:val="000000"/>
          <w:lang w:val="en-US"/>
        </w:rPr>
        <w:t>KDDI Corporation</w:t>
      </w:r>
    </w:p>
    <w:p w:rsidR="00000757" w:rsidRPr="00F97161"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F97161">
        <w:rPr>
          <w:rFonts w:ascii="Times New Roman" w:hAnsi="Times New Roman"/>
          <w:lang w:val="en-US"/>
        </w:rPr>
        <w:tab/>
      </w:r>
      <w:r w:rsidRPr="00F97161">
        <w:rPr>
          <w:rFonts w:eastAsia="Calibri"/>
          <w:color w:val="000000"/>
          <w:lang w:val="fr-CH"/>
        </w:rPr>
        <w:t>440 80</w:t>
      </w:r>
      <w:r w:rsidRPr="00F97161">
        <w:rPr>
          <w:rFonts w:ascii="Times New Roman" w:hAnsi="Times New Roman"/>
          <w:lang w:val="fr-CH"/>
        </w:rPr>
        <w:tab/>
      </w:r>
      <w:r w:rsidRPr="00F97161">
        <w:rPr>
          <w:rFonts w:eastAsia="Calibri"/>
          <w:color w:val="000000"/>
          <w:lang w:val="fr-CH"/>
        </w:rPr>
        <w:t>TU-KA Cellular Tokyo Inc.</w:t>
      </w:r>
    </w:p>
    <w:p w:rsidR="00000757" w:rsidRPr="00F97161"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F97161">
        <w:rPr>
          <w:rFonts w:ascii="Times New Roman" w:hAnsi="Times New Roman"/>
          <w:lang w:val="fr-CH"/>
        </w:rPr>
        <w:tab/>
      </w:r>
      <w:r w:rsidRPr="00F97161">
        <w:rPr>
          <w:rFonts w:eastAsia="Calibri"/>
          <w:color w:val="000000"/>
          <w:lang w:val="fr-CH"/>
        </w:rPr>
        <w:t>440 81</w:t>
      </w:r>
      <w:r w:rsidRPr="00F97161">
        <w:rPr>
          <w:rFonts w:ascii="Times New Roman" w:hAnsi="Times New Roman"/>
          <w:lang w:val="fr-CH"/>
        </w:rPr>
        <w:tab/>
      </w:r>
      <w:r w:rsidRPr="00F97161">
        <w:rPr>
          <w:rFonts w:eastAsia="Calibri"/>
          <w:color w:val="000000"/>
          <w:lang w:val="fr-CH"/>
        </w:rPr>
        <w:t>TU-KA Cellular Tokyo Inc.</w:t>
      </w:r>
    </w:p>
    <w:p w:rsidR="00000757" w:rsidRPr="00F97161"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F97161">
        <w:rPr>
          <w:rFonts w:ascii="Times New Roman" w:hAnsi="Times New Roman"/>
          <w:lang w:val="fr-CH"/>
        </w:rPr>
        <w:tab/>
      </w:r>
      <w:r w:rsidRPr="00F97161">
        <w:rPr>
          <w:rFonts w:eastAsia="Calibri"/>
          <w:color w:val="000000"/>
          <w:lang w:val="fr-CH"/>
        </w:rPr>
        <w:t>440 82</w:t>
      </w:r>
      <w:r w:rsidRPr="00F97161">
        <w:rPr>
          <w:rFonts w:ascii="Times New Roman" w:hAnsi="Times New Roman"/>
          <w:lang w:val="fr-CH"/>
        </w:rPr>
        <w:tab/>
      </w:r>
      <w:r w:rsidRPr="00F97161">
        <w:rPr>
          <w:rFonts w:eastAsia="Calibri"/>
          <w:color w:val="000000"/>
          <w:lang w:val="fr-CH"/>
        </w:rPr>
        <w:t>TU-KA Phone Kansai Inc.</w:t>
      </w:r>
    </w:p>
    <w:p w:rsidR="00000757" w:rsidRPr="00F97161"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F97161">
        <w:rPr>
          <w:rFonts w:ascii="Times New Roman" w:hAnsi="Times New Roman"/>
          <w:lang w:val="fr-CH"/>
        </w:rPr>
        <w:tab/>
      </w:r>
      <w:r w:rsidRPr="00F97161">
        <w:rPr>
          <w:rFonts w:eastAsia="Calibri"/>
          <w:color w:val="000000"/>
          <w:lang w:val="fr-CH"/>
        </w:rPr>
        <w:t>440 83</w:t>
      </w:r>
      <w:r w:rsidRPr="00F97161">
        <w:rPr>
          <w:rFonts w:ascii="Times New Roman" w:hAnsi="Times New Roman"/>
          <w:lang w:val="fr-CH"/>
        </w:rPr>
        <w:tab/>
      </w:r>
      <w:r w:rsidRPr="00F97161">
        <w:rPr>
          <w:rFonts w:eastAsia="Calibri"/>
          <w:color w:val="000000"/>
          <w:lang w:val="fr-CH"/>
        </w:rPr>
        <w:t>TU-KA Cellular Tokai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F97161">
        <w:rPr>
          <w:rFonts w:ascii="Times New Roman" w:hAnsi="Times New Roman"/>
          <w:lang w:val="fr-CH"/>
        </w:rPr>
        <w:tab/>
      </w:r>
      <w:r w:rsidRPr="00000757">
        <w:rPr>
          <w:rFonts w:eastAsia="Calibri"/>
          <w:color w:val="000000"/>
          <w:lang w:val="fr-CH"/>
        </w:rPr>
        <w:t>440 84</w:t>
      </w:r>
      <w:r w:rsidRPr="00000757">
        <w:rPr>
          <w:rFonts w:ascii="Times New Roman" w:hAnsi="Times New Roman"/>
          <w:lang w:val="fr-CH"/>
        </w:rPr>
        <w:tab/>
      </w:r>
      <w:r w:rsidRPr="00000757">
        <w:rPr>
          <w:rFonts w:eastAsia="Calibri"/>
          <w:color w:val="000000"/>
          <w:lang w:val="fr-CH"/>
        </w:rPr>
        <w:t>TU-KA Phone Kansai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440 85</w:t>
      </w:r>
      <w:r w:rsidRPr="00000757">
        <w:rPr>
          <w:rFonts w:ascii="Times New Roman" w:hAnsi="Times New Roman"/>
          <w:lang w:val="fr-CH"/>
        </w:rPr>
        <w:tab/>
      </w:r>
      <w:r w:rsidRPr="00000757">
        <w:rPr>
          <w:rFonts w:eastAsia="Calibri"/>
          <w:color w:val="000000"/>
          <w:lang w:val="fr-CH"/>
        </w:rPr>
        <w:t>TU-KA Cellular Tokai Inc.</w:t>
      </w:r>
    </w:p>
    <w:p w:rsidR="00000757" w:rsidRPr="009A6BF6"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fr-CH"/>
        </w:rPr>
        <w:tab/>
      </w:r>
      <w:r w:rsidRPr="009A6BF6">
        <w:rPr>
          <w:rFonts w:eastAsia="Calibri"/>
          <w:color w:val="000000"/>
          <w:lang w:val="en-US"/>
        </w:rPr>
        <w:t>440 86</w:t>
      </w:r>
      <w:r w:rsidRPr="009A6BF6">
        <w:rPr>
          <w:rFonts w:ascii="Times New Roman" w:hAnsi="Times New Roman"/>
          <w:lang w:val="en-US"/>
        </w:rPr>
        <w:tab/>
      </w:r>
      <w:r w:rsidRPr="009A6BF6">
        <w:rPr>
          <w:rFonts w:eastAsia="Calibri"/>
          <w:color w:val="000000"/>
          <w:lang w:val="en-US"/>
        </w:rPr>
        <w:t>TU-KA Cellular Tokyo Inc.</w:t>
      </w:r>
    </w:p>
    <w:p w:rsidR="00DF76AB" w:rsidRPr="00000757" w:rsidRDefault="00DF76AB" w:rsidP="00DF76AB">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eastAsia="Calibri"/>
          <w:b/>
          <w:i/>
          <w:color w:val="000000"/>
          <w:lang w:val="en-US"/>
        </w:rPr>
        <w:lastRenderedPageBreak/>
        <w:t>Country/Geographical area</w:t>
      </w:r>
      <w:r w:rsidRPr="00000757">
        <w:rPr>
          <w:rFonts w:ascii="Times New Roman" w:hAnsi="Times New Roman"/>
          <w:lang w:val="en-US"/>
        </w:rPr>
        <w:tab/>
      </w:r>
      <w:r w:rsidRPr="00000757">
        <w:rPr>
          <w:rFonts w:eastAsia="Calibri"/>
          <w:b/>
          <w:i/>
          <w:color w:val="000000"/>
          <w:lang w:val="en-US"/>
        </w:rPr>
        <w:t>MCC+MNC *</w:t>
      </w:r>
      <w:r w:rsidRPr="00000757">
        <w:rPr>
          <w:rFonts w:ascii="Times New Roman" w:hAnsi="Times New Roman"/>
          <w:lang w:val="en-US"/>
        </w:rPr>
        <w:tab/>
      </w:r>
      <w:r w:rsidRPr="00000757">
        <w:rPr>
          <w:rFonts w:eastAsia="Calibri"/>
          <w:b/>
          <w:i/>
          <w:color w:val="000000"/>
          <w:lang w:val="en-US"/>
        </w:rPr>
        <w:t>Operator/Network</w:t>
      </w:r>
    </w:p>
    <w:p w:rsidR="00000757" w:rsidRPr="009A6BF6" w:rsidRDefault="00000757" w:rsidP="00DF76AB">
      <w:pPr>
        <w:tabs>
          <w:tab w:val="clear" w:pos="567"/>
          <w:tab w:val="clear" w:pos="1276"/>
          <w:tab w:val="clear" w:pos="1843"/>
          <w:tab w:val="clear" w:pos="5387"/>
          <w:tab w:val="clear" w:pos="5954"/>
          <w:tab w:val="left" w:pos="2749"/>
          <w:tab w:val="left" w:pos="4820"/>
        </w:tabs>
        <w:overflowPunct/>
        <w:autoSpaceDE/>
        <w:autoSpaceDN/>
        <w:adjustRightInd/>
        <w:spacing w:before="240"/>
        <w:ind w:left="50"/>
        <w:jc w:val="left"/>
        <w:textAlignment w:val="auto"/>
        <w:rPr>
          <w:rFonts w:ascii="Times New Roman" w:hAnsi="Times New Roman"/>
          <w:lang w:val="en-US"/>
        </w:rPr>
      </w:pPr>
      <w:r w:rsidRPr="00BF1B26">
        <w:rPr>
          <w:rFonts w:ascii="Times New Roman" w:hAnsi="Times New Roman"/>
          <w:lang w:val="en-US"/>
        </w:rPr>
        <w:tab/>
      </w:r>
      <w:r w:rsidRPr="009A6BF6">
        <w:rPr>
          <w:rFonts w:eastAsia="Calibri"/>
          <w:color w:val="000000"/>
          <w:lang w:val="en-US"/>
        </w:rPr>
        <w:t>440 87</w:t>
      </w:r>
      <w:r w:rsidRPr="009A6BF6">
        <w:rPr>
          <w:rFonts w:ascii="Times New Roman" w:hAnsi="Times New Roman"/>
          <w:lang w:val="en-US"/>
        </w:rPr>
        <w:tab/>
      </w:r>
      <w:r w:rsidRPr="009A6BF6">
        <w:rPr>
          <w:rFonts w:eastAsia="Calibri"/>
          <w:color w:val="000000"/>
          <w:lang w:val="en-US"/>
        </w:rPr>
        <w:t>NTT DoCoMo Chugoku Inc.</w:t>
      </w:r>
    </w:p>
    <w:p w:rsidR="00000757" w:rsidRPr="009A6BF6"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9A6BF6">
        <w:rPr>
          <w:rFonts w:ascii="Times New Roman" w:hAnsi="Times New Roman"/>
          <w:lang w:val="en-US"/>
        </w:rPr>
        <w:tab/>
      </w:r>
      <w:r w:rsidRPr="009A6BF6">
        <w:rPr>
          <w:rFonts w:eastAsia="Calibri"/>
          <w:color w:val="000000"/>
          <w:lang w:val="en-US"/>
        </w:rPr>
        <w:t>440 88</w:t>
      </w:r>
      <w:r w:rsidRPr="009A6BF6">
        <w:rPr>
          <w:rFonts w:ascii="Times New Roman" w:hAnsi="Times New Roman"/>
          <w:lang w:val="en-US"/>
        </w:rPr>
        <w:tab/>
      </w:r>
      <w:r w:rsidRPr="009A6BF6">
        <w:rPr>
          <w:rFonts w:eastAsia="Calibri"/>
          <w:color w:val="000000"/>
          <w:lang w:val="en-US"/>
        </w:rPr>
        <w:t>KDDI Corporation</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9A6BF6">
        <w:rPr>
          <w:rFonts w:ascii="Times New Roman" w:hAnsi="Times New Roman"/>
          <w:lang w:val="en-US"/>
        </w:rPr>
        <w:tab/>
      </w:r>
      <w:r w:rsidRPr="00000757">
        <w:rPr>
          <w:rFonts w:eastAsia="Calibri"/>
          <w:color w:val="000000"/>
          <w:lang w:val="fr-CH"/>
        </w:rPr>
        <w:t>440 89</w:t>
      </w:r>
      <w:r w:rsidRPr="00000757">
        <w:rPr>
          <w:rFonts w:ascii="Times New Roman" w:hAnsi="Times New Roman"/>
          <w:lang w:val="fr-CH"/>
        </w:rPr>
        <w:tab/>
      </w:r>
      <w:r w:rsidRPr="00000757">
        <w:rPr>
          <w:rFonts w:eastAsia="Calibri"/>
          <w:color w:val="000000"/>
          <w:lang w:val="fr-CH"/>
        </w:rPr>
        <w:t>KDDI Corporation</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440 90</w:t>
      </w:r>
      <w:r w:rsidRPr="00000757">
        <w:rPr>
          <w:rFonts w:ascii="Times New Roman" w:hAnsi="Times New Roman"/>
          <w:lang w:val="fr-CH"/>
        </w:rPr>
        <w:tab/>
      </w:r>
      <w:r w:rsidRPr="00000757">
        <w:rPr>
          <w:rFonts w:eastAsia="Calibri"/>
          <w:color w:val="000000"/>
          <w:lang w:val="fr-CH"/>
        </w:rPr>
        <w:t>Vodafone</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440 92</w:t>
      </w:r>
      <w:r w:rsidRPr="00000757">
        <w:rPr>
          <w:rFonts w:ascii="Times New Roman" w:hAnsi="Times New Roman"/>
          <w:lang w:val="fr-CH"/>
        </w:rPr>
        <w:tab/>
      </w:r>
      <w:r w:rsidRPr="00000757">
        <w:rPr>
          <w:rFonts w:eastAsia="Calibri"/>
          <w:color w:val="000000"/>
          <w:lang w:val="fr-CH"/>
        </w:rPr>
        <w:t>Vodafone</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440 93</w:t>
      </w:r>
      <w:r w:rsidRPr="00000757">
        <w:rPr>
          <w:rFonts w:ascii="Times New Roman" w:hAnsi="Times New Roman"/>
          <w:lang w:val="fr-CH"/>
        </w:rPr>
        <w:tab/>
      </w:r>
      <w:r w:rsidRPr="00000757">
        <w:rPr>
          <w:rFonts w:eastAsia="Calibri"/>
          <w:color w:val="000000"/>
          <w:lang w:val="fr-CH"/>
        </w:rPr>
        <w:t>Vodafone</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440 94</w:t>
      </w:r>
      <w:r w:rsidRPr="00000757">
        <w:rPr>
          <w:rFonts w:ascii="Times New Roman" w:hAnsi="Times New Roman"/>
          <w:lang w:val="fr-CH"/>
        </w:rPr>
        <w:tab/>
      </w:r>
      <w:r w:rsidRPr="00000757">
        <w:rPr>
          <w:rFonts w:eastAsia="Calibri"/>
          <w:color w:val="000000"/>
          <w:lang w:val="fr-CH"/>
        </w:rPr>
        <w:t>Vodafone</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440 95</w:t>
      </w:r>
      <w:r w:rsidRPr="00000757">
        <w:rPr>
          <w:rFonts w:ascii="Times New Roman" w:hAnsi="Times New Roman"/>
          <w:lang w:val="fr-CH"/>
        </w:rPr>
        <w:tab/>
      </w:r>
      <w:r w:rsidRPr="00000757">
        <w:rPr>
          <w:rFonts w:eastAsia="Calibri"/>
          <w:color w:val="000000"/>
          <w:lang w:val="fr-CH"/>
        </w:rPr>
        <w:t>Vodafone</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440 96</w:t>
      </w:r>
      <w:r w:rsidRPr="00000757">
        <w:rPr>
          <w:rFonts w:ascii="Times New Roman" w:hAnsi="Times New Roman"/>
          <w:lang w:val="fr-CH"/>
        </w:rPr>
        <w:tab/>
      </w:r>
      <w:r w:rsidRPr="00000757">
        <w:rPr>
          <w:rFonts w:eastAsia="Calibri"/>
          <w:color w:val="000000"/>
          <w:lang w:val="fr-CH"/>
        </w:rPr>
        <w:t>Vodafone</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440 97</w:t>
      </w:r>
      <w:r w:rsidRPr="00000757">
        <w:rPr>
          <w:rFonts w:ascii="Times New Roman" w:hAnsi="Times New Roman"/>
          <w:lang w:val="fr-CH"/>
        </w:rPr>
        <w:tab/>
      </w:r>
      <w:r w:rsidRPr="00000757">
        <w:rPr>
          <w:rFonts w:eastAsia="Calibri"/>
          <w:color w:val="000000"/>
          <w:lang w:val="fr-CH"/>
        </w:rPr>
        <w:t>Vodafone</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440 98</w:t>
      </w:r>
      <w:r w:rsidRPr="00000757">
        <w:rPr>
          <w:rFonts w:ascii="Times New Roman" w:hAnsi="Times New Roman"/>
          <w:lang w:val="fr-CH"/>
        </w:rPr>
        <w:tab/>
      </w:r>
      <w:r w:rsidRPr="00000757">
        <w:rPr>
          <w:rFonts w:eastAsia="Calibri"/>
          <w:color w:val="000000"/>
          <w:lang w:val="fr-CH"/>
        </w:rPr>
        <w:t>Vodafone</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440 99</w:t>
      </w:r>
      <w:r w:rsidRPr="00000757">
        <w:rPr>
          <w:rFonts w:ascii="Times New Roman" w:hAnsi="Times New Roman"/>
          <w:lang w:val="fr-CH"/>
        </w:rPr>
        <w:tab/>
      </w:r>
      <w:r w:rsidRPr="00000757">
        <w:rPr>
          <w:rFonts w:eastAsia="Calibri"/>
          <w:color w:val="000000"/>
          <w:lang w:val="fr-CH"/>
        </w:rPr>
        <w:t xml:space="preserve">NTT </w:t>
      </w:r>
      <w:proofErr w:type="spellStart"/>
      <w:r w:rsidRPr="00000757">
        <w:rPr>
          <w:rFonts w:eastAsia="Calibri"/>
          <w:color w:val="000000"/>
          <w:lang w:val="fr-CH"/>
        </w:rPr>
        <w:t>DoCoMo</w:t>
      </w:r>
      <w:proofErr w:type="spellEnd"/>
      <w:r w:rsidRPr="00000757">
        <w:rPr>
          <w:rFonts w:eastAsia="Calibri"/>
          <w:color w:val="000000"/>
          <w:lang w:val="fr-CH"/>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441 40</w:t>
      </w:r>
      <w:r w:rsidRPr="00000757">
        <w:rPr>
          <w:rFonts w:ascii="Times New Roman" w:hAnsi="Times New Roman"/>
          <w:lang w:val="fr-CH"/>
        </w:rPr>
        <w:tab/>
      </w:r>
      <w:r w:rsidRPr="00000757">
        <w:rPr>
          <w:rFonts w:eastAsia="Calibri"/>
          <w:color w:val="000000"/>
          <w:lang w:val="fr-CH"/>
        </w:rPr>
        <w:t xml:space="preserve">NTT </w:t>
      </w:r>
      <w:proofErr w:type="spellStart"/>
      <w:r w:rsidRPr="00000757">
        <w:rPr>
          <w:rFonts w:eastAsia="Calibri"/>
          <w:color w:val="000000"/>
          <w:lang w:val="fr-CH"/>
        </w:rPr>
        <w:t>DoCoMo</w:t>
      </w:r>
      <w:proofErr w:type="spellEnd"/>
      <w:r w:rsidRPr="00000757">
        <w:rPr>
          <w:rFonts w:eastAsia="Calibri"/>
          <w:color w:val="000000"/>
          <w:lang w:val="fr-CH"/>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fr-CH"/>
        </w:rPr>
        <w:tab/>
      </w:r>
      <w:r w:rsidRPr="00000757">
        <w:rPr>
          <w:rFonts w:eastAsia="Calibri"/>
          <w:color w:val="000000"/>
          <w:lang w:val="es-ES_tradnl"/>
        </w:rPr>
        <w:t>441 41</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441 42</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441 43</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Kansai</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441 44</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Chugoku</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441 45</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Shikoku</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441 50</w:t>
      </w:r>
      <w:r w:rsidRPr="00000757">
        <w:rPr>
          <w:rFonts w:ascii="Times New Roman" w:hAnsi="Times New Roman"/>
          <w:lang w:val="es-ES_tradnl"/>
        </w:rPr>
        <w:tab/>
      </w:r>
      <w:r w:rsidRPr="00000757">
        <w:rPr>
          <w:rFonts w:eastAsia="Calibri"/>
          <w:color w:val="000000"/>
          <w:lang w:val="es-ES_tradnl"/>
        </w:rPr>
        <w:t xml:space="preserve">TU-KA </w:t>
      </w:r>
      <w:proofErr w:type="spellStart"/>
      <w:r w:rsidRPr="00000757">
        <w:rPr>
          <w:rFonts w:eastAsia="Calibri"/>
          <w:color w:val="000000"/>
          <w:lang w:val="es-ES_tradnl"/>
        </w:rPr>
        <w:t>Cellular</w:t>
      </w:r>
      <w:proofErr w:type="spellEnd"/>
      <w:r w:rsidRPr="00000757">
        <w:rPr>
          <w:rFonts w:eastAsia="Calibri"/>
          <w:color w:val="000000"/>
          <w:lang w:val="es-ES_tradnl"/>
        </w:rPr>
        <w:t xml:space="preserve"> </w:t>
      </w:r>
      <w:proofErr w:type="spellStart"/>
      <w:r w:rsidRPr="00000757">
        <w:rPr>
          <w:rFonts w:eastAsia="Calibri"/>
          <w:color w:val="000000"/>
          <w:lang w:val="es-ES_tradnl"/>
        </w:rPr>
        <w:t>Tokyo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441 51</w:t>
      </w:r>
      <w:r w:rsidRPr="00000757">
        <w:rPr>
          <w:rFonts w:ascii="Times New Roman" w:hAnsi="Times New Roman"/>
          <w:lang w:val="es-ES_tradnl"/>
        </w:rPr>
        <w:tab/>
      </w:r>
      <w:r w:rsidRPr="00000757">
        <w:rPr>
          <w:rFonts w:eastAsia="Calibri"/>
          <w:color w:val="000000"/>
          <w:lang w:val="es-ES_tradnl"/>
        </w:rPr>
        <w:t xml:space="preserve">TU-KA </w:t>
      </w:r>
      <w:proofErr w:type="spellStart"/>
      <w:r w:rsidRPr="00000757">
        <w:rPr>
          <w:rFonts w:eastAsia="Calibri"/>
          <w:color w:val="000000"/>
          <w:lang w:val="es-ES_tradnl"/>
        </w:rPr>
        <w:t>Phone</w:t>
      </w:r>
      <w:proofErr w:type="spellEnd"/>
      <w:r w:rsidRPr="00000757">
        <w:rPr>
          <w:rFonts w:eastAsia="Calibri"/>
          <w:color w:val="000000"/>
          <w:lang w:val="es-ES_tradnl"/>
        </w:rPr>
        <w:t xml:space="preserve"> </w:t>
      </w:r>
      <w:proofErr w:type="spellStart"/>
      <w:r w:rsidRPr="00000757">
        <w:rPr>
          <w:rFonts w:eastAsia="Calibri"/>
          <w:color w:val="000000"/>
          <w:lang w:val="es-ES_tradnl"/>
        </w:rPr>
        <w:t>Kansai</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es-ES_tradnl"/>
        </w:rPr>
        <w:tab/>
      </w:r>
      <w:r w:rsidRPr="00000757">
        <w:rPr>
          <w:rFonts w:eastAsia="Calibri"/>
          <w:color w:val="000000"/>
          <w:lang w:val="fr-CH"/>
        </w:rPr>
        <w:t>441 61</w:t>
      </w:r>
      <w:r w:rsidRPr="00000757">
        <w:rPr>
          <w:rFonts w:ascii="Times New Roman" w:hAnsi="Times New Roman"/>
          <w:lang w:val="fr-CH"/>
        </w:rPr>
        <w:tab/>
      </w:r>
      <w:r w:rsidRPr="00000757">
        <w:rPr>
          <w:rFonts w:eastAsia="Calibri"/>
          <w:color w:val="000000"/>
          <w:lang w:val="fr-CH"/>
        </w:rPr>
        <w:t>Vodafone</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441 62</w:t>
      </w:r>
      <w:r w:rsidRPr="00000757">
        <w:rPr>
          <w:rFonts w:ascii="Times New Roman" w:hAnsi="Times New Roman"/>
          <w:lang w:val="fr-CH"/>
        </w:rPr>
        <w:tab/>
      </w:r>
      <w:r w:rsidRPr="00000757">
        <w:rPr>
          <w:rFonts w:eastAsia="Calibri"/>
          <w:color w:val="000000"/>
          <w:lang w:val="fr-CH"/>
        </w:rPr>
        <w:t>Vodafone</w:t>
      </w:r>
    </w:p>
    <w:p w:rsidR="00000757" w:rsidRPr="00000757" w:rsidRDefault="00000757" w:rsidP="00DF76AB">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3C396E">
        <w:rPr>
          <w:rFonts w:ascii="Times New Roman" w:hAnsi="Times New Roman"/>
          <w:lang w:val="fr-CH"/>
        </w:rPr>
        <w:tab/>
      </w:r>
      <w:r w:rsidRPr="00000757">
        <w:rPr>
          <w:rFonts w:eastAsia="Calibri"/>
          <w:color w:val="000000"/>
          <w:lang w:val="fr-CH"/>
        </w:rPr>
        <w:t>441 63</w:t>
      </w:r>
      <w:r w:rsidRPr="00000757">
        <w:rPr>
          <w:rFonts w:ascii="Times New Roman" w:hAnsi="Times New Roman"/>
          <w:lang w:val="fr-CH"/>
        </w:rPr>
        <w:tab/>
      </w:r>
      <w:r w:rsidRPr="00000757">
        <w:rPr>
          <w:rFonts w:eastAsia="Calibri"/>
          <w:color w:val="000000"/>
          <w:lang w:val="fr-CH"/>
        </w:rPr>
        <w:t>Vodafone</w:t>
      </w:r>
    </w:p>
    <w:p w:rsidR="00000757" w:rsidRPr="00F97161"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F97161">
        <w:rPr>
          <w:rFonts w:eastAsia="Calibri"/>
          <w:color w:val="000000"/>
          <w:lang w:val="fr-CH"/>
        </w:rPr>
        <w:t>441 64</w:t>
      </w:r>
      <w:r w:rsidRPr="00F97161">
        <w:rPr>
          <w:rFonts w:ascii="Times New Roman" w:hAnsi="Times New Roman"/>
          <w:lang w:val="fr-CH"/>
        </w:rPr>
        <w:tab/>
      </w:r>
      <w:r w:rsidRPr="00F97161">
        <w:rPr>
          <w:rFonts w:eastAsia="Calibri"/>
          <w:color w:val="000000"/>
          <w:lang w:val="fr-CH"/>
        </w:rPr>
        <w:t>Vodafone</w:t>
      </w:r>
    </w:p>
    <w:p w:rsidR="00000757" w:rsidRPr="00F97161"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F97161">
        <w:rPr>
          <w:rFonts w:ascii="Times New Roman" w:hAnsi="Times New Roman"/>
          <w:lang w:val="fr-CH"/>
        </w:rPr>
        <w:tab/>
      </w:r>
      <w:r w:rsidRPr="00F97161">
        <w:rPr>
          <w:rFonts w:eastAsia="Calibri"/>
          <w:color w:val="000000"/>
          <w:lang w:val="fr-CH"/>
        </w:rPr>
        <w:t>441 65</w:t>
      </w:r>
      <w:r w:rsidRPr="00F97161">
        <w:rPr>
          <w:rFonts w:ascii="Times New Roman" w:hAnsi="Times New Roman"/>
          <w:lang w:val="fr-CH"/>
        </w:rPr>
        <w:tab/>
      </w:r>
      <w:r w:rsidRPr="00F97161">
        <w:rPr>
          <w:rFonts w:eastAsia="Calibri"/>
          <w:color w:val="000000"/>
          <w:lang w:val="fr-CH"/>
        </w:rPr>
        <w:t>Vodafone</w:t>
      </w:r>
    </w:p>
    <w:p w:rsidR="00000757" w:rsidRPr="00F97161"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F97161">
        <w:rPr>
          <w:rFonts w:ascii="Times New Roman" w:hAnsi="Times New Roman"/>
          <w:lang w:val="fr-CH"/>
        </w:rPr>
        <w:tab/>
      </w:r>
      <w:r w:rsidRPr="00F97161">
        <w:rPr>
          <w:rFonts w:eastAsia="Calibri"/>
          <w:color w:val="000000"/>
          <w:lang w:val="fr-CH"/>
        </w:rPr>
        <w:t>441 70</w:t>
      </w:r>
      <w:r w:rsidRPr="00F97161">
        <w:rPr>
          <w:rFonts w:ascii="Times New Roman" w:hAnsi="Times New Roman"/>
          <w:lang w:val="fr-CH"/>
        </w:rPr>
        <w:tab/>
      </w:r>
      <w:r w:rsidRPr="00F97161">
        <w:rPr>
          <w:rFonts w:eastAsia="Calibri"/>
          <w:color w:val="000000"/>
          <w:lang w:val="fr-CH"/>
        </w:rPr>
        <w:t>KDDI Corporation</w:t>
      </w:r>
    </w:p>
    <w:p w:rsidR="00000757" w:rsidRPr="00000757" w:rsidRDefault="00000757" w:rsidP="00BF1B26">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fr-CH"/>
        </w:rPr>
        <w:tab/>
      </w:r>
      <w:r w:rsidRPr="00000757">
        <w:rPr>
          <w:rFonts w:eastAsia="Calibri"/>
          <w:color w:val="000000"/>
          <w:lang w:val="es-ES_tradnl"/>
        </w:rPr>
        <w:t>441 90</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441 91</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441 92</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441 93</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Hokkaido</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441 94</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Tohoku</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441 98</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Kyushu</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441 99</w:t>
      </w:r>
      <w:r w:rsidRPr="00000757">
        <w:rPr>
          <w:rFonts w:ascii="Times New Roman" w:hAnsi="Times New Roman"/>
          <w:lang w:val="es-ES_tradnl"/>
        </w:rPr>
        <w:tab/>
      </w:r>
      <w:r w:rsidRPr="00000757">
        <w:rPr>
          <w:rFonts w:eastAsia="Calibri"/>
          <w:color w:val="000000"/>
          <w:lang w:val="es-ES_tradnl"/>
        </w:rPr>
        <w:t xml:space="preserve">NTT </w:t>
      </w:r>
      <w:proofErr w:type="spellStart"/>
      <w:r w:rsidRPr="00000757">
        <w:rPr>
          <w:rFonts w:eastAsia="Calibri"/>
          <w:color w:val="000000"/>
          <w:lang w:val="es-ES_tradnl"/>
        </w:rPr>
        <w:t>DoCoMo</w:t>
      </w:r>
      <w:proofErr w:type="spellEnd"/>
      <w:r w:rsidRPr="00000757">
        <w:rPr>
          <w:rFonts w:eastAsia="Calibri"/>
          <w:color w:val="000000"/>
          <w:lang w:val="es-ES_tradnl"/>
        </w:rPr>
        <w:t xml:space="preserve"> </w:t>
      </w:r>
      <w:proofErr w:type="spellStart"/>
      <w:r w:rsidRPr="00000757">
        <w:rPr>
          <w:rFonts w:eastAsia="Calibri"/>
          <w:color w:val="000000"/>
          <w:lang w:val="es-ES_tradnl"/>
        </w:rPr>
        <w:t>Kyushu</w:t>
      </w:r>
      <w:proofErr w:type="spellEnd"/>
      <w:r w:rsidRPr="00000757">
        <w:rPr>
          <w:rFonts w:eastAsia="Calibri"/>
          <w:color w:val="000000"/>
          <w:lang w:val="es-ES_tradnl"/>
        </w:rPr>
        <w:t xml:space="preserve">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proofErr w:type="spellStart"/>
      <w:r w:rsidRPr="00000757">
        <w:rPr>
          <w:rFonts w:eastAsia="Calibri"/>
          <w:b/>
          <w:color w:val="000000"/>
          <w:lang w:val="es-ES_tradnl"/>
        </w:rPr>
        <w:t>Japan</w:t>
      </w:r>
      <w:proofErr w:type="spellEnd"/>
      <w:r w:rsidRPr="00000757">
        <w:rPr>
          <w:rFonts w:eastAsia="Calibri"/>
          <w:b/>
          <w:color w:val="000000"/>
          <w:lang w:val="es-ES_tradnl"/>
        </w:rPr>
        <w:t xml:space="preserve"> </w:t>
      </w:r>
      <w:r>
        <w:rPr>
          <w:rFonts w:eastAsia="Calibri"/>
          <w:b/>
          <w:color w:val="000000"/>
          <w:lang w:val="es-ES_tradnl"/>
        </w:rPr>
        <w:t xml:space="preserve">   </w:t>
      </w:r>
      <w:r w:rsidRPr="00000757">
        <w:rPr>
          <w:rFonts w:eastAsia="Calibri"/>
          <w:b/>
          <w:color w:val="000000"/>
          <w:lang w:val="es-ES_tradnl"/>
        </w:rPr>
        <w:t>ADD</w:t>
      </w:r>
      <w:r w:rsidRPr="00000757">
        <w:rPr>
          <w:rFonts w:ascii="Times New Roman" w:hAnsi="Times New Roman"/>
          <w:lang w:val="es-ES_tradnl"/>
        </w:rPr>
        <w:tab/>
      </w:r>
      <w:r w:rsidRPr="00000757">
        <w:rPr>
          <w:rFonts w:ascii="Times New Roman" w:hAnsi="Times New Roman"/>
          <w:lang w:val="es-ES_tradnl"/>
        </w:rPr>
        <w:tab/>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s-ES_tradnl"/>
        </w:rPr>
        <w:tab/>
      </w:r>
      <w:r w:rsidRPr="00000757">
        <w:rPr>
          <w:rFonts w:eastAsia="Calibri"/>
          <w:color w:val="000000"/>
          <w:lang w:val="en-US"/>
        </w:rPr>
        <w:t>440 00</w:t>
      </w:r>
      <w:r w:rsidRPr="00000757">
        <w:rPr>
          <w:rFonts w:ascii="Times New Roman" w:hAnsi="Times New Roman"/>
          <w:lang w:val="en-US"/>
        </w:rPr>
        <w:tab/>
      </w:r>
      <w:proofErr w:type="spellStart"/>
      <w:r w:rsidRPr="00000757">
        <w:rPr>
          <w:rFonts w:eastAsia="Calibri"/>
          <w:color w:val="000000"/>
          <w:lang w:val="en-US"/>
        </w:rPr>
        <w:t>SoftBank</w:t>
      </w:r>
      <w:proofErr w:type="spellEnd"/>
      <w:r w:rsidRPr="00000757">
        <w:rPr>
          <w:rFonts w:eastAsia="Calibri"/>
          <w:color w:val="000000"/>
          <w:lang w:val="en-US"/>
        </w:rPr>
        <w:t xml:space="preserve"> Corp.</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440 01</w:t>
      </w:r>
      <w:r w:rsidRPr="00000757">
        <w:rPr>
          <w:rFonts w:ascii="Times New Roman" w:hAnsi="Times New Roman"/>
          <w:lang w:val="en-US"/>
        </w:rPr>
        <w:tab/>
      </w:r>
      <w:r w:rsidRPr="00000757">
        <w:rPr>
          <w:rFonts w:eastAsia="Calibri"/>
          <w:color w:val="000000"/>
          <w:lang w:val="en-US"/>
        </w:rPr>
        <w:t>UQ Communications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440 02</w:t>
      </w:r>
      <w:r w:rsidRPr="00000757">
        <w:rPr>
          <w:rFonts w:ascii="Times New Roman" w:hAnsi="Times New Roman"/>
          <w:lang w:val="en-US"/>
        </w:rPr>
        <w:tab/>
      </w:r>
      <w:r w:rsidRPr="00000757">
        <w:rPr>
          <w:rFonts w:eastAsia="Calibri"/>
          <w:color w:val="000000"/>
          <w:lang w:val="en-US"/>
        </w:rPr>
        <w:t xml:space="preserve">Hanshin Cable Engineering </w:t>
      </w:r>
      <w:proofErr w:type="spellStart"/>
      <w:r w:rsidRPr="00000757">
        <w:rPr>
          <w:rFonts w:eastAsia="Calibri"/>
          <w:color w:val="000000"/>
          <w:lang w:val="en-US"/>
        </w:rPr>
        <w:t>Co.</w:t>
      </w:r>
      <w:proofErr w:type="gramStart"/>
      <w:r w:rsidRPr="00000757">
        <w:rPr>
          <w:rFonts w:eastAsia="Calibri"/>
          <w:color w:val="000000"/>
          <w:lang w:val="en-US"/>
        </w:rPr>
        <w:t>,Ltd</w:t>
      </w:r>
      <w:proofErr w:type="spellEnd"/>
      <w:proofErr w:type="gramEnd"/>
      <w:r w:rsidRPr="00000757">
        <w:rPr>
          <w:rFonts w:eastAsia="Calibri"/>
          <w:color w:val="000000"/>
          <w:lang w:val="en-US"/>
        </w:rPr>
        <w:t>.</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440 05</w:t>
      </w:r>
      <w:r w:rsidRPr="00000757">
        <w:rPr>
          <w:rFonts w:ascii="Times New Roman" w:hAnsi="Times New Roman"/>
          <w:lang w:val="en-US"/>
        </w:rPr>
        <w:tab/>
      </w:r>
      <w:r w:rsidRPr="00000757">
        <w:rPr>
          <w:rFonts w:eastAsia="Calibri"/>
          <w:color w:val="000000"/>
          <w:lang w:val="en-US"/>
        </w:rPr>
        <w:t>Wireless City Planning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440 10</w:t>
      </w:r>
      <w:r w:rsidRPr="00000757">
        <w:rPr>
          <w:rFonts w:ascii="Times New Roman" w:hAnsi="Times New Roman"/>
          <w:lang w:val="en-US"/>
        </w:rPr>
        <w:tab/>
      </w:r>
      <w:r w:rsidRPr="00000757">
        <w:rPr>
          <w:rFonts w:eastAsia="Calibri"/>
          <w:color w:val="000000"/>
          <w:lang w:val="en-US"/>
        </w:rPr>
        <w:t>NTT DOCOMO,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440 20</w:t>
      </w:r>
      <w:r w:rsidRPr="00000757">
        <w:rPr>
          <w:rFonts w:ascii="Times New Roman" w:hAnsi="Times New Roman"/>
          <w:lang w:val="en-US"/>
        </w:rPr>
        <w:tab/>
      </w:r>
      <w:proofErr w:type="spellStart"/>
      <w:r w:rsidRPr="00000757">
        <w:rPr>
          <w:rFonts w:eastAsia="Calibri"/>
          <w:color w:val="000000"/>
          <w:lang w:val="en-US"/>
        </w:rPr>
        <w:t>SoftBank</w:t>
      </w:r>
      <w:proofErr w:type="spellEnd"/>
      <w:r w:rsidRPr="00000757">
        <w:rPr>
          <w:rFonts w:eastAsia="Calibri"/>
          <w:color w:val="000000"/>
          <w:lang w:val="en-US"/>
        </w:rPr>
        <w:t xml:space="preserve"> Corp.</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440 21</w:t>
      </w:r>
      <w:r w:rsidRPr="00000757">
        <w:rPr>
          <w:rFonts w:ascii="Times New Roman" w:hAnsi="Times New Roman"/>
          <w:lang w:val="en-US"/>
        </w:rPr>
        <w:tab/>
      </w:r>
      <w:proofErr w:type="spellStart"/>
      <w:r w:rsidRPr="00000757">
        <w:rPr>
          <w:rFonts w:eastAsia="Calibri"/>
          <w:color w:val="000000"/>
          <w:lang w:val="en-US"/>
        </w:rPr>
        <w:t>SoftBank</w:t>
      </w:r>
      <w:proofErr w:type="spellEnd"/>
      <w:r w:rsidRPr="00000757">
        <w:rPr>
          <w:rFonts w:eastAsia="Calibri"/>
          <w:color w:val="000000"/>
          <w:lang w:val="en-US"/>
        </w:rPr>
        <w:t xml:space="preserve"> Corp.</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441 00</w:t>
      </w:r>
      <w:r w:rsidRPr="00000757">
        <w:rPr>
          <w:rFonts w:ascii="Times New Roman" w:hAnsi="Times New Roman"/>
          <w:lang w:val="en-US"/>
        </w:rPr>
        <w:tab/>
      </w:r>
      <w:r w:rsidRPr="00000757">
        <w:rPr>
          <w:rFonts w:eastAsia="Calibri"/>
          <w:color w:val="000000"/>
          <w:lang w:val="en-US"/>
        </w:rPr>
        <w:t>Wireless City Planning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441 01</w:t>
      </w:r>
      <w:r w:rsidRPr="00000757">
        <w:rPr>
          <w:rFonts w:ascii="Times New Roman" w:hAnsi="Times New Roman"/>
          <w:lang w:val="en-US"/>
        </w:rPr>
        <w:tab/>
      </w:r>
      <w:proofErr w:type="spellStart"/>
      <w:r w:rsidRPr="00000757">
        <w:rPr>
          <w:rFonts w:eastAsia="Calibri"/>
          <w:color w:val="000000"/>
          <w:lang w:val="en-US"/>
        </w:rPr>
        <w:t>SoftBank</w:t>
      </w:r>
      <w:proofErr w:type="spellEnd"/>
      <w:r w:rsidRPr="00000757">
        <w:rPr>
          <w:rFonts w:eastAsia="Calibri"/>
          <w:color w:val="000000"/>
          <w:lang w:val="en-US"/>
        </w:rPr>
        <w:t xml:space="preserve"> Corp.</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441 10</w:t>
      </w:r>
      <w:r w:rsidRPr="00000757">
        <w:rPr>
          <w:rFonts w:ascii="Times New Roman" w:hAnsi="Times New Roman"/>
          <w:lang w:val="en-US"/>
        </w:rPr>
        <w:tab/>
      </w:r>
      <w:r w:rsidRPr="00000757">
        <w:rPr>
          <w:rFonts w:eastAsia="Calibri"/>
          <w:color w:val="000000"/>
          <w:lang w:val="en-US"/>
        </w:rPr>
        <w:t>UQ Communications Inc.</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eastAsia="Calibri"/>
          <w:b/>
          <w:color w:val="000000"/>
          <w:lang w:val="en-US"/>
        </w:rPr>
        <w:t>Japan</w:t>
      </w:r>
      <w:r>
        <w:rPr>
          <w:rFonts w:eastAsia="Calibri"/>
          <w:b/>
          <w:color w:val="000000"/>
          <w:lang w:val="en-US"/>
        </w:rPr>
        <w:t xml:space="preserve">   </w:t>
      </w:r>
      <w:r w:rsidRPr="00000757">
        <w:rPr>
          <w:rFonts w:eastAsia="Calibri"/>
          <w:b/>
          <w:color w:val="000000"/>
          <w:lang w:val="en-US"/>
        </w:rPr>
        <w:t xml:space="preserve"> LIR</w:t>
      </w:r>
      <w:r w:rsidRPr="00000757">
        <w:rPr>
          <w:rFonts w:ascii="Times New Roman" w:hAnsi="Times New Roman"/>
          <w:lang w:val="en-US"/>
        </w:rPr>
        <w:tab/>
      </w:r>
      <w:r w:rsidRPr="00000757">
        <w:rPr>
          <w:rFonts w:ascii="Times New Roman" w:hAnsi="Times New Roman"/>
          <w:lang w:val="en-US"/>
        </w:rPr>
        <w:tab/>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440 78</w:t>
      </w:r>
      <w:r w:rsidRPr="00000757">
        <w:rPr>
          <w:rFonts w:ascii="Times New Roman" w:hAnsi="Times New Roman"/>
          <w:lang w:val="en-US"/>
        </w:rPr>
        <w:tab/>
      </w:r>
      <w:r w:rsidRPr="00000757">
        <w:rPr>
          <w:rFonts w:eastAsia="Calibri"/>
          <w:color w:val="000000"/>
          <w:lang w:val="en-US"/>
        </w:rPr>
        <w:t>Okinawa Cellular Telephone Company</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eastAsia="Calibri"/>
          <w:b/>
          <w:color w:val="000000"/>
          <w:lang w:val="en-US"/>
        </w:rPr>
        <w:t>Sweden</w:t>
      </w:r>
      <w:r>
        <w:rPr>
          <w:rFonts w:eastAsia="Calibri"/>
          <w:b/>
          <w:color w:val="000000"/>
          <w:lang w:val="en-US"/>
        </w:rPr>
        <w:t xml:space="preserve">   </w:t>
      </w:r>
      <w:r w:rsidRPr="00000757">
        <w:rPr>
          <w:rFonts w:eastAsia="Calibri"/>
          <w:b/>
          <w:color w:val="000000"/>
          <w:lang w:val="en-US"/>
        </w:rPr>
        <w:t xml:space="preserve"> LIR</w:t>
      </w:r>
      <w:r w:rsidRPr="00000757">
        <w:rPr>
          <w:rFonts w:ascii="Times New Roman" w:hAnsi="Times New Roman"/>
          <w:lang w:val="en-US"/>
        </w:rPr>
        <w:tab/>
      </w:r>
      <w:r w:rsidRPr="00000757">
        <w:rPr>
          <w:rFonts w:ascii="Times New Roman" w:hAnsi="Times New Roman"/>
          <w:lang w:val="en-US"/>
        </w:rPr>
        <w:tab/>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240 27</w:t>
      </w:r>
      <w:r w:rsidRPr="00000757">
        <w:rPr>
          <w:rFonts w:ascii="Times New Roman" w:hAnsi="Times New Roman"/>
          <w:lang w:val="en-US"/>
        </w:rPr>
        <w:tab/>
      </w:r>
      <w:proofErr w:type="spellStart"/>
      <w:r w:rsidRPr="00000757">
        <w:rPr>
          <w:rFonts w:eastAsia="Calibri"/>
          <w:color w:val="000000"/>
          <w:lang w:val="en-US"/>
        </w:rPr>
        <w:t>GlobeTouch</w:t>
      </w:r>
      <w:proofErr w:type="spellEnd"/>
      <w:r w:rsidRPr="00000757">
        <w:rPr>
          <w:rFonts w:eastAsia="Calibri"/>
          <w:color w:val="000000"/>
          <w:lang w:val="en-US"/>
        </w:rPr>
        <w:t xml:space="preserve"> AB</w:t>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240"/>
        <w:ind w:left="50"/>
        <w:jc w:val="left"/>
        <w:textAlignment w:val="auto"/>
        <w:rPr>
          <w:rFonts w:ascii="Times New Roman" w:hAnsi="Times New Roman"/>
          <w:lang w:val="en-US"/>
        </w:rPr>
      </w:pPr>
      <w:r w:rsidRPr="00000757">
        <w:rPr>
          <w:rFonts w:eastAsia="Calibri"/>
          <w:b/>
          <w:color w:val="000000"/>
          <w:lang w:val="en-US"/>
        </w:rPr>
        <w:t>International Mobile, shared code</w:t>
      </w:r>
      <w:r>
        <w:rPr>
          <w:rFonts w:eastAsia="Calibri"/>
          <w:b/>
          <w:color w:val="000000"/>
          <w:lang w:val="en-US"/>
        </w:rPr>
        <w:t xml:space="preserve">   </w:t>
      </w:r>
      <w:r w:rsidRPr="00000757">
        <w:rPr>
          <w:rFonts w:eastAsia="Calibri"/>
          <w:b/>
          <w:color w:val="000000"/>
          <w:lang w:val="en-US"/>
        </w:rPr>
        <w:t xml:space="preserve"> ADD</w:t>
      </w:r>
      <w:r w:rsidRPr="00000757">
        <w:rPr>
          <w:rFonts w:ascii="Times New Roman" w:hAnsi="Times New Roman"/>
          <w:lang w:val="en-US"/>
        </w:rPr>
        <w:tab/>
      </w:r>
      <w:r w:rsidRPr="00000757">
        <w:rPr>
          <w:rFonts w:ascii="Times New Roman" w:hAnsi="Times New Roman"/>
          <w:lang w:val="en-US"/>
        </w:rPr>
        <w:tab/>
      </w:r>
    </w:p>
    <w:p w:rsidR="00000757" w:rsidRPr="00000757" w:rsidRDefault="00000757" w:rsidP="00E77390">
      <w:pPr>
        <w:tabs>
          <w:tab w:val="clear" w:pos="567"/>
          <w:tab w:val="clear" w:pos="1276"/>
          <w:tab w:val="clear" w:pos="1843"/>
          <w:tab w:val="clear" w:pos="5387"/>
          <w:tab w:val="clear" w:pos="5954"/>
          <w:tab w:val="left" w:pos="2749"/>
          <w:tab w:val="left" w:pos="4820"/>
        </w:tabs>
        <w:overflowPunct/>
        <w:autoSpaceDE/>
        <w:autoSpaceDN/>
        <w:adjustRightInd/>
        <w:spacing w:before="24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901 50</w:t>
      </w:r>
      <w:r w:rsidRPr="00000757">
        <w:rPr>
          <w:rFonts w:ascii="Times New Roman" w:hAnsi="Times New Roman"/>
          <w:lang w:val="en-US"/>
        </w:rPr>
        <w:tab/>
      </w:r>
      <w:proofErr w:type="spellStart"/>
      <w:r w:rsidRPr="00000757">
        <w:rPr>
          <w:rFonts w:eastAsia="Calibri"/>
          <w:color w:val="000000"/>
          <w:lang w:val="en-US"/>
        </w:rPr>
        <w:t>Sawatch</w:t>
      </w:r>
      <w:proofErr w:type="spellEnd"/>
      <w:r w:rsidRPr="00000757">
        <w:rPr>
          <w:rFonts w:eastAsia="Calibri"/>
          <w:color w:val="000000"/>
          <w:lang w:val="en-US"/>
        </w:rPr>
        <w:t xml:space="preserve"> Limited/EchoStar Mobile Limited</w:t>
      </w:r>
    </w:p>
    <w:p w:rsidR="00000757" w:rsidRPr="00000757" w:rsidRDefault="00000757" w:rsidP="00000757">
      <w:pPr>
        <w:tabs>
          <w:tab w:val="clear" w:pos="567"/>
          <w:tab w:val="clear" w:pos="1276"/>
          <w:tab w:val="clear" w:pos="1843"/>
          <w:tab w:val="clear" w:pos="5387"/>
          <w:tab w:val="clear" w:pos="5954"/>
          <w:tab w:val="left" w:pos="7"/>
          <w:tab w:val="left" w:pos="15"/>
          <w:tab w:val="left" w:pos="8261"/>
          <w:tab w:val="left" w:pos="8267"/>
        </w:tabs>
        <w:overflowPunct/>
        <w:autoSpaceDE/>
        <w:autoSpaceDN/>
        <w:adjustRightInd/>
        <w:spacing w:before="0"/>
        <w:jc w:val="left"/>
        <w:textAlignment w:val="auto"/>
        <w:rPr>
          <w:rFonts w:ascii="Times New Roman" w:hAnsi="Times New Roman"/>
          <w:sz w:val="2"/>
          <w:lang w:val="en-US"/>
        </w:rPr>
      </w:pPr>
      <w:r w:rsidRPr="00000757">
        <w:rPr>
          <w:rFonts w:ascii="Times New Roman" w:hAnsi="Times New Roman"/>
          <w:lang w:val="en-US"/>
        </w:rPr>
        <w:tab/>
      </w:r>
      <w:r w:rsidRPr="00000757">
        <w:rPr>
          <w:rFonts w:ascii="Times New Roman" w:hAnsi="Times New Roman"/>
          <w:sz w:val="2"/>
          <w:lang w:val="en-US"/>
        </w:rPr>
        <w:tab/>
      </w:r>
    </w:p>
    <w:p w:rsidR="00000757" w:rsidRPr="00000757" w:rsidRDefault="00000757" w:rsidP="00000757">
      <w:pPr>
        <w:tabs>
          <w:tab w:val="clear" w:pos="567"/>
          <w:tab w:val="clear" w:pos="1276"/>
          <w:tab w:val="clear" w:pos="1843"/>
          <w:tab w:val="clear" w:pos="5387"/>
          <w:tab w:val="clear" w:pos="5954"/>
          <w:tab w:val="left" w:pos="7"/>
          <w:tab w:val="left" w:pos="15"/>
          <w:tab w:val="left" w:pos="8261"/>
          <w:tab w:val="left" w:pos="8267"/>
        </w:tabs>
        <w:overflowPunct/>
        <w:autoSpaceDE/>
        <w:autoSpaceDN/>
        <w:adjustRightInd/>
        <w:spacing w:before="0"/>
        <w:jc w:val="left"/>
        <w:textAlignment w:val="auto"/>
        <w:rPr>
          <w:rFonts w:ascii="Times New Roman" w:hAnsi="Times New Roman"/>
          <w:sz w:val="2"/>
          <w:lang w:val="en-US"/>
        </w:rPr>
      </w:pPr>
      <w:r w:rsidRPr="00000757">
        <w:rPr>
          <w:rFonts w:ascii="Times New Roman" w:hAnsi="Times New Roman"/>
          <w:sz w:val="2"/>
          <w:lang w:val="en-US"/>
        </w:rPr>
        <w:tab/>
      </w:r>
      <w:r w:rsidRPr="00000757">
        <w:rPr>
          <w:rFonts w:ascii="Times New Roman" w:hAnsi="Times New Roman"/>
          <w:sz w:val="2"/>
          <w:lang w:val="en-US"/>
        </w:rPr>
        <w:tab/>
      </w:r>
      <w:r w:rsidRPr="00000757">
        <w:rPr>
          <w:rFonts w:ascii="Times New Roman" w:hAnsi="Times New Roman"/>
          <w:sz w:val="2"/>
          <w:lang w:val="en-US"/>
        </w:rPr>
        <w:tab/>
      </w:r>
      <w:r w:rsidRPr="00000757">
        <w:rPr>
          <w:rFonts w:ascii="Times New Roman" w:hAnsi="Times New Roman"/>
          <w:sz w:val="2"/>
          <w:lang w:val="en-US"/>
        </w:rPr>
        <w:tab/>
      </w:r>
    </w:p>
    <w:p w:rsidR="00000757" w:rsidRPr="00000757" w:rsidRDefault="00000757" w:rsidP="000007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00757">
        <w:rPr>
          <w:rFonts w:ascii="Arial" w:eastAsia="Arial" w:hAnsi="Arial"/>
          <w:color w:val="000000"/>
          <w:sz w:val="16"/>
          <w:lang w:val="en-US"/>
        </w:rPr>
        <w:t>____________</w:t>
      </w:r>
    </w:p>
    <w:p w:rsidR="00000757" w:rsidRPr="00000757" w:rsidRDefault="00000757" w:rsidP="007F5254">
      <w:pPr>
        <w:tabs>
          <w:tab w:val="clear" w:pos="567"/>
          <w:tab w:val="clear" w:pos="1276"/>
          <w:tab w:val="clear" w:pos="1843"/>
          <w:tab w:val="clear" w:pos="5387"/>
          <w:tab w:val="clear" w:pos="5954"/>
          <w:tab w:val="left" w:pos="426"/>
        </w:tabs>
        <w:overflowPunct/>
        <w:autoSpaceDE/>
        <w:autoSpaceDN/>
        <w:adjustRightInd/>
        <w:spacing w:before="0"/>
        <w:jc w:val="left"/>
        <w:textAlignment w:val="auto"/>
        <w:rPr>
          <w:rFonts w:ascii="Times New Roman" w:hAnsi="Times New Roman"/>
          <w:lang w:val="en-US"/>
        </w:rPr>
      </w:pPr>
      <w:r w:rsidRPr="00000757">
        <w:rPr>
          <w:rFonts w:eastAsia="Calibri"/>
          <w:color w:val="000000"/>
          <w:sz w:val="16"/>
          <w:lang w:val="en-US"/>
        </w:rPr>
        <w:t>*</w:t>
      </w:r>
      <w:r w:rsidR="007F5254">
        <w:rPr>
          <w:rFonts w:eastAsia="Calibri"/>
          <w:color w:val="000000"/>
          <w:sz w:val="16"/>
          <w:lang w:val="en-US"/>
        </w:rPr>
        <w:tab/>
      </w:r>
      <w:r w:rsidRPr="00000757">
        <w:rPr>
          <w:rFonts w:eastAsia="Calibri"/>
          <w:color w:val="000000"/>
          <w:sz w:val="18"/>
          <w:lang w:val="en-US"/>
        </w:rPr>
        <w:t xml:space="preserve">MCC:  Mobile Country Code / </w:t>
      </w:r>
      <w:proofErr w:type="spellStart"/>
      <w:r w:rsidRPr="00000757">
        <w:rPr>
          <w:rFonts w:eastAsia="Calibri"/>
          <w:color w:val="000000"/>
          <w:sz w:val="18"/>
          <w:lang w:val="en-US"/>
        </w:rPr>
        <w:t>Indicatif</w:t>
      </w:r>
      <w:proofErr w:type="spellEnd"/>
      <w:r w:rsidRPr="00000757">
        <w:rPr>
          <w:rFonts w:eastAsia="Calibri"/>
          <w:color w:val="000000"/>
          <w:sz w:val="18"/>
          <w:lang w:val="en-US"/>
        </w:rPr>
        <w:t xml:space="preserve"> de pays du mobile / </w:t>
      </w:r>
      <w:proofErr w:type="spellStart"/>
      <w:r w:rsidRPr="00000757">
        <w:rPr>
          <w:rFonts w:eastAsia="Calibri"/>
          <w:color w:val="000000"/>
          <w:sz w:val="18"/>
          <w:lang w:val="en-US"/>
        </w:rPr>
        <w:t>Indicativo</w:t>
      </w:r>
      <w:proofErr w:type="spellEnd"/>
      <w:r w:rsidRPr="00000757">
        <w:rPr>
          <w:rFonts w:eastAsia="Calibri"/>
          <w:color w:val="000000"/>
          <w:sz w:val="18"/>
          <w:lang w:val="en-US"/>
        </w:rPr>
        <w:t xml:space="preserve"> de </w:t>
      </w:r>
      <w:proofErr w:type="spellStart"/>
      <w:r w:rsidRPr="00000757">
        <w:rPr>
          <w:rFonts w:eastAsia="Calibri"/>
          <w:color w:val="000000"/>
          <w:sz w:val="18"/>
          <w:lang w:val="en-US"/>
        </w:rPr>
        <w:t>país</w:t>
      </w:r>
      <w:proofErr w:type="spellEnd"/>
      <w:r w:rsidRPr="00000757">
        <w:rPr>
          <w:rFonts w:eastAsia="Calibri"/>
          <w:color w:val="000000"/>
          <w:sz w:val="18"/>
          <w:lang w:val="en-US"/>
        </w:rPr>
        <w:t xml:space="preserve"> para el </w:t>
      </w:r>
      <w:proofErr w:type="spellStart"/>
      <w:r w:rsidRPr="00000757">
        <w:rPr>
          <w:rFonts w:eastAsia="Calibri"/>
          <w:color w:val="000000"/>
          <w:sz w:val="18"/>
          <w:lang w:val="en-US"/>
        </w:rPr>
        <w:t>servicio</w:t>
      </w:r>
      <w:proofErr w:type="spellEnd"/>
      <w:r w:rsidRPr="00000757">
        <w:rPr>
          <w:rFonts w:eastAsia="Calibri"/>
          <w:color w:val="000000"/>
          <w:sz w:val="18"/>
          <w:lang w:val="en-US"/>
        </w:rPr>
        <w:t xml:space="preserve"> </w:t>
      </w:r>
      <w:proofErr w:type="spellStart"/>
      <w:r w:rsidRPr="00000757">
        <w:rPr>
          <w:rFonts w:eastAsia="Calibri"/>
          <w:color w:val="000000"/>
          <w:sz w:val="18"/>
          <w:lang w:val="en-US"/>
        </w:rPr>
        <w:t>móvil</w:t>
      </w:r>
      <w:proofErr w:type="spellEnd"/>
    </w:p>
    <w:p w:rsidR="00000757" w:rsidRDefault="007F5254" w:rsidP="007F5254">
      <w:pPr>
        <w:tabs>
          <w:tab w:val="clear" w:pos="567"/>
          <w:tab w:val="clear" w:pos="1276"/>
          <w:tab w:val="clear" w:pos="1843"/>
          <w:tab w:val="clear" w:pos="5387"/>
          <w:tab w:val="clear" w:pos="5954"/>
          <w:tab w:val="left" w:pos="426"/>
        </w:tabs>
        <w:overflowPunct/>
        <w:autoSpaceDE/>
        <w:autoSpaceDN/>
        <w:adjustRightInd/>
        <w:spacing w:before="0"/>
        <w:jc w:val="left"/>
        <w:textAlignment w:val="auto"/>
        <w:rPr>
          <w:rFonts w:eastAsia="Calibri"/>
          <w:color w:val="000000"/>
          <w:sz w:val="18"/>
          <w:lang w:val="en-US"/>
        </w:rPr>
      </w:pPr>
      <w:r>
        <w:rPr>
          <w:rFonts w:eastAsia="Calibri"/>
          <w:color w:val="000000"/>
          <w:sz w:val="18"/>
          <w:lang w:val="en-US"/>
        </w:rPr>
        <w:tab/>
      </w:r>
      <w:r w:rsidR="00000757" w:rsidRPr="00000757">
        <w:rPr>
          <w:rFonts w:eastAsia="Calibri"/>
          <w:color w:val="000000"/>
          <w:sz w:val="18"/>
          <w:lang w:val="en-US"/>
        </w:rPr>
        <w:t xml:space="preserve">MNC:  Mobile Network Code / Code de </w:t>
      </w:r>
      <w:proofErr w:type="spellStart"/>
      <w:r w:rsidR="00000757" w:rsidRPr="00000757">
        <w:rPr>
          <w:rFonts w:eastAsia="Calibri"/>
          <w:color w:val="000000"/>
          <w:sz w:val="18"/>
          <w:lang w:val="en-US"/>
        </w:rPr>
        <w:t>réseau</w:t>
      </w:r>
      <w:proofErr w:type="spellEnd"/>
      <w:r w:rsidR="00000757" w:rsidRPr="00000757">
        <w:rPr>
          <w:rFonts w:eastAsia="Calibri"/>
          <w:color w:val="000000"/>
          <w:sz w:val="18"/>
          <w:lang w:val="en-US"/>
        </w:rPr>
        <w:t xml:space="preserve"> mobile / </w:t>
      </w:r>
      <w:proofErr w:type="spellStart"/>
      <w:r w:rsidR="00000757" w:rsidRPr="00000757">
        <w:rPr>
          <w:rFonts w:eastAsia="Calibri"/>
          <w:color w:val="000000"/>
          <w:sz w:val="18"/>
          <w:lang w:val="en-US"/>
        </w:rPr>
        <w:t>Indicativo</w:t>
      </w:r>
      <w:proofErr w:type="spellEnd"/>
      <w:r w:rsidR="00000757" w:rsidRPr="00000757">
        <w:rPr>
          <w:rFonts w:eastAsia="Calibri"/>
          <w:color w:val="000000"/>
          <w:sz w:val="18"/>
          <w:lang w:val="en-US"/>
        </w:rPr>
        <w:t xml:space="preserve"> de red para el </w:t>
      </w:r>
      <w:proofErr w:type="spellStart"/>
      <w:r w:rsidR="00000757" w:rsidRPr="00000757">
        <w:rPr>
          <w:rFonts w:eastAsia="Calibri"/>
          <w:color w:val="000000"/>
          <w:sz w:val="18"/>
          <w:lang w:val="en-US"/>
        </w:rPr>
        <w:t>servicio</w:t>
      </w:r>
      <w:proofErr w:type="spellEnd"/>
      <w:r w:rsidR="00000757" w:rsidRPr="00000757">
        <w:rPr>
          <w:rFonts w:eastAsia="Calibri"/>
          <w:color w:val="000000"/>
          <w:sz w:val="18"/>
          <w:lang w:val="en-US"/>
        </w:rPr>
        <w:t xml:space="preserve"> </w:t>
      </w:r>
      <w:proofErr w:type="spellStart"/>
      <w:r w:rsidR="00000757" w:rsidRPr="00000757">
        <w:rPr>
          <w:rFonts w:eastAsia="Calibri"/>
          <w:color w:val="000000"/>
          <w:sz w:val="18"/>
          <w:lang w:val="en-US"/>
        </w:rPr>
        <w:t>móvil</w:t>
      </w:r>
      <w:proofErr w:type="spellEnd"/>
    </w:p>
    <w:p w:rsidR="007B6864" w:rsidRPr="007B6864" w:rsidRDefault="007B6864" w:rsidP="007B6864">
      <w:pPr>
        <w:pStyle w:val="Heading20"/>
        <w:rPr>
          <w:lang w:val="en-US"/>
        </w:rPr>
      </w:pPr>
      <w:bookmarkStart w:id="1125" w:name="_Toc36875243"/>
      <w:bookmarkStart w:id="1126" w:name="_Toc440443805"/>
      <w:r w:rsidRPr="007B6864">
        <w:rPr>
          <w:lang w:val="en-US"/>
        </w:rPr>
        <w:lastRenderedPageBreak/>
        <w:t xml:space="preserve">National Numbering </w:t>
      </w:r>
      <w:proofErr w:type="gramStart"/>
      <w:r w:rsidRPr="007B6864">
        <w:rPr>
          <w:lang w:val="en-US"/>
        </w:rPr>
        <w:t>Plan</w:t>
      </w:r>
      <w:proofErr w:type="gramEnd"/>
      <w:r w:rsidRPr="007B6864">
        <w:rPr>
          <w:lang w:val="en-US"/>
        </w:rPr>
        <w:br/>
        <w:t>(According to Recommendation ITU-T E.129 (01/2013))</w:t>
      </w:r>
      <w:bookmarkEnd w:id="1125"/>
      <w:bookmarkEnd w:id="1126"/>
    </w:p>
    <w:p w:rsidR="007B6864" w:rsidRPr="007B6864" w:rsidRDefault="007B6864" w:rsidP="007B6864">
      <w:pPr>
        <w:tabs>
          <w:tab w:val="clear" w:pos="1276"/>
          <w:tab w:val="clear" w:pos="1843"/>
          <w:tab w:val="left" w:pos="1134"/>
          <w:tab w:val="left" w:pos="1560"/>
          <w:tab w:val="left" w:pos="2127"/>
        </w:tabs>
        <w:spacing w:after="80"/>
        <w:jc w:val="center"/>
        <w:outlineLvl w:val="2"/>
        <w:rPr>
          <w:rFonts w:eastAsia="SimSun" w:cs="Arial"/>
        </w:rPr>
      </w:pPr>
      <w:bookmarkStart w:id="1127" w:name="_Toc36875244"/>
      <w:bookmarkStart w:id="1128" w:name="_Toc440443806"/>
      <w:r w:rsidRPr="007B6864">
        <w:rPr>
          <w:rFonts w:eastAsia="SimSun" w:cs="Arial"/>
          <w:lang w:val="en-US"/>
        </w:rPr>
        <w:t>Web:</w:t>
      </w:r>
      <w:bookmarkEnd w:id="1127"/>
      <w:r w:rsidRPr="007B6864">
        <w:rPr>
          <w:rFonts w:eastAsia="SimSun" w:cs="Arial"/>
        </w:rPr>
        <w:t>www.itu.int/itu-t/inr/nnp/index.html</w:t>
      </w:r>
      <w:bookmarkEnd w:id="1128"/>
    </w:p>
    <w:p w:rsidR="007B6864" w:rsidRPr="007B6864" w:rsidRDefault="007B6864" w:rsidP="007B6864">
      <w:pPr>
        <w:rPr>
          <w:rFonts w:eastAsia="SimSun"/>
        </w:rPr>
      </w:pPr>
      <w:r w:rsidRPr="007B6864">
        <w:rPr>
          <w:rFonts w:eastAsia="SimSun"/>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7B6864" w:rsidRPr="007B6864" w:rsidRDefault="007B6864" w:rsidP="007B6864">
      <w:pPr>
        <w:rPr>
          <w:rFonts w:eastAsia="SimSun"/>
          <w:lang w:val="en-US"/>
        </w:rPr>
      </w:pPr>
      <w:r w:rsidRPr="007B6864">
        <w:rPr>
          <w:rFonts w:eastAsia="SimSun"/>
          <w:lang w:val="en-US"/>
        </w:rPr>
        <w:t>For their num</w:t>
      </w:r>
      <w:r w:rsidRPr="007B6864">
        <w:rPr>
          <w:lang w:val="en-US"/>
        </w:rPr>
        <w:t>b</w:t>
      </w:r>
      <w:r w:rsidRPr="007B6864">
        <w:rPr>
          <w:rFonts w:eastAsia="SimSun"/>
          <w:lang w:val="en-US"/>
        </w:rPr>
        <w:t xml:space="preserve">ering website, or when sending their information to ITU/TSB (e-mail: </w:t>
      </w:r>
      <w:hyperlink r:id="rId14" w:history="1">
        <w:r w:rsidRPr="007B6864">
          <w:rPr>
            <w:rFonts w:eastAsia="SimSun"/>
            <w:lang w:val="en-US"/>
          </w:rPr>
          <w:t>tsbtson@itu.int</w:t>
        </w:r>
      </w:hyperlink>
      <w:r w:rsidRPr="007B6864">
        <w:rPr>
          <w:rFonts w:eastAsia="SimSun"/>
          <w:lang w:val="en-US"/>
        </w:rPr>
        <w:t>), administrations are kindly requested to use the format as explained in Recommendation ITU-T E.129. They are reminded that they will be responsible for the timely update of this information.</w:t>
      </w:r>
    </w:p>
    <w:p w:rsidR="007B6864" w:rsidRPr="007B6864" w:rsidRDefault="007B6864" w:rsidP="007B6864">
      <w:pPr>
        <w:rPr>
          <w:rFonts w:eastAsia="SimSun"/>
          <w:lang w:val="en-US"/>
        </w:rPr>
      </w:pPr>
      <w:r w:rsidRPr="007B6864">
        <w:rPr>
          <w:rFonts w:eastAsia="SimSun"/>
          <w:lang w:val="en-US"/>
        </w:rPr>
        <w:t xml:space="preserve">From </w:t>
      </w:r>
      <w:r w:rsidRPr="007B6864">
        <w:rPr>
          <w:rFonts w:eastAsia="SimSun"/>
        </w:rPr>
        <w:t xml:space="preserve">15.XII.2015 </w:t>
      </w:r>
      <w:r w:rsidRPr="007B6864">
        <w:rPr>
          <w:rFonts w:eastAsia="SimSun"/>
          <w:lang w:val="en-US"/>
        </w:rPr>
        <w:t>the following countries have updated their national numbering plan on our site:</w:t>
      </w:r>
    </w:p>
    <w:p w:rsidR="007B6864" w:rsidRPr="007B6864" w:rsidRDefault="007B6864" w:rsidP="007B6864">
      <w:pPr>
        <w:rPr>
          <w:rFonts w:eastAsia="SimSun"/>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7B6864" w:rsidRPr="007B6864" w:rsidTr="007B6864">
        <w:trPr>
          <w:jc w:val="center"/>
        </w:trPr>
        <w:tc>
          <w:tcPr>
            <w:tcW w:w="3917" w:type="dxa"/>
            <w:tcBorders>
              <w:top w:val="single" w:sz="4" w:space="0" w:color="auto"/>
              <w:bottom w:val="single" w:sz="4" w:space="0" w:color="auto"/>
              <w:right w:val="single" w:sz="4" w:space="0" w:color="auto"/>
            </w:tcBorders>
            <w:hideMark/>
          </w:tcPr>
          <w:p w:rsidR="007B6864" w:rsidRPr="007B6864" w:rsidRDefault="007B6864" w:rsidP="007B6864">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7B6864">
              <w:rPr>
                <w:rFonts w:eastAsia="SimSun"/>
                <w:i/>
                <w:iCs/>
                <w:lang w:val="en-US"/>
              </w:rPr>
              <w:t>Country</w:t>
            </w:r>
          </w:p>
        </w:tc>
        <w:tc>
          <w:tcPr>
            <w:tcW w:w="2916" w:type="dxa"/>
            <w:tcBorders>
              <w:top w:val="single" w:sz="4" w:space="0" w:color="auto"/>
              <w:left w:val="single" w:sz="4" w:space="0" w:color="auto"/>
              <w:bottom w:val="single" w:sz="4" w:space="0" w:color="auto"/>
            </w:tcBorders>
            <w:hideMark/>
          </w:tcPr>
          <w:p w:rsidR="007B6864" w:rsidRPr="007B6864" w:rsidRDefault="007B6864" w:rsidP="007B6864">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7B6864">
              <w:rPr>
                <w:rFonts w:eastAsia="SimSun"/>
                <w:i/>
                <w:iCs/>
                <w:lang w:val="fr-CH"/>
              </w:rPr>
              <w:t>Country Code (CC)</w:t>
            </w:r>
          </w:p>
        </w:tc>
      </w:tr>
      <w:tr w:rsidR="007B6864" w:rsidRPr="007B6864" w:rsidTr="007B6864">
        <w:trPr>
          <w:jc w:val="center"/>
        </w:trPr>
        <w:tc>
          <w:tcPr>
            <w:tcW w:w="3917" w:type="dxa"/>
            <w:tcBorders>
              <w:top w:val="single" w:sz="4" w:space="0" w:color="auto"/>
              <w:left w:val="single" w:sz="4" w:space="0" w:color="auto"/>
              <w:bottom w:val="single" w:sz="4" w:space="0" w:color="auto"/>
              <w:right w:val="single" w:sz="4" w:space="0" w:color="auto"/>
            </w:tcBorders>
          </w:tcPr>
          <w:p w:rsidR="007B6864" w:rsidRPr="007B6864" w:rsidRDefault="007B6864" w:rsidP="007B6864">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7B6864">
              <w:rPr>
                <w:rFonts w:eastAsia="SimSun"/>
                <w:lang w:val="en-US"/>
              </w:rPr>
              <w:t>Chad</w:t>
            </w:r>
          </w:p>
        </w:tc>
        <w:tc>
          <w:tcPr>
            <w:tcW w:w="2916" w:type="dxa"/>
            <w:tcBorders>
              <w:top w:val="single" w:sz="4" w:space="0" w:color="auto"/>
              <w:left w:val="single" w:sz="4" w:space="0" w:color="auto"/>
              <w:bottom w:val="single" w:sz="4" w:space="0" w:color="auto"/>
              <w:right w:val="single" w:sz="4" w:space="0" w:color="auto"/>
            </w:tcBorders>
          </w:tcPr>
          <w:p w:rsidR="007B6864" w:rsidRPr="007B6864" w:rsidRDefault="007B6864" w:rsidP="007B6864">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B6864">
              <w:rPr>
                <w:rFonts w:eastAsia="SimSun"/>
                <w:lang w:val="en-US"/>
              </w:rPr>
              <w:t>+235</w:t>
            </w:r>
          </w:p>
        </w:tc>
      </w:tr>
      <w:tr w:rsidR="007B6864" w:rsidRPr="007B6864" w:rsidTr="007B6864">
        <w:trPr>
          <w:jc w:val="center"/>
        </w:trPr>
        <w:tc>
          <w:tcPr>
            <w:tcW w:w="3917" w:type="dxa"/>
            <w:tcBorders>
              <w:top w:val="single" w:sz="4" w:space="0" w:color="auto"/>
              <w:left w:val="single" w:sz="4" w:space="0" w:color="auto"/>
              <w:bottom w:val="single" w:sz="4" w:space="0" w:color="auto"/>
              <w:right w:val="single" w:sz="4" w:space="0" w:color="auto"/>
            </w:tcBorders>
          </w:tcPr>
          <w:p w:rsidR="007B6864" w:rsidRPr="007B6864" w:rsidRDefault="007B6864" w:rsidP="007B6864">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7B6864">
              <w:rPr>
                <w:rFonts w:eastAsia="SimSun"/>
                <w:lang w:val="en-US"/>
              </w:rPr>
              <w:t>Gambia</w:t>
            </w:r>
          </w:p>
        </w:tc>
        <w:tc>
          <w:tcPr>
            <w:tcW w:w="2916" w:type="dxa"/>
            <w:tcBorders>
              <w:top w:val="single" w:sz="4" w:space="0" w:color="auto"/>
              <w:left w:val="single" w:sz="4" w:space="0" w:color="auto"/>
              <w:bottom w:val="single" w:sz="4" w:space="0" w:color="auto"/>
              <w:right w:val="single" w:sz="4" w:space="0" w:color="auto"/>
            </w:tcBorders>
          </w:tcPr>
          <w:p w:rsidR="007B6864" w:rsidRPr="007B6864" w:rsidRDefault="007B6864" w:rsidP="007B6864">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B6864">
              <w:rPr>
                <w:rFonts w:eastAsia="SimSun"/>
                <w:lang w:val="en-US"/>
              </w:rPr>
              <w:t>+220</w:t>
            </w:r>
          </w:p>
        </w:tc>
      </w:tr>
      <w:tr w:rsidR="007B6864" w:rsidRPr="007B6864" w:rsidTr="007B6864">
        <w:trPr>
          <w:jc w:val="center"/>
        </w:trPr>
        <w:tc>
          <w:tcPr>
            <w:tcW w:w="3917" w:type="dxa"/>
            <w:tcBorders>
              <w:top w:val="single" w:sz="4" w:space="0" w:color="auto"/>
              <w:left w:val="single" w:sz="4" w:space="0" w:color="auto"/>
              <w:bottom w:val="single" w:sz="4" w:space="0" w:color="auto"/>
              <w:right w:val="single" w:sz="4" w:space="0" w:color="auto"/>
            </w:tcBorders>
          </w:tcPr>
          <w:p w:rsidR="007B6864" w:rsidRPr="007B6864" w:rsidRDefault="007B6864" w:rsidP="007B6864">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7B6864">
              <w:rPr>
                <w:rFonts w:eastAsia="SimSun"/>
                <w:lang w:val="en-US"/>
              </w:rPr>
              <w:t>Papua New Guinea</w:t>
            </w:r>
          </w:p>
        </w:tc>
        <w:tc>
          <w:tcPr>
            <w:tcW w:w="2916" w:type="dxa"/>
            <w:tcBorders>
              <w:top w:val="single" w:sz="4" w:space="0" w:color="auto"/>
              <w:left w:val="single" w:sz="4" w:space="0" w:color="auto"/>
              <w:bottom w:val="single" w:sz="4" w:space="0" w:color="auto"/>
              <w:right w:val="single" w:sz="4" w:space="0" w:color="auto"/>
            </w:tcBorders>
          </w:tcPr>
          <w:p w:rsidR="007B6864" w:rsidRPr="007B6864" w:rsidRDefault="007B6864" w:rsidP="007B6864">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B6864">
              <w:rPr>
                <w:rFonts w:eastAsia="SimSun"/>
                <w:lang w:val="en-US"/>
              </w:rPr>
              <w:t>+675</w:t>
            </w:r>
          </w:p>
        </w:tc>
      </w:tr>
    </w:tbl>
    <w:p w:rsidR="007B6864" w:rsidRPr="007B6864" w:rsidRDefault="007B6864" w:rsidP="00BF1B26">
      <w:pPr>
        <w:rPr>
          <w:rFonts w:eastAsia="SimSun"/>
          <w:lang w:val="en-US"/>
        </w:rPr>
      </w:pPr>
    </w:p>
    <w:p w:rsidR="007B6864" w:rsidRPr="007B6864" w:rsidRDefault="007B6864" w:rsidP="0090136F"/>
    <w:sectPr w:rsidR="007B6864" w:rsidRPr="007B6864" w:rsidSect="008852E5">
      <w:footerReference w:type="even" r:id="rId15"/>
      <w:footerReference w:type="default" r:id="rId16"/>
      <w:footerReference w:type="first" r:id="rId17"/>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96E" w:rsidRDefault="003C396E">
      <w:r>
        <w:separator/>
      </w:r>
    </w:p>
  </w:endnote>
  <w:endnote w:type="continuationSeparator" w:id="0">
    <w:p w:rsidR="003C396E" w:rsidRDefault="003C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ugalSans Th">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3C396E" w:rsidRPr="007F091C" w:rsidTr="008149B6">
      <w:trPr>
        <w:cantSplit/>
        <w:trHeight w:val="900"/>
      </w:trPr>
      <w:tc>
        <w:tcPr>
          <w:tcW w:w="8147" w:type="dxa"/>
          <w:tcBorders>
            <w:top w:val="nil"/>
            <w:bottom w:val="nil"/>
          </w:tcBorders>
          <w:shd w:val="clear" w:color="auto" w:fill="FFFFFF"/>
          <w:vAlign w:val="center"/>
        </w:tcPr>
        <w:p w:rsidR="003C396E" w:rsidRDefault="003C396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3C396E" w:rsidRPr="007F091C" w:rsidRDefault="003C396E"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3C396E" w:rsidRDefault="003C396E"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C396E" w:rsidRPr="007F091C" w:rsidTr="00DE1F6D">
      <w:trPr>
        <w:cantSplit/>
        <w:jc w:val="center"/>
      </w:trPr>
      <w:tc>
        <w:tcPr>
          <w:tcW w:w="1761" w:type="dxa"/>
          <w:shd w:val="clear" w:color="auto" w:fill="4C4C4C"/>
        </w:tcPr>
        <w:p w:rsidR="003C396E" w:rsidRPr="007F091C" w:rsidRDefault="003C396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A3ADC">
            <w:rPr>
              <w:noProof/>
              <w:color w:val="FFFFFF"/>
              <w:lang w:val="es-ES_tradnl"/>
            </w:rPr>
            <w:t>1092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A3ADC">
            <w:rPr>
              <w:noProof/>
              <w:color w:val="FFFFFF"/>
              <w:lang w:val="en-US"/>
            </w:rPr>
            <w:t>6</w:t>
          </w:r>
          <w:r w:rsidRPr="007F091C">
            <w:rPr>
              <w:color w:val="FFFFFF"/>
              <w:lang w:val="en-US"/>
            </w:rPr>
            <w:fldChar w:fldCharType="end"/>
          </w:r>
        </w:p>
      </w:tc>
      <w:tc>
        <w:tcPr>
          <w:tcW w:w="7292" w:type="dxa"/>
          <w:shd w:val="clear" w:color="auto" w:fill="A6A6A6"/>
        </w:tcPr>
        <w:p w:rsidR="003C396E" w:rsidRPr="00911AE9" w:rsidRDefault="003C396E"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3C396E" w:rsidRDefault="003C396E"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C396E" w:rsidRPr="007F091C" w:rsidTr="00DE1F6D">
      <w:trPr>
        <w:cantSplit/>
        <w:jc w:val="right"/>
      </w:trPr>
      <w:tc>
        <w:tcPr>
          <w:tcW w:w="7378" w:type="dxa"/>
          <w:shd w:val="clear" w:color="auto" w:fill="A6A6A6"/>
        </w:tcPr>
        <w:p w:rsidR="003C396E" w:rsidRPr="00911AE9" w:rsidRDefault="003C396E"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3C396E" w:rsidRPr="007F091C" w:rsidRDefault="003C396E"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A3ADC">
            <w:rPr>
              <w:noProof/>
              <w:color w:val="FFFFFF"/>
              <w:lang w:val="es-ES_tradnl"/>
            </w:rPr>
            <w:t>1092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A3ADC">
            <w:rPr>
              <w:noProof/>
              <w:color w:val="FFFFFF"/>
              <w:lang w:val="en-US"/>
            </w:rPr>
            <w:t>5</w:t>
          </w:r>
          <w:r w:rsidRPr="007F091C">
            <w:rPr>
              <w:color w:val="FFFFFF"/>
              <w:lang w:val="en-US"/>
            </w:rPr>
            <w:fldChar w:fldCharType="end"/>
          </w:r>
          <w:r w:rsidRPr="007F091C">
            <w:rPr>
              <w:color w:val="FFFFFF"/>
              <w:lang w:val="es-ES_tradnl"/>
            </w:rPr>
            <w:t>  </w:t>
          </w:r>
        </w:p>
      </w:tc>
    </w:tr>
  </w:tbl>
  <w:p w:rsidR="003C396E" w:rsidRDefault="003C39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C396E" w:rsidRPr="007F091C" w:rsidTr="0090136F">
      <w:trPr>
        <w:cantSplit/>
        <w:jc w:val="center"/>
      </w:trPr>
      <w:tc>
        <w:tcPr>
          <w:tcW w:w="1761" w:type="dxa"/>
          <w:shd w:val="clear" w:color="auto" w:fill="4C4C4C"/>
        </w:tcPr>
        <w:p w:rsidR="003C396E" w:rsidRPr="007F091C" w:rsidRDefault="003C396E"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A3ADC">
            <w:rPr>
              <w:noProof/>
              <w:color w:val="FFFFFF"/>
              <w:lang w:val="es-ES_tradnl"/>
            </w:rPr>
            <w:t>1092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A3ADC">
            <w:rPr>
              <w:noProof/>
              <w:color w:val="FFFFFF"/>
              <w:lang w:val="en-US"/>
            </w:rPr>
            <w:t>7</w:t>
          </w:r>
          <w:r w:rsidRPr="007F091C">
            <w:rPr>
              <w:color w:val="FFFFFF"/>
              <w:lang w:val="en-US"/>
            </w:rPr>
            <w:fldChar w:fldCharType="end"/>
          </w:r>
        </w:p>
      </w:tc>
      <w:tc>
        <w:tcPr>
          <w:tcW w:w="7292" w:type="dxa"/>
          <w:shd w:val="clear" w:color="auto" w:fill="A6A6A6"/>
        </w:tcPr>
        <w:p w:rsidR="003C396E" w:rsidRPr="00911AE9" w:rsidRDefault="003C396E" w:rsidP="006B4A80">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3C396E" w:rsidRPr="006B4A80" w:rsidRDefault="003C396E"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C396E" w:rsidRPr="007F091C" w:rsidTr="00DE1F6D">
      <w:trPr>
        <w:cantSplit/>
        <w:jc w:val="center"/>
      </w:trPr>
      <w:tc>
        <w:tcPr>
          <w:tcW w:w="1761" w:type="dxa"/>
          <w:shd w:val="clear" w:color="auto" w:fill="4C4C4C"/>
        </w:tcPr>
        <w:p w:rsidR="003C396E" w:rsidRPr="007F091C" w:rsidRDefault="003C396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A3ADC">
            <w:rPr>
              <w:noProof/>
              <w:color w:val="FFFFFF"/>
              <w:lang w:val="es-ES_tradnl"/>
            </w:rPr>
            <w:t>1092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A3ADC">
            <w:rPr>
              <w:noProof/>
              <w:color w:val="FFFFFF"/>
              <w:lang w:val="en-US"/>
            </w:rPr>
            <w:t>14</w:t>
          </w:r>
          <w:r w:rsidRPr="007F091C">
            <w:rPr>
              <w:color w:val="FFFFFF"/>
              <w:lang w:val="en-US"/>
            </w:rPr>
            <w:fldChar w:fldCharType="end"/>
          </w:r>
        </w:p>
      </w:tc>
      <w:tc>
        <w:tcPr>
          <w:tcW w:w="7292" w:type="dxa"/>
          <w:shd w:val="clear" w:color="auto" w:fill="A6A6A6"/>
        </w:tcPr>
        <w:p w:rsidR="003C396E" w:rsidRPr="00911AE9" w:rsidRDefault="003C396E"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3C396E" w:rsidRDefault="003C396E"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C396E" w:rsidRPr="007F091C" w:rsidTr="00DE1F6D">
      <w:trPr>
        <w:cantSplit/>
        <w:jc w:val="right"/>
      </w:trPr>
      <w:tc>
        <w:tcPr>
          <w:tcW w:w="7378" w:type="dxa"/>
          <w:shd w:val="clear" w:color="auto" w:fill="A6A6A6"/>
        </w:tcPr>
        <w:p w:rsidR="003C396E" w:rsidRPr="00911AE9" w:rsidRDefault="003C396E"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3C396E" w:rsidRPr="007F091C" w:rsidRDefault="003C396E"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A3ADC">
            <w:rPr>
              <w:noProof/>
              <w:color w:val="FFFFFF"/>
              <w:lang w:val="es-ES_tradnl"/>
            </w:rPr>
            <w:t>1092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A3ADC">
            <w:rPr>
              <w:noProof/>
              <w:color w:val="FFFFFF"/>
              <w:lang w:val="en-US"/>
            </w:rPr>
            <w:t>15</w:t>
          </w:r>
          <w:r w:rsidRPr="007F091C">
            <w:rPr>
              <w:color w:val="FFFFFF"/>
              <w:lang w:val="en-US"/>
            </w:rPr>
            <w:fldChar w:fldCharType="end"/>
          </w:r>
          <w:r w:rsidRPr="007F091C">
            <w:rPr>
              <w:color w:val="FFFFFF"/>
              <w:lang w:val="es-ES_tradnl"/>
            </w:rPr>
            <w:t>  </w:t>
          </w:r>
        </w:p>
      </w:tc>
    </w:tr>
  </w:tbl>
  <w:p w:rsidR="003C396E" w:rsidRDefault="003C396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C396E" w:rsidRPr="007F091C" w:rsidTr="0090136F">
      <w:trPr>
        <w:cantSplit/>
        <w:jc w:val="right"/>
      </w:trPr>
      <w:tc>
        <w:tcPr>
          <w:tcW w:w="7378" w:type="dxa"/>
          <w:shd w:val="clear" w:color="auto" w:fill="A6A6A6"/>
        </w:tcPr>
        <w:p w:rsidR="003C396E" w:rsidRPr="00911AE9" w:rsidRDefault="003C396E" w:rsidP="006B4A80">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3C396E" w:rsidRPr="007F091C" w:rsidRDefault="003C396E"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A3ADC">
            <w:rPr>
              <w:noProof/>
              <w:color w:val="FFFFFF"/>
              <w:lang w:val="es-ES_tradnl"/>
            </w:rPr>
            <w:t>1092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A3ADC">
            <w:rPr>
              <w:noProof/>
              <w:color w:val="FFFFFF"/>
              <w:lang w:val="en-US"/>
            </w:rPr>
            <w:t>8</w:t>
          </w:r>
          <w:r w:rsidRPr="007F091C">
            <w:rPr>
              <w:color w:val="FFFFFF"/>
              <w:lang w:val="en-US"/>
            </w:rPr>
            <w:fldChar w:fldCharType="end"/>
          </w:r>
          <w:r w:rsidRPr="007F091C">
            <w:rPr>
              <w:color w:val="FFFFFF"/>
              <w:lang w:val="es-ES_tradnl"/>
            </w:rPr>
            <w:t>  </w:t>
          </w:r>
        </w:p>
      </w:tc>
    </w:tr>
  </w:tbl>
  <w:p w:rsidR="003C396E" w:rsidRPr="006B4A80" w:rsidRDefault="003C396E"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96E" w:rsidRDefault="003C396E">
      <w:r>
        <w:separator/>
      </w:r>
    </w:p>
  </w:footnote>
  <w:footnote w:type="continuationSeparator" w:id="0">
    <w:p w:rsidR="003C396E" w:rsidRDefault="003C3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6E" w:rsidRDefault="003C39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6E" w:rsidRPr="00513053" w:rsidRDefault="003C396E"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A68F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0E7C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DAA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FAB7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DA9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8CA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62E8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8B2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B2C04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0"/>
  </w:num>
  <w:num w:numId="4">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17"/>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 w:numId="17">
    <w:abstractNumId w:val="19"/>
  </w:num>
  <w:num w:numId="18">
    <w:abstractNumId w:val="15"/>
  </w:num>
  <w:num w:numId="19">
    <w:abstractNumId w:val="18"/>
  </w:num>
  <w:num w:numId="2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041"/>
    <w:rsid w:val="00012305"/>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5F"/>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03E"/>
    <w:rsid w:val="000504F2"/>
    <w:rsid w:val="00050759"/>
    <w:rsid w:val="000507F6"/>
    <w:rsid w:val="00050864"/>
    <w:rsid w:val="00050C77"/>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2F6"/>
    <w:rsid w:val="000A1A3D"/>
    <w:rsid w:val="000A1F79"/>
    <w:rsid w:val="000A2289"/>
    <w:rsid w:val="000A3603"/>
    <w:rsid w:val="000A361F"/>
    <w:rsid w:val="000A38AF"/>
    <w:rsid w:val="000A3A92"/>
    <w:rsid w:val="000A3DF2"/>
    <w:rsid w:val="000A48C1"/>
    <w:rsid w:val="000A4D64"/>
    <w:rsid w:val="000A4EDD"/>
    <w:rsid w:val="000A5071"/>
    <w:rsid w:val="000A588D"/>
    <w:rsid w:val="000A640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D42"/>
    <w:rsid w:val="000B60CB"/>
    <w:rsid w:val="000B60E8"/>
    <w:rsid w:val="000B6288"/>
    <w:rsid w:val="000B71B4"/>
    <w:rsid w:val="000B7455"/>
    <w:rsid w:val="000B74B5"/>
    <w:rsid w:val="000B7636"/>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9E"/>
    <w:rsid w:val="000D1E73"/>
    <w:rsid w:val="000D1E7E"/>
    <w:rsid w:val="000D22F6"/>
    <w:rsid w:val="000D278E"/>
    <w:rsid w:val="000D2F77"/>
    <w:rsid w:val="000D32C7"/>
    <w:rsid w:val="000D3465"/>
    <w:rsid w:val="000D3661"/>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4958"/>
    <w:rsid w:val="001059BB"/>
    <w:rsid w:val="00106077"/>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B46"/>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E2B"/>
    <w:rsid w:val="00160FB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60FF"/>
    <w:rsid w:val="001F663A"/>
    <w:rsid w:val="001F69FD"/>
    <w:rsid w:val="001F6B96"/>
    <w:rsid w:val="001F6D99"/>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70A"/>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2424"/>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907"/>
    <w:rsid w:val="00270FAB"/>
    <w:rsid w:val="00271057"/>
    <w:rsid w:val="002717D9"/>
    <w:rsid w:val="00271B48"/>
    <w:rsid w:val="00272299"/>
    <w:rsid w:val="00272700"/>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C77"/>
    <w:rsid w:val="00291DE2"/>
    <w:rsid w:val="00291EC5"/>
    <w:rsid w:val="00292115"/>
    <w:rsid w:val="00292B73"/>
    <w:rsid w:val="00292C0B"/>
    <w:rsid w:val="00292C0D"/>
    <w:rsid w:val="00293080"/>
    <w:rsid w:val="00293B5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894"/>
    <w:rsid w:val="002C79A6"/>
    <w:rsid w:val="002D0251"/>
    <w:rsid w:val="002D0265"/>
    <w:rsid w:val="002D0644"/>
    <w:rsid w:val="002D079E"/>
    <w:rsid w:val="002D07DE"/>
    <w:rsid w:val="002D0B67"/>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6EB"/>
    <w:rsid w:val="002E270B"/>
    <w:rsid w:val="002E2892"/>
    <w:rsid w:val="002E2AA1"/>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D7E1D"/>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E7CA0"/>
    <w:rsid w:val="003F036E"/>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55D"/>
    <w:rsid w:val="00445D8E"/>
    <w:rsid w:val="00445E2D"/>
    <w:rsid w:val="00445E2F"/>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4F5"/>
    <w:rsid w:val="00492A5C"/>
    <w:rsid w:val="00492CD7"/>
    <w:rsid w:val="00492CDB"/>
    <w:rsid w:val="00493DF8"/>
    <w:rsid w:val="00493F7F"/>
    <w:rsid w:val="00494ABE"/>
    <w:rsid w:val="00494ED8"/>
    <w:rsid w:val="00495227"/>
    <w:rsid w:val="004954B7"/>
    <w:rsid w:val="00495D28"/>
    <w:rsid w:val="004961EE"/>
    <w:rsid w:val="00496238"/>
    <w:rsid w:val="0049636F"/>
    <w:rsid w:val="00496477"/>
    <w:rsid w:val="00496687"/>
    <w:rsid w:val="004968C9"/>
    <w:rsid w:val="00496A4B"/>
    <w:rsid w:val="0049705A"/>
    <w:rsid w:val="00497601"/>
    <w:rsid w:val="0049766B"/>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C34"/>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0E0"/>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193"/>
    <w:rsid w:val="00574943"/>
    <w:rsid w:val="00574A2A"/>
    <w:rsid w:val="00575348"/>
    <w:rsid w:val="00575716"/>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81E"/>
    <w:rsid w:val="005A5956"/>
    <w:rsid w:val="005A5BE5"/>
    <w:rsid w:val="005A60B2"/>
    <w:rsid w:val="005A6181"/>
    <w:rsid w:val="005A750C"/>
    <w:rsid w:val="005B056F"/>
    <w:rsid w:val="005B0899"/>
    <w:rsid w:val="005B11E0"/>
    <w:rsid w:val="005B13C0"/>
    <w:rsid w:val="005B1533"/>
    <w:rsid w:val="005B1707"/>
    <w:rsid w:val="005B192E"/>
    <w:rsid w:val="005B1FC9"/>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CD8"/>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E0"/>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51C7"/>
    <w:rsid w:val="006054B1"/>
    <w:rsid w:val="0060562F"/>
    <w:rsid w:val="00605BDD"/>
    <w:rsid w:val="00605CC1"/>
    <w:rsid w:val="00606337"/>
    <w:rsid w:val="00606340"/>
    <w:rsid w:val="0060687B"/>
    <w:rsid w:val="00607147"/>
    <w:rsid w:val="00607697"/>
    <w:rsid w:val="006077F1"/>
    <w:rsid w:val="0060797B"/>
    <w:rsid w:val="00607E90"/>
    <w:rsid w:val="00607FDF"/>
    <w:rsid w:val="00611186"/>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44"/>
    <w:rsid w:val="00630C51"/>
    <w:rsid w:val="00630F43"/>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0F8"/>
    <w:rsid w:val="00645450"/>
    <w:rsid w:val="00645EEB"/>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6BE"/>
    <w:rsid w:val="006B1E36"/>
    <w:rsid w:val="006B1EFB"/>
    <w:rsid w:val="006B2178"/>
    <w:rsid w:val="006B2504"/>
    <w:rsid w:val="006B2968"/>
    <w:rsid w:val="006B37A5"/>
    <w:rsid w:val="006B38B6"/>
    <w:rsid w:val="006B38FB"/>
    <w:rsid w:val="006B39D5"/>
    <w:rsid w:val="006B3D8A"/>
    <w:rsid w:val="006B3F11"/>
    <w:rsid w:val="006B4A80"/>
    <w:rsid w:val="006B4AF0"/>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17E"/>
    <w:rsid w:val="006F4379"/>
    <w:rsid w:val="006F4545"/>
    <w:rsid w:val="006F4585"/>
    <w:rsid w:val="006F46C7"/>
    <w:rsid w:val="006F4991"/>
    <w:rsid w:val="006F54E8"/>
    <w:rsid w:val="006F5DE8"/>
    <w:rsid w:val="006F60F8"/>
    <w:rsid w:val="006F775D"/>
    <w:rsid w:val="006F7BCF"/>
    <w:rsid w:val="007002B6"/>
    <w:rsid w:val="0070046B"/>
    <w:rsid w:val="007004D4"/>
    <w:rsid w:val="0070095C"/>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6864"/>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5254"/>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B36"/>
    <w:rsid w:val="008D1C44"/>
    <w:rsid w:val="008D1C79"/>
    <w:rsid w:val="008D25D6"/>
    <w:rsid w:val="008D28C3"/>
    <w:rsid w:val="008D2A89"/>
    <w:rsid w:val="008D2C72"/>
    <w:rsid w:val="008D2CA6"/>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D2"/>
    <w:rsid w:val="00920FEE"/>
    <w:rsid w:val="009210BC"/>
    <w:rsid w:val="009210CF"/>
    <w:rsid w:val="009214C0"/>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110"/>
    <w:rsid w:val="00963A95"/>
    <w:rsid w:val="00964094"/>
    <w:rsid w:val="009643C6"/>
    <w:rsid w:val="009643FB"/>
    <w:rsid w:val="00964452"/>
    <w:rsid w:val="00964958"/>
    <w:rsid w:val="009649F6"/>
    <w:rsid w:val="00965186"/>
    <w:rsid w:val="00965424"/>
    <w:rsid w:val="0096561B"/>
    <w:rsid w:val="009657D9"/>
    <w:rsid w:val="00965B04"/>
    <w:rsid w:val="00966702"/>
    <w:rsid w:val="009669E6"/>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8EA"/>
    <w:rsid w:val="00A061C0"/>
    <w:rsid w:val="00A0620C"/>
    <w:rsid w:val="00A0625D"/>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845"/>
    <w:rsid w:val="00A3284D"/>
    <w:rsid w:val="00A32B35"/>
    <w:rsid w:val="00A32C61"/>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EB4"/>
    <w:rsid w:val="00A43F02"/>
    <w:rsid w:val="00A43F72"/>
    <w:rsid w:val="00A4410A"/>
    <w:rsid w:val="00A447CC"/>
    <w:rsid w:val="00A4489F"/>
    <w:rsid w:val="00A44A1A"/>
    <w:rsid w:val="00A44ECE"/>
    <w:rsid w:val="00A45256"/>
    <w:rsid w:val="00A45407"/>
    <w:rsid w:val="00A46284"/>
    <w:rsid w:val="00A463FA"/>
    <w:rsid w:val="00A4672C"/>
    <w:rsid w:val="00A46CB2"/>
    <w:rsid w:val="00A47119"/>
    <w:rsid w:val="00A47290"/>
    <w:rsid w:val="00A47905"/>
    <w:rsid w:val="00A479D9"/>
    <w:rsid w:val="00A47B5A"/>
    <w:rsid w:val="00A501BB"/>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1EB"/>
    <w:rsid w:val="00A606E1"/>
    <w:rsid w:val="00A60A4D"/>
    <w:rsid w:val="00A60F0E"/>
    <w:rsid w:val="00A616D8"/>
    <w:rsid w:val="00A6189E"/>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0F5"/>
    <w:rsid w:val="00A8022B"/>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8EF"/>
    <w:rsid w:val="00AD49E3"/>
    <w:rsid w:val="00AD5056"/>
    <w:rsid w:val="00AD54EE"/>
    <w:rsid w:val="00AD5574"/>
    <w:rsid w:val="00AD57F1"/>
    <w:rsid w:val="00AD5EB2"/>
    <w:rsid w:val="00AD61E9"/>
    <w:rsid w:val="00AD65BD"/>
    <w:rsid w:val="00AD68BF"/>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9EB"/>
    <w:rsid w:val="00B039FB"/>
    <w:rsid w:val="00B04106"/>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FF"/>
    <w:rsid w:val="00B250BD"/>
    <w:rsid w:val="00B25336"/>
    <w:rsid w:val="00B2641B"/>
    <w:rsid w:val="00B2648B"/>
    <w:rsid w:val="00B2651B"/>
    <w:rsid w:val="00B26598"/>
    <w:rsid w:val="00B26FCA"/>
    <w:rsid w:val="00B2796F"/>
    <w:rsid w:val="00B27975"/>
    <w:rsid w:val="00B27BA5"/>
    <w:rsid w:val="00B27FCE"/>
    <w:rsid w:val="00B3024F"/>
    <w:rsid w:val="00B30B12"/>
    <w:rsid w:val="00B30B78"/>
    <w:rsid w:val="00B30C34"/>
    <w:rsid w:val="00B30DE1"/>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86"/>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81B"/>
    <w:rsid w:val="00BA1D90"/>
    <w:rsid w:val="00BA2331"/>
    <w:rsid w:val="00BA2A95"/>
    <w:rsid w:val="00BA2B11"/>
    <w:rsid w:val="00BA3BA0"/>
    <w:rsid w:val="00BA4084"/>
    <w:rsid w:val="00BA4143"/>
    <w:rsid w:val="00BA450C"/>
    <w:rsid w:val="00BA45EC"/>
    <w:rsid w:val="00BA6411"/>
    <w:rsid w:val="00BA6ACE"/>
    <w:rsid w:val="00BA6D8A"/>
    <w:rsid w:val="00BA6DC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AE6"/>
    <w:rsid w:val="00BC1B6B"/>
    <w:rsid w:val="00BC25FE"/>
    <w:rsid w:val="00BC27B6"/>
    <w:rsid w:val="00BC2E8B"/>
    <w:rsid w:val="00BC2E91"/>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29"/>
    <w:rsid w:val="00BE7287"/>
    <w:rsid w:val="00BE752D"/>
    <w:rsid w:val="00BE765D"/>
    <w:rsid w:val="00BF005D"/>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581"/>
    <w:rsid w:val="00C03C36"/>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310D"/>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243"/>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4D44"/>
    <w:rsid w:val="00CE50B1"/>
    <w:rsid w:val="00CE57DF"/>
    <w:rsid w:val="00CE6290"/>
    <w:rsid w:val="00CE6761"/>
    <w:rsid w:val="00CE6D84"/>
    <w:rsid w:val="00CE727C"/>
    <w:rsid w:val="00CE7BBD"/>
    <w:rsid w:val="00CE7F99"/>
    <w:rsid w:val="00CF03AE"/>
    <w:rsid w:val="00CF0498"/>
    <w:rsid w:val="00CF0A29"/>
    <w:rsid w:val="00CF13C4"/>
    <w:rsid w:val="00CF1BA2"/>
    <w:rsid w:val="00CF1FFF"/>
    <w:rsid w:val="00CF21D2"/>
    <w:rsid w:val="00CF2342"/>
    <w:rsid w:val="00CF23FC"/>
    <w:rsid w:val="00CF2E6A"/>
    <w:rsid w:val="00CF3D31"/>
    <w:rsid w:val="00CF3D49"/>
    <w:rsid w:val="00CF3EBA"/>
    <w:rsid w:val="00CF3F63"/>
    <w:rsid w:val="00CF401C"/>
    <w:rsid w:val="00CF4A1C"/>
    <w:rsid w:val="00CF4A86"/>
    <w:rsid w:val="00CF5224"/>
    <w:rsid w:val="00CF650B"/>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DC8"/>
    <w:rsid w:val="00D62D6D"/>
    <w:rsid w:val="00D62E65"/>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73C"/>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D12"/>
    <w:rsid w:val="00DA3034"/>
    <w:rsid w:val="00DA3184"/>
    <w:rsid w:val="00DA3577"/>
    <w:rsid w:val="00DA36DF"/>
    <w:rsid w:val="00DA4F34"/>
    <w:rsid w:val="00DA4F9E"/>
    <w:rsid w:val="00DA6017"/>
    <w:rsid w:val="00DA61C2"/>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3011"/>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390"/>
    <w:rsid w:val="00E774DC"/>
    <w:rsid w:val="00E77BF8"/>
    <w:rsid w:val="00E77C43"/>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2A0"/>
    <w:rsid w:val="00EB02E5"/>
    <w:rsid w:val="00EB0386"/>
    <w:rsid w:val="00EB0417"/>
    <w:rsid w:val="00EB0593"/>
    <w:rsid w:val="00EB0A98"/>
    <w:rsid w:val="00EB10B8"/>
    <w:rsid w:val="00EB1472"/>
    <w:rsid w:val="00EB156D"/>
    <w:rsid w:val="00EB171A"/>
    <w:rsid w:val="00EB177D"/>
    <w:rsid w:val="00EB1A6A"/>
    <w:rsid w:val="00EB1EB7"/>
    <w:rsid w:val="00EB2119"/>
    <w:rsid w:val="00EB24A2"/>
    <w:rsid w:val="00EB30C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308C"/>
    <w:rsid w:val="00EE3532"/>
    <w:rsid w:val="00EE3975"/>
    <w:rsid w:val="00EE4009"/>
    <w:rsid w:val="00EE4881"/>
    <w:rsid w:val="00EE498D"/>
    <w:rsid w:val="00EE4E4E"/>
    <w:rsid w:val="00EE5584"/>
    <w:rsid w:val="00EE563D"/>
    <w:rsid w:val="00EE5B5A"/>
    <w:rsid w:val="00EE60E7"/>
    <w:rsid w:val="00EE633C"/>
    <w:rsid w:val="00EE6579"/>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B81"/>
    <w:rsid w:val="00F23E4A"/>
    <w:rsid w:val="00F24290"/>
    <w:rsid w:val="00F242F1"/>
    <w:rsid w:val="00F2435E"/>
    <w:rsid w:val="00F245C1"/>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12EA"/>
    <w:rsid w:val="00F42673"/>
    <w:rsid w:val="00F42882"/>
    <w:rsid w:val="00F42A44"/>
    <w:rsid w:val="00F43030"/>
    <w:rsid w:val="00F4311E"/>
    <w:rsid w:val="00F4341A"/>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5BB"/>
    <w:rsid w:val="00F93F3A"/>
    <w:rsid w:val="00F94968"/>
    <w:rsid w:val="00F94EE3"/>
    <w:rsid w:val="00F95187"/>
    <w:rsid w:val="00F95531"/>
    <w:rsid w:val="00F95759"/>
    <w:rsid w:val="00F96120"/>
    <w:rsid w:val="00F9688B"/>
    <w:rsid w:val="00F96B71"/>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tson@itu/.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A5B30-5E88-49C5-BFA3-58F5FA60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3660</TotalTime>
  <Pages>15</Pages>
  <Words>3105</Words>
  <Characters>19248</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22309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230</cp:revision>
  <cp:lastPrinted>2015-11-27T13:30:00Z</cp:lastPrinted>
  <dcterms:created xsi:type="dcterms:W3CDTF">2015-08-06T09:27:00Z</dcterms:created>
  <dcterms:modified xsi:type="dcterms:W3CDTF">2016-01-14T14:54:00Z</dcterms:modified>
</cp:coreProperties>
</file>