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F681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2A580A">
              <w:rPr>
                <w:rStyle w:val="Foot"/>
                <w:rFonts w:ascii="Arial" w:hAnsi="Arial" w:cs="Arial"/>
                <w:b/>
                <w:bCs/>
                <w:color w:val="FFFFFF" w:themeColor="background1"/>
                <w:sz w:val="28"/>
                <w:szCs w:val="28"/>
                <w:lang w:val="fr-FR"/>
              </w:rPr>
              <w:t>7</w:t>
            </w:r>
            <w:r w:rsidR="004F681D">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451D79" w:rsidRDefault="00F81773" w:rsidP="00516247">
            <w:pPr>
              <w:framePr w:hSpace="181" w:wrap="around" w:vAnchor="text" w:hAnchor="margin" w:xAlign="center" w:y="1"/>
              <w:jc w:val="left"/>
              <w:rPr>
                <w:color w:val="FFFFFF" w:themeColor="background1"/>
                <w:lang w:val="en-US"/>
              </w:rPr>
            </w:pPr>
            <w:r w:rsidRPr="00451D79">
              <w:rPr>
                <w:color w:val="FFFFFF" w:themeColor="background1"/>
                <w:lang w:val="en-US"/>
              </w:rPr>
              <w:t>1</w:t>
            </w:r>
            <w:r w:rsidR="00E6286E">
              <w:rPr>
                <w:color w:val="FFFFFF" w:themeColor="background1"/>
                <w:lang w:val="en-US"/>
              </w:rPr>
              <w:t>5</w:t>
            </w:r>
            <w:r w:rsidR="00197D93" w:rsidRPr="00451D79">
              <w:rPr>
                <w:color w:val="FFFFFF" w:themeColor="background1"/>
                <w:lang w:val="en-US"/>
              </w:rPr>
              <w:t>.</w:t>
            </w:r>
            <w:r w:rsidR="00A93FB3">
              <w:rPr>
                <w:color w:val="FFFFFF" w:themeColor="background1"/>
                <w:lang w:val="en-US"/>
              </w:rPr>
              <w:t>V</w:t>
            </w:r>
            <w:r w:rsidR="008262DE">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E6286E">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B77803">
              <w:rPr>
                <w:color w:val="FFFFFF" w:themeColor="background1"/>
                <w:lang w:val="en-US"/>
              </w:rPr>
              <w:t>1</w:t>
            </w:r>
            <w:r w:rsidR="00E67963" w:rsidRPr="00D21C24">
              <w:rPr>
                <w:color w:val="FFFFFF" w:themeColor="background1"/>
                <w:lang w:val="en-US"/>
              </w:rPr>
              <w:t xml:space="preserve"> </w:t>
            </w:r>
            <w:proofErr w:type="spellStart"/>
            <w:r w:rsidR="00E6286E">
              <w:rPr>
                <w:color w:val="FFFFFF" w:themeColor="background1"/>
                <w:lang w:val="en-US"/>
              </w:rPr>
              <w:t>june</w:t>
            </w:r>
            <w:proofErr w:type="spellEnd"/>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020D7C"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01" w:name="_Toc273023317"/>
            <w:bookmarkStart w:id="102" w:name="_Toc292704947"/>
            <w:bookmarkStart w:id="103" w:name="_Toc295387892"/>
            <w:bookmarkStart w:id="104" w:name="_Toc296675475"/>
            <w:bookmarkStart w:id="105" w:name="_Toc301945286"/>
            <w:bookmarkStart w:id="106" w:name="_Toc308530333"/>
            <w:bookmarkStart w:id="107" w:name="_Toc321233386"/>
            <w:bookmarkStart w:id="108" w:name="_Toc321311657"/>
            <w:bookmarkStart w:id="109" w:name="_Toc321820537"/>
            <w:bookmarkStart w:id="110" w:name="_Toc323035703"/>
            <w:bookmarkStart w:id="111" w:name="_Toc323904371"/>
            <w:bookmarkStart w:id="112" w:name="_Toc332272643"/>
            <w:bookmarkStart w:id="113" w:name="_Toc334776189"/>
            <w:bookmarkStart w:id="114" w:name="_Toc335901496"/>
            <w:bookmarkStart w:id="115" w:name="_Toc337110330"/>
            <w:bookmarkStart w:id="116" w:name="_Toc338779370"/>
            <w:bookmarkStart w:id="117" w:name="_Toc340225510"/>
            <w:bookmarkStart w:id="118" w:name="_Toc341451209"/>
            <w:bookmarkStart w:id="119" w:name="_Toc342912836"/>
            <w:bookmarkStart w:id="120" w:name="_Toc343262673"/>
            <w:bookmarkStart w:id="121" w:name="_Toc345579824"/>
            <w:bookmarkStart w:id="122" w:name="_Toc346885929"/>
            <w:bookmarkStart w:id="123" w:name="_Toc347929577"/>
            <w:bookmarkStart w:id="124" w:name="_Toc349288245"/>
            <w:bookmarkStart w:id="125" w:name="_Toc350415575"/>
            <w:bookmarkStart w:id="126" w:name="_Toc351549873"/>
            <w:bookmarkStart w:id="127" w:name="_Toc352940473"/>
            <w:bookmarkStart w:id="128" w:name="_Toc354053818"/>
            <w:bookmarkStart w:id="129" w:name="_Toc355708833"/>
            <w:bookmarkStart w:id="130" w:name="_Toc357001926"/>
            <w:bookmarkStart w:id="131" w:name="_Toc358192557"/>
            <w:bookmarkStart w:id="132" w:name="_Toc359489410"/>
            <w:bookmarkStart w:id="133" w:name="_Toc360696813"/>
            <w:bookmarkStart w:id="134" w:name="_Toc361921546"/>
            <w:bookmarkStart w:id="135" w:name="_Toc363741383"/>
            <w:bookmarkStart w:id="136" w:name="_Toc364672332"/>
            <w:bookmarkStart w:id="137" w:name="_Toc366157672"/>
            <w:bookmarkStart w:id="138" w:name="_Toc367715511"/>
            <w:bookmarkStart w:id="139" w:name="_Toc369007673"/>
            <w:bookmarkStart w:id="140" w:name="_Toc369007853"/>
            <w:bookmarkStart w:id="141" w:name="_Toc370373460"/>
            <w:bookmarkStart w:id="142" w:name="_Toc371588836"/>
            <w:bookmarkStart w:id="143" w:name="_Toc373157809"/>
            <w:bookmarkStart w:id="144" w:name="_Toc374006622"/>
            <w:bookmarkStart w:id="145" w:name="_Toc374692680"/>
            <w:bookmarkStart w:id="146" w:name="_Toc374692757"/>
            <w:bookmarkStart w:id="147" w:name="_Toc377026487"/>
            <w:bookmarkStart w:id="148" w:name="_Toc378322702"/>
            <w:bookmarkStart w:id="149" w:name="_Toc379440360"/>
            <w:bookmarkStart w:id="150" w:name="_Toc380582885"/>
            <w:bookmarkStart w:id="151" w:name="_Toc381784215"/>
            <w:bookmarkStart w:id="152" w:name="_Toc383182294"/>
            <w:bookmarkStart w:id="153" w:name="_Toc384625680"/>
            <w:bookmarkStart w:id="154" w:name="_Toc385496779"/>
            <w:bookmarkStart w:id="155" w:name="_Toc388946303"/>
            <w:bookmarkStart w:id="156" w:name="_Toc388947550"/>
            <w:bookmarkStart w:id="157" w:name="_Toc389730865"/>
            <w:bookmarkStart w:id="158" w:name="_Toc391386062"/>
            <w:bookmarkStart w:id="159" w:name="_Toc392235866"/>
            <w:bookmarkStart w:id="160" w:name="_Toc393713405"/>
            <w:bookmarkStart w:id="161" w:name="_Toc393714453"/>
            <w:bookmarkStart w:id="162" w:name="_Toc393715457"/>
            <w:bookmarkStart w:id="163" w:name="_Toc395100442"/>
            <w:bookmarkStart w:id="164" w:name="_Toc396212798"/>
            <w:bookmarkStart w:id="165" w:name="_Toc397517635"/>
            <w:bookmarkStart w:id="166" w:name="_Toc399160619"/>
            <w:bookmarkStart w:id="167" w:name="_Toc400374863"/>
            <w:bookmarkStart w:id="168" w:name="_Toc401757899"/>
            <w:bookmarkStart w:id="169" w:name="_Toc402967088"/>
            <w:bookmarkStart w:id="170" w:name="_Toc404332301"/>
            <w:bookmarkStart w:id="171" w:name="_Toc405386767"/>
            <w:bookmarkStart w:id="172" w:name="_Toc406508000"/>
            <w:bookmarkStart w:id="173" w:name="_Toc408576620"/>
            <w:bookmarkStart w:id="174" w:name="_Toc409708219"/>
            <w:bookmarkStart w:id="175" w:name="_Toc410904529"/>
            <w:bookmarkStart w:id="176" w:name="_Toc414884934"/>
            <w:bookmarkStart w:id="177" w:name="_Toc416360064"/>
            <w:bookmarkStart w:id="178" w:name="_Toc417984327"/>
            <w:bookmarkStart w:id="179" w:name="_Toc420414814"/>
            <w:bookmarkStart w:id="180" w:name="_Toc421783542"/>
            <w:bookmarkStart w:id="181"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hyperlink>
            <w:bookmarkEnd w:id="181"/>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82" w:name="_Toc268773997"/>
            <w:bookmarkStart w:id="183" w:name="_Toc273023318"/>
            <w:bookmarkStart w:id="184" w:name="_Toc292704948"/>
            <w:bookmarkStart w:id="185" w:name="_Toc295387893"/>
            <w:bookmarkStart w:id="186" w:name="_Toc296675476"/>
            <w:bookmarkStart w:id="187" w:name="_Toc301945287"/>
            <w:bookmarkStart w:id="188" w:name="_Toc308530334"/>
            <w:bookmarkStart w:id="189" w:name="_Toc321233387"/>
            <w:bookmarkStart w:id="190" w:name="_Toc321311658"/>
            <w:bookmarkStart w:id="191" w:name="_Toc321820538"/>
            <w:bookmarkStart w:id="192" w:name="_Toc323035704"/>
            <w:bookmarkStart w:id="193" w:name="_Toc323904372"/>
            <w:bookmarkStart w:id="194" w:name="_Toc332272644"/>
            <w:bookmarkStart w:id="195" w:name="_Toc334776190"/>
            <w:bookmarkStart w:id="196" w:name="_Toc335901497"/>
            <w:bookmarkStart w:id="197" w:name="_Toc337110331"/>
            <w:bookmarkStart w:id="198" w:name="_Toc338779371"/>
            <w:bookmarkStart w:id="199" w:name="_Toc340225511"/>
            <w:bookmarkStart w:id="200" w:name="_Toc341451210"/>
            <w:bookmarkStart w:id="201" w:name="_Toc342912837"/>
            <w:bookmarkStart w:id="202" w:name="_Toc343262674"/>
            <w:bookmarkStart w:id="203" w:name="_Toc345579825"/>
            <w:bookmarkStart w:id="204" w:name="_Toc346885930"/>
            <w:bookmarkStart w:id="205" w:name="_Toc347929578"/>
            <w:bookmarkStart w:id="206" w:name="_Toc349288246"/>
            <w:bookmarkStart w:id="207" w:name="_Toc350415576"/>
            <w:bookmarkStart w:id="208" w:name="_Toc351549874"/>
            <w:bookmarkStart w:id="209" w:name="_Toc352940474"/>
            <w:bookmarkStart w:id="210" w:name="_Toc354053819"/>
            <w:bookmarkStart w:id="211" w:name="_Toc355708834"/>
            <w:bookmarkStart w:id="212" w:name="_Toc357001927"/>
            <w:bookmarkStart w:id="213" w:name="_Toc358192558"/>
            <w:bookmarkStart w:id="214" w:name="_Toc359489411"/>
            <w:bookmarkStart w:id="215" w:name="_Toc360696814"/>
            <w:bookmarkStart w:id="216" w:name="_Toc361921547"/>
            <w:bookmarkStart w:id="217" w:name="_Toc363741384"/>
            <w:bookmarkStart w:id="218" w:name="_Toc364672333"/>
            <w:bookmarkStart w:id="219" w:name="_Toc366157673"/>
            <w:bookmarkStart w:id="220" w:name="_Toc367715512"/>
            <w:bookmarkStart w:id="221" w:name="_Toc369007674"/>
            <w:bookmarkStart w:id="222" w:name="_Toc369007854"/>
            <w:bookmarkStart w:id="223" w:name="_Toc370373461"/>
            <w:bookmarkStart w:id="224" w:name="_Toc371588837"/>
            <w:bookmarkStart w:id="225" w:name="_Toc373157810"/>
            <w:bookmarkStart w:id="226" w:name="_Toc374006623"/>
            <w:bookmarkStart w:id="227" w:name="_Toc374692681"/>
            <w:bookmarkStart w:id="228" w:name="_Toc374692758"/>
            <w:bookmarkStart w:id="229" w:name="_Toc377026488"/>
            <w:bookmarkStart w:id="230" w:name="_Toc378322703"/>
            <w:bookmarkStart w:id="231" w:name="_Toc379440361"/>
            <w:bookmarkStart w:id="232" w:name="_Toc380582886"/>
            <w:bookmarkStart w:id="233" w:name="_Toc381784216"/>
            <w:bookmarkStart w:id="234" w:name="_Toc383182295"/>
            <w:bookmarkStart w:id="235" w:name="_Toc384625681"/>
            <w:bookmarkStart w:id="236" w:name="_Toc385496780"/>
            <w:bookmarkStart w:id="237" w:name="_Toc388946304"/>
            <w:bookmarkStart w:id="238" w:name="_Toc388947551"/>
            <w:bookmarkStart w:id="239" w:name="_Toc389730866"/>
            <w:bookmarkStart w:id="240" w:name="_Toc391386063"/>
            <w:bookmarkStart w:id="241" w:name="_Toc392235867"/>
            <w:bookmarkStart w:id="242" w:name="_Toc393713406"/>
            <w:bookmarkStart w:id="243" w:name="_Toc393714454"/>
            <w:bookmarkStart w:id="244" w:name="_Toc393715458"/>
            <w:bookmarkStart w:id="245" w:name="_Toc395100443"/>
            <w:bookmarkStart w:id="246" w:name="_Toc396212799"/>
            <w:bookmarkStart w:id="247" w:name="_Toc397517636"/>
            <w:bookmarkStart w:id="248" w:name="_Toc399160620"/>
            <w:bookmarkStart w:id="249" w:name="_Toc400374864"/>
            <w:bookmarkStart w:id="250" w:name="_Toc401757900"/>
            <w:bookmarkStart w:id="251" w:name="_Toc402967089"/>
            <w:bookmarkStart w:id="252" w:name="_Toc404332302"/>
            <w:bookmarkStart w:id="253" w:name="_Toc405386768"/>
            <w:bookmarkStart w:id="254" w:name="_Toc406508001"/>
            <w:bookmarkStart w:id="255" w:name="_Toc408576621"/>
            <w:bookmarkStart w:id="256" w:name="_Toc409708220"/>
            <w:bookmarkStart w:id="257" w:name="_Toc410904530"/>
            <w:bookmarkStart w:id="258" w:name="_Toc414884935"/>
            <w:bookmarkStart w:id="259" w:name="_Toc416360065"/>
            <w:bookmarkStart w:id="260" w:name="_Toc417984328"/>
            <w:bookmarkStart w:id="261" w:name="_Toc420414815"/>
            <w:bookmarkStart w:id="262" w:name="_Toc421783543"/>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63" w:name="_Toc253407140"/>
      <w:bookmarkStart w:id="264" w:name="_Toc259783103"/>
      <w:bookmarkStart w:id="265" w:name="_Toc266181232"/>
      <w:bookmarkStart w:id="266" w:name="_Toc268773998"/>
      <w:bookmarkStart w:id="267" w:name="_Toc271700475"/>
      <w:bookmarkStart w:id="268" w:name="_Toc273023319"/>
      <w:bookmarkStart w:id="269" w:name="_Toc274223813"/>
      <w:bookmarkStart w:id="270" w:name="_Toc276717161"/>
      <w:bookmarkStart w:id="271" w:name="_Toc279669134"/>
      <w:bookmarkStart w:id="272" w:name="_Toc280349204"/>
      <w:bookmarkStart w:id="273" w:name="_Toc282526036"/>
      <w:bookmarkStart w:id="274" w:name="_Toc283737193"/>
      <w:bookmarkStart w:id="275" w:name="_Toc286218710"/>
      <w:bookmarkStart w:id="276" w:name="_Toc288660267"/>
      <w:bookmarkStart w:id="277" w:name="_Toc291005377"/>
      <w:bookmarkStart w:id="278" w:name="_Toc292704949"/>
      <w:bookmarkStart w:id="279" w:name="_Toc295387894"/>
      <w:bookmarkStart w:id="280" w:name="_Toc296675477"/>
      <w:bookmarkStart w:id="281" w:name="_Toc297804716"/>
      <w:bookmarkStart w:id="282" w:name="_Toc301945288"/>
      <w:bookmarkStart w:id="283" w:name="_Toc303344247"/>
      <w:bookmarkStart w:id="284" w:name="_Toc304892153"/>
      <w:bookmarkStart w:id="285" w:name="_Toc308530335"/>
      <w:bookmarkStart w:id="286" w:name="_Toc311103641"/>
      <w:bookmarkStart w:id="287" w:name="_Toc313973311"/>
      <w:bookmarkStart w:id="288" w:name="_Toc316479951"/>
      <w:bookmarkStart w:id="289" w:name="_Toc318964997"/>
      <w:bookmarkStart w:id="290" w:name="_Toc320536953"/>
      <w:bookmarkStart w:id="291" w:name="_Toc321233388"/>
      <w:bookmarkStart w:id="292" w:name="_Toc321311659"/>
      <w:bookmarkStart w:id="293" w:name="_Toc321820539"/>
      <w:bookmarkStart w:id="294" w:name="_Toc323035705"/>
      <w:bookmarkStart w:id="295" w:name="_Toc323904373"/>
      <w:bookmarkStart w:id="296" w:name="_Toc332272645"/>
      <w:bookmarkStart w:id="297" w:name="_Toc334776191"/>
      <w:bookmarkStart w:id="298" w:name="_Toc335901498"/>
      <w:bookmarkStart w:id="299" w:name="_Toc337110332"/>
      <w:bookmarkStart w:id="300" w:name="_Toc338779372"/>
      <w:bookmarkStart w:id="301" w:name="_Toc340225512"/>
      <w:bookmarkStart w:id="302" w:name="_Toc341451211"/>
      <w:bookmarkStart w:id="303" w:name="_Toc342912838"/>
      <w:bookmarkStart w:id="304" w:name="_Toc343262675"/>
      <w:bookmarkStart w:id="305" w:name="_Toc345579826"/>
      <w:bookmarkStart w:id="306" w:name="_Toc346885931"/>
      <w:bookmarkStart w:id="307" w:name="_Toc347929579"/>
      <w:bookmarkStart w:id="308" w:name="_Toc349288247"/>
      <w:bookmarkStart w:id="309" w:name="_Toc350415577"/>
      <w:bookmarkStart w:id="310" w:name="_Toc351549875"/>
      <w:bookmarkStart w:id="311" w:name="_Toc352940475"/>
      <w:bookmarkStart w:id="312" w:name="_Toc354053820"/>
      <w:bookmarkStart w:id="313" w:name="_Toc355708835"/>
      <w:bookmarkStart w:id="314" w:name="_Toc357001928"/>
      <w:bookmarkStart w:id="315" w:name="_Toc358192559"/>
      <w:bookmarkStart w:id="316" w:name="_Toc359489412"/>
      <w:bookmarkStart w:id="317" w:name="_Toc360696815"/>
      <w:bookmarkStart w:id="318" w:name="_Toc361921548"/>
      <w:bookmarkStart w:id="319" w:name="_Toc363741385"/>
      <w:bookmarkStart w:id="320" w:name="_Toc364672334"/>
      <w:bookmarkStart w:id="321" w:name="_Toc366157674"/>
      <w:bookmarkStart w:id="322" w:name="_Toc367715513"/>
      <w:bookmarkStart w:id="323" w:name="_Toc369007675"/>
      <w:bookmarkStart w:id="324" w:name="_Toc369007855"/>
      <w:bookmarkStart w:id="325" w:name="_Toc370373462"/>
      <w:bookmarkStart w:id="326" w:name="_Toc371588838"/>
      <w:bookmarkStart w:id="327" w:name="_Toc373157811"/>
      <w:bookmarkStart w:id="328" w:name="_Toc374006624"/>
      <w:bookmarkStart w:id="329" w:name="_Toc374692682"/>
      <w:bookmarkStart w:id="330" w:name="_Toc374692759"/>
      <w:bookmarkStart w:id="331" w:name="_Toc377026489"/>
      <w:bookmarkStart w:id="332" w:name="_Toc378322704"/>
      <w:bookmarkStart w:id="333" w:name="_Toc379440362"/>
      <w:bookmarkStart w:id="334" w:name="_Toc380582887"/>
      <w:bookmarkStart w:id="335" w:name="_Toc381784217"/>
      <w:bookmarkStart w:id="336" w:name="_Toc383182296"/>
      <w:bookmarkStart w:id="337" w:name="_Toc384625682"/>
      <w:bookmarkStart w:id="338" w:name="_Toc385496781"/>
      <w:bookmarkStart w:id="339" w:name="_Toc388946305"/>
      <w:bookmarkStart w:id="340" w:name="_Toc388947552"/>
      <w:bookmarkStart w:id="341" w:name="_Toc389730867"/>
      <w:bookmarkStart w:id="342" w:name="_Toc391386064"/>
      <w:bookmarkStart w:id="343" w:name="_Toc392235868"/>
      <w:bookmarkStart w:id="344" w:name="_Toc393713407"/>
      <w:bookmarkStart w:id="345" w:name="_Toc393714455"/>
      <w:bookmarkStart w:id="346" w:name="_Toc393715459"/>
      <w:bookmarkStart w:id="347" w:name="_Toc395100444"/>
      <w:bookmarkStart w:id="348" w:name="_Toc396212800"/>
      <w:bookmarkStart w:id="349" w:name="_Toc397517637"/>
      <w:bookmarkStart w:id="350" w:name="_Toc399160621"/>
      <w:bookmarkStart w:id="351" w:name="_Toc400374865"/>
      <w:bookmarkStart w:id="352" w:name="_Toc401757901"/>
      <w:bookmarkStart w:id="353" w:name="_Toc402967090"/>
      <w:bookmarkStart w:id="354" w:name="_Toc404332303"/>
      <w:bookmarkStart w:id="355" w:name="_Toc405386769"/>
      <w:bookmarkStart w:id="356" w:name="_Toc406508002"/>
      <w:bookmarkStart w:id="357" w:name="_Toc408576622"/>
      <w:bookmarkStart w:id="358" w:name="_Toc409708221"/>
      <w:bookmarkStart w:id="359" w:name="_Toc410904531"/>
      <w:bookmarkStart w:id="360" w:name="_Toc414884936"/>
      <w:bookmarkStart w:id="361" w:name="_Toc416360066"/>
      <w:bookmarkStart w:id="362" w:name="_Toc417984329"/>
      <w:bookmarkStart w:id="363" w:name="_Toc420414816"/>
      <w:bookmarkStart w:id="364" w:name="_Toc421783544"/>
      <w:r w:rsidRPr="001C4F41">
        <w:rPr>
          <w:lang w:val="en-US"/>
        </w:rPr>
        <w:lastRenderedPageBreak/>
        <w:t>Table</w:t>
      </w:r>
      <w:r w:rsidR="005427B9">
        <w:rPr>
          <w:lang w:val="en-US"/>
        </w:rPr>
        <w:t xml:space="preserve"> </w:t>
      </w:r>
      <w:r w:rsidRPr="001C4F41">
        <w:rPr>
          <w:lang w:val="en-US"/>
        </w:rPr>
        <w:t>of Contents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8149B6" w:rsidRPr="00EB4E65" w:rsidRDefault="00250FDB" w:rsidP="00250FDB">
      <w:pPr>
        <w:pStyle w:val="TOC0"/>
        <w:tabs>
          <w:tab w:val="clear" w:pos="567"/>
          <w:tab w:val="right" w:pos="9072"/>
        </w:tabs>
        <w:spacing w:before="240"/>
        <w:ind w:right="400" w:firstLine="0"/>
        <w:jc w:val="center"/>
        <w:rPr>
          <w:i/>
          <w:iCs/>
          <w:lang w:val="en-US"/>
        </w:rPr>
      </w:pPr>
      <w:r>
        <w:rPr>
          <w:i/>
          <w:iCs/>
          <w:lang w:val="en-US"/>
        </w:rPr>
        <w:tab/>
      </w:r>
      <w:r w:rsidR="008149B6"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9D03A0" w:rsidRPr="00A027E2" w:rsidRDefault="009D03A0" w:rsidP="00D57E43">
      <w:pPr>
        <w:pStyle w:val="TOC1"/>
        <w:tabs>
          <w:tab w:val="clear" w:pos="567"/>
          <w:tab w:val="center" w:leader="dot" w:pos="8505"/>
          <w:tab w:val="right" w:pos="9072"/>
        </w:tabs>
        <w:rPr>
          <w:rFonts w:eastAsiaTheme="minorEastAsia"/>
          <w:lang w:val="en-US"/>
        </w:rPr>
      </w:pPr>
      <w:r w:rsidRPr="00A027E2">
        <w:rPr>
          <w:lang w:val="en-US"/>
        </w:rPr>
        <w:t>Lists</w:t>
      </w:r>
      <w:r w:rsidR="007C0C4C" w:rsidRPr="00A027E2">
        <w:rPr>
          <w:lang w:val="en-US"/>
        </w:rPr>
        <w:t xml:space="preserve"> </w:t>
      </w:r>
      <w:r w:rsidRPr="00A027E2">
        <w:rPr>
          <w:lang w:val="en-US"/>
        </w:rPr>
        <w:t>annexed</w:t>
      </w:r>
      <w:r w:rsidR="00E650CC" w:rsidRPr="00A027E2">
        <w:rPr>
          <w:lang w:val="en-US"/>
        </w:rPr>
        <w:t xml:space="preserve"> </w:t>
      </w:r>
      <w:r w:rsidRPr="00A027E2">
        <w:rPr>
          <w:lang w:val="en-US"/>
        </w:rPr>
        <w:t>to</w:t>
      </w:r>
      <w:r w:rsidR="00F56647" w:rsidRPr="00A027E2">
        <w:rPr>
          <w:lang w:val="en-US"/>
        </w:rPr>
        <w:t xml:space="preserve"> </w:t>
      </w:r>
      <w:r w:rsidRPr="00A027E2">
        <w:rPr>
          <w:lang w:val="en-US"/>
        </w:rPr>
        <w:t>the</w:t>
      </w:r>
      <w:r w:rsidR="00653D55" w:rsidRPr="00A027E2">
        <w:rPr>
          <w:lang w:val="en-US"/>
        </w:rPr>
        <w:t xml:space="preserve"> </w:t>
      </w:r>
      <w:r w:rsidRPr="00A027E2">
        <w:rPr>
          <w:lang w:val="en-US"/>
        </w:rPr>
        <w:t>ITU Operational</w:t>
      </w:r>
      <w:r w:rsidR="00063FA2" w:rsidRPr="00A027E2">
        <w:rPr>
          <w:lang w:val="en-US"/>
        </w:rPr>
        <w:t xml:space="preserve"> </w:t>
      </w:r>
      <w:r w:rsidRPr="00A027E2">
        <w:rPr>
          <w:lang w:val="en-US"/>
        </w:rPr>
        <w:t>Bulletin: Note from TSB</w:t>
      </w:r>
      <w:r w:rsidRPr="00A027E2">
        <w:rPr>
          <w:webHidden/>
          <w:lang w:val="en-US"/>
        </w:rPr>
        <w:tab/>
      </w:r>
      <w:r w:rsidR="005E121B" w:rsidRPr="00A027E2">
        <w:rPr>
          <w:webHidden/>
          <w:lang w:val="en-US"/>
        </w:rPr>
        <w:tab/>
      </w:r>
      <w:r w:rsidRPr="00A027E2">
        <w:rPr>
          <w:webHidden/>
          <w:lang w:val="en-US"/>
        </w:rPr>
        <w:t>3</w:t>
      </w:r>
    </w:p>
    <w:p w:rsidR="00D01EC5" w:rsidRPr="0017690A" w:rsidRDefault="00D01EC5" w:rsidP="003727F2">
      <w:pPr>
        <w:pStyle w:val="TOC1"/>
        <w:tabs>
          <w:tab w:val="clear" w:pos="567"/>
          <w:tab w:val="center" w:leader="dot" w:pos="8505"/>
          <w:tab w:val="right" w:pos="9072"/>
        </w:tabs>
        <w:rPr>
          <w:rFonts w:eastAsiaTheme="minorEastAsia"/>
          <w:lang w:val="en-US"/>
        </w:rPr>
      </w:pPr>
      <w:r w:rsidRPr="0017690A">
        <w:rPr>
          <w:lang w:val="en-US"/>
        </w:rPr>
        <w:t>Approval of ITU-T Recommendations</w:t>
      </w:r>
      <w:r w:rsidRPr="0017690A">
        <w:rPr>
          <w:webHidden/>
          <w:lang w:val="en-US"/>
        </w:rPr>
        <w:tab/>
      </w:r>
      <w:r w:rsidRPr="0017690A">
        <w:rPr>
          <w:webHidden/>
          <w:lang w:val="en-US"/>
        </w:rPr>
        <w:tab/>
      </w:r>
      <w:r w:rsidR="00FB68D7" w:rsidRPr="0017690A">
        <w:rPr>
          <w:webHidden/>
          <w:lang w:val="en-US"/>
        </w:rPr>
        <w:t>4</w:t>
      </w:r>
    </w:p>
    <w:p w:rsidR="00B00A5A" w:rsidRPr="003727F2" w:rsidRDefault="00B00A5A" w:rsidP="00020D7C">
      <w:pPr>
        <w:pStyle w:val="TOC1"/>
        <w:tabs>
          <w:tab w:val="clear" w:pos="567"/>
          <w:tab w:val="center" w:leader="dot" w:pos="8505"/>
          <w:tab w:val="right" w:pos="9072"/>
        </w:tabs>
        <w:rPr>
          <w:rFonts w:eastAsiaTheme="minorEastAsia"/>
          <w:lang w:val="en-US"/>
        </w:rPr>
      </w:pPr>
      <w:r w:rsidRPr="00B00A5A">
        <w:rPr>
          <w:lang w:val="en-US"/>
        </w:rPr>
        <w:t>Maritime Identification Digits (MID)</w:t>
      </w:r>
      <w:r w:rsidRPr="003727F2">
        <w:rPr>
          <w:webHidden/>
          <w:lang w:val="en-US"/>
        </w:rPr>
        <w:tab/>
      </w:r>
      <w:r w:rsidR="003727F2" w:rsidRPr="003727F2">
        <w:rPr>
          <w:webHidden/>
          <w:lang w:val="en-US"/>
        </w:rPr>
        <w:tab/>
      </w:r>
      <w:r w:rsidR="00020D7C">
        <w:rPr>
          <w:webHidden/>
          <w:lang w:val="en-US"/>
        </w:rPr>
        <w:t>4</w:t>
      </w:r>
    </w:p>
    <w:p w:rsidR="00B00A5A" w:rsidRPr="003727F2" w:rsidRDefault="00B00A5A" w:rsidP="00020D7C">
      <w:pPr>
        <w:pStyle w:val="TOC1"/>
        <w:tabs>
          <w:tab w:val="clear" w:pos="567"/>
          <w:tab w:val="center" w:leader="dot" w:pos="8505"/>
          <w:tab w:val="right" w:pos="9072"/>
        </w:tabs>
        <w:rPr>
          <w:rFonts w:eastAsiaTheme="minorEastAsia"/>
          <w:lang w:val="en-US"/>
        </w:rPr>
      </w:pPr>
      <w:r w:rsidRPr="00B00A5A">
        <w:rPr>
          <w:lang w:val="en-US"/>
        </w:rPr>
        <w:t>Assignment of Signalling Area/Network Codes (SANC) (Recommendation ITU-T Q.708 (03/99))</w:t>
      </w:r>
      <w:r w:rsidR="003727F2">
        <w:rPr>
          <w:lang w:val="en-US"/>
        </w:rPr>
        <w:t>:</w:t>
      </w:r>
      <w:r w:rsidR="003727F2">
        <w:rPr>
          <w:lang w:val="en-US"/>
        </w:rPr>
        <w:br/>
      </w:r>
      <w:r w:rsidR="003727F2" w:rsidRPr="00773C9C">
        <w:rPr>
          <w:rFonts w:asciiTheme="minorHAnsi" w:hAnsiTheme="minorHAnsi"/>
          <w:i/>
          <w:iCs/>
          <w:lang w:val="en-US"/>
        </w:rPr>
        <w:t>Luxembourg</w:t>
      </w:r>
      <w:r w:rsidRPr="003727F2">
        <w:rPr>
          <w:webHidden/>
          <w:lang w:val="en-US"/>
        </w:rPr>
        <w:tab/>
      </w:r>
      <w:r w:rsidR="003727F2" w:rsidRPr="003727F2">
        <w:rPr>
          <w:webHidden/>
          <w:lang w:val="en-US"/>
        </w:rPr>
        <w:tab/>
      </w:r>
      <w:r w:rsidR="00020D7C">
        <w:rPr>
          <w:webHidden/>
          <w:lang w:val="en-US"/>
        </w:rPr>
        <w:t>4</w:t>
      </w:r>
    </w:p>
    <w:p w:rsidR="00B00A5A" w:rsidRPr="003727F2" w:rsidRDefault="00B00A5A" w:rsidP="00020D7C">
      <w:pPr>
        <w:pStyle w:val="TOC1"/>
        <w:tabs>
          <w:tab w:val="clear" w:pos="567"/>
          <w:tab w:val="center" w:leader="dot" w:pos="8505"/>
          <w:tab w:val="right" w:pos="9072"/>
        </w:tabs>
        <w:rPr>
          <w:rFonts w:eastAsiaTheme="minorEastAsia"/>
          <w:lang w:val="en-US"/>
        </w:rPr>
      </w:pPr>
      <w:r w:rsidRPr="003727F2">
        <w:rPr>
          <w:lang w:val="en-US"/>
        </w:rPr>
        <w:t>Telephone Service</w:t>
      </w:r>
      <w:r w:rsidR="003727F2">
        <w:rPr>
          <w:lang w:val="en-US"/>
        </w:rPr>
        <w:t>:</w:t>
      </w:r>
      <w:r w:rsidR="003727F2" w:rsidRPr="003727F2">
        <w:rPr>
          <w:webHidden/>
          <w:lang w:val="en-US"/>
        </w:rPr>
        <w:tab/>
      </w:r>
      <w:r w:rsidR="003727F2">
        <w:rPr>
          <w:webHidden/>
          <w:lang w:val="en-US"/>
        </w:rPr>
        <w:tab/>
      </w:r>
      <w:r w:rsidR="00020D7C">
        <w:rPr>
          <w:webHidden/>
          <w:lang w:val="en-US"/>
        </w:rPr>
        <w:t>5</w:t>
      </w:r>
    </w:p>
    <w:p w:rsidR="00B00A5A" w:rsidRPr="00B00A5A" w:rsidRDefault="00B00A5A" w:rsidP="00020D7C">
      <w:pPr>
        <w:pStyle w:val="TOC2"/>
        <w:tabs>
          <w:tab w:val="clear" w:pos="567"/>
          <w:tab w:val="center" w:leader="dot" w:pos="8505"/>
          <w:tab w:val="right" w:pos="9072"/>
        </w:tabs>
        <w:rPr>
          <w:rFonts w:eastAsiaTheme="minorEastAsia"/>
          <w:lang w:val="en-US"/>
        </w:rPr>
      </w:pPr>
      <w:r w:rsidRPr="003727F2">
        <w:rPr>
          <w:i/>
          <w:iCs/>
          <w:lang w:val="en-US"/>
        </w:rPr>
        <w:t>Denmark</w:t>
      </w:r>
      <w:r w:rsidR="003727F2" w:rsidRPr="003727F2">
        <w:rPr>
          <w:i/>
          <w:iCs/>
          <w:lang w:val="en-US"/>
        </w:rPr>
        <w:t xml:space="preserve"> (Danish Business Authority, Copenhagen)</w:t>
      </w:r>
      <w:r w:rsidRPr="00B00A5A">
        <w:rPr>
          <w:webHidden/>
          <w:lang w:val="en-US"/>
        </w:rPr>
        <w:tab/>
      </w:r>
      <w:r w:rsidR="003727F2">
        <w:rPr>
          <w:webHidden/>
          <w:lang w:val="en-US"/>
        </w:rPr>
        <w:tab/>
      </w:r>
      <w:r w:rsidR="00020D7C">
        <w:rPr>
          <w:webHidden/>
          <w:lang w:val="en-US"/>
        </w:rPr>
        <w:t>5</w:t>
      </w:r>
    </w:p>
    <w:p w:rsidR="00B00A5A" w:rsidRPr="00B00A5A" w:rsidRDefault="00B00A5A" w:rsidP="00020D7C">
      <w:pPr>
        <w:pStyle w:val="TOC2"/>
        <w:tabs>
          <w:tab w:val="clear" w:pos="567"/>
          <w:tab w:val="center" w:leader="dot" w:pos="8505"/>
          <w:tab w:val="right" w:pos="9072"/>
        </w:tabs>
        <w:rPr>
          <w:rFonts w:eastAsiaTheme="minorEastAsia"/>
          <w:lang w:val="en-US"/>
        </w:rPr>
      </w:pPr>
      <w:r w:rsidRPr="003727F2">
        <w:rPr>
          <w:i/>
          <w:iCs/>
          <w:lang w:val="en-US"/>
        </w:rPr>
        <w:t>Israel</w:t>
      </w:r>
      <w:r w:rsidR="003727F2" w:rsidRPr="003727F2">
        <w:rPr>
          <w:i/>
          <w:iCs/>
          <w:lang w:val="en-US"/>
        </w:rPr>
        <w:t xml:space="preserve"> (</w:t>
      </w:r>
      <w:r w:rsidR="003727F2" w:rsidRPr="003727F2">
        <w:rPr>
          <w:i/>
          <w:iCs/>
          <w:lang w:val="en-US" w:eastAsia="zh-CN"/>
        </w:rPr>
        <w:t xml:space="preserve">Ministry of </w:t>
      </w:r>
      <w:r w:rsidR="003727F2" w:rsidRPr="003727F2">
        <w:rPr>
          <w:i/>
          <w:iCs/>
          <w:lang w:val="en-US"/>
        </w:rPr>
        <w:t>Communications</w:t>
      </w:r>
      <w:r w:rsidR="003727F2" w:rsidRPr="003727F2">
        <w:rPr>
          <w:i/>
          <w:iCs/>
          <w:lang w:val="en-US" w:eastAsia="zh-CN"/>
        </w:rPr>
        <w:t>, Jerusalem)</w:t>
      </w:r>
      <w:r w:rsidRPr="00B00A5A">
        <w:rPr>
          <w:webHidden/>
          <w:lang w:val="en-US"/>
        </w:rPr>
        <w:tab/>
      </w:r>
      <w:r w:rsidR="003727F2">
        <w:rPr>
          <w:webHidden/>
          <w:lang w:val="en-US"/>
        </w:rPr>
        <w:tab/>
      </w:r>
      <w:r w:rsidR="00020D7C">
        <w:rPr>
          <w:webHidden/>
          <w:lang w:val="en-US"/>
        </w:rPr>
        <w:t>6</w:t>
      </w:r>
    </w:p>
    <w:p w:rsidR="00B00A5A" w:rsidRPr="003727F2" w:rsidRDefault="00B00A5A" w:rsidP="00020D7C">
      <w:pPr>
        <w:pStyle w:val="TOC2"/>
        <w:tabs>
          <w:tab w:val="clear" w:pos="567"/>
          <w:tab w:val="center" w:leader="dot" w:pos="8505"/>
          <w:tab w:val="right" w:pos="9072"/>
        </w:tabs>
        <w:rPr>
          <w:rFonts w:eastAsiaTheme="minorEastAsia"/>
          <w:lang w:val="es-ES_tradnl"/>
        </w:rPr>
      </w:pPr>
      <w:proofErr w:type="spellStart"/>
      <w:r w:rsidRPr="003727F2">
        <w:rPr>
          <w:i/>
          <w:iCs/>
          <w:lang w:val="es-ES_tradnl"/>
        </w:rPr>
        <w:t>Mexico</w:t>
      </w:r>
      <w:proofErr w:type="spellEnd"/>
      <w:r w:rsidR="003727F2" w:rsidRPr="003727F2">
        <w:rPr>
          <w:i/>
          <w:iCs/>
          <w:lang w:val="es-ES_tradnl"/>
        </w:rPr>
        <w:t xml:space="preserve"> (Instituto Federal de Telecomunicaciones, México)</w:t>
      </w:r>
      <w:r w:rsidRPr="003727F2">
        <w:rPr>
          <w:webHidden/>
          <w:lang w:val="es-ES_tradnl"/>
        </w:rPr>
        <w:tab/>
      </w:r>
      <w:r w:rsidR="003727F2" w:rsidRPr="003727F2">
        <w:rPr>
          <w:webHidden/>
          <w:lang w:val="es-ES_tradnl"/>
        </w:rPr>
        <w:tab/>
      </w:r>
      <w:r w:rsidR="00020D7C">
        <w:rPr>
          <w:webHidden/>
          <w:lang w:val="es-ES_tradnl"/>
        </w:rPr>
        <w:t>8</w:t>
      </w:r>
    </w:p>
    <w:p w:rsidR="00B00A5A" w:rsidRPr="00B00A5A" w:rsidRDefault="00B00A5A" w:rsidP="00020D7C">
      <w:pPr>
        <w:pStyle w:val="TOC2"/>
        <w:tabs>
          <w:tab w:val="clear" w:pos="567"/>
          <w:tab w:val="center" w:leader="dot" w:pos="8505"/>
          <w:tab w:val="right" w:pos="9072"/>
        </w:tabs>
        <w:rPr>
          <w:rFonts w:eastAsiaTheme="minorEastAsia"/>
          <w:lang w:val="en-US"/>
        </w:rPr>
      </w:pPr>
      <w:r w:rsidRPr="003727F2">
        <w:rPr>
          <w:i/>
          <w:iCs/>
          <w:lang w:val="en-US"/>
        </w:rPr>
        <w:t>Poland</w:t>
      </w:r>
      <w:r w:rsidR="003727F2" w:rsidRPr="003727F2">
        <w:rPr>
          <w:i/>
          <w:iCs/>
          <w:lang w:val="en-US"/>
        </w:rPr>
        <w:t xml:space="preserve"> (Ministry of Administration and Digitization, Warsaw)</w:t>
      </w:r>
      <w:r w:rsidRPr="00B00A5A">
        <w:rPr>
          <w:webHidden/>
          <w:lang w:val="en-US"/>
        </w:rPr>
        <w:tab/>
      </w:r>
      <w:r w:rsidR="003727F2">
        <w:rPr>
          <w:webHidden/>
          <w:lang w:val="en-US"/>
        </w:rPr>
        <w:tab/>
      </w:r>
      <w:r w:rsidRPr="00B00A5A">
        <w:rPr>
          <w:webHidden/>
          <w:lang w:val="en-US"/>
        </w:rPr>
        <w:t>2</w:t>
      </w:r>
      <w:r w:rsidR="00020D7C">
        <w:rPr>
          <w:webHidden/>
          <w:lang w:val="en-US"/>
        </w:rPr>
        <w:t>8</w:t>
      </w:r>
    </w:p>
    <w:p w:rsidR="00B00A5A" w:rsidRPr="003727F2" w:rsidRDefault="00B00A5A" w:rsidP="003727F2">
      <w:pPr>
        <w:pStyle w:val="TOC1"/>
        <w:tabs>
          <w:tab w:val="clear" w:pos="567"/>
          <w:tab w:val="center" w:leader="dot" w:pos="8505"/>
          <w:tab w:val="right" w:pos="9072"/>
        </w:tabs>
        <w:rPr>
          <w:rFonts w:eastAsiaTheme="minorEastAsia"/>
          <w:lang w:val="en-US"/>
        </w:rPr>
      </w:pPr>
      <w:r w:rsidRPr="00B00A5A">
        <w:rPr>
          <w:lang w:val="en-US"/>
        </w:rPr>
        <w:t>Other communication</w:t>
      </w:r>
      <w:r w:rsidR="003727F2">
        <w:rPr>
          <w:lang w:val="en-US"/>
        </w:rPr>
        <w:t>:</w:t>
      </w:r>
      <w:r w:rsidR="003727F2" w:rsidRPr="003727F2">
        <w:rPr>
          <w:lang w:val="en-US"/>
        </w:rPr>
        <w:t xml:space="preserve"> </w:t>
      </w:r>
      <w:r w:rsidR="003727F2" w:rsidRPr="003727F2">
        <w:rPr>
          <w:i/>
          <w:iCs/>
          <w:lang w:val="en-US"/>
        </w:rPr>
        <w:t>Austria</w:t>
      </w:r>
      <w:r w:rsidRPr="003727F2">
        <w:rPr>
          <w:webHidden/>
          <w:lang w:val="en-US"/>
        </w:rPr>
        <w:tab/>
      </w:r>
      <w:r w:rsidR="003727F2" w:rsidRPr="003727F2">
        <w:rPr>
          <w:webHidden/>
          <w:lang w:val="en-US"/>
        </w:rPr>
        <w:tab/>
      </w:r>
      <w:r w:rsidRPr="003727F2">
        <w:rPr>
          <w:webHidden/>
          <w:lang w:val="en-US"/>
        </w:rPr>
        <w:t>32</w:t>
      </w:r>
    </w:p>
    <w:p w:rsidR="00B00A5A" w:rsidRPr="003727F2" w:rsidRDefault="00B00A5A" w:rsidP="003727F2">
      <w:pPr>
        <w:pStyle w:val="TOC1"/>
        <w:tabs>
          <w:tab w:val="clear" w:pos="567"/>
          <w:tab w:val="center" w:leader="dot" w:pos="8505"/>
          <w:tab w:val="right" w:pos="9072"/>
        </w:tabs>
        <w:rPr>
          <w:rFonts w:eastAsiaTheme="minorEastAsia"/>
          <w:lang w:val="en-US"/>
        </w:rPr>
      </w:pPr>
      <w:r w:rsidRPr="00B00A5A">
        <w:rPr>
          <w:lang w:val="en-US"/>
        </w:rPr>
        <w:t>Service Restrictions</w:t>
      </w:r>
      <w:r w:rsidRPr="003727F2">
        <w:rPr>
          <w:webHidden/>
          <w:lang w:val="en-US"/>
        </w:rPr>
        <w:tab/>
      </w:r>
      <w:r w:rsidR="003727F2">
        <w:rPr>
          <w:webHidden/>
          <w:lang w:val="en-US"/>
        </w:rPr>
        <w:tab/>
      </w:r>
      <w:r w:rsidRPr="003727F2">
        <w:rPr>
          <w:webHidden/>
          <w:lang w:val="en-US"/>
        </w:rPr>
        <w:t>33</w:t>
      </w:r>
    </w:p>
    <w:p w:rsidR="00B00A5A" w:rsidRPr="003727F2" w:rsidRDefault="00B00A5A" w:rsidP="003727F2">
      <w:pPr>
        <w:pStyle w:val="TOC1"/>
        <w:tabs>
          <w:tab w:val="clear" w:pos="567"/>
          <w:tab w:val="center" w:leader="dot" w:pos="8505"/>
          <w:tab w:val="right" w:pos="9072"/>
        </w:tabs>
        <w:rPr>
          <w:rFonts w:eastAsiaTheme="minorEastAsia"/>
          <w:lang w:val="en-US"/>
        </w:rPr>
      </w:pPr>
      <w:r w:rsidRPr="00B00A5A">
        <w:rPr>
          <w:lang w:val="en-US"/>
        </w:rPr>
        <w:t>Call – Back and alternative calling procedures (Res. 21 Rev. PP – 2006)</w:t>
      </w:r>
      <w:r w:rsidRPr="003727F2">
        <w:rPr>
          <w:webHidden/>
          <w:lang w:val="en-US"/>
        </w:rPr>
        <w:tab/>
      </w:r>
      <w:r w:rsidR="003727F2">
        <w:rPr>
          <w:webHidden/>
          <w:lang w:val="en-US"/>
        </w:rPr>
        <w:tab/>
      </w:r>
      <w:r w:rsidRPr="003727F2">
        <w:rPr>
          <w:webHidden/>
          <w:lang w:val="en-US"/>
        </w:rPr>
        <w:t>33</w:t>
      </w:r>
    </w:p>
    <w:p w:rsidR="00B00A5A" w:rsidRPr="00B00A5A" w:rsidRDefault="00B00A5A" w:rsidP="003727F2">
      <w:pPr>
        <w:pStyle w:val="TOC1"/>
        <w:rPr>
          <w:rFonts w:eastAsiaTheme="minorEastAsia"/>
          <w:lang w:val="en-US"/>
        </w:rPr>
      </w:pPr>
      <w:r w:rsidRPr="003727F2">
        <w:rPr>
          <w:b/>
          <w:bCs/>
          <w:lang w:val="en-US"/>
        </w:rPr>
        <w:t>A</w:t>
      </w:r>
      <w:r w:rsidR="003727F2" w:rsidRPr="003727F2">
        <w:rPr>
          <w:b/>
          <w:bCs/>
          <w:lang w:val="en-US"/>
        </w:rPr>
        <w:t>mendments to service publications</w:t>
      </w:r>
    </w:p>
    <w:p w:rsidR="00B00A5A" w:rsidRPr="003727F2" w:rsidRDefault="00B00A5A" w:rsidP="003727F2">
      <w:pPr>
        <w:pStyle w:val="TOC1"/>
        <w:tabs>
          <w:tab w:val="clear" w:pos="567"/>
          <w:tab w:val="center" w:leader="dot" w:pos="8505"/>
          <w:tab w:val="right" w:pos="9072"/>
        </w:tabs>
        <w:rPr>
          <w:rFonts w:eastAsiaTheme="minorEastAsia"/>
          <w:lang w:val="en-US"/>
        </w:rPr>
      </w:pPr>
      <w:r w:rsidRPr="00B00A5A">
        <w:rPr>
          <w:lang w:val="en-US"/>
        </w:rPr>
        <w:t>List of Coast Stations and Special Service Stations (List IV)</w:t>
      </w:r>
      <w:r w:rsidR="003727F2">
        <w:rPr>
          <w:lang w:val="en-US"/>
        </w:rPr>
        <w:tab/>
      </w:r>
      <w:r w:rsidR="003727F2">
        <w:rPr>
          <w:lang w:val="en-US"/>
        </w:rPr>
        <w:tab/>
        <w:t>34</w:t>
      </w:r>
    </w:p>
    <w:p w:rsidR="00B00A5A" w:rsidRPr="003727F2" w:rsidRDefault="00B00A5A" w:rsidP="003727F2">
      <w:pPr>
        <w:pStyle w:val="TOC1"/>
        <w:tabs>
          <w:tab w:val="clear" w:pos="567"/>
          <w:tab w:val="center" w:leader="dot" w:pos="8505"/>
          <w:tab w:val="right" w:pos="9072"/>
        </w:tabs>
        <w:rPr>
          <w:rFonts w:eastAsiaTheme="minorEastAsia"/>
          <w:lang w:val="en-US"/>
        </w:rPr>
      </w:pPr>
      <w:r w:rsidRPr="00B00A5A">
        <w:rPr>
          <w:lang w:val="en-US"/>
        </w:rPr>
        <w:t>List of Issuer Identifier Numbers for the International Telecommunication Charge Card</w:t>
      </w:r>
      <w:r w:rsidRPr="003727F2">
        <w:rPr>
          <w:webHidden/>
          <w:lang w:val="en-US"/>
        </w:rPr>
        <w:tab/>
      </w:r>
      <w:r w:rsidR="003727F2">
        <w:rPr>
          <w:webHidden/>
          <w:lang w:val="en-US"/>
        </w:rPr>
        <w:tab/>
      </w:r>
      <w:r w:rsidRPr="003727F2">
        <w:rPr>
          <w:webHidden/>
          <w:lang w:val="en-US"/>
        </w:rPr>
        <w:t>34</w:t>
      </w:r>
    </w:p>
    <w:p w:rsidR="00B00A5A" w:rsidRPr="003727F2" w:rsidRDefault="00B00A5A" w:rsidP="003727F2">
      <w:pPr>
        <w:pStyle w:val="TOC1"/>
        <w:tabs>
          <w:tab w:val="clear" w:pos="567"/>
          <w:tab w:val="center" w:leader="dot" w:pos="8505"/>
          <w:tab w:val="right" w:pos="9072"/>
        </w:tabs>
        <w:rPr>
          <w:rFonts w:eastAsiaTheme="minorEastAsia"/>
          <w:lang w:val="en-US"/>
        </w:rPr>
      </w:pPr>
      <w:r w:rsidRPr="00B00A5A">
        <w:rPr>
          <w:lang w:val="en-US"/>
        </w:rPr>
        <w:t>Mobile Network Codes (MNC) for the international identification plan  for public networks and</w:t>
      </w:r>
      <w:r w:rsidR="003727F2">
        <w:rPr>
          <w:lang w:val="en-US"/>
        </w:rPr>
        <w:br/>
      </w:r>
      <w:r w:rsidRPr="00B00A5A">
        <w:rPr>
          <w:lang w:val="en-US"/>
        </w:rPr>
        <w:t>subscriptions</w:t>
      </w:r>
      <w:r w:rsidRPr="003727F2">
        <w:rPr>
          <w:webHidden/>
          <w:lang w:val="en-US"/>
        </w:rPr>
        <w:tab/>
      </w:r>
      <w:r w:rsidR="003727F2">
        <w:rPr>
          <w:webHidden/>
          <w:lang w:val="en-US"/>
        </w:rPr>
        <w:tab/>
      </w:r>
      <w:r w:rsidRPr="003727F2">
        <w:rPr>
          <w:webHidden/>
          <w:lang w:val="en-US"/>
        </w:rPr>
        <w:t>35</w:t>
      </w:r>
    </w:p>
    <w:p w:rsidR="00B00A5A" w:rsidRPr="003727F2" w:rsidRDefault="00B00A5A" w:rsidP="003727F2">
      <w:pPr>
        <w:pStyle w:val="TOC1"/>
        <w:tabs>
          <w:tab w:val="clear" w:pos="567"/>
          <w:tab w:val="center" w:leader="dot" w:pos="8505"/>
          <w:tab w:val="right" w:pos="9072"/>
        </w:tabs>
        <w:rPr>
          <w:rFonts w:eastAsiaTheme="minorEastAsia"/>
          <w:lang w:val="en-US"/>
        </w:rPr>
      </w:pPr>
      <w:r w:rsidRPr="00B00A5A">
        <w:rPr>
          <w:lang w:val="en-GB"/>
        </w:rPr>
        <w:t>List of Signalling Area/Network Codes (SANC)</w:t>
      </w:r>
      <w:r w:rsidRPr="003727F2">
        <w:rPr>
          <w:webHidden/>
          <w:lang w:val="en-US"/>
        </w:rPr>
        <w:tab/>
      </w:r>
      <w:r w:rsidR="003727F2" w:rsidRPr="003727F2">
        <w:rPr>
          <w:webHidden/>
          <w:lang w:val="en-US"/>
        </w:rPr>
        <w:tab/>
      </w:r>
      <w:r w:rsidRPr="003727F2">
        <w:rPr>
          <w:webHidden/>
          <w:lang w:val="en-US"/>
        </w:rPr>
        <w:t>36</w:t>
      </w:r>
    </w:p>
    <w:p w:rsidR="00B00A5A" w:rsidRPr="003727F2" w:rsidRDefault="00B00A5A" w:rsidP="003727F2">
      <w:pPr>
        <w:pStyle w:val="TOC1"/>
        <w:tabs>
          <w:tab w:val="clear" w:pos="567"/>
          <w:tab w:val="center" w:leader="dot" w:pos="8505"/>
          <w:tab w:val="right" w:pos="9072"/>
        </w:tabs>
        <w:rPr>
          <w:rFonts w:eastAsiaTheme="minorEastAsia"/>
          <w:lang w:val="en-US"/>
        </w:rPr>
      </w:pPr>
      <w:r w:rsidRPr="00B00A5A">
        <w:rPr>
          <w:lang w:val="en-GB"/>
        </w:rPr>
        <w:t>List of International Signalling Point Codes (ISPC)</w:t>
      </w:r>
      <w:r w:rsidRPr="003727F2">
        <w:rPr>
          <w:webHidden/>
          <w:lang w:val="en-US"/>
        </w:rPr>
        <w:tab/>
      </w:r>
      <w:r w:rsidR="003727F2" w:rsidRPr="003727F2">
        <w:rPr>
          <w:webHidden/>
          <w:lang w:val="en-US"/>
        </w:rPr>
        <w:tab/>
      </w:r>
      <w:r w:rsidRPr="003727F2">
        <w:rPr>
          <w:webHidden/>
          <w:lang w:val="en-US"/>
        </w:rPr>
        <w:t>36</w:t>
      </w:r>
    </w:p>
    <w:p w:rsidR="00B00A5A" w:rsidRPr="00B00A5A" w:rsidRDefault="00B00A5A" w:rsidP="003727F2">
      <w:pPr>
        <w:pStyle w:val="TOC1"/>
        <w:tabs>
          <w:tab w:val="clear" w:pos="567"/>
          <w:tab w:val="center" w:leader="dot" w:pos="8505"/>
          <w:tab w:val="right" w:pos="9072"/>
        </w:tabs>
        <w:rPr>
          <w:rFonts w:eastAsiaTheme="minorEastAsia"/>
        </w:rPr>
      </w:pPr>
      <w:r w:rsidRPr="00B00A5A">
        <w:rPr>
          <w:lang w:val="en-US"/>
        </w:rPr>
        <w:t>National Numbering Plan</w:t>
      </w:r>
      <w:r w:rsidRPr="00B00A5A">
        <w:rPr>
          <w:webHidden/>
        </w:rPr>
        <w:tab/>
      </w:r>
      <w:r w:rsidR="003727F2">
        <w:rPr>
          <w:webHidden/>
        </w:rPr>
        <w:tab/>
      </w:r>
      <w:r w:rsidRPr="00B00A5A">
        <w:rPr>
          <w:webHidden/>
        </w:rPr>
        <w:t>39</w:t>
      </w:r>
    </w:p>
    <w:p w:rsidR="00B00A5A" w:rsidRDefault="00B00A5A" w:rsidP="00516247">
      <w:pPr>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65" w:name="_Toc253407141"/>
      <w:bookmarkStart w:id="366" w:name="_Toc259783104"/>
      <w:bookmarkStart w:id="367" w:name="_Toc266181233"/>
      <w:bookmarkStart w:id="368" w:name="_Toc268773999"/>
      <w:bookmarkStart w:id="369" w:name="_Toc271700476"/>
      <w:bookmarkStart w:id="370" w:name="_Toc273023320"/>
      <w:bookmarkStart w:id="371" w:name="_Toc274223814"/>
      <w:bookmarkStart w:id="372" w:name="_Toc276717162"/>
      <w:bookmarkStart w:id="373" w:name="_Toc279669135"/>
      <w:bookmarkStart w:id="374" w:name="_Toc280349205"/>
      <w:bookmarkStart w:id="375" w:name="_Toc282526037"/>
      <w:bookmarkStart w:id="376" w:name="_Toc283737194"/>
      <w:bookmarkStart w:id="377" w:name="_Toc286218711"/>
      <w:bookmarkStart w:id="378" w:name="_Toc288660268"/>
      <w:bookmarkStart w:id="379" w:name="_Toc291005378"/>
      <w:bookmarkStart w:id="380" w:name="_Toc292704950"/>
      <w:bookmarkStart w:id="381" w:name="_Toc295387895"/>
      <w:bookmarkStart w:id="382" w:name="_Toc296675478"/>
      <w:bookmarkStart w:id="383" w:name="_Toc297804717"/>
      <w:bookmarkStart w:id="384" w:name="_Toc301945289"/>
      <w:bookmarkStart w:id="385" w:name="_Toc303344248"/>
      <w:bookmarkStart w:id="386" w:name="_Toc304892154"/>
      <w:bookmarkStart w:id="387" w:name="_Toc308530336"/>
      <w:bookmarkStart w:id="388" w:name="_Toc311103642"/>
      <w:bookmarkStart w:id="389" w:name="_Toc313973312"/>
      <w:bookmarkStart w:id="390" w:name="_Toc316479952"/>
      <w:bookmarkStart w:id="391" w:name="_Toc318964998"/>
      <w:bookmarkStart w:id="392" w:name="_Toc320536954"/>
      <w:bookmarkStart w:id="393" w:name="_Toc321233389"/>
      <w:bookmarkStart w:id="394" w:name="_Toc321311660"/>
      <w:bookmarkStart w:id="395" w:name="_Toc321820540"/>
      <w:bookmarkStart w:id="396" w:name="_Toc323035706"/>
      <w:bookmarkStart w:id="397" w:name="_Toc323904374"/>
      <w:bookmarkStart w:id="398" w:name="_Toc332272646"/>
      <w:bookmarkStart w:id="399" w:name="_Toc334776192"/>
      <w:bookmarkStart w:id="400" w:name="_Toc335901499"/>
      <w:bookmarkStart w:id="401" w:name="_Toc337110333"/>
      <w:bookmarkStart w:id="402" w:name="_Toc338779373"/>
      <w:bookmarkStart w:id="403" w:name="_Toc340225513"/>
      <w:bookmarkStart w:id="404" w:name="_Toc341451212"/>
      <w:bookmarkStart w:id="405" w:name="_Toc342912839"/>
      <w:bookmarkStart w:id="406" w:name="_Toc343262676"/>
      <w:bookmarkStart w:id="407" w:name="_Toc345579827"/>
      <w:bookmarkStart w:id="408" w:name="_Toc346885932"/>
      <w:bookmarkStart w:id="409" w:name="_Toc347929580"/>
      <w:bookmarkStart w:id="410" w:name="_Toc349288248"/>
      <w:bookmarkStart w:id="411" w:name="_Toc350415578"/>
      <w:bookmarkStart w:id="412" w:name="_Toc351549876"/>
      <w:bookmarkStart w:id="413" w:name="_Toc352940476"/>
      <w:bookmarkStart w:id="414" w:name="_Toc354053821"/>
      <w:bookmarkStart w:id="415" w:name="_Toc355708836"/>
      <w:bookmarkStart w:id="416" w:name="_Toc357001929"/>
      <w:bookmarkStart w:id="417" w:name="_Toc358192560"/>
      <w:bookmarkStart w:id="418" w:name="_Toc359489413"/>
      <w:bookmarkStart w:id="419" w:name="_Toc360696816"/>
      <w:bookmarkStart w:id="420" w:name="_Toc361921549"/>
      <w:bookmarkStart w:id="421" w:name="_Toc363741386"/>
      <w:bookmarkStart w:id="422" w:name="_Toc364672335"/>
      <w:bookmarkStart w:id="423" w:name="_Toc366157675"/>
      <w:bookmarkStart w:id="424" w:name="_Toc367715514"/>
      <w:bookmarkStart w:id="425" w:name="_Toc369007676"/>
      <w:bookmarkStart w:id="426" w:name="_Toc369007856"/>
      <w:bookmarkStart w:id="427" w:name="_Toc370373463"/>
      <w:bookmarkStart w:id="428" w:name="_Toc371588839"/>
      <w:bookmarkStart w:id="429" w:name="_Toc373157812"/>
      <w:bookmarkStart w:id="430" w:name="_Toc374006625"/>
      <w:bookmarkStart w:id="431" w:name="_Toc374692683"/>
      <w:bookmarkStart w:id="432" w:name="_Toc374692760"/>
      <w:bookmarkStart w:id="433" w:name="_Toc377026490"/>
      <w:bookmarkStart w:id="434" w:name="_Toc378322705"/>
      <w:bookmarkStart w:id="435" w:name="_Toc379440363"/>
      <w:bookmarkStart w:id="436" w:name="_Toc380582888"/>
      <w:bookmarkStart w:id="437" w:name="_Toc381784218"/>
      <w:bookmarkStart w:id="438" w:name="_Toc383182297"/>
      <w:bookmarkStart w:id="439" w:name="_Toc384625683"/>
      <w:bookmarkStart w:id="440" w:name="_Toc385496782"/>
      <w:bookmarkStart w:id="441" w:name="_Toc388946306"/>
      <w:bookmarkStart w:id="442" w:name="_Toc388947553"/>
      <w:bookmarkStart w:id="443" w:name="_Toc389730868"/>
      <w:bookmarkStart w:id="444" w:name="_Toc391386065"/>
      <w:bookmarkStart w:id="445" w:name="_Toc392235869"/>
      <w:bookmarkStart w:id="446" w:name="_Toc393713408"/>
      <w:bookmarkStart w:id="447" w:name="_Toc393714456"/>
      <w:bookmarkStart w:id="448" w:name="_Toc393715460"/>
      <w:bookmarkStart w:id="449" w:name="_Toc395100445"/>
      <w:bookmarkStart w:id="450" w:name="_Toc396212801"/>
      <w:bookmarkStart w:id="451" w:name="_Toc397517638"/>
      <w:bookmarkStart w:id="452" w:name="_Toc399160622"/>
      <w:bookmarkStart w:id="453" w:name="_Toc400374866"/>
      <w:bookmarkStart w:id="454" w:name="_Toc401757902"/>
      <w:bookmarkStart w:id="455" w:name="_Toc402967091"/>
      <w:bookmarkStart w:id="456" w:name="_Toc404332304"/>
      <w:bookmarkStart w:id="457" w:name="_Toc405386770"/>
      <w:bookmarkStart w:id="458" w:name="_Toc406508003"/>
      <w:bookmarkStart w:id="459" w:name="_Toc408576623"/>
      <w:bookmarkStart w:id="460" w:name="_Toc409708222"/>
      <w:bookmarkStart w:id="461" w:name="_Toc410904532"/>
      <w:bookmarkStart w:id="462" w:name="_Toc414884937"/>
      <w:bookmarkStart w:id="463" w:name="_Toc416360067"/>
      <w:bookmarkStart w:id="464" w:name="_Toc417984330"/>
      <w:bookmarkStart w:id="465" w:name="_Toc420414817"/>
      <w:bookmarkStart w:id="466" w:name="_Toc421783545"/>
      <w:proofErr w:type="gramStart"/>
      <w:r w:rsidR="00911AE9" w:rsidRPr="00DB3264">
        <w:rPr>
          <w:rFonts w:asciiTheme="minorHAnsi" w:hAnsiTheme="minorHAnsi"/>
          <w:lang w:val="en-US"/>
        </w:rPr>
        <w:t>GENERAL  INFORMATION</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roofErr w:type="gramEnd"/>
    </w:p>
    <w:p w:rsidR="00E10D9E" w:rsidRPr="00115C7C" w:rsidRDefault="00911AE9" w:rsidP="00F149EA">
      <w:pPr>
        <w:pStyle w:val="Heading20"/>
        <w:spacing w:before="180"/>
        <w:rPr>
          <w:lang w:val="en-US"/>
        </w:rPr>
      </w:pPr>
      <w:bookmarkStart w:id="467" w:name="_Toc253407142"/>
      <w:bookmarkStart w:id="468" w:name="_Toc259783105"/>
      <w:bookmarkStart w:id="469" w:name="_Toc262631768"/>
      <w:bookmarkStart w:id="470" w:name="_Toc265056484"/>
      <w:bookmarkStart w:id="471" w:name="_Toc266181234"/>
      <w:bookmarkStart w:id="472" w:name="_Toc268774000"/>
      <w:bookmarkStart w:id="473" w:name="_Toc271700477"/>
      <w:bookmarkStart w:id="474" w:name="_Toc273023321"/>
      <w:bookmarkStart w:id="475" w:name="_Toc274223815"/>
      <w:bookmarkStart w:id="476" w:name="_Toc276717163"/>
      <w:bookmarkStart w:id="477" w:name="_Toc279669136"/>
      <w:bookmarkStart w:id="478" w:name="_Toc280349206"/>
      <w:bookmarkStart w:id="479" w:name="_Toc282526038"/>
      <w:bookmarkStart w:id="480" w:name="_Toc283737195"/>
      <w:bookmarkStart w:id="481" w:name="_Toc286218712"/>
      <w:bookmarkStart w:id="482" w:name="_Toc288660269"/>
      <w:bookmarkStart w:id="483" w:name="_Toc291005379"/>
      <w:bookmarkStart w:id="484" w:name="_Toc292704951"/>
      <w:bookmarkStart w:id="485" w:name="_Toc295387896"/>
      <w:bookmarkStart w:id="486" w:name="_Toc296675479"/>
      <w:bookmarkStart w:id="487" w:name="_Toc297804718"/>
      <w:bookmarkStart w:id="488" w:name="_Toc301945290"/>
      <w:bookmarkStart w:id="489" w:name="_Toc303344249"/>
      <w:bookmarkStart w:id="490" w:name="_Toc304892155"/>
      <w:bookmarkStart w:id="491" w:name="_Toc308530337"/>
      <w:bookmarkStart w:id="492" w:name="_Toc311103643"/>
      <w:bookmarkStart w:id="493" w:name="_Toc313973313"/>
      <w:bookmarkStart w:id="494" w:name="_Toc316479953"/>
      <w:bookmarkStart w:id="495" w:name="_Toc318964999"/>
      <w:bookmarkStart w:id="496" w:name="_Toc320536955"/>
      <w:bookmarkStart w:id="497" w:name="_Toc321233390"/>
      <w:bookmarkStart w:id="498" w:name="_Toc321311661"/>
      <w:bookmarkStart w:id="499" w:name="_Toc321820541"/>
      <w:bookmarkStart w:id="500" w:name="_Toc323035707"/>
      <w:bookmarkStart w:id="501" w:name="_Toc323904375"/>
      <w:bookmarkStart w:id="502" w:name="_Toc332272647"/>
      <w:bookmarkStart w:id="503" w:name="_Toc334776193"/>
      <w:bookmarkStart w:id="504" w:name="_Toc335901500"/>
      <w:bookmarkStart w:id="505" w:name="_Toc337110334"/>
      <w:bookmarkStart w:id="506" w:name="_Toc338779374"/>
      <w:bookmarkStart w:id="507" w:name="_Toc340225514"/>
      <w:bookmarkStart w:id="508" w:name="_Toc341451213"/>
      <w:bookmarkStart w:id="509" w:name="_Toc342912840"/>
      <w:bookmarkStart w:id="510" w:name="_Toc343262677"/>
      <w:bookmarkStart w:id="511" w:name="_Toc345579828"/>
      <w:bookmarkStart w:id="512" w:name="_Toc346885933"/>
      <w:bookmarkStart w:id="513" w:name="_Toc347929581"/>
      <w:bookmarkStart w:id="514" w:name="_Toc349288249"/>
      <w:bookmarkStart w:id="515" w:name="_Toc350415579"/>
      <w:bookmarkStart w:id="516" w:name="_Toc351549877"/>
      <w:bookmarkStart w:id="517" w:name="_Toc352940477"/>
      <w:bookmarkStart w:id="518" w:name="_Toc354053822"/>
      <w:bookmarkStart w:id="519" w:name="_Toc355708837"/>
      <w:bookmarkStart w:id="520" w:name="_Toc357001930"/>
      <w:bookmarkStart w:id="521" w:name="_Toc358192561"/>
      <w:bookmarkStart w:id="522" w:name="_Toc359489414"/>
      <w:bookmarkStart w:id="523" w:name="_Toc360696817"/>
      <w:bookmarkStart w:id="524" w:name="_Toc361921550"/>
      <w:bookmarkStart w:id="525" w:name="_Toc363741387"/>
      <w:bookmarkStart w:id="526" w:name="_Toc364672336"/>
      <w:bookmarkStart w:id="527" w:name="_Toc366157676"/>
      <w:bookmarkStart w:id="528" w:name="_Toc367715515"/>
      <w:bookmarkStart w:id="529" w:name="_Toc369007677"/>
      <w:bookmarkStart w:id="530" w:name="_Toc369007857"/>
      <w:bookmarkStart w:id="531" w:name="_Toc370373464"/>
      <w:bookmarkStart w:id="532" w:name="_Toc371588840"/>
      <w:bookmarkStart w:id="533" w:name="_Toc373157813"/>
      <w:bookmarkStart w:id="534" w:name="_Toc374006626"/>
      <w:bookmarkStart w:id="535" w:name="_Toc374692684"/>
      <w:bookmarkStart w:id="536" w:name="_Toc374692761"/>
      <w:bookmarkStart w:id="537" w:name="_Toc377026491"/>
      <w:bookmarkStart w:id="538" w:name="_Toc378322706"/>
      <w:bookmarkStart w:id="539" w:name="_Toc379440364"/>
      <w:bookmarkStart w:id="540" w:name="_Toc380582889"/>
      <w:bookmarkStart w:id="541" w:name="_Toc381784219"/>
      <w:bookmarkStart w:id="542" w:name="_Toc383182298"/>
      <w:bookmarkStart w:id="543" w:name="_Toc384625684"/>
      <w:bookmarkStart w:id="544" w:name="_Toc385496783"/>
      <w:bookmarkStart w:id="545" w:name="_Toc388946307"/>
      <w:bookmarkStart w:id="546" w:name="_Toc388947554"/>
      <w:bookmarkStart w:id="547" w:name="_Toc389730869"/>
      <w:bookmarkStart w:id="548" w:name="_Toc391386066"/>
      <w:bookmarkStart w:id="549" w:name="_Toc392235870"/>
      <w:bookmarkStart w:id="550" w:name="_Toc393713409"/>
      <w:bookmarkStart w:id="551" w:name="_Toc393714457"/>
      <w:bookmarkStart w:id="552" w:name="_Toc393715461"/>
      <w:bookmarkStart w:id="553" w:name="_Toc395100446"/>
      <w:bookmarkStart w:id="554" w:name="_Toc396212802"/>
      <w:bookmarkStart w:id="555" w:name="_Toc397517639"/>
      <w:bookmarkStart w:id="556" w:name="_Toc399160623"/>
      <w:bookmarkStart w:id="557" w:name="_Toc400374867"/>
      <w:bookmarkStart w:id="558" w:name="_Toc401757903"/>
      <w:bookmarkStart w:id="559" w:name="_Toc402967092"/>
      <w:bookmarkStart w:id="560" w:name="_Toc404332305"/>
      <w:bookmarkStart w:id="561" w:name="_Toc405386771"/>
      <w:bookmarkStart w:id="562" w:name="_Toc406508004"/>
      <w:bookmarkStart w:id="563" w:name="_Toc408576624"/>
      <w:bookmarkStart w:id="564" w:name="_Toc409708223"/>
      <w:bookmarkStart w:id="565" w:name="_Toc410904533"/>
      <w:bookmarkStart w:id="566" w:name="_Toc414884938"/>
      <w:bookmarkStart w:id="567" w:name="_Toc416360068"/>
      <w:bookmarkStart w:id="568" w:name="_Toc417984331"/>
      <w:bookmarkStart w:id="569" w:name="_Toc420414818"/>
      <w:bookmarkStart w:id="570" w:name="_Toc421783546"/>
      <w:r w:rsidRPr="00115C7C">
        <w:rPr>
          <w:lang w:val="en-US"/>
        </w:rPr>
        <w:t>Lists annexed to the ITU Operational Bulletin</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D31948" w:rsidRPr="00DB3264" w:rsidRDefault="00D31948" w:rsidP="00D31948">
      <w:pPr>
        <w:spacing w:before="200"/>
        <w:rPr>
          <w:rFonts w:asciiTheme="minorHAnsi" w:hAnsiTheme="minorHAnsi"/>
          <w:b/>
          <w:bCs/>
        </w:rPr>
      </w:pPr>
      <w:bookmarkStart w:id="571" w:name="_Toc105302119"/>
      <w:bookmarkStart w:id="572" w:name="_Toc106504837"/>
      <w:bookmarkStart w:id="573" w:name="_Toc107798484"/>
      <w:bookmarkStart w:id="574" w:name="_Toc109028728"/>
      <w:bookmarkStart w:id="575" w:name="_Toc109631795"/>
      <w:bookmarkStart w:id="576" w:name="_Toc109631890"/>
      <w:bookmarkStart w:id="577" w:name="_Toc110233107"/>
      <w:bookmarkStart w:id="578" w:name="_Toc110233322"/>
      <w:bookmarkStart w:id="579" w:name="_Toc111607471"/>
      <w:bookmarkStart w:id="580" w:name="_Toc113250000"/>
      <w:bookmarkStart w:id="581" w:name="_Toc114285869"/>
      <w:bookmarkStart w:id="582" w:name="_Toc116117066"/>
      <w:bookmarkStart w:id="583" w:name="_Toc117389514"/>
      <w:bookmarkStart w:id="584" w:name="_Toc119749612"/>
      <w:bookmarkStart w:id="585" w:name="_Toc121281070"/>
      <w:bookmarkStart w:id="586" w:name="_Toc122238432"/>
      <w:bookmarkStart w:id="587" w:name="_Toc122940721"/>
      <w:bookmarkStart w:id="588" w:name="_Toc126481926"/>
      <w:bookmarkStart w:id="589" w:name="_Toc127606592"/>
      <w:bookmarkStart w:id="590" w:name="_Toc128886943"/>
      <w:bookmarkStart w:id="591" w:name="_Toc131917082"/>
      <w:bookmarkStart w:id="592" w:name="_Toc131917356"/>
      <w:bookmarkStart w:id="593" w:name="_Toc135453245"/>
      <w:bookmarkStart w:id="594" w:name="_Toc136762578"/>
      <w:bookmarkStart w:id="595" w:name="_Toc138153363"/>
      <w:bookmarkStart w:id="596" w:name="_Toc139444662"/>
      <w:bookmarkStart w:id="597" w:name="_Toc140656512"/>
      <w:bookmarkStart w:id="598" w:name="_Toc141774304"/>
      <w:bookmarkStart w:id="599" w:name="_Toc143331177"/>
      <w:bookmarkStart w:id="600" w:name="_Toc144780335"/>
      <w:bookmarkStart w:id="601" w:name="_Toc146011631"/>
      <w:bookmarkStart w:id="602" w:name="_Toc147313830"/>
      <w:bookmarkStart w:id="603" w:name="_Toc148518933"/>
      <w:bookmarkStart w:id="604" w:name="_Toc148519277"/>
      <w:bookmarkStart w:id="605" w:name="_Toc150078542"/>
      <w:bookmarkStart w:id="606" w:name="_Toc151281224"/>
      <w:bookmarkStart w:id="607" w:name="_Toc152663483"/>
      <w:bookmarkStart w:id="608" w:name="_Toc153877708"/>
      <w:bookmarkStart w:id="609" w:name="_Toc156378795"/>
      <w:bookmarkStart w:id="610" w:name="_Toc158019338"/>
      <w:bookmarkStart w:id="611" w:name="_Toc159212689"/>
      <w:bookmarkStart w:id="612" w:name="_Toc160456136"/>
      <w:bookmarkStart w:id="613" w:name="_Toc161638205"/>
      <w:bookmarkStart w:id="614" w:name="_Toc162942676"/>
      <w:bookmarkStart w:id="615" w:name="_Toc164586120"/>
      <w:bookmarkStart w:id="616" w:name="_Toc165690490"/>
      <w:bookmarkStart w:id="617" w:name="_Toc166647544"/>
      <w:bookmarkStart w:id="618" w:name="_Toc168388002"/>
      <w:bookmarkStart w:id="619" w:name="_Toc169584443"/>
      <w:bookmarkStart w:id="620" w:name="_Toc170815249"/>
      <w:bookmarkStart w:id="621" w:name="_Toc171936761"/>
      <w:bookmarkStart w:id="622" w:name="_Toc173647010"/>
      <w:bookmarkStart w:id="623" w:name="_Toc174436269"/>
      <w:bookmarkStart w:id="624" w:name="_Toc176340203"/>
      <w:bookmarkStart w:id="625" w:name="_Toc177526404"/>
      <w:bookmarkStart w:id="626" w:name="_Toc178733525"/>
      <w:bookmarkStart w:id="627" w:name="_Toc181591757"/>
      <w:bookmarkStart w:id="628" w:name="_Toc182996109"/>
      <w:bookmarkStart w:id="629" w:name="_Toc184099119"/>
      <w:bookmarkStart w:id="630" w:name="_Toc187491733"/>
      <w:bookmarkStart w:id="631" w:name="_Toc188073917"/>
      <w:bookmarkStart w:id="632" w:name="_Toc191803606"/>
      <w:bookmarkStart w:id="633" w:name="_Toc192925234"/>
      <w:bookmarkStart w:id="634" w:name="_Toc193013099"/>
      <w:bookmarkStart w:id="635" w:name="_Toc196019478"/>
      <w:bookmarkStart w:id="636" w:name="_Toc197223434"/>
      <w:bookmarkStart w:id="637" w:name="_Toc198519367"/>
      <w:bookmarkStart w:id="638" w:name="_Toc200872012"/>
      <w:bookmarkStart w:id="639" w:name="_Toc202750807"/>
      <w:bookmarkStart w:id="640" w:name="_Toc202750917"/>
      <w:bookmarkStart w:id="641" w:name="_Toc202751280"/>
      <w:bookmarkStart w:id="642" w:name="_Toc203553649"/>
      <w:bookmarkStart w:id="643" w:name="_Toc204666529"/>
      <w:bookmarkStart w:id="644" w:name="_Toc205106594"/>
      <w:bookmarkStart w:id="645" w:name="_Toc206389934"/>
      <w:bookmarkStart w:id="646" w:name="_Toc208205449"/>
      <w:bookmarkStart w:id="647" w:name="_Toc211848177"/>
      <w:bookmarkStart w:id="648" w:name="_Toc212964587"/>
      <w:bookmarkStart w:id="649" w:name="_Toc214162711"/>
      <w:bookmarkStart w:id="650" w:name="_Toc215907199"/>
      <w:bookmarkStart w:id="651" w:name="_Toc219001148"/>
      <w:bookmarkStart w:id="652" w:name="_Toc219610057"/>
      <w:bookmarkStart w:id="653" w:name="_Toc222028812"/>
      <w:bookmarkStart w:id="654" w:name="_Toc223252037"/>
      <w:bookmarkStart w:id="655" w:name="_Toc224533682"/>
      <w:bookmarkStart w:id="656" w:name="_Toc226791560"/>
      <w:bookmarkStart w:id="657" w:name="_Toc228766354"/>
      <w:bookmarkStart w:id="658" w:name="_Toc229971353"/>
      <w:bookmarkStart w:id="659" w:name="_Toc232323931"/>
      <w:bookmarkStart w:id="660" w:name="_Toc233609592"/>
      <w:bookmarkStart w:id="661" w:name="_Toc235352384"/>
      <w:bookmarkStart w:id="662" w:name="_Toc236573557"/>
      <w:bookmarkStart w:id="663" w:name="_Toc240790085"/>
      <w:bookmarkStart w:id="664" w:name="_Toc242001425"/>
      <w:bookmarkStart w:id="665" w:name="_Toc243300311"/>
      <w:bookmarkStart w:id="666" w:name="_Toc244506936"/>
      <w:bookmarkStart w:id="667" w:name="_Toc248829258"/>
      <w:bookmarkStart w:id="668" w:name="_Toc262631799"/>
      <w:bookmarkStart w:id="669" w:name="_Toc253407143"/>
      <w:r w:rsidRPr="00DB3264">
        <w:rPr>
          <w:rFonts w:asciiTheme="minorHAnsi" w:hAnsiTheme="minorHAnsi"/>
          <w:b/>
          <w:bCs/>
        </w:rPr>
        <w:t xml:space="preserve">Note from </w:t>
      </w:r>
      <w:r w:rsidRPr="00DB3264">
        <w:rPr>
          <w:rFonts w:asciiTheme="minorHAnsi" w:hAnsiTheme="minorHAnsi"/>
          <w:b/>
          <w:bCs/>
          <w:lang w:val="en-US"/>
        </w:rPr>
        <w:t>TSB</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C62EA">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C62EA">
        <w:rPr>
          <w:rFonts w:asciiTheme="minorHAnsi" w:hAnsiTheme="minorHAnsi"/>
          <w:lang w:val="en-US"/>
        </w:rPr>
        <w:t>5</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E6286E" w:rsidRPr="007D4075" w:rsidRDefault="00E6286E" w:rsidP="00E6286E">
      <w:pPr>
        <w:pStyle w:val="Heading20"/>
        <w:rPr>
          <w:lang w:val="en-US"/>
        </w:rPr>
      </w:pPr>
      <w:bookmarkStart w:id="670" w:name="_Toc421783547"/>
      <w:r>
        <w:rPr>
          <w:lang w:val="en-US"/>
        </w:rPr>
        <w:t xml:space="preserve">Approval </w:t>
      </w:r>
      <w:r w:rsidRPr="007D4075">
        <w:rPr>
          <w:lang w:val="en-US"/>
        </w:rPr>
        <w:t>of ITU-T Recommendations</w:t>
      </w:r>
      <w:bookmarkEnd w:id="670"/>
    </w:p>
    <w:p w:rsidR="00E6286E" w:rsidRPr="004D76E8" w:rsidRDefault="00E6286E" w:rsidP="00E6286E">
      <w:r w:rsidRPr="004D76E8">
        <w:t>By AAP-58, it was announced that the following ITU-T Recommendations were approved, in accordance with the procedures outlined in Recommendation ITU-T A.8:</w:t>
      </w:r>
    </w:p>
    <w:p w:rsidR="00E6286E" w:rsidRPr="004D76E8" w:rsidRDefault="00E6286E" w:rsidP="00E6286E">
      <w:r w:rsidRPr="004D76E8">
        <w:t>–</w:t>
      </w:r>
      <w:r>
        <w:tab/>
      </w:r>
      <w:r w:rsidRPr="004D76E8">
        <w:t xml:space="preserve">ITU-T G.993.2 (2011) </w:t>
      </w:r>
      <w:proofErr w:type="spellStart"/>
      <w:r w:rsidRPr="004D76E8">
        <w:t>Amd</w:t>
      </w:r>
      <w:proofErr w:type="spellEnd"/>
      <w:r w:rsidRPr="004D76E8">
        <w:t>. 6 (05/2015)</w:t>
      </w:r>
    </w:p>
    <w:p w:rsidR="00E6286E" w:rsidRPr="004D76E8" w:rsidRDefault="00E6286E" w:rsidP="00E6286E">
      <w:r w:rsidRPr="004D76E8">
        <w:t>–</w:t>
      </w:r>
      <w:r>
        <w:tab/>
      </w:r>
      <w:r w:rsidRPr="004D76E8">
        <w:t>ITU-T G.997.2 (05/2015): Physical layer management for FAST transceivers</w:t>
      </w:r>
    </w:p>
    <w:p w:rsidR="00E6286E" w:rsidRPr="004D76E8" w:rsidRDefault="00E6286E" w:rsidP="00E6286E">
      <w:r w:rsidRPr="004D76E8">
        <w:t>–</w:t>
      </w:r>
      <w:r>
        <w:tab/>
      </w:r>
      <w:r w:rsidRPr="004D76E8">
        <w:t xml:space="preserve">ITU-T G.998.4 (2010) </w:t>
      </w:r>
      <w:proofErr w:type="spellStart"/>
      <w:r w:rsidRPr="004D76E8">
        <w:t>Amd</w:t>
      </w:r>
      <w:proofErr w:type="spellEnd"/>
      <w:r w:rsidRPr="004D76E8">
        <w:t>. 4 (05/2015)</w:t>
      </w:r>
    </w:p>
    <w:p w:rsidR="00E6286E" w:rsidRPr="004D76E8" w:rsidRDefault="00E6286E" w:rsidP="00E6286E">
      <w:r w:rsidRPr="004D76E8">
        <w:t>–</w:t>
      </w:r>
      <w:r>
        <w:tab/>
      </w:r>
      <w:r w:rsidRPr="004D76E8">
        <w:t>ITU-T X.509 (2012) Cor. 1 (05/2015)</w:t>
      </w:r>
    </w:p>
    <w:p w:rsidR="00E6286E" w:rsidRDefault="00E6286E" w:rsidP="00E6286E">
      <w:pPr>
        <w:ind w:left="567" w:hanging="567"/>
      </w:pPr>
      <w:r w:rsidRPr="004D76E8">
        <w:t>–</w:t>
      </w:r>
      <w:r>
        <w:tab/>
      </w:r>
      <w:r w:rsidRPr="004D76E8">
        <w:t>ITU-T X.1163 (05/2015): Security requirements and mechanisms of peer-to-peer-based telecommunication networks</w:t>
      </w:r>
    </w:p>
    <w:p w:rsidR="00D9110E" w:rsidRDefault="00D9110E" w:rsidP="00E6286E"/>
    <w:p w:rsidR="00773C9C" w:rsidRDefault="00773C9C" w:rsidP="00E6286E"/>
    <w:p w:rsidR="00E6286E" w:rsidRPr="0075399F" w:rsidRDefault="00E6286E" w:rsidP="00E6286E">
      <w:pPr>
        <w:pStyle w:val="Heading20"/>
        <w:rPr>
          <w:lang w:val="en-US"/>
        </w:rPr>
      </w:pPr>
      <w:bookmarkStart w:id="671" w:name="_Toc421783548"/>
      <w:r w:rsidRPr="0075399F">
        <w:rPr>
          <w:lang w:val="en-US"/>
        </w:rPr>
        <w:t>Maritime Identification Digits (MID)</w:t>
      </w:r>
      <w:bookmarkEnd w:id="671"/>
    </w:p>
    <w:p w:rsidR="00E6286E" w:rsidRDefault="00E6286E" w:rsidP="00E6286E">
      <w:r>
        <w:t xml:space="preserve">In accordance with No. </w:t>
      </w:r>
      <w:r>
        <w:rPr>
          <w:b/>
        </w:rPr>
        <w:t>19.35</w:t>
      </w:r>
      <w:r>
        <w:t xml:space="preserve"> of the Radio Regulations, the Maritime Identification Digit (MID) "374" has been allocated to the Republic of Panama.</w:t>
      </w:r>
    </w:p>
    <w:p w:rsidR="00773C9C" w:rsidRDefault="00773C9C" w:rsidP="00E6286E"/>
    <w:p w:rsidR="00773C9C" w:rsidRDefault="00773C9C" w:rsidP="00E6286E"/>
    <w:p w:rsidR="00773C9C" w:rsidRPr="00773C9C" w:rsidRDefault="00773C9C" w:rsidP="00773C9C">
      <w:pPr>
        <w:pStyle w:val="Heading20"/>
        <w:rPr>
          <w:lang w:val="en-US"/>
        </w:rPr>
      </w:pPr>
      <w:bookmarkStart w:id="672" w:name="_Toc421783549"/>
      <w:r w:rsidRPr="00773C9C">
        <w:rPr>
          <w:lang w:val="en-US"/>
        </w:rPr>
        <w:t xml:space="preserve">Assignment of </w:t>
      </w:r>
      <w:proofErr w:type="spellStart"/>
      <w:r w:rsidRPr="00773C9C">
        <w:rPr>
          <w:lang w:val="en-US"/>
        </w:rPr>
        <w:t>Signalling</w:t>
      </w:r>
      <w:proofErr w:type="spellEnd"/>
      <w:r w:rsidRPr="00773C9C">
        <w:rPr>
          <w:lang w:val="en-US"/>
        </w:rPr>
        <w:t xml:space="preserve"> Area/Network Codes (SANC</w:t>
      </w:r>
      <w:proofErr w:type="gramStart"/>
      <w:r w:rsidRPr="00773C9C">
        <w:rPr>
          <w:lang w:val="en-US"/>
        </w:rPr>
        <w:t>)</w:t>
      </w:r>
      <w:proofErr w:type="gramEnd"/>
      <w:r w:rsidRPr="00773C9C">
        <w:rPr>
          <w:lang w:val="en-US"/>
        </w:rPr>
        <w:br/>
        <w:t>(Recommendation ITU-T Q.708 (03/99))</w:t>
      </w:r>
      <w:bookmarkEnd w:id="672"/>
    </w:p>
    <w:p w:rsidR="00773C9C" w:rsidRPr="00250FDB" w:rsidRDefault="00773C9C" w:rsidP="00773C9C">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en-US"/>
        </w:rPr>
      </w:pPr>
      <w:r w:rsidRPr="00250FDB">
        <w:rPr>
          <w:rFonts w:asciiTheme="minorHAnsi" w:hAnsiTheme="minorHAnsi"/>
          <w:b/>
          <w:bCs/>
          <w:lang w:val="en-US"/>
        </w:rPr>
        <w:t>Note from TSB</w:t>
      </w:r>
    </w:p>
    <w:p w:rsidR="00773C9C" w:rsidRPr="00773C9C" w:rsidRDefault="00773C9C" w:rsidP="00773C9C">
      <w:pPr>
        <w:tabs>
          <w:tab w:val="clear" w:pos="1276"/>
          <w:tab w:val="clear" w:pos="1843"/>
          <w:tab w:val="left" w:pos="1134"/>
          <w:tab w:val="left" w:pos="1560"/>
          <w:tab w:val="left" w:pos="2127"/>
        </w:tabs>
        <w:ind w:firstLine="567"/>
        <w:rPr>
          <w:rFonts w:asciiTheme="minorHAnsi" w:eastAsia="SimSun" w:hAnsiTheme="minorHAnsi"/>
        </w:rPr>
      </w:pPr>
      <w:r w:rsidRPr="00773C9C">
        <w:rPr>
          <w:rFonts w:asciiTheme="minorHAnsi" w:hAnsiTheme="minorHAnsi"/>
        </w:rPr>
        <w:t>At the request of the Administration of Luxembourg the Director of TSB has assigned the following signalling area/network code (SANC) for use in the international part of the signalling system No. 7 network of this country/geographical area, in accordance with Recommendation ITU-T Q.708 (03/99):</w:t>
      </w:r>
    </w:p>
    <w:p w:rsidR="00773C9C" w:rsidRPr="00773C9C" w:rsidRDefault="00773C9C" w:rsidP="00773C9C">
      <w:pPr>
        <w:tabs>
          <w:tab w:val="clear" w:pos="1276"/>
          <w:tab w:val="clear" w:pos="1843"/>
          <w:tab w:val="left" w:pos="1134"/>
          <w:tab w:val="left" w:pos="1560"/>
          <w:tab w:val="left" w:pos="2127"/>
        </w:tabs>
        <w:spacing w:before="0"/>
        <w:ind w:firstLine="567"/>
        <w:rPr>
          <w:rFonts w:asciiTheme="minorHAnsi" w:eastAsia="SimSun" w:hAnsiTheme="minorHAnsi"/>
        </w:rPr>
      </w:pPr>
    </w:p>
    <w:tbl>
      <w:tblPr>
        <w:tblW w:w="7621" w:type="dxa"/>
        <w:tblLayout w:type="fixed"/>
        <w:tblLook w:val="0000" w:firstRow="0" w:lastRow="0" w:firstColumn="0" w:lastColumn="0" w:noHBand="0" w:noVBand="0"/>
      </w:tblPr>
      <w:tblGrid>
        <w:gridCol w:w="6057"/>
        <w:gridCol w:w="1564"/>
      </w:tblGrid>
      <w:tr w:rsidR="00773C9C" w:rsidRPr="00773C9C" w:rsidTr="00250FDB">
        <w:tc>
          <w:tcPr>
            <w:tcW w:w="6057" w:type="dxa"/>
          </w:tcPr>
          <w:p w:rsidR="00773C9C" w:rsidRPr="00773C9C" w:rsidRDefault="00773C9C" w:rsidP="00773C9C">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773C9C">
              <w:rPr>
                <w:rFonts w:asciiTheme="minorHAnsi" w:hAnsiTheme="minorHAnsi"/>
                <w:i/>
              </w:rPr>
              <w:t>Country</w:t>
            </w:r>
            <w:r w:rsidRPr="00773C9C">
              <w:rPr>
                <w:rFonts w:asciiTheme="minorHAnsi" w:hAnsiTheme="minorHAnsi"/>
                <w:iCs/>
              </w:rPr>
              <w:t>/</w:t>
            </w:r>
            <w:r w:rsidRPr="00773C9C">
              <w:rPr>
                <w:rFonts w:asciiTheme="minorHAnsi" w:hAnsiTheme="minorHAnsi"/>
                <w:i/>
              </w:rPr>
              <w:t>geographical area or signalling network</w:t>
            </w:r>
          </w:p>
        </w:tc>
        <w:tc>
          <w:tcPr>
            <w:tcW w:w="1564" w:type="dxa"/>
          </w:tcPr>
          <w:p w:rsidR="00773C9C" w:rsidRPr="00773C9C" w:rsidRDefault="00773C9C" w:rsidP="00773C9C">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773C9C">
              <w:rPr>
                <w:rFonts w:asciiTheme="minorHAnsi" w:hAnsiTheme="minorHAnsi"/>
                <w:i/>
                <w:iCs/>
              </w:rPr>
              <w:t>SANC</w:t>
            </w:r>
          </w:p>
        </w:tc>
      </w:tr>
      <w:tr w:rsidR="00773C9C" w:rsidRPr="00773C9C" w:rsidTr="00250FDB">
        <w:tc>
          <w:tcPr>
            <w:tcW w:w="6057" w:type="dxa"/>
          </w:tcPr>
          <w:p w:rsidR="00773C9C" w:rsidRPr="00773C9C" w:rsidRDefault="00773C9C" w:rsidP="00250FDB">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773C9C">
              <w:rPr>
                <w:rFonts w:asciiTheme="minorHAnsi" w:eastAsia="SimSun" w:hAnsiTheme="minorHAnsi"/>
              </w:rPr>
              <w:t>Luxe</w:t>
            </w:r>
            <w:r w:rsidR="00250FDB">
              <w:rPr>
                <w:rFonts w:asciiTheme="minorHAnsi" w:eastAsia="SimSun" w:hAnsiTheme="minorHAnsi"/>
              </w:rPr>
              <w:t>m</w:t>
            </w:r>
            <w:r w:rsidRPr="00773C9C">
              <w:rPr>
                <w:rFonts w:asciiTheme="minorHAnsi" w:eastAsia="SimSun" w:hAnsiTheme="minorHAnsi"/>
              </w:rPr>
              <w:t>bourg</w:t>
            </w:r>
          </w:p>
        </w:tc>
        <w:tc>
          <w:tcPr>
            <w:tcW w:w="1564" w:type="dxa"/>
          </w:tcPr>
          <w:p w:rsidR="00773C9C" w:rsidRPr="00773C9C" w:rsidRDefault="00773C9C" w:rsidP="00773C9C">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773C9C">
              <w:rPr>
                <w:rFonts w:asciiTheme="minorHAnsi" w:hAnsiTheme="minorHAnsi"/>
              </w:rPr>
              <w:t>7-205</w:t>
            </w:r>
          </w:p>
        </w:tc>
      </w:tr>
      <w:tr w:rsidR="00773C9C" w:rsidRPr="00773C9C" w:rsidTr="00250FDB">
        <w:tc>
          <w:tcPr>
            <w:tcW w:w="6057" w:type="dxa"/>
          </w:tcPr>
          <w:p w:rsidR="00773C9C" w:rsidRPr="00773C9C" w:rsidRDefault="00773C9C" w:rsidP="00773C9C">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p>
        </w:tc>
        <w:tc>
          <w:tcPr>
            <w:tcW w:w="1564" w:type="dxa"/>
          </w:tcPr>
          <w:p w:rsidR="00773C9C" w:rsidRPr="00773C9C" w:rsidRDefault="00773C9C" w:rsidP="00773C9C">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p>
        </w:tc>
      </w:tr>
    </w:tbl>
    <w:p w:rsidR="00773C9C" w:rsidRPr="00773C9C" w:rsidRDefault="00773C9C" w:rsidP="00773C9C">
      <w:pPr>
        <w:tabs>
          <w:tab w:val="clear" w:pos="567"/>
          <w:tab w:val="clear" w:pos="1276"/>
          <w:tab w:val="clear" w:pos="1843"/>
          <w:tab w:val="clear" w:pos="5387"/>
          <w:tab w:val="clear" w:pos="5954"/>
        </w:tabs>
        <w:spacing w:before="0"/>
        <w:jc w:val="left"/>
        <w:rPr>
          <w:rFonts w:asciiTheme="minorHAnsi" w:hAnsiTheme="minorHAnsi"/>
          <w:b/>
          <w:sz w:val="12"/>
          <w:szCs w:val="22"/>
        </w:rPr>
      </w:pPr>
    </w:p>
    <w:p w:rsidR="00773C9C" w:rsidRPr="00773C9C" w:rsidRDefault="00773C9C" w:rsidP="00773C9C">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773C9C">
        <w:rPr>
          <w:rFonts w:asciiTheme="minorHAnsi" w:hAnsiTheme="minorHAnsi"/>
          <w:position w:val="6"/>
          <w:sz w:val="16"/>
          <w:szCs w:val="16"/>
        </w:rPr>
        <w:t>____________</w:t>
      </w:r>
    </w:p>
    <w:p w:rsidR="00773C9C" w:rsidRPr="00250FDB" w:rsidRDefault="00773C9C" w:rsidP="00773C9C">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773C9C">
        <w:rPr>
          <w:rFonts w:asciiTheme="minorHAnsi" w:hAnsiTheme="minorHAnsi"/>
          <w:sz w:val="16"/>
          <w:szCs w:val="16"/>
        </w:rPr>
        <w:t>SANC:</w:t>
      </w:r>
      <w:r w:rsidRPr="00773C9C">
        <w:rPr>
          <w:rFonts w:asciiTheme="minorHAnsi" w:hAnsiTheme="minorHAnsi"/>
          <w:sz w:val="16"/>
          <w:szCs w:val="16"/>
        </w:rPr>
        <w:tab/>
        <w:t>Signalling Area/Network Code.</w:t>
      </w:r>
      <w:r w:rsidRPr="00773C9C">
        <w:rPr>
          <w:rFonts w:asciiTheme="minorHAnsi" w:hAnsiTheme="minorHAnsi"/>
          <w:sz w:val="16"/>
          <w:szCs w:val="16"/>
        </w:rPr>
        <w:br/>
      </w:r>
      <w:r w:rsidRPr="00773C9C">
        <w:rPr>
          <w:rFonts w:asciiTheme="minorHAnsi" w:hAnsiTheme="minorHAnsi"/>
          <w:sz w:val="16"/>
          <w:szCs w:val="16"/>
          <w:lang w:val="fr-FR"/>
        </w:rPr>
        <w:t>Code de zone/réseau sémaphore (CZRS).</w:t>
      </w:r>
      <w:r w:rsidRPr="00773C9C">
        <w:rPr>
          <w:rFonts w:asciiTheme="minorHAnsi" w:hAnsiTheme="minorHAnsi"/>
          <w:sz w:val="16"/>
          <w:szCs w:val="16"/>
          <w:lang w:val="fr-FR"/>
        </w:rPr>
        <w:br/>
      </w:r>
      <w:r w:rsidRPr="00250FDB">
        <w:rPr>
          <w:rFonts w:asciiTheme="minorHAnsi" w:hAnsiTheme="minorHAnsi"/>
          <w:sz w:val="16"/>
          <w:szCs w:val="16"/>
          <w:lang w:val="es-ES_tradnl"/>
        </w:rPr>
        <w:t>Código de zona/red de señalización (CZRS).</w:t>
      </w:r>
    </w:p>
    <w:p w:rsidR="00773C9C" w:rsidRPr="00250FDB" w:rsidRDefault="00773C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r w:rsidRPr="00250FDB">
        <w:rPr>
          <w:rFonts w:asciiTheme="minorHAnsi" w:hAnsiTheme="minorHAnsi"/>
          <w:lang w:val="es-ES_tradnl"/>
        </w:rPr>
        <w:br w:type="page"/>
      </w:r>
    </w:p>
    <w:p w:rsidR="00384EC2" w:rsidRPr="00250FDB" w:rsidRDefault="00384EC2" w:rsidP="00773C9C">
      <w:pPr>
        <w:pStyle w:val="Heading20"/>
        <w:rPr>
          <w:lang w:val="es-ES_tradnl"/>
        </w:rPr>
      </w:pPr>
      <w:bookmarkStart w:id="673" w:name="_Toc333228144"/>
      <w:bookmarkStart w:id="674" w:name="_Toc337110339"/>
      <w:bookmarkStart w:id="675" w:name="_Toc421783550"/>
      <w:proofErr w:type="spellStart"/>
      <w:r w:rsidRPr="00250FDB">
        <w:rPr>
          <w:lang w:val="es-ES_tradnl"/>
        </w:rPr>
        <w:t>Telephone</w:t>
      </w:r>
      <w:proofErr w:type="spellEnd"/>
      <w:r w:rsidRPr="00250FDB">
        <w:rPr>
          <w:lang w:val="es-ES_tradnl"/>
        </w:rPr>
        <w:t xml:space="preserve"> </w:t>
      </w:r>
      <w:proofErr w:type="spellStart"/>
      <w:r w:rsidRPr="00250FDB">
        <w:rPr>
          <w:lang w:val="es-ES_tradnl"/>
        </w:rPr>
        <w:t>Service</w:t>
      </w:r>
      <w:bookmarkEnd w:id="673"/>
      <w:proofErr w:type="spellEnd"/>
      <w:r w:rsidRPr="00250FDB">
        <w:rPr>
          <w:lang w:val="es-ES_tradnl"/>
        </w:rPr>
        <w:br/>
        <w:t>(</w:t>
      </w:r>
      <w:proofErr w:type="spellStart"/>
      <w:r w:rsidRPr="00250FDB">
        <w:rPr>
          <w:lang w:val="es-ES_tradnl"/>
        </w:rPr>
        <w:t>Recommendation</w:t>
      </w:r>
      <w:proofErr w:type="spellEnd"/>
      <w:r w:rsidRPr="00250FDB">
        <w:rPr>
          <w:lang w:val="es-ES_tradnl"/>
        </w:rPr>
        <w:t xml:space="preserve"> ITU-T E.164)</w:t>
      </w:r>
      <w:bookmarkEnd w:id="674"/>
      <w:bookmarkEnd w:id="675"/>
    </w:p>
    <w:p w:rsidR="00384EC2" w:rsidRPr="00384EC2" w:rsidRDefault="00384EC2" w:rsidP="00384EC2">
      <w:pPr>
        <w:tabs>
          <w:tab w:val="left" w:pos="2160"/>
          <w:tab w:val="left" w:pos="2430"/>
        </w:tabs>
        <w:jc w:val="center"/>
      </w:pPr>
      <w:proofErr w:type="gramStart"/>
      <w:r w:rsidRPr="00384EC2">
        <w:t>url</w:t>
      </w:r>
      <w:proofErr w:type="gramEnd"/>
      <w:r w:rsidRPr="00384EC2">
        <w:t xml:space="preserve">: </w:t>
      </w:r>
      <w:hyperlink r:id="rId15" w:history="1">
        <w:r w:rsidRPr="00384EC2">
          <w:t>www.itu.int/itu-t/inr/nnp</w:t>
        </w:r>
      </w:hyperlink>
    </w:p>
    <w:p w:rsidR="00384EC2" w:rsidRPr="00384EC2" w:rsidRDefault="00384EC2" w:rsidP="00384EC2">
      <w:pPr>
        <w:tabs>
          <w:tab w:val="left" w:pos="1560"/>
          <w:tab w:val="left" w:pos="2127"/>
        </w:tabs>
        <w:spacing w:before="240"/>
        <w:outlineLvl w:val="3"/>
        <w:rPr>
          <w:rFonts w:asciiTheme="minorHAnsi" w:hAnsiTheme="minorHAnsi" w:cs="Arial"/>
          <w:b/>
        </w:rPr>
      </w:pPr>
      <w:r w:rsidRPr="00384EC2">
        <w:rPr>
          <w:rFonts w:asciiTheme="minorHAnsi" w:hAnsiTheme="minorHAnsi" w:cs="Arial"/>
          <w:b/>
        </w:rPr>
        <w:t>Denmark</w:t>
      </w:r>
      <w:r w:rsidRPr="00384EC2">
        <w:rPr>
          <w:rFonts w:asciiTheme="minorHAnsi" w:hAnsiTheme="minorHAnsi" w:cs="Arial"/>
          <w:b/>
        </w:rPr>
        <w:fldChar w:fldCharType="begin"/>
      </w:r>
      <w:r w:rsidRPr="00384EC2">
        <w:instrText xml:space="preserve"> TC "</w:instrText>
      </w:r>
      <w:bookmarkStart w:id="676" w:name="_Toc421783551"/>
      <w:r w:rsidRPr="00384EC2">
        <w:rPr>
          <w:rFonts w:asciiTheme="minorHAnsi" w:hAnsiTheme="minorHAnsi" w:cs="Arial"/>
          <w:b/>
        </w:rPr>
        <w:instrText>Denmark</w:instrText>
      </w:r>
      <w:bookmarkEnd w:id="676"/>
      <w:r w:rsidRPr="00384EC2">
        <w:instrText xml:space="preserve">" \f C \l "1" </w:instrText>
      </w:r>
      <w:r w:rsidRPr="00384EC2">
        <w:rPr>
          <w:rFonts w:asciiTheme="minorHAnsi" w:hAnsiTheme="minorHAnsi" w:cs="Arial"/>
          <w:b/>
        </w:rPr>
        <w:fldChar w:fldCharType="end"/>
      </w:r>
      <w:r w:rsidRPr="00384EC2">
        <w:rPr>
          <w:rFonts w:asciiTheme="minorHAnsi" w:hAnsiTheme="minorHAnsi" w:cs="Arial"/>
          <w:b/>
        </w:rPr>
        <w:t xml:space="preserve"> (country code +45)</w:t>
      </w:r>
      <w:r w:rsidRPr="00384EC2">
        <w:rPr>
          <w:rFonts w:asciiTheme="minorHAnsi" w:hAnsiTheme="minorHAnsi" w:cs="Arial"/>
          <w:b/>
          <w:i/>
          <w:noProof/>
          <w:lang w:eastAsia="zh-CN"/>
        </w:rPr>
        <w:t xml:space="preserve"> </w:t>
      </w:r>
    </w:p>
    <w:p w:rsidR="00384EC2" w:rsidRPr="00384EC2" w:rsidRDefault="00384EC2" w:rsidP="00384EC2">
      <w:pPr>
        <w:tabs>
          <w:tab w:val="left" w:pos="1560"/>
          <w:tab w:val="left" w:pos="2127"/>
        </w:tabs>
        <w:spacing w:before="0" w:after="120"/>
        <w:outlineLvl w:val="3"/>
        <w:rPr>
          <w:rFonts w:asciiTheme="minorHAnsi" w:hAnsiTheme="minorHAnsi" w:cs="Arial"/>
        </w:rPr>
      </w:pPr>
      <w:r w:rsidRPr="00384EC2">
        <w:rPr>
          <w:rFonts w:asciiTheme="minorHAnsi" w:hAnsiTheme="minorHAnsi" w:cs="Arial"/>
        </w:rPr>
        <w:t>Communication of 21.V.2015:</w:t>
      </w:r>
    </w:p>
    <w:p w:rsidR="00384EC2" w:rsidRPr="00384EC2" w:rsidRDefault="00384EC2" w:rsidP="00384EC2">
      <w:pPr>
        <w:rPr>
          <w:rFonts w:asciiTheme="minorHAnsi" w:hAnsiTheme="minorHAnsi" w:cs="Arial"/>
        </w:rPr>
      </w:pPr>
      <w:r w:rsidRPr="00384EC2">
        <w:rPr>
          <w:rFonts w:asciiTheme="minorHAnsi" w:hAnsiTheme="minorHAnsi" w:cs="Arial"/>
        </w:rPr>
        <w:t xml:space="preserve">The </w:t>
      </w:r>
      <w:r w:rsidRPr="00384EC2">
        <w:rPr>
          <w:rFonts w:asciiTheme="minorHAnsi" w:hAnsiTheme="minorHAnsi" w:cs="Arial"/>
          <w:i/>
        </w:rPr>
        <w:t>Danish Business Authority</w:t>
      </w:r>
      <w:r w:rsidRPr="00384EC2">
        <w:rPr>
          <w:rFonts w:asciiTheme="minorHAnsi" w:hAnsiTheme="minorHAnsi" w:cs="Arial"/>
        </w:rPr>
        <w:t>, Copenhagen</w:t>
      </w:r>
      <w:r>
        <w:rPr>
          <w:rFonts w:asciiTheme="minorHAnsi" w:hAnsiTheme="minorHAnsi" w:cs="Arial"/>
        </w:rPr>
        <w:fldChar w:fldCharType="begin"/>
      </w:r>
      <w:r>
        <w:instrText xml:space="preserve"> TC "</w:instrText>
      </w:r>
      <w:bookmarkStart w:id="677" w:name="_Toc421783552"/>
      <w:r w:rsidRPr="00874175">
        <w:rPr>
          <w:rFonts w:asciiTheme="minorHAnsi" w:hAnsiTheme="minorHAnsi" w:cs="Arial"/>
          <w:i/>
        </w:rPr>
        <w:instrText>Danish Business Authority</w:instrText>
      </w:r>
      <w:r w:rsidRPr="00874175">
        <w:rPr>
          <w:rFonts w:asciiTheme="minorHAnsi" w:hAnsiTheme="minorHAnsi" w:cs="Arial"/>
        </w:rPr>
        <w:instrText>, Copenhagen</w:instrText>
      </w:r>
      <w:bookmarkEnd w:id="677"/>
      <w:r>
        <w:instrText>" \f C \l "1</w:instrText>
      </w:r>
      <w:proofErr w:type="gramStart"/>
      <w:r>
        <w:instrText xml:space="preserve">" </w:instrText>
      </w:r>
      <w:proofErr w:type="gramEnd"/>
      <w:r>
        <w:rPr>
          <w:rFonts w:asciiTheme="minorHAnsi" w:hAnsiTheme="minorHAnsi" w:cs="Arial"/>
        </w:rPr>
        <w:fldChar w:fldCharType="end"/>
      </w:r>
      <w:r w:rsidRPr="00384EC2">
        <w:rPr>
          <w:rFonts w:asciiTheme="minorHAnsi" w:hAnsiTheme="minorHAnsi" w:cs="Arial"/>
        </w:rPr>
        <w:t>, announces the following changes to the Danish telephone numbering plan:</w:t>
      </w:r>
    </w:p>
    <w:p w:rsidR="00384EC2" w:rsidRDefault="00384EC2" w:rsidP="00384EC2">
      <w:r>
        <w:t>•</w:t>
      </w:r>
      <w:r>
        <w:tab/>
      </w:r>
      <w:proofErr w:type="gramStart"/>
      <w:r w:rsidRPr="00384EC2">
        <w:t>assignment</w:t>
      </w:r>
      <w:proofErr w:type="gramEnd"/>
      <w:r w:rsidRPr="00384EC2">
        <w:t xml:space="preserve"> – mobile communication service</w:t>
      </w:r>
    </w:p>
    <w:p w:rsidR="00384EC2" w:rsidRPr="00384EC2" w:rsidRDefault="00384EC2" w:rsidP="00384EC2">
      <w:pPr>
        <w:rPr>
          <w:sz w:val="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384EC2" w:rsidRPr="00384EC2" w:rsidTr="00384EC2">
        <w:trPr>
          <w:jc w:val="center"/>
        </w:trPr>
        <w:tc>
          <w:tcPr>
            <w:tcW w:w="2424" w:type="dxa"/>
            <w:hideMark/>
          </w:tcPr>
          <w:p w:rsidR="00384EC2" w:rsidRPr="00384EC2" w:rsidRDefault="00384EC2" w:rsidP="00384EC2">
            <w:pPr>
              <w:spacing w:line="276" w:lineRule="auto"/>
              <w:jc w:val="center"/>
              <w:rPr>
                <w:rFonts w:asciiTheme="minorHAnsi" w:hAnsiTheme="minorHAnsi" w:cs="Arial"/>
                <w:i/>
                <w:sz w:val="18"/>
                <w:szCs w:val="18"/>
              </w:rPr>
            </w:pPr>
            <w:r w:rsidRPr="00384EC2">
              <w:rPr>
                <w:rFonts w:asciiTheme="minorHAnsi" w:hAnsiTheme="minorHAnsi" w:cs="Arial"/>
                <w:i/>
                <w:sz w:val="18"/>
                <w:szCs w:val="18"/>
              </w:rPr>
              <w:t>Provider</w:t>
            </w:r>
          </w:p>
        </w:tc>
        <w:tc>
          <w:tcPr>
            <w:tcW w:w="5458" w:type="dxa"/>
            <w:hideMark/>
          </w:tcPr>
          <w:p w:rsidR="00384EC2" w:rsidRPr="00384EC2" w:rsidRDefault="00384EC2" w:rsidP="00384EC2">
            <w:pPr>
              <w:numPr>
                <w:ilvl w:val="12"/>
                <w:numId w:val="0"/>
              </w:numPr>
              <w:spacing w:line="276" w:lineRule="auto"/>
              <w:jc w:val="center"/>
              <w:rPr>
                <w:rFonts w:asciiTheme="minorHAnsi" w:hAnsiTheme="minorHAnsi" w:cs="Arial"/>
                <w:sz w:val="18"/>
                <w:szCs w:val="18"/>
              </w:rPr>
            </w:pPr>
            <w:r w:rsidRPr="00384EC2">
              <w:rPr>
                <w:rFonts w:asciiTheme="minorHAnsi" w:hAnsiTheme="minorHAnsi" w:cs="Arial"/>
                <w:bCs/>
                <w:i/>
                <w:sz w:val="18"/>
                <w:szCs w:val="18"/>
              </w:rPr>
              <w:t>Numbering series</w:t>
            </w:r>
          </w:p>
        </w:tc>
        <w:tc>
          <w:tcPr>
            <w:tcW w:w="1869" w:type="dxa"/>
            <w:hideMark/>
          </w:tcPr>
          <w:p w:rsidR="00384EC2" w:rsidRPr="00384EC2" w:rsidRDefault="00384EC2" w:rsidP="00384EC2">
            <w:pPr>
              <w:numPr>
                <w:ilvl w:val="12"/>
                <w:numId w:val="0"/>
              </w:numPr>
              <w:spacing w:line="276" w:lineRule="auto"/>
              <w:jc w:val="center"/>
              <w:rPr>
                <w:rFonts w:asciiTheme="minorHAnsi" w:hAnsiTheme="minorHAnsi" w:cs="Arial"/>
                <w:i/>
                <w:sz w:val="18"/>
                <w:szCs w:val="18"/>
              </w:rPr>
            </w:pPr>
            <w:r w:rsidRPr="00384EC2">
              <w:rPr>
                <w:rFonts w:asciiTheme="minorHAnsi" w:hAnsiTheme="minorHAnsi" w:cs="Arial"/>
                <w:i/>
                <w:sz w:val="18"/>
                <w:szCs w:val="18"/>
              </w:rPr>
              <w:t xml:space="preserve">Date of </w:t>
            </w:r>
            <w:r w:rsidRPr="00384EC2">
              <w:rPr>
                <w:rFonts w:asciiTheme="minorHAnsi" w:hAnsiTheme="minorHAnsi" w:cs="Arial"/>
                <w:bCs/>
                <w:i/>
                <w:sz w:val="18"/>
                <w:szCs w:val="18"/>
              </w:rPr>
              <w:t>assignment</w:t>
            </w:r>
          </w:p>
        </w:tc>
      </w:tr>
      <w:tr w:rsidR="00384EC2" w:rsidRPr="00384EC2" w:rsidTr="00384EC2">
        <w:trPr>
          <w:jc w:val="center"/>
        </w:trPr>
        <w:tc>
          <w:tcPr>
            <w:tcW w:w="2424" w:type="dxa"/>
          </w:tcPr>
          <w:p w:rsidR="00384EC2" w:rsidRPr="00384EC2" w:rsidRDefault="00384EC2" w:rsidP="00384EC2">
            <w:pPr>
              <w:numPr>
                <w:ilvl w:val="12"/>
                <w:numId w:val="0"/>
              </w:numPr>
              <w:spacing w:before="60" w:after="60"/>
              <w:rPr>
                <w:rFonts w:asciiTheme="minorHAnsi" w:hAnsiTheme="minorHAnsi" w:cs="Arial"/>
                <w:sz w:val="18"/>
                <w:szCs w:val="18"/>
                <w:lang w:val="en-US"/>
              </w:rPr>
            </w:pPr>
            <w:proofErr w:type="spellStart"/>
            <w:r w:rsidRPr="00384EC2">
              <w:rPr>
                <w:rFonts w:asciiTheme="minorHAnsi" w:hAnsiTheme="minorHAnsi" w:cs="Arial"/>
                <w:sz w:val="18"/>
                <w:szCs w:val="18"/>
                <w:lang w:val="en-US"/>
              </w:rPr>
              <w:t>SimService</w:t>
            </w:r>
            <w:proofErr w:type="spellEnd"/>
            <w:r w:rsidRPr="00384EC2">
              <w:rPr>
                <w:rFonts w:asciiTheme="minorHAnsi" w:hAnsiTheme="minorHAnsi" w:cs="Arial"/>
                <w:sz w:val="18"/>
                <w:szCs w:val="18"/>
                <w:lang w:val="en-US"/>
              </w:rPr>
              <w:t xml:space="preserve"> A/S</w:t>
            </w:r>
          </w:p>
        </w:tc>
        <w:tc>
          <w:tcPr>
            <w:tcW w:w="5458" w:type="dxa"/>
          </w:tcPr>
          <w:p w:rsidR="00384EC2" w:rsidRPr="00384EC2" w:rsidRDefault="00384EC2" w:rsidP="00384EC2">
            <w:pPr>
              <w:spacing w:before="60" w:after="60"/>
              <w:rPr>
                <w:rFonts w:asciiTheme="minorHAnsi" w:hAnsiTheme="minorHAnsi" w:cs="Arial"/>
                <w:sz w:val="18"/>
                <w:szCs w:val="18"/>
                <w:lang w:val="da-DK"/>
              </w:rPr>
            </w:pPr>
            <w:r w:rsidRPr="00384EC2">
              <w:rPr>
                <w:rFonts w:asciiTheme="minorHAnsi" w:hAnsiTheme="minorHAnsi" w:cs="Arial"/>
                <w:sz w:val="18"/>
                <w:szCs w:val="18"/>
                <w:lang w:val="da-DK"/>
              </w:rPr>
              <w:t>9312efgh</w:t>
            </w:r>
          </w:p>
        </w:tc>
        <w:tc>
          <w:tcPr>
            <w:tcW w:w="1869" w:type="dxa"/>
          </w:tcPr>
          <w:p w:rsidR="00384EC2" w:rsidRPr="00384EC2" w:rsidRDefault="00384EC2" w:rsidP="00384EC2">
            <w:pPr>
              <w:numPr>
                <w:ilvl w:val="12"/>
                <w:numId w:val="0"/>
              </w:numPr>
              <w:spacing w:before="60" w:after="60" w:line="276" w:lineRule="auto"/>
              <w:jc w:val="center"/>
              <w:rPr>
                <w:rFonts w:asciiTheme="minorHAnsi" w:hAnsiTheme="minorHAnsi" w:cs="Arial"/>
                <w:sz w:val="18"/>
                <w:szCs w:val="18"/>
              </w:rPr>
            </w:pPr>
            <w:r w:rsidRPr="00384EC2">
              <w:rPr>
                <w:rFonts w:asciiTheme="minorHAnsi" w:hAnsiTheme="minorHAnsi" w:cs="Arial"/>
                <w:sz w:val="18"/>
                <w:szCs w:val="18"/>
              </w:rPr>
              <w:t>8.V.2015</w:t>
            </w:r>
          </w:p>
        </w:tc>
      </w:tr>
    </w:tbl>
    <w:p w:rsidR="00384EC2" w:rsidRPr="007B2AEF" w:rsidRDefault="00384EC2" w:rsidP="00384EC2">
      <w:pPr>
        <w:tabs>
          <w:tab w:val="left" w:pos="1560"/>
          <w:tab w:val="left" w:pos="2127"/>
        </w:tabs>
        <w:spacing w:after="120"/>
        <w:outlineLvl w:val="3"/>
        <w:rPr>
          <w:rFonts w:asciiTheme="minorHAnsi" w:hAnsiTheme="minorHAnsi" w:cs="Arial"/>
          <w:sz w:val="18"/>
          <w:szCs w:val="18"/>
        </w:rPr>
      </w:pPr>
    </w:p>
    <w:p w:rsidR="00384EC2" w:rsidRPr="007B2AEF" w:rsidRDefault="00384EC2" w:rsidP="00384EC2">
      <w:r w:rsidRPr="007B2AEF">
        <w:t>Communication of 22.V.2015:</w:t>
      </w:r>
    </w:p>
    <w:p w:rsidR="00384EC2" w:rsidRPr="007B2AEF" w:rsidRDefault="00384EC2" w:rsidP="00384EC2">
      <w:r w:rsidRPr="007B2AEF">
        <w:t xml:space="preserve">The </w:t>
      </w:r>
      <w:r w:rsidRPr="007B2AEF">
        <w:rPr>
          <w:i/>
        </w:rPr>
        <w:t>Danish Business Authority</w:t>
      </w:r>
      <w:r w:rsidRPr="007B2AEF">
        <w:t>, Copenhagen</w:t>
      </w:r>
      <w:r>
        <w:fldChar w:fldCharType="begin"/>
      </w:r>
      <w:r>
        <w:instrText xml:space="preserve"> TC "</w:instrText>
      </w:r>
      <w:bookmarkStart w:id="678" w:name="_Toc421783553"/>
      <w:r w:rsidRPr="00AF72D8">
        <w:rPr>
          <w:i/>
        </w:rPr>
        <w:instrText>Danish Business Authority</w:instrText>
      </w:r>
      <w:r w:rsidRPr="00AF72D8">
        <w:instrText>, Copenhagen</w:instrText>
      </w:r>
      <w:bookmarkEnd w:id="678"/>
      <w:r>
        <w:instrText>" \f C \l "1</w:instrText>
      </w:r>
      <w:proofErr w:type="gramStart"/>
      <w:r>
        <w:instrText xml:space="preserve">" </w:instrText>
      </w:r>
      <w:proofErr w:type="gramEnd"/>
      <w:r>
        <w:fldChar w:fldCharType="end"/>
      </w:r>
      <w:r w:rsidRPr="007B2AEF">
        <w:t>, announces the following changes to the Danish telephone numbering plan:</w:t>
      </w:r>
    </w:p>
    <w:p w:rsidR="00384EC2" w:rsidRDefault="00384EC2" w:rsidP="00384EC2">
      <w:r>
        <w:t>•</w:t>
      </w:r>
      <w:r>
        <w:tab/>
      </w:r>
      <w:proofErr w:type="gramStart"/>
      <w:r w:rsidRPr="007B2AEF">
        <w:t>assignment</w:t>
      </w:r>
      <w:proofErr w:type="gramEnd"/>
      <w:r w:rsidRPr="007B2AEF">
        <w:t xml:space="preserve"> – fixed communication service</w:t>
      </w:r>
    </w:p>
    <w:p w:rsidR="00384EC2" w:rsidRPr="00384EC2" w:rsidRDefault="00384EC2" w:rsidP="00384EC2">
      <w:pPr>
        <w:rPr>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4"/>
        <w:gridCol w:w="5079"/>
        <w:gridCol w:w="1729"/>
      </w:tblGrid>
      <w:tr w:rsidR="00384EC2" w:rsidRPr="007B2AEF" w:rsidTr="00773C9C">
        <w:trPr>
          <w:trHeight w:val="227"/>
          <w:jc w:val="center"/>
        </w:trPr>
        <w:tc>
          <w:tcPr>
            <w:tcW w:w="1248" w:type="pct"/>
            <w:vAlign w:val="center"/>
          </w:tcPr>
          <w:p w:rsidR="00384EC2" w:rsidRPr="007B2AEF" w:rsidRDefault="00384EC2" w:rsidP="00384EC2">
            <w:pPr>
              <w:numPr>
                <w:ilvl w:val="12"/>
                <w:numId w:val="0"/>
              </w:numPr>
              <w:spacing w:before="60" w:after="60"/>
              <w:jc w:val="center"/>
              <w:rPr>
                <w:rFonts w:asciiTheme="minorHAnsi" w:hAnsiTheme="minorHAnsi" w:cs="Arial"/>
                <w:i/>
                <w:sz w:val="18"/>
                <w:szCs w:val="18"/>
              </w:rPr>
            </w:pPr>
            <w:r w:rsidRPr="007B2AEF">
              <w:rPr>
                <w:rFonts w:asciiTheme="minorHAnsi" w:hAnsiTheme="minorHAnsi" w:cs="Arial"/>
                <w:i/>
                <w:sz w:val="18"/>
                <w:szCs w:val="18"/>
              </w:rPr>
              <w:t>Provider</w:t>
            </w:r>
          </w:p>
        </w:tc>
        <w:tc>
          <w:tcPr>
            <w:tcW w:w="2799" w:type="pct"/>
            <w:vAlign w:val="center"/>
          </w:tcPr>
          <w:p w:rsidR="00384EC2" w:rsidRPr="007B2AEF" w:rsidRDefault="00384EC2" w:rsidP="00384EC2">
            <w:pPr>
              <w:numPr>
                <w:ilvl w:val="12"/>
                <w:numId w:val="0"/>
              </w:numPr>
              <w:spacing w:before="60" w:after="60"/>
              <w:jc w:val="center"/>
              <w:rPr>
                <w:rFonts w:asciiTheme="minorHAnsi" w:hAnsiTheme="minorHAnsi" w:cs="Arial"/>
                <w:sz w:val="18"/>
                <w:szCs w:val="18"/>
              </w:rPr>
            </w:pPr>
            <w:r w:rsidRPr="007B2AEF">
              <w:rPr>
                <w:rFonts w:asciiTheme="minorHAnsi" w:hAnsiTheme="minorHAnsi" w:cs="Arial"/>
                <w:bCs/>
                <w:i/>
                <w:sz w:val="18"/>
                <w:szCs w:val="18"/>
              </w:rPr>
              <w:t>Numbering series</w:t>
            </w:r>
          </w:p>
        </w:tc>
        <w:tc>
          <w:tcPr>
            <w:tcW w:w="953" w:type="pct"/>
            <w:vAlign w:val="center"/>
          </w:tcPr>
          <w:p w:rsidR="00384EC2" w:rsidRPr="007B2AEF" w:rsidRDefault="00384EC2" w:rsidP="00384EC2">
            <w:pPr>
              <w:numPr>
                <w:ilvl w:val="12"/>
                <w:numId w:val="0"/>
              </w:numPr>
              <w:spacing w:before="60" w:after="60"/>
              <w:jc w:val="center"/>
              <w:rPr>
                <w:rFonts w:asciiTheme="minorHAnsi" w:hAnsiTheme="minorHAnsi" w:cs="Arial"/>
                <w:i/>
                <w:sz w:val="18"/>
                <w:szCs w:val="18"/>
              </w:rPr>
            </w:pPr>
            <w:r w:rsidRPr="007B2AEF">
              <w:rPr>
                <w:rFonts w:asciiTheme="minorHAnsi" w:hAnsiTheme="minorHAnsi" w:cs="Arial"/>
                <w:i/>
                <w:sz w:val="18"/>
                <w:szCs w:val="18"/>
              </w:rPr>
              <w:t xml:space="preserve">Date of </w:t>
            </w:r>
            <w:r w:rsidRPr="007B2AEF">
              <w:rPr>
                <w:rFonts w:asciiTheme="minorHAnsi" w:hAnsiTheme="minorHAnsi" w:cs="Arial"/>
                <w:bCs/>
                <w:i/>
                <w:sz w:val="18"/>
                <w:szCs w:val="18"/>
              </w:rPr>
              <w:t>assignment</w:t>
            </w:r>
          </w:p>
        </w:tc>
      </w:tr>
      <w:tr w:rsidR="00384EC2" w:rsidRPr="007B2AEF" w:rsidTr="00773C9C">
        <w:trPr>
          <w:trHeight w:val="227"/>
          <w:jc w:val="center"/>
        </w:trPr>
        <w:tc>
          <w:tcPr>
            <w:tcW w:w="1248" w:type="pct"/>
            <w:vAlign w:val="center"/>
          </w:tcPr>
          <w:p w:rsidR="00384EC2" w:rsidRPr="007B2AEF" w:rsidRDefault="00384EC2" w:rsidP="00384EC2">
            <w:pPr>
              <w:numPr>
                <w:ilvl w:val="12"/>
                <w:numId w:val="0"/>
              </w:numPr>
              <w:spacing w:before="60" w:after="60"/>
              <w:rPr>
                <w:rFonts w:asciiTheme="minorHAnsi" w:hAnsiTheme="minorHAnsi" w:cs="Arial"/>
                <w:sz w:val="18"/>
                <w:szCs w:val="18"/>
                <w:lang w:val="da-DK"/>
              </w:rPr>
            </w:pPr>
            <w:r w:rsidRPr="007B2AEF">
              <w:rPr>
                <w:rFonts w:asciiTheme="minorHAnsi" w:hAnsiTheme="minorHAnsi" w:cs="Arial"/>
                <w:sz w:val="18"/>
                <w:szCs w:val="18"/>
                <w:lang w:val="da-DK"/>
              </w:rPr>
              <w:t>I P Group A/S</w:t>
            </w:r>
          </w:p>
        </w:tc>
        <w:tc>
          <w:tcPr>
            <w:tcW w:w="2799" w:type="pct"/>
            <w:vAlign w:val="center"/>
          </w:tcPr>
          <w:p w:rsidR="00384EC2" w:rsidRPr="007B2AEF" w:rsidRDefault="00384EC2" w:rsidP="00384EC2">
            <w:pPr>
              <w:spacing w:before="60" w:after="60"/>
              <w:rPr>
                <w:rFonts w:asciiTheme="minorHAnsi" w:hAnsiTheme="minorHAnsi" w:cs="Arial"/>
                <w:sz w:val="18"/>
                <w:szCs w:val="18"/>
                <w:lang w:val="da-DK"/>
              </w:rPr>
            </w:pPr>
            <w:r w:rsidRPr="007B2AEF">
              <w:rPr>
                <w:rFonts w:asciiTheme="minorHAnsi" w:hAnsiTheme="minorHAnsi" w:cs="Arial"/>
                <w:sz w:val="18"/>
                <w:szCs w:val="18"/>
                <w:lang w:val="da-DK"/>
              </w:rPr>
              <w:t>69896fgh</w:t>
            </w:r>
          </w:p>
        </w:tc>
        <w:tc>
          <w:tcPr>
            <w:tcW w:w="953" w:type="pct"/>
            <w:vAlign w:val="center"/>
          </w:tcPr>
          <w:p w:rsidR="00384EC2" w:rsidRPr="007B2AEF" w:rsidRDefault="00384EC2" w:rsidP="00384EC2">
            <w:pPr>
              <w:numPr>
                <w:ilvl w:val="12"/>
                <w:numId w:val="0"/>
              </w:numPr>
              <w:spacing w:before="60" w:after="60" w:line="276" w:lineRule="auto"/>
              <w:jc w:val="center"/>
              <w:rPr>
                <w:rFonts w:asciiTheme="minorHAnsi" w:hAnsiTheme="minorHAnsi" w:cs="Arial"/>
                <w:sz w:val="18"/>
                <w:szCs w:val="18"/>
              </w:rPr>
            </w:pPr>
            <w:r w:rsidRPr="007B2AEF">
              <w:rPr>
                <w:rFonts w:asciiTheme="minorHAnsi" w:hAnsiTheme="minorHAnsi" w:cs="Arial"/>
                <w:sz w:val="18"/>
                <w:szCs w:val="18"/>
              </w:rPr>
              <w:t>1.VII.2015</w:t>
            </w:r>
          </w:p>
        </w:tc>
      </w:tr>
    </w:tbl>
    <w:p w:rsidR="00384EC2" w:rsidRPr="00384EC2" w:rsidRDefault="00384EC2" w:rsidP="00773C9C"/>
    <w:p w:rsidR="00384EC2" w:rsidRPr="00384EC2" w:rsidRDefault="00384EC2" w:rsidP="00384EC2">
      <w:pPr>
        <w:tabs>
          <w:tab w:val="left" w:pos="1560"/>
          <w:tab w:val="left" w:pos="2127"/>
        </w:tabs>
        <w:spacing w:after="120"/>
        <w:outlineLvl w:val="3"/>
        <w:rPr>
          <w:rFonts w:asciiTheme="minorHAnsi" w:hAnsiTheme="minorHAnsi" w:cs="Arial"/>
        </w:rPr>
      </w:pPr>
      <w:r w:rsidRPr="007B2AEF">
        <w:rPr>
          <w:rFonts w:asciiTheme="minorHAnsi" w:hAnsiTheme="minorHAnsi" w:cs="Arial"/>
          <w:sz w:val="18"/>
          <w:szCs w:val="18"/>
        </w:rPr>
        <w:t>C</w:t>
      </w:r>
      <w:r w:rsidRPr="00384EC2">
        <w:rPr>
          <w:rFonts w:asciiTheme="minorHAnsi" w:hAnsiTheme="minorHAnsi" w:cs="Arial"/>
        </w:rPr>
        <w:t>ommunication of 29.V.2015:</w:t>
      </w:r>
    </w:p>
    <w:p w:rsidR="00384EC2" w:rsidRPr="00384EC2" w:rsidRDefault="00384EC2" w:rsidP="00384EC2">
      <w:pPr>
        <w:rPr>
          <w:rFonts w:asciiTheme="minorHAnsi" w:hAnsiTheme="minorHAnsi" w:cs="Arial"/>
        </w:rPr>
      </w:pPr>
      <w:r w:rsidRPr="00384EC2">
        <w:rPr>
          <w:rFonts w:asciiTheme="minorHAnsi" w:hAnsiTheme="minorHAnsi" w:cs="Arial"/>
        </w:rPr>
        <w:t xml:space="preserve">The </w:t>
      </w:r>
      <w:r w:rsidRPr="00384EC2">
        <w:rPr>
          <w:rFonts w:asciiTheme="minorHAnsi" w:hAnsiTheme="minorHAnsi" w:cs="Arial"/>
          <w:i/>
        </w:rPr>
        <w:t>Danish Business Authority</w:t>
      </w:r>
      <w:r w:rsidRPr="00384EC2">
        <w:rPr>
          <w:rFonts w:asciiTheme="minorHAnsi" w:hAnsiTheme="minorHAnsi" w:cs="Arial"/>
        </w:rPr>
        <w:t>, Copenhagen, announces the following changes to the Danish telephone numbering plan:</w:t>
      </w:r>
    </w:p>
    <w:p w:rsidR="00384EC2" w:rsidRDefault="00384EC2" w:rsidP="00384EC2">
      <w:r>
        <w:t>•</w:t>
      </w:r>
      <w:r>
        <w:tab/>
      </w:r>
      <w:proofErr w:type="gramStart"/>
      <w:r w:rsidRPr="00384EC2">
        <w:t>assignment</w:t>
      </w:r>
      <w:proofErr w:type="gramEnd"/>
      <w:r w:rsidRPr="00384EC2">
        <w:t xml:space="preserve"> – mobile communication service</w:t>
      </w:r>
    </w:p>
    <w:p w:rsidR="00384EC2" w:rsidRPr="00384EC2" w:rsidRDefault="00384EC2" w:rsidP="00773C9C"/>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4"/>
        <w:gridCol w:w="5079"/>
        <w:gridCol w:w="1729"/>
      </w:tblGrid>
      <w:tr w:rsidR="00384EC2" w:rsidRPr="007B2AEF" w:rsidTr="00773C9C">
        <w:trPr>
          <w:trHeight w:val="227"/>
          <w:jc w:val="center"/>
        </w:trPr>
        <w:tc>
          <w:tcPr>
            <w:tcW w:w="1248" w:type="pct"/>
            <w:vAlign w:val="center"/>
          </w:tcPr>
          <w:p w:rsidR="00384EC2" w:rsidRPr="007B2AEF" w:rsidRDefault="00384EC2" w:rsidP="00384EC2">
            <w:pPr>
              <w:numPr>
                <w:ilvl w:val="12"/>
                <w:numId w:val="0"/>
              </w:numPr>
              <w:spacing w:before="60" w:after="60"/>
              <w:jc w:val="center"/>
              <w:rPr>
                <w:rFonts w:asciiTheme="minorHAnsi" w:hAnsiTheme="minorHAnsi" w:cs="Arial"/>
                <w:i/>
                <w:sz w:val="18"/>
                <w:szCs w:val="18"/>
              </w:rPr>
            </w:pPr>
            <w:r w:rsidRPr="007B2AEF">
              <w:rPr>
                <w:rFonts w:asciiTheme="minorHAnsi" w:hAnsiTheme="minorHAnsi" w:cs="Arial"/>
                <w:i/>
                <w:sz w:val="18"/>
                <w:szCs w:val="18"/>
              </w:rPr>
              <w:t>Provider</w:t>
            </w:r>
          </w:p>
        </w:tc>
        <w:tc>
          <w:tcPr>
            <w:tcW w:w="2799" w:type="pct"/>
            <w:vAlign w:val="center"/>
          </w:tcPr>
          <w:p w:rsidR="00384EC2" w:rsidRPr="007B2AEF" w:rsidRDefault="00384EC2" w:rsidP="00384EC2">
            <w:pPr>
              <w:numPr>
                <w:ilvl w:val="12"/>
                <w:numId w:val="0"/>
              </w:numPr>
              <w:spacing w:before="60" w:after="60"/>
              <w:jc w:val="center"/>
              <w:rPr>
                <w:rFonts w:asciiTheme="minorHAnsi" w:hAnsiTheme="minorHAnsi" w:cs="Arial"/>
                <w:sz w:val="18"/>
                <w:szCs w:val="18"/>
              </w:rPr>
            </w:pPr>
            <w:r w:rsidRPr="007B2AEF">
              <w:rPr>
                <w:rFonts w:asciiTheme="minorHAnsi" w:hAnsiTheme="minorHAnsi" w:cs="Arial"/>
                <w:bCs/>
                <w:i/>
                <w:sz w:val="18"/>
                <w:szCs w:val="18"/>
              </w:rPr>
              <w:t>Numbering series</w:t>
            </w:r>
          </w:p>
        </w:tc>
        <w:tc>
          <w:tcPr>
            <w:tcW w:w="953" w:type="pct"/>
            <w:vAlign w:val="center"/>
          </w:tcPr>
          <w:p w:rsidR="00384EC2" w:rsidRPr="007B2AEF" w:rsidRDefault="00384EC2" w:rsidP="00384EC2">
            <w:pPr>
              <w:numPr>
                <w:ilvl w:val="12"/>
                <w:numId w:val="0"/>
              </w:numPr>
              <w:spacing w:before="60" w:after="60"/>
              <w:rPr>
                <w:rFonts w:asciiTheme="minorHAnsi" w:hAnsiTheme="minorHAnsi" w:cs="Arial"/>
                <w:i/>
                <w:sz w:val="18"/>
                <w:szCs w:val="18"/>
              </w:rPr>
            </w:pPr>
            <w:r w:rsidRPr="007B2AEF">
              <w:rPr>
                <w:rFonts w:asciiTheme="minorHAnsi" w:hAnsiTheme="minorHAnsi" w:cs="Arial"/>
                <w:i/>
                <w:sz w:val="18"/>
                <w:szCs w:val="18"/>
              </w:rPr>
              <w:t xml:space="preserve">Date of </w:t>
            </w:r>
            <w:r w:rsidRPr="007B2AEF">
              <w:rPr>
                <w:rFonts w:asciiTheme="minorHAnsi" w:hAnsiTheme="minorHAnsi" w:cs="Arial"/>
                <w:bCs/>
                <w:i/>
                <w:sz w:val="18"/>
                <w:szCs w:val="18"/>
              </w:rPr>
              <w:t>assignment</w:t>
            </w:r>
          </w:p>
        </w:tc>
      </w:tr>
      <w:tr w:rsidR="00384EC2" w:rsidRPr="007B2AEF" w:rsidTr="00773C9C">
        <w:trPr>
          <w:trHeight w:val="227"/>
          <w:jc w:val="center"/>
        </w:trPr>
        <w:tc>
          <w:tcPr>
            <w:tcW w:w="1248" w:type="pct"/>
          </w:tcPr>
          <w:p w:rsidR="00384EC2" w:rsidRPr="007B2AEF" w:rsidRDefault="00384EC2" w:rsidP="00D50D83">
            <w:pPr>
              <w:numPr>
                <w:ilvl w:val="12"/>
                <w:numId w:val="0"/>
              </w:numPr>
              <w:rPr>
                <w:rFonts w:asciiTheme="minorHAnsi" w:hAnsiTheme="minorHAnsi" w:cs="Arial"/>
                <w:sz w:val="18"/>
                <w:szCs w:val="18"/>
                <w:lang w:val="da-DK"/>
              </w:rPr>
            </w:pPr>
            <w:r w:rsidRPr="007B2AEF">
              <w:rPr>
                <w:rFonts w:asciiTheme="minorHAnsi" w:hAnsiTheme="minorHAnsi" w:cs="Arial"/>
                <w:sz w:val="18"/>
                <w:szCs w:val="18"/>
                <w:lang w:val="da-DK"/>
              </w:rPr>
              <w:t>Telenor Connexion AB</w:t>
            </w:r>
          </w:p>
        </w:tc>
        <w:tc>
          <w:tcPr>
            <w:tcW w:w="2799" w:type="pct"/>
          </w:tcPr>
          <w:p w:rsidR="00384EC2" w:rsidRPr="007B2AEF" w:rsidRDefault="00384EC2" w:rsidP="00D50D83">
            <w:pPr>
              <w:rPr>
                <w:rFonts w:asciiTheme="minorHAnsi" w:hAnsiTheme="minorHAnsi" w:cs="Arial"/>
                <w:sz w:val="18"/>
                <w:szCs w:val="18"/>
                <w:lang w:val="da-DK"/>
              </w:rPr>
            </w:pPr>
            <w:r w:rsidRPr="007B2AEF">
              <w:rPr>
                <w:rFonts w:asciiTheme="minorHAnsi" w:hAnsiTheme="minorHAnsi" w:cs="Arial"/>
                <w:sz w:val="18"/>
                <w:szCs w:val="18"/>
                <w:lang w:val="da-DK"/>
              </w:rPr>
              <w:t>9273efgh, 9274efgh, 9275efgh</w:t>
            </w:r>
          </w:p>
        </w:tc>
        <w:tc>
          <w:tcPr>
            <w:tcW w:w="953" w:type="pct"/>
          </w:tcPr>
          <w:p w:rsidR="00384EC2" w:rsidRPr="007B2AEF" w:rsidRDefault="00384EC2" w:rsidP="00D50D83">
            <w:pPr>
              <w:numPr>
                <w:ilvl w:val="12"/>
                <w:numId w:val="0"/>
              </w:numPr>
              <w:spacing w:line="276" w:lineRule="auto"/>
              <w:jc w:val="center"/>
              <w:rPr>
                <w:rFonts w:asciiTheme="minorHAnsi" w:hAnsiTheme="minorHAnsi" w:cs="Arial"/>
                <w:sz w:val="18"/>
                <w:szCs w:val="18"/>
              </w:rPr>
            </w:pPr>
            <w:r w:rsidRPr="007B2AEF">
              <w:rPr>
                <w:rFonts w:asciiTheme="minorHAnsi" w:hAnsiTheme="minorHAnsi" w:cs="Arial"/>
                <w:sz w:val="18"/>
                <w:szCs w:val="18"/>
              </w:rPr>
              <w:t>28.V.2015</w:t>
            </w:r>
          </w:p>
        </w:tc>
      </w:tr>
    </w:tbl>
    <w:p w:rsidR="00384EC2" w:rsidRPr="007B2AEF" w:rsidRDefault="00384EC2" w:rsidP="00384EC2"/>
    <w:p w:rsidR="00384EC2" w:rsidRPr="007B2AEF" w:rsidRDefault="00384EC2" w:rsidP="00384EC2">
      <w:r w:rsidRPr="007B2AEF">
        <w:t>Contact:</w:t>
      </w:r>
    </w:p>
    <w:p w:rsidR="00384EC2" w:rsidRPr="00250FDB" w:rsidRDefault="00384EC2" w:rsidP="00250FDB">
      <w:pPr>
        <w:tabs>
          <w:tab w:val="clear" w:pos="567"/>
          <w:tab w:val="clear" w:pos="1276"/>
          <w:tab w:val="left" w:pos="1400"/>
        </w:tabs>
        <w:ind w:left="567" w:hanging="567"/>
        <w:jc w:val="left"/>
        <w:rPr>
          <w:rFonts w:asciiTheme="minorHAnsi" w:hAnsiTheme="minorHAnsi" w:cs="Arial"/>
          <w:lang w:val="de-CH"/>
        </w:rPr>
      </w:pPr>
      <w:r w:rsidRPr="007B2AEF">
        <w:tab/>
      </w:r>
      <w:r w:rsidRPr="00250FDB">
        <w:t>Danish Business Authority</w:t>
      </w:r>
      <w:r w:rsidRPr="00250FDB">
        <w:br/>
      </w:r>
      <w:proofErr w:type="spellStart"/>
      <w:r w:rsidRPr="00250FDB">
        <w:t>Dahlerups</w:t>
      </w:r>
      <w:proofErr w:type="spellEnd"/>
      <w:r w:rsidRPr="00250FDB">
        <w:t xml:space="preserve"> </w:t>
      </w:r>
      <w:proofErr w:type="spellStart"/>
      <w:r w:rsidRPr="00250FDB">
        <w:t>Pakhus</w:t>
      </w:r>
      <w:proofErr w:type="spellEnd"/>
      <w:r w:rsidRPr="00250FDB">
        <w:br/>
      </w:r>
      <w:proofErr w:type="spellStart"/>
      <w:r w:rsidRPr="00250FDB">
        <w:rPr>
          <w:rFonts w:asciiTheme="minorHAnsi" w:hAnsiTheme="minorHAnsi" w:cs="Arial"/>
        </w:rPr>
        <w:t>Langelinie</w:t>
      </w:r>
      <w:proofErr w:type="spellEnd"/>
      <w:r w:rsidRPr="00250FDB">
        <w:rPr>
          <w:rFonts w:asciiTheme="minorHAnsi" w:hAnsiTheme="minorHAnsi" w:cs="Arial"/>
        </w:rPr>
        <w:t xml:space="preserve"> </w:t>
      </w:r>
      <w:proofErr w:type="spellStart"/>
      <w:r w:rsidRPr="00250FDB">
        <w:rPr>
          <w:rFonts w:asciiTheme="minorHAnsi" w:hAnsiTheme="minorHAnsi" w:cs="Arial"/>
        </w:rPr>
        <w:t>Allé</w:t>
      </w:r>
      <w:proofErr w:type="spellEnd"/>
      <w:r w:rsidRPr="00250FDB">
        <w:rPr>
          <w:rFonts w:asciiTheme="minorHAnsi" w:hAnsiTheme="minorHAnsi" w:cs="Arial"/>
        </w:rPr>
        <w:t xml:space="preserve"> 17</w:t>
      </w:r>
      <w:r w:rsidRPr="00250FDB">
        <w:rPr>
          <w:rFonts w:asciiTheme="minorHAnsi" w:hAnsiTheme="minorHAnsi" w:cs="Arial"/>
        </w:rPr>
        <w:br/>
      </w:r>
      <w:r w:rsidRPr="00250FDB">
        <w:rPr>
          <w:rFonts w:asciiTheme="minorHAnsi" w:hAnsiTheme="minorHAnsi" w:cs="Arial"/>
          <w:lang w:val="de-CH"/>
        </w:rPr>
        <w:t>DK-2100 COPENHAGEN</w:t>
      </w:r>
      <w:r w:rsidRPr="00250FDB">
        <w:rPr>
          <w:rFonts w:asciiTheme="minorHAnsi" w:hAnsiTheme="minorHAnsi" w:cs="Arial"/>
          <w:lang w:val="de-CH"/>
        </w:rPr>
        <w:br/>
        <w:t>Denmark</w:t>
      </w:r>
      <w:r w:rsidRPr="00250FDB">
        <w:rPr>
          <w:rFonts w:asciiTheme="minorHAnsi" w:hAnsiTheme="minorHAnsi" w:cs="Arial"/>
          <w:lang w:val="de-CH"/>
        </w:rPr>
        <w:br/>
        <w:t>Tel:</w:t>
      </w:r>
      <w:r w:rsidRPr="00250FDB">
        <w:rPr>
          <w:rFonts w:asciiTheme="minorHAnsi" w:hAnsiTheme="minorHAnsi" w:cs="Arial"/>
          <w:lang w:val="de-CH"/>
        </w:rPr>
        <w:tab/>
        <w:t xml:space="preserve">+45 35 29 10 00 </w:t>
      </w:r>
      <w:r w:rsidRPr="00250FDB">
        <w:rPr>
          <w:rFonts w:asciiTheme="minorHAnsi" w:hAnsiTheme="minorHAnsi" w:cs="Arial"/>
          <w:lang w:val="de-CH"/>
        </w:rPr>
        <w:br/>
        <w:t>Fax:</w:t>
      </w:r>
      <w:r w:rsidRPr="00250FDB">
        <w:rPr>
          <w:rFonts w:asciiTheme="minorHAnsi" w:hAnsiTheme="minorHAnsi" w:cs="Arial"/>
          <w:lang w:val="de-CH"/>
        </w:rPr>
        <w:tab/>
        <w:t xml:space="preserve">+45 35 46 60 01 </w:t>
      </w:r>
      <w:r w:rsidRPr="00250FDB">
        <w:rPr>
          <w:rFonts w:asciiTheme="minorHAnsi" w:hAnsiTheme="minorHAnsi" w:cs="Arial"/>
          <w:lang w:val="de-CH"/>
        </w:rPr>
        <w:br/>
        <w:t>E-mail:</w:t>
      </w:r>
      <w:r w:rsidRPr="00250FDB">
        <w:rPr>
          <w:rFonts w:asciiTheme="minorHAnsi" w:hAnsiTheme="minorHAnsi" w:cs="Arial"/>
          <w:lang w:val="de-CH"/>
        </w:rPr>
        <w:tab/>
        <w:t xml:space="preserve">erst@erst.dk </w:t>
      </w:r>
      <w:r w:rsidRPr="00250FDB">
        <w:rPr>
          <w:rFonts w:asciiTheme="minorHAnsi" w:hAnsiTheme="minorHAnsi" w:cs="Arial"/>
          <w:lang w:val="de-CH"/>
        </w:rPr>
        <w:br/>
        <w:t>URL:</w:t>
      </w:r>
      <w:r w:rsidRPr="00250FDB">
        <w:rPr>
          <w:rFonts w:asciiTheme="minorHAnsi" w:hAnsiTheme="minorHAnsi" w:cs="Arial"/>
          <w:lang w:val="de-CH"/>
        </w:rPr>
        <w:tab/>
        <w:t xml:space="preserve">www.erst.dk </w:t>
      </w:r>
      <w:bookmarkStart w:id="679" w:name="dtmis_Start"/>
      <w:bookmarkStart w:id="680" w:name="dtmis_Underskriver"/>
      <w:bookmarkEnd w:id="679"/>
      <w:bookmarkEnd w:id="680"/>
    </w:p>
    <w:p w:rsidR="00773C9C" w:rsidRDefault="00773C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b/>
          <w:bCs/>
          <w:color w:val="000000"/>
          <w:lang w:eastAsia="zh-CN"/>
        </w:rPr>
      </w:pPr>
      <w:r>
        <w:rPr>
          <w:rFonts w:asciiTheme="minorHAnsi" w:eastAsiaTheme="minorEastAsia" w:hAnsiTheme="minorHAnsi"/>
          <w:b/>
          <w:bCs/>
          <w:color w:val="000000"/>
          <w:lang w:eastAsia="zh-CN"/>
        </w:rPr>
        <w:br w:type="page"/>
      </w:r>
    </w:p>
    <w:p w:rsidR="00384EC2" w:rsidRPr="00384EC2" w:rsidRDefault="00384EC2" w:rsidP="00773C9C">
      <w:pPr>
        <w:overflowPunct/>
        <w:spacing w:before="240"/>
        <w:textAlignment w:val="auto"/>
        <w:rPr>
          <w:rFonts w:asciiTheme="minorHAnsi" w:eastAsiaTheme="minorEastAsia" w:hAnsiTheme="minorHAnsi"/>
          <w:color w:val="000000"/>
          <w:lang w:eastAsia="zh-CN"/>
        </w:rPr>
      </w:pPr>
      <w:r w:rsidRPr="00384EC2">
        <w:rPr>
          <w:rFonts w:asciiTheme="minorHAnsi" w:eastAsiaTheme="minorEastAsia" w:hAnsiTheme="minorHAnsi"/>
          <w:b/>
          <w:bCs/>
          <w:color w:val="000000"/>
          <w:lang w:eastAsia="zh-CN"/>
        </w:rPr>
        <w:t>Israel</w:t>
      </w:r>
      <w:r w:rsidRPr="00384EC2">
        <w:rPr>
          <w:rFonts w:asciiTheme="minorHAnsi" w:eastAsiaTheme="minorEastAsia" w:hAnsiTheme="minorHAnsi"/>
          <w:b/>
          <w:bCs/>
          <w:color w:val="000000"/>
          <w:lang w:eastAsia="zh-CN"/>
        </w:rPr>
        <w:fldChar w:fldCharType="begin"/>
      </w:r>
      <w:r w:rsidRPr="00384EC2">
        <w:instrText xml:space="preserve"> TC "</w:instrText>
      </w:r>
      <w:bookmarkStart w:id="681" w:name="_Toc421783554"/>
      <w:r w:rsidRPr="00384EC2">
        <w:rPr>
          <w:rFonts w:asciiTheme="minorHAnsi" w:eastAsiaTheme="minorEastAsia" w:hAnsiTheme="minorHAnsi"/>
          <w:b/>
          <w:bCs/>
          <w:color w:val="000000"/>
          <w:lang w:eastAsia="zh-CN"/>
        </w:rPr>
        <w:instrText>Israel</w:instrText>
      </w:r>
      <w:bookmarkEnd w:id="681"/>
      <w:r w:rsidRPr="00384EC2">
        <w:instrText xml:space="preserve">" \f C \l "1" </w:instrText>
      </w:r>
      <w:r w:rsidRPr="00384EC2">
        <w:rPr>
          <w:rFonts w:asciiTheme="minorHAnsi" w:eastAsiaTheme="minorEastAsia" w:hAnsiTheme="minorHAnsi"/>
          <w:b/>
          <w:bCs/>
          <w:color w:val="000000"/>
          <w:lang w:eastAsia="zh-CN"/>
        </w:rPr>
        <w:fldChar w:fldCharType="end"/>
      </w:r>
      <w:r w:rsidRPr="00384EC2">
        <w:rPr>
          <w:rFonts w:asciiTheme="minorHAnsi" w:eastAsiaTheme="minorEastAsia" w:hAnsiTheme="minorHAnsi"/>
          <w:b/>
          <w:bCs/>
          <w:color w:val="000000"/>
          <w:lang w:eastAsia="zh-CN"/>
        </w:rPr>
        <w:t xml:space="preserve"> (country code +972)</w:t>
      </w:r>
    </w:p>
    <w:p w:rsidR="00384EC2" w:rsidRPr="00384EC2" w:rsidRDefault="00384EC2" w:rsidP="00384EC2">
      <w:pPr>
        <w:overflowPunct/>
        <w:spacing w:before="0" w:after="120"/>
        <w:textAlignment w:val="auto"/>
        <w:rPr>
          <w:rFonts w:asciiTheme="minorHAnsi" w:eastAsiaTheme="minorEastAsia" w:hAnsiTheme="minorHAnsi"/>
          <w:color w:val="000000"/>
          <w:lang w:eastAsia="zh-CN"/>
        </w:rPr>
      </w:pPr>
      <w:r w:rsidRPr="00384EC2">
        <w:rPr>
          <w:rFonts w:asciiTheme="minorHAnsi" w:eastAsiaTheme="minorEastAsia" w:hAnsiTheme="minorHAnsi"/>
          <w:color w:val="000000"/>
          <w:lang w:eastAsia="zh-CN"/>
        </w:rPr>
        <w:t>Communication of 6.V.2015:</w:t>
      </w:r>
    </w:p>
    <w:p w:rsidR="00384EC2" w:rsidRPr="00384EC2" w:rsidRDefault="00384EC2" w:rsidP="00384EC2">
      <w:pPr>
        <w:overflowPunct/>
        <w:textAlignment w:val="auto"/>
        <w:rPr>
          <w:rFonts w:asciiTheme="minorHAnsi" w:eastAsiaTheme="minorEastAsia" w:hAnsiTheme="minorHAnsi"/>
          <w:color w:val="000000"/>
          <w:lang w:eastAsia="zh-CN"/>
        </w:rPr>
      </w:pPr>
      <w:r w:rsidRPr="00384EC2">
        <w:rPr>
          <w:rFonts w:asciiTheme="minorHAnsi" w:eastAsiaTheme="minorEastAsia" w:hAnsiTheme="minorHAnsi"/>
          <w:color w:val="000000"/>
          <w:lang w:eastAsia="zh-CN"/>
        </w:rPr>
        <w:t xml:space="preserve">The </w:t>
      </w:r>
      <w:r w:rsidRPr="00384EC2">
        <w:rPr>
          <w:rFonts w:asciiTheme="minorHAnsi" w:eastAsiaTheme="minorEastAsia" w:hAnsiTheme="minorHAnsi"/>
          <w:i/>
          <w:iCs/>
          <w:color w:val="000000"/>
          <w:lang w:eastAsia="zh-CN"/>
        </w:rPr>
        <w:t>Ministry of Communications,</w:t>
      </w:r>
      <w:r w:rsidRPr="00384EC2">
        <w:rPr>
          <w:rFonts w:asciiTheme="minorHAnsi" w:eastAsiaTheme="minorEastAsia" w:hAnsiTheme="minorHAnsi"/>
          <w:color w:val="000000"/>
          <w:lang w:eastAsia="zh-CN"/>
        </w:rPr>
        <w:t xml:space="preserve"> Jerusalem</w:t>
      </w:r>
      <w:r>
        <w:rPr>
          <w:rFonts w:asciiTheme="minorHAnsi" w:eastAsiaTheme="minorEastAsia" w:hAnsiTheme="minorHAnsi"/>
          <w:color w:val="000000"/>
          <w:lang w:eastAsia="zh-CN"/>
        </w:rPr>
        <w:fldChar w:fldCharType="begin"/>
      </w:r>
      <w:r>
        <w:instrText xml:space="preserve"> TC "</w:instrText>
      </w:r>
      <w:bookmarkStart w:id="682" w:name="_Toc421783555"/>
      <w:r w:rsidRPr="00653B84">
        <w:rPr>
          <w:rFonts w:asciiTheme="minorHAnsi" w:eastAsiaTheme="minorEastAsia" w:hAnsiTheme="minorHAnsi"/>
          <w:i/>
          <w:iCs/>
          <w:color w:val="000000"/>
          <w:lang w:eastAsia="zh-CN"/>
        </w:rPr>
        <w:instrText>Ministry of Communications,</w:instrText>
      </w:r>
      <w:r w:rsidRPr="00653B84">
        <w:rPr>
          <w:rFonts w:asciiTheme="minorHAnsi" w:eastAsiaTheme="minorEastAsia" w:hAnsiTheme="minorHAnsi"/>
          <w:color w:val="000000"/>
          <w:lang w:eastAsia="zh-CN"/>
        </w:rPr>
        <w:instrText xml:space="preserve"> Jerusalem</w:instrText>
      </w:r>
      <w:bookmarkEnd w:id="682"/>
      <w:r>
        <w:instrText>" \f C \l "1</w:instrText>
      </w:r>
      <w:proofErr w:type="gramStart"/>
      <w:r>
        <w:instrText xml:space="preserve">" </w:instrText>
      </w:r>
      <w:proofErr w:type="gramEnd"/>
      <w:r>
        <w:rPr>
          <w:rFonts w:asciiTheme="minorHAnsi" w:eastAsiaTheme="minorEastAsia" w:hAnsiTheme="minorHAnsi"/>
          <w:color w:val="000000"/>
          <w:lang w:eastAsia="zh-CN"/>
        </w:rPr>
        <w:fldChar w:fldCharType="end"/>
      </w:r>
      <w:r w:rsidRPr="00384EC2">
        <w:rPr>
          <w:rFonts w:asciiTheme="minorHAnsi" w:eastAsiaTheme="minorEastAsia" w:hAnsiTheme="minorHAnsi"/>
          <w:color w:val="000000"/>
          <w:lang w:eastAsia="zh-CN"/>
        </w:rPr>
        <w:t xml:space="preserve">, announces the updated numbering plan of Israel. </w:t>
      </w:r>
    </w:p>
    <w:p w:rsidR="00384EC2" w:rsidRPr="00384EC2" w:rsidRDefault="00384EC2" w:rsidP="00384EC2">
      <w:pPr>
        <w:rPr>
          <w:rFonts w:eastAsiaTheme="minorEastAsia"/>
          <w:lang w:eastAsia="zh-CN"/>
        </w:rPr>
      </w:pPr>
      <w:r w:rsidRPr="00384EC2">
        <w:rPr>
          <w:rFonts w:eastAsiaTheme="minorEastAsia"/>
          <w:lang w:eastAsia="zh-CN"/>
        </w:rPr>
        <w:t>(a)</w:t>
      </w:r>
      <w:r>
        <w:rPr>
          <w:rFonts w:eastAsiaTheme="minorEastAsia"/>
          <w:lang w:eastAsia="zh-CN"/>
        </w:rPr>
        <w:tab/>
      </w:r>
      <w:r w:rsidRPr="00384EC2">
        <w:rPr>
          <w:rFonts w:eastAsiaTheme="minorEastAsia"/>
          <w:lang w:eastAsia="zh-CN"/>
        </w:rPr>
        <w:t xml:space="preserve">Overview: </w:t>
      </w:r>
    </w:p>
    <w:p w:rsidR="00384EC2" w:rsidRPr="00384EC2" w:rsidRDefault="00384EC2" w:rsidP="00384EC2">
      <w:pPr>
        <w:jc w:val="left"/>
        <w:rPr>
          <w:rFonts w:eastAsiaTheme="minorEastAsia"/>
          <w:lang w:eastAsia="zh-CN"/>
        </w:rPr>
      </w:pPr>
      <w:r>
        <w:rPr>
          <w:rFonts w:eastAsiaTheme="minorEastAsia"/>
          <w:lang w:eastAsia="zh-CN"/>
        </w:rPr>
        <w:tab/>
      </w:r>
      <w:r w:rsidRPr="00384EC2">
        <w:rPr>
          <w:rFonts w:eastAsiaTheme="minorEastAsia"/>
          <w:lang w:eastAsia="zh-CN"/>
        </w:rPr>
        <w:t xml:space="preserve">The minimum number length (excluding the country code) is </w:t>
      </w:r>
      <w:r w:rsidRPr="00384EC2">
        <w:rPr>
          <w:rFonts w:eastAsiaTheme="minorEastAsia"/>
          <w:lang w:eastAsia="zh-CN"/>
        </w:rPr>
        <w:tab/>
      </w:r>
      <w:r w:rsidRPr="00384EC2">
        <w:rPr>
          <w:rFonts w:eastAsiaTheme="minorEastAsia"/>
          <w:b/>
          <w:bCs/>
          <w:lang w:eastAsia="zh-CN"/>
        </w:rPr>
        <w:t xml:space="preserve">8 </w:t>
      </w:r>
      <w:r w:rsidRPr="00384EC2">
        <w:rPr>
          <w:rFonts w:eastAsiaTheme="minorEastAsia"/>
          <w:lang w:eastAsia="zh-CN"/>
        </w:rPr>
        <w:t xml:space="preserve">digits </w:t>
      </w:r>
      <w:r>
        <w:rPr>
          <w:rFonts w:eastAsiaTheme="minorEastAsia"/>
          <w:lang w:eastAsia="zh-CN"/>
        </w:rPr>
        <w:br/>
      </w:r>
      <w:r>
        <w:rPr>
          <w:rFonts w:eastAsiaTheme="minorEastAsia"/>
          <w:lang w:eastAsia="zh-CN"/>
        </w:rPr>
        <w:tab/>
      </w:r>
      <w:proofErr w:type="gramStart"/>
      <w:r w:rsidRPr="00384EC2">
        <w:rPr>
          <w:rFonts w:eastAsiaTheme="minorEastAsia"/>
          <w:lang w:eastAsia="zh-CN"/>
        </w:rPr>
        <w:t>The</w:t>
      </w:r>
      <w:proofErr w:type="gramEnd"/>
      <w:r w:rsidRPr="00384EC2">
        <w:rPr>
          <w:rFonts w:eastAsiaTheme="minorEastAsia"/>
          <w:lang w:eastAsia="zh-CN"/>
        </w:rPr>
        <w:t xml:space="preserve"> maximum number length (excluding the country code) is </w:t>
      </w:r>
      <w:r w:rsidRPr="00384EC2">
        <w:rPr>
          <w:rFonts w:eastAsiaTheme="minorEastAsia"/>
          <w:lang w:eastAsia="zh-CN"/>
        </w:rPr>
        <w:tab/>
      </w:r>
      <w:r w:rsidRPr="00384EC2">
        <w:rPr>
          <w:rFonts w:eastAsiaTheme="minorEastAsia"/>
          <w:b/>
          <w:bCs/>
          <w:lang w:eastAsia="zh-CN"/>
        </w:rPr>
        <w:t xml:space="preserve">9 </w:t>
      </w:r>
      <w:r w:rsidRPr="00384EC2">
        <w:rPr>
          <w:rFonts w:eastAsiaTheme="minorEastAsia"/>
          <w:lang w:eastAsia="zh-CN"/>
        </w:rPr>
        <w:t xml:space="preserve">digits </w:t>
      </w:r>
    </w:p>
    <w:p w:rsidR="00384EC2" w:rsidRPr="00384EC2" w:rsidRDefault="00384EC2" w:rsidP="00384EC2">
      <w:pPr>
        <w:rPr>
          <w:rFonts w:eastAsiaTheme="minorEastAsia"/>
          <w:lang w:eastAsia="zh-CN"/>
        </w:rPr>
      </w:pPr>
      <w:r w:rsidRPr="00384EC2">
        <w:rPr>
          <w:rFonts w:eastAsiaTheme="minorEastAsia"/>
          <w:lang w:eastAsia="zh-CN"/>
        </w:rPr>
        <w:t>b)</w:t>
      </w:r>
      <w:r>
        <w:rPr>
          <w:rFonts w:eastAsiaTheme="minorEastAsia"/>
          <w:lang w:eastAsia="zh-CN"/>
        </w:rPr>
        <w:tab/>
      </w:r>
      <w:r w:rsidRPr="00384EC2">
        <w:rPr>
          <w:rFonts w:eastAsiaTheme="minorEastAsia"/>
          <w:lang w:eastAsia="zh-CN"/>
        </w:rPr>
        <w:t>Detail of numbering scheme:</w:t>
      </w:r>
    </w:p>
    <w:p w:rsidR="00384EC2" w:rsidRPr="007B2AEF" w:rsidRDefault="00384EC2" w:rsidP="00384EC2">
      <w:pPr>
        <w:overflowPunct/>
        <w:textAlignment w:val="auto"/>
        <w:rPr>
          <w:rFonts w:asciiTheme="minorHAnsi" w:eastAsiaTheme="minorEastAsia" w:hAnsiTheme="minorHAnsi"/>
          <w:color w:val="000000"/>
          <w:sz w:val="18"/>
          <w:szCs w:val="18"/>
          <w:lang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50"/>
        <w:gridCol w:w="1075"/>
        <w:gridCol w:w="942"/>
        <w:gridCol w:w="2536"/>
        <w:gridCol w:w="2669"/>
      </w:tblGrid>
      <w:tr w:rsidR="00384EC2" w:rsidRPr="00773C9C" w:rsidTr="00D50D83">
        <w:trPr>
          <w:cantSplit/>
          <w:tblHeader/>
          <w:jc w:val="center"/>
        </w:trPr>
        <w:tc>
          <w:tcPr>
            <w:tcW w:w="1962" w:type="dxa"/>
            <w:tcBorders>
              <w:bottom w:val="nil"/>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sz w:val="18"/>
                <w:szCs w:val="18"/>
              </w:rPr>
            </w:pPr>
            <w:r w:rsidRPr="00773C9C">
              <w:rPr>
                <w:rFonts w:asciiTheme="minorHAnsi" w:hAnsiTheme="minorHAnsi" w:cstheme="minorBidi"/>
                <w:bCs/>
                <w:i/>
                <w:iCs/>
                <w:sz w:val="18"/>
                <w:szCs w:val="18"/>
              </w:rPr>
              <w:t>(1)</w:t>
            </w:r>
          </w:p>
        </w:tc>
        <w:tc>
          <w:tcPr>
            <w:tcW w:w="2126" w:type="dxa"/>
            <w:gridSpan w:val="2"/>
            <w:tcBorders>
              <w:bottom w:val="nil"/>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sz w:val="18"/>
                <w:szCs w:val="18"/>
              </w:rPr>
            </w:pPr>
            <w:r w:rsidRPr="00773C9C">
              <w:rPr>
                <w:rFonts w:asciiTheme="minorHAnsi" w:hAnsiTheme="minorHAnsi" w:cstheme="minorBidi"/>
                <w:bCs/>
                <w:i/>
                <w:iCs/>
                <w:sz w:val="18"/>
                <w:szCs w:val="18"/>
              </w:rPr>
              <w:t>(2)</w:t>
            </w:r>
          </w:p>
        </w:tc>
        <w:tc>
          <w:tcPr>
            <w:tcW w:w="2693" w:type="dxa"/>
            <w:tcBorders>
              <w:bottom w:val="nil"/>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sz w:val="18"/>
                <w:szCs w:val="18"/>
              </w:rPr>
            </w:pPr>
            <w:r w:rsidRPr="00773C9C">
              <w:rPr>
                <w:rFonts w:asciiTheme="minorHAnsi" w:hAnsiTheme="minorHAnsi" w:cstheme="minorBidi"/>
                <w:bCs/>
                <w:i/>
                <w:iCs/>
                <w:sz w:val="18"/>
                <w:szCs w:val="18"/>
              </w:rPr>
              <w:t>(3)</w:t>
            </w:r>
          </w:p>
        </w:tc>
        <w:tc>
          <w:tcPr>
            <w:tcW w:w="2835" w:type="dxa"/>
            <w:tcBorders>
              <w:bottom w:val="nil"/>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sz w:val="18"/>
                <w:szCs w:val="18"/>
              </w:rPr>
            </w:pPr>
            <w:r w:rsidRPr="00773C9C">
              <w:rPr>
                <w:rFonts w:asciiTheme="minorHAnsi" w:hAnsiTheme="minorHAnsi" w:cstheme="minorBidi"/>
                <w:bCs/>
                <w:i/>
                <w:iCs/>
                <w:sz w:val="18"/>
                <w:szCs w:val="18"/>
              </w:rPr>
              <w:t>(4)</w:t>
            </w:r>
          </w:p>
        </w:tc>
      </w:tr>
      <w:tr w:rsidR="00384EC2" w:rsidRPr="00773C9C" w:rsidTr="00D50D83">
        <w:trPr>
          <w:cantSplit/>
          <w:tblHeader/>
          <w:jc w:val="center"/>
        </w:trPr>
        <w:tc>
          <w:tcPr>
            <w:tcW w:w="1962" w:type="dxa"/>
            <w:vMerge w:val="restart"/>
            <w:tcBorders>
              <w:top w:val="nil"/>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sz w:val="18"/>
                <w:szCs w:val="18"/>
              </w:rPr>
            </w:pPr>
            <w:r w:rsidRPr="00773C9C">
              <w:rPr>
                <w:rFonts w:asciiTheme="minorHAnsi" w:hAnsiTheme="minorHAnsi" w:cstheme="minorBidi"/>
                <w:bCs/>
                <w:i/>
                <w:iCs/>
                <w:sz w:val="18"/>
                <w:szCs w:val="18"/>
              </w:rPr>
              <w:t xml:space="preserve">NDC (national destination code) </w:t>
            </w:r>
            <w:r w:rsidRPr="00773C9C">
              <w:rPr>
                <w:rFonts w:asciiTheme="minorHAnsi" w:hAnsiTheme="minorHAnsi" w:cstheme="minorBidi"/>
                <w:bCs/>
                <w:i/>
                <w:iCs/>
                <w:color w:val="000000"/>
                <w:sz w:val="18"/>
                <w:szCs w:val="18"/>
              </w:rPr>
              <w:t>or leading digits of N(S)N (national (significant) number)</w:t>
            </w:r>
          </w:p>
        </w:tc>
        <w:tc>
          <w:tcPr>
            <w:tcW w:w="2126" w:type="dxa"/>
            <w:gridSpan w:val="2"/>
            <w:tcBorders>
              <w:top w:val="nil"/>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sz w:val="18"/>
                <w:szCs w:val="18"/>
              </w:rPr>
            </w:pPr>
            <w:r w:rsidRPr="00773C9C">
              <w:rPr>
                <w:rFonts w:asciiTheme="minorHAnsi" w:hAnsiTheme="minorHAnsi" w:cstheme="minorBidi"/>
                <w:bCs/>
                <w:i/>
                <w:iCs/>
                <w:sz w:val="18"/>
                <w:szCs w:val="18"/>
              </w:rPr>
              <w:t xml:space="preserve">N(S)N </w:t>
            </w:r>
            <w:r w:rsidRPr="00773C9C">
              <w:rPr>
                <w:rFonts w:asciiTheme="minorHAnsi" w:hAnsiTheme="minorHAnsi" w:cstheme="minorBidi"/>
                <w:bCs/>
                <w:i/>
                <w:iCs/>
                <w:color w:val="000000"/>
                <w:sz w:val="18"/>
                <w:szCs w:val="18"/>
              </w:rPr>
              <w:t>number length</w:t>
            </w:r>
          </w:p>
        </w:tc>
        <w:tc>
          <w:tcPr>
            <w:tcW w:w="2693" w:type="dxa"/>
            <w:vMerge w:val="restart"/>
            <w:tcBorders>
              <w:top w:val="nil"/>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sz w:val="18"/>
                <w:szCs w:val="18"/>
              </w:rPr>
            </w:pPr>
            <w:r w:rsidRPr="00773C9C">
              <w:rPr>
                <w:rFonts w:asciiTheme="minorHAnsi" w:hAnsiTheme="minorHAnsi" w:cstheme="minorBidi"/>
                <w:bCs/>
                <w:i/>
                <w:iCs/>
                <w:color w:val="000000"/>
                <w:sz w:val="18"/>
                <w:szCs w:val="18"/>
              </w:rPr>
              <w:t>Usage of E.164 number</w:t>
            </w:r>
          </w:p>
        </w:tc>
        <w:tc>
          <w:tcPr>
            <w:tcW w:w="2835" w:type="dxa"/>
            <w:vMerge w:val="restart"/>
            <w:tcBorders>
              <w:top w:val="nil"/>
            </w:tcBorders>
            <w:tcMar>
              <w:left w:w="85" w:type="dxa"/>
              <w:right w:w="85" w:type="dxa"/>
            </w:tcMar>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sz w:val="18"/>
                <w:szCs w:val="18"/>
              </w:rPr>
            </w:pPr>
            <w:r w:rsidRPr="00773C9C">
              <w:rPr>
                <w:rFonts w:asciiTheme="minorHAnsi" w:hAnsiTheme="minorHAnsi" w:cstheme="minorBidi"/>
                <w:bCs/>
                <w:i/>
                <w:iCs/>
                <w:color w:val="000000"/>
                <w:sz w:val="18"/>
                <w:szCs w:val="18"/>
              </w:rPr>
              <w:t>Additional Information</w:t>
            </w:r>
          </w:p>
        </w:tc>
      </w:tr>
      <w:tr w:rsidR="00384EC2" w:rsidRPr="00773C9C" w:rsidTr="00D50D83">
        <w:trPr>
          <w:cantSplit/>
          <w:tblHeader/>
          <w:jc w:val="center"/>
        </w:trPr>
        <w:tc>
          <w:tcPr>
            <w:tcW w:w="1962" w:type="dxa"/>
            <w:vMerge/>
            <w:tcBorders>
              <w:bottom w:val="single" w:sz="4" w:space="0" w:color="auto"/>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line="280" w:lineRule="exact"/>
              <w:jc w:val="center"/>
              <w:rPr>
                <w:rFonts w:asciiTheme="minorHAnsi" w:hAnsiTheme="minorHAnsi" w:cstheme="minorBidi"/>
                <w:bCs/>
                <w:i/>
                <w:iCs/>
                <w:color w:val="000000"/>
                <w:sz w:val="18"/>
                <w:szCs w:val="18"/>
              </w:rPr>
            </w:pPr>
          </w:p>
        </w:tc>
        <w:tc>
          <w:tcPr>
            <w:tcW w:w="1134" w:type="dxa"/>
            <w:tcBorders>
              <w:bottom w:val="single" w:sz="4" w:space="0" w:color="auto"/>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color w:val="000000"/>
                <w:sz w:val="18"/>
                <w:szCs w:val="18"/>
              </w:rPr>
            </w:pPr>
            <w:r w:rsidRPr="00773C9C">
              <w:rPr>
                <w:rFonts w:asciiTheme="minorHAnsi" w:hAnsiTheme="minorHAnsi" w:cstheme="minorBidi"/>
                <w:bCs/>
                <w:i/>
                <w:iCs/>
                <w:sz w:val="18"/>
                <w:szCs w:val="18"/>
              </w:rPr>
              <w:t>Maximum length</w:t>
            </w:r>
          </w:p>
        </w:tc>
        <w:tc>
          <w:tcPr>
            <w:tcW w:w="992" w:type="dxa"/>
            <w:tcBorders>
              <w:bottom w:val="single" w:sz="4" w:space="0" w:color="auto"/>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asciiTheme="minorHAnsi" w:hAnsiTheme="minorHAnsi" w:cstheme="minorBidi"/>
                <w:bCs/>
                <w:i/>
                <w:iCs/>
                <w:color w:val="000000"/>
                <w:sz w:val="18"/>
                <w:szCs w:val="18"/>
              </w:rPr>
            </w:pPr>
            <w:r w:rsidRPr="00773C9C">
              <w:rPr>
                <w:rFonts w:asciiTheme="minorHAnsi" w:hAnsiTheme="minorHAnsi" w:cstheme="minorBidi"/>
                <w:bCs/>
                <w:i/>
                <w:iCs/>
                <w:color w:val="000000"/>
                <w:sz w:val="18"/>
                <w:szCs w:val="18"/>
              </w:rPr>
              <w:t>Minimum length</w:t>
            </w:r>
          </w:p>
        </w:tc>
        <w:tc>
          <w:tcPr>
            <w:tcW w:w="2693" w:type="dxa"/>
            <w:vMerge/>
            <w:tcBorders>
              <w:bottom w:val="single" w:sz="4" w:space="0" w:color="auto"/>
            </w:tcBorders>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line="280" w:lineRule="exact"/>
              <w:jc w:val="left"/>
              <w:rPr>
                <w:rFonts w:asciiTheme="minorHAnsi" w:hAnsiTheme="minorHAnsi" w:cstheme="minorBidi"/>
                <w:bCs/>
                <w:i/>
                <w:iCs/>
                <w:color w:val="000000"/>
                <w:sz w:val="18"/>
                <w:szCs w:val="18"/>
              </w:rPr>
            </w:pPr>
          </w:p>
        </w:tc>
        <w:tc>
          <w:tcPr>
            <w:tcW w:w="2835" w:type="dxa"/>
            <w:vMerge/>
            <w:tcBorders>
              <w:bottom w:val="single" w:sz="4" w:space="0" w:color="auto"/>
            </w:tcBorders>
            <w:tcMar>
              <w:left w:w="68" w:type="dxa"/>
              <w:right w:w="68" w:type="dxa"/>
            </w:tcMar>
            <w:vAlign w:val="center"/>
          </w:tcPr>
          <w:p w:rsidR="00384EC2" w:rsidRPr="00773C9C" w:rsidRDefault="00384EC2" w:rsidP="00D50D83">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line="280" w:lineRule="exact"/>
              <w:jc w:val="center"/>
              <w:rPr>
                <w:rFonts w:asciiTheme="minorHAnsi" w:hAnsiTheme="minorHAnsi" w:cstheme="minorBidi"/>
                <w:bCs/>
                <w:i/>
                <w:iCs/>
                <w:color w:val="000000"/>
                <w:sz w:val="18"/>
                <w:szCs w:val="18"/>
              </w:rPr>
            </w:pP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2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Geographic number for fixed telephony services (area code)</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Area code for Jerusalem Region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3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Geographic number for fixed telephony services (area code)</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Area code for Tel Aviv Region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4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Geographic number for fixed telephony services (area code)</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Area code for Haifa and North Regions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6"/>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50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Assigned to </w:t>
            </w:r>
            <w:proofErr w:type="spellStart"/>
            <w:r w:rsidRPr="00D50D83">
              <w:rPr>
                <w:rFonts w:asciiTheme="minorHAnsi" w:eastAsiaTheme="minorEastAsia" w:hAnsiTheme="minorHAnsi"/>
                <w:color w:val="000000"/>
                <w:sz w:val="18"/>
                <w:szCs w:val="18"/>
                <w:lang w:eastAsia="zh-CN"/>
              </w:rPr>
              <w:t>Pelephone</w:t>
            </w:r>
            <w:proofErr w:type="spellEnd"/>
            <w:r w:rsidRPr="00D50D83">
              <w:rPr>
                <w:rFonts w:asciiTheme="minorHAnsi" w:eastAsiaTheme="minorEastAsia" w:hAnsiTheme="minorHAnsi"/>
                <w:color w:val="000000"/>
                <w:sz w:val="18"/>
                <w:szCs w:val="18"/>
                <w:lang w:eastAsia="zh-CN"/>
              </w:rPr>
              <w:t xml:space="preserve">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51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Reserved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52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Assigned to </w:t>
            </w:r>
            <w:proofErr w:type="spellStart"/>
            <w:r w:rsidRPr="00D50D83">
              <w:rPr>
                <w:rFonts w:asciiTheme="minorHAnsi" w:eastAsiaTheme="minorEastAsia" w:hAnsiTheme="minorHAnsi"/>
                <w:color w:val="000000"/>
                <w:sz w:val="18"/>
                <w:szCs w:val="18"/>
                <w:lang w:eastAsia="zh-CN"/>
              </w:rPr>
              <w:t>Cellcom</w:t>
            </w:r>
            <w:proofErr w:type="spellEnd"/>
            <w:r w:rsidRPr="00D50D83">
              <w:rPr>
                <w:rFonts w:asciiTheme="minorHAnsi" w:eastAsiaTheme="minorEastAsia" w:hAnsiTheme="minorHAnsi"/>
                <w:color w:val="000000"/>
                <w:sz w:val="18"/>
                <w:szCs w:val="18"/>
                <w:lang w:eastAsia="zh-CN"/>
              </w:rPr>
              <w:t xml:space="preserve">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6"/>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53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Assigned to Hot Mobile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54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Assigned to Partner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599"/>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55 (NDC), as follows: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55-22, 23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55-66, 67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55-70, 71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55-87, 88, 89 </w:t>
            </w:r>
          </w:p>
          <w:p w:rsidR="00384EC2" w:rsidRPr="00D50D83" w:rsidRDefault="00384EC2" w:rsidP="00250FDB">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55-97, 98, 99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Assigned to </w:t>
            </w:r>
            <w:r w:rsidRPr="00D50D83">
              <w:rPr>
                <w:rFonts w:asciiTheme="minorHAnsi" w:eastAsiaTheme="minorEastAsia" w:hAnsiTheme="minorHAnsi"/>
                <w:b/>
                <w:bCs/>
                <w:color w:val="000000"/>
                <w:sz w:val="18"/>
                <w:szCs w:val="18"/>
                <w:lang w:eastAsia="zh-CN"/>
              </w:rPr>
              <w:t xml:space="preserve">MVNO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Home Cellular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Rami Levi </w:t>
            </w:r>
          </w:p>
          <w:p w:rsidR="00384EC2" w:rsidRPr="00D50D83" w:rsidRDefault="00384EC2" w:rsidP="00D50D83">
            <w:pPr>
              <w:overflowPunct/>
              <w:textAlignment w:val="auto"/>
              <w:rPr>
                <w:rFonts w:asciiTheme="minorHAnsi" w:eastAsiaTheme="minorEastAsia" w:hAnsiTheme="minorHAnsi"/>
                <w:color w:val="000000"/>
                <w:sz w:val="18"/>
                <w:szCs w:val="18"/>
                <w:lang w:val="fr-CH" w:eastAsia="zh-CN"/>
              </w:rPr>
            </w:pPr>
            <w:proofErr w:type="spellStart"/>
            <w:r w:rsidRPr="00D50D83">
              <w:rPr>
                <w:rFonts w:asciiTheme="minorHAnsi" w:eastAsiaTheme="minorEastAsia" w:hAnsiTheme="minorHAnsi"/>
                <w:color w:val="000000"/>
                <w:sz w:val="18"/>
                <w:szCs w:val="18"/>
                <w:lang w:val="fr-CH" w:eastAsia="zh-CN"/>
              </w:rPr>
              <w:t>Celact</w:t>
            </w:r>
            <w:proofErr w:type="spellEnd"/>
            <w:r w:rsidRPr="00D50D83">
              <w:rPr>
                <w:rFonts w:asciiTheme="minorHAnsi" w:eastAsiaTheme="minorEastAsia" w:hAnsiTheme="minorHAnsi"/>
                <w:color w:val="000000"/>
                <w:sz w:val="18"/>
                <w:szCs w:val="18"/>
                <w:lang w:val="fr-CH" w:eastAsia="zh-CN"/>
              </w:rPr>
              <w:t xml:space="preserve"> </w:t>
            </w:r>
          </w:p>
          <w:p w:rsidR="00384EC2" w:rsidRPr="00D50D83" w:rsidRDefault="00384EC2" w:rsidP="00D50D83">
            <w:pPr>
              <w:overflowPunct/>
              <w:textAlignment w:val="auto"/>
              <w:rPr>
                <w:rFonts w:asciiTheme="minorHAnsi" w:eastAsiaTheme="minorEastAsia" w:hAnsiTheme="minorHAnsi"/>
                <w:color w:val="000000"/>
                <w:sz w:val="18"/>
                <w:szCs w:val="18"/>
                <w:lang w:val="fr-CH" w:eastAsia="zh-CN"/>
              </w:rPr>
            </w:pPr>
            <w:proofErr w:type="spellStart"/>
            <w:r w:rsidRPr="00D50D83">
              <w:rPr>
                <w:rFonts w:asciiTheme="minorHAnsi" w:eastAsiaTheme="minorEastAsia" w:hAnsiTheme="minorHAnsi"/>
                <w:color w:val="000000"/>
                <w:sz w:val="18"/>
                <w:szCs w:val="18"/>
                <w:lang w:val="fr-CH" w:eastAsia="zh-CN"/>
              </w:rPr>
              <w:t>Alon</w:t>
            </w:r>
            <w:proofErr w:type="spellEnd"/>
            <w:r w:rsidRPr="00D50D83">
              <w:rPr>
                <w:rFonts w:asciiTheme="minorHAnsi" w:eastAsiaTheme="minorEastAsia" w:hAnsiTheme="minorHAnsi"/>
                <w:color w:val="000000"/>
                <w:sz w:val="18"/>
                <w:szCs w:val="18"/>
                <w:lang w:val="fr-CH" w:eastAsia="zh-CN"/>
              </w:rPr>
              <w:t xml:space="preserve"> Cellular </w:t>
            </w:r>
          </w:p>
          <w:p w:rsidR="00384EC2" w:rsidRPr="00D50D83" w:rsidRDefault="00384EC2" w:rsidP="00250FDB">
            <w:pPr>
              <w:overflowPunct/>
              <w:textAlignment w:val="auto"/>
              <w:rPr>
                <w:rFonts w:asciiTheme="minorHAnsi" w:eastAsiaTheme="minorEastAsia" w:hAnsiTheme="minorHAnsi"/>
                <w:color w:val="000000"/>
                <w:sz w:val="18"/>
                <w:szCs w:val="18"/>
                <w:lang w:val="fr-CH" w:eastAsia="zh-CN"/>
              </w:rPr>
            </w:pPr>
            <w:proofErr w:type="spellStart"/>
            <w:r w:rsidRPr="00D50D83">
              <w:rPr>
                <w:rFonts w:asciiTheme="minorHAnsi" w:eastAsiaTheme="minorEastAsia" w:hAnsiTheme="minorHAnsi"/>
                <w:color w:val="000000"/>
                <w:sz w:val="18"/>
                <w:szCs w:val="18"/>
                <w:lang w:val="fr-CH" w:eastAsia="zh-CN"/>
              </w:rPr>
              <w:t>Telzar</w:t>
            </w:r>
            <w:proofErr w:type="spellEnd"/>
            <w:r w:rsidRPr="00D50D83">
              <w:rPr>
                <w:rFonts w:asciiTheme="minorHAnsi" w:eastAsiaTheme="minorEastAsia" w:hAnsiTheme="minorHAnsi"/>
                <w:color w:val="000000"/>
                <w:sz w:val="18"/>
                <w:szCs w:val="18"/>
                <w:lang w:val="fr-CH" w:eastAsia="zh-CN"/>
              </w:rPr>
              <w:t xml:space="preserve">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6"/>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56 (NDC)- 2 to 9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58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Assigned to Golan Telecom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59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Non-geographic number for mobile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Assigned to </w:t>
            </w:r>
            <w:proofErr w:type="spellStart"/>
            <w:r w:rsidRPr="00D50D83">
              <w:rPr>
                <w:rFonts w:asciiTheme="minorHAnsi" w:eastAsiaTheme="minorEastAsia" w:hAnsiTheme="minorHAnsi"/>
                <w:color w:val="000000"/>
                <w:sz w:val="18"/>
                <w:szCs w:val="18"/>
                <w:lang w:eastAsia="zh-CN"/>
              </w:rPr>
              <w:t>Jawall</w:t>
            </w:r>
            <w:proofErr w:type="spellEnd"/>
            <w:r w:rsidRPr="00D50D83">
              <w:rPr>
                <w:rFonts w:asciiTheme="minorHAnsi" w:eastAsiaTheme="minorEastAsia" w:hAnsiTheme="minorHAnsi"/>
                <w:color w:val="000000"/>
                <w:sz w:val="18"/>
                <w:szCs w:val="18"/>
                <w:lang w:eastAsia="zh-CN"/>
              </w:rPr>
              <w:t xml:space="preserve">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6 (NDC)</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Reserved for future use</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7x (NDC)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As follows:</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71-8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72-2, 72-3</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73-2, 73-3</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73-7</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74-7</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76-5</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76-80, 88, 81, 76-88</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77</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78-2</w:t>
            </w:r>
          </w:p>
          <w:p w:rsidR="00384EC2" w:rsidRPr="00D50D83" w:rsidRDefault="00384EC2" w:rsidP="00250FDB">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79-9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9</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Non geographic number for fixed telephony services</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p>
          <w:p w:rsidR="00384EC2" w:rsidRPr="00D50D83" w:rsidRDefault="00384EC2" w:rsidP="00D50D83">
            <w:pPr>
              <w:overflowPunct/>
              <w:textAlignment w:val="auto"/>
              <w:rPr>
                <w:rFonts w:asciiTheme="minorHAnsi" w:eastAsiaTheme="minorEastAsia" w:hAnsiTheme="minorHAnsi"/>
                <w:color w:val="000000"/>
                <w:sz w:val="18"/>
                <w:szCs w:val="18"/>
                <w:lang w:eastAsia="zh-CN"/>
              </w:rPr>
            </w:pPr>
          </w:p>
          <w:p w:rsidR="00384EC2" w:rsidRPr="00D50D83" w:rsidRDefault="00384EC2" w:rsidP="00D50D83">
            <w:pPr>
              <w:overflowPunct/>
              <w:textAlignment w:val="auto"/>
              <w:rPr>
                <w:rFonts w:asciiTheme="minorHAnsi" w:eastAsiaTheme="minorEastAsia" w:hAnsiTheme="minorHAnsi"/>
                <w:color w:val="000000"/>
                <w:sz w:val="18"/>
                <w:szCs w:val="18"/>
                <w:lang w:eastAsia="zh-CN"/>
              </w:rPr>
            </w:pP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w:t>
            </w:r>
            <w:proofErr w:type="spellStart"/>
            <w:r w:rsidRPr="00D50D83">
              <w:rPr>
                <w:rFonts w:asciiTheme="minorHAnsi" w:eastAsiaTheme="minorEastAsia" w:hAnsiTheme="minorHAnsi"/>
                <w:color w:val="000000"/>
                <w:sz w:val="18"/>
                <w:szCs w:val="18"/>
                <w:lang w:eastAsia="zh-CN"/>
              </w:rPr>
              <w:t>Exphone</w:t>
            </w:r>
            <w:proofErr w:type="spellEnd"/>
            <w:r w:rsidRPr="00D50D83">
              <w:rPr>
                <w:rFonts w:asciiTheme="minorHAnsi" w:eastAsiaTheme="minorEastAsia" w:hAnsiTheme="minorHAnsi"/>
                <w:color w:val="000000"/>
                <w:sz w:val="18"/>
                <w:szCs w:val="18"/>
                <w:lang w:eastAsia="zh-CN"/>
              </w:rPr>
              <w:t xml:space="preserve"> 018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012 Telecom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w:t>
            </w:r>
            <w:proofErr w:type="spellStart"/>
            <w:r w:rsidRPr="00D50D83">
              <w:rPr>
                <w:rFonts w:asciiTheme="minorHAnsi" w:eastAsiaTheme="minorEastAsia" w:hAnsiTheme="minorHAnsi"/>
                <w:color w:val="000000"/>
                <w:sz w:val="18"/>
                <w:szCs w:val="18"/>
                <w:lang w:eastAsia="zh-CN"/>
              </w:rPr>
              <w:t>Cellcom</w:t>
            </w:r>
            <w:proofErr w:type="spellEnd"/>
            <w:r w:rsidRPr="00D50D83">
              <w:rPr>
                <w:rFonts w:asciiTheme="minorHAnsi" w:eastAsiaTheme="minorEastAsia" w:hAnsiTheme="minorHAnsi"/>
                <w:color w:val="000000"/>
                <w:sz w:val="18"/>
                <w:szCs w:val="18"/>
                <w:lang w:eastAsia="zh-CN"/>
              </w:rPr>
              <w:t xml:space="preserve"> Fixed Line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w:t>
            </w:r>
            <w:proofErr w:type="spellStart"/>
            <w:r w:rsidRPr="00D50D83">
              <w:rPr>
                <w:rFonts w:asciiTheme="minorHAnsi" w:eastAsiaTheme="minorEastAsia" w:hAnsiTheme="minorHAnsi"/>
                <w:color w:val="000000"/>
                <w:sz w:val="18"/>
                <w:szCs w:val="18"/>
                <w:lang w:eastAsia="zh-CN"/>
              </w:rPr>
              <w:t>Veidan</w:t>
            </w:r>
            <w:proofErr w:type="spellEnd"/>
            <w:r w:rsidRPr="00D50D83">
              <w:rPr>
                <w:rFonts w:asciiTheme="minorHAnsi" w:eastAsiaTheme="minorEastAsia" w:hAnsiTheme="minorHAnsi"/>
                <w:color w:val="000000"/>
                <w:sz w:val="18"/>
                <w:szCs w:val="18"/>
                <w:lang w:eastAsia="zh-CN"/>
              </w:rPr>
              <w:t xml:space="preserve">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Partner Fixed Line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B.I.P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w:t>
            </w:r>
            <w:proofErr w:type="spellStart"/>
            <w:r w:rsidRPr="00D50D83">
              <w:rPr>
                <w:rFonts w:asciiTheme="minorHAnsi" w:eastAsiaTheme="minorEastAsia" w:hAnsiTheme="minorHAnsi"/>
                <w:color w:val="000000"/>
                <w:sz w:val="18"/>
                <w:szCs w:val="18"/>
                <w:lang w:eastAsia="zh-CN"/>
              </w:rPr>
              <w:t>Bezeq</w:t>
            </w:r>
            <w:proofErr w:type="spellEnd"/>
            <w:r w:rsidRPr="00D50D83">
              <w:rPr>
                <w:rFonts w:asciiTheme="minorHAnsi" w:eastAsiaTheme="minorEastAsia" w:hAnsiTheme="minorHAnsi"/>
                <w:color w:val="000000"/>
                <w:sz w:val="18"/>
                <w:szCs w:val="18"/>
                <w:lang w:eastAsia="zh-CN"/>
              </w:rPr>
              <w:t xml:space="preserve">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Hot Telecom </w:t>
            </w:r>
          </w:p>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Golan </w:t>
            </w:r>
          </w:p>
          <w:p w:rsidR="00384EC2" w:rsidRPr="00D50D83" w:rsidRDefault="00384EC2" w:rsidP="00250FDB">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Assign to </w:t>
            </w:r>
            <w:proofErr w:type="spellStart"/>
            <w:r w:rsidRPr="00D50D83">
              <w:rPr>
                <w:rFonts w:asciiTheme="minorHAnsi" w:eastAsiaTheme="minorEastAsia" w:hAnsiTheme="minorHAnsi"/>
                <w:color w:val="000000"/>
                <w:sz w:val="18"/>
                <w:szCs w:val="18"/>
                <w:lang w:eastAsia="zh-CN"/>
              </w:rPr>
              <w:t>Telzar</w:t>
            </w:r>
            <w:proofErr w:type="spellEnd"/>
            <w:r w:rsidRPr="00D50D83">
              <w:rPr>
                <w:rFonts w:asciiTheme="minorHAnsi" w:eastAsiaTheme="minorEastAsia" w:hAnsiTheme="minorHAnsi"/>
                <w:color w:val="000000"/>
                <w:sz w:val="18"/>
                <w:szCs w:val="18"/>
                <w:lang w:eastAsia="zh-CN"/>
              </w:rPr>
              <w:t xml:space="preserve">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8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Geographic number for fixed telephony services (area code)</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Area code for </w:t>
            </w:r>
            <w:proofErr w:type="spellStart"/>
            <w:r w:rsidRPr="00D50D83">
              <w:rPr>
                <w:rFonts w:asciiTheme="minorHAnsi" w:eastAsiaTheme="minorEastAsia" w:hAnsiTheme="minorHAnsi"/>
                <w:color w:val="000000"/>
                <w:sz w:val="18"/>
                <w:szCs w:val="18"/>
                <w:lang w:eastAsia="zh-CN"/>
              </w:rPr>
              <w:t>Hashfela</w:t>
            </w:r>
            <w:proofErr w:type="spellEnd"/>
            <w:r w:rsidRPr="00D50D83">
              <w:rPr>
                <w:rFonts w:asciiTheme="minorHAnsi" w:eastAsiaTheme="minorEastAsia" w:hAnsiTheme="minorHAnsi"/>
                <w:color w:val="000000"/>
                <w:sz w:val="18"/>
                <w:szCs w:val="18"/>
                <w:lang w:eastAsia="zh-CN"/>
              </w:rPr>
              <w:t xml:space="preserve"> and South Regions </w:t>
            </w:r>
          </w:p>
        </w:tc>
      </w:tr>
      <w:tr w:rsidR="00384EC2" w:rsidRPr="00D50D83" w:rsidTr="00D50D83">
        <w:tblPrEx>
          <w:tblBorders>
            <w:top w:val="nil"/>
            <w:left w:val="nil"/>
            <w:bottom w:val="nil"/>
            <w:right w:val="nil"/>
            <w:insideH w:val="none" w:sz="0" w:space="0" w:color="auto"/>
            <w:insideV w:val="none" w:sz="0" w:space="0" w:color="auto"/>
          </w:tblBorders>
        </w:tblPrEx>
        <w:trPr>
          <w:cantSplit/>
          <w:trHeight w:val="185"/>
          <w:jc w:val="center"/>
        </w:trPr>
        <w:tc>
          <w:tcPr>
            <w:tcW w:w="196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9 (NDC) </w:t>
            </w:r>
          </w:p>
        </w:tc>
        <w:tc>
          <w:tcPr>
            <w:tcW w:w="1134"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992"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center"/>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8</w:t>
            </w:r>
          </w:p>
        </w:tc>
        <w:tc>
          <w:tcPr>
            <w:tcW w:w="2693"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Geographic number for fixed telephony services (area code)</w:t>
            </w:r>
          </w:p>
        </w:tc>
        <w:tc>
          <w:tcPr>
            <w:tcW w:w="2835" w:type="dxa"/>
            <w:tcBorders>
              <w:top w:val="single" w:sz="4" w:space="0" w:color="auto"/>
              <w:left w:val="single" w:sz="4" w:space="0" w:color="auto"/>
              <w:bottom w:val="single" w:sz="4" w:space="0" w:color="auto"/>
              <w:right w:val="single" w:sz="4" w:space="0" w:color="auto"/>
            </w:tcBorders>
          </w:tcPr>
          <w:p w:rsidR="00384EC2" w:rsidRPr="00D50D83" w:rsidRDefault="00384EC2" w:rsidP="00D50D83">
            <w:pPr>
              <w:overflowPunct/>
              <w:jc w:val="left"/>
              <w:textAlignment w:val="auto"/>
              <w:rPr>
                <w:rFonts w:asciiTheme="minorHAnsi" w:eastAsiaTheme="minorEastAsia" w:hAnsiTheme="minorHAnsi"/>
                <w:color w:val="000000"/>
                <w:sz w:val="18"/>
                <w:szCs w:val="18"/>
                <w:lang w:eastAsia="zh-CN"/>
              </w:rPr>
            </w:pPr>
            <w:r w:rsidRPr="00D50D83">
              <w:rPr>
                <w:rFonts w:asciiTheme="minorHAnsi" w:eastAsiaTheme="minorEastAsia" w:hAnsiTheme="minorHAnsi"/>
                <w:color w:val="000000"/>
                <w:sz w:val="18"/>
                <w:szCs w:val="18"/>
                <w:lang w:eastAsia="zh-CN"/>
              </w:rPr>
              <w:t xml:space="preserve">Area code for </w:t>
            </w:r>
            <w:proofErr w:type="spellStart"/>
            <w:r w:rsidRPr="00D50D83">
              <w:rPr>
                <w:rFonts w:asciiTheme="minorHAnsi" w:eastAsiaTheme="minorEastAsia" w:hAnsiTheme="minorHAnsi"/>
                <w:color w:val="000000"/>
                <w:sz w:val="18"/>
                <w:szCs w:val="18"/>
                <w:lang w:eastAsia="zh-CN"/>
              </w:rPr>
              <w:t>Hasharon</w:t>
            </w:r>
            <w:proofErr w:type="spellEnd"/>
            <w:r w:rsidRPr="00D50D83">
              <w:rPr>
                <w:rFonts w:asciiTheme="minorHAnsi" w:eastAsiaTheme="minorEastAsia" w:hAnsiTheme="minorHAnsi"/>
                <w:color w:val="000000"/>
                <w:sz w:val="18"/>
                <w:szCs w:val="18"/>
                <w:lang w:eastAsia="zh-CN"/>
              </w:rPr>
              <w:t xml:space="preserve"> Region </w:t>
            </w:r>
          </w:p>
        </w:tc>
      </w:tr>
    </w:tbl>
    <w:p w:rsidR="00384EC2" w:rsidRPr="007B2AEF" w:rsidRDefault="00384EC2" w:rsidP="00773C9C">
      <w:pPr>
        <w:tabs>
          <w:tab w:val="left" w:pos="794"/>
          <w:tab w:val="left" w:pos="1191"/>
          <w:tab w:val="left" w:pos="1588"/>
          <w:tab w:val="left" w:pos="1985"/>
        </w:tabs>
        <w:spacing w:before="0" w:line="280" w:lineRule="exact"/>
        <w:rPr>
          <w:rFonts w:asciiTheme="minorHAnsi" w:hAnsiTheme="minorHAnsi" w:cs="Calibri"/>
          <w:sz w:val="18"/>
          <w:szCs w:val="18"/>
        </w:rPr>
      </w:pPr>
    </w:p>
    <w:p w:rsidR="00384EC2" w:rsidRPr="00D50D83" w:rsidRDefault="00384EC2" w:rsidP="00384EC2">
      <w:pPr>
        <w:overflowPunct/>
        <w:textAlignment w:val="auto"/>
        <w:rPr>
          <w:rFonts w:asciiTheme="minorHAnsi" w:eastAsiaTheme="minorEastAsia" w:hAnsiTheme="minorHAnsi"/>
          <w:color w:val="000000"/>
          <w:lang w:eastAsia="zh-CN"/>
        </w:rPr>
      </w:pPr>
      <w:r w:rsidRPr="00D50D83">
        <w:rPr>
          <w:rFonts w:asciiTheme="minorHAnsi" w:eastAsiaTheme="minorEastAsia" w:hAnsiTheme="minorHAnsi"/>
          <w:color w:val="000000"/>
          <w:lang w:eastAsia="zh-CN"/>
        </w:rPr>
        <w:t xml:space="preserve">Service prefixes open for international incoming calls: </w:t>
      </w:r>
    </w:p>
    <w:p w:rsidR="00384EC2" w:rsidRPr="00D50D83" w:rsidRDefault="00384EC2" w:rsidP="00D50D83">
      <w:pPr>
        <w:overflowPunct/>
        <w:textAlignment w:val="auto"/>
        <w:rPr>
          <w:rFonts w:asciiTheme="minorHAnsi" w:eastAsiaTheme="minorEastAsia" w:hAnsiTheme="minorHAnsi" w:cs="Arial"/>
          <w:color w:val="000000"/>
          <w:lang w:eastAsia="zh-CN"/>
        </w:rPr>
      </w:pPr>
      <w:r w:rsidRPr="00D50D83">
        <w:rPr>
          <w:rFonts w:asciiTheme="minorHAnsi" w:eastAsiaTheme="minorEastAsia" w:hAnsiTheme="minorHAnsi" w:cs="Arial"/>
          <w:color w:val="000000"/>
          <w:lang w:eastAsia="zh-CN"/>
        </w:rPr>
        <w:t xml:space="preserve">1255 </w:t>
      </w:r>
      <w:r w:rsidR="00D50D83">
        <w:rPr>
          <w:rFonts w:asciiTheme="minorHAnsi" w:eastAsiaTheme="minorEastAsia" w:hAnsiTheme="minorHAnsi" w:cs="Arial"/>
          <w:color w:val="000000"/>
          <w:lang w:eastAsia="zh-CN"/>
        </w:rPr>
        <w:t>–</w:t>
      </w:r>
      <w:r w:rsidRPr="00D50D83">
        <w:rPr>
          <w:rFonts w:asciiTheme="minorHAnsi" w:eastAsiaTheme="minorEastAsia" w:hAnsiTheme="minorHAnsi" w:cs="Arial"/>
          <w:color w:val="000000"/>
          <w:lang w:eastAsia="zh-CN"/>
        </w:rPr>
        <w:t xml:space="preserve"> Emergency hospitals </w:t>
      </w:r>
      <w:proofErr w:type="spellStart"/>
      <w:r w:rsidRPr="00D50D83">
        <w:rPr>
          <w:rFonts w:asciiTheme="minorHAnsi" w:eastAsiaTheme="minorEastAsia" w:hAnsiTheme="minorHAnsi" w:cs="Arial"/>
          <w:color w:val="000000"/>
          <w:lang w:eastAsia="zh-CN"/>
        </w:rPr>
        <w:t>center</w:t>
      </w:r>
      <w:proofErr w:type="spellEnd"/>
      <w:r w:rsidRPr="00D50D83">
        <w:rPr>
          <w:rFonts w:asciiTheme="minorHAnsi" w:eastAsiaTheme="minorEastAsia" w:hAnsiTheme="minorHAnsi" w:cs="Arial"/>
          <w:color w:val="000000"/>
          <w:lang w:eastAsia="zh-CN"/>
        </w:rPr>
        <w:t xml:space="preserve"> (+972 1255 XXX) </w:t>
      </w:r>
    </w:p>
    <w:p w:rsidR="00384EC2" w:rsidRPr="00D50D83" w:rsidRDefault="00384EC2" w:rsidP="00D50D83">
      <w:pPr>
        <w:overflowPunct/>
        <w:textAlignment w:val="auto"/>
        <w:rPr>
          <w:rFonts w:asciiTheme="minorHAnsi" w:eastAsiaTheme="minorEastAsia" w:hAnsiTheme="minorHAnsi" w:cs="Arial"/>
          <w:color w:val="000000"/>
          <w:lang w:eastAsia="zh-CN"/>
        </w:rPr>
      </w:pPr>
      <w:r w:rsidRPr="00D50D83">
        <w:rPr>
          <w:rFonts w:asciiTheme="minorHAnsi" w:eastAsiaTheme="minorEastAsia" w:hAnsiTheme="minorHAnsi" w:cs="Arial"/>
          <w:color w:val="000000"/>
          <w:lang w:eastAsia="zh-CN"/>
        </w:rPr>
        <w:t xml:space="preserve">151 </w:t>
      </w:r>
      <w:r w:rsidR="00D50D83">
        <w:rPr>
          <w:rFonts w:asciiTheme="minorHAnsi" w:eastAsiaTheme="minorEastAsia" w:hAnsiTheme="minorHAnsi" w:cs="Arial"/>
          <w:color w:val="000000"/>
          <w:lang w:eastAsia="zh-CN"/>
        </w:rPr>
        <w:t>–</w:t>
      </w:r>
      <w:r w:rsidRPr="00D50D83">
        <w:rPr>
          <w:rFonts w:asciiTheme="minorHAnsi" w:eastAsiaTheme="minorEastAsia" w:hAnsiTheme="minorHAnsi" w:cs="Arial"/>
          <w:color w:val="000000"/>
          <w:lang w:eastAsia="zh-CN"/>
        </w:rPr>
        <w:t xml:space="preserve"> Voice mail (+972 151 + NDC </w:t>
      </w:r>
      <w:r w:rsidRPr="00D50D83">
        <w:rPr>
          <w:rFonts w:asciiTheme="minorHAnsi" w:eastAsiaTheme="minorEastAsia" w:hAnsiTheme="minorHAnsi" w:cs="Arial"/>
          <w:lang w:eastAsia="zh-CN"/>
        </w:rPr>
        <w:t>+ SN</w:t>
      </w:r>
      <w:r w:rsidRPr="00D50D83">
        <w:rPr>
          <w:rFonts w:asciiTheme="minorHAnsi" w:eastAsiaTheme="minorEastAsia" w:hAnsiTheme="minorHAnsi" w:cs="Arial"/>
          <w:color w:val="000000"/>
          <w:lang w:eastAsia="zh-CN"/>
        </w:rPr>
        <w:t xml:space="preserve">) </w:t>
      </w:r>
    </w:p>
    <w:p w:rsidR="00384EC2" w:rsidRPr="00D50D83" w:rsidRDefault="00384EC2" w:rsidP="00D50D83">
      <w:pPr>
        <w:overflowPunct/>
        <w:textAlignment w:val="auto"/>
        <w:rPr>
          <w:rFonts w:asciiTheme="minorHAnsi" w:eastAsiaTheme="minorEastAsia" w:hAnsiTheme="minorHAnsi" w:cs="Arial"/>
          <w:color w:val="000000"/>
          <w:lang w:val="fr-CH" w:eastAsia="zh-CN"/>
        </w:rPr>
      </w:pPr>
      <w:r w:rsidRPr="00D50D83">
        <w:rPr>
          <w:rFonts w:asciiTheme="minorHAnsi" w:eastAsiaTheme="minorEastAsia" w:hAnsiTheme="minorHAnsi" w:cs="Arial"/>
          <w:color w:val="000000"/>
          <w:lang w:val="fr-CH" w:eastAsia="zh-CN"/>
        </w:rPr>
        <w:t xml:space="preserve">153 </w:t>
      </w:r>
      <w:r w:rsidR="00D50D83">
        <w:rPr>
          <w:rFonts w:asciiTheme="minorHAnsi" w:eastAsiaTheme="minorEastAsia" w:hAnsiTheme="minorHAnsi" w:cs="Arial"/>
          <w:color w:val="000000"/>
          <w:lang w:val="fr-CH" w:eastAsia="zh-CN"/>
        </w:rPr>
        <w:t>–</w:t>
      </w:r>
      <w:r w:rsidRPr="00D50D83">
        <w:rPr>
          <w:rFonts w:asciiTheme="minorHAnsi" w:eastAsiaTheme="minorEastAsia" w:hAnsiTheme="minorHAnsi" w:cs="Arial"/>
          <w:color w:val="000000"/>
          <w:lang w:val="fr-CH" w:eastAsia="zh-CN"/>
        </w:rPr>
        <w:t xml:space="preserve"> Fax mail (+972 153 + </w:t>
      </w:r>
      <w:r w:rsidRPr="00D50D83">
        <w:rPr>
          <w:rFonts w:asciiTheme="minorHAnsi" w:eastAsiaTheme="minorEastAsia" w:hAnsiTheme="minorHAnsi" w:cs="Arial"/>
          <w:lang w:val="fr-CH" w:eastAsia="zh-CN"/>
        </w:rPr>
        <w:t>NDC + SN</w:t>
      </w:r>
      <w:r w:rsidRPr="00D50D83">
        <w:rPr>
          <w:rFonts w:asciiTheme="minorHAnsi" w:eastAsiaTheme="minorEastAsia" w:hAnsiTheme="minorHAnsi" w:cs="Arial"/>
          <w:color w:val="000000"/>
          <w:lang w:val="fr-CH" w:eastAsia="zh-CN"/>
        </w:rPr>
        <w:t xml:space="preserve">) </w:t>
      </w:r>
    </w:p>
    <w:p w:rsidR="00384EC2" w:rsidRPr="00D50D83" w:rsidRDefault="00384EC2" w:rsidP="00D50D83">
      <w:pPr>
        <w:overflowPunct/>
        <w:autoSpaceDE/>
        <w:autoSpaceDN/>
        <w:adjustRightInd/>
        <w:textAlignment w:val="auto"/>
        <w:rPr>
          <w:rFonts w:asciiTheme="minorHAnsi" w:eastAsia="Calibri" w:hAnsiTheme="minorHAnsi" w:cs="Calibri"/>
          <w:color w:val="000000"/>
          <w:lang w:val="fr-CH"/>
        </w:rPr>
      </w:pPr>
      <w:r w:rsidRPr="00D50D83">
        <w:rPr>
          <w:rFonts w:asciiTheme="minorHAnsi" w:eastAsiaTheme="minorEastAsia" w:hAnsiTheme="minorHAnsi" w:cs="Arial"/>
          <w:color w:val="000000"/>
          <w:lang w:val="fr-CH" w:eastAsia="zh-CN"/>
        </w:rPr>
        <w:t xml:space="preserve">1599 </w:t>
      </w:r>
      <w:r w:rsidR="00D50D83">
        <w:rPr>
          <w:rFonts w:asciiTheme="minorHAnsi" w:eastAsiaTheme="minorEastAsia" w:hAnsiTheme="minorHAnsi" w:cs="Arial"/>
          <w:color w:val="000000"/>
          <w:lang w:val="fr-CH" w:eastAsia="zh-CN"/>
        </w:rPr>
        <w:t>–</w:t>
      </w:r>
      <w:r w:rsidRPr="00D50D83">
        <w:rPr>
          <w:rFonts w:asciiTheme="minorHAnsi" w:eastAsiaTheme="minorEastAsia" w:hAnsiTheme="minorHAnsi" w:cs="Arial"/>
          <w:color w:val="000000"/>
          <w:lang w:val="fr-CH" w:eastAsia="zh-CN"/>
        </w:rPr>
        <w:t xml:space="preserve"> Interactive </w:t>
      </w:r>
      <w:proofErr w:type="spellStart"/>
      <w:r w:rsidRPr="00D50D83">
        <w:rPr>
          <w:rFonts w:asciiTheme="minorHAnsi" w:eastAsiaTheme="minorEastAsia" w:hAnsiTheme="minorHAnsi" w:cs="Arial"/>
          <w:color w:val="000000"/>
          <w:lang w:val="fr-CH" w:eastAsia="zh-CN"/>
        </w:rPr>
        <w:t>voice</w:t>
      </w:r>
      <w:proofErr w:type="spellEnd"/>
      <w:r w:rsidRPr="00D50D83">
        <w:rPr>
          <w:rFonts w:asciiTheme="minorHAnsi" w:eastAsiaTheme="minorEastAsia" w:hAnsiTheme="minorHAnsi" w:cs="Arial"/>
          <w:color w:val="000000"/>
          <w:lang w:val="fr-CH" w:eastAsia="zh-CN"/>
        </w:rPr>
        <w:t xml:space="preserve"> mail (+972 1599 XXXXXX)</w:t>
      </w:r>
    </w:p>
    <w:p w:rsidR="00384EC2" w:rsidRPr="00D50D83" w:rsidRDefault="00384EC2" w:rsidP="00384EC2">
      <w:pPr>
        <w:tabs>
          <w:tab w:val="left" w:pos="794"/>
          <w:tab w:val="left" w:pos="1191"/>
          <w:tab w:val="left" w:pos="1588"/>
          <w:tab w:val="left" w:pos="1985"/>
        </w:tabs>
        <w:spacing w:before="160" w:line="280" w:lineRule="exact"/>
        <w:rPr>
          <w:rFonts w:asciiTheme="minorHAnsi" w:hAnsiTheme="minorHAnsi" w:cs="Arial"/>
        </w:rPr>
      </w:pPr>
      <w:r w:rsidRPr="00D50D83">
        <w:rPr>
          <w:rFonts w:asciiTheme="minorHAnsi" w:hAnsiTheme="minorHAnsi" w:cs="Arial"/>
        </w:rPr>
        <w:t>Contact:</w:t>
      </w:r>
    </w:p>
    <w:p w:rsidR="00384EC2" w:rsidRPr="00D50D83" w:rsidRDefault="00384EC2" w:rsidP="00D50D83">
      <w:pPr>
        <w:tabs>
          <w:tab w:val="left" w:pos="794"/>
          <w:tab w:val="left" w:pos="1191"/>
          <w:tab w:val="left" w:pos="1588"/>
          <w:tab w:val="left" w:pos="1985"/>
        </w:tabs>
        <w:spacing w:before="160" w:line="280" w:lineRule="exact"/>
        <w:ind w:left="567" w:hanging="567"/>
        <w:jc w:val="left"/>
        <w:rPr>
          <w:rFonts w:asciiTheme="minorHAnsi" w:hAnsiTheme="minorHAnsi" w:cs="Arial"/>
        </w:rPr>
      </w:pPr>
      <w:r w:rsidRPr="00D50D83">
        <w:rPr>
          <w:rFonts w:asciiTheme="minorHAnsi" w:hAnsiTheme="minorHAnsi" w:cs="Arial"/>
        </w:rPr>
        <w:tab/>
        <w:t xml:space="preserve">Mr </w:t>
      </w:r>
      <w:proofErr w:type="spellStart"/>
      <w:r w:rsidRPr="00D50D83">
        <w:rPr>
          <w:rFonts w:asciiTheme="minorHAnsi" w:hAnsiTheme="minorHAnsi" w:cs="Arial"/>
        </w:rPr>
        <w:t>Itzik</w:t>
      </w:r>
      <w:proofErr w:type="spellEnd"/>
      <w:r w:rsidRPr="00D50D83">
        <w:rPr>
          <w:rFonts w:asciiTheme="minorHAnsi" w:hAnsiTheme="minorHAnsi" w:cs="Arial"/>
        </w:rPr>
        <w:t xml:space="preserve"> </w:t>
      </w:r>
      <w:proofErr w:type="spellStart"/>
      <w:r w:rsidRPr="00D50D83">
        <w:rPr>
          <w:rFonts w:asciiTheme="minorHAnsi" w:hAnsiTheme="minorHAnsi" w:cs="Arial"/>
        </w:rPr>
        <w:t>Yadgar</w:t>
      </w:r>
      <w:proofErr w:type="spellEnd"/>
      <w:r w:rsidRPr="00D50D83">
        <w:rPr>
          <w:rFonts w:asciiTheme="minorHAnsi" w:hAnsiTheme="minorHAnsi" w:cs="Arial"/>
        </w:rPr>
        <w:t xml:space="preserve"> </w:t>
      </w:r>
      <w:r w:rsidRPr="00D50D83">
        <w:rPr>
          <w:rFonts w:asciiTheme="minorHAnsi" w:hAnsiTheme="minorHAnsi" w:cs="Arial"/>
        </w:rPr>
        <w:br/>
        <w:t xml:space="preserve">Manager, Numbering Department </w:t>
      </w:r>
      <w:r w:rsidRPr="00D50D83">
        <w:rPr>
          <w:rFonts w:asciiTheme="minorHAnsi" w:hAnsiTheme="minorHAnsi" w:cs="Arial"/>
        </w:rPr>
        <w:br/>
        <w:t xml:space="preserve">Engineering and Licensing </w:t>
      </w:r>
      <w:r w:rsidRPr="00D50D83">
        <w:rPr>
          <w:rFonts w:asciiTheme="minorHAnsi" w:hAnsiTheme="minorHAnsi" w:cs="Arial"/>
        </w:rPr>
        <w:br/>
        <w:t xml:space="preserve">Ministry of Communications </w:t>
      </w:r>
      <w:r w:rsidRPr="00D50D83">
        <w:rPr>
          <w:rFonts w:asciiTheme="minorHAnsi" w:hAnsiTheme="minorHAnsi" w:cs="Arial"/>
        </w:rPr>
        <w:br/>
        <w:t xml:space="preserve">23 Jaffa Street </w:t>
      </w:r>
      <w:r w:rsidRPr="00D50D83">
        <w:rPr>
          <w:rFonts w:asciiTheme="minorHAnsi" w:hAnsiTheme="minorHAnsi" w:cs="Arial"/>
        </w:rPr>
        <w:br/>
        <w:t xml:space="preserve">91999 JERUSALEM </w:t>
      </w:r>
      <w:r w:rsidRPr="00D50D83">
        <w:rPr>
          <w:rFonts w:asciiTheme="minorHAnsi" w:hAnsiTheme="minorHAnsi" w:cs="Arial"/>
        </w:rPr>
        <w:br/>
        <w:t xml:space="preserve">Israel </w:t>
      </w:r>
      <w:r w:rsidRPr="00D50D83">
        <w:rPr>
          <w:rFonts w:asciiTheme="minorHAnsi" w:hAnsiTheme="minorHAnsi" w:cs="Arial"/>
        </w:rPr>
        <w:br/>
        <w:t>Tel:</w:t>
      </w:r>
      <w:r w:rsidRPr="00D50D83">
        <w:rPr>
          <w:rFonts w:asciiTheme="minorHAnsi" w:hAnsiTheme="minorHAnsi" w:cs="Arial"/>
        </w:rPr>
        <w:tab/>
        <w:t>+972 3 519 8220/230</w:t>
      </w:r>
      <w:r w:rsidRPr="00D50D83">
        <w:rPr>
          <w:rFonts w:asciiTheme="minorHAnsi" w:hAnsiTheme="minorHAnsi" w:cs="Arial"/>
        </w:rPr>
        <w:br/>
        <w:t>Fax:</w:t>
      </w:r>
      <w:r w:rsidRPr="00D50D83">
        <w:rPr>
          <w:rFonts w:asciiTheme="minorHAnsi" w:hAnsiTheme="minorHAnsi" w:cs="Arial"/>
        </w:rPr>
        <w:tab/>
        <w:t>+972 3 519 8244</w:t>
      </w:r>
      <w:r w:rsidRPr="00D50D83">
        <w:rPr>
          <w:rFonts w:asciiTheme="minorHAnsi" w:hAnsiTheme="minorHAnsi" w:cs="Arial"/>
        </w:rPr>
        <w:br/>
        <w:t>E-mail:</w:t>
      </w:r>
      <w:r w:rsidRPr="00D50D83">
        <w:rPr>
          <w:rFonts w:asciiTheme="minorHAnsi" w:hAnsiTheme="minorHAnsi" w:cs="Arial"/>
        </w:rPr>
        <w:tab/>
        <w:t>yadgari@moc.gov.il</w:t>
      </w:r>
    </w:p>
    <w:p w:rsidR="004C6CB1" w:rsidRDefault="004C6CB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bookmarkStart w:id="683" w:name="_Toc135454474"/>
      <w:r>
        <w:rPr>
          <w:rFonts w:asciiTheme="minorHAnsi" w:hAnsiTheme="minorHAnsi" w:cs="Arial"/>
          <w:b/>
        </w:rPr>
        <w:br w:type="page"/>
      </w:r>
    </w:p>
    <w:p w:rsidR="00384EC2" w:rsidRPr="00D50D83" w:rsidRDefault="00384EC2" w:rsidP="00D50D83">
      <w:pPr>
        <w:tabs>
          <w:tab w:val="left" w:pos="1134"/>
          <w:tab w:val="left" w:pos="1560"/>
          <w:tab w:val="left" w:pos="2127"/>
        </w:tabs>
        <w:spacing w:before="240"/>
        <w:outlineLvl w:val="3"/>
        <w:rPr>
          <w:rFonts w:asciiTheme="minorHAnsi" w:hAnsiTheme="minorHAnsi" w:cs="Arial"/>
          <w:b/>
        </w:rPr>
      </w:pPr>
      <w:r w:rsidRPr="00D50D83">
        <w:rPr>
          <w:rFonts w:asciiTheme="minorHAnsi" w:hAnsiTheme="minorHAnsi" w:cs="Arial"/>
          <w:b/>
        </w:rPr>
        <w:t>Mexico</w:t>
      </w:r>
      <w:r w:rsidR="00D50D83">
        <w:rPr>
          <w:rFonts w:asciiTheme="minorHAnsi" w:hAnsiTheme="minorHAnsi" w:cs="Arial"/>
          <w:b/>
        </w:rPr>
        <w:fldChar w:fldCharType="begin"/>
      </w:r>
      <w:r w:rsidR="00D50D83">
        <w:instrText xml:space="preserve"> TC "</w:instrText>
      </w:r>
      <w:bookmarkStart w:id="684" w:name="_Toc421783556"/>
      <w:r w:rsidR="00D50D83" w:rsidRPr="00491E8C">
        <w:rPr>
          <w:rFonts w:asciiTheme="minorHAnsi" w:hAnsiTheme="minorHAnsi" w:cs="Arial"/>
          <w:b/>
        </w:rPr>
        <w:instrText>Mexico</w:instrText>
      </w:r>
      <w:bookmarkEnd w:id="684"/>
      <w:r w:rsidR="00D50D83">
        <w:instrText xml:space="preserve">" \f C \l "1" </w:instrText>
      </w:r>
      <w:r w:rsidR="00D50D83">
        <w:rPr>
          <w:rFonts w:asciiTheme="minorHAnsi" w:hAnsiTheme="minorHAnsi" w:cs="Arial"/>
          <w:b/>
        </w:rPr>
        <w:fldChar w:fldCharType="end"/>
      </w:r>
      <w:r w:rsidRPr="00D50D83">
        <w:rPr>
          <w:rFonts w:asciiTheme="minorHAnsi" w:hAnsiTheme="minorHAnsi" w:cs="Arial"/>
          <w:b/>
        </w:rPr>
        <w:t xml:space="preserve"> (country code +52)</w:t>
      </w:r>
      <w:bookmarkEnd w:id="683"/>
    </w:p>
    <w:p w:rsidR="00384EC2" w:rsidRPr="00D50D83" w:rsidRDefault="00384EC2" w:rsidP="00D50D83">
      <w:pPr>
        <w:overflowPunct/>
        <w:autoSpaceDE/>
        <w:autoSpaceDN/>
        <w:adjustRightInd/>
        <w:spacing w:before="0" w:line="360" w:lineRule="auto"/>
        <w:textAlignment w:val="auto"/>
        <w:rPr>
          <w:rFonts w:asciiTheme="minorHAnsi" w:hAnsiTheme="minorHAnsi" w:cs="Arial"/>
          <w:bCs/>
        </w:rPr>
      </w:pPr>
      <w:r w:rsidRPr="00D50D83">
        <w:rPr>
          <w:rFonts w:asciiTheme="minorHAnsi" w:hAnsiTheme="minorHAnsi" w:cs="Arial"/>
          <w:bCs/>
        </w:rPr>
        <w:t>Communication of 12.V.2015</w:t>
      </w:r>
    </w:p>
    <w:p w:rsidR="00384EC2" w:rsidRPr="00D50D83" w:rsidRDefault="00384EC2" w:rsidP="00D50D83">
      <w:pPr>
        <w:overflowPunct/>
        <w:autoSpaceDE/>
        <w:autoSpaceDN/>
        <w:adjustRightInd/>
        <w:textAlignment w:val="auto"/>
        <w:rPr>
          <w:rFonts w:asciiTheme="minorHAnsi" w:hAnsiTheme="minorHAnsi" w:cs="Arial"/>
          <w:bCs/>
          <w:lang w:val="es-ES_tradnl"/>
        </w:rPr>
      </w:pPr>
      <w:proofErr w:type="spellStart"/>
      <w:r w:rsidRPr="00D50D83">
        <w:rPr>
          <w:rFonts w:asciiTheme="minorHAnsi" w:hAnsiTheme="minorHAnsi" w:cs="Arial"/>
          <w:bCs/>
          <w:lang w:val="es-ES_tradnl"/>
        </w:rPr>
        <w:t>The</w:t>
      </w:r>
      <w:proofErr w:type="spellEnd"/>
      <w:r w:rsidRPr="00D50D83">
        <w:rPr>
          <w:rFonts w:asciiTheme="minorHAnsi" w:hAnsiTheme="minorHAnsi" w:cs="Arial"/>
          <w:bCs/>
          <w:lang w:val="es-ES_tradnl"/>
        </w:rPr>
        <w:t xml:space="preserve"> </w:t>
      </w:r>
      <w:r w:rsidRPr="00D50D83">
        <w:rPr>
          <w:rFonts w:asciiTheme="minorHAnsi" w:hAnsiTheme="minorHAnsi" w:cs="Arial"/>
          <w:bCs/>
          <w:i/>
          <w:iCs/>
          <w:lang w:val="es-ES_tradnl"/>
        </w:rPr>
        <w:t>Instituto Federal de Telecomunicaciones</w:t>
      </w:r>
      <w:r w:rsidRPr="00D50D83">
        <w:rPr>
          <w:rFonts w:asciiTheme="minorHAnsi" w:hAnsiTheme="minorHAnsi" w:cs="Arial"/>
          <w:bCs/>
          <w:lang w:val="es-ES_tradnl"/>
        </w:rPr>
        <w:t>, México</w:t>
      </w:r>
      <w:r w:rsidR="00D50D83">
        <w:rPr>
          <w:rFonts w:asciiTheme="minorHAnsi" w:hAnsiTheme="minorHAnsi" w:cs="Arial"/>
          <w:bCs/>
        </w:rPr>
        <w:fldChar w:fldCharType="begin"/>
      </w:r>
      <w:r w:rsidR="00D50D83" w:rsidRPr="00D50D83">
        <w:rPr>
          <w:lang w:val="es-ES_tradnl"/>
        </w:rPr>
        <w:instrText xml:space="preserve"> TC "</w:instrText>
      </w:r>
      <w:bookmarkStart w:id="685" w:name="_Toc421783557"/>
      <w:r w:rsidR="00D50D83" w:rsidRPr="00D50D83">
        <w:rPr>
          <w:rFonts w:asciiTheme="minorHAnsi" w:hAnsiTheme="minorHAnsi" w:cs="Arial"/>
          <w:bCs/>
          <w:i/>
          <w:iCs/>
          <w:lang w:val="es-ES_tradnl"/>
        </w:rPr>
        <w:instrText>Instituto Federal de Telecomunicaciones</w:instrText>
      </w:r>
      <w:r w:rsidR="00D50D83" w:rsidRPr="00D50D83">
        <w:rPr>
          <w:rFonts w:asciiTheme="minorHAnsi" w:hAnsiTheme="minorHAnsi" w:cs="Arial"/>
          <w:bCs/>
          <w:lang w:val="es-ES_tradnl"/>
        </w:rPr>
        <w:instrText>, México</w:instrText>
      </w:r>
      <w:bookmarkEnd w:id="685"/>
      <w:r w:rsidR="00D50D83" w:rsidRPr="00D50D83">
        <w:rPr>
          <w:lang w:val="es-ES_tradnl"/>
        </w:rPr>
        <w:instrText>" \f C \l "1</w:instrText>
      </w:r>
      <w:proofErr w:type="gramStart"/>
      <w:r w:rsidR="00D50D83" w:rsidRPr="00D50D83">
        <w:rPr>
          <w:lang w:val="es-ES_tradnl"/>
        </w:rPr>
        <w:instrText xml:space="preserve">" </w:instrText>
      </w:r>
      <w:proofErr w:type="gramEnd"/>
      <w:r w:rsidR="00D50D83">
        <w:rPr>
          <w:rFonts w:asciiTheme="minorHAnsi" w:hAnsiTheme="minorHAnsi" w:cs="Arial"/>
          <w:bCs/>
        </w:rPr>
        <w:fldChar w:fldCharType="end"/>
      </w:r>
      <w:r w:rsidRPr="00D50D83">
        <w:rPr>
          <w:rFonts w:asciiTheme="minorHAnsi" w:hAnsiTheme="minorHAnsi" w:cs="Arial"/>
          <w:bCs/>
          <w:lang w:val="es-ES_tradnl"/>
        </w:rPr>
        <w:t xml:space="preserve">, </w:t>
      </w:r>
      <w:proofErr w:type="spellStart"/>
      <w:r w:rsidRPr="00D50D83">
        <w:rPr>
          <w:rFonts w:asciiTheme="minorHAnsi" w:hAnsiTheme="minorHAnsi" w:cs="Arial"/>
          <w:bCs/>
          <w:lang w:val="es-ES_tradnl"/>
        </w:rPr>
        <w:t>announces</w:t>
      </w:r>
      <w:proofErr w:type="spellEnd"/>
      <w:r w:rsidRPr="00D50D83">
        <w:rPr>
          <w:rFonts w:asciiTheme="minorHAnsi" w:hAnsiTheme="minorHAnsi" w:cs="Arial"/>
          <w:bCs/>
          <w:lang w:val="es-ES_tradnl"/>
        </w:rPr>
        <w:t xml:space="preserve"> </w:t>
      </w:r>
      <w:proofErr w:type="spellStart"/>
      <w:r w:rsidRPr="00D50D83">
        <w:rPr>
          <w:rFonts w:asciiTheme="minorHAnsi" w:hAnsiTheme="minorHAnsi" w:cs="Arial"/>
          <w:bCs/>
          <w:lang w:val="es-ES_tradnl"/>
        </w:rPr>
        <w:t>the</w:t>
      </w:r>
      <w:proofErr w:type="spellEnd"/>
      <w:r w:rsidRPr="00D50D83">
        <w:rPr>
          <w:rFonts w:asciiTheme="minorHAnsi" w:hAnsiTheme="minorHAnsi" w:cs="Arial"/>
          <w:bCs/>
          <w:lang w:val="es-ES_tradnl"/>
        </w:rPr>
        <w:t xml:space="preserve"> </w:t>
      </w:r>
      <w:proofErr w:type="spellStart"/>
      <w:r w:rsidRPr="00D50D83">
        <w:rPr>
          <w:rFonts w:asciiTheme="minorHAnsi" w:hAnsiTheme="minorHAnsi"/>
          <w:lang w:val="es-ES_tradnl"/>
        </w:rPr>
        <w:t>national</w:t>
      </w:r>
      <w:proofErr w:type="spellEnd"/>
      <w:r w:rsidRPr="00D50D83">
        <w:rPr>
          <w:rFonts w:asciiTheme="minorHAnsi" w:hAnsiTheme="minorHAnsi"/>
          <w:lang w:val="es-ES_tradnl"/>
        </w:rPr>
        <w:t xml:space="preserve"> </w:t>
      </w:r>
      <w:proofErr w:type="spellStart"/>
      <w:r w:rsidRPr="00D50D83">
        <w:rPr>
          <w:rFonts w:asciiTheme="minorHAnsi" w:hAnsiTheme="minorHAnsi"/>
          <w:lang w:val="es-ES_tradnl"/>
        </w:rPr>
        <w:t>numbering</w:t>
      </w:r>
      <w:proofErr w:type="spellEnd"/>
      <w:r w:rsidRPr="00D50D83">
        <w:rPr>
          <w:rFonts w:asciiTheme="minorHAnsi" w:hAnsiTheme="minorHAnsi"/>
          <w:lang w:val="es-ES_tradnl"/>
        </w:rPr>
        <w:t xml:space="preserve"> plan of </w:t>
      </w:r>
      <w:proofErr w:type="spellStart"/>
      <w:r w:rsidRPr="00D50D83">
        <w:rPr>
          <w:rFonts w:asciiTheme="minorHAnsi" w:hAnsiTheme="minorHAnsi"/>
          <w:lang w:val="es-ES_tradnl"/>
        </w:rPr>
        <w:t>Mexico</w:t>
      </w:r>
      <w:proofErr w:type="spellEnd"/>
      <w:r w:rsidRPr="00D50D83">
        <w:rPr>
          <w:rFonts w:asciiTheme="minorHAnsi" w:hAnsiTheme="minorHAnsi"/>
          <w:lang w:val="es-ES_tradnl"/>
        </w:rPr>
        <w:t>.</w:t>
      </w:r>
    </w:p>
    <w:p w:rsidR="00384EC2" w:rsidRPr="00D50D83" w:rsidRDefault="00384EC2" w:rsidP="00D50D83">
      <w:r w:rsidRPr="00D50D83">
        <w:t>The Basic Technical Numbering Plan issued in 1996 lays the foundation for proper administration and use of national numbering in that it allocates the available resources efficiently, fairly, equitably and in non-discriminatory fashion. Its adoption enabled the country to increase its numeric resources, re-organize existing allocations, harmonize the criteria for allocating long-distance codes and comply with the relevant international recommendations.</w:t>
      </w:r>
    </w:p>
    <w:p w:rsidR="00384EC2" w:rsidRPr="00D50D83" w:rsidRDefault="00384EC2" w:rsidP="00384EC2">
      <w:pPr>
        <w:overflowPunct/>
        <w:autoSpaceDE/>
        <w:autoSpaceDN/>
        <w:adjustRightInd/>
        <w:textAlignment w:val="auto"/>
        <w:rPr>
          <w:rFonts w:asciiTheme="minorHAnsi" w:hAnsiTheme="minorHAnsi" w:cs="Arial"/>
          <w:bCs/>
        </w:rPr>
      </w:pPr>
      <w:r w:rsidRPr="00D50D83">
        <w:rPr>
          <w:rFonts w:asciiTheme="minorHAnsi" w:hAnsiTheme="minorHAnsi" w:cs="Arial"/>
          <w:bCs/>
        </w:rPr>
        <w:t xml:space="preserve">The Numbering Plan defines </w:t>
      </w:r>
      <w:r w:rsidRPr="00D50D83">
        <w:rPr>
          <w:rFonts w:asciiTheme="minorHAnsi" w:hAnsiTheme="minorHAnsi" w:cs="Arial"/>
          <w:bCs/>
          <w:i/>
          <w:iCs/>
        </w:rPr>
        <w:t>inter alia</w:t>
      </w:r>
      <w:r w:rsidRPr="00D50D83">
        <w:rPr>
          <w:rFonts w:asciiTheme="minorHAnsi" w:hAnsiTheme="minorHAnsi" w:cs="Arial"/>
          <w:bCs/>
        </w:rPr>
        <w:t xml:space="preserve"> the structure of geographic and non-geographic numbers, special service codes, prefixes giving access to the long-distance service and the dialling procedures to be used for calling from within the national territory.</w:t>
      </w:r>
    </w:p>
    <w:p w:rsidR="00384EC2" w:rsidRPr="00D50D83" w:rsidRDefault="00384EC2" w:rsidP="00384EC2">
      <w:pPr>
        <w:overflowPunct/>
        <w:autoSpaceDE/>
        <w:autoSpaceDN/>
        <w:adjustRightInd/>
        <w:textAlignment w:val="auto"/>
        <w:rPr>
          <w:rFonts w:asciiTheme="minorHAnsi" w:hAnsiTheme="minorHAnsi" w:cs="Arial"/>
          <w:bCs/>
        </w:rPr>
      </w:pPr>
      <w:r w:rsidRPr="00D50D83">
        <w:rPr>
          <w:rFonts w:asciiTheme="minorHAnsi" w:hAnsiTheme="minorHAnsi" w:cs="Arial"/>
          <w:bCs/>
        </w:rPr>
        <w:t>In order to adapt the existing subscriber numbering to that format, the length of the subscriber number (Recommendation ITU-T E.164) was increased to seven digits throughout the country, except in the cities of Mexico, Guadalajara and Monterrey, where it was increased to eight digits.</w:t>
      </w:r>
    </w:p>
    <w:p w:rsidR="00384EC2" w:rsidRPr="00D50D83" w:rsidRDefault="00384EC2" w:rsidP="00384EC2">
      <w:pPr>
        <w:overflowPunct/>
        <w:autoSpaceDE/>
        <w:autoSpaceDN/>
        <w:adjustRightInd/>
        <w:textAlignment w:val="auto"/>
        <w:rPr>
          <w:rFonts w:asciiTheme="minorHAnsi" w:hAnsiTheme="minorHAnsi" w:cs="Arial"/>
          <w:bCs/>
        </w:rPr>
      </w:pPr>
      <w:r w:rsidRPr="00D50D83">
        <w:rPr>
          <w:rFonts w:asciiTheme="minorHAnsi" w:hAnsiTheme="minorHAnsi" w:cs="Arial"/>
          <w:bCs/>
          <w:iCs/>
        </w:rPr>
        <w:t>Starting on 17 November 2001 at 0800 hours UTC</w:t>
      </w:r>
      <w:r w:rsidRPr="00D50D83">
        <w:rPr>
          <w:rFonts w:asciiTheme="minorHAnsi" w:hAnsiTheme="minorHAnsi" w:cs="Arial"/>
          <w:bCs/>
        </w:rPr>
        <w:t>, the numbering structure in Mexico for geographic numbers was configured in such a way that the national number increased from eight to ten digits and consisted of the national destination code (area code) and the subscriber number, as set out below.</w:t>
      </w:r>
    </w:p>
    <w:p w:rsidR="00384EC2" w:rsidRPr="00D50D83" w:rsidRDefault="00384EC2" w:rsidP="00384EC2">
      <w:pPr>
        <w:overflowPunct/>
        <w:textAlignment w:val="auto"/>
        <w:rPr>
          <w:rFonts w:asciiTheme="minorHAnsi" w:eastAsia="Calibri" w:hAnsiTheme="minorHAnsi" w:cs="Arial"/>
          <w:b/>
          <w:color w:val="000000"/>
        </w:rPr>
      </w:pPr>
      <w:r w:rsidRPr="00D50D83">
        <w:rPr>
          <w:rFonts w:asciiTheme="minorHAnsi" w:eastAsia="Calibri" w:hAnsiTheme="minorHAnsi" w:cs="Arial"/>
          <w:b/>
          <w:color w:val="000000"/>
        </w:rPr>
        <w:t xml:space="preserve">Structure of geographic numbers </w:t>
      </w:r>
    </w:p>
    <w:p w:rsidR="00384EC2" w:rsidRPr="00D50D83" w:rsidRDefault="00384EC2" w:rsidP="00D50D83">
      <w:pPr>
        <w:tabs>
          <w:tab w:val="left" w:pos="8518"/>
        </w:tabs>
        <w:overflowPunct/>
        <w:textAlignment w:val="auto"/>
        <w:rPr>
          <w:rFonts w:asciiTheme="minorHAnsi" w:eastAsia="Calibri" w:hAnsiTheme="minorHAnsi" w:cs="Arial"/>
          <w:b/>
          <w:color w:val="000000"/>
        </w:rPr>
      </w:pPr>
      <w:r w:rsidRPr="00D50D83">
        <w:rPr>
          <w:rFonts w:asciiTheme="minorHAnsi" w:eastAsia="Calibri" w:hAnsiTheme="minorHAnsi" w:cs="Arial"/>
          <w:b/>
          <w:color w:val="000000"/>
        </w:rPr>
        <w:t>Structure of the subscriber number</w:t>
      </w:r>
    </w:p>
    <w:p w:rsidR="00D50D83" w:rsidRPr="00D50D83" w:rsidRDefault="00D50D83" w:rsidP="00D50D83">
      <w:pPr>
        <w:overflowPunct/>
        <w:jc w:val="center"/>
        <w:textAlignment w:val="auto"/>
        <w:rPr>
          <w:rFonts w:eastAsia="Calibri"/>
        </w:rPr>
      </w:pPr>
      <w:r w:rsidRPr="00D50D83">
        <w:rPr>
          <w:rFonts w:eastAsia="Calibri"/>
        </w:rPr>
        <w:t>Subscriber numbers will comprise seven or eight digits and will be structured as follows:</w:t>
      </w:r>
    </w:p>
    <w:p w:rsidR="00D50D83" w:rsidRPr="00D50D83" w:rsidRDefault="00D50D83" w:rsidP="00D50D83">
      <w:pPr>
        <w:overflowPunct/>
        <w:jc w:val="center"/>
        <w:textAlignment w:val="auto"/>
        <w:rPr>
          <w:rFonts w:eastAsia="Calibri"/>
        </w:rPr>
      </w:pPr>
      <w:r w:rsidRPr="00D50D83">
        <w:rPr>
          <w:rFonts w:eastAsia="Calibri"/>
        </w:rPr>
        <w:t>Subscriber number (7 or 8 digits)</w:t>
      </w:r>
    </w:p>
    <w:p w:rsidR="00384EC2" w:rsidRDefault="00384EC2" w:rsidP="00384EC2">
      <w:pPr>
        <w:overflowPunct/>
        <w:textAlignment w:val="auto"/>
        <w:rPr>
          <w:rFonts w:asciiTheme="minorHAnsi" w:eastAsia="Calibri" w:hAnsiTheme="minorHAnsi" w:cs="Arial"/>
          <w:color w:val="000000"/>
          <w:sz w:val="18"/>
          <w:szCs w:val="18"/>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4167"/>
        <w:gridCol w:w="4905"/>
      </w:tblGrid>
      <w:tr w:rsidR="00384EC2" w:rsidRPr="007B2AEF" w:rsidTr="00D50D83">
        <w:trPr>
          <w:trHeight w:val="86"/>
          <w:jc w:val="center"/>
        </w:trPr>
        <w:tc>
          <w:tcPr>
            <w:tcW w:w="4361" w:type="dxa"/>
            <w:tcBorders>
              <w:top w:val="single" w:sz="4" w:space="0" w:color="auto"/>
              <w:left w:val="single" w:sz="4" w:space="0" w:color="auto"/>
              <w:bottom w:val="single" w:sz="4" w:space="0" w:color="auto"/>
              <w:right w:val="single" w:sz="4" w:space="0" w:color="auto"/>
            </w:tcBorders>
          </w:tcPr>
          <w:p w:rsidR="00384EC2" w:rsidRPr="007B2AEF" w:rsidRDefault="00384EC2" w:rsidP="00D50D83">
            <w:pPr>
              <w:overflowPunct/>
              <w:spacing w:before="60" w:after="60"/>
              <w:jc w:val="center"/>
              <w:textAlignment w:val="auto"/>
              <w:rPr>
                <w:rFonts w:asciiTheme="minorHAnsi" w:eastAsia="Calibri" w:hAnsiTheme="minorHAnsi" w:cs="Arial"/>
                <w:color w:val="000000"/>
                <w:sz w:val="18"/>
                <w:szCs w:val="18"/>
              </w:rPr>
            </w:pPr>
            <w:r w:rsidRPr="007B2AEF">
              <w:rPr>
                <w:rFonts w:asciiTheme="minorHAnsi" w:eastAsia="Calibri" w:hAnsiTheme="minorHAnsi" w:cs="Arial"/>
                <w:color w:val="000000"/>
                <w:sz w:val="18"/>
                <w:szCs w:val="18"/>
              </w:rPr>
              <w:t>Exchange series</w:t>
            </w:r>
          </w:p>
        </w:tc>
        <w:tc>
          <w:tcPr>
            <w:tcW w:w="5136" w:type="dxa"/>
            <w:tcBorders>
              <w:top w:val="single" w:sz="4" w:space="0" w:color="auto"/>
              <w:left w:val="single" w:sz="4" w:space="0" w:color="auto"/>
              <w:bottom w:val="single" w:sz="4" w:space="0" w:color="auto"/>
              <w:right w:val="single" w:sz="4" w:space="0" w:color="auto"/>
            </w:tcBorders>
          </w:tcPr>
          <w:p w:rsidR="00384EC2" w:rsidRPr="007B2AEF" w:rsidRDefault="00384EC2" w:rsidP="00D50D83">
            <w:pPr>
              <w:overflowPunct/>
              <w:spacing w:before="60" w:after="60"/>
              <w:jc w:val="center"/>
              <w:textAlignment w:val="auto"/>
              <w:rPr>
                <w:rFonts w:asciiTheme="minorHAnsi" w:eastAsia="Calibri" w:hAnsiTheme="minorHAnsi" w:cs="Arial"/>
                <w:color w:val="000000"/>
                <w:sz w:val="18"/>
                <w:szCs w:val="18"/>
              </w:rPr>
            </w:pPr>
            <w:r w:rsidRPr="007B2AEF">
              <w:rPr>
                <w:rFonts w:asciiTheme="minorHAnsi" w:eastAsia="Calibri" w:hAnsiTheme="minorHAnsi" w:cs="Arial"/>
                <w:color w:val="000000"/>
                <w:sz w:val="18"/>
                <w:szCs w:val="18"/>
              </w:rPr>
              <w:t>Exchange internal number</w:t>
            </w:r>
          </w:p>
        </w:tc>
      </w:tr>
      <w:tr w:rsidR="00384EC2" w:rsidRPr="007B2AEF" w:rsidTr="00D50D83">
        <w:trPr>
          <w:trHeight w:val="195"/>
          <w:jc w:val="center"/>
        </w:trPr>
        <w:tc>
          <w:tcPr>
            <w:tcW w:w="4361" w:type="dxa"/>
            <w:tcBorders>
              <w:top w:val="single" w:sz="4" w:space="0" w:color="auto"/>
              <w:left w:val="single" w:sz="4" w:space="0" w:color="auto"/>
              <w:bottom w:val="single" w:sz="4" w:space="0" w:color="auto"/>
              <w:right w:val="single" w:sz="4" w:space="0" w:color="auto"/>
            </w:tcBorders>
          </w:tcPr>
          <w:p w:rsidR="00384EC2" w:rsidRPr="007B2AEF" w:rsidRDefault="00384EC2" w:rsidP="00D50D83">
            <w:pPr>
              <w:overflowPunct/>
              <w:spacing w:before="60" w:after="60"/>
              <w:jc w:val="center"/>
              <w:textAlignment w:val="auto"/>
              <w:rPr>
                <w:rFonts w:asciiTheme="minorHAnsi" w:eastAsia="Calibri" w:hAnsiTheme="minorHAnsi" w:cs="Arial"/>
                <w:color w:val="000000"/>
                <w:sz w:val="18"/>
                <w:szCs w:val="18"/>
              </w:rPr>
            </w:pPr>
            <w:r w:rsidRPr="007B2AEF">
              <w:rPr>
                <w:rFonts w:asciiTheme="minorHAnsi" w:eastAsia="Calibri" w:hAnsiTheme="minorHAnsi" w:cs="Arial"/>
                <w:color w:val="000000"/>
                <w:sz w:val="18"/>
                <w:szCs w:val="18"/>
              </w:rPr>
              <w:t>c d1 e f</w:t>
            </w:r>
            <w:r w:rsidR="00D50D83">
              <w:rPr>
                <w:rFonts w:asciiTheme="minorHAnsi" w:eastAsia="Calibri" w:hAnsiTheme="minorHAnsi" w:cs="Arial"/>
                <w:color w:val="000000"/>
                <w:sz w:val="18"/>
                <w:szCs w:val="18"/>
              </w:rPr>
              <w:br/>
            </w:r>
            <w:r w:rsidRPr="007B2AEF">
              <w:rPr>
                <w:rFonts w:asciiTheme="minorHAnsi" w:eastAsia="Calibri" w:hAnsiTheme="minorHAnsi" w:cs="Arial"/>
                <w:color w:val="000000"/>
                <w:sz w:val="18"/>
                <w:szCs w:val="18"/>
              </w:rPr>
              <w:t>d e f</w:t>
            </w:r>
          </w:p>
        </w:tc>
        <w:tc>
          <w:tcPr>
            <w:tcW w:w="5136" w:type="dxa"/>
            <w:tcBorders>
              <w:top w:val="single" w:sz="4" w:space="0" w:color="auto"/>
              <w:left w:val="single" w:sz="4" w:space="0" w:color="auto"/>
              <w:bottom w:val="single" w:sz="4" w:space="0" w:color="auto"/>
              <w:right w:val="single" w:sz="4" w:space="0" w:color="auto"/>
            </w:tcBorders>
          </w:tcPr>
          <w:p w:rsidR="00384EC2" w:rsidRPr="007B2AEF" w:rsidRDefault="00384EC2" w:rsidP="00D50D83">
            <w:pPr>
              <w:overflowPunct/>
              <w:spacing w:before="60" w:after="60"/>
              <w:jc w:val="center"/>
              <w:textAlignment w:val="auto"/>
              <w:rPr>
                <w:rFonts w:asciiTheme="minorHAnsi" w:eastAsia="Calibri" w:hAnsiTheme="minorHAnsi" w:cs="Arial"/>
                <w:color w:val="000000"/>
                <w:sz w:val="18"/>
                <w:szCs w:val="18"/>
              </w:rPr>
            </w:pPr>
            <w:r w:rsidRPr="007B2AEF">
              <w:rPr>
                <w:rFonts w:asciiTheme="minorHAnsi" w:eastAsia="Calibri" w:hAnsiTheme="minorHAnsi" w:cs="Arial"/>
                <w:color w:val="000000"/>
                <w:sz w:val="18"/>
                <w:szCs w:val="18"/>
              </w:rPr>
              <w:t xml:space="preserve">g h </w:t>
            </w:r>
            <w:proofErr w:type="spellStart"/>
            <w:r w:rsidRPr="007B2AEF">
              <w:rPr>
                <w:rFonts w:asciiTheme="minorHAnsi" w:eastAsia="Calibri" w:hAnsiTheme="minorHAnsi" w:cs="Arial"/>
                <w:color w:val="000000"/>
                <w:sz w:val="18"/>
                <w:szCs w:val="18"/>
              </w:rPr>
              <w:t>i</w:t>
            </w:r>
            <w:proofErr w:type="spellEnd"/>
            <w:r w:rsidRPr="007B2AEF">
              <w:rPr>
                <w:rFonts w:asciiTheme="minorHAnsi" w:eastAsia="Calibri" w:hAnsiTheme="minorHAnsi" w:cs="Arial"/>
                <w:color w:val="000000"/>
                <w:sz w:val="18"/>
                <w:szCs w:val="18"/>
              </w:rPr>
              <w:t xml:space="preserve"> j</w:t>
            </w:r>
            <w:r w:rsidR="00D50D83">
              <w:rPr>
                <w:rFonts w:asciiTheme="minorHAnsi" w:eastAsia="Calibri" w:hAnsiTheme="minorHAnsi" w:cs="Arial"/>
                <w:color w:val="000000"/>
                <w:sz w:val="18"/>
                <w:szCs w:val="18"/>
              </w:rPr>
              <w:br/>
            </w:r>
            <w:r w:rsidRPr="007B2AEF">
              <w:rPr>
                <w:rFonts w:asciiTheme="minorHAnsi" w:eastAsia="Calibri" w:hAnsiTheme="minorHAnsi" w:cs="Arial"/>
                <w:color w:val="000000"/>
                <w:sz w:val="18"/>
                <w:szCs w:val="18"/>
              </w:rPr>
              <w:t xml:space="preserve">g h </w:t>
            </w:r>
            <w:proofErr w:type="spellStart"/>
            <w:r w:rsidRPr="007B2AEF">
              <w:rPr>
                <w:rFonts w:asciiTheme="minorHAnsi" w:eastAsia="Calibri" w:hAnsiTheme="minorHAnsi" w:cs="Arial"/>
                <w:color w:val="000000"/>
                <w:sz w:val="18"/>
                <w:szCs w:val="18"/>
              </w:rPr>
              <w:t>i</w:t>
            </w:r>
            <w:proofErr w:type="spellEnd"/>
            <w:r w:rsidRPr="007B2AEF">
              <w:rPr>
                <w:rFonts w:asciiTheme="minorHAnsi" w:eastAsia="Calibri" w:hAnsiTheme="minorHAnsi" w:cs="Arial"/>
                <w:color w:val="000000"/>
                <w:sz w:val="18"/>
                <w:szCs w:val="18"/>
              </w:rPr>
              <w:t xml:space="preserve"> j</w:t>
            </w:r>
          </w:p>
        </w:tc>
      </w:tr>
    </w:tbl>
    <w:p w:rsidR="00D50D83" w:rsidRDefault="00D50D83" w:rsidP="00D50D83"/>
    <w:p w:rsidR="00384EC2" w:rsidRPr="00D50D83" w:rsidRDefault="00384EC2" w:rsidP="00384EC2">
      <w:pPr>
        <w:overflowPunct/>
        <w:autoSpaceDE/>
        <w:autoSpaceDN/>
        <w:adjustRightInd/>
        <w:spacing w:before="100" w:beforeAutospacing="1" w:after="100" w:afterAutospacing="1"/>
        <w:jc w:val="center"/>
        <w:textAlignment w:val="auto"/>
      </w:pPr>
      <w:r w:rsidRPr="00D50D83">
        <w:t xml:space="preserve">Where: c, d &lt;&gt; 0, and d1, e, f, g, h, </w:t>
      </w:r>
      <w:proofErr w:type="spellStart"/>
      <w:r w:rsidRPr="00D50D83">
        <w:t>i</w:t>
      </w:r>
      <w:proofErr w:type="spellEnd"/>
      <w:r w:rsidRPr="00D50D83">
        <w:t>, j = 0, 1, 2</w:t>
      </w:r>
      <w:proofErr w:type="gramStart"/>
      <w:r w:rsidRPr="00D50D83">
        <w:t>,…,</w:t>
      </w:r>
      <w:proofErr w:type="gramEnd"/>
      <w:r w:rsidRPr="00D50D83">
        <w:t xml:space="preserve"> 9</w:t>
      </w:r>
    </w:p>
    <w:p w:rsidR="00384EC2" w:rsidRPr="007B2AEF" w:rsidRDefault="00384EC2" w:rsidP="00384EC2">
      <w:pPr>
        <w:overflowPunct/>
        <w:autoSpaceDE/>
        <w:autoSpaceDN/>
        <w:adjustRightInd/>
        <w:textAlignment w:val="auto"/>
        <w:rPr>
          <w:rFonts w:asciiTheme="minorHAnsi" w:eastAsia="Calibri" w:hAnsiTheme="minorHAnsi" w:cs="Arial"/>
          <w:sz w:val="18"/>
          <w:szCs w:val="18"/>
        </w:rPr>
      </w:pPr>
    </w:p>
    <w:p w:rsidR="00384EC2" w:rsidRPr="007B2AEF" w:rsidRDefault="00D50D83" w:rsidP="00D50D83">
      <w:pPr>
        <w:ind w:left="567" w:hanging="567"/>
        <w:rPr>
          <w:rFonts w:eastAsia="Calibri"/>
        </w:rPr>
      </w:pPr>
      <w:r>
        <w:rPr>
          <w:rFonts w:eastAsia="Calibri"/>
        </w:rPr>
        <w:t>•</w:t>
      </w:r>
      <w:r>
        <w:rPr>
          <w:rFonts w:eastAsia="Calibri"/>
        </w:rPr>
        <w:tab/>
      </w:r>
      <w:r w:rsidR="00384EC2" w:rsidRPr="007B2AEF">
        <w:rPr>
          <w:rFonts w:eastAsia="Calibri"/>
        </w:rPr>
        <w:t>The eight-digit structure is applied to local high-density networks, such as those in the metropolitan areas of Mexico City, Guadalajara and Monterrey. The seven-digit structure applies in the rest of the country.</w:t>
      </w:r>
    </w:p>
    <w:p w:rsidR="00384EC2" w:rsidRPr="007B2AEF" w:rsidRDefault="00D50D83" w:rsidP="00D50D83">
      <w:pPr>
        <w:rPr>
          <w:rFonts w:eastAsia="Calibri"/>
        </w:rPr>
      </w:pPr>
      <w:r>
        <w:rPr>
          <w:rFonts w:eastAsia="Calibri"/>
        </w:rPr>
        <w:t>•</w:t>
      </w:r>
      <w:r>
        <w:rPr>
          <w:rFonts w:eastAsia="Calibri"/>
        </w:rPr>
        <w:tab/>
      </w:r>
      <w:r w:rsidR="00384EC2" w:rsidRPr="007B2AEF">
        <w:rPr>
          <w:rFonts w:eastAsia="Calibri"/>
        </w:rPr>
        <w:t xml:space="preserve">The digit zero (0) may not be used as the first digit of an exchange series number. </w:t>
      </w:r>
    </w:p>
    <w:p w:rsidR="00384EC2" w:rsidRPr="007B2AEF" w:rsidRDefault="00D50D83" w:rsidP="00D50D83">
      <w:pPr>
        <w:ind w:left="567" w:hanging="567"/>
        <w:rPr>
          <w:rFonts w:eastAsia="Calibri"/>
        </w:rPr>
      </w:pPr>
      <w:r>
        <w:rPr>
          <w:rFonts w:eastAsia="Calibri"/>
        </w:rPr>
        <w:t>•</w:t>
      </w:r>
      <w:r>
        <w:rPr>
          <w:rFonts w:eastAsia="Calibri"/>
        </w:rPr>
        <w:tab/>
      </w:r>
      <w:r w:rsidR="00384EC2" w:rsidRPr="007B2AEF">
        <w:rPr>
          <w:rFonts w:eastAsia="Calibri"/>
        </w:rPr>
        <w:t xml:space="preserve">Within a group of exchanges in the fixed or mobile service, all numbers must have the same quantity of digits. </w:t>
      </w:r>
    </w:p>
    <w:p w:rsidR="00384EC2" w:rsidRDefault="00384EC2" w:rsidP="00D50D83">
      <w:pPr>
        <w:rPr>
          <w:rFonts w:eastAsia="Calibri"/>
          <w:b/>
          <w:bCs/>
        </w:rPr>
      </w:pPr>
      <w:r w:rsidRPr="00D50D83">
        <w:rPr>
          <w:rFonts w:eastAsia="Calibri"/>
          <w:b/>
          <w:bCs/>
        </w:rPr>
        <w:t xml:space="preserve">Structure of the national number </w:t>
      </w:r>
    </w:p>
    <w:p w:rsidR="00D50D83" w:rsidRPr="00D50D83" w:rsidRDefault="00D50D83" w:rsidP="00D50D83">
      <w:pPr>
        <w:overflowPunct/>
        <w:autoSpaceDE/>
        <w:autoSpaceDN/>
        <w:adjustRightInd/>
        <w:textAlignment w:val="auto"/>
        <w:rPr>
          <w:rFonts w:eastAsia="Calibri"/>
        </w:rPr>
      </w:pPr>
      <w:r w:rsidRPr="00D50D83">
        <w:rPr>
          <w:rFonts w:eastAsia="Calibri"/>
        </w:rPr>
        <w:t xml:space="preserve">The national number has a fixed length of ten digits and is structured as follows: </w:t>
      </w:r>
    </w:p>
    <w:p w:rsidR="00D50D83" w:rsidRPr="00D50D83" w:rsidRDefault="00D50D83" w:rsidP="00D50D83">
      <w:pPr>
        <w:overflowPunct/>
        <w:jc w:val="center"/>
        <w:textAlignment w:val="auto"/>
        <w:rPr>
          <w:rFonts w:eastAsia="Calibri"/>
        </w:rPr>
      </w:pPr>
      <w:r w:rsidRPr="00D50D83">
        <w:rPr>
          <w:rFonts w:eastAsia="Calibri"/>
        </w:rPr>
        <w:t>National number (10 digits)</w:t>
      </w:r>
    </w:p>
    <w:p w:rsidR="00D50D83" w:rsidRPr="00D50D83" w:rsidRDefault="00D50D83" w:rsidP="00D50D83">
      <w:pPr>
        <w:rPr>
          <w:rFonts w:eastAsia="Calibri"/>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4167"/>
        <w:gridCol w:w="4905"/>
      </w:tblGrid>
      <w:tr w:rsidR="00384EC2" w:rsidRPr="007B2AEF" w:rsidTr="00D50D83">
        <w:trPr>
          <w:trHeight w:val="199"/>
          <w:jc w:val="center"/>
        </w:trPr>
        <w:tc>
          <w:tcPr>
            <w:tcW w:w="4361" w:type="dxa"/>
            <w:tcBorders>
              <w:top w:val="single" w:sz="4" w:space="0" w:color="auto"/>
              <w:left w:val="single" w:sz="4" w:space="0" w:color="auto"/>
              <w:bottom w:val="single" w:sz="4" w:space="0" w:color="auto"/>
              <w:right w:val="single" w:sz="4" w:space="0" w:color="auto"/>
            </w:tcBorders>
          </w:tcPr>
          <w:p w:rsidR="00384EC2" w:rsidRPr="007B2AEF" w:rsidRDefault="00384EC2" w:rsidP="00D50D83">
            <w:pPr>
              <w:overflowPunct/>
              <w:autoSpaceDE/>
              <w:autoSpaceDN/>
              <w:adjustRightInd/>
              <w:spacing w:before="60" w:after="60"/>
              <w:jc w:val="center"/>
              <w:textAlignment w:val="auto"/>
              <w:rPr>
                <w:rFonts w:asciiTheme="minorHAnsi" w:eastAsia="Calibri" w:hAnsiTheme="minorHAnsi" w:cs="Arial"/>
                <w:sz w:val="18"/>
                <w:szCs w:val="18"/>
              </w:rPr>
            </w:pPr>
            <w:r w:rsidRPr="007B2AEF">
              <w:rPr>
                <w:rFonts w:asciiTheme="minorHAnsi" w:eastAsia="Calibri" w:hAnsiTheme="minorHAnsi" w:cs="Arial"/>
                <w:sz w:val="18"/>
                <w:szCs w:val="18"/>
              </w:rPr>
              <w:t>National destination code (NDC)</w:t>
            </w:r>
          </w:p>
        </w:tc>
        <w:tc>
          <w:tcPr>
            <w:tcW w:w="5136" w:type="dxa"/>
            <w:tcBorders>
              <w:top w:val="single" w:sz="4" w:space="0" w:color="auto"/>
              <w:left w:val="single" w:sz="4" w:space="0" w:color="auto"/>
              <w:bottom w:val="single" w:sz="4" w:space="0" w:color="auto"/>
              <w:right w:val="single" w:sz="4" w:space="0" w:color="auto"/>
            </w:tcBorders>
          </w:tcPr>
          <w:p w:rsidR="00384EC2" w:rsidRPr="007B2AEF" w:rsidRDefault="00384EC2" w:rsidP="00D50D83">
            <w:pPr>
              <w:overflowPunct/>
              <w:autoSpaceDE/>
              <w:autoSpaceDN/>
              <w:adjustRightInd/>
              <w:spacing w:before="60" w:after="60"/>
              <w:jc w:val="center"/>
              <w:textAlignment w:val="auto"/>
              <w:rPr>
                <w:rFonts w:asciiTheme="minorHAnsi" w:eastAsia="Calibri" w:hAnsiTheme="minorHAnsi" w:cs="Arial"/>
                <w:sz w:val="18"/>
                <w:szCs w:val="18"/>
              </w:rPr>
            </w:pPr>
            <w:r w:rsidRPr="007B2AEF">
              <w:rPr>
                <w:rFonts w:asciiTheme="minorHAnsi" w:eastAsia="Calibri" w:hAnsiTheme="minorHAnsi" w:cs="Arial"/>
                <w:sz w:val="18"/>
                <w:szCs w:val="18"/>
              </w:rPr>
              <w:t>Subscriber number</w:t>
            </w:r>
          </w:p>
        </w:tc>
      </w:tr>
      <w:tr w:rsidR="00384EC2" w:rsidRPr="007B2AEF" w:rsidTr="00D50D83">
        <w:trPr>
          <w:trHeight w:val="196"/>
          <w:jc w:val="center"/>
        </w:trPr>
        <w:tc>
          <w:tcPr>
            <w:tcW w:w="4361" w:type="dxa"/>
            <w:tcBorders>
              <w:top w:val="single" w:sz="4" w:space="0" w:color="auto"/>
              <w:left w:val="single" w:sz="4" w:space="0" w:color="auto"/>
              <w:bottom w:val="single" w:sz="4" w:space="0" w:color="auto"/>
              <w:right w:val="single" w:sz="4" w:space="0" w:color="auto"/>
            </w:tcBorders>
          </w:tcPr>
          <w:p w:rsidR="00384EC2" w:rsidRPr="007B2AEF" w:rsidRDefault="00384EC2" w:rsidP="00D50D83">
            <w:pPr>
              <w:overflowPunct/>
              <w:autoSpaceDE/>
              <w:autoSpaceDN/>
              <w:adjustRightInd/>
              <w:spacing w:before="60" w:after="60"/>
              <w:jc w:val="center"/>
              <w:textAlignment w:val="auto"/>
              <w:rPr>
                <w:rFonts w:asciiTheme="minorHAnsi" w:eastAsia="Calibri" w:hAnsiTheme="minorHAnsi" w:cs="Arial"/>
                <w:sz w:val="18"/>
                <w:szCs w:val="18"/>
              </w:rPr>
            </w:pPr>
            <w:r w:rsidRPr="007B2AEF">
              <w:rPr>
                <w:rFonts w:asciiTheme="minorHAnsi" w:eastAsia="Calibri" w:hAnsiTheme="minorHAnsi" w:cs="Arial"/>
                <w:sz w:val="18"/>
                <w:szCs w:val="18"/>
              </w:rPr>
              <w:t>A B</w:t>
            </w:r>
            <w:r w:rsidR="00D50D83">
              <w:rPr>
                <w:rFonts w:asciiTheme="minorHAnsi" w:eastAsia="Calibri" w:hAnsiTheme="minorHAnsi" w:cs="Arial"/>
                <w:sz w:val="18"/>
                <w:szCs w:val="18"/>
              </w:rPr>
              <w:br/>
            </w:r>
            <w:r w:rsidRPr="007B2AEF">
              <w:rPr>
                <w:rFonts w:asciiTheme="minorHAnsi" w:eastAsia="Calibri" w:hAnsiTheme="minorHAnsi" w:cs="Arial"/>
                <w:sz w:val="18"/>
                <w:szCs w:val="18"/>
              </w:rPr>
              <w:t>A B C</w:t>
            </w:r>
          </w:p>
        </w:tc>
        <w:tc>
          <w:tcPr>
            <w:tcW w:w="5136" w:type="dxa"/>
            <w:tcBorders>
              <w:top w:val="single" w:sz="4" w:space="0" w:color="auto"/>
              <w:left w:val="single" w:sz="4" w:space="0" w:color="auto"/>
              <w:bottom w:val="single" w:sz="4" w:space="0" w:color="auto"/>
              <w:right w:val="single" w:sz="4" w:space="0" w:color="auto"/>
            </w:tcBorders>
          </w:tcPr>
          <w:p w:rsidR="00384EC2" w:rsidRPr="007B2AEF" w:rsidRDefault="00384EC2" w:rsidP="00D50D83">
            <w:pPr>
              <w:overflowPunct/>
              <w:autoSpaceDE/>
              <w:autoSpaceDN/>
              <w:adjustRightInd/>
              <w:spacing w:before="60" w:after="60"/>
              <w:jc w:val="center"/>
              <w:textAlignment w:val="auto"/>
              <w:rPr>
                <w:rFonts w:asciiTheme="minorHAnsi" w:eastAsia="Calibri" w:hAnsiTheme="minorHAnsi" w:cs="Arial"/>
                <w:sz w:val="18"/>
                <w:szCs w:val="18"/>
                <w:lang w:val="pt-BR"/>
              </w:rPr>
            </w:pPr>
            <w:r w:rsidRPr="007B2AEF">
              <w:rPr>
                <w:rFonts w:asciiTheme="minorHAnsi" w:eastAsia="Calibri" w:hAnsiTheme="minorHAnsi" w:cs="Arial"/>
                <w:sz w:val="18"/>
                <w:szCs w:val="18"/>
                <w:lang w:val="pt-BR"/>
              </w:rPr>
              <w:t>c d1 e f g h i j</w:t>
            </w:r>
            <w:r w:rsidR="00D50D83">
              <w:rPr>
                <w:rFonts w:asciiTheme="minorHAnsi" w:eastAsia="Calibri" w:hAnsiTheme="minorHAnsi" w:cs="Arial"/>
                <w:sz w:val="18"/>
                <w:szCs w:val="18"/>
                <w:lang w:val="pt-BR"/>
              </w:rPr>
              <w:br/>
            </w:r>
            <w:r w:rsidRPr="007B2AEF">
              <w:rPr>
                <w:rFonts w:asciiTheme="minorHAnsi" w:eastAsia="Calibri" w:hAnsiTheme="minorHAnsi" w:cs="Arial"/>
                <w:sz w:val="18"/>
                <w:szCs w:val="18"/>
                <w:lang w:val="pt-BR"/>
              </w:rPr>
              <w:t>d2 e f g h i j</w:t>
            </w:r>
          </w:p>
        </w:tc>
      </w:tr>
    </w:tbl>
    <w:p w:rsidR="00384EC2" w:rsidRPr="00D50D83" w:rsidRDefault="00384EC2" w:rsidP="00384EC2">
      <w:pPr>
        <w:widowControl w:val="0"/>
        <w:overflowPunct/>
        <w:autoSpaceDE/>
        <w:autoSpaceDN/>
        <w:adjustRightInd/>
        <w:textAlignment w:val="auto"/>
        <w:rPr>
          <w:rFonts w:asciiTheme="minorHAnsi" w:hAnsiTheme="minorHAnsi" w:cs="Arial"/>
          <w:bCs/>
          <w:sz w:val="18"/>
          <w:szCs w:val="18"/>
        </w:rPr>
      </w:pPr>
    </w:p>
    <w:p w:rsidR="00384EC2" w:rsidRPr="007B2AEF" w:rsidRDefault="00384EC2" w:rsidP="00E16754">
      <w:pPr>
        <w:jc w:val="center"/>
      </w:pPr>
      <w:r w:rsidRPr="007B2AEF">
        <w:t xml:space="preserve">Where: A, c </w:t>
      </w:r>
      <w:proofErr w:type="gramStart"/>
      <w:r w:rsidRPr="007B2AEF">
        <w:t>y  d2</w:t>
      </w:r>
      <w:proofErr w:type="gramEnd"/>
      <w:r w:rsidRPr="007B2AEF">
        <w:t xml:space="preserve"> &lt;&gt; 0 and B, C, d1, e, f, g, h, </w:t>
      </w:r>
      <w:proofErr w:type="spellStart"/>
      <w:r w:rsidRPr="007B2AEF">
        <w:t>i</w:t>
      </w:r>
      <w:proofErr w:type="spellEnd"/>
      <w:r w:rsidRPr="007B2AEF">
        <w:t>, j = 0, 1, …, 9</w:t>
      </w:r>
    </w:p>
    <w:p w:rsidR="004C6CB1" w:rsidRDefault="004C6CB1">
      <w:pPr>
        <w:tabs>
          <w:tab w:val="clear" w:pos="567"/>
          <w:tab w:val="clear" w:pos="1276"/>
          <w:tab w:val="clear" w:pos="1843"/>
          <w:tab w:val="clear" w:pos="5387"/>
          <w:tab w:val="clear" w:pos="5954"/>
        </w:tabs>
        <w:overflowPunct/>
        <w:autoSpaceDE/>
        <w:autoSpaceDN/>
        <w:adjustRightInd/>
        <w:spacing w:before="0"/>
        <w:jc w:val="left"/>
        <w:textAlignment w:val="auto"/>
        <w:rPr>
          <w:lang w:eastAsia="es-MX"/>
        </w:rPr>
      </w:pPr>
      <w:r>
        <w:rPr>
          <w:lang w:eastAsia="es-MX"/>
        </w:rPr>
        <w:br w:type="page"/>
      </w:r>
    </w:p>
    <w:p w:rsidR="00384EC2" w:rsidRPr="007B2AEF" w:rsidRDefault="00384EC2" w:rsidP="00E16754">
      <w:pPr>
        <w:rPr>
          <w:lang w:eastAsia="es-MX"/>
        </w:rPr>
      </w:pPr>
      <w:r w:rsidRPr="007B2AEF">
        <w:rPr>
          <w:lang w:eastAsia="es-MX"/>
        </w:rPr>
        <w:t>The Local Service Rules were issued on 22 October 1997 in order to ensure efficient interconnection and interoperability of the public telecommunication networks authorized to provide local service. Rule 26 refers to the “calling party pays” dialling scheme.</w:t>
      </w:r>
    </w:p>
    <w:p w:rsidR="00384EC2" w:rsidRPr="007B2AEF" w:rsidRDefault="00384EC2" w:rsidP="00E16754">
      <w:r w:rsidRPr="007B2AEF">
        <w:t>Under the “calling party pays” scheme, the user originating the public switched call dials the prefix "044" before dialling the corresponding national number.</w:t>
      </w:r>
    </w:p>
    <w:p w:rsidR="00384EC2" w:rsidRPr="007B2AEF" w:rsidRDefault="00384EC2" w:rsidP="00E16754">
      <w:pPr>
        <w:jc w:val="center"/>
        <w:rPr>
          <w:lang w:eastAsia="es-MX"/>
        </w:rPr>
      </w:pPr>
      <w:r w:rsidRPr="007B2AEF">
        <w:rPr>
          <w:lang w:eastAsia="es-MX"/>
        </w:rPr>
        <w:t>044 + NDC + subscriber number (7 or 8 digits)</w:t>
      </w:r>
    </w:p>
    <w:p w:rsidR="00384EC2" w:rsidRDefault="00384EC2" w:rsidP="00E16754">
      <w:pPr>
        <w:rPr>
          <w:lang w:eastAsia="es-MX"/>
        </w:rPr>
      </w:pPr>
      <w:r w:rsidRPr="007B2AEF">
        <w:rPr>
          <w:lang w:eastAsia="es-MX"/>
        </w:rPr>
        <w:t xml:space="preserve">On 18 February 2003, the </w:t>
      </w:r>
      <w:proofErr w:type="spellStart"/>
      <w:r w:rsidRPr="007B2AEF">
        <w:rPr>
          <w:i/>
          <w:iCs/>
          <w:lang w:eastAsia="es-MX"/>
        </w:rPr>
        <w:t>Diario</w:t>
      </w:r>
      <w:proofErr w:type="spellEnd"/>
      <w:r w:rsidRPr="007B2AEF">
        <w:rPr>
          <w:i/>
          <w:iCs/>
          <w:lang w:eastAsia="es-MX"/>
        </w:rPr>
        <w:t xml:space="preserve"> </w:t>
      </w:r>
      <w:proofErr w:type="spellStart"/>
      <w:r w:rsidRPr="007B2AEF">
        <w:rPr>
          <w:i/>
          <w:iCs/>
          <w:lang w:eastAsia="es-MX"/>
        </w:rPr>
        <w:t>Oficial</w:t>
      </w:r>
      <w:proofErr w:type="spellEnd"/>
      <w:r w:rsidRPr="007B2AEF">
        <w:rPr>
          <w:i/>
          <w:iCs/>
          <w:lang w:eastAsia="es-MX"/>
        </w:rPr>
        <w:t xml:space="preserve"> de la </w:t>
      </w:r>
      <w:proofErr w:type="spellStart"/>
      <w:r w:rsidRPr="007B2AEF">
        <w:rPr>
          <w:i/>
          <w:iCs/>
          <w:lang w:eastAsia="es-MX"/>
        </w:rPr>
        <w:t>Federación</w:t>
      </w:r>
      <w:proofErr w:type="spellEnd"/>
      <w:r w:rsidRPr="007B2AEF">
        <w:rPr>
          <w:lang w:eastAsia="es-MX"/>
        </w:rPr>
        <w:t xml:space="preserve"> published the resolution authorizing mobile service licence-holders to offer their users an optional ten-digit dialling procedure for calls to subscriber numbers, local calls to destinations in the “calling party pays” mode, and national long-distance calls. In those cases, the following dialling procedures are used:</w:t>
      </w:r>
    </w:p>
    <w:p w:rsidR="00020D7C" w:rsidRDefault="00020D7C" w:rsidP="00E16754">
      <w:pPr>
        <w:rPr>
          <w:lang w:eastAsia="es-MX"/>
        </w:rPr>
      </w:pPr>
    </w:p>
    <w:tbl>
      <w:tblPr>
        <w:tblStyle w:val="TableGrid"/>
        <w:tblW w:w="9072" w:type="dxa"/>
        <w:jc w:val="center"/>
        <w:tblLook w:val="04A0" w:firstRow="1" w:lastRow="0" w:firstColumn="1" w:lastColumn="0" w:noHBand="0" w:noVBand="1"/>
      </w:tblPr>
      <w:tblGrid>
        <w:gridCol w:w="3027"/>
        <w:gridCol w:w="3017"/>
        <w:gridCol w:w="3028"/>
      </w:tblGrid>
      <w:tr w:rsidR="00020D7C" w:rsidTr="00020D7C">
        <w:trPr>
          <w:jc w:val="center"/>
        </w:trPr>
        <w:tc>
          <w:tcPr>
            <w:tcW w:w="3207" w:type="dxa"/>
          </w:tcPr>
          <w:p w:rsidR="00020D7C" w:rsidRPr="007B2AEF" w:rsidRDefault="00020D7C" w:rsidP="00020D7C">
            <w:pPr>
              <w:overflowPunct/>
              <w:autoSpaceDE/>
              <w:autoSpaceDN/>
              <w:adjustRightInd/>
              <w:spacing w:after="120"/>
              <w:textAlignment w:val="auto"/>
              <w:rPr>
                <w:rFonts w:asciiTheme="minorHAnsi" w:hAnsiTheme="minorHAnsi" w:cs="Arial"/>
                <w:bCs/>
                <w:sz w:val="18"/>
                <w:szCs w:val="18"/>
                <w:lang w:eastAsia="es-MX"/>
              </w:rPr>
            </w:pPr>
            <w:r w:rsidRPr="007B2AEF">
              <w:rPr>
                <w:rFonts w:asciiTheme="minorHAnsi" w:hAnsiTheme="minorHAnsi" w:cs="Arial"/>
                <w:bCs/>
                <w:sz w:val="18"/>
                <w:szCs w:val="18"/>
                <w:lang w:eastAsia="es-MX"/>
              </w:rPr>
              <w:t>Cases</w:t>
            </w:r>
          </w:p>
        </w:tc>
        <w:tc>
          <w:tcPr>
            <w:tcW w:w="3208" w:type="dxa"/>
          </w:tcPr>
          <w:p w:rsidR="00020D7C" w:rsidRPr="007B2AEF" w:rsidRDefault="00020D7C" w:rsidP="00020D7C">
            <w:pPr>
              <w:overflowPunct/>
              <w:autoSpaceDE/>
              <w:autoSpaceDN/>
              <w:adjustRightInd/>
              <w:spacing w:after="12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Dialling procedure</w:t>
            </w:r>
          </w:p>
        </w:tc>
        <w:tc>
          <w:tcPr>
            <w:tcW w:w="3208" w:type="dxa"/>
          </w:tcPr>
          <w:p w:rsidR="00020D7C" w:rsidRPr="007B2AEF" w:rsidRDefault="00020D7C" w:rsidP="00020D7C">
            <w:pPr>
              <w:overflowPunct/>
              <w:autoSpaceDE/>
              <w:autoSpaceDN/>
              <w:adjustRightInd/>
              <w:spacing w:after="12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Observation</w:t>
            </w:r>
          </w:p>
        </w:tc>
      </w:tr>
      <w:tr w:rsidR="00020D7C" w:rsidTr="00020D7C">
        <w:trPr>
          <w:jc w:val="center"/>
        </w:trPr>
        <w:tc>
          <w:tcPr>
            <w:tcW w:w="3207" w:type="dxa"/>
            <w:vMerge w:val="restart"/>
          </w:tcPr>
          <w:p w:rsidR="00020D7C" w:rsidRDefault="00020D7C" w:rsidP="00E16754">
            <w:pPr>
              <w:rPr>
                <w:lang w:eastAsia="es-MX"/>
              </w:rPr>
            </w:pPr>
            <w:r w:rsidRPr="007B2AEF">
              <w:rPr>
                <w:rFonts w:asciiTheme="minorHAnsi" w:hAnsiTheme="minorHAnsi" w:cs="Arial"/>
                <w:bCs/>
                <w:sz w:val="18"/>
                <w:szCs w:val="18"/>
                <w:lang w:eastAsia="es-MX"/>
              </w:rPr>
              <w:t>Local calls</w:t>
            </w:r>
          </w:p>
        </w:tc>
        <w:tc>
          <w:tcPr>
            <w:tcW w:w="3208" w:type="dxa"/>
          </w:tcPr>
          <w:p w:rsidR="00020D7C" w:rsidRDefault="00020D7C" w:rsidP="00020D7C">
            <w:pPr>
              <w:overflowPunct/>
              <w:autoSpaceDE/>
              <w:autoSpaceDN/>
              <w:adjustRightInd/>
              <w:jc w:val="left"/>
              <w:textAlignment w:val="auto"/>
              <w:rPr>
                <w:lang w:eastAsia="es-MX"/>
              </w:rPr>
            </w:pPr>
            <w:r w:rsidRPr="007B2AEF">
              <w:rPr>
                <w:rFonts w:asciiTheme="minorHAnsi" w:hAnsiTheme="minorHAnsi" w:cs="Arial"/>
                <w:sz w:val="18"/>
                <w:szCs w:val="18"/>
                <w:lang w:eastAsia="es-MX"/>
              </w:rPr>
              <w:t>Subscriber number</w:t>
            </w:r>
            <w:r>
              <w:rPr>
                <w:rFonts w:asciiTheme="minorHAnsi" w:hAnsiTheme="minorHAnsi" w:cs="Arial"/>
                <w:sz w:val="18"/>
                <w:szCs w:val="18"/>
                <w:lang w:eastAsia="es-MX"/>
              </w:rPr>
              <w:br/>
            </w:r>
            <w:r w:rsidRPr="007B2AEF">
              <w:rPr>
                <w:rFonts w:asciiTheme="minorHAnsi" w:hAnsiTheme="minorHAnsi" w:cs="Arial"/>
                <w:sz w:val="18"/>
                <w:szCs w:val="18"/>
                <w:lang w:eastAsia="es-MX"/>
              </w:rPr>
              <w:t>(7 or 8 digits)</w:t>
            </w:r>
          </w:p>
        </w:tc>
        <w:tc>
          <w:tcPr>
            <w:tcW w:w="3208" w:type="dxa"/>
          </w:tcPr>
          <w:p w:rsidR="00020D7C" w:rsidRDefault="00020D7C" w:rsidP="00E16754">
            <w:pPr>
              <w:rPr>
                <w:lang w:eastAsia="es-MX"/>
              </w:rPr>
            </w:pPr>
            <w:r w:rsidRPr="007B2AEF">
              <w:rPr>
                <w:rFonts w:asciiTheme="minorHAnsi" w:hAnsiTheme="minorHAnsi" w:cs="Arial"/>
                <w:sz w:val="18"/>
                <w:szCs w:val="18"/>
                <w:lang w:eastAsia="es-MX"/>
              </w:rPr>
              <w:t>Mandatory</w:t>
            </w:r>
          </w:p>
        </w:tc>
      </w:tr>
      <w:tr w:rsidR="00020D7C" w:rsidTr="00020D7C">
        <w:trPr>
          <w:jc w:val="center"/>
        </w:trPr>
        <w:tc>
          <w:tcPr>
            <w:tcW w:w="3207" w:type="dxa"/>
            <w:vMerge/>
          </w:tcPr>
          <w:p w:rsidR="00020D7C" w:rsidRDefault="00020D7C" w:rsidP="00E16754">
            <w:pPr>
              <w:rPr>
                <w:lang w:eastAsia="es-MX"/>
              </w:rPr>
            </w:pPr>
          </w:p>
        </w:tc>
        <w:tc>
          <w:tcPr>
            <w:tcW w:w="3208" w:type="dxa"/>
          </w:tcPr>
          <w:p w:rsidR="00020D7C" w:rsidRDefault="00020D7C" w:rsidP="00020D7C">
            <w:pPr>
              <w:overflowPunct/>
              <w:autoSpaceDE/>
              <w:autoSpaceDN/>
              <w:adjustRightInd/>
              <w:jc w:val="left"/>
              <w:textAlignment w:val="auto"/>
              <w:rPr>
                <w:lang w:eastAsia="es-MX"/>
              </w:rPr>
            </w:pPr>
            <w:r w:rsidRPr="007B2AEF">
              <w:rPr>
                <w:rFonts w:asciiTheme="minorHAnsi" w:hAnsiTheme="minorHAnsi" w:cs="Arial"/>
                <w:sz w:val="18"/>
                <w:szCs w:val="18"/>
                <w:lang w:eastAsia="es-MX"/>
              </w:rPr>
              <w:t xml:space="preserve">National number </w:t>
            </w:r>
            <w:r>
              <w:rPr>
                <w:rFonts w:asciiTheme="minorHAnsi" w:hAnsiTheme="minorHAnsi" w:cs="Arial"/>
                <w:sz w:val="18"/>
                <w:szCs w:val="18"/>
                <w:lang w:eastAsia="es-MX"/>
              </w:rPr>
              <w:br/>
            </w:r>
            <w:r w:rsidRPr="007B2AEF">
              <w:rPr>
                <w:rFonts w:asciiTheme="minorHAnsi" w:hAnsiTheme="minorHAnsi" w:cs="Arial"/>
                <w:sz w:val="18"/>
                <w:szCs w:val="18"/>
                <w:lang w:eastAsia="es-MX"/>
              </w:rPr>
              <w:t>(NDC + 7 or 8 digits)</w:t>
            </w:r>
          </w:p>
        </w:tc>
        <w:tc>
          <w:tcPr>
            <w:tcW w:w="3208" w:type="dxa"/>
          </w:tcPr>
          <w:p w:rsidR="00020D7C" w:rsidRDefault="00020D7C" w:rsidP="00E16754">
            <w:pPr>
              <w:rPr>
                <w:lang w:eastAsia="es-MX"/>
              </w:rPr>
            </w:pPr>
            <w:r w:rsidRPr="007B2AEF">
              <w:rPr>
                <w:rFonts w:asciiTheme="minorHAnsi" w:hAnsiTheme="minorHAnsi" w:cs="Arial"/>
                <w:sz w:val="18"/>
                <w:szCs w:val="18"/>
                <w:lang w:eastAsia="es-MX"/>
              </w:rPr>
              <w:t>Optional for the mobile service</w:t>
            </w:r>
          </w:p>
        </w:tc>
      </w:tr>
      <w:tr w:rsidR="00020D7C" w:rsidTr="00020D7C">
        <w:trPr>
          <w:jc w:val="center"/>
        </w:trPr>
        <w:tc>
          <w:tcPr>
            <w:tcW w:w="3207" w:type="dxa"/>
            <w:vMerge w:val="restart"/>
          </w:tcPr>
          <w:p w:rsidR="00020D7C" w:rsidRDefault="00020D7C" w:rsidP="00E16754">
            <w:pPr>
              <w:rPr>
                <w:lang w:eastAsia="es-MX"/>
              </w:rPr>
            </w:pPr>
            <w:r w:rsidRPr="007B2AEF">
              <w:rPr>
                <w:rFonts w:asciiTheme="minorHAnsi" w:hAnsiTheme="minorHAnsi" w:cs="Arial"/>
                <w:bCs/>
                <w:sz w:val="18"/>
                <w:szCs w:val="18"/>
                <w:lang w:eastAsia="es-MX"/>
              </w:rPr>
              <w:t>Local calls to destinations in the “calling party pays” mode</w:t>
            </w:r>
          </w:p>
        </w:tc>
        <w:tc>
          <w:tcPr>
            <w:tcW w:w="3208" w:type="dxa"/>
          </w:tcPr>
          <w:p w:rsidR="00020D7C" w:rsidRDefault="00020D7C" w:rsidP="00020D7C">
            <w:pPr>
              <w:overflowPunct/>
              <w:autoSpaceDE/>
              <w:autoSpaceDN/>
              <w:adjustRightInd/>
              <w:jc w:val="left"/>
              <w:textAlignment w:val="auto"/>
              <w:rPr>
                <w:lang w:eastAsia="es-MX"/>
              </w:rPr>
            </w:pPr>
            <w:r w:rsidRPr="007B2AEF">
              <w:rPr>
                <w:rFonts w:asciiTheme="minorHAnsi" w:hAnsiTheme="minorHAnsi" w:cs="Arial"/>
                <w:sz w:val="18"/>
                <w:szCs w:val="18"/>
                <w:lang w:eastAsia="es-MX"/>
              </w:rPr>
              <w:t>044 + national number</w:t>
            </w:r>
            <w:r>
              <w:rPr>
                <w:rFonts w:asciiTheme="minorHAnsi" w:hAnsiTheme="minorHAnsi" w:cs="Arial"/>
                <w:sz w:val="18"/>
                <w:szCs w:val="18"/>
                <w:lang w:eastAsia="es-MX"/>
              </w:rPr>
              <w:br/>
            </w:r>
            <w:r w:rsidRPr="007B2AEF">
              <w:rPr>
                <w:rFonts w:asciiTheme="minorHAnsi" w:hAnsiTheme="minorHAnsi" w:cs="Arial"/>
                <w:sz w:val="18"/>
                <w:szCs w:val="18"/>
                <w:lang w:eastAsia="es-MX"/>
              </w:rPr>
              <w:t>044 + NDC + 7 or 8 digits</w:t>
            </w:r>
          </w:p>
        </w:tc>
        <w:tc>
          <w:tcPr>
            <w:tcW w:w="3208" w:type="dxa"/>
          </w:tcPr>
          <w:p w:rsidR="00020D7C" w:rsidRDefault="00020D7C" w:rsidP="00E16754">
            <w:pPr>
              <w:rPr>
                <w:lang w:eastAsia="es-MX"/>
              </w:rPr>
            </w:pPr>
            <w:r w:rsidRPr="007B2AEF">
              <w:rPr>
                <w:rFonts w:asciiTheme="minorHAnsi" w:hAnsiTheme="minorHAnsi" w:cs="Arial"/>
                <w:sz w:val="18"/>
                <w:szCs w:val="18"/>
                <w:lang w:eastAsia="es-MX"/>
              </w:rPr>
              <w:t>Mandatory</w:t>
            </w:r>
          </w:p>
        </w:tc>
      </w:tr>
      <w:tr w:rsidR="00020D7C" w:rsidTr="00020D7C">
        <w:trPr>
          <w:jc w:val="center"/>
        </w:trPr>
        <w:tc>
          <w:tcPr>
            <w:tcW w:w="3207" w:type="dxa"/>
            <w:vMerge/>
          </w:tcPr>
          <w:p w:rsidR="00020D7C" w:rsidRDefault="00020D7C" w:rsidP="00E16754">
            <w:pPr>
              <w:rPr>
                <w:lang w:eastAsia="es-MX"/>
              </w:rPr>
            </w:pPr>
          </w:p>
        </w:tc>
        <w:tc>
          <w:tcPr>
            <w:tcW w:w="3208" w:type="dxa"/>
          </w:tcPr>
          <w:p w:rsidR="00020D7C" w:rsidRDefault="00020D7C" w:rsidP="00020D7C">
            <w:pPr>
              <w:overflowPunct/>
              <w:autoSpaceDE/>
              <w:autoSpaceDN/>
              <w:adjustRightInd/>
              <w:jc w:val="left"/>
              <w:textAlignment w:val="auto"/>
              <w:rPr>
                <w:lang w:eastAsia="es-MX"/>
              </w:rPr>
            </w:pPr>
            <w:r w:rsidRPr="007B2AEF">
              <w:rPr>
                <w:rFonts w:asciiTheme="minorHAnsi" w:hAnsiTheme="minorHAnsi" w:cs="Arial"/>
                <w:sz w:val="18"/>
                <w:szCs w:val="18"/>
                <w:lang w:eastAsia="es-MX"/>
              </w:rPr>
              <w:t xml:space="preserve">National number </w:t>
            </w:r>
            <w:r>
              <w:rPr>
                <w:rFonts w:asciiTheme="minorHAnsi" w:hAnsiTheme="minorHAnsi" w:cs="Arial"/>
                <w:sz w:val="18"/>
                <w:szCs w:val="18"/>
                <w:lang w:eastAsia="es-MX"/>
              </w:rPr>
              <w:br/>
            </w:r>
            <w:r w:rsidRPr="007B2AEF">
              <w:rPr>
                <w:rFonts w:asciiTheme="minorHAnsi" w:hAnsiTheme="minorHAnsi" w:cs="Arial"/>
                <w:sz w:val="18"/>
                <w:szCs w:val="18"/>
                <w:lang w:eastAsia="es-MX"/>
              </w:rPr>
              <w:t>NDC + 7 or 8 digits</w:t>
            </w:r>
          </w:p>
        </w:tc>
        <w:tc>
          <w:tcPr>
            <w:tcW w:w="3208" w:type="dxa"/>
          </w:tcPr>
          <w:p w:rsidR="00020D7C" w:rsidRDefault="00020D7C" w:rsidP="00E16754">
            <w:pPr>
              <w:rPr>
                <w:lang w:eastAsia="es-MX"/>
              </w:rPr>
            </w:pPr>
            <w:r w:rsidRPr="007B2AEF">
              <w:rPr>
                <w:rFonts w:asciiTheme="minorHAnsi" w:hAnsiTheme="minorHAnsi" w:cs="Arial"/>
                <w:sz w:val="18"/>
                <w:szCs w:val="18"/>
                <w:lang w:eastAsia="es-MX"/>
              </w:rPr>
              <w:t>Optional for the mobile service</w:t>
            </w:r>
          </w:p>
        </w:tc>
      </w:tr>
      <w:tr w:rsidR="00020D7C" w:rsidTr="00020D7C">
        <w:trPr>
          <w:jc w:val="center"/>
        </w:trPr>
        <w:tc>
          <w:tcPr>
            <w:tcW w:w="3207" w:type="dxa"/>
            <w:vMerge w:val="restart"/>
          </w:tcPr>
          <w:p w:rsidR="00020D7C" w:rsidRDefault="00020D7C" w:rsidP="00E16754">
            <w:pPr>
              <w:rPr>
                <w:lang w:eastAsia="es-MX"/>
              </w:rPr>
            </w:pPr>
            <w:r w:rsidRPr="007B2AEF">
              <w:rPr>
                <w:rFonts w:asciiTheme="minorHAnsi" w:hAnsiTheme="minorHAnsi" w:cs="Arial"/>
                <w:bCs/>
                <w:sz w:val="18"/>
                <w:szCs w:val="18"/>
                <w:lang w:eastAsia="es-MX"/>
              </w:rPr>
              <w:t>National calls</w:t>
            </w:r>
          </w:p>
        </w:tc>
        <w:tc>
          <w:tcPr>
            <w:tcW w:w="3208" w:type="dxa"/>
          </w:tcPr>
          <w:p w:rsidR="00020D7C" w:rsidRDefault="00020D7C" w:rsidP="00020D7C">
            <w:pPr>
              <w:overflowPunct/>
              <w:autoSpaceDE/>
              <w:autoSpaceDN/>
              <w:adjustRightInd/>
              <w:jc w:val="left"/>
              <w:textAlignment w:val="auto"/>
              <w:rPr>
                <w:lang w:eastAsia="es-MX"/>
              </w:rPr>
            </w:pPr>
            <w:r w:rsidRPr="007B2AEF">
              <w:rPr>
                <w:rFonts w:asciiTheme="minorHAnsi" w:hAnsiTheme="minorHAnsi" w:cs="Arial"/>
                <w:sz w:val="18"/>
                <w:szCs w:val="18"/>
                <w:lang w:eastAsia="es-MX"/>
              </w:rPr>
              <w:t xml:space="preserve">01 + national number </w:t>
            </w:r>
            <w:r>
              <w:rPr>
                <w:rFonts w:asciiTheme="minorHAnsi" w:hAnsiTheme="minorHAnsi" w:cs="Arial"/>
                <w:sz w:val="18"/>
                <w:szCs w:val="18"/>
                <w:lang w:eastAsia="es-MX"/>
              </w:rPr>
              <w:br/>
            </w:r>
            <w:r w:rsidRPr="007B2AEF">
              <w:rPr>
                <w:rFonts w:asciiTheme="minorHAnsi" w:hAnsiTheme="minorHAnsi" w:cs="Arial"/>
                <w:sz w:val="18"/>
                <w:szCs w:val="18"/>
                <w:lang w:eastAsia="es-MX"/>
              </w:rPr>
              <w:t>01 + NDC + 7 or 8 digits</w:t>
            </w:r>
          </w:p>
        </w:tc>
        <w:tc>
          <w:tcPr>
            <w:tcW w:w="3208" w:type="dxa"/>
          </w:tcPr>
          <w:p w:rsidR="00020D7C" w:rsidRDefault="00020D7C" w:rsidP="00E16754">
            <w:pPr>
              <w:rPr>
                <w:lang w:eastAsia="es-MX"/>
              </w:rPr>
            </w:pPr>
            <w:r w:rsidRPr="007B2AEF">
              <w:rPr>
                <w:rFonts w:asciiTheme="minorHAnsi" w:hAnsiTheme="minorHAnsi" w:cs="Arial"/>
                <w:sz w:val="18"/>
                <w:szCs w:val="18"/>
                <w:lang w:eastAsia="es-MX"/>
              </w:rPr>
              <w:t>Mandatory</w:t>
            </w:r>
          </w:p>
        </w:tc>
      </w:tr>
      <w:tr w:rsidR="00020D7C" w:rsidTr="00020D7C">
        <w:trPr>
          <w:jc w:val="center"/>
        </w:trPr>
        <w:tc>
          <w:tcPr>
            <w:tcW w:w="3207" w:type="dxa"/>
            <w:vMerge/>
          </w:tcPr>
          <w:p w:rsidR="00020D7C" w:rsidRPr="007B2AEF" w:rsidRDefault="00020D7C" w:rsidP="00E16754">
            <w:pPr>
              <w:rPr>
                <w:rFonts w:asciiTheme="minorHAnsi" w:hAnsiTheme="minorHAnsi" w:cs="Arial"/>
                <w:bCs/>
                <w:sz w:val="18"/>
                <w:szCs w:val="18"/>
                <w:lang w:eastAsia="es-MX"/>
              </w:rPr>
            </w:pPr>
          </w:p>
        </w:tc>
        <w:tc>
          <w:tcPr>
            <w:tcW w:w="3208" w:type="dxa"/>
          </w:tcPr>
          <w:p w:rsidR="00020D7C" w:rsidRDefault="00020D7C" w:rsidP="00020D7C">
            <w:pPr>
              <w:overflowPunct/>
              <w:autoSpaceDE/>
              <w:autoSpaceDN/>
              <w:adjustRightInd/>
              <w:jc w:val="left"/>
              <w:textAlignment w:val="auto"/>
              <w:rPr>
                <w:lang w:eastAsia="es-MX"/>
              </w:rPr>
            </w:pPr>
            <w:r w:rsidRPr="007B2AEF">
              <w:rPr>
                <w:rFonts w:asciiTheme="minorHAnsi" w:hAnsiTheme="minorHAnsi" w:cs="Arial"/>
                <w:sz w:val="18"/>
                <w:szCs w:val="18"/>
                <w:lang w:eastAsia="es-MX"/>
              </w:rPr>
              <w:t xml:space="preserve">National number </w:t>
            </w:r>
            <w:r>
              <w:rPr>
                <w:rFonts w:asciiTheme="minorHAnsi" w:hAnsiTheme="minorHAnsi" w:cs="Arial"/>
                <w:sz w:val="18"/>
                <w:szCs w:val="18"/>
                <w:lang w:eastAsia="es-MX"/>
              </w:rPr>
              <w:br/>
            </w:r>
            <w:r w:rsidRPr="007B2AEF">
              <w:rPr>
                <w:rFonts w:asciiTheme="minorHAnsi" w:hAnsiTheme="minorHAnsi" w:cs="Arial"/>
                <w:sz w:val="18"/>
                <w:szCs w:val="18"/>
                <w:lang w:eastAsia="es-MX"/>
              </w:rPr>
              <w:t>NDC + 7 or 8 digits</w:t>
            </w:r>
          </w:p>
        </w:tc>
        <w:tc>
          <w:tcPr>
            <w:tcW w:w="3208" w:type="dxa"/>
          </w:tcPr>
          <w:p w:rsidR="00020D7C" w:rsidRDefault="00020D7C" w:rsidP="00E16754">
            <w:pPr>
              <w:rPr>
                <w:lang w:eastAsia="es-MX"/>
              </w:rPr>
            </w:pPr>
            <w:r w:rsidRPr="007B2AEF">
              <w:rPr>
                <w:rFonts w:asciiTheme="minorHAnsi" w:hAnsiTheme="minorHAnsi" w:cs="Arial"/>
                <w:sz w:val="18"/>
                <w:szCs w:val="18"/>
                <w:lang w:eastAsia="es-MX"/>
              </w:rPr>
              <w:t>Optional for the mobile service</w:t>
            </w:r>
          </w:p>
        </w:tc>
      </w:tr>
    </w:tbl>
    <w:p w:rsidR="00020D7C" w:rsidRPr="007B2AEF" w:rsidRDefault="00020D7C" w:rsidP="00E16754">
      <w:pPr>
        <w:rPr>
          <w:lang w:eastAsia="es-MX"/>
        </w:rPr>
      </w:pPr>
    </w:p>
    <w:p w:rsidR="00384EC2" w:rsidRPr="007B2AEF" w:rsidRDefault="00384EC2" w:rsidP="00E16754">
      <w:r w:rsidRPr="007B2AEF">
        <w:t>The amended Long-Distance Rules that entered into force on 14 April 2006 established the “national calling party pays” mode for national and international calls.</w:t>
      </w:r>
    </w:p>
    <w:p w:rsidR="00384EC2" w:rsidRPr="007B2AEF" w:rsidRDefault="00E16754" w:rsidP="00E16754">
      <w:pPr>
        <w:ind w:left="567" w:hanging="567"/>
        <w:rPr>
          <w:lang w:eastAsia="es-MX"/>
        </w:rPr>
      </w:pPr>
      <w:r>
        <w:rPr>
          <w:lang w:eastAsia="es-MX"/>
        </w:rPr>
        <w:t>•</w:t>
      </w:r>
      <w:r>
        <w:rPr>
          <w:lang w:eastAsia="es-MX"/>
        </w:rPr>
        <w:tab/>
      </w:r>
      <w:r w:rsidR="00384EC2" w:rsidRPr="007B2AEF">
        <w:rPr>
          <w:lang w:eastAsia="es-MX"/>
        </w:rPr>
        <w:t>National calls: licence-holders in the fixed or mobile service have to adapt their networks so that their users obtain access to the long-distance service in respect of calls to users in the local mobile service under the “national calling party pays” mode by dialling the following sequence:</w:t>
      </w:r>
    </w:p>
    <w:p w:rsidR="00384EC2" w:rsidRPr="007B2AEF" w:rsidRDefault="00384EC2" w:rsidP="00E16754">
      <w:pPr>
        <w:jc w:val="center"/>
        <w:rPr>
          <w:lang w:eastAsia="es-MX"/>
        </w:rPr>
      </w:pPr>
      <w:r w:rsidRPr="007B2AEF">
        <w:rPr>
          <w:lang w:eastAsia="es-MX"/>
        </w:rPr>
        <w:t>045 + national number</w:t>
      </w:r>
    </w:p>
    <w:p w:rsidR="00382ADD" w:rsidRDefault="00382ADD">
      <w:pPr>
        <w:tabs>
          <w:tab w:val="clear" w:pos="567"/>
          <w:tab w:val="clear" w:pos="1276"/>
          <w:tab w:val="clear" w:pos="1843"/>
          <w:tab w:val="clear" w:pos="5387"/>
          <w:tab w:val="clear" w:pos="5954"/>
        </w:tabs>
        <w:overflowPunct/>
        <w:autoSpaceDE/>
        <w:autoSpaceDN/>
        <w:adjustRightInd/>
        <w:spacing w:before="0"/>
        <w:jc w:val="left"/>
        <w:textAlignment w:val="auto"/>
        <w:rPr>
          <w:lang w:eastAsia="es-MX"/>
        </w:rPr>
      </w:pPr>
      <w:r>
        <w:rPr>
          <w:lang w:eastAsia="es-MX"/>
        </w:rPr>
        <w:br w:type="page"/>
      </w:r>
    </w:p>
    <w:p w:rsidR="00384EC2" w:rsidRPr="007B2AEF" w:rsidRDefault="00E16754" w:rsidP="00E16754">
      <w:pPr>
        <w:ind w:left="567" w:hanging="567"/>
        <w:rPr>
          <w:lang w:eastAsia="es-MX"/>
        </w:rPr>
      </w:pPr>
      <w:r>
        <w:rPr>
          <w:lang w:eastAsia="es-MX"/>
        </w:rPr>
        <w:tab/>
      </w:r>
      <w:r w:rsidR="00384EC2" w:rsidRPr="007B2AEF">
        <w:rPr>
          <w:lang w:eastAsia="es-MX"/>
        </w:rPr>
        <w:t>Licence-holders having obtained authorization from the defunct Commission or the Institute to offer their users the optional ten-digit dialling procedure for calls to subscriber numbers, local calls to destinations using the “calling party pays” mode, and long-distance national calls have to offer the ten-digit optional dialling procedure for long-distance calls to destinations using the “national calling party pays” mode, i.e. their users shall not have to dial the prefix “045”.</w:t>
      </w:r>
    </w:p>
    <w:p w:rsidR="00384EC2" w:rsidRPr="007B2AEF" w:rsidRDefault="00382ADD" w:rsidP="00382ADD">
      <w:pPr>
        <w:ind w:left="567" w:hanging="567"/>
        <w:rPr>
          <w:lang w:eastAsia="es-MX"/>
        </w:rPr>
      </w:pPr>
      <w:r>
        <w:rPr>
          <w:lang w:eastAsia="es-MX"/>
        </w:rPr>
        <w:t>•</w:t>
      </w:r>
      <w:r>
        <w:rPr>
          <w:lang w:eastAsia="es-MX"/>
        </w:rPr>
        <w:tab/>
      </w:r>
      <w:r w:rsidR="00384EC2" w:rsidRPr="007B2AEF">
        <w:rPr>
          <w:lang w:eastAsia="es-MX"/>
        </w:rPr>
        <w:t>International calls: operators of international ports have to adapt their networks with a view to enabling calls originating abroad and having as their destination users in the local mobile service in Mexico using the “national calling party pays” mode to be made by dialling the following sequence:</w:t>
      </w:r>
    </w:p>
    <w:p w:rsidR="00384EC2" w:rsidRPr="00E16754" w:rsidRDefault="00384EC2" w:rsidP="00384EC2">
      <w:pPr>
        <w:overflowPunct/>
        <w:ind w:left="720"/>
        <w:jc w:val="center"/>
        <w:textAlignment w:val="auto"/>
      </w:pPr>
      <w:r w:rsidRPr="00E16754">
        <w:t>+ 52 + 1 + national number</w:t>
      </w:r>
    </w:p>
    <w:p w:rsidR="00384EC2" w:rsidRPr="00E16754" w:rsidRDefault="00384EC2" w:rsidP="00384EC2">
      <w:pPr>
        <w:overflowPunct/>
        <w:autoSpaceDE/>
        <w:autoSpaceDN/>
        <w:adjustRightInd/>
        <w:textAlignment w:val="auto"/>
        <w:rPr>
          <w:rFonts w:asciiTheme="minorHAnsi" w:hAnsiTheme="minorHAnsi" w:cs="Arial"/>
          <w:b/>
          <w:lang w:eastAsia="es-MX"/>
        </w:rPr>
      </w:pPr>
      <w:r w:rsidRPr="00E16754">
        <w:rPr>
          <w:rFonts w:asciiTheme="minorHAnsi" w:hAnsiTheme="minorHAnsi" w:cs="Arial"/>
          <w:b/>
          <w:lang w:eastAsia="es-MX"/>
        </w:rPr>
        <w:t xml:space="preserve">Structure of non-geographic numbers </w:t>
      </w:r>
    </w:p>
    <w:p w:rsidR="00384EC2" w:rsidRPr="00E16754" w:rsidRDefault="00384EC2" w:rsidP="00384EC2">
      <w:pPr>
        <w:overflowPunct/>
        <w:autoSpaceDE/>
        <w:autoSpaceDN/>
        <w:adjustRightInd/>
        <w:textAlignment w:val="auto"/>
        <w:rPr>
          <w:rFonts w:asciiTheme="minorHAnsi" w:hAnsiTheme="minorHAnsi" w:cs="Arial"/>
          <w:lang w:eastAsia="es-MX"/>
        </w:rPr>
      </w:pPr>
      <w:r w:rsidRPr="00E16754">
        <w:rPr>
          <w:rFonts w:asciiTheme="minorHAnsi" w:hAnsiTheme="minorHAnsi" w:cs="Arial"/>
          <w:lang w:eastAsia="es-MX"/>
        </w:rPr>
        <w:t xml:space="preserve">Non-geographic numbers are structured as follows: </w:t>
      </w:r>
    </w:p>
    <w:p w:rsidR="00384EC2" w:rsidRPr="007B2AEF" w:rsidRDefault="00384EC2" w:rsidP="00384EC2">
      <w:pPr>
        <w:overflowPunct/>
        <w:autoSpaceDE/>
        <w:autoSpaceDN/>
        <w:adjustRightInd/>
        <w:textAlignment w:val="auto"/>
        <w:rPr>
          <w:rFonts w:asciiTheme="minorHAnsi" w:hAnsiTheme="minorHAnsi" w:cs="Arial"/>
          <w:sz w:val="18"/>
          <w:szCs w:val="18"/>
          <w:lang w:eastAsia="es-MX"/>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4672"/>
      </w:tblGrid>
      <w:tr w:rsidR="00384EC2" w:rsidRPr="007B2AEF" w:rsidTr="00E16754">
        <w:trPr>
          <w:jc w:val="center"/>
        </w:trPr>
        <w:tc>
          <w:tcPr>
            <w:tcW w:w="4537" w:type="dxa"/>
            <w:shd w:val="clear" w:color="auto" w:fill="auto"/>
          </w:tcPr>
          <w:p w:rsidR="00384EC2" w:rsidRPr="007B2AEF" w:rsidRDefault="00384EC2" w:rsidP="00E16754">
            <w:pPr>
              <w:overflowPunct/>
              <w:autoSpaceDE/>
              <w:autoSpaceDN/>
              <w:adjustRightInd/>
              <w:spacing w:before="60" w:after="60"/>
              <w:jc w:val="center"/>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Non-geographic service key</w:t>
            </w:r>
          </w:p>
        </w:tc>
        <w:tc>
          <w:tcPr>
            <w:tcW w:w="4819" w:type="dxa"/>
            <w:shd w:val="clear" w:color="auto" w:fill="auto"/>
          </w:tcPr>
          <w:p w:rsidR="00384EC2" w:rsidRPr="007B2AEF" w:rsidRDefault="00384EC2" w:rsidP="00E16754">
            <w:pPr>
              <w:overflowPunct/>
              <w:autoSpaceDE/>
              <w:autoSpaceDN/>
              <w:adjustRightInd/>
              <w:spacing w:before="60" w:after="60"/>
              <w:jc w:val="center"/>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User number</w:t>
            </w:r>
          </w:p>
        </w:tc>
      </w:tr>
      <w:tr w:rsidR="00384EC2" w:rsidRPr="007B2AEF" w:rsidTr="00E16754">
        <w:trPr>
          <w:jc w:val="center"/>
        </w:trPr>
        <w:tc>
          <w:tcPr>
            <w:tcW w:w="4537" w:type="dxa"/>
            <w:shd w:val="clear" w:color="auto" w:fill="auto"/>
          </w:tcPr>
          <w:p w:rsidR="00384EC2" w:rsidRPr="007B2AEF" w:rsidRDefault="00384EC2" w:rsidP="00E16754">
            <w:pPr>
              <w:overflowPunct/>
              <w:autoSpaceDE/>
              <w:autoSpaceDN/>
              <w:adjustRightInd/>
              <w:spacing w:before="60" w:after="60"/>
              <w:jc w:val="center"/>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A0N</w:t>
            </w:r>
          </w:p>
        </w:tc>
        <w:tc>
          <w:tcPr>
            <w:tcW w:w="4819" w:type="dxa"/>
            <w:shd w:val="clear" w:color="auto" w:fill="auto"/>
          </w:tcPr>
          <w:p w:rsidR="00384EC2" w:rsidRPr="007B2AEF" w:rsidRDefault="00384EC2" w:rsidP="00E16754">
            <w:pPr>
              <w:overflowPunct/>
              <w:autoSpaceDE/>
              <w:autoSpaceDN/>
              <w:adjustRightInd/>
              <w:spacing w:before="60" w:after="60"/>
              <w:jc w:val="center"/>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 xml:space="preserve">d e f g h </w:t>
            </w:r>
            <w:proofErr w:type="spellStart"/>
            <w:r w:rsidRPr="007B2AEF">
              <w:rPr>
                <w:rFonts w:asciiTheme="minorHAnsi" w:hAnsiTheme="minorHAnsi" w:cs="Arial"/>
                <w:sz w:val="18"/>
                <w:szCs w:val="18"/>
                <w:lang w:eastAsia="es-MX"/>
              </w:rPr>
              <w:t>i</w:t>
            </w:r>
            <w:proofErr w:type="spellEnd"/>
            <w:r w:rsidRPr="007B2AEF">
              <w:rPr>
                <w:rFonts w:asciiTheme="minorHAnsi" w:hAnsiTheme="minorHAnsi" w:cs="Arial"/>
                <w:sz w:val="18"/>
                <w:szCs w:val="18"/>
                <w:lang w:eastAsia="es-MX"/>
              </w:rPr>
              <w:t xml:space="preserve"> j</w:t>
            </w:r>
          </w:p>
        </w:tc>
      </w:tr>
    </w:tbl>
    <w:p w:rsidR="00384EC2" w:rsidRPr="007B2AEF" w:rsidRDefault="00384EC2" w:rsidP="00384EC2">
      <w:pPr>
        <w:overflowPunct/>
        <w:autoSpaceDE/>
        <w:autoSpaceDN/>
        <w:adjustRightInd/>
        <w:textAlignment w:val="auto"/>
        <w:rPr>
          <w:rFonts w:asciiTheme="minorHAnsi" w:hAnsiTheme="minorHAnsi" w:cs="Arial"/>
          <w:sz w:val="18"/>
          <w:szCs w:val="18"/>
          <w:lang w:eastAsia="es-MX"/>
        </w:rPr>
      </w:pPr>
    </w:p>
    <w:p w:rsidR="00384EC2" w:rsidRPr="007B2AEF" w:rsidRDefault="00384EC2" w:rsidP="00E16754">
      <w:pPr>
        <w:jc w:val="center"/>
        <w:rPr>
          <w:lang w:eastAsia="es-MX"/>
        </w:rPr>
      </w:pPr>
      <w:r w:rsidRPr="007B2AEF">
        <w:rPr>
          <w:lang w:eastAsia="es-MX"/>
        </w:rPr>
        <w:t>Where: A &lt;&gt; 0 and N = 0, 1</w:t>
      </w:r>
      <w:proofErr w:type="gramStart"/>
      <w:r w:rsidRPr="007B2AEF">
        <w:rPr>
          <w:lang w:eastAsia="es-MX"/>
        </w:rPr>
        <w:t>, ...,</w:t>
      </w:r>
      <w:proofErr w:type="gramEnd"/>
      <w:r w:rsidRPr="007B2AEF">
        <w:rPr>
          <w:lang w:eastAsia="es-MX"/>
        </w:rPr>
        <w:t xml:space="preserve"> 9</w:t>
      </w:r>
    </w:p>
    <w:p w:rsidR="00384EC2" w:rsidRPr="007B2AEF" w:rsidRDefault="00384EC2" w:rsidP="00E16754">
      <w:pPr>
        <w:rPr>
          <w:lang w:eastAsia="es-MX"/>
        </w:rPr>
      </w:pPr>
      <w:r w:rsidRPr="007B2AEF">
        <w:rPr>
          <w:lang w:eastAsia="es-MX"/>
        </w:rPr>
        <w:t xml:space="preserve">The nine non-geographic service keys starting with the same digit </w:t>
      </w:r>
      <w:proofErr w:type="gramStart"/>
      <w:r w:rsidRPr="007B2AEF">
        <w:rPr>
          <w:lang w:eastAsia="es-MX"/>
        </w:rPr>
        <w:t>A</w:t>
      </w:r>
      <w:proofErr w:type="gramEnd"/>
      <w:r w:rsidRPr="007B2AEF">
        <w:rPr>
          <w:lang w:eastAsia="es-MX"/>
        </w:rPr>
        <w:t xml:space="preserve"> are reserved for expanding the service. The exception to the generic key A 0 N is 888, an extension of the key 800, for reverse charging in Mexico. </w:t>
      </w:r>
    </w:p>
    <w:p w:rsidR="00384EC2" w:rsidRPr="007B2AEF" w:rsidRDefault="00384EC2" w:rsidP="00E16754">
      <w:pPr>
        <w:rPr>
          <w:lang w:eastAsia="es-MX"/>
        </w:rPr>
      </w:pPr>
      <w:r w:rsidRPr="007B2AEF">
        <w:rPr>
          <w:lang w:eastAsia="es-MX"/>
        </w:rPr>
        <w:t xml:space="preserve">National non-geographic services are allocated the following keys: </w:t>
      </w:r>
    </w:p>
    <w:p w:rsidR="00384EC2" w:rsidRPr="007B2AEF" w:rsidRDefault="00384EC2" w:rsidP="00E16754">
      <w:pPr>
        <w:rPr>
          <w:lang w:eastAsia="es-MX"/>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7329"/>
      </w:tblGrid>
      <w:tr w:rsidR="00384EC2" w:rsidRPr="007B2AEF" w:rsidTr="00E16754">
        <w:trPr>
          <w:cantSplit/>
          <w:tblHeader/>
          <w:jc w:val="center"/>
        </w:trPr>
        <w:tc>
          <w:tcPr>
            <w:tcW w:w="1743" w:type="dxa"/>
            <w:shd w:val="clear" w:color="auto" w:fill="auto"/>
            <w:vAlign w:val="center"/>
          </w:tcPr>
          <w:p w:rsidR="00384EC2" w:rsidRPr="007B2AEF" w:rsidRDefault="00384EC2" w:rsidP="00E16754">
            <w:pPr>
              <w:overflowPunct/>
              <w:autoSpaceDE/>
              <w:autoSpaceDN/>
              <w:adjustRightInd/>
              <w:spacing w:before="60" w:after="60"/>
              <w:jc w:val="center"/>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Non-geographic service key</w:t>
            </w:r>
          </w:p>
        </w:tc>
        <w:tc>
          <w:tcPr>
            <w:tcW w:w="7329" w:type="dxa"/>
            <w:shd w:val="clear" w:color="auto" w:fill="auto"/>
            <w:vAlign w:val="center"/>
          </w:tcPr>
          <w:p w:rsidR="00384EC2" w:rsidRPr="007B2AEF" w:rsidRDefault="00384EC2" w:rsidP="00E16754">
            <w:pPr>
              <w:overflowPunct/>
              <w:autoSpaceDE/>
              <w:autoSpaceDN/>
              <w:adjustRightInd/>
              <w:spacing w:before="60" w:after="60"/>
              <w:jc w:val="center"/>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Description</w:t>
            </w:r>
          </w:p>
        </w:tc>
      </w:tr>
      <w:tr w:rsidR="00384EC2" w:rsidRPr="007B2AEF" w:rsidTr="00E16754">
        <w:trPr>
          <w:cantSplit/>
          <w:jc w:val="center"/>
        </w:trPr>
        <w:tc>
          <w:tcPr>
            <w:tcW w:w="1743"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rPr>
              <w:t xml:space="preserve">200 </w:t>
            </w:r>
            <w:r w:rsidRPr="007B2AEF">
              <w:rPr>
                <w:rFonts w:asciiTheme="minorHAnsi" w:hAnsiTheme="minorHAnsi" w:cs="Arial"/>
                <w:sz w:val="18"/>
                <w:szCs w:val="18"/>
              </w:rPr>
              <w:tab/>
            </w:r>
          </w:p>
        </w:tc>
        <w:tc>
          <w:tcPr>
            <w:tcW w:w="7329"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Mobile or fixed satellite telephone service with payment at the point of origin (geostationary systems)</w:t>
            </w:r>
          </w:p>
        </w:tc>
      </w:tr>
      <w:tr w:rsidR="00384EC2" w:rsidRPr="007B2AEF" w:rsidTr="00E16754">
        <w:trPr>
          <w:cantSplit/>
          <w:jc w:val="center"/>
        </w:trPr>
        <w:tc>
          <w:tcPr>
            <w:tcW w:w="1743"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rPr>
              <w:t xml:space="preserve">201 </w:t>
            </w:r>
            <w:r w:rsidRPr="007B2AEF">
              <w:rPr>
                <w:rFonts w:asciiTheme="minorHAnsi" w:hAnsiTheme="minorHAnsi" w:cs="Arial"/>
                <w:sz w:val="18"/>
                <w:szCs w:val="18"/>
              </w:rPr>
              <w:tab/>
            </w:r>
          </w:p>
        </w:tc>
        <w:tc>
          <w:tcPr>
            <w:tcW w:w="7329"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Mobile or fixed satellite telephone service with payment at the point of origin (low-altitude systems)  </w:t>
            </w:r>
          </w:p>
        </w:tc>
      </w:tr>
      <w:tr w:rsidR="00384EC2" w:rsidRPr="007B2AEF" w:rsidTr="00E16754">
        <w:trPr>
          <w:cantSplit/>
          <w:jc w:val="center"/>
        </w:trPr>
        <w:tc>
          <w:tcPr>
            <w:tcW w:w="1743"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rPr>
              <w:t xml:space="preserve">300 </w:t>
            </w:r>
            <w:r w:rsidRPr="007B2AEF">
              <w:rPr>
                <w:rFonts w:asciiTheme="minorHAnsi" w:hAnsiTheme="minorHAnsi" w:cs="Arial"/>
                <w:sz w:val="18"/>
                <w:szCs w:val="18"/>
              </w:rPr>
              <w:tab/>
            </w:r>
            <w:r w:rsidRPr="007B2AEF">
              <w:rPr>
                <w:rFonts w:asciiTheme="minorHAnsi" w:hAnsiTheme="minorHAnsi" w:cs="Arial"/>
                <w:sz w:val="18"/>
                <w:szCs w:val="18"/>
                <w:lang w:eastAsia="es-MX"/>
              </w:rPr>
              <w:t xml:space="preserve"> </w:t>
            </w:r>
          </w:p>
        </w:tc>
        <w:tc>
          <w:tcPr>
            <w:tcW w:w="7329"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 xml:space="preserve">Services with charges shared between the points of origin and destination  </w:t>
            </w:r>
          </w:p>
        </w:tc>
      </w:tr>
      <w:tr w:rsidR="00384EC2" w:rsidRPr="007B2AEF" w:rsidTr="00E16754">
        <w:trPr>
          <w:cantSplit/>
          <w:jc w:val="center"/>
        </w:trPr>
        <w:tc>
          <w:tcPr>
            <w:tcW w:w="1743"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 xml:space="preserve">500 </w:t>
            </w:r>
            <w:r w:rsidRPr="007B2AEF">
              <w:rPr>
                <w:rFonts w:asciiTheme="minorHAnsi" w:hAnsiTheme="minorHAnsi" w:cs="Arial"/>
                <w:sz w:val="18"/>
                <w:szCs w:val="18"/>
                <w:lang w:eastAsia="es-MX"/>
              </w:rPr>
              <w:tab/>
              <w:t xml:space="preserve"> </w:t>
            </w:r>
          </w:p>
        </w:tc>
        <w:tc>
          <w:tcPr>
            <w:tcW w:w="7329"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Personal numbers with call transfer</w:t>
            </w:r>
          </w:p>
        </w:tc>
      </w:tr>
      <w:tr w:rsidR="00384EC2" w:rsidRPr="007B2AEF" w:rsidTr="00E16754">
        <w:trPr>
          <w:cantSplit/>
          <w:jc w:val="center"/>
        </w:trPr>
        <w:tc>
          <w:tcPr>
            <w:tcW w:w="1743"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 xml:space="preserve">700 (*) </w:t>
            </w:r>
            <w:r w:rsidRPr="007B2AEF">
              <w:rPr>
                <w:rFonts w:asciiTheme="minorHAnsi" w:hAnsiTheme="minorHAnsi" w:cs="Arial"/>
                <w:sz w:val="18"/>
                <w:szCs w:val="18"/>
                <w:lang w:eastAsia="es-MX"/>
              </w:rPr>
              <w:tab/>
              <w:t xml:space="preserve"> </w:t>
            </w:r>
          </w:p>
        </w:tc>
        <w:tc>
          <w:tcPr>
            <w:tcW w:w="7329"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Access numbers for each operator’s virtual private network and other value-added services</w:t>
            </w:r>
          </w:p>
        </w:tc>
      </w:tr>
      <w:tr w:rsidR="00384EC2" w:rsidRPr="007B2AEF" w:rsidTr="00E16754">
        <w:trPr>
          <w:cantSplit/>
          <w:jc w:val="center"/>
        </w:trPr>
        <w:tc>
          <w:tcPr>
            <w:tcW w:w="1743"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 xml:space="preserve">800 </w:t>
            </w:r>
            <w:r w:rsidRPr="007B2AEF">
              <w:rPr>
                <w:rFonts w:asciiTheme="minorHAnsi" w:hAnsiTheme="minorHAnsi" w:cs="Arial"/>
                <w:sz w:val="18"/>
                <w:szCs w:val="18"/>
                <w:lang w:eastAsia="es-MX"/>
              </w:rPr>
              <w:tab/>
              <w:t xml:space="preserve"> </w:t>
            </w:r>
          </w:p>
        </w:tc>
        <w:tc>
          <w:tcPr>
            <w:tcW w:w="7329"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Non-geographic numbers with reverse charging</w:t>
            </w:r>
          </w:p>
        </w:tc>
      </w:tr>
      <w:tr w:rsidR="00384EC2" w:rsidRPr="007B2AEF" w:rsidTr="00E16754">
        <w:trPr>
          <w:cantSplit/>
          <w:jc w:val="center"/>
        </w:trPr>
        <w:tc>
          <w:tcPr>
            <w:tcW w:w="1743"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 xml:space="preserve">888 </w:t>
            </w:r>
            <w:r w:rsidRPr="007B2AEF">
              <w:rPr>
                <w:rFonts w:asciiTheme="minorHAnsi" w:hAnsiTheme="minorHAnsi" w:cs="Arial"/>
                <w:sz w:val="18"/>
                <w:szCs w:val="18"/>
                <w:lang w:eastAsia="es-MX"/>
              </w:rPr>
              <w:tab/>
              <w:t xml:space="preserve"> </w:t>
            </w:r>
          </w:p>
        </w:tc>
        <w:tc>
          <w:tcPr>
            <w:tcW w:w="7329"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Non-geographic numbers with reverse charging</w:t>
            </w:r>
          </w:p>
        </w:tc>
      </w:tr>
      <w:tr w:rsidR="00384EC2" w:rsidRPr="007B2AEF" w:rsidTr="00E16754">
        <w:trPr>
          <w:cantSplit/>
          <w:jc w:val="center"/>
        </w:trPr>
        <w:tc>
          <w:tcPr>
            <w:tcW w:w="1743" w:type="dxa"/>
            <w:tcBorders>
              <w:bottom w:val="single" w:sz="4" w:space="0" w:color="auto"/>
            </w:tcBorders>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 xml:space="preserve">900 </w:t>
            </w:r>
            <w:r w:rsidRPr="007B2AEF">
              <w:rPr>
                <w:rFonts w:asciiTheme="minorHAnsi" w:hAnsiTheme="minorHAnsi" w:cs="Arial"/>
                <w:sz w:val="18"/>
                <w:szCs w:val="18"/>
                <w:lang w:eastAsia="es-MX"/>
              </w:rPr>
              <w:tab/>
            </w:r>
          </w:p>
        </w:tc>
        <w:tc>
          <w:tcPr>
            <w:tcW w:w="7329" w:type="dxa"/>
            <w:tcBorders>
              <w:bottom w:val="single" w:sz="4" w:space="0" w:color="auto"/>
            </w:tcBorders>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sz w:val="18"/>
                <w:szCs w:val="18"/>
                <w:lang w:eastAsia="es-MX"/>
              </w:rPr>
            </w:pPr>
            <w:r w:rsidRPr="007B2AEF">
              <w:rPr>
                <w:rFonts w:asciiTheme="minorHAnsi" w:hAnsiTheme="minorHAnsi" w:cs="Arial"/>
                <w:sz w:val="18"/>
                <w:szCs w:val="18"/>
                <w:lang w:eastAsia="es-MX"/>
              </w:rPr>
              <w:t>Non-geographic numbers with surcharge for the service provided</w:t>
            </w:r>
          </w:p>
        </w:tc>
      </w:tr>
      <w:tr w:rsidR="00E16754" w:rsidRPr="007B2AEF" w:rsidTr="00E16754">
        <w:trPr>
          <w:cantSplit/>
          <w:jc w:val="center"/>
        </w:trPr>
        <w:tc>
          <w:tcPr>
            <w:tcW w:w="9072" w:type="dxa"/>
            <w:gridSpan w:val="2"/>
            <w:tcBorders>
              <w:left w:val="nil"/>
              <w:bottom w:val="nil"/>
              <w:right w:val="nil"/>
            </w:tcBorders>
            <w:shd w:val="clear" w:color="auto" w:fill="auto"/>
          </w:tcPr>
          <w:p w:rsidR="00E16754" w:rsidRPr="007B2AEF" w:rsidRDefault="00E16754" w:rsidP="00E16754">
            <w:pPr>
              <w:tabs>
                <w:tab w:val="clear" w:pos="567"/>
                <w:tab w:val="left" w:pos="336"/>
              </w:tabs>
              <w:overflowPunct/>
              <w:autoSpaceDE/>
              <w:autoSpaceDN/>
              <w:adjustRightInd/>
              <w:jc w:val="left"/>
              <w:textAlignment w:val="auto"/>
              <w:rPr>
                <w:rFonts w:asciiTheme="minorHAnsi" w:hAnsiTheme="minorHAnsi" w:cs="Arial"/>
                <w:sz w:val="18"/>
                <w:szCs w:val="18"/>
                <w:lang w:eastAsia="es-MX"/>
              </w:rPr>
            </w:pPr>
            <w:r w:rsidRPr="007B2AEF">
              <w:rPr>
                <w:rFonts w:asciiTheme="minorHAnsi" w:hAnsiTheme="minorHAnsi" w:cs="Arial"/>
                <w:bCs/>
                <w:sz w:val="18"/>
                <w:szCs w:val="18"/>
              </w:rPr>
              <w:t>(*)</w:t>
            </w:r>
            <w:r>
              <w:rPr>
                <w:rFonts w:asciiTheme="minorHAnsi" w:hAnsiTheme="minorHAnsi" w:cs="Arial"/>
                <w:bCs/>
                <w:sz w:val="18"/>
                <w:szCs w:val="18"/>
              </w:rPr>
              <w:tab/>
            </w:r>
            <w:r w:rsidRPr="007B2AEF">
              <w:rPr>
                <w:rFonts w:asciiTheme="minorHAnsi" w:hAnsiTheme="minorHAnsi" w:cs="Arial"/>
                <w:bCs/>
                <w:sz w:val="18"/>
                <w:szCs w:val="18"/>
              </w:rPr>
              <w:t>The non-geographic numbers corresponding to this service shall be independently administered by each operator.</w:t>
            </w:r>
          </w:p>
        </w:tc>
      </w:tr>
    </w:tbl>
    <w:p w:rsidR="00384EC2" w:rsidRPr="007B2AEF" w:rsidRDefault="00384EC2" w:rsidP="00E16754"/>
    <w:p w:rsidR="008852E5" w:rsidRDefault="008852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384EC2" w:rsidRPr="00E16754" w:rsidRDefault="00384EC2" w:rsidP="00384EC2">
      <w:pPr>
        <w:overflowPunct/>
        <w:autoSpaceDE/>
        <w:autoSpaceDN/>
        <w:adjustRightInd/>
        <w:textAlignment w:val="auto"/>
        <w:rPr>
          <w:rFonts w:asciiTheme="minorHAnsi" w:hAnsiTheme="minorHAnsi" w:cs="Arial"/>
          <w:b/>
          <w:bCs/>
        </w:rPr>
      </w:pPr>
      <w:r w:rsidRPr="00E16754">
        <w:rPr>
          <w:rFonts w:asciiTheme="minorHAnsi" w:hAnsiTheme="minorHAnsi" w:cs="Arial"/>
          <w:b/>
          <w:bCs/>
        </w:rPr>
        <w:t xml:space="preserve">Groups of codes for special services </w:t>
      </w:r>
    </w:p>
    <w:p w:rsidR="00384EC2" w:rsidRPr="00E16754" w:rsidRDefault="00384EC2" w:rsidP="00384EC2">
      <w:pPr>
        <w:overflowPunct/>
        <w:autoSpaceDE/>
        <w:autoSpaceDN/>
        <w:adjustRightInd/>
        <w:textAlignment w:val="auto"/>
        <w:rPr>
          <w:rFonts w:asciiTheme="minorHAnsi" w:hAnsiTheme="minorHAnsi" w:cs="Arial"/>
          <w:bCs/>
        </w:rPr>
      </w:pPr>
      <w:r w:rsidRPr="00E16754">
        <w:rPr>
          <w:rFonts w:asciiTheme="minorHAnsi" w:hAnsiTheme="minorHAnsi" w:cs="Arial"/>
          <w:bCs/>
        </w:rPr>
        <w:t>The groups of codes for special services and the services allocated to them are as follows:</w:t>
      </w:r>
    </w:p>
    <w:p w:rsidR="00384EC2" w:rsidRPr="007B2AEF" w:rsidRDefault="00384EC2" w:rsidP="00384EC2">
      <w:pPr>
        <w:overflowPunct/>
        <w:autoSpaceDE/>
        <w:autoSpaceDN/>
        <w:adjustRightInd/>
        <w:textAlignment w:val="auto"/>
        <w:rPr>
          <w:rFonts w:asciiTheme="minorHAnsi" w:hAnsiTheme="minorHAnsi" w:cs="Arial"/>
          <w:bCs/>
          <w:sz w:val="18"/>
          <w:szCs w:val="18"/>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
        <w:gridCol w:w="940"/>
        <w:gridCol w:w="7190"/>
      </w:tblGrid>
      <w:tr w:rsidR="00384EC2" w:rsidRPr="00E16754" w:rsidTr="00E16754">
        <w:trPr>
          <w:tblHeader/>
          <w:jc w:val="center"/>
        </w:trPr>
        <w:tc>
          <w:tcPr>
            <w:tcW w:w="993" w:type="dxa"/>
            <w:tcBorders>
              <w:top w:val="outset" w:sz="6" w:space="0" w:color="auto"/>
              <w:left w:val="outset" w:sz="6" w:space="0" w:color="auto"/>
              <w:bottom w:val="nil"/>
            </w:tcBorders>
            <w:vAlign w:val="center"/>
          </w:tcPr>
          <w:p w:rsidR="00384EC2" w:rsidRPr="00E16754" w:rsidRDefault="00384EC2" w:rsidP="00E16754">
            <w:pPr>
              <w:overflowPunct/>
              <w:autoSpaceDE/>
              <w:autoSpaceDN/>
              <w:adjustRightInd/>
              <w:spacing w:after="120"/>
              <w:textAlignment w:val="auto"/>
              <w:rPr>
                <w:rFonts w:asciiTheme="minorHAnsi" w:hAnsiTheme="minorHAnsi" w:cs="Arial"/>
                <w:sz w:val="18"/>
                <w:szCs w:val="18"/>
              </w:rPr>
            </w:pPr>
            <w:r w:rsidRPr="00E16754">
              <w:rPr>
                <w:rFonts w:asciiTheme="minorHAnsi" w:hAnsiTheme="minorHAnsi" w:cs="Arial"/>
                <w:sz w:val="18"/>
                <w:szCs w:val="18"/>
              </w:rPr>
              <w:t>Code</w:t>
            </w:r>
          </w:p>
        </w:tc>
        <w:tc>
          <w:tcPr>
            <w:tcW w:w="8646" w:type="dxa"/>
            <w:gridSpan w:val="2"/>
            <w:tcBorders>
              <w:top w:val="outset" w:sz="6" w:space="0" w:color="auto"/>
              <w:bottom w:val="outset" w:sz="6" w:space="0" w:color="auto"/>
              <w:right w:val="outset" w:sz="6" w:space="0" w:color="auto"/>
            </w:tcBorders>
            <w:vAlign w:val="center"/>
          </w:tcPr>
          <w:p w:rsidR="00384EC2" w:rsidRPr="00E16754" w:rsidRDefault="00384EC2" w:rsidP="00E16754">
            <w:pPr>
              <w:overflowPunct/>
              <w:autoSpaceDE/>
              <w:autoSpaceDN/>
              <w:adjustRightInd/>
              <w:spacing w:after="120"/>
              <w:jc w:val="center"/>
              <w:textAlignment w:val="auto"/>
              <w:rPr>
                <w:rFonts w:asciiTheme="minorHAnsi" w:hAnsiTheme="minorHAnsi" w:cs="Arial"/>
                <w:sz w:val="18"/>
                <w:szCs w:val="18"/>
              </w:rPr>
            </w:pPr>
            <w:r w:rsidRPr="00E16754">
              <w:rPr>
                <w:rFonts w:asciiTheme="minorHAnsi" w:hAnsiTheme="minorHAnsi" w:cs="Arial"/>
                <w:sz w:val="18"/>
                <w:szCs w:val="18"/>
              </w:rPr>
              <w:t>Service</w:t>
            </w:r>
          </w:p>
        </w:tc>
      </w:tr>
      <w:tr w:rsidR="00384EC2" w:rsidRPr="00E16754" w:rsidTr="00E16754">
        <w:trPr>
          <w:jc w:val="center"/>
        </w:trPr>
        <w:tc>
          <w:tcPr>
            <w:tcW w:w="993" w:type="dxa"/>
            <w:vMerge w:val="restart"/>
            <w:tcBorders>
              <w:top w:val="outset" w:sz="6" w:space="0" w:color="auto"/>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02X</w:t>
            </w:r>
          </w:p>
        </w:tc>
        <w:tc>
          <w:tcPr>
            <w:tcW w:w="8646" w:type="dxa"/>
            <w:gridSpan w:val="2"/>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NATIONAL LONG-DISTANCE SERVICE VIA OPERATOR</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020</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National long-distance service via operator</w:t>
            </w:r>
          </w:p>
        </w:tc>
      </w:tr>
      <w:tr w:rsidR="00384EC2" w:rsidRPr="00E16754" w:rsidTr="00E16754">
        <w:trPr>
          <w:jc w:val="center"/>
        </w:trPr>
        <w:tc>
          <w:tcPr>
            <w:tcW w:w="993" w:type="dxa"/>
            <w:vMerge/>
            <w:tcBorders>
              <w:left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021-029</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val="restart"/>
            <w:tcBorders>
              <w:top w:val="outset" w:sz="6" w:space="0" w:color="auto"/>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03X</w:t>
            </w:r>
          </w:p>
        </w:tc>
        <w:tc>
          <w:tcPr>
            <w:tcW w:w="8646" w:type="dxa"/>
            <w:gridSpan w:val="2"/>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LOCAL OPERATOR SERVICES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030</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Exact time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031</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Alarm clock</w:t>
            </w:r>
          </w:p>
        </w:tc>
      </w:tr>
      <w:tr w:rsidR="00384EC2" w:rsidRPr="00E16754" w:rsidTr="00E16754">
        <w:trPr>
          <w:jc w:val="center"/>
        </w:trPr>
        <w:tc>
          <w:tcPr>
            <w:tcW w:w="993" w:type="dxa"/>
            <w:vMerge/>
            <w:tcBorders>
              <w:left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032-039</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val="restart"/>
            <w:tcBorders>
              <w:top w:val="outset" w:sz="6" w:space="0" w:color="auto"/>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04X</w:t>
            </w:r>
          </w:p>
        </w:tc>
        <w:tc>
          <w:tcPr>
            <w:tcW w:w="8646" w:type="dxa"/>
            <w:gridSpan w:val="2"/>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INFORMATION SERVICES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040</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Information on national telephone numbers (local operator)</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right w:val="single" w:sz="4"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041-043</w:t>
            </w:r>
          </w:p>
        </w:tc>
        <w:tc>
          <w:tcPr>
            <w:tcW w:w="7654" w:type="dxa"/>
            <w:tcBorders>
              <w:top w:val="outset" w:sz="6" w:space="0" w:color="auto"/>
              <w:left w:val="single" w:sz="4"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right w:val="single" w:sz="4"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044</w:t>
            </w:r>
          </w:p>
        </w:tc>
        <w:tc>
          <w:tcPr>
            <w:tcW w:w="7654" w:type="dxa"/>
            <w:tcBorders>
              <w:top w:val="outset" w:sz="6" w:space="0" w:color="auto"/>
              <w:left w:val="single" w:sz="4"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Local “calling party pays”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right w:val="single" w:sz="4"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045</w:t>
            </w:r>
          </w:p>
        </w:tc>
        <w:tc>
          <w:tcPr>
            <w:tcW w:w="7654" w:type="dxa"/>
            <w:tcBorders>
              <w:top w:val="outset" w:sz="6" w:space="0" w:color="auto"/>
              <w:left w:val="single" w:sz="4"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National “calling party pays”</w:t>
            </w:r>
          </w:p>
        </w:tc>
      </w:tr>
      <w:tr w:rsidR="00384EC2" w:rsidRPr="00E16754" w:rsidTr="00E16754">
        <w:trPr>
          <w:jc w:val="center"/>
        </w:trPr>
        <w:tc>
          <w:tcPr>
            <w:tcW w:w="993" w:type="dxa"/>
            <w:vMerge/>
            <w:tcBorders>
              <w:left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right w:val="single" w:sz="4"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046-049</w:t>
            </w:r>
          </w:p>
        </w:tc>
        <w:tc>
          <w:tcPr>
            <w:tcW w:w="7654" w:type="dxa"/>
            <w:tcBorders>
              <w:top w:val="outset" w:sz="6" w:space="0" w:color="auto"/>
              <w:left w:val="single" w:sz="4"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val="restart"/>
            <w:tcBorders>
              <w:top w:val="outset" w:sz="6" w:space="0" w:color="auto"/>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05X</w:t>
            </w:r>
          </w:p>
        </w:tc>
        <w:tc>
          <w:tcPr>
            <w:tcW w:w="8646" w:type="dxa"/>
            <w:gridSpan w:val="2"/>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SUBSCRIBER SERVICES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050</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Complaint reception and processing (local operator)</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051</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u w:val="single"/>
              </w:rPr>
            </w:pPr>
            <w:r w:rsidRPr="00E16754">
              <w:rPr>
                <w:rFonts w:asciiTheme="minorHAnsi" w:hAnsiTheme="minorHAnsi" w:cs="Arial"/>
                <w:bCs/>
                <w:sz w:val="18"/>
                <w:szCs w:val="18"/>
              </w:rPr>
              <w:t>Access numbers for the IVR (interactive voice response) system for requesting a PIN (personal identification number)</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052-054</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Reserve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055</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Customer services (long-distance operator)</w:t>
            </w:r>
          </w:p>
        </w:tc>
      </w:tr>
      <w:tr w:rsidR="00384EC2" w:rsidRPr="00E16754" w:rsidTr="00E16754">
        <w:trPr>
          <w:jc w:val="center"/>
        </w:trPr>
        <w:tc>
          <w:tcPr>
            <w:tcW w:w="993" w:type="dxa"/>
            <w:vMerge/>
            <w:tcBorders>
              <w:left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056-059</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val="restart"/>
            <w:tcBorders>
              <w:top w:val="outset" w:sz="6" w:space="0" w:color="auto"/>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06X</w:t>
            </w:r>
          </w:p>
        </w:tc>
        <w:tc>
          <w:tcPr>
            <w:tcW w:w="8646" w:type="dxa"/>
            <w:gridSpan w:val="2"/>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EMERGENCY SERVICES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060</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Local police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061</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State and Federal District judicial police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062-064</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065</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Red Cross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066</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 xml:space="preserve">National citizen emergency response system </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067</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068</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Fire department</w:t>
            </w:r>
          </w:p>
        </w:tc>
      </w:tr>
      <w:tr w:rsidR="00384EC2" w:rsidRPr="00E16754" w:rsidTr="00E16754">
        <w:trPr>
          <w:jc w:val="center"/>
        </w:trPr>
        <w:tc>
          <w:tcPr>
            <w:tcW w:w="993" w:type="dxa"/>
            <w:vMerge/>
            <w:tcBorders>
              <w:left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bCs/>
                <w:sz w:val="18"/>
                <w:szCs w:val="18"/>
              </w:rPr>
            </w:pPr>
            <w:r w:rsidRPr="00E16754">
              <w:rPr>
                <w:rFonts w:asciiTheme="minorHAnsi" w:hAnsiTheme="minorHAnsi" w:cs="Arial"/>
                <w:bCs/>
                <w:sz w:val="18"/>
                <w:szCs w:val="18"/>
              </w:rPr>
              <w:t>069</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val="restart"/>
            <w:tcBorders>
              <w:top w:val="outset" w:sz="6" w:space="0" w:color="auto"/>
              <w:left w:val="outset" w:sz="6" w:space="0" w:color="auto"/>
            </w:tcBorders>
          </w:tcPr>
          <w:p w:rsidR="00384EC2" w:rsidRPr="00E16754" w:rsidRDefault="00384EC2" w:rsidP="008852E5">
            <w:pPr>
              <w:pageBreakBefore/>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07X</w:t>
            </w:r>
          </w:p>
        </w:tc>
        <w:tc>
          <w:tcPr>
            <w:tcW w:w="8646" w:type="dxa"/>
            <w:gridSpan w:val="2"/>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GOVERNMENT SERVICES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070</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Community information</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071</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Electricity services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072</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Public service reports and complaints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073</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Drinking water and sewer system</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074</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Traffic information</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075</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Guidance and support for personal safety</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076</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077</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Federal entity election bodies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078</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Tourist information</w:t>
            </w:r>
          </w:p>
        </w:tc>
      </w:tr>
      <w:tr w:rsidR="00384EC2" w:rsidRPr="00E16754" w:rsidTr="00E16754">
        <w:trPr>
          <w:jc w:val="center"/>
        </w:trPr>
        <w:tc>
          <w:tcPr>
            <w:tcW w:w="993" w:type="dxa"/>
            <w:vMerge/>
            <w:tcBorders>
              <w:left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079</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val="restart"/>
            <w:tcBorders>
              <w:top w:val="outset" w:sz="6" w:space="0" w:color="auto"/>
              <w:left w:val="outset" w:sz="6" w:space="0" w:color="auto"/>
            </w:tcBorders>
          </w:tcPr>
          <w:p w:rsidR="00384EC2" w:rsidRPr="00E16754" w:rsidRDefault="00384EC2" w:rsidP="00D50D83">
            <w:pPr>
              <w:keepNext/>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08X</w:t>
            </w:r>
          </w:p>
        </w:tc>
        <w:tc>
          <w:tcPr>
            <w:tcW w:w="8646" w:type="dxa"/>
            <w:gridSpan w:val="2"/>
            <w:tcBorders>
              <w:top w:val="outset" w:sz="6" w:space="0" w:color="auto"/>
              <w:bottom w:val="outset" w:sz="6" w:space="0" w:color="auto"/>
              <w:right w:val="outset" w:sz="6" w:space="0" w:color="auto"/>
            </w:tcBorders>
          </w:tcPr>
          <w:p w:rsidR="00384EC2" w:rsidRPr="00E16754" w:rsidRDefault="00384EC2" w:rsidP="00D50D83">
            <w:pPr>
              <w:keepNext/>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SECURITY AND EMERGENCY SERVICES</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keepNext/>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080</w:t>
            </w:r>
          </w:p>
        </w:tc>
        <w:tc>
          <w:tcPr>
            <w:tcW w:w="7654" w:type="dxa"/>
            <w:tcBorders>
              <w:top w:val="outset" w:sz="6" w:space="0" w:color="auto"/>
              <w:bottom w:val="outset" w:sz="6" w:space="0" w:color="auto"/>
              <w:right w:val="outset" w:sz="6" w:space="0" w:color="auto"/>
            </w:tcBorders>
          </w:tcPr>
          <w:p w:rsidR="00384EC2" w:rsidRPr="00E16754" w:rsidRDefault="00384EC2" w:rsidP="00D50D83">
            <w:pPr>
              <w:keepNext/>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Security and emergency</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keepNext/>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081-087</w:t>
            </w:r>
          </w:p>
        </w:tc>
        <w:tc>
          <w:tcPr>
            <w:tcW w:w="7654" w:type="dxa"/>
            <w:tcBorders>
              <w:top w:val="outset" w:sz="6" w:space="0" w:color="auto"/>
              <w:bottom w:val="outset" w:sz="6" w:space="0" w:color="auto"/>
              <w:right w:val="outset" w:sz="6" w:space="0" w:color="auto"/>
            </w:tcBorders>
          </w:tcPr>
          <w:p w:rsidR="00384EC2" w:rsidRPr="00E16754" w:rsidRDefault="00384EC2" w:rsidP="00D50D83">
            <w:pPr>
              <w:keepNext/>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Reserve</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keepNext/>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088</w:t>
            </w:r>
          </w:p>
        </w:tc>
        <w:tc>
          <w:tcPr>
            <w:tcW w:w="7654" w:type="dxa"/>
            <w:tcBorders>
              <w:top w:val="outset" w:sz="6" w:space="0" w:color="auto"/>
              <w:bottom w:val="outset" w:sz="6" w:space="0" w:color="auto"/>
              <w:right w:val="outset" w:sz="6" w:space="0" w:color="auto"/>
            </w:tcBorders>
          </w:tcPr>
          <w:p w:rsidR="00384EC2" w:rsidRPr="00E16754" w:rsidRDefault="00384EC2" w:rsidP="00D50D83">
            <w:pPr>
              <w:keepNext/>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Federal public security services</w:t>
            </w:r>
          </w:p>
        </w:tc>
      </w:tr>
      <w:tr w:rsidR="00384EC2" w:rsidRPr="00E16754" w:rsidTr="00E16754">
        <w:trPr>
          <w:jc w:val="center"/>
        </w:trPr>
        <w:tc>
          <w:tcPr>
            <w:tcW w:w="993" w:type="dxa"/>
            <w:vMerge/>
            <w:tcBorders>
              <w:left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089</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National whistleblowing service</w:t>
            </w:r>
          </w:p>
        </w:tc>
      </w:tr>
      <w:tr w:rsidR="00384EC2" w:rsidRPr="00E16754" w:rsidTr="00E16754">
        <w:trPr>
          <w:jc w:val="center"/>
        </w:trPr>
        <w:tc>
          <w:tcPr>
            <w:tcW w:w="993" w:type="dxa"/>
            <w:vMerge w:val="restart"/>
            <w:tcBorders>
              <w:top w:val="outset" w:sz="6" w:space="0" w:color="auto"/>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09X</w:t>
            </w:r>
          </w:p>
        </w:tc>
        <w:tc>
          <w:tcPr>
            <w:tcW w:w="8646" w:type="dxa"/>
            <w:gridSpan w:val="2"/>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INTERNATIONAL LONG-DISTANCE SERVICES VIA OPERATOR</w:t>
            </w:r>
          </w:p>
        </w:tc>
      </w:tr>
      <w:tr w:rsidR="00384EC2" w:rsidRPr="00E16754" w:rsidTr="00E16754">
        <w:trPr>
          <w:jc w:val="center"/>
        </w:trPr>
        <w:tc>
          <w:tcPr>
            <w:tcW w:w="993" w:type="dxa"/>
            <w:vMerge/>
            <w:tcBorders>
              <w:left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090</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International long-distance service via operator</w:t>
            </w:r>
          </w:p>
        </w:tc>
      </w:tr>
      <w:tr w:rsidR="00384EC2" w:rsidRPr="00E16754" w:rsidTr="00E16754">
        <w:trPr>
          <w:jc w:val="center"/>
        </w:trPr>
        <w:tc>
          <w:tcPr>
            <w:tcW w:w="993" w:type="dxa"/>
            <w:vMerge/>
            <w:tcBorders>
              <w:left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p>
        </w:tc>
        <w:tc>
          <w:tcPr>
            <w:tcW w:w="992" w:type="dxa"/>
            <w:tcBorders>
              <w:top w:val="outset" w:sz="6" w:space="0" w:color="auto"/>
              <w:bottom w:val="outset" w:sz="6" w:space="0" w:color="auto"/>
            </w:tcBorders>
          </w:tcPr>
          <w:p w:rsidR="00384EC2" w:rsidRPr="00E16754" w:rsidRDefault="00384EC2" w:rsidP="00D50D83">
            <w:pPr>
              <w:overflowPunct/>
              <w:autoSpaceDE/>
              <w:autoSpaceDN/>
              <w:adjustRightInd/>
              <w:textAlignment w:val="auto"/>
              <w:rPr>
                <w:rFonts w:asciiTheme="minorHAnsi" w:hAnsiTheme="minorHAnsi" w:cs="Arial"/>
                <w:sz w:val="18"/>
                <w:szCs w:val="18"/>
              </w:rPr>
            </w:pPr>
            <w:r w:rsidRPr="00E16754">
              <w:rPr>
                <w:rFonts w:asciiTheme="minorHAnsi" w:hAnsiTheme="minorHAnsi" w:cs="Arial"/>
                <w:sz w:val="18"/>
                <w:szCs w:val="18"/>
              </w:rPr>
              <w:t>091-099</w:t>
            </w:r>
          </w:p>
        </w:tc>
        <w:tc>
          <w:tcPr>
            <w:tcW w:w="7654" w:type="dxa"/>
            <w:tcBorders>
              <w:top w:val="outset" w:sz="6" w:space="0" w:color="auto"/>
              <w:bottom w:val="outset" w:sz="6" w:space="0" w:color="auto"/>
              <w:right w:val="outset" w:sz="6" w:space="0" w:color="auto"/>
            </w:tcBorders>
          </w:tcPr>
          <w:p w:rsidR="00384EC2" w:rsidRPr="00E16754" w:rsidRDefault="00384EC2" w:rsidP="00D50D83">
            <w:pPr>
              <w:overflowPunct/>
              <w:autoSpaceDE/>
              <w:autoSpaceDN/>
              <w:adjustRightInd/>
              <w:ind w:left="709" w:hanging="709"/>
              <w:textAlignment w:val="auto"/>
              <w:rPr>
                <w:rFonts w:asciiTheme="minorHAnsi" w:hAnsiTheme="minorHAnsi" w:cs="Arial"/>
                <w:sz w:val="18"/>
                <w:szCs w:val="18"/>
              </w:rPr>
            </w:pPr>
            <w:r w:rsidRPr="00E16754">
              <w:rPr>
                <w:rFonts w:asciiTheme="minorHAnsi" w:hAnsiTheme="minorHAnsi" w:cs="Arial"/>
                <w:sz w:val="18"/>
                <w:szCs w:val="18"/>
              </w:rPr>
              <w:t>Reserve</w:t>
            </w:r>
          </w:p>
        </w:tc>
      </w:tr>
    </w:tbl>
    <w:p w:rsidR="00384EC2" w:rsidRPr="00E16754" w:rsidRDefault="00384EC2" w:rsidP="00384EC2">
      <w:pPr>
        <w:overflowPunct/>
        <w:autoSpaceDE/>
        <w:autoSpaceDN/>
        <w:adjustRightInd/>
        <w:textAlignment w:val="auto"/>
        <w:rPr>
          <w:rFonts w:asciiTheme="minorHAnsi" w:hAnsiTheme="minorHAnsi" w:cs="Arial"/>
          <w:bCs/>
        </w:rPr>
      </w:pPr>
    </w:p>
    <w:p w:rsidR="00384EC2" w:rsidRPr="00E16754" w:rsidRDefault="00384EC2" w:rsidP="00384EC2">
      <w:pPr>
        <w:overflowPunct/>
        <w:autoSpaceDE/>
        <w:autoSpaceDN/>
        <w:adjustRightInd/>
        <w:textAlignment w:val="auto"/>
        <w:rPr>
          <w:rFonts w:asciiTheme="minorHAnsi" w:hAnsiTheme="minorHAnsi" w:cs="Arial"/>
          <w:bCs/>
        </w:rPr>
      </w:pPr>
      <w:r w:rsidRPr="00E16754">
        <w:rPr>
          <w:rFonts w:asciiTheme="minorHAnsi" w:hAnsiTheme="minorHAnsi" w:cs="Arial"/>
          <w:bCs/>
        </w:rPr>
        <w:t>Prefixes giving access to the national long-distance service</w:t>
      </w:r>
    </w:p>
    <w:p w:rsidR="00384EC2" w:rsidRPr="00E16754" w:rsidRDefault="00384EC2" w:rsidP="00384EC2">
      <w:pPr>
        <w:overflowPunct/>
        <w:autoSpaceDE/>
        <w:autoSpaceDN/>
        <w:adjustRightInd/>
        <w:textAlignment w:val="auto"/>
        <w:rPr>
          <w:rFonts w:asciiTheme="minorHAnsi" w:hAnsiTheme="minorHAnsi" w:cs="Arial"/>
          <w:bCs/>
        </w:rPr>
      </w:pPr>
      <w:r w:rsidRPr="00E16754">
        <w:rPr>
          <w:rFonts w:asciiTheme="minorHAnsi" w:hAnsiTheme="minorHAnsi" w:cs="Arial"/>
          <w:bCs/>
        </w:rPr>
        <w:t xml:space="preserve">All operators must use the following prefixes to give access to the national long-distance service: </w:t>
      </w:r>
    </w:p>
    <w:p w:rsidR="00384EC2" w:rsidRPr="007B2AEF" w:rsidRDefault="00384EC2" w:rsidP="00384EC2">
      <w:pPr>
        <w:overflowPunct/>
        <w:autoSpaceDE/>
        <w:autoSpaceDN/>
        <w:adjustRightInd/>
        <w:textAlignment w:val="auto"/>
        <w:rPr>
          <w:rFonts w:asciiTheme="minorHAnsi" w:hAnsiTheme="minorHAnsi" w:cs="Arial"/>
          <w:bCs/>
          <w:sz w:val="18"/>
          <w:szCs w:val="1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259"/>
      </w:tblGrid>
      <w:tr w:rsidR="00384EC2" w:rsidRPr="007B2AEF" w:rsidTr="00EC41D5">
        <w:trPr>
          <w:jc w:val="center"/>
        </w:trPr>
        <w:tc>
          <w:tcPr>
            <w:tcW w:w="851"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Prefix</w:t>
            </w:r>
          </w:p>
        </w:tc>
        <w:tc>
          <w:tcPr>
            <w:tcW w:w="8788" w:type="dxa"/>
            <w:shd w:val="clear" w:color="auto" w:fill="auto"/>
          </w:tcPr>
          <w:p w:rsidR="00384EC2" w:rsidRPr="007B2AEF" w:rsidRDefault="00384EC2" w:rsidP="00E16754">
            <w:pPr>
              <w:overflowPunct/>
              <w:autoSpaceDE/>
              <w:autoSpaceDN/>
              <w:adjustRightInd/>
              <w:spacing w:before="60" w:after="60"/>
              <w:ind w:left="311"/>
              <w:textAlignment w:val="auto"/>
              <w:rPr>
                <w:rFonts w:asciiTheme="minorHAnsi" w:hAnsiTheme="minorHAnsi" w:cs="Arial"/>
                <w:bCs/>
                <w:sz w:val="18"/>
                <w:szCs w:val="18"/>
              </w:rPr>
            </w:pPr>
            <w:r w:rsidRPr="007B2AEF">
              <w:rPr>
                <w:rFonts w:asciiTheme="minorHAnsi" w:hAnsiTheme="minorHAnsi" w:cs="Arial"/>
                <w:bCs/>
                <w:sz w:val="18"/>
                <w:szCs w:val="18"/>
              </w:rPr>
              <w:t xml:space="preserve">Meaning </w:t>
            </w:r>
          </w:p>
        </w:tc>
      </w:tr>
      <w:tr w:rsidR="00384EC2" w:rsidRPr="007B2AEF" w:rsidTr="00EC41D5">
        <w:trPr>
          <w:jc w:val="center"/>
        </w:trPr>
        <w:tc>
          <w:tcPr>
            <w:tcW w:w="851"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 xml:space="preserve">01  </w:t>
            </w:r>
            <w:r w:rsidRPr="007B2AEF">
              <w:rPr>
                <w:rFonts w:asciiTheme="minorHAnsi" w:hAnsiTheme="minorHAnsi" w:cs="Arial"/>
                <w:bCs/>
                <w:sz w:val="18"/>
                <w:szCs w:val="18"/>
              </w:rPr>
              <w:tab/>
            </w:r>
          </w:p>
        </w:tc>
        <w:tc>
          <w:tcPr>
            <w:tcW w:w="8788"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 xml:space="preserve">Automatic national long-distance calling (for long-distance operator selection by prior subscription service)  </w:t>
            </w:r>
          </w:p>
        </w:tc>
      </w:tr>
      <w:tr w:rsidR="00384EC2" w:rsidRPr="007B2AEF" w:rsidTr="00EC41D5">
        <w:trPr>
          <w:jc w:val="center"/>
        </w:trPr>
        <w:tc>
          <w:tcPr>
            <w:tcW w:w="851"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 xml:space="preserve">00  </w:t>
            </w:r>
            <w:r w:rsidRPr="007B2AEF">
              <w:rPr>
                <w:rFonts w:asciiTheme="minorHAnsi" w:hAnsiTheme="minorHAnsi" w:cs="Arial"/>
                <w:bCs/>
                <w:sz w:val="18"/>
                <w:szCs w:val="18"/>
              </w:rPr>
              <w:tab/>
            </w:r>
          </w:p>
        </w:tc>
        <w:tc>
          <w:tcPr>
            <w:tcW w:w="8788"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Automatic international long-distance calling (for long-distance operator selection by prior subscription service)</w:t>
            </w:r>
          </w:p>
        </w:tc>
      </w:tr>
      <w:tr w:rsidR="00384EC2" w:rsidRPr="007B2AEF" w:rsidTr="00EC41D5">
        <w:trPr>
          <w:jc w:val="center"/>
        </w:trPr>
        <w:tc>
          <w:tcPr>
            <w:tcW w:w="851"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 xml:space="preserve">010  </w:t>
            </w:r>
            <w:r w:rsidRPr="007B2AEF">
              <w:rPr>
                <w:rFonts w:asciiTheme="minorHAnsi" w:hAnsiTheme="minorHAnsi" w:cs="Arial"/>
                <w:bCs/>
                <w:sz w:val="18"/>
                <w:szCs w:val="18"/>
              </w:rPr>
              <w:tab/>
            </w:r>
          </w:p>
        </w:tc>
        <w:tc>
          <w:tcPr>
            <w:tcW w:w="8788"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 xml:space="preserve">National long-distance calling (for long-distance operator dialled service)  </w:t>
            </w:r>
          </w:p>
        </w:tc>
      </w:tr>
      <w:tr w:rsidR="00384EC2" w:rsidRPr="007B2AEF" w:rsidTr="00EC41D5">
        <w:trPr>
          <w:jc w:val="center"/>
        </w:trPr>
        <w:tc>
          <w:tcPr>
            <w:tcW w:w="851"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 xml:space="preserve">000  </w:t>
            </w:r>
            <w:r w:rsidRPr="007B2AEF">
              <w:rPr>
                <w:rFonts w:asciiTheme="minorHAnsi" w:hAnsiTheme="minorHAnsi" w:cs="Arial"/>
                <w:bCs/>
                <w:sz w:val="18"/>
                <w:szCs w:val="18"/>
              </w:rPr>
              <w:tab/>
            </w:r>
          </w:p>
        </w:tc>
        <w:tc>
          <w:tcPr>
            <w:tcW w:w="8788" w:type="dxa"/>
            <w:shd w:val="clear" w:color="auto" w:fill="auto"/>
          </w:tcPr>
          <w:p w:rsidR="00384EC2" w:rsidRPr="007B2AEF" w:rsidRDefault="00384EC2" w:rsidP="00E16754">
            <w:pPr>
              <w:overflowPunct/>
              <w:autoSpaceDE/>
              <w:autoSpaceDN/>
              <w:adjustRightInd/>
              <w:spacing w:before="60" w:after="60"/>
              <w:textAlignment w:val="auto"/>
              <w:rPr>
                <w:rFonts w:asciiTheme="minorHAnsi" w:hAnsiTheme="minorHAnsi" w:cs="Arial"/>
                <w:bCs/>
                <w:sz w:val="18"/>
                <w:szCs w:val="18"/>
              </w:rPr>
            </w:pPr>
            <w:r w:rsidRPr="007B2AEF">
              <w:rPr>
                <w:rFonts w:asciiTheme="minorHAnsi" w:hAnsiTheme="minorHAnsi" w:cs="Arial"/>
                <w:bCs/>
                <w:sz w:val="18"/>
                <w:szCs w:val="18"/>
              </w:rPr>
              <w:t xml:space="preserve">International long-distance calling (for the long-distance operator dialled service) </w:t>
            </w:r>
          </w:p>
        </w:tc>
      </w:tr>
    </w:tbl>
    <w:p w:rsidR="00384EC2" w:rsidRPr="00E16754" w:rsidRDefault="00384EC2" w:rsidP="00384EC2">
      <w:pPr>
        <w:overflowPunct/>
        <w:autoSpaceDE/>
        <w:autoSpaceDN/>
        <w:adjustRightInd/>
        <w:textAlignment w:val="auto"/>
        <w:rPr>
          <w:rFonts w:asciiTheme="minorHAnsi" w:hAnsiTheme="minorHAnsi" w:cs="Arial"/>
          <w:bCs/>
        </w:rPr>
      </w:pPr>
    </w:p>
    <w:p w:rsidR="008852E5" w:rsidRDefault="008852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rPr>
      </w:pPr>
      <w:r>
        <w:rPr>
          <w:rFonts w:asciiTheme="minorHAnsi" w:hAnsiTheme="minorHAnsi" w:cs="Arial"/>
          <w:bCs/>
        </w:rPr>
        <w:br w:type="page"/>
      </w:r>
    </w:p>
    <w:p w:rsidR="00384EC2" w:rsidRPr="00E16754" w:rsidRDefault="00384EC2" w:rsidP="00384EC2">
      <w:pPr>
        <w:overflowPunct/>
        <w:autoSpaceDE/>
        <w:autoSpaceDN/>
        <w:adjustRightInd/>
        <w:textAlignment w:val="auto"/>
        <w:rPr>
          <w:rFonts w:asciiTheme="minorHAnsi" w:hAnsiTheme="minorHAnsi" w:cs="Arial"/>
          <w:bCs/>
        </w:rPr>
      </w:pPr>
      <w:r w:rsidRPr="00E16754">
        <w:rPr>
          <w:rFonts w:asciiTheme="minorHAnsi" w:hAnsiTheme="minorHAnsi" w:cs="Arial"/>
          <w:bCs/>
        </w:rPr>
        <w:t>Mexico’s ex</w:t>
      </w:r>
      <w:r w:rsidRPr="00E16754">
        <w:t>i</w:t>
      </w:r>
      <w:r w:rsidRPr="00E16754">
        <w:rPr>
          <w:rFonts w:asciiTheme="minorHAnsi" w:hAnsiTheme="minorHAnsi" w:cs="Arial"/>
          <w:bCs/>
        </w:rPr>
        <w:t xml:space="preserve">sting national destination codes and contact information for the officials charged with administering numbering in our country are listed below. </w:t>
      </w:r>
    </w:p>
    <w:p w:rsidR="0049766B" w:rsidRDefault="004976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rPr>
      </w:pPr>
    </w:p>
    <w:p w:rsidR="00E6286E" w:rsidRPr="00E16754" w:rsidRDefault="00384EC2" w:rsidP="00E16754">
      <w:pPr>
        <w:jc w:val="center"/>
        <w:rPr>
          <w:rFonts w:asciiTheme="minorHAnsi" w:hAnsiTheme="minorHAnsi" w:cs="Arial"/>
          <w:bCs/>
        </w:rPr>
      </w:pPr>
      <w:r w:rsidRPr="00E16754">
        <w:rPr>
          <w:rFonts w:asciiTheme="minorHAnsi" w:hAnsiTheme="minorHAnsi" w:cs="Arial"/>
          <w:bCs/>
        </w:rPr>
        <w:t>List of national destination codes (NDC) used in Mexico</w:t>
      </w:r>
    </w:p>
    <w:p w:rsidR="0049766B" w:rsidRDefault="0049766B" w:rsidP="0049766B">
      <w:pPr>
        <w:overflowPunct/>
        <w:autoSpaceDE/>
        <w:autoSpaceDN/>
        <w:adjustRightInd/>
        <w:spacing w:after="40"/>
        <w:jc w:val="center"/>
        <w:textAlignment w:val="auto"/>
        <w:rPr>
          <w:rFonts w:cs="Arial"/>
          <w:bCs/>
          <w:i/>
          <w:snapToGrid w:val="0"/>
          <w:color w:val="000000"/>
          <w:sz w:val="16"/>
          <w:szCs w:val="24"/>
        </w:rPr>
      </w:pPr>
    </w:p>
    <w:p w:rsidR="008852E5" w:rsidRPr="00D62294" w:rsidRDefault="008852E5" w:rsidP="0049766B">
      <w:pPr>
        <w:overflowPunct/>
        <w:autoSpaceDE/>
        <w:autoSpaceDN/>
        <w:adjustRightInd/>
        <w:spacing w:after="40"/>
        <w:jc w:val="center"/>
        <w:textAlignment w:val="auto"/>
        <w:rPr>
          <w:rFonts w:cs="Arial"/>
          <w:bCs/>
          <w:i/>
          <w:snapToGrid w:val="0"/>
          <w:color w:val="000000"/>
          <w:sz w:val="16"/>
          <w:szCs w:val="24"/>
        </w:rPr>
        <w:sectPr w:rsidR="008852E5" w:rsidRPr="00D62294" w:rsidSect="0049766B">
          <w:footerReference w:type="even" r:id="rId16"/>
          <w:footerReference w:type="default" r:id="rId17"/>
          <w:type w:val="continuous"/>
          <w:pgSz w:w="11901" w:h="16840" w:code="9"/>
          <w:pgMar w:top="1134" w:right="1134" w:bottom="1134" w:left="1134" w:header="720" w:footer="720" w:gutter="0"/>
          <w:paperSrc w:first="46" w:other="46"/>
          <w:cols w:space="720"/>
          <w:docGrid w:linePitch="360"/>
        </w:sectPr>
      </w:pPr>
    </w:p>
    <w:tbl>
      <w:tblPr>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2"/>
        <w:gridCol w:w="567"/>
        <w:gridCol w:w="992"/>
      </w:tblGrid>
      <w:tr w:rsidR="0049766B" w:rsidRPr="00D62294" w:rsidTr="0097380C">
        <w:trPr>
          <w:trHeight w:val="603"/>
          <w:tblHeader/>
        </w:trPr>
        <w:tc>
          <w:tcPr>
            <w:tcW w:w="2552" w:type="dxa"/>
            <w:vAlign w:val="center"/>
          </w:tcPr>
          <w:p w:rsidR="0049766B" w:rsidRPr="007B2AEF" w:rsidRDefault="0049766B" w:rsidP="009F5E7F">
            <w:pPr>
              <w:overflowPunct/>
              <w:autoSpaceDE/>
              <w:autoSpaceDN/>
              <w:adjustRightInd/>
              <w:spacing w:after="4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CITY</w:t>
            </w:r>
          </w:p>
        </w:tc>
        <w:tc>
          <w:tcPr>
            <w:tcW w:w="567" w:type="dxa"/>
            <w:vAlign w:val="center"/>
          </w:tcPr>
          <w:p w:rsidR="0049766B" w:rsidRPr="007B2AEF" w:rsidRDefault="0049766B" w:rsidP="0097380C">
            <w:pPr>
              <w:overflowPunct/>
              <w:autoSpaceDE/>
              <w:autoSpaceDN/>
              <w:adjustRightInd/>
              <w:spacing w:after="4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pacing w:val="-10"/>
                <w:sz w:val="18"/>
                <w:szCs w:val="18"/>
              </w:rPr>
              <w:t>NDC</w:t>
            </w:r>
            <w:r w:rsidRPr="007B2AEF">
              <w:rPr>
                <w:rFonts w:asciiTheme="minorHAnsi" w:hAnsiTheme="minorHAnsi" w:cs="Arial"/>
                <w:bCs/>
                <w:snapToGrid w:val="0"/>
                <w:color w:val="000000"/>
                <w:sz w:val="18"/>
                <w:szCs w:val="18"/>
              </w:rPr>
              <w:t>*</w:t>
            </w:r>
          </w:p>
        </w:tc>
        <w:tc>
          <w:tcPr>
            <w:tcW w:w="992" w:type="dxa"/>
            <w:vAlign w:val="center"/>
          </w:tcPr>
          <w:p w:rsidR="0049766B" w:rsidRPr="007B2AEF" w:rsidRDefault="0049766B" w:rsidP="0097380C">
            <w:pPr>
              <w:overflowPunct/>
              <w:autoSpaceDE/>
              <w:autoSpaceDN/>
              <w:adjustRightInd/>
              <w:spacing w:after="4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SN length**</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MEXICO CITY, FD, AND METROPOLITAN AREA</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GUADALAJARA, JAL, AND METROPOLITAN AREA</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MONTERREY, NL, AND METROPOLITAN AREA</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ABASOLO,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ABASOLO,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ACACOYAGUA,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ACAMBARO,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ACAMBAY,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ACANCEH,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ACAPETAHUA,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ACAPONETA,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ACAPULCO,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ACATIC,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ACATLAN DE JUAREZ,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ACATLAN DE OSORIO,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ACATLAN DE PEREZ FIGUEROA,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ACATZINGO,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ACAXOCHITLAN,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ACAYUCAN,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ACONCHI,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ACTOPAN,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ACTOPAN,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ACUITZIO DEL CANJE,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ACULCO,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ADOLFO RUIZ CORTINEZ,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AGUA CALIENTE DE GARATE,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AGUA DULCE,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AGUA DULCE PAPANTLA,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AGUA PRIETA,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AGUA VERDE,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AGUALEGUAS,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AGUASCALIENTES, AGS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AGUILILLA,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AHOME, SIN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AHUACATLAN, NAY</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324</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AHUALULCO, JAL</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386</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AHUAZOTEPEC, PUE</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776</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AJACUBA, HGO</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778</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AJALPAN, PUE</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236</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AJUCHITLAN DE PROGRESO, GRO</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732</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AKIL, YUC</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ALAMO TEMAPACHE,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ALAMOS,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ALAZAN POTRERO DEL LLANO,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ALCHICHICA,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ALFONSO G. CALDERON,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ALMOLOYA DE ALQUISIRAS,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ALMOLOYA DE JUAREZ,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ALTAMIRANO,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ALTAR,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ALTO LUCERO,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ALTOS DE JECOPACO,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ALTOTONGA,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ALVARADO,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ALVARO OBREGON,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ALLENDE,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ALLENDE,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AMACUECA,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AMACUZAC,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AMANALCO DE BECERRA,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AMATEPEC,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AMATITAN,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AMATLAN,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AMATLAN DE CAÑAS,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AMAYUCA,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AMEALCO,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AMECA,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AMECAMECA,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AMOZOC,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ANAHUAC,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ANDRES FIGUEROA,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ANGAMACUTIRO,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ANGANGUEO,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ANGEL ROSARIO CABADA,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ANGOSTURA,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ANTIGUO MORELOS,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ANTONIO ESCOBEDO,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ANTUNEZ,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APAM,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APASEO EL ALTO,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APASEO EL GRANDE,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APATZINGAN,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APAXCO,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APAXTLA DE CASTREJON,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APIZACO,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AQUISMON,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ARANDAS,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ARCELIA,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ARIO DE RAYON,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ARIO DE ROSALES,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ARIZPE,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ARMERIA,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ARRIAGA,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ARTEAGA,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ATEMAJAC DE BRIZUELA,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ATENANGO DEL RIO,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ATENCINGO,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ATENGO,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ATENQUIQUE,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ATEQUIZA,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ATLACOMULCO,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ATLATLAHUACA,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ATLATLAHUCAN,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ATLIACA,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ATLIXCO,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ATOTONILCO DE TULA,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ATOTONILCO EL ALTO,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ATOTONILCO EL GRANDE,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ATOYAC DE ALVAREZ,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ATOYATEMPAN,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AUTLAN,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AXOCHIAPAN,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AXTLA DE TERRAZAS,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AYOTLAN,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AYUTLA,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AYUTLA DE LOS LIBRES,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BACA,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BACALAR,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BACAME NUEVO,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BACOBAMPO,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BACUM,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BACHINIVA,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BACHOCO PUEBLO,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BADIRAGUATO,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BAHIA DE HUATULCO,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BAHIA DE TANGOLUNDA,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BAHIA DE TORTUGAS,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BAHIA KINO,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BAJIO DE SAN JOSE,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BALANCAN,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BANAMICHI,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BARRIO DE LA SOLEDAD,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BAVIACORA,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BECAL,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BELLAVISTA,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BENITO JUAREZ,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BENJAMIN HILL,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BERMEJILLO,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BERNARDO QUINTANA,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BERRIOZABAL,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BETANIA,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BOCHIL,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BOQUILLA,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BUAYSIACOBE,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BUCERIAS,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BUCTZOTZ,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BUENAVENTURA,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BUENAVISTA,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BUENAVISTA,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BUENAVISTA DE CORTEZ,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BUENAVISTA DE CUELLAR,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BUSTAMANTE,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CABO DEL SOL,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CABO SAN LUCAS,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CABORCA,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CACAHOATAN,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CACALCHEN,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CADEREYTA,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CADEREYTA,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CAIMANERO,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CALERA VICTOR ROSALES,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CALIMAYA DE DIAZ,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CALIPAN,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CALKINI,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CALNALI,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CALPULALPAN,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CALVILLO, AGS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CAMPAMENTO FARALLON,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CAMPAMENTO SARH,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CAMPECHE,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CAMPO CUICHAPA,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CAMPO NUMERO 35 (CERILLOS),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CANANEA,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CANATLAN,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CANCUN,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CANDELA,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CANDELARIA,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CANSAHCAB,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CAÑADA DE CARACHEO,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CAÑADA MORELOS,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CAPILLA DE GUADALUPE,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CAPILLA DE MILPILLAS,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CARACUARO,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CARBO,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CARDENAS,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CARDENAS,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CAREYES,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CASIMIRO CASTILLO,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CASTAÑOS,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CASTILLO DE TEAYO,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CATAZAJA,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CATEMACO,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CAZONES DE HERRERA,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CEBALLOS,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CEDRAL,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CELAYA,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CELESTUN,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CERANO,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CERRALVO,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CERRITOS,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CERRO AZUL,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CERRO CABEZON,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CERRO DE ORTEGA,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CIENEGA DE FLORES,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CIHUATLAN,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CINTALAPA,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CITLALTEPEC,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ACUÑA,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ALTAMIRANO,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ANAHUAC,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CAMARGO,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CAMARGO,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CONSTITUCION,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CUAUHTEMOC,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CUAUHTEMOC,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DEL CARMEN,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DEL MAIZ,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DELICIAS,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GUERRERO,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CIUDAD GUSTAVO DIAZ ORDAZ,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GUZMAN,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HIDALGO,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HIDALGO,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JIMENEZ,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JUAREZ,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LAZARO CARDENAS,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MADERA,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MANTE,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MANUEL DOBLADO,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MIER,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MIGUEL ALEMAN,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MORELOS,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OBREGON,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PEMEX,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SAHAGUN,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SERDAN,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VALLES,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CIUDAD VICTORIA,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COAHUAYANA DE HIDALGO,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COALCOMAN,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COATEPEC HARINAS,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COATLAN DEL RIO,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COATZACOALCOS,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COCULA,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COCULA,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COENEO DE LA LIBERTAD,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COFRADIA,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COFRADIA DE SUCHITLAN,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COJUMATLAN,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 VICENTE GUERRERO,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COLIMA,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COLOMBIA,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COLONIA AGRICOLA INDEPENDENCIA,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COLONIA AGRICOLA MEXICO,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COLONIA ALVARO OBREGON,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COLONIA ANAHUAC,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COLONIA HIDALGO,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COLONIA IRRIGACION (VILLA JUAREZ),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COLONIA JUAREZ,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COLONIA LEBARON,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COLONIA YUCATAN,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COLORINES,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COLOTLAN,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COMALCALCO,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COMITAN,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COMONFORT,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COMPOSTELA, NAY</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CONCEPCION DE BUENOS AIRES, JAL</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372</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CONCEPCION DEL ORO, ZAC</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842</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CONCORDIA, SIN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694</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CONCORDIA,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CONKAL,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CONTEPEC,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CONTROL,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COPAINALA,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COPALA,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COPANDARO,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COQUIMATLAN,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CORDOBA,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COREREPE,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CORONEO,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CORTAZAR,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COSALA,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COSAMALOAPAN,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COSAUTLAN DE CARVAJAL,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COSCOMATEPEC,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COSOLEACAQUE,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COSTA RICA,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COTIJA DE LA PAZ,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COYOTEPEC,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COYOTITAN,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COYUCA DE BENITEZ,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COYUTLA,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COZUMEL,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CREEL,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CRISTOBAL OBREGON,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pt-BR"/>
              </w:rPr>
            </w:pPr>
            <w:r w:rsidRPr="007B2AEF">
              <w:rPr>
                <w:rFonts w:asciiTheme="minorHAnsi" w:hAnsiTheme="minorHAnsi" w:cs="Arial"/>
                <w:bCs/>
                <w:snapToGrid w:val="0"/>
                <w:color w:val="000000"/>
                <w:sz w:val="18"/>
                <w:szCs w:val="18"/>
                <w:lang w:val="pt-BR"/>
              </w:rPr>
              <w:t>CRUZ AZUL (SAN MIGUEL VINDHO),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CRUZ GRANDE,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CUAJINICUILAPA,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CUATRO CIENEGAS,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CUAUHTEMOC,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CUAUTLA,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CUAUTLA,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CUAUTLALPAN,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CUBILETE,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CUENCAME DE CENICEROS,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CUERAMARO,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CUERNAVACA,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CUETZALAN,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CUICATLAN,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CUITZEO DEL PORVENIR,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CULIACAN,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CULIACANCITO,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CUMPAS,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CUNDUACAN,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CUQUIO,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CUTZAMALA DE PINZON,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CUYUTLAN,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CHACALTIANGUIS,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CHAHUITES,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CHALCHIUITES,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CHALMA,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CHAMPOTON,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CHAPALA,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CHARAY,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CHARCAS,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CHAVINDA,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CHEMAX,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CHEMUYIL,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CHERAN,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CHETUMAL,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CHIAUTLA DE TAPIA,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CHICOMUSELO,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CHICONTEPEC,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CHIGNAHUAPAN,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CHIHUAHUA,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CHIHUAHUITA,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CHIHUALCO,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CHILAPA,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CHILAPA,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CHILCHOTA,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CHILON,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CHILPANCINGO,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CHIMALTITAN,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CHINA,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CHINAMECA,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CHINANTLA-PIAXTLA,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CHIQUILISTLAN,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CHOCAMAN,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CHOCHOLA,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CHOIX,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CHURINTZIO,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DEGOLLADO,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DIMAS,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DISTRITO MIGUEL ALEMAN,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DOCTOR ARROYO,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DOCTOR GONZALEZ,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DOCTOR MORA,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DOCTOR PORFIRIO PARRA,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DOLORES HIDALGO,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DONGU,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DURANGO,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DZIDZANTUM,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DZILAM GONZALEZ,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DZITBALCHE,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DZIUCHE,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EBANO,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ECUANDUREO,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EJIDO 31 DE OCTUBRE,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EJIDO BENITO JUAREZ,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EJIDO CUAUHTEMOC,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EJIDO EL LARGO,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EJIDO ESTEBAN CANTU,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EJIDO FRANCISCO JAVIER MINA,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EJUTLA,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EJUTLA,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AHUAJE,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APODERADO,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ARENAL,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BARRETAL,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BURRION,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COYOTE,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CHANTE,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DORADO,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FUERTE,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GRULLO,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HIGO,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HUITUSSI,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JAHUARA,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LIMON,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MEZQUITE,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MOLINO,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NARANJITO,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NARANJO,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OCOTITO,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ORO,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PARRAL,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PORVENIR,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ROBLE,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SABINO,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SALADO (CULIACAN),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SALTO,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EL TRIUNFO,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EMILIANO ZAPATA,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EMILIANO ZAPATA,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EMILIANO ZAPATA (BAGOJO) I,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EMPALME,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EMPALME ESCOBEDO,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ENCARNACION DE DIAZ,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ENSENADA,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ENTABLADERO,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ERONGARICUARO,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ESCARCEGA,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ESCUINAPA,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ESCUINTLA,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ESPERANZA,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ESPINAL,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ESPITA,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ESQUEDA,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ESTACION BAMOA,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ESTACION CUAUHTEMOC,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ESTACION CHONTALPA,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ESTACION NARANJO,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ESTACION SAN DIEGO,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ESTACION SANTA ENGRACIA,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ESTACION YAGO,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ESTANZUELA,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ESTIPAC,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ETCHOJOA,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ETLA,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ETZATLAN,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EZEQUIEL MONTES,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FELIPE CARRILLO PUERTO,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FELIPE CARRILLO PUERTO,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FELIPE PESCADOR,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FLAMBOYANES,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FRANCISCO GONZALEZ VILLARREAL,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FRANCISCO I. MADERO,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FRANCISCO I. MADERO,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FRANCISCO I. MADERO,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FRESNILLO,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FRONTERA,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FRONTERA COMALAPA,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FRONTERAS,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GABRIEL LEYVA,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GABRIEL ZAMORA,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GALEANA,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GENARO ESTRADA, SIN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GENERAL BRAVO, NL</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823</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GENERAL CEPEDA, COAH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842</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GENERAL CHAVEZ TALAMANTES,   SIN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GENERAL RODRIGO M. DE QUEVEDO, CHIH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656</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GENERAL TERAN,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GENERAL TREVIÑO,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GENERAL TRIAS,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GENERAL ZUAZUA,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GOMEZ FARIAS,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GOMEZ FARIAS,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GONZALEZ,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GONZALEZ ORTEGA,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GUACHOCHI,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pt-BR"/>
              </w:rPr>
            </w:pPr>
            <w:r w:rsidRPr="007B2AEF">
              <w:rPr>
                <w:rFonts w:asciiTheme="minorHAnsi" w:hAnsiTheme="minorHAnsi" w:cs="Arial"/>
                <w:bCs/>
                <w:snapToGrid w:val="0"/>
                <w:color w:val="000000"/>
                <w:sz w:val="18"/>
                <w:szCs w:val="18"/>
                <w:lang w:val="pt-BR"/>
              </w:rPr>
              <w:t>GUADALUPE DISTRITO DE BRAVOS,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GUADALUPE VICTORIA,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GUADALUPE VICTORIA,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GUADALUPE VICTORIA,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GUADALUPE VICTORIA,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GUADALUPE Y CALVO,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GUAMUCHIL,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GUANACEVI,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GUANAJUATO,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GUASAVE,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GUAYMAS,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GUERRERO NEGRO,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GUTIERREZ ZAMORA,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HALACHO,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HECELCHACAN,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HERMOSILLO,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HERMOSILLO,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HIDALGO,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HIDALGO,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HIGUERA DE ZARAGOZA,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HOCTUN,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HOLBOX,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HOPELCHEN,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HOSTOTIPAQUILLO,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HUACHINERA,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HUAJUAPAN DE LEON,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HUALAHUISES,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HUAMANTLA,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HUAMUXTITLAN,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HUANDACAREO,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HUANIMARO,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HUANIQUEO DE MORALES,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HUASABAS,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HUATABAMPO,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HUATUSCO,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HUAUCHINANGO,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HUAUTLA DE JIMENEZ,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HUAYACOCOTLA,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HUEHUETAN,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HUEHUETLAN EL CHICO,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HUEHUETOCA,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HUEJOTZINGO,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HUEJUCAR,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HUEJUQUILLA EL ALTO,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HUEJUTLA DE REYES,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HUEPAC,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HUETAMO,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HUEYOTLIPAN,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HUICHAPAN,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HUIMANGUILLO,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HUIMILPAN,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HUITZILAC,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HUITZUCO,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HUIXQUILUCAN,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HUIXTLA,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HUNUCMA,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IGNACIO ALLENDE,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IGNACIO DE LA LLAVE,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IGNACIO ZARAGOZA,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IGUALA,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IMURIS,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INDAPARAPEO,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IRAMUCO,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IRAPUATO,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ISLA,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ISLA DE CEDROS,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ISLA MUJERES,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IXHUATLAN DEL CAFE,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IXHUATLAN DEL SURESTE,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IXMIQUILPAN,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IXTAPA,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IXTAPA,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IXTAPAN DE LA SAL,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IXTLAHUACA,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IXTLAHUACAN DE LOS   MEMBRILLOS,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IXTLAHUACAN DEL RIO,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IXTLAN DE JUAREZ,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IXTLAN DE LOS HERVORES,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IXTLAN DEL RIO,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IZAMAL,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IZUCAR DE MATAMOROS,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JALACINGO,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JALAPA,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JALAPA,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JALCOCOTAN,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JALOSTOTITLAN,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JALPA,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JALPA DE MENDEZ,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JALPAN DE SERRA,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JALTENANGO DE LA PAZ,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JALTEPEC,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JALTIPAN,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JAMAPA,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JAMAY,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JANOS,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JARAL DEL PROGRESO,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JAUMAVE,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JERECUARO,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JEREZ DE GARCIA SALINAS,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JESUS CARRANZA,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JESUS MARIA,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JESUS MARIA, AGS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JESUS MARIA GARZA,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JILOTEPEC,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JIQUIPILAS,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JIQUIPILCO,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JOCOTEPEC,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JOCOTITLAN,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JOJUTLA,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JONACATEPEC,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JONUTA,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JOSE MARIA MORELOS,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JOSE MARIA MORELOS,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JOSEFINO DE ALLENDE,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JUAN ALDAMA,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JUAN DIAZ COVARRUBIAS,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JUAN JOSE RIOS,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JUANITA,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JUAREZ,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JUCHIPILA,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JUCHIQUE DE FERRER,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JUCHITAN,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JUCHITEPEC,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JUCHITLAN,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JULIMES,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JUNGAPEO,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JURIQUILLA,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JUVENTINO ROSAS,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KANTUNILKIN,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ANTIGUA,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ASCENCION,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BARCA,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CIUDAD,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CONCEPCION,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CRUZ,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CRUZ,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GOMA,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HIGUERA,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HUACANA,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HUERTA,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JUNTA,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LUZ,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MANZANILLA,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LA MANZANILLA DE LA PAZ,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MIRA,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MISION,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PALMA,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PARTIDA,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PAZ,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PIEDAD,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PRESA,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PURIFICACION,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REFORMA,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RUMOROSA,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TRINIDAD,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TRINITARIA,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LA TROZADA (VILLA JUAREZ),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VENTA,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VENTA CACALOXUCHIL,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 VIGUETA,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LAGOS DE MORENO,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LAGUNA DEL REY,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LAGUNAS,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LAMPAZOS,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LAS CHOAPAS,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LAS ESPERANZAS,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LAS GUACAMAYAS,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LAS MARGARITAS,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LAS MARGARITAS,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LAS NIEVES,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LAS VARAS,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LAS VARAS,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LAZARO CARDENAS,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LEON,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LEON FONSECA (VERDURA),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LERDO DE TEJADA,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LERMA,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LIBRES,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LINARES,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 ARADO,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LOMA BONITA,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LORETO,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LORETO,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ALDAMAS,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AZTECAS,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COMALES,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HERRERAS,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MOCHIS,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RAMONES,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REYES,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REYES ACOZAC,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LOS REYES DE JUAREZ,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TECOMATES,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LOS TEPAMES,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LUIS B. SANCHEZ,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LUIS MOYA,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LUVIANOS,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LLERA DE CANALES,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MACULTEPEC,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MACUSPANA,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MADRID,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MAGDALENA,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MAGDALENA,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MAGDALENA CHICHICASPA,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MAGDALENA TEQUISISTLAN,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MAGDALENA TETELA,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MALINALCO,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MALTRATA,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MANEADERO,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MANLIO FABIO ALTAMIRANO,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MANUEL,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MANZANILLO,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MAPASTEPEC,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MAPIMI,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MARAVATIO,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MARIN,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MARQUELIA,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MARTE R. GOMEZ (EL TOBARITO),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MARTINEZ DE LA TORRE,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MASCOTA,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MATACHIC,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MATAMOROS,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MATAMOROS,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MATEHUALA,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MATIAS ROMERO,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MATLAPA,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MAXCANU,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MAZAMITLA,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MAZATAN,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MAZATLAN,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MAZATLAN,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MECATAN,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MEDELLIN DE BRAVO,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MELCHOR OCAMPO,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MERIDA,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METLALTOYUCA,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MEXICALI,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MEXICALTZINGO,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MEXTICACAN,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MEZCALA,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MEZQUITIC,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MIACATLAN,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MIAHUATLAN,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MICHOACAN DE OCAMPO,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MIGUEL AUZA,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MINA,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MINAS DE BARROTERAN,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MINATITLAN,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MISANTLA,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MITLA,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MIXQUIAHUALA,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MIXTLAN,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MOCORITO,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MOCTEZUMA,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MOCHICAHUI (CONSTANCIA),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MOCHITLAN,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MOLANGO,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MOMAX,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MONCLOVA,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MONTE ESCOBEDO,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MONTEMORELOS,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MORELIA,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MORELOS,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MORELOS,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MOROLEON,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MOTOZINTLA,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MOTUL,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MOYAHUA,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MULEGE,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MUNA,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MUZQUIZ,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NACAJUCA,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NACO,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NACOZARI,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NAICA,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NANACAMILPA,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NAOLINCO DE VICTORIA,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NARANJOS,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NAUTLA,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NAVA,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NAVOJOA,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NAVOLATO,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NAZAS,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NECAXA,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NICOLAS BRAVO,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NIEVES,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NIO,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NOCHISTLAN,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NOCHISTLAN,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NOGALES,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NOMBRE DE DIOS,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NOPALTEPEC,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NUEVA CIUDAD GUERRERO,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NUEVA CONCORDIA,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NUEVA ITALIA,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NUEVA ROSITA,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NUEVO CASAS GRANDES,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NUEVO CHUPICUARO,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NUEVO IDEAL,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NUEVO LAREDO,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NUEVO LEON,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NUEVO PADILLA,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NUEVO PROGRESO,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NUEVO SAN JUAN PARANGARICUTIRO,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NUEVO VALLARTA,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NUMARAN,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OACALCO,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OAXACA,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OAXTEPEC,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OCAMPO,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OCAMPO,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OCAMPO,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OCOCINGO,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OCOTLAN,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OCOTLAN DE MORELOS,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OCOZOCUAUTLA,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OJINAGA,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OJO CALIENTE,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OJO DE AGUA PALMILLA,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OJUELOS,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OLINALA,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OMEALCA,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OMETEPEC,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ONCE DE FEBRERO,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ORIENTAL,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ORIZABA,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OSCAR SOTO MAYNES,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OTATITLAN,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OTUMBA,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OXCHUC,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OXKUTZCAB,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OZULUAMA,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OZUMBA,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PABELLON DE ARTEAGA, AGS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PACHUCA,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PAJACUARAN,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PALAU,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PALENQUE,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PALIZADA,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PALMA GRANDE,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PALMAR DE BRAVO,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PALMARITO TOCHAPAN,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PANABA,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PANINDICUARO,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PANTELHO,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PANUCO,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PAPALOAPAN,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PAPANOA,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PAPANTLA,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PARACUARO,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PARACHO,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PARAISO,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PAREDON,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PARQUE IND. TEPEJI DEL RIO,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PARRAL,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PARRAS DE LA FUENTE,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PASO DE ARENA,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PASO DE CUARENTA,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PASO DE OVEJAS,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PASO DEL MACHO,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PASO NACIONAL,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PASTOR ORTIZ,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PATZCUARO,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PEDERNALES,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PEDRO ESCOBEDO,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PEGUEROS,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PENJAMILLO,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PENJAMO,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PEÑA COLORADA,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PEÑON BLANCO,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PERIBAN DE RAMOS,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PERICOS,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PEROTE,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PESQUERIA,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PETALCINGO,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PETATLAN,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PETO,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PICHUCALCO,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PIEDRAS NEGRAS,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PIEDRAS NEGRAS,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PIHUAMO,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PIJIJIAPAN,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PINAL DE AMOLES,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PINOS,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PINOTEPA DE DON LUIS I,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PINOTEPA NACIONAL,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PISTE,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PLATON SANCHEZ,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PLAYA AZUL,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PLAYA DEL CARMEN,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PLAYA VICENTE,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PLAYAS DEL ROSARIO,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POBLADO NO 5,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POLOTITLAN,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POMUCH,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PONCIANO ARRIAGA,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PONCITLAN,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POTAM,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POTRERO,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POZA RICA,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POZO DE IBARRA,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PRAXEDIS GUERRERO,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PRIMO TAPIA,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PROFESOR RAFAEL RAMIREZ,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PUEBLITO ALLENDE,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PUEBLO MAYO,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PUEBLO NUEVO,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PUEBLO NUEVO COMALTITLAN,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PUEBLO NUEVO SOLISTAHUACAN,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PUEBLO SANCHEZ MAGALLANES,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PUEBLO YAQUI,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PUEBLOS UNIDOS,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PUENTE DE IXTLA,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PUERTO ADOLFO LOPEZ MATEOS,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PUERTO AVENTURAS,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PUERTO ESCONDIDO,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PUERTO MADERO,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PUERTO MORELOS,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PUERTO PEÑASCO,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PUERTO SAN CARLOS,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PUERTO VALLARTA,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PUREPERO,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PURUANDIRO,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PURUARAN,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PUTLA DE GUERRERO,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QUERENDARO,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QUERETARO,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QUERETARO,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QUESERIA,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QUETCHEHUECA,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QUILA,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QUILA,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QUIMICHIS,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QUIROGA,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QUITUPAN,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RAUDALES DE MALPASO,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RAYON,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REAL DEL MONTE,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REFORMA,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REVOLUCION MEXICANA,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REYNOSA,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RICARDO FLORES MAGON,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RINCON DE GUAYABITOS,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RINCON DE ROMOS, AGS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RINCON DE TAMAYO,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RINCONADA,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RIO BRAVO,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RIO GRANDE,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RIO GRANDE,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RIO VERDE,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RODEO,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RODRIGUEZ CLARA,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ROMITA,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ROSA MORADA,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ROSALES,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ROSARIO,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ROSARITO,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RUIZ,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SABANCUY,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SABINAS,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SABINAS HIDALGO,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SAHUARIPA,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SAHUAYO,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SAIN EL ALTO,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SALAMANCA,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SALAZAR,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SALINA CRUZ,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SALINAS DE HIDALGO,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SALTILLO,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SALTILLO,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SALTO DEL AGUA,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SALVATIERRA,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AGUSTIN ETLA,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AGUSTIN TLAXIACA,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ANDRES CALPAN,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ANDRES TUXTLA, VER</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294</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ANTONIO FERNANDEZ, JAL</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ANTONIO LA ISLA, MEX</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ANTONIO OCAMPO, MICH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355</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BARTOLO CUAUTLALPAN, MEX</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BLAS, NAY</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BLAS, SIN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698</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BUENAVENTURA, COAH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869</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keepNext/>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BUENAVENTURA NEALTICAN,   PUE</w:t>
            </w:r>
          </w:p>
        </w:tc>
        <w:tc>
          <w:tcPr>
            <w:tcW w:w="567" w:type="dxa"/>
            <w:vAlign w:val="center"/>
          </w:tcPr>
          <w:p w:rsidR="0049766B" w:rsidRPr="007B2AEF" w:rsidRDefault="0049766B" w:rsidP="0097380C">
            <w:pPr>
              <w:keepNext/>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227</w:t>
            </w:r>
          </w:p>
        </w:tc>
        <w:tc>
          <w:tcPr>
            <w:tcW w:w="992" w:type="dxa"/>
            <w:vAlign w:val="center"/>
          </w:tcPr>
          <w:p w:rsidR="0049766B" w:rsidRPr="007B2AEF" w:rsidRDefault="0049766B" w:rsidP="0097380C">
            <w:pPr>
              <w:keepNext/>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CARLOS (NUEVO GUAYMAS),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CIRO DE ACOSTA,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CLEMENTE,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COSME XALOSTOC,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CRISTOBAL DE LAS CASAS,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DIEGO DE ALEJANDRIA,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DIEGO DE LA UNION,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DIONISIO OCOTEPEC,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FELIPE,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FELIPE,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FELIPE AYUTLA,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FELIPE AZTATAN,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FELIPE DEL PROGRESO,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FELIPE IXTACUIXTLA,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FELIPE JALAPA DE DIAZ,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FELIPE ORIZATLAN,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FELIPE TEOTLALCINGO,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FERNANDO,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FERNANDO,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FRANCISCO CHIMALPA,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FRANCISCO DE LOS ROMOS,   AGS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FRANCISCO DEL ORO,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FRANCISCO DEL RINCON,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FRANCISCO IXHUATAN,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FRANCISCO TEPEOLULCO,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FRANCISCO XONACATLAN,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FRANCISCO ZACACALCO,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GABRIEL CHILAC,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HIPOLITO ZOLTEPEC,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IGNACIO,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IGNACIO,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IGNACIO CERRO GORDO,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IGNACIO RIO MUERTO,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JERONIMITO,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JERONIMO DE JUAREZ,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JERONIMO TLACOCHAHUAYA,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JOSE CASAS CAIDAS,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JOSE DE BACUM,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JOSE DE GRACIA,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JOSE DE GRACIA,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JOSE DEL CABO,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JOSE DEL VALLE,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JOSE ITURBIDE,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JUAN BAUTISTA VALLE   NACIONAL,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JUAN CACAHUATEPEC,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JUAN COSALA,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JUAN DE ABAJO,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JUAN DE GUADALUPE,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JUAN DE LA PUNTA,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JUAN DE LA VEGA,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JUAN DE LOS LAGOS,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JUAN DEL RIO,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JUAN DEL RIO,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JUAN EVENGELISTA,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JUAN IXCAQUIXTLA,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JUAN TECOMATLAN,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JUAN TEOTIHUACAN,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JUANITO,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JULIAN,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LORENZO CUAPIAXTLA,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LORENZO CHIAUTZINGO,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LUCAS,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LUCAS EL GRANDE,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LUCAS OJITLAN,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LUIS ACATLAN,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LUIS DE LA LOMA,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LUIS DE LA PAZ,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LUIS DEL CORDERO,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LUIS POTOSI,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LUIS RIO COLORADO,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LUIS SOYOTLAN,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LUIS TECUAUTITLAN,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MARCOS,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MARCOS,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MARTIN HIDALGO,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MARTIN TEXMELUCAN,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MARTIN XALTOCAN,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MATEO TEPETITLA,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MIGUEL ALLENDE,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MIGUEL CANOA,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MIGUEL CUYUTLAN,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MIGUEL EL ALTO,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MIGUEL ZAPOTITLAN,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NICOLAS DE LOS AGUSTINOS,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PABLO AUTOPAN,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PABLO BALLEZA,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PABLO CASACUARAN,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PABLO DE LAS TUNAS,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PABLO HUITZO,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PABLO ZITLALTEPEC,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PATRICIO MELAQUE,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PEDRO BUENAVISTA,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PEDRO DE LAS COLONIAS,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PEDRO DE LOS BAÑOS,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PEDRO DE LOS NARANJOS,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PEDRO EL SAUCITO,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PEDRO LAGUNILLAS,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PEDRO POCHUTLA,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PEDRO TAPANATEPEC,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PEDRO TUTUTEPEC,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QUINTIN,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RAFAEL,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RAMON,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SALVADOR EL SECO, PUE</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 SALVADOR EL VERDE, PUE</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248</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SALVADOR TZONPANTEPEC,   TLAX</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SIMON YEHUALTEPEC,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VICENTE CHICOLOAPAN, MEX</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595</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VICENTE PALAPA, GRO</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 VICENTE TANCUAYALAB, SLP</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489</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ANA, SON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ANA MAYA, MICH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455</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ANA NOPALUCAN, TLAX</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246</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APOLONIA, TAMPS</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894</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BARBARA, CHIH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628</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CATARINA JUQUILA,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SANTA CRUZ DE LAS FLORES,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CRUZ PAPALUTLA,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FE,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MARIA AJOLOAPAN,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MARIA ATARASQUILLO,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pt-BR"/>
              </w:rPr>
            </w:pPr>
            <w:r w:rsidRPr="007B2AEF">
              <w:rPr>
                <w:rFonts w:asciiTheme="minorHAnsi" w:hAnsiTheme="minorHAnsi" w:cs="Arial"/>
                <w:bCs/>
                <w:snapToGrid w:val="0"/>
                <w:color w:val="000000"/>
                <w:sz w:val="18"/>
                <w:szCs w:val="18"/>
                <w:lang w:val="pt-BR"/>
              </w:rPr>
              <w:t>SANTA MARIA AYOQUESCO DE ALDAMA,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MARIA CUEVAS,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SANTA MARIA DEL MONTE,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SANTA MARIA DEL ORO,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SANTA MARIA DEL ORO,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pt-BR"/>
              </w:rPr>
            </w:pPr>
            <w:r w:rsidRPr="007B2AEF">
              <w:rPr>
                <w:rFonts w:asciiTheme="minorHAnsi" w:hAnsiTheme="minorHAnsi" w:cs="Arial"/>
                <w:bCs/>
                <w:snapToGrid w:val="0"/>
                <w:color w:val="000000"/>
                <w:sz w:val="18"/>
                <w:szCs w:val="18"/>
                <w:lang w:val="pt-BR"/>
              </w:rPr>
              <w:t>SANTA MARIA DEL RIO,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SANTA MARIA DEL VALLE,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MARIA HUATULCO,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pt-BR"/>
              </w:rPr>
            </w:pPr>
            <w:r w:rsidRPr="007B2AEF">
              <w:rPr>
                <w:rFonts w:asciiTheme="minorHAnsi" w:hAnsiTheme="minorHAnsi" w:cs="Arial"/>
                <w:bCs/>
                <w:snapToGrid w:val="0"/>
                <w:color w:val="000000"/>
                <w:sz w:val="18"/>
                <w:szCs w:val="18"/>
                <w:lang w:val="pt-BR"/>
              </w:rPr>
              <w:t>SANTA MARIA JALAPA DEL   MARQUEZ,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SANTA MARIA MAGDALENA   CAHUACAN,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MARIA NATIVITAS,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MARIA NATIVITAS,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RITA TLAHUAPAN,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SANTA ROSA DE JAUREGUI,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 ROSALIA,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SANTANDER DE JIMENEZ,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(EL CERCADO),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IXCUINTLA,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JAMILTEPEC,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JUXTLAHUACA,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MARAVATIO,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MIAHUATLAN,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NILTEPEC,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PAPASQUIARO,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TANGAMANDAPIO,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TIANGUISTENCO,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TUXTLA,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SANTIAGO YECHE,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SANTIAGUITO DE VELAZQUEZ,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SANTO DOMINGO INGENIO,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SANTO DOMINGO TONALA,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SANTO DOMINGO ZANATEPEC,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SARABIA,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SAUCILLO,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SAYULA,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SAYULA DE ALEMAN,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SENTISPAC,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SEYBA PLAYA,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SEYE,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SILACAYOAPAN,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SILAO,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SIMOJOVEL,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SINALOA, BCN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686</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SINALOA DE LEYVA, SIN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SOLEDAD DE DOBLADO, VER</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285</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SOLEDAD ETLA, OAX</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SOMBRERETE, ZAC</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433</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SONOITA, SON</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SOTO LA MARINA, TAMPS</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835</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SOTUTA, YUC</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SOYATITAN, CHIS</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992</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SUCHIAPA, CHIS</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SUCHIL, DGO</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675</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SULTEPEC,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TABASCO,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TACAMBARO,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TACOALECHE,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TACOTALPA,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TALPA DE ALLENDE,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TAMALIN,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TAMASOPO,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TAMAZULA,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TAMAZULA,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TAMAZULAPAN,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TAMAZULITA,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TAMAZUNCHALE,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TAMBACA,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TAMIAHUA,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TAMOS PERSEVERANCIA,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TAMPICO,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TAMUIN,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TAMULTE DE LA SABANA,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TANCANHUITZ,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TANCITARO,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TANGANCICUARO,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TANHUATO,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TANQUIAN DE ESCOBEDO,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TANTOYUCA,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TAPACHULA,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TAPALPA,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TAPILULA,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TARANDACUAO,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TARETAN,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TARIMBARO,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TARIMORO,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TASQUILLO,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TAXCO,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TEACAPAN,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TEAPA,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TECALI DE HERRERA,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TECALITLAN,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TECAMACHALCO,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TECATE,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TECOH,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TECOLOTLAN,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TECOLUTILLA,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TECOLUTLA,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TECOMAN, COL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TECOMATLAN,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TECOZAUTLA,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TECPAN DE GALEANA,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TECPATAN,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TECUALA,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TEHUACAN,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TEHUANTEPEC,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TEHUITZINGO,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TEHUIXTLA,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TEJUPILCO DE HIDALGO,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TEKAX,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TEKIT,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TELCHAC PUERTO,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TELOLOAPAN,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TEMASCAL,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TEMASCALAPA,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TEMASCALCINGO,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TEMASCALTEPEC,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TEMAX,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TEMOAYA,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TEMOSACHIC,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TEMPOAL,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TENABO, CAMP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TENAMAXTLAN,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TENANCINGO,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TENANGO DEL VALLE,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TENEXTEPANGO,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TENOSIQUE,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TEOCALTICHE,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TEOCELO,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TEOCUITATLAN DE CORONA,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TEOLOYUCAN,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TEOPISCA,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TEOTITLAN DEL CAMINO,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TEOTITLAN DEL VALLE,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TEPACHE,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TEPALCATEPEC,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TEPALCINGO,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TEPATEPEC,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TEPATITLAN,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TEPATLAXCO DE HIDALGO,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TEPEACA,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TEPECOACUILCO DE TRUJANO,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TEPECHITLAN,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TEPEHUANES,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TEPEJI DEL RIO,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TEPETLAOXTOC,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TEPETZINTLA,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TEPEXPAN,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TEPIC,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TEPOZTLAN,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TEQUESQUITENGO,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TEQUESQUITLAN,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TEQUILA,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TEQUISQUIAPAN,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TEQUIXQUIAC,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TETELA DE OCAMPO,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TETELA DEL VOLCAN,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TETELES,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TEUCHITLAN,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TEUL DE GONZALEZ ORTEGA,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TEXCALTITLAN,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TEXCOCO,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TEXISTEPEC,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TEZIUTLAN,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TEZONAPA,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TEZONTEPEC DE ALDAMA,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TEZOYUCA,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TIANGUISTENGO,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TICUL,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TICUMAN,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TIERRA BLANCA,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TIERRA COLORADA,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TIERRA NUEVA,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TIHUATLAN,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TIJUANA, BCN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TILZAPOTLA,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TINGAMBATO,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TINGUINDIN,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TIQUICHEO,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TIXCOCOB,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TIXTLA,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TIZAPAN EL ALTO,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TIZAYUCA,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TIZIMIN,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TLACOJALPAN,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TLACOLULA,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TLACOTALPAN,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TLACOTE EL BAJO, QRO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442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TLACOTEPEC,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TLACOTEPEC,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TLACUITAPAN,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TLACHICHUCA,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TLAHUALILO DE ZARAGOZA,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TLAHUELILPAN,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TLAJOMULCO,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TLALMANALCO,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TLALPUJAHUA,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TLALTENANGO,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TLALTIZAPAN,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TLANCHINOL,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TLAPA DE COMONFORT,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TLAPACOYAN,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TLAPANALOYA,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TLAPEHUALA,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TLATLAUQUITEPEC,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TLAXCALA,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TLAXCO,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TLAXCOAPAN,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TLAXIACO,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TLAYACAPAN,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TLAZAZALCA,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TOCUMBO,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TOCHIMILCO,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TOCHTEPEC,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TODOS SANTOS,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TOLIMAN,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TOLUCA,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TOMATLAN,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TONALA,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TONAYA,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TONILA,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TOPOLOBAMPO,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TORREON,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TOTATICHE,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TOTOTLAN,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TRANCOSO,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TRANSFIGURACION,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TRES PICOS,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TRES VALLES,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TULA,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TULA,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TULANCINGO,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TULCINGO DEL VALLE,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TULUM,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TUXPAN,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TUXPAN,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TUXPAN,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TUXPAN,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TUXTEPEC,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TUXTLA CHICO,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TUXTLA GUTIERREZ,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TUZAMAPAN,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TZUCACAB,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UMAN,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UNION DE SAN ANTONIO,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UNION DE TULA,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316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UNION HIDALGO,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UNION JUAREZ,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URES,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URUAPAN,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VALADECES,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VALPARAISO,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VALLADOLID,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DE ALLENDE,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DE BANDERAS,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DE BRAVO,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DE GUADALUPE,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DE JUAREZ,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DE JUAREZ,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DE SANTIAGO,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DE ZARAGOZA,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VALLE HERMOSO,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VEGA DE ALATORRE,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VEINTE DE NOVIEMBRE,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VENADO,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VENUSTIANO CARRANZA,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VENUSTIANO CARRANZA,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VENUSTIANO CARRANZA,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VENUSTIANO CARRANZA,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VERACRUZ,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VICAM,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VICENTE CAMALOTE,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VICENTE GUERRERO, DGO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VICENTE GUERRERO,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VIESCA,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VIGILANTE (EMILIANO ZAPATA),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VILLA ADOLFO LOPEZ MATEOS,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AHUMADA,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ALDAMA, CHIH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ALDAMA,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829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ALDAMA,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ANGEL FLORES,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AVILA CAMACHO,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AZUETA,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283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BENITO JUAREZ,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BENITO JUAREZ, TAB</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CACALILAO,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CARDEL,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CORONA,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CORZO,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DE ACALA,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DE ARISTA,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DE ARRIAGA,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DE COS,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DE PARAS, NL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DE REYES,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DEL CARBON,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588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EMILIANO ZAPATA,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VILLA ESCALANTE (S.C.DEL COBRE),   MICH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434</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FLORES, CHIS</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965</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GONZALEZ ORTEGA, ZAC</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496</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GUERRERO, JAL</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GUERRERO, MEX</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714</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VILLA GUSTAVO DIAZ ORDAZ, SIN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HIDALGO,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HIDALGO,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HIDALGO,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HIDALGO,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INSURGENTES, BCS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613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JIMENEZ,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JUAREZ, SLP</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486</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JUAREZ, SIN</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672</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JUAREZ, DGO</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871</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LAS ROSAS, CHIS</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992</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LOPEZ, CHIH</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629</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MATAMOROS, CHIH</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628</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MORELOS, MICH</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438</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OBREGON, JAL</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431</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OCAMPO, DGO</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649</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PURIFICACION, JAL</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357</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lang w:val="es-ES_tradnl"/>
              </w:rPr>
            </w:pPr>
            <w:r w:rsidRPr="007B2AEF">
              <w:rPr>
                <w:rFonts w:asciiTheme="minorHAnsi" w:hAnsiTheme="minorHAnsi" w:cs="Arial"/>
                <w:bCs/>
                <w:snapToGrid w:val="0"/>
                <w:color w:val="000000"/>
                <w:sz w:val="18"/>
                <w:szCs w:val="18"/>
                <w:lang w:val="es-ES_tradnl"/>
              </w:rPr>
              <w:t>VILLA RAFAEL LARA GRAJALES, PUE</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276</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TEJEDA (CAMARON), VER</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273</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TEZONTEPEC, HGO</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743</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UNION, SIN</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669</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UNION, DGO</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675</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UNION, COAH</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862</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 VICTORIA, MEX</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726</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VILLAGRAN, GTO</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412</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VILLAGRAN, TAMPS</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835</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VILLAHERMOSA, TAB</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993</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VILLAMAR, MICH</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383</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VILLANUEVA, ZAC</w:t>
            </w:r>
          </w:p>
        </w:tc>
        <w:tc>
          <w:tcPr>
            <w:tcW w:w="567" w:type="dxa"/>
            <w:vAlign w:val="center"/>
          </w:tcPr>
          <w:p w:rsidR="0049766B" w:rsidRPr="007B2AEF" w:rsidRDefault="0049766B" w:rsidP="0097380C">
            <w:pPr>
              <w:overflowPunct/>
              <w:autoSpaceDE/>
              <w:autoSpaceDN/>
              <w:adjustRightInd/>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499</w:t>
            </w:r>
          </w:p>
        </w:tc>
        <w:tc>
          <w:tcPr>
            <w:tcW w:w="992" w:type="dxa"/>
            <w:vAlign w:val="center"/>
          </w:tcPr>
          <w:p w:rsidR="0049766B" w:rsidRPr="007B2AEF" w:rsidRDefault="0049766B" w:rsidP="0097380C">
            <w:pPr>
              <w:overflowPunct/>
              <w:autoSpaceDE/>
              <w:autoSpaceDN/>
              <w:adjustRightInd/>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VISTA HERMOSA,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XALTIANGUIS,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XCARET, QROO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984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XICOTENCATL, TAMPS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832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XICOTEPEC DE JUAREZ,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XILITLA, SLP</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489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XOCHITEPEC,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XOMETLA, MEX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XOXOCOTLA,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YAHUALICA,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344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YAJALON, CHIS</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919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YANGA,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YAUTEPEC,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YAVAROS, SON</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647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YECAPIXTLA,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YUCALPETEN, YUC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969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YURECUARO,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YURIRIA, GTO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411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ZAACHILA,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ZACAPOAXTLA,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ZACAPU,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436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ZACATECAS, ZAC</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492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ZACATELCO, TLAX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246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ZACATEPEC,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ZACATLAN,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797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ZACOALCO,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ZACOALPAN, NAY</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327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ZACUALPAN DE AMILPAS, MOR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731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ZACUALTIPAN,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774</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ZAMORA,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ZAPOLTITIC,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358</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ZAPOTITLAN,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387</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ZAPOTLAN DE JUAREZ,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ZAPOTLANEJO, JAL</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ZARAGOZA, PUE</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233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ZARAGOZA, COAH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862</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ZEMPOALA, VER</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296</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ZEMPOALA,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743</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ZIHUATANEJO, GRO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755</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ZIMAPAN, HGO</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759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ZIMATLAN DE ALVAREZ, OAX</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951</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0" w:after="10"/>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ZINAPARO, MICH</w:t>
            </w:r>
          </w:p>
        </w:tc>
        <w:tc>
          <w:tcPr>
            <w:tcW w:w="567" w:type="dxa"/>
            <w:vAlign w:val="center"/>
          </w:tcPr>
          <w:p w:rsidR="0049766B" w:rsidRPr="007B2AEF" w:rsidRDefault="0049766B" w:rsidP="0097380C">
            <w:pPr>
              <w:overflowPunct/>
              <w:autoSpaceDE/>
              <w:autoSpaceDN/>
              <w:adjustRightInd/>
              <w:spacing w:before="10" w:after="10"/>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379</w:t>
            </w:r>
          </w:p>
        </w:tc>
        <w:tc>
          <w:tcPr>
            <w:tcW w:w="992" w:type="dxa"/>
            <w:vAlign w:val="center"/>
          </w:tcPr>
          <w:p w:rsidR="0049766B" w:rsidRPr="007B2AEF" w:rsidRDefault="0049766B" w:rsidP="0097380C">
            <w:pPr>
              <w:overflowPunct/>
              <w:autoSpaceDE/>
              <w:autoSpaceDN/>
              <w:adjustRightInd/>
              <w:spacing w:before="10" w:after="10"/>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ZINAPECUARO, MICH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451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ZIRACUARETIRO, MICH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423</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ZIRANDARO, GRO</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767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ZITACUARO, MICH</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715</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ZONGOLICA, VER</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278</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ZUMPANGO, MEX</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591</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r w:rsidR="0049766B" w:rsidRPr="00D62294" w:rsidTr="0097380C">
        <w:tc>
          <w:tcPr>
            <w:tcW w:w="2552" w:type="dxa"/>
            <w:vAlign w:val="center"/>
          </w:tcPr>
          <w:p w:rsidR="0049766B" w:rsidRPr="007B2AEF" w:rsidRDefault="0049766B" w:rsidP="009F5E7F">
            <w:pPr>
              <w:overflowPunct/>
              <w:autoSpaceDE/>
              <w:autoSpaceDN/>
              <w:adjustRightInd/>
              <w:spacing w:before="16" w:after="16"/>
              <w:jc w:val="left"/>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ZUMPANGO DEL RIO, GRO</w:t>
            </w:r>
          </w:p>
        </w:tc>
        <w:tc>
          <w:tcPr>
            <w:tcW w:w="567" w:type="dxa"/>
            <w:vAlign w:val="center"/>
          </w:tcPr>
          <w:p w:rsidR="0049766B" w:rsidRPr="007B2AEF" w:rsidRDefault="0049766B" w:rsidP="0097380C">
            <w:pPr>
              <w:overflowPunct/>
              <w:autoSpaceDE/>
              <w:autoSpaceDN/>
              <w:adjustRightInd/>
              <w:spacing w:before="16" w:after="16"/>
              <w:ind w:left="142"/>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747</w:t>
            </w:r>
          </w:p>
        </w:tc>
        <w:tc>
          <w:tcPr>
            <w:tcW w:w="992" w:type="dxa"/>
            <w:vAlign w:val="center"/>
          </w:tcPr>
          <w:p w:rsidR="0049766B" w:rsidRPr="007B2AEF" w:rsidRDefault="0049766B" w:rsidP="0097380C">
            <w:pPr>
              <w:overflowPunct/>
              <w:autoSpaceDE/>
              <w:autoSpaceDN/>
              <w:adjustRightInd/>
              <w:spacing w:before="16" w:after="16"/>
              <w:jc w:val="center"/>
              <w:textAlignment w:val="auto"/>
              <w:rPr>
                <w:rFonts w:asciiTheme="minorHAnsi" w:hAnsiTheme="minorHAnsi" w:cs="Arial"/>
                <w:bCs/>
                <w:snapToGrid w:val="0"/>
                <w:color w:val="000000"/>
                <w:sz w:val="18"/>
                <w:szCs w:val="18"/>
              </w:rPr>
            </w:pPr>
            <w:r w:rsidRPr="007B2AEF">
              <w:rPr>
                <w:rFonts w:asciiTheme="minorHAnsi" w:hAnsiTheme="minorHAnsi" w:cs="Arial"/>
                <w:bCs/>
                <w:snapToGrid w:val="0"/>
                <w:color w:val="000000"/>
                <w:sz w:val="18"/>
                <w:szCs w:val="18"/>
              </w:rPr>
              <w:t>7 digits</w:t>
            </w:r>
          </w:p>
        </w:tc>
      </w:tr>
    </w:tbl>
    <w:p w:rsidR="0049766B" w:rsidRPr="00D62294" w:rsidRDefault="0049766B" w:rsidP="0049766B">
      <w:pPr>
        <w:tabs>
          <w:tab w:val="left" w:pos="284"/>
          <w:tab w:val="left" w:pos="1134"/>
        </w:tabs>
        <w:spacing w:before="136"/>
        <w:ind w:left="284" w:hanging="284"/>
        <w:rPr>
          <w:rFonts w:cs="Arial"/>
          <w:bCs/>
          <w:position w:val="6"/>
          <w:sz w:val="18"/>
          <w:szCs w:val="18"/>
        </w:rPr>
      </w:pPr>
      <w:r w:rsidRPr="00D62294">
        <w:rPr>
          <w:rFonts w:cs="Arial"/>
          <w:bCs/>
          <w:position w:val="6"/>
          <w:sz w:val="18"/>
          <w:szCs w:val="18"/>
        </w:rPr>
        <w:t>___________</w:t>
      </w:r>
    </w:p>
    <w:p w:rsidR="0049766B" w:rsidRPr="00D62294" w:rsidRDefault="0049766B" w:rsidP="006338A3">
      <w:pPr>
        <w:tabs>
          <w:tab w:val="left" w:pos="284"/>
          <w:tab w:val="left" w:pos="1134"/>
        </w:tabs>
        <w:jc w:val="left"/>
        <w:rPr>
          <w:rFonts w:cs="Arial"/>
          <w:bCs/>
          <w:snapToGrid w:val="0"/>
          <w:sz w:val="16"/>
          <w:szCs w:val="18"/>
        </w:rPr>
      </w:pPr>
      <w:r w:rsidRPr="00D62294">
        <w:rPr>
          <w:rFonts w:cs="Arial"/>
          <w:bCs/>
          <w:snapToGrid w:val="0"/>
          <w:sz w:val="16"/>
          <w:szCs w:val="18"/>
        </w:rPr>
        <w:t>*</w:t>
      </w:r>
      <w:r w:rsidRPr="00D62294">
        <w:rPr>
          <w:rFonts w:cs="Arial"/>
          <w:bCs/>
          <w:snapToGrid w:val="0"/>
          <w:sz w:val="16"/>
          <w:szCs w:val="18"/>
        </w:rPr>
        <w:tab/>
        <w:t>NDC = N</w:t>
      </w:r>
      <w:r w:rsidRPr="00D62294">
        <w:rPr>
          <w:rFonts w:cs="Arial"/>
          <w:bCs/>
          <w:sz w:val="16"/>
          <w:szCs w:val="18"/>
        </w:rPr>
        <w:t>ational destination code</w:t>
      </w:r>
      <w:r w:rsidR="006338A3">
        <w:rPr>
          <w:rFonts w:cs="Arial"/>
          <w:bCs/>
          <w:sz w:val="16"/>
          <w:szCs w:val="18"/>
        </w:rPr>
        <w:br/>
      </w:r>
      <w:r w:rsidRPr="00D62294">
        <w:rPr>
          <w:rFonts w:cs="Arial"/>
          <w:bCs/>
          <w:snapToGrid w:val="0"/>
          <w:sz w:val="16"/>
          <w:szCs w:val="18"/>
        </w:rPr>
        <w:t>**</w:t>
      </w:r>
      <w:r w:rsidRPr="00D62294">
        <w:rPr>
          <w:rFonts w:cs="Arial"/>
          <w:bCs/>
          <w:snapToGrid w:val="0"/>
          <w:sz w:val="16"/>
          <w:szCs w:val="18"/>
        </w:rPr>
        <w:tab/>
      </w:r>
      <w:r w:rsidRPr="00D62294">
        <w:rPr>
          <w:rFonts w:cs="Arial"/>
          <w:bCs/>
          <w:sz w:val="16"/>
          <w:szCs w:val="18"/>
        </w:rPr>
        <w:t>S</w:t>
      </w:r>
      <w:r w:rsidRPr="00D62294">
        <w:rPr>
          <w:rFonts w:cs="Arial"/>
          <w:bCs/>
          <w:snapToGrid w:val="0"/>
          <w:sz w:val="16"/>
          <w:szCs w:val="18"/>
        </w:rPr>
        <w:t xml:space="preserve">N = </w:t>
      </w:r>
      <w:r w:rsidRPr="00D62294">
        <w:rPr>
          <w:rFonts w:cs="Arial"/>
          <w:bCs/>
          <w:sz w:val="16"/>
          <w:szCs w:val="18"/>
        </w:rPr>
        <w:t>Subscriber number</w:t>
      </w:r>
    </w:p>
    <w:p w:rsidR="008B3A66" w:rsidRDefault="008B3A66" w:rsidP="00384EC2">
      <w:pPr>
        <w:rPr>
          <w:rFonts w:asciiTheme="minorHAnsi" w:hAnsiTheme="minorHAnsi" w:cs="Arial"/>
          <w:bCs/>
          <w:sz w:val="18"/>
          <w:szCs w:val="18"/>
          <w:u w:val="single"/>
        </w:rPr>
        <w:sectPr w:rsidR="008B3A66" w:rsidSect="0049766B">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num="2" w:space="720"/>
          <w:titlePg/>
          <w:docGrid w:linePitch="360"/>
        </w:sectPr>
      </w:pPr>
    </w:p>
    <w:p w:rsidR="008B3A66" w:rsidRPr="008B3A66" w:rsidRDefault="008B3A66" w:rsidP="008B3A66">
      <w:pPr>
        <w:rPr>
          <w:lang w:val="es-ES_tradnl"/>
        </w:rPr>
      </w:pPr>
      <w:proofErr w:type="spellStart"/>
      <w:r w:rsidRPr="008B3A66">
        <w:rPr>
          <w:lang w:val="es-ES_tradnl"/>
        </w:rPr>
        <w:t>Contacts</w:t>
      </w:r>
      <w:proofErr w:type="spellEnd"/>
      <w:r w:rsidRPr="008B3A66">
        <w:rPr>
          <w:lang w:val="es-ES_tradnl"/>
        </w:rPr>
        <w:t>:</w:t>
      </w:r>
    </w:p>
    <w:p w:rsidR="008B3A66" w:rsidRPr="0097380C" w:rsidRDefault="008B3A66" w:rsidP="009F5E7F">
      <w:pPr>
        <w:tabs>
          <w:tab w:val="clear" w:pos="1276"/>
          <w:tab w:val="left" w:pos="1400"/>
        </w:tabs>
        <w:overflowPunct/>
        <w:autoSpaceDE/>
        <w:autoSpaceDN/>
        <w:adjustRightInd/>
        <w:ind w:left="567" w:hanging="567"/>
        <w:jc w:val="left"/>
        <w:textAlignment w:val="auto"/>
        <w:rPr>
          <w:lang w:val="es-ES_tradnl"/>
        </w:rPr>
      </w:pPr>
      <w:r>
        <w:rPr>
          <w:rFonts w:asciiTheme="minorHAnsi" w:hAnsiTheme="minorHAnsi" w:cs="Arial"/>
          <w:bCs/>
          <w:lang w:val="es-ES_tradnl"/>
        </w:rPr>
        <w:tab/>
      </w:r>
      <w:r w:rsidRPr="008B3A66">
        <w:rPr>
          <w:rFonts w:asciiTheme="minorHAnsi" w:hAnsiTheme="minorHAnsi" w:cs="Arial"/>
          <w:bCs/>
          <w:lang w:val="es-ES_tradnl"/>
        </w:rPr>
        <w:t>Rafael Eslava Herrada</w:t>
      </w:r>
      <w:r w:rsidRPr="008B3A66">
        <w:rPr>
          <w:rFonts w:asciiTheme="minorHAnsi" w:hAnsiTheme="minorHAnsi" w:cs="Arial"/>
          <w:bCs/>
          <w:lang w:val="es-ES_tradnl"/>
        </w:rPr>
        <w:br/>
        <w:t xml:space="preserve">Head of </w:t>
      </w:r>
      <w:proofErr w:type="spellStart"/>
      <w:r w:rsidRPr="008B3A66">
        <w:rPr>
          <w:rFonts w:asciiTheme="minorHAnsi" w:hAnsiTheme="minorHAnsi" w:cs="Arial"/>
          <w:bCs/>
          <w:lang w:val="es-ES_tradnl"/>
        </w:rPr>
        <w:t>the</w:t>
      </w:r>
      <w:proofErr w:type="spellEnd"/>
      <w:r w:rsidRPr="008B3A66">
        <w:rPr>
          <w:rFonts w:asciiTheme="minorHAnsi" w:hAnsiTheme="minorHAnsi" w:cs="Arial"/>
          <w:bCs/>
          <w:lang w:val="es-ES_tradnl"/>
        </w:rPr>
        <w:t xml:space="preserve"> </w:t>
      </w:r>
      <w:proofErr w:type="spellStart"/>
      <w:r w:rsidRPr="008B3A66">
        <w:rPr>
          <w:rFonts w:asciiTheme="minorHAnsi" w:hAnsiTheme="minorHAnsi" w:cs="Arial"/>
          <w:bCs/>
          <w:lang w:val="es-ES_tradnl"/>
        </w:rPr>
        <w:t>Licences</w:t>
      </w:r>
      <w:proofErr w:type="spellEnd"/>
      <w:r w:rsidRPr="008B3A66">
        <w:rPr>
          <w:rFonts w:asciiTheme="minorHAnsi" w:hAnsiTheme="minorHAnsi" w:cs="Arial"/>
          <w:bCs/>
          <w:lang w:val="es-ES_tradnl"/>
        </w:rPr>
        <w:t xml:space="preserve"> and </w:t>
      </w:r>
      <w:proofErr w:type="spellStart"/>
      <w:r w:rsidRPr="008B3A66">
        <w:rPr>
          <w:rFonts w:asciiTheme="minorHAnsi" w:hAnsiTheme="minorHAnsi" w:cs="Arial"/>
          <w:bCs/>
          <w:lang w:val="es-ES_tradnl"/>
        </w:rPr>
        <w:t>Services</w:t>
      </w:r>
      <w:proofErr w:type="spellEnd"/>
      <w:r w:rsidRPr="008B3A66">
        <w:rPr>
          <w:rFonts w:asciiTheme="minorHAnsi" w:hAnsiTheme="minorHAnsi" w:cs="Arial"/>
          <w:bCs/>
          <w:lang w:val="es-ES_tradnl"/>
        </w:rPr>
        <w:t xml:space="preserve"> </w:t>
      </w:r>
      <w:proofErr w:type="spellStart"/>
      <w:r w:rsidRPr="008B3A66">
        <w:rPr>
          <w:rFonts w:asciiTheme="minorHAnsi" w:hAnsiTheme="minorHAnsi" w:cs="Arial"/>
          <w:bCs/>
          <w:lang w:val="es-ES_tradnl"/>
        </w:rPr>
        <w:t>Unit</w:t>
      </w:r>
      <w:proofErr w:type="spellEnd"/>
      <w:r w:rsidRPr="008B3A66">
        <w:rPr>
          <w:rFonts w:asciiTheme="minorHAnsi" w:hAnsiTheme="minorHAnsi" w:cs="Arial"/>
          <w:bCs/>
          <w:lang w:val="es-ES_tradnl"/>
        </w:rPr>
        <w:br/>
      </w:r>
      <w:r w:rsidRPr="007B2AEF">
        <w:rPr>
          <w:rFonts w:asciiTheme="minorHAnsi" w:hAnsiTheme="minorHAnsi" w:cs="Arial"/>
          <w:bCs/>
          <w:lang w:val="es-ES_tradnl"/>
        </w:rPr>
        <w:t>Instituto Federal de Telecomunicaciones</w:t>
      </w:r>
      <w:r>
        <w:rPr>
          <w:rFonts w:asciiTheme="minorHAnsi" w:hAnsiTheme="minorHAnsi" w:cs="Arial"/>
          <w:bCs/>
          <w:lang w:val="es-ES_tradnl"/>
        </w:rPr>
        <w:br/>
      </w:r>
      <w:r w:rsidRPr="007B2AEF">
        <w:rPr>
          <w:rFonts w:asciiTheme="minorHAnsi" w:hAnsiTheme="minorHAnsi" w:cs="Arial"/>
          <w:lang w:val="es-ES_tradnl" w:eastAsia="es-MX"/>
        </w:rPr>
        <w:t>Insurgentes Sur #838, piso 7</w:t>
      </w:r>
      <w:r w:rsidRPr="007B2AEF">
        <w:rPr>
          <w:rFonts w:asciiTheme="minorHAnsi" w:hAnsiTheme="minorHAnsi" w:cs="Arial"/>
          <w:lang w:val="es-ES_tradnl" w:eastAsia="es-MX"/>
        </w:rPr>
        <w:br/>
        <w:t xml:space="preserve">Col. Del Valle </w:t>
      </w:r>
      <w:r>
        <w:rPr>
          <w:rFonts w:asciiTheme="minorHAnsi" w:hAnsiTheme="minorHAnsi" w:cs="Arial"/>
          <w:lang w:val="es-ES_tradnl" w:eastAsia="es-MX"/>
        </w:rPr>
        <w:br/>
      </w:r>
      <w:r w:rsidRPr="007B2AEF">
        <w:rPr>
          <w:rFonts w:asciiTheme="minorHAnsi" w:hAnsiTheme="minorHAnsi" w:cs="Arial"/>
          <w:lang w:val="es-ES_tradnl" w:eastAsia="es-MX"/>
        </w:rPr>
        <w:t>Delegación Benito Juárez</w:t>
      </w:r>
      <w:r w:rsidR="009F5E7F">
        <w:rPr>
          <w:rFonts w:asciiTheme="minorHAnsi" w:hAnsiTheme="minorHAnsi" w:cs="Arial"/>
          <w:lang w:val="es-ES_tradnl" w:eastAsia="es-MX"/>
        </w:rPr>
        <w:t>,</w:t>
      </w:r>
      <w:r w:rsidR="009F5E7F">
        <w:rPr>
          <w:rFonts w:asciiTheme="minorHAnsi" w:hAnsiTheme="minorHAnsi" w:cs="Arial"/>
          <w:lang w:val="es-ES_tradnl" w:eastAsia="es-MX"/>
        </w:rPr>
        <w:br/>
      </w:r>
      <w:r w:rsidR="009F5E7F" w:rsidRPr="007B2AEF">
        <w:rPr>
          <w:rFonts w:asciiTheme="minorHAnsi" w:hAnsiTheme="minorHAnsi" w:cs="Arial"/>
          <w:lang w:val="es-ES_tradnl" w:eastAsia="es-MX"/>
        </w:rPr>
        <w:t>MÉXICO</w:t>
      </w:r>
      <w:r w:rsidRPr="007B2AEF">
        <w:rPr>
          <w:rFonts w:asciiTheme="minorHAnsi" w:hAnsiTheme="minorHAnsi" w:cs="Arial"/>
          <w:lang w:val="es-ES_tradnl" w:eastAsia="es-MX"/>
        </w:rPr>
        <w:t>, D.F. 03100</w:t>
      </w:r>
      <w:r>
        <w:rPr>
          <w:rFonts w:asciiTheme="minorHAnsi" w:hAnsiTheme="minorHAnsi" w:cs="Arial"/>
          <w:lang w:val="es-ES_tradnl" w:eastAsia="es-MX"/>
        </w:rPr>
        <w:br/>
      </w:r>
      <w:r w:rsidR="009F5E7F">
        <w:rPr>
          <w:rFonts w:asciiTheme="minorHAnsi" w:hAnsiTheme="minorHAnsi" w:cs="Arial"/>
          <w:bCs/>
          <w:lang w:val="pt-BR"/>
        </w:rPr>
        <w:t>Mexico</w:t>
      </w:r>
      <w:r w:rsidR="009F5E7F">
        <w:rPr>
          <w:rFonts w:asciiTheme="minorHAnsi" w:hAnsiTheme="minorHAnsi" w:cs="Arial"/>
          <w:bCs/>
          <w:lang w:val="pt-BR"/>
        </w:rPr>
        <w:br/>
      </w:r>
      <w:r w:rsidRPr="007B2AEF">
        <w:rPr>
          <w:rFonts w:asciiTheme="minorHAnsi" w:hAnsiTheme="minorHAnsi" w:cs="Arial"/>
          <w:bCs/>
          <w:lang w:val="pt-BR"/>
        </w:rPr>
        <w:t>Tel</w:t>
      </w:r>
      <w:r>
        <w:rPr>
          <w:rFonts w:asciiTheme="minorHAnsi" w:hAnsiTheme="minorHAnsi" w:cs="Arial"/>
          <w:bCs/>
          <w:lang w:val="pt-BR"/>
        </w:rPr>
        <w:t>:</w:t>
      </w:r>
      <w:r>
        <w:rPr>
          <w:rFonts w:asciiTheme="minorHAnsi" w:hAnsiTheme="minorHAnsi" w:cs="Arial"/>
          <w:bCs/>
          <w:lang w:val="pt-BR"/>
        </w:rPr>
        <w:tab/>
      </w:r>
      <w:r w:rsidRPr="007B2AEF">
        <w:rPr>
          <w:rFonts w:asciiTheme="minorHAnsi" w:hAnsiTheme="minorHAnsi" w:cs="Arial"/>
          <w:bCs/>
          <w:lang w:val="pt-BR"/>
        </w:rPr>
        <w:t>+52 55 5015 4140</w:t>
      </w:r>
      <w:r>
        <w:rPr>
          <w:rFonts w:asciiTheme="minorHAnsi" w:hAnsiTheme="minorHAnsi" w:cs="Arial"/>
          <w:bCs/>
          <w:lang w:val="pt-BR"/>
        </w:rPr>
        <w:br/>
      </w:r>
      <w:r w:rsidRPr="007B2AEF">
        <w:rPr>
          <w:rFonts w:asciiTheme="minorHAnsi" w:hAnsiTheme="minorHAnsi" w:cs="Arial"/>
          <w:bCs/>
          <w:lang w:val="pt-BR"/>
        </w:rPr>
        <w:t>E-mail</w:t>
      </w:r>
      <w:r>
        <w:rPr>
          <w:rFonts w:asciiTheme="minorHAnsi" w:hAnsiTheme="minorHAnsi" w:cs="Arial"/>
          <w:bCs/>
          <w:lang w:val="pt-BR"/>
        </w:rPr>
        <w:t>:</w:t>
      </w:r>
      <w:r>
        <w:rPr>
          <w:rFonts w:asciiTheme="minorHAnsi" w:hAnsiTheme="minorHAnsi" w:cs="Arial"/>
          <w:bCs/>
          <w:lang w:val="pt-BR"/>
        </w:rPr>
        <w:tab/>
      </w:r>
      <w:hyperlink r:id="rId22" w:history="1">
        <w:r w:rsidRPr="0097380C">
          <w:rPr>
            <w:lang w:val="es-ES_tradnl"/>
          </w:rPr>
          <w:t>rafael.eslava@ift.org.mx</w:t>
        </w:r>
      </w:hyperlink>
    </w:p>
    <w:p w:rsidR="008B3A66" w:rsidRPr="008B3A66" w:rsidRDefault="008B3A66" w:rsidP="009F5E7F">
      <w:pPr>
        <w:tabs>
          <w:tab w:val="clear" w:pos="1276"/>
          <w:tab w:val="left" w:pos="1316"/>
        </w:tabs>
        <w:overflowPunct/>
        <w:autoSpaceDE/>
        <w:autoSpaceDN/>
        <w:adjustRightInd/>
        <w:ind w:left="567" w:hanging="567"/>
        <w:jc w:val="left"/>
        <w:textAlignment w:val="auto"/>
        <w:rPr>
          <w:rFonts w:asciiTheme="minorHAnsi" w:hAnsiTheme="minorHAnsi" w:cs="Arial"/>
          <w:bCs/>
          <w:lang w:val="es-ES_tradnl"/>
        </w:rPr>
      </w:pPr>
      <w:r>
        <w:rPr>
          <w:rFonts w:asciiTheme="minorHAnsi" w:hAnsiTheme="minorHAnsi" w:cs="Arial"/>
          <w:bCs/>
          <w:lang w:val="es-ES_tradnl"/>
        </w:rPr>
        <w:tab/>
      </w:r>
      <w:r w:rsidRPr="008B3A66">
        <w:rPr>
          <w:rFonts w:asciiTheme="minorHAnsi" w:hAnsiTheme="minorHAnsi" w:cs="Arial"/>
          <w:bCs/>
          <w:lang w:val="es-ES_tradnl"/>
        </w:rPr>
        <w:t>Gerardo López Moctezuma</w:t>
      </w:r>
      <w:r w:rsidRPr="008B3A66">
        <w:rPr>
          <w:rFonts w:asciiTheme="minorHAnsi" w:hAnsiTheme="minorHAnsi" w:cs="Arial"/>
          <w:bCs/>
          <w:lang w:val="es-ES_tradnl"/>
        </w:rPr>
        <w:br/>
        <w:t xml:space="preserve">Director General of </w:t>
      </w:r>
      <w:proofErr w:type="spellStart"/>
      <w:r w:rsidRPr="008B3A66">
        <w:rPr>
          <w:rFonts w:asciiTheme="minorHAnsi" w:hAnsiTheme="minorHAnsi" w:cs="Arial"/>
          <w:bCs/>
          <w:lang w:val="es-ES_tradnl"/>
        </w:rPr>
        <w:t>Authorizations</w:t>
      </w:r>
      <w:proofErr w:type="spellEnd"/>
      <w:r w:rsidRPr="008B3A66">
        <w:rPr>
          <w:rFonts w:asciiTheme="minorHAnsi" w:hAnsiTheme="minorHAnsi" w:cs="Arial"/>
          <w:bCs/>
          <w:lang w:val="es-ES_tradnl"/>
        </w:rPr>
        <w:t xml:space="preserve"> and </w:t>
      </w:r>
      <w:proofErr w:type="spellStart"/>
      <w:r w:rsidRPr="008B3A66">
        <w:rPr>
          <w:rFonts w:asciiTheme="minorHAnsi" w:hAnsiTheme="minorHAnsi" w:cs="Arial"/>
          <w:bCs/>
          <w:lang w:val="es-ES_tradnl"/>
        </w:rPr>
        <w:t>Services</w:t>
      </w:r>
      <w:proofErr w:type="spellEnd"/>
      <w:r w:rsidRPr="008B3A66">
        <w:rPr>
          <w:rFonts w:asciiTheme="minorHAnsi" w:hAnsiTheme="minorHAnsi" w:cs="Arial"/>
          <w:bCs/>
          <w:lang w:val="es-ES_tradnl"/>
        </w:rPr>
        <w:br/>
      </w:r>
      <w:r w:rsidRPr="007B2AEF">
        <w:rPr>
          <w:rFonts w:asciiTheme="minorHAnsi" w:hAnsiTheme="minorHAnsi" w:cs="Arial"/>
          <w:bCs/>
          <w:lang w:val="es-ES_tradnl"/>
        </w:rPr>
        <w:t>Instituto Federal de Telecomunicaciones</w:t>
      </w:r>
      <w:r>
        <w:rPr>
          <w:rFonts w:asciiTheme="minorHAnsi" w:hAnsiTheme="minorHAnsi" w:cs="Arial"/>
          <w:bCs/>
          <w:lang w:val="es-ES_tradnl"/>
        </w:rPr>
        <w:br/>
      </w:r>
      <w:r w:rsidRPr="008B3A66">
        <w:rPr>
          <w:rFonts w:asciiTheme="minorHAnsi" w:hAnsiTheme="minorHAnsi" w:cs="Arial"/>
          <w:bCs/>
          <w:lang w:val="es-ES_tradnl"/>
        </w:rPr>
        <w:t>Insurgentes Sur #838, piso 6</w:t>
      </w:r>
      <w:r w:rsidRPr="008B3A66">
        <w:rPr>
          <w:rFonts w:asciiTheme="minorHAnsi" w:hAnsiTheme="minorHAnsi" w:cs="Arial"/>
          <w:bCs/>
          <w:lang w:val="es-ES_tradnl"/>
        </w:rPr>
        <w:br/>
        <w:t xml:space="preserve">Col. Del Valle </w:t>
      </w:r>
      <w:r>
        <w:rPr>
          <w:rFonts w:asciiTheme="minorHAnsi" w:hAnsiTheme="minorHAnsi" w:cs="Arial"/>
          <w:bCs/>
          <w:lang w:val="es-ES_tradnl"/>
        </w:rPr>
        <w:br/>
      </w:r>
      <w:r w:rsidRPr="008B3A66">
        <w:rPr>
          <w:rFonts w:asciiTheme="minorHAnsi" w:hAnsiTheme="minorHAnsi" w:cs="Arial"/>
          <w:bCs/>
          <w:lang w:val="es-ES_tradnl"/>
        </w:rPr>
        <w:t>Delegación Benito Juárez,</w:t>
      </w:r>
      <w:r w:rsidR="009F5E7F">
        <w:rPr>
          <w:rFonts w:asciiTheme="minorHAnsi" w:hAnsiTheme="minorHAnsi" w:cs="Arial"/>
          <w:bCs/>
          <w:lang w:val="es-ES_tradnl"/>
        </w:rPr>
        <w:br/>
      </w:r>
      <w:r w:rsidR="009F5E7F" w:rsidRPr="008B3A66">
        <w:rPr>
          <w:rFonts w:asciiTheme="minorHAnsi" w:hAnsiTheme="minorHAnsi" w:cs="Arial"/>
          <w:bCs/>
          <w:lang w:val="es-ES_tradnl"/>
        </w:rPr>
        <w:t>MÉXICO</w:t>
      </w:r>
      <w:r w:rsidRPr="008B3A66">
        <w:rPr>
          <w:rFonts w:asciiTheme="minorHAnsi" w:hAnsiTheme="minorHAnsi" w:cs="Arial"/>
          <w:bCs/>
          <w:lang w:val="es-ES_tradnl"/>
        </w:rPr>
        <w:t>, D.F. 03100</w:t>
      </w:r>
      <w:r>
        <w:rPr>
          <w:rFonts w:asciiTheme="minorHAnsi" w:hAnsiTheme="minorHAnsi" w:cs="Arial"/>
          <w:bCs/>
          <w:lang w:val="es-ES_tradnl"/>
        </w:rPr>
        <w:br/>
      </w:r>
      <w:r w:rsidR="009F5E7F">
        <w:rPr>
          <w:rFonts w:asciiTheme="minorHAnsi" w:hAnsiTheme="minorHAnsi" w:cs="Arial"/>
          <w:bCs/>
          <w:lang w:val="es-ES_tradnl"/>
        </w:rPr>
        <w:t>México</w:t>
      </w:r>
      <w:r w:rsidR="009F5E7F">
        <w:rPr>
          <w:rFonts w:asciiTheme="minorHAnsi" w:hAnsiTheme="minorHAnsi" w:cs="Arial"/>
          <w:bCs/>
          <w:lang w:val="es-ES_tradnl"/>
        </w:rPr>
        <w:br/>
      </w:r>
      <w:r w:rsidRPr="008B3A66">
        <w:rPr>
          <w:rFonts w:asciiTheme="minorHAnsi" w:hAnsiTheme="minorHAnsi" w:cs="Arial"/>
          <w:bCs/>
          <w:lang w:val="es-ES_tradnl"/>
        </w:rPr>
        <w:t>Tel.</w:t>
      </w:r>
      <w:r>
        <w:rPr>
          <w:rFonts w:asciiTheme="minorHAnsi" w:hAnsiTheme="minorHAnsi" w:cs="Arial"/>
          <w:bCs/>
          <w:lang w:val="es-ES_tradnl"/>
        </w:rPr>
        <w:tab/>
      </w:r>
      <w:r w:rsidRPr="008B3A66">
        <w:rPr>
          <w:rFonts w:asciiTheme="minorHAnsi" w:hAnsiTheme="minorHAnsi" w:cs="Arial"/>
          <w:bCs/>
          <w:lang w:val="es-ES_tradnl"/>
        </w:rPr>
        <w:t>+52 55 5015 4077</w:t>
      </w:r>
      <w:r>
        <w:rPr>
          <w:rFonts w:asciiTheme="minorHAnsi" w:hAnsiTheme="minorHAnsi" w:cs="Arial"/>
          <w:bCs/>
          <w:lang w:val="es-ES_tradnl"/>
        </w:rPr>
        <w:br/>
      </w:r>
      <w:r w:rsidRPr="008B3A66">
        <w:rPr>
          <w:rFonts w:asciiTheme="minorHAnsi" w:hAnsiTheme="minorHAnsi" w:cs="Arial"/>
          <w:bCs/>
          <w:lang w:val="es-ES_tradnl"/>
        </w:rPr>
        <w:t>E-mail</w:t>
      </w:r>
      <w:r>
        <w:rPr>
          <w:rFonts w:asciiTheme="minorHAnsi" w:hAnsiTheme="minorHAnsi" w:cs="Arial"/>
          <w:bCs/>
          <w:lang w:val="es-ES_tradnl"/>
        </w:rPr>
        <w:t>:</w:t>
      </w:r>
      <w:r>
        <w:rPr>
          <w:rFonts w:asciiTheme="minorHAnsi" w:hAnsiTheme="minorHAnsi" w:cs="Arial"/>
          <w:bCs/>
          <w:lang w:val="es-ES_tradnl"/>
        </w:rPr>
        <w:tab/>
      </w:r>
      <w:hyperlink r:id="rId23" w:history="1">
        <w:r w:rsidRPr="008B3A66">
          <w:rPr>
            <w:rFonts w:asciiTheme="minorHAnsi" w:hAnsiTheme="minorHAnsi" w:cs="Arial"/>
            <w:bCs/>
            <w:lang w:val="es-ES_tradnl"/>
          </w:rPr>
          <w:t>gerardo.lopez@ift.org.mx</w:t>
        </w:r>
      </w:hyperlink>
    </w:p>
    <w:p w:rsidR="009F5E7F" w:rsidRDefault="009F5E7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8B3A66" w:rsidRPr="008B3A66" w:rsidRDefault="008B3A66" w:rsidP="009F5E7F">
      <w:pPr>
        <w:tabs>
          <w:tab w:val="clear" w:pos="1276"/>
          <w:tab w:val="clear" w:pos="1843"/>
          <w:tab w:val="left" w:pos="1456"/>
        </w:tabs>
        <w:ind w:left="567" w:hanging="567"/>
        <w:jc w:val="left"/>
        <w:rPr>
          <w:rFonts w:asciiTheme="minorHAnsi" w:hAnsiTheme="minorHAnsi" w:cs="Arial"/>
          <w:bCs/>
          <w:lang w:val="es-ES_tradnl"/>
        </w:rPr>
      </w:pPr>
      <w:r>
        <w:rPr>
          <w:lang w:val="es-ES_tradnl"/>
        </w:rPr>
        <w:tab/>
      </w:r>
      <w:r w:rsidRPr="008B3A66">
        <w:rPr>
          <w:lang w:val="es-ES_tradnl"/>
        </w:rPr>
        <w:t xml:space="preserve">Rodolfo Galván </w:t>
      </w:r>
      <w:proofErr w:type="spellStart"/>
      <w:r w:rsidRPr="008B3A66">
        <w:rPr>
          <w:lang w:val="es-ES_tradnl"/>
        </w:rPr>
        <w:t>Saracho</w:t>
      </w:r>
      <w:proofErr w:type="spellEnd"/>
      <w:r w:rsidRPr="008B3A66">
        <w:rPr>
          <w:lang w:val="es-ES_tradnl"/>
        </w:rPr>
        <w:br/>
      </w:r>
      <w:r w:rsidRPr="008B3A66">
        <w:rPr>
          <w:rFonts w:asciiTheme="minorHAnsi" w:hAnsiTheme="minorHAnsi" w:cs="Arial"/>
          <w:bCs/>
          <w:lang w:val="es-ES_tradnl"/>
        </w:rPr>
        <w:t xml:space="preserve">Director of </w:t>
      </w:r>
      <w:proofErr w:type="spellStart"/>
      <w:r w:rsidRPr="008B3A66">
        <w:rPr>
          <w:rFonts w:asciiTheme="minorHAnsi" w:hAnsiTheme="minorHAnsi" w:cs="Arial"/>
          <w:bCs/>
          <w:lang w:val="es-ES_tradnl"/>
        </w:rPr>
        <w:t>Telecommunication</w:t>
      </w:r>
      <w:proofErr w:type="spellEnd"/>
      <w:r w:rsidRPr="008B3A66">
        <w:rPr>
          <w:rFonts w:asciiTheme="minorHAnsi" w:hAnsiTheme="minorHAnsi" w:cs="Arial"/>
          <w:bCs/>
          <w:lang w:val="es-ES_tradnl"/>
        </w:rPr>
        <w:t xml:space="preserve"> </w:t>
      </w:r>
      <w:proofErr w:type="spellStart"/>
      <w:r w:rsidRPr="008B3A66">
        <w:rPr>
          <w:rFonts w:asciiTheme="minorHAnsi" w:hAnsiTheme="minorHAnsi" w:cs="Arial"/>
          <w:bCs/>
          <w:lang w:val="es-ES_tradnl"/>
        </w:rPr>
        <w:t>Analysis</w:t>
      </w:r>
      <w:proofErr w:type="spellEnd"/>
      <w:r w:rsidRPr="008B3A66">
        <w:rPr>
          <w:rFonts w:asciiTheme="minorHAnsi" w:hAnsiTheme="minorHAnsi" w:cs="Arial"/>
          <w:bCs/>
          <w:lang w:val="es-ES_tradnl"/>
        </w:rPr>
        <w:t xml:space="preserve">, </w:t>
      </w:r>
      <w:proofErr w:type="spellStart"/>
      <w:r w:rsidRPr="008B3A66">
        <w:rPr>
          <w:rFonts w:asciiTheme="minorHAnsi" w:hAnsiTheme="minorHAnsi" w:cs="Arial"/>
          <w:bCs/>
          <w:lang w:val="es-ES_tradnl"/>
        </w:rPr>
        <w:t>Codes</w:t>
      </w:r>
      <w:proofErr w:type="spellEnd"/>
      <w:r w:rsidRPr="008B3A66">
        <w:rPr>
          <w:rFonts w:asciiTheme="minorHAnsi" w:hAnsiTheme="minorHAnsi" w:cs="Arial"/>
          <w:bCs/>
          <w:lang w:val="es-ES_tradnl"/>
        </w:rPr>
        <w:t xml:space="preserve"> and </w:t>
      </w:r>
      <w:proofErr w:type="spellStart"/>
      <w:r w:rsidRPr="008B3A66">
        <w:rPr>
          <w:rFonts w:asciiTheme="minorHAnsi" w:hAnsiTheme="minorHAnsi" w:cs="Arial"/>
          <w:bCs/>
          <w:lang w:val="es-ES_tradnl"/>
        </w:rPr>
        <w:t>Numbering</w:t>
      </w:r>
      <w:proofErr w:type="spellEnd"/>
      <w:r w:rsidRPr="008B3A66">
        <w:rPr>
          <w:rFonts w:asciiTheme="minorHAnsi" w:hAnsiTheme="minorHAnsi" w:cs="Arial"/>
          <w:bCs/>
          <w:lang w:val="es-ES_tradnl"/>
        </w:rPr>
        <w:br/>
        <w:t>Instituto Federal de Telecomunicaciones</w:t>
      </w:r>
      <w:r w:rsidRPr="008B3A66">
        <w:rPr>
          <w:rFonts w:asciiTheme="minorHAnsi" w:hAnsiTheme="minorHAnsi" w:cs="Arial"/>
          <w:bCs/>
          <w:lang w:val="es-ES_tradnl"/>
        </w:rPr>
        <w:br/>
        <w:t>Insurgentes Sur #838, piso 6</w:t>
      </w:r>
      <w:r w:rsidRPr="008B3A66">
        <w:rPr>
          <w:rFonts w:asciiTheme="minorHAnsi" w:hAnsiTheme="minorHAnsi" w:cs="Arial"/>
          <w:bCs/>
          <w:lang w:val="es-ES_tradnl"/>
        </w:rPr>
        <w:br/>
        <w:t xml:space="preserve">Col. Del Valle </w:t>
      </w:r>
      <w:r w:rsidRPr="008B3A66">
        <w:rPr>
          <w:rFonts w:asciiTheme="minorHAnsi" w:hAnsiTheme="minorHAnsi" w:cs="Arial"/>
          <w:bCs/>
          <w:lang w:val="es-ES_tradnl"/>
        </w:rPr>
        <w:br/>
        <w:t>Delegación Benito Juárez,</w:t>
      </w:r>
      <w:r w:rsidR="009F5E7F">
        <w:rPr>
          <w:rFonts w:asciiTheme="minorHAnsi" w:hAnsiTheme="minorHAnsi" w:cs="Arial"/>
          <w:bCs/>
          <w:lang w:val="es-ES_tradnl"/>
        </w:rPr>
        <w:br/>
      </w:r>
      <w:r w:rsidR="009F5E7F" w:rsidRPr="008B3A66">
        <w:rPr>
          <w:rFonts w:asciiTheme="minorHAnsi" w:hAnsiTheme="minorHAnsi" w:cs="Arial"/>
          <w:bCs/>
          <w:lang w:val="es-ES_tradnl"/>
        </w:rPr>
        <w:t>MÉXICO</w:t>
      </w:r>
      <w:r w:rsidRPr="008B3A66">
        <w:rPr>
          <w:rFonts w:asciiTheme="minorHAnsi" w:hAnsiTheme="minorHAnsi" w:cs="Arial"/>
          <w:bCs/>
          <w:lang w:val="es-ES_tradnl"/>
        </w:rPr>
        <w:t>, D.F. 03100</w:t>
      </w:r>
      <w:r w:rsidRPr="008B3A66">
        <w:rPr>
          <w:rFonts w:asciiTheme="minorHAnsi" w:hAnsiTheme="minorHAnsi" w:cs="Arial"/>
          <w:bCs/>
          <w:lang w:val="es-ES_tradnl"/>
        </w:rPr>
        <w:br/>
      </w:r>
      <w:r w:rsidR="009F5E7F">
        <w:rPr>
          <w:rFonts w:asciiTheme="minorHAnsi" w:hAnsiTheme="minorHAnsi" w:cs="Arial"/>
          <w:bCs/>
          <w:lang w:val="es-ES_tradnl"/>
        </w:rPr>
        <w:t>México</w:t>
      </w:r>
      <w:r w:rsidR="009F5E7F">
        <w:rPr>
          <w:rFonts w:asciiTheme="minorHAnsi" w:hAnsiTheme="minorHAnsi" w:cs="Arial"/>
          <w:bCs/>
          <w:lang w:val="es-ES_tradnl"/>
        </w:rPr>
        <w:br/>
      </w:r>
      <w:r w:rsidRPr="008B3A66">
        <w:rPr>
          <w:rFonts w:asciiTheme="minorHAnsi" w:hAnsiTheme="minorHAnsi" w:cs="Arial"/>
          <w:bCs/>
          <w:lang w:val="es-ES_tradnl"/>
        </w:rPr>
        <w:t>Tel:</w:t>
      </w:r>
      <w:r w:rsidRPr="008B3A66">
        <w:rPr>
          <w:rFonts w:asciiTheme="minorHAnsi" w:hAnsiTheme="minorHAnsi" w:cs="Arial"/>
          <w:bCs/>
          <w:lang w:val="es-ES_tradnl"/>
        </w:rPr>
        <w:tab/>
        <w:t>+52 55 5015 4296</w:t>
      </w:r>
      <w:r w:rsidRPr="008B3A66">
        <w:rPr>
          <w:rFonts w:asciiTheme="minorHAnsi" w:hAnsiTheme="minorHAnsi" w:cs="Arial"/>
          <w:bCs/>
          <w:lang w:val="es-ES_tradnl"/>
        </w:rPr>
        <w:br/>
        <w:t>E-mail</w:t>
      </w:r>
      <w:r>
        <w:rPr>
          <w:rFonts w:asciiTheme="minorHAnsi" w:hAnsiTheme="minorHAnsi" w:cs="Arial"/>
          <w:bCs/>
          <w:lang w:val="es-ES_tradnl"/>
        </w:rPr>
        <w:t>:</w:t>
      </w:r>
      <w:r>
        <w:rPr>
          <w:rFonts w:asciiTheme="minorHAnsi" w:hAnsiTheme="minorHAnsi" w:cs="Arial"/>
          <w:bCs/>
          <w:lang w:val="es-ES_tradnl"/>
        </w:rPr>
        <w:tab/>
      </w:r>
      <w:hyperlink r:id="rId24" w:history="1">
        <w:r w:rsidRPr="008B3A66">
          <w:rPr>
            <w:rFonts w:asciiTheme="minorHAnsi" w:hAnsiTheme="minorHAnsi" w:cs="Arial"/>
            <w:bCs/>
            <w:lang w:val="es-ES_tradnl"/>
          </w:rPr>
          <w:t>rodolfo.galvan@ift.org.mx</w:t>
        </w:r>
      </w:hyperlink>
    </w:p>
    <w:p w:rsidR="008B3A66" w:rsidRPr="007B2AEF" w:rsidRDefault="008B3A66" w:rsidP="008B3A66">
      <w:pPr>
        <w:tabs>
          <w:tab w:val="left" w:pos="794"/>
          <w:tab w:val="left" w:pos="1191"/>
          <w:tab w:val="left" w:pos="1588"/>
          <w:tab w:val="left" w:pos="1985"/>
        </w:tabs>
        <w:spacing w:before="240"/>
        <w:rPr>
          <w:rFonts w:asciiTheme="minorHAnsi" w:hAnsiTheme="minorHAnsi" w:cs="Calibri"/>
          <w:sz w:val="24"/>
          <w:szCs w:val="24"/>
        </w:rPr>
      </w:pPr>
      <w:r w:rsidRPr="007B2AEF">
        <w:rPr>
          <w:rFonts w:asciiTheme="minorHAnsi" w:hAnsiTheme="minorHAnsi" w:cs="Arial"/>
          <w:b/>
        </w:rPr>
        <w:t>Poland</w:t>
      </w:r>
      <w:r>
        <w:rPr>
          <w:rFonts w:asciiTheme="minorHAnsi" w:hAnsiTheme="minorHAnsi" w:cs="Arial"/>
          <w:b/>
        </w:rPr>
        <w:fldChar w:fldCharType="begin"/>
      </w:r>
      <w:r>
        <w:instrText xml:space="preserve"> TC "</w:instrText>
      </w:r>
      <w:bookmarkStart w:id="686" w:name="_Toc421783558"/>
      <w:r w:rsidRPr="004C46D7">
        <w:rPr>
          <w:rFonts w:asciiTheme="minorHAnsi" w:hAnsiTheme="minorHAnsi" w:cs="Arial"/>
          <w:b/>
        </w:rPr>
        <w:instrText>Poland</w:instrText>
      </w:r>
      <w:bookmarkEnd w:id="686"/>
      <w:r>
        <w:instrText xml:space="preserve">" \f C \l "1" </w:instrText>
      </w:r>
      <w:r>
        <w:rPr>
          <w:rFonts w:asciiTheme="minorHAnsi" w:hAnsiTheme="minorHAnsi" w:cs="Arial"/>
          <w:b/>
        </w:rPr>
        <w:fldChar w:fldCharType="end"/>
      </w:r>
      <w:r w:rsidRPr="007B2AEF">
        <w:rPr>
          <w:rFonts w:asciiTheme="minorHAnsi" w:hAnsiTheme="minorHAnsi" w:cs="Arial"/>
          <w:b/>
        </w:rPr>
        <w:t xml:space="preserve"> (country code +48)</w:t>
      </w:r>
      <w:r w:rsidRPr="007B2AEF">
        <w:rPr>
          <w:rFonts w:asciiTheme="minorHAnsi" w:hAnsiTheme="minorHAnsi" w:cs="Arial"/>
          <w:b/>
          <w:i/>
          <w:noProof/>
          <w:lang w:eastAsia="zh-CN"/>
        </w:rPr>
        <w:t xml:space="preserve"> </w:t>
      </w:r>
    </w:p>
    <w:p w:rsidR="008B3A66" w:rsidRPr="007B2AEF" w:rsidRDefault="008B3A66" w:rsidP="008B3A66">
      <w:pPr>
        <w:tabs>
          <w:tab w:val="left" w:pos="1560"/>
          <w:tab w:val="left" w:pos="2127"/>
        </w:tabs>
        <w:spacing w:before="0" w:after="120"/>
        <w:outlineLvl w:val="3"/>
        <w:rPr>
          <w:rFonts w:asciiTheme="minorHAnsi" w:hAnsiTheme="minorHAnsi" w:cs="Arial"/>
        </w:rPr>
      </w:pPr>
      <w:r w:rsidRPr="007B2AEF">
        <w:rPr>
          <w:rFonts w:asciiTheme="minorHAnsi" w:hAnsiTheme="minorHAnsi" w:cs="Arial"/>
        </w:rPr>
        <w:t>Communication of 29.V.2015:</w:t>
      </w:r>
    </w:p>
    <w:p w:rsidR="008B3A66" w:rsidRPr="007B2AEF" w:rsidRDefault="008B3A66" w:rsidP="008B3A66">
      <w:pPr>
        <w:rPr>
          <w:rFonts w:asciiTheme="minorHAnsi" w:eastAsia="SimSun" w:hAnsiTheme="minorHAnsi" w:cs="Arial"/>
        </w:rPr>
      </w:pPr>
      <w:r w:rsidRPr="007B2AEF">
        <w:rPr>
          <w:rFonts w:asciiTheme="minorHAnsi" w:eastAsia="SimSun" w:hAnsiTheme="minorHAnsi" w:cs="Arial"/>
        </w:rPr>
        <w:t>The</w:t>
      </w:r>
      <w:r w:rsidRPr="007B2AEF">
        <w:rPr>
          <w:rFonts w:asciiTheme="minorHAnsi" w:eastAsia="SimSun" w:hAnsiTheme="minorHAnsi" w:cs="Arial"/>
          <w:i/>
        </w:rPr>
        <w:t xml:space="preserve"> </w:t>
      </w:r>
      <w:r w:rsidRPr="007B2AEF">
        <w:rPr>
          <w:rFonts w:asciiTheme="minorHAnsi" w:eastAsia="SimSun" w:hAnsiTheme="minorHAnsi" w:cs="Arial"/>
          <w:i/>
          <w:iCs/>
        </w:rPr>
        <w:t>Ministry of Administration and Digitization</w:t>
      </w:r>
      <w:r w:rsidRPr="007B2AEF">
        <w:rPr>
          <w:rFonts w:asciiTheme="minorHAnsi" w:eastAsia="SimSun" w:hAnsiTheme="minorHAnsi" w:cs="Arial"/>
        </w:rPr>
        <w:t>, Warsaw</w:t>
      </w:r>
      <w:r>
        <w:rPr>
          <w:rFonts w:asciiTheme="minorHAnsi" w:eastAsia="SimSun" w:hAnsiTheme="minorHAnsi" w:cs="Arial"/>
        </w:rPr>
        <w:fldChar w:fldCharType="begin"/>
      </w:r>
      <w:r>
        <w:instrText xml:space="preserve"> TC "</w:instrText>
      </w:r>
      <w:bookmarkStart w:id="687" w:name="_Toc421783559"/>
      <w:r w:rsidRPr="00C62DBB">
        <w:rPr>
          <w:rFonts w:asciiTheme="minorHAnsi" w:eastAsia="SimSun" w:hAnsiTheme="minorHAnsi" w:cs="Arial"/>
          <w:i/>
          <w:iCs/>
        </w:rPr>
        <w:instrText>Ministry of Administration and Digitization</w:instrText>
      </w:r>
      <w:r w:rsidRPr="00C62DBB">
        <w:rPr>
          <w:rFonts w:asciiTheme="minorHAnsi" w:eastAsia="SimSun" w:hAnsiTheme="minorHAnsi" w:cs="Arial"/>
        </w:rPr>
        <w:instrText>, Warsaw</w:instrText>
      </w:r>
      <w:bookmarkEnd w:id="687"/>
      <w:r>
        <w:instrText>" \f C \l "1</w:instrText>
      </w:r>
      <w:proofErr w:type="gramStart"/>
      <w:r>
        <w:instrText xml:space="preserve">" </w:instrText>
      </w:r>
      <w:proofErr w:type="gramEnd"/>
      <w:r>
        <w:rPr>
          <w:rFonts w:asciiTheme="minorHAnsi" w:eastAsia="SimSun" w:hAnsiTheme="minorHAnsi" w:cs="Arial"/>
        </w:rPr>
        <w:fldChar w:fldCharType="end"/>
      </w:r>
      <w:r w:rsidRPr="007B2AEF">
        <w:rPr>
          <w:rFonts w:asciiTheme="minorHAnsi" w:eastAsia="SimSun" w:hAnsiTheme="minorHAnsi" w:cs="Arial"/>
        </w:rPr>
        <w:t>, announces the following telephone numbering plan for Poland:</w:t>
      </w:r>
    </w:p>
    <w:p w:rsidR="008B3A66" w:rsidRPr="007B2AEF" w:rsidRDefault="008B3A66" w:rsidP="008B3A66">
      <w:pPr>
        <w:jc w:val="center"/>
        <w:rPr>
          <w:rFonts w:asciiTheme="minorHAnsi" w:eastAsia="SimSun" w:hAnsiTheme="minorHAnsi" w:cs="Arial"/>
          <w:bCs/>
        </w:rPr>
      </w:pPr>
      <w:r w:rsidRPr="007B2AEF">
        <w:rPr>
          <w:rFonts w:asciiTheme="minorHAnsi" w:eastAsia="SimSun" w:hAnsiTheme="minorHAnsi" w:cs="Arial"/>
          <w:bCs/>
        </w:rPr>
        <w:t>Presentation of E.164 national numbering for country code +48 (Poland)</w:t>
      </w:r>
    </w:p>
    <w:p w:rsidR="008B3A66" w:rsidRPr="007B2AEF" w:rsidRDefault="008B3A66" w:rsidP="008B3A66">
      <w:pPr>
        <w:ind w:left="567" w:hanging="567"/>
        <w:rPr>
          <w:rFonts w:asciiTheme="minorHAnsi" w:eastAsia="SimSun" w:hAnsiTheme="minorHAnsi" w:cs="Arial"/>
        </w:rPr>
      </w:pPr>
      <w:r w:rsidRPr="007B2AEF">
        <w:rPr>
          <w:rFonts w:asciiTheme="minorHAnsi" w:eastAsia="SimSun" w:hAnsiTheme="minorHAnsi" w:cs="Arial"/>
        </w:rPr>
        <w:t>a)</w:t>
      </w:r>
      <w:r w:rsidRPr="007B2AEF">
        <w:rPr>
          <w:rFonts w:asciiTheme="minorHAnsi" w:eastAsia="SimSun" w:hAnsiTheme="minorHAnsi" w:cs="Arial"/>
        </w:rPr>
        <w:tab/>
        <w:t>Overview:</w:t>
      </w:r>
    </w:p>
    <w:p w:rsidR="008B3A66" w:rsidRPr="007B2AEF" w:rsidRDefault="008B3A66" w:rsidP="008B3A66">
      <w:pPr>
        <w:tabs>
          <w:tab w:val="left" w:pos="5656"/>
        </w:tabs>
        <w:ind w:left="567" w:hanging="567"/>
        <w:rPr>
          <w:rFonts w:asciiTheme="minorHAnsi" w:eastAsia="SimSun" w:hAnsiTheme="minorHAnsi" w:cs="Arial"/>
        </w:rPr>
      </w:pPr>
      <w:r w:rsidRPr="007B2AEF">
        <w:rPr>
          <w:rFonts w:asciiTheme="minorHAnsi" w:eastAsia="SimSun" w:hAnsiTheme="minorHAnsi" w:cs="Arial"/>
        </w:rPr>
        <w:tab/>
        <w:t xml:space="preserve">The minimum number length (excluding the country code) is: </w:t>
      </w:r>
      <w:r w:rsidRPr="007B2AEF">
        <w:rPr>
          <w:rFonts w:asciiTheme="minorHAnsi" w:eastAsia="SimSun" w:hAnsiTheme="minorHAnsi" w:cs="Arial"/>
        </w:rPr>
        <w:tab/>
      </w:r>
      <w:r w:rsidRPr="007B2AEF">
        <w:rPr>
          <w:rFonts w:asciiTheme="minorHAnsi" w:eastAsia="SimSun" w:hAnsiTheme="minorHAnsi" w:cs="Arial"/>
        </w:rPr>
        <w:tab/>
        <w:t>five (5) digits</w:t>
      </w:r>
    </w:p>
    <w:p w:rsidR="008B3A66" w:rsidRPr="007B2AEF" w:rsidRDefault="008B3A66" w:rsidP="008B3A66">
      <w:pPr>
        <w:tabs>
          <w:tab w:val="left" w:pos="5656"/>
        </w:tabs>
        <w:ind w:left="567" w:hanging="567"/>
        <w:rPr>
          <w:rFonts w:asciiTheme="minorHAnsi" w:eastAsia="SimSun" w:hAnsiTheme="minorHAnsi" w:cs="Arial"/>
        </w:rPr>
      </w:pPr>
      <w:r w:rsidRPr="007B2AEF">
        <w:rPr>
          <w:rFonts w:asciiTheme="minorHAnsi" w:eastAsia="SimSun" w:hAnsiTheme="minorHAnsi" w:cs="Arial"/>
        </w:rPr>
        <w:tab/>
        <w:t xml:space="preserve">The maximum number length (excluding the country code) is: </w:t>
      </w:r>
      <w:r w:rsidRPr="007B2AEF">
        <w:rPr>
          <w:rFonts w:asciiTheme="minorHAnsi" w:eastAsia="SimSun" w:hAnsiTheme="minorHAnsi" w:cs="Arial"/>
        </w:rPr>
        <w:tab/>
      </w:r>
      <w:r w:rsidRPr="007B2AEF">
        <w:rPr>
          <w:rFonts w:asciiTheme="minorHAnsi" w:eastAsia="SimSun" w:hAnsiTheme="minorHAnsi" w:cs="Arial"/>
        </w:rPr>
        <w:tab/>
        <w:t>nine (9) digits</w:t>
      </w:r>
    </w:p>
    <w:p w:rsidR="008B3A66" w:rsidRPr="007B2AEF" w:rsidRDefault="008B3A66" w:rsidP="008B3A66">
      <w:pPr>
        <w:spacing w:before="240"/>
        <w:ind w:left="567" w:hanging="567"/>
        <w:rPr>
          <w:rFonts w:asciiTheme="minorHAnsi" w:eastAsia="SimSun" w:hAnsiTheme="minorHAnsi" w:cs="Arial"/>
        </w:rPr>
      </w:pPr>
      <w:r w:rsidRPr="007B2AEF">
        <w:rPr>
          <w:rFonts w:asciiTheme="minorHAnsi" w:eastAsia="SimSun" w:hAnsiTheme="minorHAnsi" w:cs="Arial"/>
        </w:rPr>
        <w:t>b)</w:t>
      </w:r>
      <w:r w:rsidRPr="007B2AEF">
        <w:rPr>
          <w:rFonts w:asciiTheme="minorHAnsi" w:eastAsia="SimSun" w:hAnsiTheme="minorHAnsi" w:cs="Arial"/>
        </w:rPr>
        <w:tab/>
        <w:t>Detail of numbering scheme:</w:t>
      </w:r>
    </w:p>
    <w:p w:rsidR="008B3A66" w:rsidRPr="007B2AEF" w:rsidRDefault="008B3A66" w:rsidP="008B3A66">
      <w:pPr>
        <w:ind w:left="567" w:hanging="567"/>
        <w:rPr>
          <w:rFonts w:asciiTheme="minorHAnsi" w:eastAsia="SimSun" w:hAnsiTheme="minorHAnsi" w:cs="Aria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3"/>
        <w:gridCol w:w="1075"/>
        <w:gridCol w:w="1093"/>
        <w:gridCol w:w="2519"/>
        <w:gridCol w:w="2572"/>
      </w:tblGrid>
      <w:tr w:rsidR="008B3A66" w:rsidRPr="00E37B5A" w:rsidTr="00E37B5A">
        <w:trPr>
          <w:cantSplit/>
          <w:tblHeader/>
          <w:jc w:val="center"/>
        </w:trPr>
        <w:tc>
          <w:tcPr>
            <w:tcW w:w="1813" w:type="dxa"/>
            <w:vMerge w:val="restart"/>
            <w:tcBorders>
              <w:top w:val="single" w:sz="4" w:space="0" w:color="000000"/>
              <w:left w:val="single" w:sz="4" w:space="0" w:color="000000"/>
              <w:bottom w:val="single" w:sz="4" w:space="0" w:color="000000"/>
              <w:right w:val="single" w:sz="4" w:space="0" w:color="000000"/>
            </w:tcBorders>
            <w:vAlign w:val="center"/>
            <w:hideMark/>
          </w:tcPr>
          <w:p w:rsidR="008B3A66" w:rsidRPr="00E37B5A" w:rsidRDefault="008B3A66" w:rsidP="0097380C">
            <w:pPr>
              <w:spacing w:before="60" w:after="60"/>
              <w:jc w:val="center"/>
              <w:rPr>
                <w:rFonts w:asciiTheme="minorHAnsi" w:eastAsia="SimSun" w:hAnsiTheme="minorHAnsi" w:cs="Arial"/>
                <w:bCs/>
                <w:i/>
                <w:iCs/>
                <w:sz w:val="18"/>
                <w:szCs w:val="18"/>
              </w:rPr>
            </w:pPr>
            <w:r w:rsidRPr="00E37B5A">
              <w:rPr>
                <w:rFonts w:asciiTheme="minorHAnsi" w:eastAsia="SimSun" w:hAnsiTheme="minorHAnsi" w:cs="Arial"/>
                <w:bCs/>
                <w:i/>
                <w:iCs/>
                <w:sz w:val="18"/>
                <w:szCs w:val="18"/>
              </w:rPr>
              <w:t>NDC (National Destination Code) or leading digits of N(S)N (National Significant Number)</w:t>
            </w:r>
          </w:p>
        </w:tc>
        <w:tc>
          <w:tcPr>
            <w:tcW w:w="2168" w:type="dxa"/>
            <w:gridSpan w:val="2"/>
            <w:tcBorders>
              <w:top w:val="single" w:sz="4" w:space="0" w:color="000000"/>
              <w:left w:val="single" w:sz="4" w:space="0" w:color="000000"/>
              <w:bottom w:val="single" w:sz="4" w:space="0" w:color="000000"/>
              <w:right w:val="single" w:sz="4" w:space="0" w:color="000000"/>
            </w:tcBorders>
            <w:vAlign w:val="center"/>
            <w:hideMark/>
          </w:tcPr>
          <w:p w:rsidR="008B3A66" w:rsidRPr="00E37B5A" w:rsidRDefault="008B3A66" w:rsidP="0097380C">
            <w:pPr>
              <w:spacing w:before="60" w:after="60"/>
              <w:jc w:val="center"/>
              <w:rPr>
                <w:rFonts w:asciiTheme="minorHAnsi" w:eastAsia="SimSun" w:hAnsiTheme="minorHAnsi" w:cs="Arial"/>
                <w:bCs/>
                <w:i/>
                <w:iCs/>
                <w:sz w:val="18"/>
                <w:szCs w:val="18"/>
              </w:rPr>
            </w:pPr>
            <w:r w:rsidRPr="00E37B5A">
              <w:rPr>
                <w:rFonts w:asciiTheme="minorHAnsi" w:eastAsia="SimSun" w:hAnsiTheme="minorHAnsi" w:cs="Arial"/>
                <w:bCs/>
                <w:i/>
                <w:iCs/>
                <w:sz w:val="18"/>
                <w:szCs w:val="18"/>
              </w:rPr>
              <w:t>N(S)N number length</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hideMark/>
          </w:tcPr>
          <w:p w:rsidR="008B3A66" w:rsidRPr="00E37B5A" w:rsidRDefault="008B3A66" w:rsidP="0097380C">
            <w:pPr>
              <w:spacing w:before="60" w:after="60"/>
              <w:jc w:val="center"/>
              <w:rPr>
                <w:rFonts w:asciiTheme="minorHAnsi" w:eastAsia="SimSun" w:hAnsiTheme="minorHAnsi" w:cs="Arial"/>
                <w:bCs/>
                <w:i/>
                <w:iCs/>
                <w:sz w:val="18"/>
                <w:szCs w:val="18"/>
              </w:rPr>
            </w:pPr>
            <w:r w:rsidRPr="00E37B5A">
              <w:rPr>
                <w:rFonts w:asciiTheme="minorHAnsi" w:eastAsia="SimSun" w:hAnsiTheme="minorHAnsi" w:cs="Arial"/>
                <w:bCs/>
                <w:i/>
                <w:iCs/>
                <w:sz w:val="18"/>
                <w:szCs w:val="18"/>
              </w:rPr>
              <w:t>Usage of E.164 number</w:t>
            </w:r>
          </w:p>
        </w:tc>
        <w:tc>
          <w:tcPr>
            <w:tcW w:w="2572" w:type="dxa"/>
            <w:vMerge w:val="restart"/>
            <w:tcBorders>
              <w:top w:val="single" w:sz="4" w:space="0" w:color="000000"/>
              <w:left w:val="single" w:sz="4" w:space="0" w:color="000000"/>
              <w:bottom w:val="single" w:sz="4" w:space="0" w:color="000000"/>
              <w:right w:val="single" w:sz="4" w:space="0" w:color="000000"/>
            </w:tcBorders>
            <w:vAlign w:val="center"/>
            <w:hideMark/>
          </w:tcPr>
          <w:p w:rsidR="008B3A66" w:rsidRPr="00E37B5A" w:rsidRDefault="008B3A66" w:rsidP="00E37B5A">
            <w:pPr>
              <w:spacing w:before="60" w:after="60"/>
              <w:jc w:val="center"/>
              <w:rPr>
                <w:rFonts w:asciiTheme="minorHAnsi" w:eastAsia="SimSun" w:hAnsiTheme="minorHAnsi" w:cs="Arial"/>
                <w:bCs/>
                <w:i/>
                <w:iCs/>
                <w:sz w:val="18"/>
                <w:szCs w:val="18"/>
              </w:rPr>
            </w:pPr>
            <w:r w:rsidRPr="00E37B5A">
              <w:rPr>
                <w:rFonts w:asciiTheme="minorHAnsi" w:eastAsia="SimSun" w:hAnsiTheme="minorHAnsi" w:cs="Arial"/>
                <w:bCs/>
                <w:i/>
                <w:iCs/>
                <w:sz w:val="18"/>
                <w:szCs w:val="18"/>
              </w:rPr>
              <w:t>Additional information</w:t>
            </w:r>
          </w:p>
        </w:tc>
      </w:tr>
      <w:tr w:rsidR="008B3A66" w:rsidRPr="00E37B5A" w:rsidTr="00E37B5A">
        <w:trPr>
          <w:cantSplit/>
          <w:tblHeader/>
          <w:jc w:val="center"/>
        </w:trPr>
        <w:tc>
          <w:tcPr>
            <w:tcW w:w="0" w:type="auto"/>
            <w:vMerge/>
            <w:tcBorders>
              <w:top w:val="nil"/>
              <w:left w:val="single" w:sz="4" w:space="0" w:color="000000"/>
              <w:bottom w:val="single" w:sz="4" w:space="0" w:color="000000"/>
              <w:right w:val="single" w:sz="4" w:space="0" w:color="000000"/>
            </w:tcBorders>
            <w:vAlign w:val="center"/>
            <w:hideMark/>
          </w:tcPr>
          <w:p w:rsidR="008B3A66" w:rsidRPr="00E37B5A" w:rsidRDefault="008B3A66" w:rsidP="0097380C">
            <w:pPr>
              <w:overflowPunct/>
              <w:autoSpaceDE/>
              <w:autoSpaceDN/>
              <w:adjustRightInd/>
              <w:rPr>
                <w:rFonts w:asciiTheme="minorHAnsi" w:eastAsia="SimSun" w:hAnsiTheme="minorHAnsi" w:cs="Arial"/>
                <w:bCs/>
                <w:i/>
                <w:iCs/>
                <w:sz w:val="18"/>
                <w:szCs w:val="18"/>
              </w:rPr>
            </w:pPr>
          </w:p>
        </w:tc>
        <w:tc>
          <w:tcPr>
            <w:tcW w:w="1075" w:type="dxa"/>
            <w:tcBorders>
              <w:top w:val="single" w:sz="4" w:space="0" w:color="000000"/>
              <w:left w:val="single" w:sz="4" w:space="0" w:color="000000"/>
              <w:bottom w:val="single" w:sz="4" w:space="0" w:color="000000"/>
              <w:right w:val="single" w:sz="4" w:space="0" w:color="000000"/>
            </w:tcBorders>
            <w:vAlign w:val="center"/>
            <w:hideMark/>
          </w:tcPr>
          <w:p w:rsidR="008B3A66" w:rsidRPr="00E37B5A" w:rsidRDefault="008B3A66" w:rsidP="0097380C">
            <w:pPr>
              <w:spacing w:before="60" w:after="60"/>
              <w:jc w:val="center"/>
              <w:rPr>
                <w:rFonts w:asciiTheme="minorHAnsi" w:eastAsia="SimSun" w:hAnsiTheme="minorHAnsi" w:cs="Arial"/>
                <w:bCs/>
                <w:i/>
                <w:iCs/>
                <w:sz w:val="18"/>
                <w:szCs w:val="18"/>
              </w:rPr>
            </w:pPr>
            <w:r w:rsidRPr="00E37B5A">
              <w:rPr>
                <w:rFonts w:asciiTheme="minorHAnsi" w:eastAsia="SimSun" w:hAnsiTheme="minorHAnsi" w:cs="Arial"/>
                <w:bCs/>
                <w:i/>
                <w:iCs/>
                <w:sz w:val="18"/>
                <w:szCs w:val="18"/>
              </w:rPr>
              <w:t>Maximum length</w:t>
            </w:r>
          </w:p>
        </w:tc>
        <w:tc>
          <w:tcPr>
            <w:tcW w:w="1093" w:type="dxa"/>
            <w:tcBorders>
              <w:top w:val="single" w:sz="4" w:space="0" w:color="000000"/>
              <w:left w:val="single" w:sz="4" w:space="0" w:color="000000"/>
              <w:bottom w:val="single" w:sz="4" w:space="0" w:color="000000"/>
              <w:right w:val="single" w:sz="4" w:space="0" w:color="000000"/>
            </w:tcBorders>
            <w:vAlign w:val="center"/>
            <w:hideMark/>
          </w:tcPr>
          <w:p w:rsidR="008B3A66" w:rsidRPr="00E37B5A" w:rsidRDefault="008B3A66" w:rsidP="0097380C">
            <w:pPr>
              <w:spacing w:before="60" w:after="60"/>
              <w:jc w:val="center"/>
              <w:rPr>
                <w:rFonts w:asciiTheme="minorHAnsi" w:eastAsia="SimSun" w:hAnsiTheme="minorHAnsi" w:cs="Arial"/>
                <w:bCs/>
                <w:i/>
                <w:iCs/>
                <w:sz w:val="18"/>
                <w:szCs w:val="18"/>
              </w:rPr>
            </w:pPr>
            <w:r w:rsidRPr="00E37B5A">
              <w:rPr>
                <w:rFonts w:asciiTheme="minorHAnsi" w:eastAsia="SimSun" w:hAnsiTheme="minorHAnsi" w:cs="Arial"/>
                <w:bCs/>
                <w:i/>
                <w:iCs/>
                <w:sz w:val="18"/>
                <w:szCs w:val="18"/>
              </w:rPr>
              <w:t>Minimum length</w:t>
            </w:r>
          </w:p>
        </w:tc>
        <w:tc>
          <w:tcPr>
            <w:tcW w:w="0" w:type="auto"/>
            <w:vMerge/>
            <w:tcBorders>
              <w:top w:val="nil"/>
              <w:left w:val="single" w:sz="4" w:space="0" w:color="000000"/>
              <w:bottom w:val="single" w:sz="4" w:space="0" w:color="000000"/>
              <w:right w:val="single" w:sz="4" w:space="0" w:color="000000"/>
            </w:tcBorders>
            <w:vAlign w:val="center"/>
            <w:hideMark/>
          </w:tcPr>
          <w:p w:rsidR="008B3A66" w:rsidRPr="00E37B5A" w:rsidRDefault="008B3A66" w:rsidP="0097380C">
            <w:pPr>
              <w:overflowPunct/>
              <w:autoSpaceDE/>
              <w:autoSpaceDN/>
              <w:adjustRightInd/>
              <w:rPr>
                <w:rFonts w:asciiTheme="minorHAnsi" w:eastAsia="SimSun" w:hAnsiTheme="minorHAnsi" w:cs="Arial"/>
                <w:bCs/>
                <w:i/>
                <w:iCs/>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B3A66" w:rsidRPr="00E37B5A" w:rsidRDefault="008B3A66" w:rsidP="00E37B5A">
            <w:pPr>
              <w:overflowPunct/>
              <w:autoSpaceDE/>
              <w:autoSpaceDN/>
              <w:adjustRightInd/>
              <w:jc w:val="left"/>
              <w:rPr>
                <w:rFonts w:asciiTheme="minorHAnsi" w:eastAsia="SimSun" w:hAnsiTheme="minorHAnsi" w:cs="Arial"/>
                <w:bCs/>
                <w:i/>
                <w:iCs/>
                <w:sz w:val="18"/>
                <w:szCs w:val="18"/>
              </w:rPr>
            </w:pP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116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iCs/>
                <w:sz w:val="18"/>
                <w:szCs w:val="18"/>
              </w:rPr>
            </w:pPr>
            <w:r w:rsidRPr="00E37B5A">
              <w:rPr>
                <w:rFonts w:asciiTheme="minorHAnsi" w:eastAsia="SimSun" w:hAnsiTheme="minorHAnsi" w:cs="Arial"/>
                <w:sz w:val="18"/>
                <w:szCs w:val="18"/>
              </w:rPr>
              <w:t>Harmonized European Short Codes for harmonized services of social value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118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iCs/>
                <w:sz w:val="18"/>
                <w:szCs w:val="18"/>
              </w:rPr>
              <w:t>Directory Enquiry Services</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12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Krakow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13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Krosno</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Tarnow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15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Tarnobrzeg</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16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Przemysl</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17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Rzeszow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18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Nowy</w:t>
            </w:r>
            <w:proofErr w:type="spellEnd"/>
            <w:r w:rsidRPr="00E37B5A">
              <w:rPr>
                <w:rFonts w:asciiTheme="minorHAnsi" w:eastAsia="SimSun" w:hAnsiTheme="minorHAnsi" w:cs="Arial"/>
                <w:sz w:val="18"/>
                <w:szCs w:val="18"/>
              </w:rPr>
              <w:t xml:space="preserve"> </w:t>
            </w:r>
            <w:proofErr w:type="spellStart"/>
            <w:r w:rsidRPr="00E37B5A">
              <w:rPr>
                <w:rFonts w:asciiTheme="minorHAnsi" w:eastAsia="SimSun" w:hAnsiTheme="minorHAnsi" w:cs="Arial"/>
                <w:sz w:val="18"/>
                <w:szCs w:val="18"/>
              </w:rPr>
              <w:t>Sacz</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19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5</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5</w:t>
            </w:r>
          </w:p>
        </w:tc>
        <w:tc>
          <w:tcPr>
            <w:tcW w:w="2519" w:type="dxa"/>
            <w:tcBorders>
              <w:top w:val="single" w:sz="4" w:space="0" w:color="000000"/>
              <w:left w:val="single" w:sz="4" w:space="0" w:color="000000"/>
              <w:bottom w:val="single" w:sz="4" w:space="0" w:color="000000"/>
              <w:right w:val="single" w:sz="4" w:space="0" w:color="000000"/>
            </w:tcBorders>
          </w:tcPr>
          <w:p w:rsidR="008B3A66" w:rsidRPr="00E37B5A" w:rsidRDefault="008B3A66" w:rsidP="0097380C">
            <w:pPr>
              <w:spacing w:before="60" w:after="60"/>
              <w:rPr>
                <w:rFonts w:asciiTheme="minorHAnsi" w:eastAsia="SimSun" w:hAnsiTheme="minorHAnsi" w:cs="Arial"/>
                <w:sz w:val="18"/>
                <w:szCs w:val="18"/>
              </w:rPr>
            </w:pP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Customer services</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20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6</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Data networks (Dial-up access)</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22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Warszawa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23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Ciechanow</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24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Plock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25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Siedlce</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26 (NDC)</w:t>
            </w:r>
          </w:p>
        </w:tc>
        <w:tc>
          <w:tcPr>
            <w:tcW w:w="1075" w:type="dxa"/>
            <w:tcBorders>
              <w:top w:val="single" w:sz="4" w:space="0" w:color="000000"/>
              <w:left w:val="single" w:sz="4" w:space="0" w:color="000000"/>
              <w:bottom w:val="single" w:sz="4" w:space="0" w:color="000000"/>
              <w:right w:val="single" w:sz="4" w:space="0" w:color="000000"/>
            </w:tcBorders>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Ministry of National Defence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29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Ostroleka</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32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Katowice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33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Bielsko</w:t>
            </w:r>
            <w:proofErr w:type="spellEnd"/>
            <w:r w:rsidRPr="00E37B5A">
              <w:rPr>
                <w:rFonts w:asciiTheme="minorHAnsi" w:eastAsia="SimSun" w:hAnsiTheme="minorHAnsi" w:cs="Arial"/>
                <w:sz w:val="18"/>
                <w:szCs w:val="18"/>
              </w:rPr>
              <w:t xml:space="preserve"> </w:t>
            </w:r>
            <w:proofErr w:type="spellStart"/>
            <w:r w:rsidRPr="00E37B5A">
              <w:rPr>
                <w:rFonts w:asciiTheme="minorHAnsi" w:eastAsia="SimSun" w:hAnsiTheme="minorHAnsi" w:cs="Arial"/>
                <w:sz w:val="18"/>
                <w:szCs w:val="18"/>
              </w:rPr>
              <w:t>Biala</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34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Czestochowa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39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Services based on IP</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41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Kielce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42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Lodz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43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Sieradz</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44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lang w:val="pl-PL"/>
              </w:rPr>
            </w:pPr>
            <w:r w:rsidRPr="00E37B5A">
              <w:rPr>
                <w:rFonts w:asciiTheme="minorHAnsi" w:eastAsia="SimSun" w:hAnsiTheme="minorHAnsi" w:cs="Arial"/>
                <w:sz w:val="18"/>
                <w:szCs w:val="18"/>
                <w:lang w:val="pl-PL"/>
              </w:rPr>
              <w:t xml:space="preserve">Area code for Piotrkow Trybunalski </w:t>
            </w:r>
            <w:r w:rsidRPr="00E37B5A">
              <w:rPr>
                <w:rFonts w:asciiTheme="minorHAnsi" w:eastAsia="SimSun" w:hAnsiTheme="minorHAnsi" w:cs="Arial"/>
                <w:sz w:val="18"/>
                <w:szCs w:val="18"/>
              </w:rPr>
              <w:t>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46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Skierniewice</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48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Radom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50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51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Mobile telephony service  </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52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Bydgoszcz </w:t>
            </w:r>
            <w:r w:rsidRPr="00E37B5A">
              <w:rPr>
                <w:rFonts w:asciiTheme="minorHAnsi" w:eastAsia="SimSun" w:hAnsiTheme="minorHAnsi" w:cs="Arial"/>
                <w:sz w:val="18"/>
                <w:szCs w:val="18"/>
              </w:rPr>
              <w:br/>
              <w:t>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53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Wloclawek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55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Elblag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56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Torun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57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58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Gdansk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59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Slupsk</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60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61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Poznan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62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Kalisz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63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Konin</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6</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iCs/>
                <w:sz w:val="18"/>
                <w:szCs w:val="18"/>
              </w:rPr>
              <w:t xml:space="preserve">Paging </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65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Leszno</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66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pageBreakBefore/>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pageBreakBefore/>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pageBreakBefore/>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pageBreakBefore/>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67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Pila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68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Zielona</w:t>
            </w:r>
            <w:proofErr w:type="spellEnd"/>
            <w:r w:rsidRPr="00E37B5A">
              <w:rPr>
                <w:rFonts w:asciiTheme="minorHAnsi" w:eastAsia="SimSun" w:hAnsiTheme="minorHAnsi" w:cs="Arial"/>
                <w:sz w:val="18"/>
                <w:szCs w:val="18"/>
              </w:rPr>
              <w:t xml:space="preserve"> Gora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69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70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Access to services of intelligent network</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71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Wroclaw</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72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73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Walbrzych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75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Jelenia Gora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76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Legnica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77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Opole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78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79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80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Access to services of intelligent network</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81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Lublin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82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Chelm</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83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Biala</w:t>
            </w:r>
            <w:proofErr w:type="spellEnd"/>
            <w:r w:rsidRPr="00E37B5A">
              <w:rPr>
                <w:rFonts w:asciiTheme="minorHAnsi" w:eastAsia="SimSun" w:hAnsiTheme="minorHAnsi" w:cs="Arial"/>
                <w:sz w:val="18"/>
                <w:szCs w:val="18"/>
              </w:rPr>
              <w:t xml:space="preserve"> </w:t>
            </w:r>
            <w:proofErr w:type="spellStart"/>
            <w:r w:rsidRPr="00E37B5A">
              <w:rPr>
                <w:rFonts w:asciiTheme="minorHAnsi" w:eastAsia="SimSun" w:hAnsiTheme="minorHAnsi" w:cs="Arial"/>
                <w:sz w:val="18"/>
                <w:szCs w:val="18"/>
              </w:rPr>
              <w:t>Podlaska</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Zamosc</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85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Bialystok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86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Lomza</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87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Suwalki</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88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Non-geographic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Mobile telephony service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89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Olsztyn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91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Area code for Szczecin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94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rPr>
            </w:pPr>
            <w:r w:rsidRPr="00E37B5A">
              <w:rPr>
                <w:rFonts w:asciiTheme="minorHAnsi" w:eastAsia="SimSun" w:hAnsiTheme="minorHAnsi" w:cs="Arial"/>
                <w:sz w:val="18"/>
                <w:szCs w:val="18"/>
              </w:rPr>
              <w:t xml:space="preserve">Area code for </w:t>
            </w:r>
            <w:proofErr w:type="spellStart"/>
            <w:r w:rsidRPr="00E37B5A">
              <w:rPr>
                <w:rFonts w:asciiTheme="minorHAnsi" w:eastAsia="SimSun" w:hAnsiTheme="minorHAnsi" w:cs="Arial"/>
                <w:sz w:val="18"/>
                <w:szCs w:val="18"/>
              </w:rPr>
              <w:t>Koszalin</w:t>
            </w:r>
            <w:proofErr w:type="spellEnd"/>
            <w:r w:rsidRPr="00E37B5A">
              <w:rPr>
                <w:rFonts w:asciiTheme="minorHAnsi" w:eastAsia="SimSun" w:hAnsiTheme="minorHAnsi" w:cs="Arial"/>
                <w:sz w:val="18"/>
                <w:szCs w:val="18"/>
              </w:rPr>
              <w:t xml:space="preserve"> numbering zone</w:t>
            </w:r>
          </w:p>
        </w:tc>
      </w:tr>
      <w:tr w:rsidR="008B3A66" w:rsidRPr="00E37B5A" w:rsidTr="00E37B5A">
        <w:trPr>
          <w:cantSplit/>
          <w:jc w:val="center"/>
        </w:trPr>
        <w:tc>
          <w:tcPr>
            <w:tcW w:w="181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95 (NDC)</w:t>
            </w:r>
          </w:p>
        </w:tc>
        <w:tc>
          <w:tcPr>
            <w:tcW w:w="1075"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1093"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jc w:val="center"/>
              <w:rPr>
                <w:rFonts w:asciiTheme="minorHAnsi" w:eastAsia="SimSun" w:hAnsiTheme="minorHAnsi" w:cs="Arial"/>
                <w:sz w:val="18"/>
                <w:szCs w:val="18"/>
              </w:rPr>
            </w:pPr>
            <w:r w:rsidRPr="00E37B5A">
              <w:rPr>
                <w:rFonts w:asciiTheme="minorHAnsi" w:eastAsia="SimSun" w:hAnsiTheme="minorHAnsi" w:cs="Arial"/>
                <w:sz w:val="18"/>
                <w:szCs w:val="18"/>
              </w:rPr>
              <w:t>9</w:t>
            </w:r>
          </w:p>
        </w:tc>
        <w:tc>
          <w:tcPr>
            <w:tcW w:w="2519"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97380C">
            <w:pPr>
              <w:spacing w:before="60" w:after="60"/>
              <w:rPr>
                <w:rFonts w:asciiTheme="minorHAnsi" w:eastAsia="SimSun" w:hAnsiTheme="minorHAnsi" w:cs="Arial"/>
                <w:sz w:val="18"/>
                <w:szCs w:val="18"/>
              </w:rPr>
            </w:pPr>
            <w:r w:rsidRPr="00E37B5A">
              <w:rPr>
                <w:rFonts w:asciiTheme="minorHAnsi" w:eastAsia="SimSun" w:hAnsiTheme="minorHAnsi" w:cs="Arial"/>
                <w:sz w:val="18"/>
                <w:szCs w:val="18"/>
              </w:rPr>
              <w:t>Geographic number</w:t>
            </w:r>
          </w:p>
        </w:tc>
        <w:tc>
          <w:tcPr>
            <w:tcW w:w="2572" w:type="dxa"/>
            <w:tcBorders>
              <w:top w:val="single" w:sz="4" w:space="0" w:color="000000"/>
              <w:left w:val="single" w:sz="4" w:space="0" w:color="000000"/>
              <w:bottom w:val="single" w:sz="4" w:space="0" w:color="000000"/>
              <w:right w:val="single" w:sz="4" w:space="0" w:color="000000"/>
            </w:tcBorders>
            <w:hideMark/>
          </w:tcPr>
          <w:p w:rsidR="008B3A66" w:rsidRPr="00E37B5A" w:rsidRDefault="008B3A66" w:rsidP="00E37B5A">
            <w:pPr>
              <w:spacing w:before="60" w:after="60"/>
              <w:jc w:val="left"/>
              <w:rPr>
                <w:rFonts w:asciiTheme="minorHAnsi" w:eastAsia="SimSun" w:hAnsiTheme="minorHAnsi" w:cs="Arial"/>
                <w:sz w:val="18"/>
                <w:szCs w:val="18"/>
                <w:lang w:val="pl-PL"/>
              </w:rPr>
            </w:pPr>
            <w:r w:rsidRPr="00E37B5A">
              <w:rPr>
                <w:rFonts w:asciiTheme="minorHAnsi" w:eastAsia="SimSun" w:hAnsiTheme="minorHAnsi" w:cs="Arial"/>
                <w:sz w:val="18"/>
                <w:szCs w:val="18"/>
                <w:lang w:val="pl-PL"/>
              </w:rPr>
              <w:t xml:space="preserve">Area code for Gorzow Wielkopolski </w:t>
            </w:r>
            <w:r w:rsidRPr="00E37B5A">
              <w:rPr>
                <w:rFonts w:asciiTheme="minorHAnsi" w:eastAsia="SimSun" w:hAnsiTheme="minorHAnsi" w:cs="Arial"/>
                <w:sz w:val="18"/>
                <w:szCs w:val="18"/>
              </w:rPr>
              <w:t>numbering zone</w:t>
            </w:r>
          </w:p>
        </w:tc>
      </w:tr>
    </w:tbl>
    <w:p w:rsidR="00E37B5A" w:rsidRDefault="00E37B5A" w:rsidP="00E37B5A">
      <w:pPr>
        <w:rPr>
          <w:rFonts w:eastAsia="SimSun"/>
        </w:rPr>
      </w:pPr>
    </w:p>
    <w:p w:rsidR="008B3A66" w:rsidRPr="007B2AEF" w:rsidRDefault="008B3A66" w:rsidP="008B3A66">
      <w:pPr>
        <w:rPr>
          <w:rFonts w:asciiTheme="minorHAnsi" w:eastAsia="SimSun" w:hAnsiTheme="minorHAnsi" w:cs="Arial"/>
        </w:rPr>
      </w:pPr>
      <w:r w:rsidRPr="007B2AEF">
        <w:rPr>
          <w:rFonts w:asciiTheme="minorHAnsi" w:eastAsia="SimSun" w:hAnsiTheme="minorHAnsi" w:cs="Arial"/>
        </w:rPr>
        <w:t>c)</w:t>
      </w:r>
      <w:r w:rsidRPr="007B2AEF">
        <w:rPr>
          <w:rFonts w:asciiTheme="minorHAnsi" w:eastAsia="SimSun" w:hAnsiTheme="minorHAnsi" w:cs="Arial"/>
        </w:rPr>
        <w:tab/>
        <w:t xml:space="preserve">Details of allocation: </w:t>
      </w:r>
      <w:hyperlink r:id="rId25" w:history="1">
        <w:r w:rsidRPr="007B2AEF">
          <w:rPr>
            <w:rFonts w:asciiTheme="minorHAnsi" w:eastAsia="SimSun" w:hAnsiTheme="minorHAnsi" w:cs="Arial"/>
            <w:color w:val="0000FF"/>
            <w:u w:val="single"/>
          </w:rPr>
          <w:t>www.uke.gov.pl</w:t>
        </w:r>
      </w:hyperlink>
    </w:p>
    <w:p w:rsidR="008B3A66" w:rsidRPr="007B2AEF" w:rsidRDefault="008B3A66" w:rsidP="008B3A66">
      <w:pPr>
        <w:rPr>
          <w:rFonts w:asciiTheme="minorHAnsi" w:eastAsia="SimSun" w:hAnsiTheme="minorHAnsi" w:cs="Arial"/>
          <w:i/>
        </w:rPr>
      </w:pPr>
      <w:r w:rsidRPr="007B2AEF">
        <w:rPr>
          <w:rFonts w:asciiTheme="minorHAnsi" w:eastAsia="SimSun" w:hAnsiTheme="minorHAnsi" w:cs="Arial"/>
        </w:rPr>
        <w:t>d)</w:t>
      </w:r>
      <w:r w:rsidRPr="007B2AEF">
        <w:rPr>
          <w:rFonts w:asciiTheme="minorHAnsi" w:eastAsia="SimSun" w:hAnsiTheme="minorHAnsi" w:cs="Arial"/>
        </w:rPr>
        <w:tab/>
        <w:t>There also exist three digits short codes for emergency calls:</w:t>
      </w:r>
    </w:p>
    <w:p w:rsidR="008B3A66" w:rsidRPr="007B2AEF" w:rsidRDefault="008B3A66" w:rsidP="008B3A66">
      <w:pPr>
        <w:ind w:left="567" w:hanging="567"/>
        <w:rPr>
          <w:rFonts w:asciiTheme="minorHAnsi" w:eastAsia="SimSun" w:hAnsiTheme="minorHAnsi" w:cs="Arial"/>
          <w:i/>
        </w:rPr>
      </w:pPr>
      <w:r w:rsidRPr="007B2AEF">
        <w:rPr>
          <w:rFonts w:asciiTheme="minorHAnsi" w:eastAsia="SimSun" w:hAnsiTheme="minorHAnsi" w:cs="Arial"/>
          <w:i/>
        </w:rPr>
        <w:tab/>
        <w:t>112 – Common emergency number,</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984 – River rescue service, </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985 – Mountain/sea rescue service, </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986 – Municipal police, </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987 – Crisis management </w:t>
      </w:r>
      <w:proofErr w:type="spellStart"/>
      <w:r w:rsidRPr="007B2AEF">
        <w:rPr>
          <w:rFonts w:asciiTheme="minorHAnsi" w:eastAsia="SimSun" w:hAnsiTheme="minorHAnsi" w:cs="Arial"/>
          <w:i/>
        </w:rPr>
        <w:t>centers</w:t>
      </w:r>
      <w:proofErr w:type="spellEnd"/>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991 – Power stations brigade, </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992 – Gas brigade, </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993 – Heating brigade, </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994 – Waterworks brigade, </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995 – Child Alert,</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996 – Anti-terrorist emergency number</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 xml:space="preserve">997 – Police, </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998 – Fire brigade,</w:t>
      </w:r>
    </w:p>
    <w:p w:rsidR="008B3A66" w:rsidRPr="007B2AEF" w:rsidRDefault="008B3A66" w:rsidP="008852E5">
      <w:pPr>
        <w:spacing w:before="60"/>
        <w:ind w:left="567" w:hanging="567"/>
        <w:rPr>
          <w:rFonts w:asciiTheme="minorHAnsi" w:eastAsia="SimSun" w:hAnsiTheme="minorHAnsi" w:cs="Arial"/>
          <w:i/>
        </w:rPr>
      </w:pPr>
      <w:r w:rsidRPr="007B2AEF">
        <w:rPr>
          <w:rFonts w:asciiTheme="minorHAnsi" w:eastAsia="SimSun" w:hAnsiTheme="minorHAnsi" w:cs="Arial"/>
          <w:i/>
        </w:rPr>
        <w:tab/>
        <w:t>999 – Ambulance.</w:t>
      </w:r>
    </w:p>
    <w:p w:rsidR="009F5E7F" w:rsidRDefault="009F5E7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rPr>
      </w:pPr>
      <w:r>
        <w:rPr>
          <w:rFonts w:asciiTheme="minorHAnsi" w:eastAsia="SimSun" w:hAnsiTheme="minorHAnsi" w:cs="Arial"/>
        </w:rPr>
        <w:br w:type="page"/>
      </w:r>
    </w:p>
    <w:p w:rsidR="008B3A66" w:rsidRPr="007B2AEF" w:rsidRDefault="008B3A66" w:rsidP="008B3A66">
      <w:pPr>
        <w:rPr>
          <w:rFonts w:asciiTheme="minorHAnsi" w:eastAsia="SimSun" w:hAnsiTheme="minorHAnsi" w:cs="Arial"/>
        </w:rPr>
      </w:pPr>
      <w:r w:rsidRPr="007B2AEF">
        <w:rPr>
          <w:rFonts w:asciiTheme="minorHAnsi" w:eastAsia="SimSun" w:hAnsiTheme="minorHAnsi" w:cs="Arial"/>
        </w:rPr>
        <w:t>Contact:</w:t>
      </w:r>
    </w:p>
    <w:p w:rsidR="00E16754" w:rsidRDefault="008B3A66" w:rsidP="00E37B5A">
      <w:pPr>
        <w:ind w:left="567" w:hanging="567"/>
        <w:jc w:val="left"/>
        <w:rPr>
          <w:rFonts w:asciiTheme="minorHAnsi" w:hAnsiTheme="minorHAnsi" w:cs="Arial"/>
          <w:bCs/>
          <w:sz w:val="18"/>
          <w:szCs w:val="18"/>
          <w:u w:val="single"/>
        </w:rPr>
      </w:pPr>
      <w:r w:rsidRPr="007B2AEF">
        <w:rPr>
          <w:rFonts w:asciiTheme="minorHAnsi" w:eastAsia="SimSun" w:hAnsiTheme="minorHAnsi" w:cs="Arial"/>
        </w:rPr>
        <w:tab/>
        <w:t xml:space="preserve">Mr </w:t>
      </w:r>
      <w:proofErr w:type="spellStart"/>
      <w:r w:rsidRPr="007B2AEF">
        <w:rPr>
          <w:rFonts w:asciiTheme="minorHAnsi" w:eastAsia="SimSun" w:hAnsiTheme="minorHAnsi" w:cs="Arial"/>
        </w:rPr>
        <w:t>Przemysław</w:t>
      </w:r>
      <w:proofErr w:type="spellEnd"/>
      <w:r w:rsidRPr="007B2AEF">
        <w:rPr>
          <w:rFonts w:asciiTheme="minorHAnsi" w:eastAsia="SimSun" w:hAnsiTheme="minorHAnsi" w:cs="Arial"/>
        </w:rPr>
        <w:t xml:space="preserve"> </w:t>
      </w:r>
      <w:proofErr w:type="spellStart"/>
      <w:r w:rsidRPr="007B2AEF">
        <w:rPr>
          <w:rFonts w:asciiTheme="minorHAnsi" w:eastAsia="SimSun" w:hAnsiTheme="minorHAnsi" w:cs="Arial"/>
        </w:rPr>
        <w:t>Ołowski</w:t>
      </w:r>
      <w:proofErr w:type="spellEnd"/>
      <w:r w:rsidRPr="007B2AEF">
        <w:rPr>
          <w:rFonts w:asciiTheme="minorHAnsi" w:eastAsia="SimSun" w:hAnsiTheme="minorHAnsi" w:cs="Arial"/>
        </w:rPr>
        <w:t xml:space="preserve"> </w:t>
      </w:r>
      <w:r w:rsidRPr="007B2AEF">
        <w:rPr>
          <w:rFonts w:asciiTheme="minorHAnsi" w:eastAsia="SimSun" w:hAnsiTheme="minorHAnsi" w:cs="Arial"/>
        </w:rPr>
        <w:br/>
        <w:t>Ministry of Administration and Digitization</w:t>
      </w:r>
      <w:r w:rsidRPr="007B2AEF">
        <w:rPr>
          <w:rFonts w:asciiTheme="minorHAnsi" w:eastAsia="SimSun" w:hAnsiTheme="minorHAnsi" w:cs="Arial"/>
        </w:rPr>
        <w:br/>
        <w:t>Department of Telecommunications</w:t>
      </w:r>
      <w:r w:rsidRPr="007B2AEF">
        <w:rPr>
          <w:rFonts w:asciiTheme="minorHAnsi" w:eastAsia="SimSun" w:hAnsiTheme="minorHAnsi" w:cs="Arial"/>
        </w:rPr>
        <w:br/>
      </w:r>
      <w:proofErr w:type="spellStart"/>
      <w:r w:rsidRPr="007B2AEF">
        <w:rPr>
          <w:rFonts w:asciiTheme="minorHAnsi" w:eastAsia="SimSun" w:hAnsiTheme="minorHAnsi" w:cs="Arial"/>
        </w:rPr>
        <w:t>Królewska</w:t>
      </w:r>
      <w:proofErr w:type="spellEnd"/>
      <w:r w:rsidRPr="007B2AEF">
        <w:rPr>
          <w:rFonts w:asciiTheme="minorHAnsi" w:eastAsia="SimSun" w:hAnsiTheme="minorHAnsi" w:cs="Arial"/>
        </w:rPr>
        <w:t xml:space="preserve"> 27</w:t>
      </w:r>
      <w:r w:rsidRPr="007B2AEF">
        <w:rPr>
          <w:rFonts w:asciiTheme="minorHAnsi" w:eastAsia="SimSun" w:hAnsiTheme="minorHAnsi" w:cs="Arial"/>
        </w:rPr>
        <w:br/>
        <w:t>00-060 WARSAW</w:t>
      </w:r>
      <w:r w:rsidRPr="007B2AEF">
        <w:rPr>
          <w:rFonts w:asciiTheme="minorHAnsi" w:eastAsia="SimSun" w:hAnsiTheme="minorHAnsi" w:cs="Arial"/>
        </w:rPr>
        <w:br/>
        <w:t>Poland</w:t>
      </w:r>
      <w:r w:rsidRPr="007B2AEF">
        <w:rPr>
          <w:rFonts w:asciiTheme="minorHAnsi" w:eastAsia="SimSun" w:hAnsiTheme="minorHAnsi" w:cs="Arial"/>
        </w:rPr>
        <w:br/>
        <w:t xml:space="preserve">Tel:  </w:t>
      </w:r>
      <w:r w:rsidRPr="007B2AEF">
        <w:rPr>
          <w:rFonts w:asciiTheme="minorHAnsi" w:eastAsia="SimSun" w:hAnsiTheme="minorHAnsi" w:cs="Arial"/>
        </w:rPr>
        <w:tab/>
        <w:t>+48 222455856</w:t>
      </w:r>
      <w:r w:rsidRPr="007B2AEF">
        <w:rPr>
          <w:rFonts w:asciiTheme="minorHAnsi" w:eastAsia="SimSun" w:hAnsiTheme="minorHAnsi" w:cs="Arial"/>
        </w:rPr>
        <w:br/>
        <w:t xml:space="preserve">E-mail: </w:t>
      </w:r>
      <w:r w:rsidRPr="007B2AEF">
        <w:rPr>
          <w:rFonts w:asciiTheme="minorHAnsi" w:eastAsia="SimSun" w:hAnsiTheme="minorHAnsi" w:cs="Arial"/>
        </w:rPr>
        <w:tab/>
        <w:t>przemyslaw.olowski@mac.gov.pl</w:t>
      </w:r>
    </w:p>
    <w:p w:rsidR="00E37B5A" w:rsidRPr="00652D0A" w:rsidRDefault="00E37B5A" w:rsidP="00E37B5A">
      <w:pPr>
        <w:pStyle w:val="Heading20"/>
        <w:rPr>
          <w:lang w:val="en-US"/>
        </w:rPr>
      </w:pPr>
      <w:bookmarkStart w:id="688" w:name="_Toc421783560"/>
      <w:r w:rsidRPr="00652D0A">
        <w:rPr>
          <w:lang w:val="en-US"/>
        </w:rPr>
        <w:t>Other communication</w:t>
      </w:r>
      <w:bookmarkEnd w:id="688"/>
    </w:p>
    <w:p w:rsidR="00E37B5A" w:rsidRPr="00652D0A" w:rsidRDefault="00E37B5A" w:rsidP="00E37B5A">
      <w:pPr>
        <w:tabs>
          <w:tab w:val="clear" w:pos="1276"/>
          <w:tab w:val="clear" w:pos="1843"/>
          <w:tab w:val="left" w:pos="1134"/>
          <w:tab w:val="left" w:pos="1560"/>
          <w:tab w:val="left" w:pos="2127"/>
        </w:tabs>
        <w:spacing w:before="360"/>
        <w:jc w:val="left"/>
        <w:outlineLvl w:val="3"/>
        <w:rPr>
          <w:b/>
          <w:bCs/>
          <w:lang w:val="en-US"/>
        </w:rPr>
      </w:pPr>
      <w:r w:rsidRPr="00652D0A">
        <w:rPr>
          <w:b/>
          <w:bCs/>
          <w:lang w:val="en-US"/>
        </w:rPr>
        <w:t>Austria</w:t>
      </w:r>
      <w:r>
        <w:rPr>
          <w:b/>
          <w:bCs/>
          <w:lang w:val="en-US"/>
        </w:rPr>
        <w:fldChar w:fldCharType="begin"/>
      </w:r>
      <w:r>
        <w:instrText xml:space="preserve"> TC "</w:instrText>
      </w:r>
      <w:bookmarkStart w:id="689" w:name="_Toc421783561"/>
      <w:r w:rsidRPr="00652D0A">
        <w:rPr>
          <w:b/>
          <w:bCs/>
          <w:lang w:val="en-US"/>
        </w:rPr>
        <w:instrText>Austria</w:instrText>
      </w:r>
      <w:bookmarkEnd w:id="689"/>
      <w:r>
        <w:instrText xml:space="preserve">" \f C \l "1" </w:instrText>
      </w:r>
      <w:r>
        <w:rPr>
          <w:b/>
          <w:bCs/>
          <w:lang w:val="en-US"/>
        </w:rPr>
        <w:fldChar w:fldCharType="end"/>
      </w:r>
    </w:p>
    <w:p w:rsidR="00E37B5A" w:rsidRPr="00652D0A" w:rsidRDefault="00E37B5A" w:rsidP="00E37B5A">
      <w:pPr>
        <w:tabs>
          <w:tab w:val="clear" w:pos="1276"/>
          <w:tab w:val="clear" w:pos="1843"/>
          <w:tab w:val="left" w:pos="1134"/>
          <w:tab w:val="left" w:pos="1560"/>
          <w:tab w:val="left" w:pos="2127"/>
        </w:tabs>
        <w:spacing w:before="40"/>
        <w:jc w:val="left"/>
        <w:outlineLvl w:val="4"/>
        <w:rPr>
          <w:szCs w:val="18"/>
          <w:lang w:val="en-US"/>
        </w:rPr>
      </w:pPr>
      <w:r w:rsidRPr="00652D0A">
        <w:rPr>
          <w:szCs w:val="18"/>
          <w:lang w:val="en-US"/>
        </w:rPr>
        <w:t>Communication of 21.V.2015:</w:t>
      </w:r>
    </w:p>
    <w:p w:rsidR="00E37B5A" w:rsidRPr="00652D0A" w:rsidRDefault="00E37B5A" w:rsidP="00E37B5A">
      <w:pPr>
        <w:rPr>
          <w:lang w:val="en-US"/>
        </w:rPr>
      </w:pPr>
      <w:r w:rsidRPr="00652D0A">
        <w:rPr>
          <w:lang w:val="en-US"/>
        </w:rPr>
        <w:t xml:space="preserve">On the occasion of the 90th anniversary of granting privileges of a town to </w:t>
      </w:r>
      <w:proofErr w:type="spellStart"/>
      <w:r w:rsidRPr="00652D0A">
        <w:rPr>
          <w:lang w:val="en-US"/>
        </w:rPr>
        <w:t>Langenlois</w:t>
      </w:r>
      <w:proofErr w:type="spellEnd"/>
      <w:r w:rsidRPr="00652D0A">
        <w:rPr>
          <w:lang w:val="en-US"/>
        </w:rPr>
        <w:t xml:space="preserve">, the Austrian Administration authorizes an Austrian amateur station to use the special call sign </w:t>
      </w:r>
      <w:r w:rsidRPr="00652D0A">
        <w:rPr>
          <w:b/>
          <w:bCs/>
          <w:lang w:val="en-US"/>
        </w:rPr>
        <w:t>OE90LALO</w:t>
      </w:r>
      <w:r w:rsidRPr="00652D0A">
        <w:rPr>
          <w:lang w:val="en-US"/>
        </w:rPr>
        <w:t xml:space="preserve"> on 13 and 14 June 2015.</w:t>
      </w:r>
    </w:p>
    <w:p w:rsidR="008852E5" w:rsidRDefault="008852E5">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8852E5" w:rsidSect="008B3A66">
          <w:type w:val="continuous"/>
          <w:pgSz w:w="11901" w:h="16840" w:code="9"/>
          <w:pgMar w:top="1134" w:right="1418" w:bottom="1701" w:left="1418" w:header="720" w:footer="720" w:gutter="0"/>
          <w:paperSrc w:first="15" w:other="15"/>
          <w:cols w:space="720"/>
          <w:titlePg/>
          <w:docGrid w:linePitch="360"/>
        </w:sectPr>
      </w:pPr>
    </w:p>
    <w:p w:rsidR="00E5105F" w:rsidRPr="00115C7C" w:rsidRDefault="00E5105F" w:rsidP="00AD54EE">
      <w:pPr>
        <w:pStyle w:val="Heading20"/>
        <w:spacing w:before="240" w:after="40"/>
        <w:rPr>
          <w:lang w:val="en-US"/>
        </w:rPr>
      </w:pPr>
      <w:bookmarkStart w:id="690" w:name="_Toc248829285"/>
      <w:bookmarkStart w:id="691" w:name="_Toc251059439"/>
      <w:bookmarkStart w:id="692" w:name="_Toc253407165"/>
      <w:bookmarkStart w:id="693" w:name="_Toc259783160"/>
      <w:bookmarkStart w:id="694" w:name="_Toc262631831"/>
      <w:bookmarkStart w:id="695" w:name="_Toc265056510"/>
      <w:bookmarkStart w:id="696" w:name="_Toc266181257"/>
      <w:bookmarkStart w:id="697" w:name="_Toc268774042"/>
      <w:bookmarkStart w:id="698" w:name="_Toc271700511"/>
      <w:bookmarkStart w:id="699" w:name="_Toc273023372"/>
      <w:bookmarkStart w:id="700" w:name="_Toc274223846"/>
      <w:bookmarkStart w:id="701" w:name="_Toc276717182"/>
      <w:bookmarkStart w:id="702" w:name="_Toc279669168"/>
      <w:bookmarkStart w:id="703" w:name="_Toc280349224"/>
      <w:bookmarkStart w:id="704" w:name="_Toc282526056"/>
      <w:bookmarkStart w:id="705" w:name="_Toc283737222"/>
      <w:bookmarkStart w:id="706" w:name="_Toc286218733"/>
      <w:bookmarkStart w:id="707" w:name="_Toc288660298"/>
      <w:bookmarkStart w:id="708" w:name="_Toc291005407"/>
      <w:bookmarkStart w:id="709" w:name="_Toc292704991"/>
      <w:bookmarkStart w:id="710" w:name="_Toc295387916"/>
      <w:bookmarkStart w:id="711" w:name="_Toc296675486"/>
      <w:bookmarkStart w:id="712" w:name="_Toc297804737"/>
      <w:bookmarkStart w:id="713" w:name="_Toc301945311"/>
      <w:bookmarkStart w:id="714" w:name="_Toc303344266"/>
      <w:bookmarkStart w:id="715" w:name="_Toc304892184"/>
      <w:bookmarkStart w:id="716" w:name="_Toc308530349"/>
      <w:bookmarkStart w:id="717" w:name="_Toc311103661"/>
      <w:bookmarkStart w:id="718" w:name="_Toc313973326"/>
      <w:bookmarkStart w:id="719" w:name="_Toc316479982"/>
      <w:bookmarkStart w:id="720" w:name="_Toc318965020"/>
      <w:bookmarkStart w:id="721" w:name="_Toc320536977"/>
      <w:bookmarkStart w:id="722" w:name="_Toc323035740"/>
      <w:bookmarkStart w:id="723" w:name="_Toc323904393"/>
      <w:bookmarkStart w:id="724" w:name="_Toc332272671"/>
      <w:bookmarkStart w:id="725" w:name="_Toc334776206"/>
      <w:bookmarkStart w:id="726" w:name="_Toc335901525"/>
      <w:bookmarkStart w:id="727" w:name="_Toc337110351"/>
      <w:bookmarkStart w:id="728" w:name="_Toc338779392"/>
      <w:bookmarkStart w:id="729" w:name="_Toc340225539"/>
      <w:bookmarkStart w:id="730" w:name="_Toc341451237"/>
      <w:bookmarkStart w:id="731" w:name="_Toc342912868"/>
      <w:bookmarkStart w:id="732" w:name="_Toc343262688"/>
      <w:bookmarkStart w:id="733" w:name="_Toc345579843"/>
      <w:bookmarkStart w:id="734" w:name="_Toc346885965"/>
      <w:bookmarkStart w:id="735" w:name="_Toc347929610"/>
      <w:bookmarkStart w:id="736" w:name="_Toc349288271"/>
      <w:bookmarkStart w:id="737" w:name="_Toc350415589"/>
      <w:bookmarkStart w:id="738" w:name="_Toc351549910"/>
      <w:bookmarkStart w:id="739" w:name="_Toc352940515"/>
      <w:bookmarkStart w:id="740" w:name="_Toc354053852"/>
      <w:bookmarkStart w:id="741" w:name="_Toc355708878"/>
      <w:bookmarkStart w:id="742" w:name="_Toc357001961"/>
      <w:bookmarkStart w:id="743" w:name="_Toc358192588"/>
      <w:bookmarkStart w:id="744" w:name="_Toc359489437"/>
      <w:bookmarkStart w:id="745" w:name="_Toc360696837"/>
      <w:bookmarkStart w:id="746" w:name="_Toc361921568"/>
      <w:bookmarkStart w:id="747" w:name="_Toc363741408"/>
      <w:bookmarkStart w:id="748" w:name="_Toc364672357"/>
      <w:bookmarkStart w:id="749" w:name="_Toc366157714"/>
      <w:bookmarkStart w:id="750" w:name="_Toc367715553"/>
      <w:bookmarkStart w:id="751" w:name="_Toc369007687"/>
      <w:bookmarkStart w:id="752" w:name="_Toc369007891"/>
      <w:bookmarkStart w:id="753" w:name="_Toc370373498"/>
      <w:bookmarkStart w:id="754" w:name="_Toc371588866"/>
      <w:bookmarkStart w:id="755" w:name="_Toc373157832"/>
      <w:bookmarkStart w:id="756" w:name="_Toc374006640"/>
      <w:bookmarkStart w:id="757" w:name="_Toc374692694"/>
      <w:bookmarkStart w:id="758" w:name="_Toc374692771"/>
      <w:bookmarkStart w:id="759" w:name="_Toc377026500"/>
      <w:bookmarkStart w:id="760" w:name="_Toc378322721"/>
      <w:bookmarkStart w:id="761" w:name="_Toc379440374"/>
      <w:bookmarkStart w:id="762" w:name="_Toc380582899"/>
      <w:bookmarkStart w:id="763" w:name="_Toc381784232"/>
      <w:bookmarkStart w:id="764" w:name="_Toc383182315"/>
      <w:bookmarkStart w:id="765" w:name="_Toc384625709"/>
      <w:bookmarkStart w:id="766" w:name="_Toc385496801"/>
      <w:bookmarkStart w:id="767" w:name="_Toc388946329"/>
      <w:bookmarkStart w:id="768" w:name="_Toc388947562"/>
      <w:bookmarkStart w:id="769" w:name="_Toc389730886"/>
      <w:bookmarkStart w:id="770" w:name="_Toc391386074"/>
      <w:bookmarkStart w:id="771" w:name="_Toc392235888"/>
      <w:bookmarkStart w:id="772" w:name="_Toc393713419"/>
      <w:bookmarkStart w:id="773" w:name="_Toc393714486"/>
      <w:bookmarkStart w:id="774" w:name="_Toc393715490"/>
      <w:bookmarkStart w:id="775" w:name="_Toc395100465"/>
      <w:bookmarkStart w:id="776" w:name="_Toc396212812"/>
      <w:bookmarkStart w:id="777" w:name="_Toc397517657"/>
      <w:bookmarkStart w:id="778" w:name="_Toc399160640"/>
      <w:bookmarkStart w:id="779" w:name="_Toc400374878"/>
      <w:bookmarkStart w:id="780" w:name="_Toc401757924"/>
      <w:bookmarkStart w:id="781" w:name="_Toc402967104"/>
      <w:bookmarkStart w:id="782" w:name="_Toc404332316"/>
      <w:bookmarkStart w:id="783" w:name="_Toc405386782"/>
      <w:bookmarkStart w:id="784" w:name="_Toc406508020"/>
      <w:bookmarkStart w:id="785" w:name="_Toc408576641"/>
      <w:bookmarkStart w:id="786" w:name="_Toc409708236"/>
      <w:bookmarkStart w:id="787" w:name="_Toc410904539"/>
      <w:bookmarkStart w:id="788" w:name="_Toc414884968"/>
      <w:bookmarkStart w:id="789" w:name="_Toc416360078"/>
      <w:bookmarkStart w:id="790" w:name="_Toc417984361"/>
      <w:bookmarkStart w:id="791" w:name="_Toc420414839"/>
      <w:bookmarkStart w:id="792" w:name="_Toc421783562"/>
      <w:bookmarkEnd w:id="668"/>
      <w:bookmarkEnd w:id="669"/>
      <w:r w:rsidRPr="00115C7C">
        <w:rPr>
          <w:lang w:val="en-US"/>
        </w:rPr>
        <w:t>Service Restrictions</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sidR="00E5105F" w:rsidRPr="00075E3D" w:rsidRDefault="00E5105F" w:rsidP="00AD54EE">
      <w:pPr>
        <w:jc w:val="center"/>
      </w:pPr>
      <w:bookmarkStart w:id="793" w:name="_Toc248829287"/>
      <w:bookmarkStart w:id="794" w:name="_Toc251059440"/>
      <w:r w:rsidRPr="00075E3D">
        <w:t xml:space="preserve">See URL: </w:t>
      </w:r>
      <w:hyperlink r:id="rId26" w:history="1">
        <w:r w:rsidRPr="00075E3D">
          <w:t>www.itu.int/pub/T</w:t>
        </w:r>
        <w:r w:rsidR="007D712C">
          <w:t xml:space="preserve"> – </w:t>
        </w:r>
        <w:r w:rsidRPr="00075E3D">
          <w:t>SP</w:t>
        </w:r>
        <w:r w:rsidR="007D712C">
          <w:t xml:space="preserve"> – </w:t>
        </w:r>
        <w:r w:rsidRPr="00075E3D">
          <w:t>SR.1</w:t>
        </w:r>
        <w:r w:rsidR="007D712C">
          <w:t xml:space="preserve"> – </w:t>
        </w:r>
        <w:r w:rsidRPr="00075E3D">
          <w:t>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95" w:name="_Toc253407167"/>
      <w:bookmarkStart w:id="796" w:name="_Toc259783162"/>
      <w:bookmarkStart w:id="797" w:name="_Toc262631833"/>
      <w:bookmarkStart w:id="798" w:name="_Toc265056512"/>
      <w:bookmarkStart w:id="799" w:name="_Toc266181259"/>
      <w:bookmarkStart w:id="800" w:name="_Toc268774044"/>
      <w:bookmarkStart w:id="801" w:name="_Toc271700513"/>
      <w:bookmarkStart w:id="802" w:name="_Toc273023374"/>
      <w:bookmarkStart w:id="803" w:name="_Toc274223848"/>
      <w:bookmarkStart w:id="804" w:name="_Toc276717184"/>
      <w:bookmarkStart w:id="805" w:name="_Toc279669170"/>
      <w:bookmarkStart w:id="806" w:name="_Toc280349226"/>
      <w:bookmarkStart w:id="807" w:name="_Toc282526058"/>
      <w:bookmarkStart w:id="808" w:name="_Toc283737224"/>
      <w:bookmarkStart w:id="809" w:name="_Toc286218735"/>
      <w:bookmarkStart w:id="810" w:name="_Toc288660300"/>
      <w:bookmarkStart w:id="811" w:name="_Toc291005409"/>
      <w:bookmarkStart w:id="812" w:name="_Toc292704993"/>
      <w:bookmarkStart w:id="813" w:name="_Toc295387918"/>
      <w:bookmarkStart w:id="814" w:name="_Toc296675488"/>
      <w:bookmarkStart w:id="815" w:name="_Toc297804739"/>
      <w:bookmarkStart w:id="816" w:name="_Toc301945313"/>
      <w:bookmarkStart w:id="817" w:name="_Toc303344268"/>
      <w:bookmarkStart w:id="818" w:name="_Toc304892186"/>
      <w:bookmarkStart w:id="819" w:name="_Toc308530351"/>
      <w:bookmarkStart w:id="820" w:name="_Toc311103663"/>
      <w:bookmarkStart w:id="821" w:name="_Toc313973328"/>
      <w:bookmarkStart w:id="822" w:name="_Toc316479984"/>
      <w:bookmarkStart w:id="823" w:name="_Toc318965022"/>
      <w:bookmarkStart w:id="824" w:name="_Toc320536978"/>
      <w:bookmarkStart w:id="825" w:name="_Toc323035741"/>
      <w:bookmarkStart w:id="826" w:name="_Toc323904394"/>
      <w:bookmarkStart w:id="827" w:name="_Toc332272672"/>
      <w:bookmarkStart w:id="828" w:name="_Toc334776207"/>
      <w:bookmarkStart w:id="829" w:name="_Toc335901526"/>
      <w:bookmarkStart w:id="830" w:name="_Toc337110352"/>
      <w:bookmarkStart w:id="831" w:name="_Toc338779393"/>
      <w:bookmarkStart w:id="832" w:name="_Toc340225540"/>
      <w:bookmarkStart w:id="833" w:name="_Toc341451238"/>
      <w:bookmarkStart w:id="834" w:name="_Toc342912869"/>
      <w:bookmarkStart w:id="835" w:name="_Toc343262689"/>
      <w:bookmarkStart w:id="836" w:name="_Toc345579844"/>
      <w:bookmarkStart w:id="837" w:name="_Toc346885966"/>
      <w:bookmarkStart w:id="838" w:name="_Toc347929611"/>
      <w:bookmarkStart w:id="839" w:name="_Toc349288272"/>
      <w:bookmarkStart w:id="840" w:name="_Toc350415590"/>
      <w:bookmarkStart w:id="841" w:name="_Toc351549911"/>
      <w:bookmarkStart w:id="842" w:name="_Toc352940516"/>
      <w:bookmarkStart w:id="843" w:name="_Toc354053853"/>
      <w:bookmarkStart w:id="844" w:name="_Toc355708879"/>
      <w:bookmarkStart w:id="845" w:name="_Toc357001962"/>
      <w:bookmarkStart w:id="846" w:name="_Toc358192589"/>
      <w:bookmarkStart w:id="847" w:name="_Toc359489438"/>
      <w:bookmarkStart w:id="848" w:name="_Toc360696838"/>
      <w:bookmarkStart w:id="849" w:name="_Toc361921569"/>
      <w:bookmarkStart w:id="850" w:name="_Toc363741409"/>
      <w:bookmarkStart w:id="851" w:name="_Toc364672358"/>
      <w:bookmarkStart w:id="852" w:name="_Toc366157715"/>
      <w:bookmarkStart w:id="853" w:name="_Toc367715554"/>
      <w:bookmarkStart w:id="854" w:name="_Toc369007688"/>
      <w:bookmarkStart w:id="855" w:name="_Toc369007892"/>
      <w:bookmarkStart w:id="856" w:name="_Toc370373501"/>
      <w:bookmarkStart w:id="857" w:name="_Toc371588867"/>
      <w:bookmarkStart w:id="858" w:name="_Toc373157833"/>
      <w:bookmarkStart w:id="859" w:name="_Toc374006641"/>
      <w:bookmarkStart w:id="860" w:name="_Toc374692695"/>
      <w:bookmarkStart w:id="861" w:name="_Toc374692772"/>
      <w:bookmarkStart w:id="862" w:name="_Toc377026501"/>
      <w:bookmarkStart w:id="863" w:name="_Toc378322722"/>
      <w:bookmarkStart w:id="864" w:name="_Toc379440375"/>
      <w:bookmarkStart w:id="865" w:name="_Toc380582900"/>
      <w:bookmarkStart w:id="866" w:name="_Toc381784233"/>
      <w:bookmarkStart w:id="867" w:name="_Toc383182316"/>
      <w:bookmarkStart w:id="868" w:name="_Toc384625710"/>
      <w:bookmarkStart w:id="869" w:name="_Toc385496802"/>
      <w:bookmarkStart w:id="870" w:name="_Toc388946330"/>
      <w:bookmarkStart w:id="871" w:name="_Toc388947563"/>
      <w:bookmarkStart w:id="872" w:name="_Toc389730887"/>
      <w:bookmarkStart w:id="873" w:name="_Toc391386075"/>
      <w:bookmarkStart w:id="874" w:name="_Toc392235889"/>
      <w:bookmarkStart w:id="875" w:name="_Toc393713420"/>
      <w:bookmarkStart w:id="876" w:name="_Toc393714487"/>
      <w:bookmarkStart w:id="877" w:name="_Toc393715491"/>
      <w:bookmarkStart w:id="878" w:name="_Toc395100466"/>
      <w:bookmarkStart w:id="879" w:name="_Toc396212813"/>
      <w:bookmarkStart w:id="880" w:name="_Toc397517658"/>
      <w:bookmarkStart w:id="881" w:name="_Toc399160641"/>
      <w:bookmarkStart w:id="882" w:name="_Toc400374879"/>
      <w:bookmarkStart w:id="883" w:name="_Toc401757925"/>
      <w:bookmarkStart w:id="884" w:name="_Toc402967105"/>
      <w:bookmarkStart w:id="885" w:name="_Toc404332317"/>
      <w:bookmarkStart w:id="886" w:name="_Toc405386783"/>
      <w:bookmarkStart w:id="887" w:name="_Toc406508021"/>
      <w:bookmarkStart w:id="888" w:name="_Toc408576642"/>
      <w:bookmarkStart w:id="889" w:name="_Toc409708237"/>
      <w:bookmarkStart w:id="890" w:name="_Toc410904540"/>
      <w:bookmarkStart w:id="891" w:name="_Toc414884969"/>
      <w:bookmarkStart w:id="892" w:name="_Toc416360079"/>
      <w:bookmarkStart w:id="893" w:name="_Toc417984362"/>
      <w:bookmarkStart w:id="894" w:name="_Toc420414840"/>
      <w:bookmarkStart w:id="895" w:name="_Toc421783563"/>
      <w:r w:rsidRPr="00115C7C">
        <w:rPr>
          <w:lang w:val="en-US"/>
        </w:rPr>
        <w:t>Call</w:t>
      </w:r>
      <w:r w:rsidR="007D712C">
        <w:rPr>
          <w:lang w:val="en-US"/>
        </w:rPr>
        <w:t xml:space="preserve"> – </w:t>
      </w:r>
      <w:r w:rsidRPr="00115C7C">
        <w:rPr>
          <w:lang w:val="en-US"/>
        </w:rPr>
        <w:t>Back</w:t>
      </w:r>
      <w:r w:rsidRPr="00115C7C">
        <w:rPr>
          <w:lang w:val="en-US"/>
        </w:rPr>
        <w:br/>
        <w:t>and alternative calling procedures (Res. 21 Rev. PP</w:t>
      </w:r>
      <w:r w:rsidR="007D712C">
        <w:rPr>
          <w:lang w:val="en-US"/>
        </w:rPr>
        <w:t xml:space="preserve"> – </w:t>
      </w:r>
      <w:r w:rsidRPr="00115C7C">
        <w:rPr>
          <w:lang w:val="en-US"/>
        </w:rPr>
        <w:t>200</w:t>
      </w:r>
      <w:r>
        <w:rPr>
          <w:lang w:val="en-US"/>
        </w:rPr>
        <w:t>6</w:t>
      </w:r>
      <w:r w:rsidRPr="00115C7C">
        <w:rPr>
          <w:lang w:val="en-US"/>
        </w:rPr>
        <w:t>)</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E5105F" w:rsidRPr="00DB3264" w:rsidRDefault="00E5105F" w:rsidP="00AD54EE">
      <w:pPr>
        <w:jc w:val="center"/>
        <w:rPr>
          <w:rFonts w:asciiTheme="minorHAnsi" w:hAnsiTheme="minorHAnsi"/>
        </w:rPr>
      </w:pPr>
      <w:r w:rsidRPr="00290DA4">
        <w:rPr>
          <w:rFonts w:asciiTheme="minorHAnsi" w:hAnsiTheme="minorHAnsi"/>
        </w:rPr>
        <w:t>See URL: www.itu.int/pub/T</w:t>
      </w:r>
      <w:r w:rsidR="007D712C">
        <w:rPr>
          <w:rFonts w:asciiTheme="minorHAnsi" w:hAnsiTheme="minorHAnsi"/>
        </w:rPr>
        <w:t xml:space="preserve"> – </w:t>
      </w:r>
      <w:r w:rsidRPr="00290DA4">
        <w:rPr>
          <w:rFonts w:asciiTheme="minorHAnsi" w:hAnsiTheme="minorHAnsi"/>
        </w:rPr>
        <w:t>SP</w:t>
      </w:r>
      <w:r w:rsidR="007D712C">
        <w:rPr>
          <w:rFonts w:asciiTheme="minorHAnsi" w:hAnsiTheme="minorHAnsi"/>
        </w:rPr>
        <w:t xml:space="preserve"> – </w:t>
      </w:r>
      <w:r w:rsidRPr="00290DA4">
        <w:rPr>
          <w:rFonts w:asciiTheme="minorHAnsi" w:hAnsiTheme="minorHAnsi"/>
        </w:rPr>
        <w:t>PP.RES.21</w:t>
      </w:r>
      <w:r w:rsidR="007D712C">
        <w:rPr>
          <w:rFonts w:asciiTheme="minorHAnsi" w:hAnsiTheme="minorHAnsi"/>
        </w:rPr>
        <w:t xml:space="preserve"> – </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27"/>
          <w:pgSz w:w="11901" w:h="16840" w:code="9"/>
          <w:pgMar w:top="1134" w:right="1418" w:bottom="1701" w:left="1418" w:header="720" w:footer="720" w:gutter="0"/>
          <w:paperSrc w:first="15" w:other="15"/>
          <w:cols w:space="720"/>
          <w:titlePg/>
          <w:docGrid w:linePitch="360"/>
        </w:sectPr>
      </w:pPr>
      <w:bookmarkStart w:id="896" w:name="_Toc253407169"/>
      <w:bookmarkStart w:id="897" w:name="_Toc259783164"/>
      <w:bookmarkStart w:id="898" w:name="_Toc266181261"/>
      <w:bookmarkStart w:id="899" w:name="_Toc268774046"/>
      <w:bookmarkStart w:id="900" w:name="_Toc271700515"/>
      <w:bookmarkStart w:id="901" w:name="_Toc273023376"/>
      <w:bookmarkStart w:id="902" w:name="_Toc274223850"/>
      <w:bookmarkStart w:id="903" w:name="_Toc276717186"/>
      <w:bookmarkStart w:id="904" w:name="_Toc279669172"/>
      <w:bookmarkStart w:id="905" w:name="_Toc280349228"/>
      <w:bookmarkStart w:id="906" w:name="_Toc282526060"/>
      <w:bookmarkStart w:id="907" w:name="_Toc283737226"/>
      <w:bookmarkStart w:id="908" w:name="_Toc286218737"/>
      <w:bookmarkStart w:id="909" w:name="_Toc288660302"/>
      <w:bookmarkStart w:id="910" w:name="_Toc291005411"/>
      <w:bookmarkStart w:id="911" w:name="_Toc292704995"/>
      <w:bookmarkStart w:id="912" w:name="_Toc295387920"/>
      <w:bookmarkStart w:id="913" w:name="_Toc296675490"/>
      <w:bookmarkStart w:id="914" w:name="_Toc297804741"/>
      <w:bookmarkStart w:id="915" w:name="_Toc301945315"/>
      <w:bookmarkStart w:id="916" w:name="_Toc303344270"/>
      <w:bookmarkStart w:id="917" w:name="_Toc304892188"/>
      <w:bookmarkStart w:id="918" w:name="_Toc308530352"/>
      <w:bookmarkStart w:id="919" w:name="_Toc311103664"/>
      <w:bookmarkStart w:id="920" w:name="_Toc313973329"/>
      <w:bookmarkStart w:id="921" w:name="_Toc316479985"/>
      <w:bookmarkStart w:id="922" w:name="_Toc318965023"/>
      <w:bookmarkStart w:id="923" w:name="_Toc320536979"/>
      <w:bookmarkStart w:id="924" w:name="_Toc321233409"/>
      <w:bookmarkStart w:id="925" w:name="_Toc321311688"/>
      <w:bookmarkStart w:id="926" w:name="_Toc321820569"/>
      <w:bookmarkStart w:id="927" w:name="_Toc323035742"/>
      <w:bookmarkStart w:id="928" w:name="_Toc323904395"/>
      <w:bookmarkStart w:id="929" w:name="_Toc332272673"/>
      <w:bookmarkStart w:id="930" w:name="_Toc334776208"/>
      <w:bookmarkStart w:id="931" w:name="_Toc335901527"/>
      <w:bookmarkStart w:id="932" w:name="_Toc337110353"/>
      <w:bookmarkStart w:id="933" w:name="_Toc338779394"/>
      <w:bookmarkStart w:id="934" w:name="_Toc340225541"/>
      <w:bookmarkStart w:id="935" w:name="_Toc341451239"/>
      <w:bookmarkStart w:id="936" w:name="_Toc342912870"/>
      <w:bookmarkStart w:id="937" w:name="_Toc343262690"/>
      <w:bookmarkStart w:id="938" w:name="_Toc345579845"/>
      <w:bookmarkStart w:id="939" w:name="_Toc346885967"/>
      <w:bookmarkStart w:id="940" w:name="_Toc347929612"/>
      <w:bookmarkStart w:id="941" w:name="_Toc349288273"/>
      <w:bookmarkStart w:id="942" w:name="_Toc350415591"/>
      <w:bookmarkStart w:id="943" w:name="_Toc351549912"/>
      <w:bookmarkStart w:id="944" w:name="_Toc352940517"/>
      <w:bookmarkStart w:id="945" w:name="_Toc354053854"/>
      <w:bookmarkStart w:id="946" w:name="_Toc355708880"/>
      <w:bookmarkStart w:id="947" w:name="_Toc357001963"/>
      <w:bookmarkStart w:id="948" w:name="_Toc358192590"/>
      <w:bookmarkStart w:id="949" w:name="_Toc359489439"/>
      <w:bookmarkStart w:id="950" w:name="_Toc360696839"/>
      <w:bookmarkStart w:id="951" w:name="_Toc361921570"/>
      <w:bookmarkStart w:id="952" w:name="_Toc363741410"/>
      <w:bookmarkStart w:id="953" w:name="_Toc364672359"/>
      <w:bookmarkStart w:id="954" w:name="_Toc366157716"/>
      <w:bookmarkStart w:id="955" w:name="_Toc367715555"/>
      <w:bookmarkStart w:id="956" w:name="_Toc369007689"/>
      <w:bookmarkStart w:id="957" w:name="_Toc369007893"/>
      <w:bookmarkStart w:id="958" w:name="_Toc370373502"/>
      <w:bookmarkStart w:id="959" w:name="_Toc371588868"/>
      <w:bookmarkStart w:id="960" w:name="_Toc373157834"/>
      <w:bookmarkStart w:id="961" w:name="_Toc374006642"/>
      <w:bookmarkStart w:id="962" w:name="_Toc374692696"/>
      <w:bookmarkStart w:id="963" w:name="_Toc374692773"/>
      <w:bookmarkStart w:id="964" w:name="_Toc377026502"/>
      <w:bookmarkStart w:id="965" w:name="_Toc378322723"/>
      <w:bookmarkStart w:id="966" w:name="_Toc379440376"/>
      <w:bookmarkStart w:id="967" w:name="_Toc380582901"/>
      <w:bookmarkStart w:id="968" w:name="_Toc381784234"/>
      <w:bookmarkStart w:id="969" w:name="_Toc383182317"/>
      <w:bookmarkStart w:id="970" w:name="_Toc384625711"/>
      <w:bookmarkStart w:id="971" w:name="_Toc385496803"/>
      <w:bookmarkStart w:id="972" w:name="_Toc388946331"/>
      <w:bookmarkStart w:id="973" w:name="_Toc388947564"/>
      <w:bookmarkStart w:id="974" w:name="_Toc389730888"/>
      <w:bookmarkStart w:id="975" w:name="_Toc391386076"/>
      <w:bookmarkStart w:id="976" w:name="_Toc392235890"/>
      <w:bookmarkStart w:id="977" w:name="_Toc393713421"/>
      <w:bookmarkStart w:id="978" w:name="_Toc393714488"/>
      <w:bookmarkStart w:id="979" w:name="_Toc393715492"/>
      <w:bookmarkStart w:id="980" w:name="_Toc395100467"/>
      <w:bookmarkStart w:id="981" w:name="_Toc396212814"/>
      <w:bookmarkStart w:id="982" w:name="_Toc397517659"/>
      <w:bookmarkStart w:id="983" w:name="_Toc399160642"/>
      <w:bookmarkStart w:id="984" w:name="_Toc400374880"/>
      <w:bookmarkStart w:id="985" w:name="_Toc401757926"/>
      <w:bookmarkStart w:id="986" w:name="_Toc402967106"/>
      <w:bookmarkStart w:id="987" w:name="_Toc404332318"/>
      <w:bookmarkStart w:id="988" w:name="_Toc405386784"/>
      <w:bookmarkStart w:id="989" w:name="_Toc406508022"/>
      <w:bookmarkStart w:id="990" w:name="_Toc408576643"/>
      <w:bookmarkStart w:id="991" w:name="_Toc409708238"/>
      <w:bookmarkStart w:id="992" w:name="_Toc410904541"/>
      <w:bookmarkStart w:id="993" w:name="_Toc414884970"/>
      <w:bookmarkStart w:id="994" w:name="_Toc416360080"/>
      <w:bookmarkStart w:id="995" w:name="_Toc417984363"/>
      <w:bookmarkStart w:id="996" w:name="_Toc420414841"/>
    </w:p>
    <w:p w:rsidR="00872C86" w:rsidRPr="005E4B05" w:rsidRDefault="00911AE9" w:rsidP="00AD54EE">
      <w:pPr>
        <w:pStyle w:val="Heading1"/>
        <w:spacing w:before="0"/>
        <w:ind w:left="142"/>
        <w:jc w:val="center"/>
        <w:rPr>
          <w:lang w:val="en-US"/>
        </w:rPr>
      </w:pPr>
      <w:bookmarkStart w:id="997" w:name="_Toc421783564"/>
      <w:proofErr w:type="gramStart"/>
      <w:r w:rsidRPr="005E4B05">
        <w:rPr>
          <w:lang w:val="en-US"/>
        </w:rPr>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652D0A" w:rsidRDefault="00652D0A" w:rsidP="00F11DED">
      <w:pPr>
        <w:rPr>
          <w:lang w:val="en-US"/>
        </w:rPr>
      </w:pPr>
    </w:p>
    <w:p w:rsidR="00652D0A" w:rsidRDefault="00652D0A" w:rsidP="00652D0A">
      <w:pPr>
        <w:pStyle w:val="Heading20"/>
        <w:rPr>
          <w:lang w:val="en-US"/>
        </w:rPr>
      </w:pPr>
      <w:bookmarkStart w:id="998" w:name="_Toc369007690"/>
      <w:bookmarkStart w:id="999" w:name="_Toc369007894"/>
      <w:bookmarkStart w:id="1000" w:name="_Toc421783565"/>
      <w:r w:rsidRPr="00B91155">
        <w:rPr>
          <w:lang w:val="en-US"/>
        </w:rPr>
        <w:t xml:space="preserve">List of Coast Stations and Special Service </w:t>
      </w:r>
      <w:proofErr w:type="gramStart"/>
      <w:r w:rsidRPr="00B91155">
        <w:rPr>
          <w:lang w:val="en-US"/>
        </w:rPr>
        <w:t>Stations</w:t>
      </w:r>
      <w:proofErr w:type="gramEnd"/>
      <w:r>
        <w:rPr>
          <w:lang w:val="en-US"/>
        </w:rPr>
        <w:br/>
      </w:r>
      <w:r w:rsidRPr="00B91155">
        <w:rPr>
          <w:lang w:val="en-US"/>
        </w:rPr>
        <w:t>(List IV)</w:t>
      </w:r>
      <w:r>
        <w:rPr>
          <w:lang w:val="en-US"/>
        </w:rPr>
        <w:br/>
      </w:r>
      <w:r>
        <w:rPr>
          <w:lang w:val="en-US"/>
        </w:rPr>
        <w:br/>
      </w:r>
      <w:bookmarkEnd w:id="998"/>
      <w:bookmarkEnd w:id="999"/>
      <w:r>
        <w:rPr>
          <w:lang w:val="en-US"/>
        </w:rPr>
        <w:t>Edition of 2013</w:t>
      </w:r>
      <w:bookmarkEnd w:id="1000"/>
    </w:p>
    <w:p w:rsidR="00652D0A" w:rsidRPr="00632EDE" w:rsidRDefault="00652D0A" w:rsidP="00652D0A">
      <w:pPr>
        <w:pStyle w:val="Heading20"/>
        <w:rPr>
          <w:lang w:val="en-US"/>
        </w:rPr>
      </w:pPr>
      <w:bookmarkStart w:id="1001" w:name="_Toc421783566"/>
      <w:r w:rsidRPr="00632EDE">
        <w:rPr>
          <w:lang w:val="en-US"/>
        </w:rPr>
        <w:t xml:space="preserve">(Amendment No. </w:t>
      </w:r>
      <w:r>
        <w:rPr>
          <w:lang w:val="en-US"/>
        </w:rPr>
        <w:t>4</w:t>
      </w:r>
      <w:r w:rsidRPr="00632EDE">
        <w:rPr>
          <w:lang w:val="en-US"/>
        </w:rPr>
        <w:t>)</w:t>
      </w:r>
      <w:bookmarkEnd w:id="1001"/>
    </w:p>
    <w:p w:rsidR="00652D0A" w:rsidRPr="00632EDE" w:rsidRDefault="00652D0A" w:rsidP="00652D0A">
      <w:pPr>
        <w:rPr>
          <w:lang w:val="en-US"/>
        </w:rPr>
      </w:pPr>
    </w:p>
    <w:p w:rsidR="00652D0A" w:rsidRPr="00652D0A" w:rsidRDefault="00652D0A" w:rsidP="00652D0A">
      <w:pPr>
        <w:rPr>
          <w:b/>
          <w:bCs/>
        </w:rPr>
      </w:pPr>
      <w:r w:rsidRPr="00652D0A">
        <w:rPr>
          <w:b/>
          <w:bCs/>
        </w:rPr>
        <w:t>SUI</w:t>
      </w:r>
      <w:r w:rsidRPr="00652D0A">
        <w:rPr>
          <w:b/>
          <w:bCs/>
        </w:rPr>
        <w:tab/>
        <w:t>Switzerland</w:t>
      </w:r>
    </w:p>
    <w:p w:rsidR="00652D0A" w:rsidRPr="0097380C" w:rsidRDefault="00652D0A" w:rsidP="00652D0A">
      <w:pPr>
        <w:jc w:val="left"/>
        <w:rPr>
          <w:rFonts w:asciiTheme="minorHAnsi" w:hAnsiTheme="minorHAnsi" w:cstheme="minorHAnsi"/>
          <w:b/>
          <w:bCs/>
        </w:rPr>
      </w:pPr>
    </w:p>
    <w:p w:rsidR="00652D0A" w:rsidRDefault="00652D0A" w:rsidP="00652D0A">
      <w:r w:rsidRPr="00D23CB0">
        <w:rPr>
          <w:b/>
        </w:rPr>
        <w:t>SUP</w:t>
      </w:r>
      <w:r w:rsidRPr="00D23CB0">
        <w:tab/>
        <w:t>note</w:t>
      </w:r>
      <w:r>
        <w:t xml:space="preserve"> A</w:t>
      </w:r>
    </w:p>
    <w:p w:rsidR="00652D0A" w:rsidRDefault="00652D0A" w:rsidP="00652D0A"/>
    <w:p w:rsidR="00E37B5A" w:rsidRPr="00E37B5A" w:rsidRDefault="00E37B5A" w:rsidP="00E37B5A">
      <w:pPr>
        <w:pStyle w:val="Heading20"/>
        <w:rPr>
          <w:lang w:val="en-US"/>
        </w:rPr>
      </w:pPr>
      <w:bookmarkStart w:id="1002" w:name="_Toc421783567"/>
      <w:r w:rsidRPr="00E37B5A">
        <w:rPr>
          <w:lang w:val="en-US"/>
        </w:rPr>
        <w:t>List of Issuer Identifier Numbers for</w:t>
      </w:r>
      <w:r w:rsidRPr="00E37B5A">
        <w:rPr>
          <w:lang w:val="en-US"/>
        </w:rPr>
        <w:br/>
        <w:t xml:space="preserve">the International Telecommunication Charge Card </w:t>
      </w:r>
      <w:r w:rsidRPr="00E37B5A">
        <w:rPr>
          <w:lang w:val="en-US"/>
        </w:rPr>
        <w:br/>
        <w:t>(in accordance with ITU-T Recommendation E.118 (05/2006)</w:t>
      </w:r>
      <w:proofErr w:type="gramStart"/>
      <w:r w:rsidRPr="00E37B5A">
        <w:rPr>
          <w:lang w:val="en-US"/>
        </w:rPr>
        <w:t>)</w:t>
      </w:r>
      <w:proofErr w:type="gramEnd"/>
      <w:r w:rsidRPr="00E37B5A">
        <w:rPr>
          <w:lang w:val="en-US"/>
        </w:rPr>
        <w:br/>
        <w:t>(Position on 15 November 2013)</w:t>
      </w:r>
      <w:bookmarkEnd w:id="1002"/>
    </w:p>
    <w:p w:rsidR="00E37B5A" w:rsidRPr="00A540E4" w:rsidRDefault="00E37B5A" w:rsidP="00E37B5A">
      <w:pPr>
        <w:tabs>
          <w:tab w:val="left" w:pos="720"/>
        </w:tabs>
        <w:spacing w:before="0"/>
        <w:jc w:val="center"/>
        <w:rPr>
          <w:rFonts w:asciiTheme="minorHAnsi" w:hAnsiTheme="minorHAnsi"/>
        </w:rPr>
      </w:pPr>
      <w:r w:rsidRPr="00A540E4">
        <w:rPr>
          <w:rFonts w:asciiTheme="minorHAnsi" w:hAnsiTheme="minorHAnsi"/>
        </w:rPr>
        <w:t>(Annex to ITU Operational Bulletin No. 1040 – 15.XI.2013)</w:t>
      </w:r>
      <w:r w:rsidRPr="00A540E4">
        <w:rPr>
          <w:rFonts w:asciiTheme="minorHAnsi" w:hAnsiTheme="minorHAnsi"/>
        </w:rPr>
        <w:br/>
        <w:t>(Amendment No.</w:t>
      </w:r>
      <w:r>
        <w:rPr>
          <w:rFonts w:asciiTheme="minorHAnsi" w:hAnsiTheme="minorHAnsi"/>
        </w:rPr>
        <w:t xml:space="preserve"> </w:t>
      </w:r>
      <w:r w:rsidRPr="00A540E4">
        <w:rPr>
          <w:rFonts w:asciiTheme="minorHAnsi" w:hAnsiTheme="minorHAnsi"/>
        </w:rPr>
        <w:t>2</w:t>
      </w:r>
      <w:r>
        <w:rPr>
          <w:rFonts w:asciiTheme="minorHAnsi" w:hAnsiTheme="minorHAnsi"/>
        </w:rPr>
        <w:t>5</w:t>
      </w:r>
      <w:r w:rsidRPr="00A540E4">
        <w:rPr>
          <w:rFonts w:asciiTheme="minorHAnsi" w:hAnsiTheme="minorHAnsi"/>
        </w:rPr>
        <w:t xml:space="preserve">) </w:t>
      </w:r>
    </w:p>
    <w:p w:rsidR="00E37B5A" w:rsidRPr="00FA4DC5" w:rsidRDefault="00E37B5A" w:rsidP="00E37B5A">
      <w:pPr>
        <w:tabs>
          <w:tab w:val="left" w:pos="1560"/>
          <w:tab w:val="left" w:pos="4140"/>
          <w:tab w:val="left" w:pos="4230"/>
        </w:tabs>
        <w:spacing w:before="240" w:after="80"/>
        <w:jc w:val="left"/>
        <w:rPr>
          <w:rFonts w:asciiTheme="minorHAnsi" w:hAnsiTheme="minorHAnsi" w:cs="Arial"/>
          <w:lang w:val="fr-CH"/>
        </w:rPr>
      </w:pPr>
      <w:proofErr w:type="spellStart"/>
      <w:r w:rsidRPr="00FA4DC5">
        <w:rPr>
          <w:rFonts w:asciiTheme="minorHAnsi" w:hAnsiTheme="minorHAnsi" w:cs="Arial"/>
          <w:b/>
          <w:bCs/>
          <w:lang w:val="fr-CH"/>
        </w:rPr>
        <w:t>Cyprus</w:t>
      </w:r>
      <w:proofErr w:type="spellEnd"/>
      <w:r w:rsidRPr="00FA4DC5">
        <w:rPr>
          <w:rFonts w:asciiTheme="minorHAnsi" w:hAnsiTheme="minorHAnsi" w:cs="Arial"/>
          <w:b/>
          <w:i/>
          <w:lang w:val="fr-CH"/>
        </w:rPr>
        <w:t xml:space="preserve">   </w:t>
      </w:r>
      <w:r w:rsidRPr="00FA4DC5">
        <w:rPr>
          <w:rFonts w:asciiTheme="minorHAnsi" w:hAnsiTheme="minorHAnsi" w:cs="Arial"/>
          <w:lang w:val="fr-CH"/>
        </w:rPr>
        <w:t xml:space="preserve"> </w:t>
      </w:r>
      <w:r w:rsidRPr="00FA4DC5">
        <w:rPr>
          <w:rFonts w:asciiTheme="minorHAnsi" w:hAnsiTheme="minorHAnsi" w:cs="Arial"/>
          <w:b/>
          <w:bCs/>
          <w:lang w:val="fr-CH"/>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2298"/>
        <w:gridCol w:w="1302"/>
        <w:gridCol w:w="2316"/>
        <w:gridCol w:w="1321"/>
      </w:tblGrid>
      <w:tr w:rsidR="00E37B5A" w:rsidRPr="00E37B5A" w:rsidTr="00297137">
        <w:trPr>
          <w:jc w:val="center"/>
        </w:trPr>
        <w:tc>
          <w:tcPr>
            <w:tcW w:w="1977" w:type="dxa"/>
            <w:tcBorders>
              <w:top w:val="single" w:sz="6" w:space="0" w:color="auto"/>
              <w:left w:val="single" w:sz="6" w:space="0" w:color="auto"/>
              <w:bottom w:val="single" w:sz="6" w:space="0" w:color="auto"/>
              <w:right w:val="single" w:sz="6" w:space="0" w:color="auto"/>
            </w:tcBorders>
            <w:vAlign w:val="center"/>
          </w:tcPr>
          <w:p w:rsidR="00E37B5A" w:rsidRPr="00E37B5A" w:rsidRDefault="00E37B5A" w:rsidP="00297137">
            <w:pPr>
              <w:tabs>
                <w:tab w:val="left" w:pos="426"/>
                <w:tab w:val="left" w:pos="4140"/>
                <w:tab w:val="left" w:pos="4230"/>
              </w:tabs>
              <w:spacing w:before="80" w:after="80"/>
              <w:jc w:val="center"/>
              <w:rPr>
                <w:rFonts w:asciiTheme="minorHAnsi" w:hAnsiTheme="minorHAnsi" w:cs="Arial"/>
                <w:i/>
                <w:iCs/>
                <w:sz w:val="18"/>
                <w:szCs w:val="18"/>
              </w:rPr>
            </w:pPr>
            <w:r w:rsidRPr="00E37B5A">
              <w:rPr>
                <w:rFonts w:asciiTheme="minorHAnsi" w:hAnsiTheme="minorHAnsi" w:cs="Arial"/>
                <w:i/>
                <w:iCs/>
                <w:sz w:val="18"/>
                <w:szCs w:val="18"/>
              </w:rPr>
              <w:t>Country/</w:t>
            </w:r>
            <w:r w:rsidR="00297137">
              <w:rPr>
                <w:rFonts w:asciiTheme="minorHAnsi" w:hAnsiTheme="minorHAnsi" w:cs="Arial"/>
                <w:i/>
                <w:iCs/>
                <w:sz w:val="18"/>
                <w:szCs w:val="18"/>
              </w:rPr>
              <w:br/>
            </w:r>
            <w:r w:rsidRPr="00E37B5A">
              <w:rPr>
                <w:rFonts w:asciiTheme="minorHAnsi" w:hAnsiTheme="minorHAnsi" w:cs="Arial"/>
                <w:i/>
                <w:iCs/>
                <w:sz w:val="18"/>
                <w:szCs w:val="18"/>
              </w:rPr>
              <w:t>geographical area</w:t>
            </w:r>
          </w:p>
        </w:tc>
        <w:tc>
          <w:tcPr>
            <w:tcW w:w="2481" w:type="dxa"/>
            <w:tcBorders>
              <w:top w:val="single" w:sz="6" w:space="0" w:color="auto"/>
              <w:left w:val="single" w:sz="6" w:space="0" w:color="auto"/>
              <w:bottom w:val="single" w:sz="6" w:space="0" w:color="auto"/>
              <w:right w:val="single" w:sz="6" w:space="0" w:color="auto"/>
            </w:tcBorders>
            <w:vAlign w:val="center"/>
          </w:tcPr>
          <w:p w:rsidR="00E37B5A" w:rsidRPr="00E37B5A" w:rsidRDefault="00E37B5A" w:rsidP="00297137">
            <w:pPr>
              <w:tabs>
                <w:tab w:val="left" w:pos="426"/>
                <w:tab w:val="left" w:pos="4140"/>
                <w:tab w:val="left" w:pos="4230"/>
              </w:tabs>
              <w:spacing w:before="80" w:after="80"/>
              <w:jc w:val="center"/>
              <w:rPr>
                <w:rFonts w:asciiTheme="minorHAnsi" w:hAnsiTheme="minorHAnsi" w:cs="Arial"/>
                <w:i/>
                <w:iCs/>
                <w:sz w:val="18"/>
                <w:szCs w:val="18"/>
              </w:rPr>
            </w:pPr>
            <w:r w:rsidRPr="00E37B5A">
              <w:rPr>
                <w:rFonts w:asciiTheme="minorHAnsi" w:hAnsiTheme="minorHAnsi" w:cs="Arial"/>
                <w:i/>
                <w:iCs/>
                <w:sz w:val="18"/>
                <w:szCs w:val="18"/>
              </w:rPr>
              <w:t>Company Name/Address</w:t>
            </w:r>
          </w:p>
        </w:tc>
        <w:tc>
          <w:tcPr>
            <w:tcW w:w="1397" w:type="dxa"/>
            <w:tcBorders>
              <w:top w:val="single" w:sz="6" w:space="0" w:color="auto"/>
              <w:left w:val="single" w:sz="6" w:space="0" w:color="auto"/>
              <w:bottom w:val="single" w:sz="6" w:space="0" w:color="auto"/>
              <w:right w:val="single" w:sz="6" w:space="0" w:color="auto"/>
            </w:tcBorders>
            <w:vAlign w:val="center"/>
          </w:tcPr>
          <w:p w:rsidR="00E37B5A" w:rsidRPr="00E37B5A" w:rsidRDefault="00E37B5A" w:rsidP="00297137">
            <w:pPr>
              <w:tabs>
                <w:tab w:val="left" w:pos="426"/>
                <w:tab w:val="left" w:pos="4140"/>
                <w:tab w:val="left" w:pos="4230"/>
              </w:tabs>
              <w:spacing w:before="80" w:after="80"/>
              <w:jc w:val="center"/>
              <w:rPr>
                <w:rFonts w:asciiTheme="minorHAnsi" w:hAnsiTheme="minorHAnsi" w:cs="Arial"/>
                <w:i/>
                <w:iCs/>
                <w:sz w:val="18"/>
                <w:szCs w:val="18"/>
              </w:rPr>
            </w:pPr>
            <w:r w:rsidRPr="00E37B5A">
              <w:rPr>
                <w:rFonts w:asciiTheme="minorHAnsi" w:hAnsiTheme="minorHAnsi" w:cs="Arial"/>
                <w:i/>
                <w:iCs/>
                <w:sz w:val="18"/>
                <w:szCs w:val="18"/>
              </w:rPr>
              <w:t>Issuer Identifier Number</w:t>
            </w:r>
          </w:p>
        </w:tc>
        <w:tc>
          <w:tcPr>
            <w:tcW w:w="2501" w:type="dxa"/>
            <w:tcBorders>
              <w:top w:val="single" w:sz="6" w:space="0" w:color="auto"/>
              <w:left w:val="single" w:sz="6" w:space="0" w:color="auto"/>
              <w:bottom w:val="single" w:sz="6" w:space="0" w:color="auto"/>
              <w:right w:val="single" w:sz="6" w:space="0" w:color="auto"/>
            </w:tcBorders>
            <w:vAlign w:val="center"/>
          </w:tcPr>
          <w:p w:rsidR="00E37B5A" w:rsidRPr="00E37B5A" w:rsidRDefault="00E37B5A" w:rsidP="00297137">
            <w:pPr>
              <w:tabs>
                <w:tab w:val="left" w:pos="426"/>
                <w:tab w:val="left" w:pos="4140"/>
                <w:tab w:val="left" w:pos="4230"/>
              </w:tabs>
              <w:spacing w:before="80" w:after="80"/>
              <w:jc w:val="center"/>
              <w:rPr>
                <w:rFonts w:asciiTheme="minorHAnsi" w:hAnsiTheme="minorHAnsi" w:cs="Arial"/>
                <w:i/>
                <w:iCs/>
                <w:sz w:val="18"/>
                <w:szCs w:val="18"/>
              </w:rPr>
            </w:pPr>
            <w:r w:rsidRPr="00E37B5A">
              <w:rPr>
                <w:rFonts w:asciiTheme="minorHAnsi" w:hAnsiTheme="minorHAnsi" w:cs="Arial"/>
                <w:i/>
                <w:iCs/>
                <w:sz w:val="18"/>
                <w:szCs w:val="18"/>
              </w:rPr>
              <w:t>Contact</w:t>
            </w:r>
          </w:p>
        </w:tc>
        <w:tc>
          <w:tcPr>
            <w:tcW w:w="1417" w:type="dxa"/>
            <w:tcBorders>
              <w:top w:val="single" w:sz="6" w:space="0" w:color="auto"/>
              <w:left w:val="single" w:sz="6" w:space="0" w:color="auto"/>
              <w:bottom w:val="single" w:sz="6" w:space="0" w:color="auto"/>
              <w:right w:val="single" w:sz="6" w:space="0" w:color="auto"/>
            </w:tcBorders>
            <w:vAlign w:val="center"/>
          </w:tcPr>
          <w:p w:rsidR="00E37B5A" w:rsidRPr="00E37B5A" w:rsidRDefault="00E37B5A" w:rsidP="00297137">
            <w:pPr>
              <w:tabs>
                <w:tab w:val="left" w:pos="426"/>
                <w:tab w:val="left" w:pos="4140"/>
                <w:tab w:val="left" w:pos="4230"/>
              </w:tabs>
              <w:spacing w:before="80" w:after="80"/>
              <w:jc w:val="center"/>
              <w:rPr>
                <w:rFonts w:asciiTheme="minorHAnsi" w:hAnsiTheme="minorHAnsi" w:cs="Arial"/>
                <w:i/>
                <w:iCs/>
                <w:sz w:val="18"/>
                <w:szCs w:val="18"/>
              </w:rPr>
            </w:pPr>
            <w:r w:rsidRPr="00E37B5A">
              <w:rPr>
                <w:rFonts w:asciiTheme="minorHAnsi" w:hAnsiTheme="minorHAnsi" w:cs="Arial"/>
                <w:i/>
                <w:iCs/>
                <w:sz w:val="18"/>
                <w:szCs w:val="18"/>
              </w:rPr>
              <w:t>Effective date of usage</w:t>
            </w:r>
          </w:p>
        </w:tc>
      </w:tr>
      <w:tr w:rsidR="00E37B5A" w:rsidRPr="00E37B5A" w:rsidTr="00E37B5A">
        <w:trPr>
          <w:jc w:val="center"/>
        </w:trPr>
        <w:tc>
          <w:tcPr>
            <w:tcW w:w="1977" w:type="dxa"/>
            <w:tcBorders>
              <w:top w:val="single" w:sz="6" w:space="0" w:color="auto"/>
              <w:left w:val="single" w:sz="6" w:space="0" w:color="auto"/>
              <w:bottom w:val="single" w:sz="6" w:space="0" w:color="auto"/>
              <w:right w:val="single" w:sz="6" w:space="0" w:color="auto"/>
            </w:tcBorders>
          </w:tcPr>
          <w:p w:rsidR="00E37B5A" w:rsidRPr="00E37B5A" w:rsidRDefault="00E37B5A" w:rsidP="00297137">
            <w:pPr>
              <w:tabs>
                <w:tab w:val="left" w:pos="426"/>
                <w:tab w:val="left" w:pos="4140"/>
                <w:tab w:val="left" w:pos="4230"/>
              </w:tabs>
              <w:spacing w:before="60" w:after="60"/>
              <w:jc w:val="left"/>
              <w:rPr>
                <w:rFonts w:asciiTheme="minorHAnsi" w:hAnsiTheme="minorHAnsi" w:cs="Arial"/>
                <w:sz w:val="18"/>
                <w:szCs w:val="18"/>
                <w:lang w:val="pt-BR"/>
              </w:rPr>
            </w:pPr>
            <w:r w:rsidRPr="00E37B5A">
              <w:rPr>
                <w:rFonts w:asciiTheme="minorHAnsi" w:hAnsiTheme="minorHAnsi" w:cs="Arial"/>
                <w:sz w:val="18"/>
                <w:szCs w:val="18"/>
              </w:rPr>
              <w:t>Cyprus</w:t>
            </w:r>
          </w:p>
        </w:tc>
        <w:tc>
          <w:tcPr>
            <w:tcW w:w="2481" w:type="dxa"/>
            <w:tcBorders>
              <w:top w:val="single" w:sz="6" w:space="0" w:color="auto"/>
              <w:left w:val="single" w:sz="6" w:space="0" w:color="auto"/>
              <w:bottom w:val="single" w:sz="6" w:space="0" w:color="auto"/>
              <w:right w:val="single" w:sz="6" w:space="0" w:color="auto"/>
            </w:tcBorders>
          </w:tcPr>
          <w:p w:rsidR="00E37B5A" w:rsidRPr="00E37B5A" w:rsidRDefault="00E37B5A" w:rsidP="00297137">
            <w:pPr>
              <w:tabs>
                <w:tab w:val="left" w:pos="426"/>
                <w:tab w:val="left" w:pos="4140"/>
                <w:tab w:val="left" w:pos="4230"/>
              </w:tabs>
              <w:spacing w:before="60" w:after="60"/>
              <w:jc w:val="left"/>
              <w:rPr>
                <w:rFonts w:asciiTheme="minorHAnsi" w:hAnsiTheme="minorHAnsi" w:cs="Arial"/>
                <w:sz w:val="18"/>
                <w:szCs w:val="18"/>
                <w:lang w:val="pt-BR"/>
              </w:rPr>
            </w:pPr>
            <w:r w:rsidRPr="00E37B5A">
              <w:rPr>
                <w:rFonts w:asciiTheme="minorHAnsi" w:hAnsiTheme="minorHAnsi" w:cstheme="minorBidi"/>
                <w:b/>
                <w:bCs/>
                <w:sz w:val="18"/>
                <w:szCs w:val="18"/>
                <w:lang w:val="pt-BR"/>
              </w:rPr>
              <w:t>Mundio Mobile Cyprus Ltd</w:t>
            </w:r>
            <w:r w:rsidR="00297137">
              <w:rPr>
                <w:rFonts w:asciiTheme="minorHAnsi" w:hAnsiTheme="minorHAnsi" w:cstheme="minorBidi"/>
                <w:b/>
                <w:bCs/>
                <w:sz w:val="18"/>
                <w:szCs w:val="18"/>
                <w:lang w:val="pt-BR"/>
              </w:rPr>
              <w:br/>
            </w:r>
            <w:r w:rsidRPr="00E37B5A">
              <w:rPr>
                <w:sz w:val="18"/>
                <w:szCs w:val="18"/>
                <w:lang w:val="pt-BR"/>
              </w:rPr>
              <w:t>31 Evagoras Avenue</w:t>
            </w:r>
            <w:r w:rsidR="00297137">
              <w:rPr>
                <w:sz w:val="18"/>
                <w:szCs w:val="18"/>
                <w:lang w:val="pt-BR"/>
              </w:rPr>
              <w:br/>
            </w:r>
            <w:r w:rsidRPr="00E37B5A">
              <w:rPr>
                <w:sz w:val="18"/>
                <w:szCs w:val="18"/>
                <w:lang w:val="pt-BR"/>
              </w:rPr>
              <w:t>Evagoras Tower</w:t>
            </w:r>
            <w:r w:rsidR="00297137">
              <w:rPr>
                <w:sz w:val="18"/>
                <w:szCs w:val="18"/>
                <w:lang w:val="pt-BR"/>
              </w:rPr>
              <w:br/>
            </w:r>
            <w:r w:rsidRPr="00E37B5A">
              <w:rPr>
                <w:rFonts w:cs="Arial"/>
                <w:sz w:val="18"/>
                <w:szCs w:val="18"/>
                <w:lang w:val="pt-BR"/>
              </w:rPr>
              <w:t>Office 32</w:t>
            </w:r>
            <w:r w:rsidR="00297137">
              <w:rPr>
                <w:rFonts w:cs="Arial"/>
                <w:sz w:val="18"/>
                <w:szCs w:val="18"/>
                <w:lang w:val="pt-BR"/>
              </w:rPr>
              <w:br/>
            </w:r>
            <w:r w:rsidRPr="00E37B5A">
              <w:rPr>
                <w:rFonts w:cs="Arial"/>
                <w:sz w:val="18"/>
                <w:szCs w:val="18"/>
                <w:lang w:val="pt-BR"/>
              </w:rPr>
              <w:t>1066 NICOSIA</w:t>
            </w:r>
          </w:p>
        </w:tc>
        <w:tc>
          <w:tcPr>
            <w:tcW w:w="1397" w:type="dxa"/>
            <w:tcBorders>
              <w:top w:val="single" w:sz="6" w:space="0" w:color="auto"/>
              <w:left w:val="single" w:sz="6" w:space="0" w:color="auto"/>
              <w:bottom w:val="single" w:sz="6" w:space="0" w:color="auto"/>
              <w:right w:val="single" w:sz="6" w:space="0" w:color="auto"/>
            </w:tcBorders>
          </w:tcPr>
          <w:p w:rsidR="00E37B5A" w:rsidRPr="00E37B5A" w:rsidRDefault="00E37B5A" w:rsidP="00297137">
            <w:pPr>
              <w:tabs>
                <w:tab w:val="left" w:pos="426"/>
                <w:tab w:val="left" w:pos="4140"/>
                <w:tab w:val="left" w:pos="4230"/>
              </w:tabs>
              <w:spacing w:before="60" w:after="60"/>
              <w:jc w:val="center"/>
              <w:rPr>
                <w:rFonts w:asciiTheme="minorHAnsi" w:hAnsiTheme="minorHAnsi" w:cs="Arial"/>
                <w:b/>
                <w:bCs/>
                <w:sz w:val="18"/>
                <w:szCs w:val="18"/>
              </w:rPr>
            </w:pPr>
            <w:r w:rsidRPr="00E37B5A">
              <w:rPr>
                <w:rFonts w:asciiTheme="minorHAnsi" w:hAnsiTheme="minorHAnsi" w:cstheme="minorBidi"/>
                <w:b/>
                <w:bCs/>
                <w:sz w:val="18"/>
                <w:szCs w:val="18"/>
              </w:rPr>
              <w:t>89 357 23</w:t>
            </w:r>
          </w:p>
        </w:tc>
        <w:tc>
          <w:tcPr>
            <w:tcW w:w="2501" w:type="dxa"/>
            <w:tcBorders>
              <w:top w:val="single" w:sz="6" w:space="0" w:color="auto"/>
              <w:left w:val="single" w:sz="6" w:space="0" w:color="auto"/>
              <w:bottom w:val="single" w:sz="6" w:space="0" w:color="auto"/>
              <w:right w:val="single" w:sz="6" w:space="0" w:color="auto"/>
            </w:tcBorders>
          </w:tcPr>
          <w:p w:rsidR="00297137" w:rsidRPr="00297137" w:rsidRDefault="00E37B5A" w:rsidP="00297137">
            <w:pPr>
              <w:tabs>
                <w:tab w:val="clear" w:pos="567"/>
                <w:tab w:val="left" w:pos="644"/>
                <w:tab w:val="left" w:pos="4140"/>
                <w:tab w:val="left" w:pos="4230"/>
              </w:tabs>
              <w:spacing w:before="60" w:after="60"/>
              <w:jc w:val="left"/>
              <w:rPr>
                <w:rFonts w:asciiTheme="minorHAnsi" w:hAnsiTheme="minorHAnsi" w:cs="Arial"/>
                <w:sz w:val="18"/>
                <w:szCs w:val="18"/>
                <w:lang w:val="en-US"/>
              </w:rPr>
            </w:pPr>
            <w:r w:rsidRPr="00E37B5A">
              <w:rPr>
                <w:rFonts w:asciiTheme="minorHAnsi" w:hAnsiTheme="minorHAnsi" w:cs="Arial"/>
                <w:sz w:val="18"/>
                <w:szCs w:val="18"/>
              </w:rPr>
              <w:t>Ms. Stephanie Lazarus</w:t>
            </w:r>
            <w:r w:rsidR="00297137">
              <w:rPr>
                <w:rFonts w:asciiTheme="minorHAnsi" w:hAnsiTheme="minorHAnsi" w:cs="Arial"/>
                <w:sz w:val="18"/>
                <w:szCs w:val="18"/>
              </w:rPr>
              <w:br/>
            </w:r>
            <w:proofErr w:type="spellStart"/>
            <w:r w:rsidRPr="00E37B5A">
              <w:rPr>
                <w:rFonts w:cs="Arial"/>
                <w:sz w:val="18"/>
                <w:szCs w:val="18"/>
              </w:rPr>
              <w:t>Mundio</w:t>
            </w:r>
            <w:proofErr w:type="spellEnd"/>
            <w:r w:rsidRPr="00E37B5A">
              <w:rPr>
                <w:rFonts w:cs="Arial"/>
                <w:sz w:val="18"/>
                <w:szCs w:val="18"/>
              </w:rPr>
              <w:t xml:space="preserve"> Mobile</w:t>
            </w:r>
            <w:r w:rsidR="00297137">
              <w:rPr>
                <w:rFonts w:cs="Arial"/>
                <w:sz w:val="18"/>
                <w:szCs w:val="18"/>
              </w:rPr>
              <w:br/>
            </w:r>
            <w:r w:rsidRPr="00E37B5A">
              <w:rPr>
                <w:rFonts w:cs="Arial"/>
                <w:sz w:val="18"/>
                <w:szCs w:val="18"/>
              </w:rPr>
              <w:t>54 Marsh Wall</w:t>
            </w:r>
            <w:r w:rsidR="00297137">
              <w:rPr>
                <w:rFonts w:cs="Arial"/>
                <w:sz w:val="18"/>
                <w:szCs w:val="18"/>
              </w:rPr>
              <w:br/>
            </w:r>
            <w:r w:rsidRPr="00E37B5A">
              <w:rPr>
                <w:rFonts w:cs="Arial"/>
                <w:sz w:val="18"/>
                <w:szCs w:val="18"/>
              </w:rPr>
              <w:t>LONDON E14 9TP</w:t>
            </w:r>
            <w:r w:rsidR="00297137">
              <w:rPr>
                <w:rFonts w:cs="Arial"/>
                <w:sz w:val="18"/>
                <w:szCs w:val="18"/>
              </w:rPr>
              <w:br/>
            </w:r>
            <w:r w:rsidRPr="00E37B5A">
              <w:rPr>
                <w:rFonts w:cs="Arial"/>
                <w:sz w:val="18"/>
                <w:szCs w:val="18"/>
              </w:rPr>
              <w:t>United Kingdom</w:t>
            </w:r>
            <w:r w:rsidR="00297137">
              <w:rPr>
                <w:rFonts w:cs="Arial"/>
                <w:sz w:val="18"/>
                <w:szCs w:val="18"/>
              </w:rPr>
              <w:br/>
            </w:r>
            <w:r w:rsidRPr="00E37B5A">
              <w:rPr>
                <w:rFonts w:cs="Arial"/>
                <w:sz w:val="18"/>
                <w:szCs w:val="18"/>
              </w:rPr>
              <w:t>Tel.:</w:t>
            </w:r>
            <w:r w:rsidR="00297137">
              <w:rPr>
                <w:rFonts w:cs="Arial"/>
                <w:sz w:val="18"/>
                <w:szCs w:val="18"/>
              </w:rPr>
              <w:tab/>
            </w:r>
            <w:r w:rsidRPr="00E37B5A">
              <w:rPr>
                <w:rFonts w:cs="Arial"/>
                <w:sz w:val="18"/>
                <w:szCs w:val="18"/>
              </w:rPr>
              <w:t xml:space="preserve"> +44 2075364800</w:t>
            </w:r>
            <w:r w:rsidR="00297137">
              <w:rPr>
                <w:rFonts w:cs="Arial"/>
                <w:sz w:val="18"/>
                <w:szCs w:val="18"/>
              </w:rPr>
              <w:br/>
            </w:r>
            <w:r w:rsidRPr="00297137">
              <w:rPr>
                <w:rFonts w:cs="Arial"/>
                <w:sz w:val="18"/>
                <w:szCs w:val="18"/>
                <w:lang w:val="en-US"/>
              </w:rPr>
              <w:t xml:space="preserve">Fax: </w:t>
            </w:r>
            <w:r w:rsidR="00297137">
              <w:rPr>
                <w:rFonts w:cs="Arial"/>
                <w:sz w:val="18"/>
                <w:szCs w:val="18"/>
                <w:lang w:val="en-US"/>
              </w:rPr>
              <w:tab/>
            </w:r>
            <w:r w:rsidRPr="00297137">
              <w:rPr>
                <w:rFonts w:cs="Arial"/>
                <w:sz w:val="18"/>
                <w:szCs w:val="18"/>
                <w:lang w:val="en-US"/>
              </w:rPr>
              <w:t>+44 2070050562</w:t>
            </w:r>
            <w:r w:rsidR="00297137" w:rsidRPr="00297137">
              <w:rPr>
                <w:rFonts w:cs="Arial"/>
                <w:sz w:val="18"/>
                <w:szCs w:val="18"/>
                <w:lang w:val="en-US"/>
              </w:rPr>
              <w:br/>
              <w:t>E</w:t>
            </w:r>
            <w:r w:rsidRPr="00297137">
              <w:rPr>
                <w:rFonts w:cs="Arial"/>
                <w:sz w:val="18"/>
                <w:szCs w:val="18"/>
                <w:lang w:val="en-US"/>
              </w:rPr>
              <w:t xml:space="preserve">-mail: </w:t>
            </w:r>
            <w:r w:rsidR="00297137">
              <w:rPr>
                <w:rFonts w:cs="Arial"/>
                <w:sz w:val="18"/>
                <w:szCs w:val="18"/>
                <w:lang w:val="en-US"/>
              </w:rPr>
              <w:tab/>
            </w:r>
            <w:hyperlink r:id="rId28" w:history="1">
              <w:r w:rsidR="00297137" w:rsidRPr="00297137">
                <w:rPr>
                  <w:rStyle w:val="Hyperlink"/>
                  <w:rFonts w:cs="Arial"/>
                  <w:sz w:val="18"/>
                  <w:szCs w:val="18"/>
                  <w:lang w:val="en-US"/>
                </w:rPr>
                <w:t>legal@mundio.com</w:t>
              </w:r>
            </w:hyperlink>
          </w:p>
        </w:tc>
        <w:tc>
          <w:tcPr>
            <w:tcW w:w="1417" w:type="dxa"/>
            <w:tcBorders>
              <w:top w:val="single" w:sz="6" w:space="0" w:color="auto"/>
              <w:left w:val="single" w:sz="6" w:space="0" w:color="auto"/>
              <w:bottom w:val="single" w:sz="6" w:space="0" w:color="auto"/>
              <w:right w:val="single" w:sz="6" w:space="0" w:color="auto"/>
            </w:tcBorders>
          </w:tcPr>
          <w:p w:rsidR="00E37B5A" w:rsidRPr="00E37B5A" w:rsidRDefault="00E37B5A" w:rsidP="00297137">
            <w:pPr>
              <w:tabs>
                <w:tab w:val="left" w:pos="426"/>
                <w:tab w:val="left" w:pos="4140"/>
                <w:tab w:val="left" w:pos="4230"/>
              </w:tabs>
              <w:spacing w:before="60" w:after="60"/>
              <w:jc w:val="center"/>
              <w:rPr>
                <w:rFonts w:asciiTheme="minorHAnsi" w:hAnsiTheme="minorHAnsi" w:cs="Arial"/>
                <w:sz w:val="18"/>
                <w:szCs w:val="18"/>
                <w:lang w:val="pt-BR"/>
              </w:rPr>
            </w:pPr>
            <w:r w:rsidRPr="00E37B5A">
              <w:rPr>
                <w:rFonts w:asciiTheme="minorHAnsi" w:hAnsiTheme="minorHAnsi" w:cs="Arial"/>
                <w:sz w:val="18"/>
                <w:szCs w:val="18"/>
                <w:lang w:val="pt-BR"/>
              </w:rPr>
              <w:t>20.V.2015</w:t>
            </w:r>
          </w:p>
        </w:tc>
      </w:tr>
    </w:tbl>
    <w:p w:rsidR="00E37B5A" w:rsidRDefault="00E37B5A" w:rsidP="00297137">
      <w:pPr>
        <w:rPr>
          <w:lang w:val="pt-BR"/>
        </w:rPr>
      </w:pPr>
    </w:p>
    <w:p w:rsidR="008852E5" w:rsidRDefault="008852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E37B5A" w:rsidRPr="00A540E4" w:rsidRDefault="00E37B5A" w:rsidP="00E37B5A">
      <w:pPr>
        <w:tabs>
          <w:tab w:val="left" w:pos="1560"/>
          <w:tab w:val="left" w:pos="4140"/>
          <w:tab w:val="left" w:pos="4230"/>
        </w:tabs>
        <w:spacing w:before="0" w:after="80"/>
        <w:jc w:val="left"/>
        <w:rPr>
          <w:rFonts w:asciiTheme="minorHAnsi" w:hAnsiTheme="minorHAnsi" w:cs="Arial"/>
        </w:rPr>
      </w:pPr>
      <w:r w:rsidRPr="00444819">
        <w:rPr>
          <w:rFonts w:asciiTheme="minorHAnsi" w:hAnsiTheme="minorHAnsi" w:cs="Arial"/>
          <w:b/>
          <w:bCs/>
        </w:rPr>
        <w:t xml:space="preserve">Sao Tome and Principe </w:t>
      </w:r>
      <w:r w:rsidRPr="00A540E4">
        <w:rPr>
          <w:rFonts w:asciiTheme="minorHAnsi" w:hAnsiTheme="minorHAnsi" w:cs="Arial"/>
          <w:b/>
          <w:i/>
        </w:rPr>
        <w:t xml:space="preserve">   </w:t>
      </w:r>
      <w:r w:rsidRPr="00A540E4">
        <w:rPr>
          <w:rFonts w:asciiTheme="minorHAnsi" w:hAnsiTheme="minorHAnsi" w:cs="Arial"/>
        </w:rPr>
        <w:t xml:space="preserve"> </w:t>
      </w:r>
      <w:r w:rsidRPr="00B10C35">
        <w:rPr>
          <w:rFonts w:asciiTheme="minorHAnsi" w:hAnsiTheme="minorHAnsi" w:cs="Arial"/>
          <w:b/>
          <w:bC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5"/>
        <w:gridCol w:w="2102"/>
        <w:gridCol w:w="1061"/>
        <w:gridCol w:w="2623"/>
        <w:gridCol w:w="1321"/>
      </w:tblGrid>
      <w:tr w:rsidR="00E37B5A" w:rsidRPr="00297137" w:rsidTr="00297137">
        <w:trPr>
          <w:jc w:val="center"/>
        </w:trPr>
        <w:tc>
          <w:tcPr>
            <w:tcW w:w="1991" w:type="dxa"/>
            <w:tcBorders>
              <w:top w:val="single" w:sz="6" w:space="0" w:color="auto"/>
              <w:left w:val="single" w:sz="6" w:space="0" w:color="auto"/>
              <w:bottom w:val="single" w:sz="6" w:space="0" w:color="auto"/>
              <w:right w:val="single" w:sz="6" w:space="0" w:color="auto"/>
            </w:tcBorders>
            <w:vAlign w:val="center"/>
          </w:tcPr>
          <w:p w:rsidR="00E37B5A" w:rsidRPr="00297137" w:rsidRDefault="00E37B5A" w:rsidP="00297137">
            <w:pPr>
              <w:tabs>
                <w:tab w:val="left" w:pos="426"/>
                <w:tab w:val="left" w:pos="4140"/>
                <w:tab w:val="left" w:pos="4230"/>
              </w:tabs>
              <w:spacing w:before="60" w:after="60"/>
              <w:jc w:val="center"/>
              <w:rPr>
                <w:rFonts w:asciiTheme="minorHAnsi" w:hAnsiTheme="minorHAnsi" w:cs="Arial"/>
                <w:i/>
                <w:iCs/>
                <w:sz w:val="18"/>
                <w:szCs w:val="18"/>
              </w:rPr>
            </w:pPr>
            <w:r w:rsidRPr="00297137">
              <w:rPr>
                <w:rFonts w:asciiTheme="minorHAnsi" w:hAnsiTheme="minorHAnsi" w:cs="Arial"/>
                <w:i/>
                <w:iCs/>
                <w:sz w:val="18"/>
                <w:szCs w:val="18"/>
              </w:rPr>
              <w:t>Country/</w:t>
            </w:r>
            <w:r w:rsidR="00297137">
              <w:rPr>
                <w:rFonts w:asciiTheme="minorHAnsi" w:hAnsiTheme="minorHAnsi" w:cs="Arial"/>
                <w:i/>
                <w:iCs/>
                <w:sz w:val="18"/>
                <w:szCs w:val="18"/>
              </w:rPr>
              <w:br/>
            </w:r>
            <w:r w:rsidRPr="00297137">
              <w:rPr>
                <w:rFonts w:asciiTheme="minorHAnsi" w:hAnsiTheme="minorHAnsi" w:cs="Arial"/>
                <w:i/>
                <w:iCs/>
                <w:sz w:val="18"/>
                <w:szCs w:val="18"/>
              </w:rPr>
              <w:t>geographical area</w:t>
            </w:r>
          </w:p>
        </w:tc>
        <w:tc>
          <w:tcPr>
            <w:tcW w:w="2130" w:type="dxa"/>
            <w:tcBorders>
              <w:top w:val="single" w:sz="6" w:space="0" w:color="auto"/>
              <w:left w:val="single" w:sz="6" w:space="0" w:color="auto"/>
              <w:bottom w:val="single" w:sz="6" w:space="0" w:color="auto"/>
              <w:right w:val="single" w:sz="6" w:space="0" w:color="auto"/>
            </w:tcBorders>
            <w:vAlign w:val="center"/>
          </w:tcPr>
          <w:p w:rsidR="00E37B5A" w:rsidRPr="00297137" w:rsidRDefault="00E37B5A" w:rsidP="00297137">
            <w:pPr>
              <w:tabs>
                <w:tab w:val="left" w:pos="426"/>
                <w:tab w:val="left" w:pos="4140"/>
                <w:tab w:val="left" w:pos="4230"/>
              </w:tabs>
              <w:spacing w:before="60" w:after="60"/>
              <w:jc w:val="center"/>
              <w:rPr>
                <w:rFonts w:asciiTheme="minorHAnsi" w:hAnsiTheme="minorHAnsi" w:cs="Arial"/>
                <w:i/>
                <w:iCs/>
                <w:sz w:val="18"/>
                <w:szCs w:val="18"/>
              </w:rPr>
            </w:pPr>
            <w:r w:rsidRPr="00297137">
              <w:rPr>
                <w:rFonts w:asciiTheme="minorHAnsi" w:hAnsiTheme="minorHAnsi" w:cs="Arial"/>
                <w:i/>
                <w:iCs/>
                <w:sz w:val="18"/>
                <w:szCs w:val="18"/>
              </w:rPr>
              <w:t>Company Name/Address</w:t>
            </w:r>
          </w:p>
        </w:tc>
        <w:tc>
          <w:tcPr>
            <w:tcW w:w="1073" w:type="dxa"/>
            <w:tcBorders>
              <w:top w:val="single" w:sz="6" w:space="0" w:color="auto"/>
              <w:left w:val="single" w:sz="6" w:space="0" w:color="auto"/>
              <w:bottom w:val="single" w:sz="6" w:space="0" w:color="auto"/>
              <w:right w:val="single" w:sz="6" w:space="0" w:color="auto"/>
            </w:tcBorders>
            <w:vAlign w:val="center"/>
          </w:tcPr>
          <w:p w:rsidR="00E37B5A" w:rsidRPr="00297137" w:rsidRDefault="00E37B5A" w:rsidP="00297137">
            <w:pPr>
              <w:tabs>
                <w:tab w:val="left" w:pos="426"/>
                <w:tab w:val="left" w:pos="4140"/>
                <w:tab w:val="left" w:pos="4230"/>
              </w:tabs>
              <w:spacing w:before="60" w:after="60"/>
              <w:jc w:val="center"/>
              <w:rPr>
                <w:rFonts w:asciiTheme="minorHAnsi" w:hAnsiTheme="minorHAnsi" w:cs="Arial"/>
                <w:i/>
                <w:iCs/>
                <w:sz w:val="18"/>
                <w:szCs w:val="18"/>
              </w:rPr>
            </w:pPr>
            <w:r w:rsidRPr="00297137">
              <w:rPr>
                <w:rFonts w:asciiTheme="minorHAnsi" w:hAnsiTheme="minorHAnsi" w:cs="Arial"/>
                <w:i/>
                <w:iCs/>
                <w:sz w:val="18"/>
                <w:szCs w:val="18"/>
              </w:rPr>
              <w:t>Issuer Identifier Number</w:t>
            </w:r>
          </w:p>
        </w:tc>
        <w:tc>
          <w:tcPr>
            <w:tcW w:w="2659" w:type="dxa"/>
            <w:tcBorders>
              <w:top w:val="single" w:sz="6" w:space="0" w:color="auto"/>
              <w:left w:val="single" w:sz="6" w:space="0" w:color="auto"/>
              <w:bottom w:val="single" w:sz="6" w:space="0" w:color="auto"/>
              <w:right w:val="single" w:sz="6" w:space="0" w:color="auto"/>
            </w:tcBorders>
            <w:vAlign w:val="center"/>
          </w:tcPr>
          <w:p w:rsidR="00E37B5A" w:rsidRPr="00297137" w:rsidRDefault="00E37B5A" w:rsidP="00297137">
            <w:pPr>
              <w:tabs>
                <w:tab w:val="left" w:pos="426"/>
                <w:tab w:val="left" w:pos="4140"/>
                <w:tab w:val="left" w:pos="4230"/>
              </w:tabs>
              <w:spacing w:before="60" w:after="60"/>
              <w:jc w:val="center"/>
              <w:rPr>
                <w:rFonts w:asciiTheme="minorHAnsi" w:hAnsiTheme="minorHAnsi" w:cs="Arial"/>
                <w:i/>
                <w:iCs/>
                <w:sz w:val="18"/>
                <w:szCs w:val="18"/>
              </w:rPr>
            </w:pPr>
            <w:r w:rsidRPr="00297137">
              <w:rPr>
                <w:rFonts w:asciiTheme="minorHAnsi" w:hAnsiTheme="minorHAnsi" w:cs="Arial"/>
                <w:i/>
                <w:iCs/>
                <w:sz w:val="18"/>
                <w:szCs w:val="18"/>
              </w:rPr>
              <w:t>Contact</w:t>
            </w:r>
          </w:p>
        </w:tc>
        <w:tc>
          <w:tcPr>
            <w:tcW w:w="1337" w:type="dxa"/>
            <w:tcBorders>
              <w:top w:val="single" w:sz="6" w:space="0" w:color="auto"/>
              <w:left w:val="single" w:sz="6" w:space="0" w:color="auto"/>
              <w:bottom w:val="single" w:sz="6" w:space="0" w:color="auto"/>
              <w:right w:val="single" w:sz="6" w:space="0" w:color="auto"/>
            </w:tcBorders>
            <w:vAlign w:val="center"/>
          </w:tcPr>
          <w:p w:rsidR="00E37B5A" w:rsidRPr="00297137" w:rsidRDefault="00E37B5A" w:rsidP="00297137">
            <w:pPr>
              <w:tabs>
                <w:tab w:val="left" w:pos="426"/>
                <w:tab w:val="left" w:pos="4140"/>
                <w:tab w:val="left" w:pos="4230"/>
              </w:tabs>
              <w:spacing w:before="60" w:after="60"/>
              <w:jc w:val="center"/>
              <w:rPr>
                <w:rFonts w:asciiTheme="minorHAnsi" w:hAnsiTheme="minorHAnsi" w:cs="Arial"/>
                <w:i/>
                <w:iCs/>
                <w:sz w:val="18"/>
                <w:szCs w:val="18"/>
              </w:rPr>
            </w:pPr>
            <w:r w:rsidRPr="00297137">
              <w:rPr>
                <w:rFonts w:asciiTheme="minorHAnsi" w:hAnsiTheme="minorHAnsi" w:cs="Arial"/>
                <w:i/>
                <w:iCs/>
                <w:sz w:val="18"/>
                <w:szCs w:val="18"/>
              </w:rPr>
              <w:t>Effective date of usage</w:t>
            </w:r>
          </w:p>
        </w:tc>
      </w:tr>
      <w:tr w:rsidR="00E37B5A" w:rsidRPr="00297137" w:rsidTr="00297137">
        <w:trPr>
          <w:jc w:val="center"/>
        </w:trPr>
        <w:tc>
          <w:tcPr>
            <w:tcW w:w="1991" w:type="dxa"/>
            <w:tcBorders>
              <w:top w:val="single" w:sz="6" w:space="0" w:color="auto"/>
              <w:left w:val="single" w:sz="6" w:space="0" w:color="auto"/>
              <w:bottom w:val="single" w:sz="6" w:space="0" w:color="auto"/>
              <w:right w:val="single" w:sz="6" w:space="0" w:color="auto"/>
            </w:tcBorders>
          </w:tcPr>
          <w:p w:rsidR="00E37B5A" w:rsidRPr="00297137" w:rsidRDefault="00E37B5A" w:rsidP="00297137">
            <w:pPr>
              <w:tabs>
                <w:tab w:val="left" w:pos="426"/>
                <w:tab w:val="left" w:pos="4140"/>
                <w:tab w:val="left" w:pos="4230"/>
              </w:tabs>
              <w:spacing w:before="60" w:after="60"/>
              <w:jc w:val="left"/>
              <w:rPr>
                <w:rFonts w:asciiTheme="minorHAnsi" w:hAnsiTheme="minorHAnsi" w:cs="Arial"/>
                <w:sz w:val="18"/>
                <w:szCs w:val="18"/>
                <w:lang w:val="pt-BR"/>
              </w:rPr>
            </w:pPr>
            <w:r w:rsidRPr="00297137">
              <w:rPr>
                <w:rFonts w:asciiTheme="minorHAnsi" w:hAnsiTheme="minorHAnsi" w:cs="Arial"/>
                <w:sz w:val="18"/>
                <w:szCs w:val="18"/>
              </w:rPr>
              <w:t>Sao Tome and Principe</w:t>
            </w:r>
          </w:p>
        </w:tc>
        <w:tc>
          <w:tcPr>
            <w:tcW w:w="2130" w:type="dxa"/>
            <w:tcBorders>
              <w:top w:val="single" w:sz="6" w:space="0" w:color="auto"/>
              <w:left w:val="single" w:sz="6" w:space="0" w:color="auto"/>
              <w:bottom w:val="single" w:sz="6" w:space="0" w:color="auto"/>
              <w:right w:val="single" w:sz="6" w:space="0" w:color="auto"/>
            </w:tcBorders>
          </w:tcPr>
          <w:p w:rsidR="00E37B5A" w:rsidRPr="00297137" w:rsidRDefault="00E37B5A" w:rsidP="00297137">
            <w:pPr>
              <w:tabs>
                <w:tab w:val="left" w:pos="426"/>
                <w:tab w:val="left" w:pos="4140"/>
                <w:tab w:val="left" w:pos="4230"/>
              </w:tabs>
              <w:spacing w:before="60" w:after="60"/>
              <w:jc w:val="left"/>
              <w:rPr>
                <w:rFonts w:asciiTheme="minorHAnsi" w:hAnsiTheme="minorHAnsi" w:cs="Arial"/>
                <w:sz w:val="18"/>
                <w:szCs w:val="18"/>
                <w:lang w:val="pt-BR"/>
              </w:rPr>
            </w:pPr>
            <w:r w:rsidRPr="00297137">
              <w:rPr>
                <w:rFonts w:asciiTheme="minorHAnsi" w:hAnsiTheme="minorHAnsi" w:cstheme="minorBidi"/>
                <w:b/>
                <w:bCs/>
                <w:sz w:val="18"/>
                <w:szCs w:val="18"/>
                <w:lang w:val="pt-BR"/>
              </w:rPr>
              <w:t>UNITEL STP</w:t>
            </w:r>
            <w:r w:rsidR="00297137">
              <w:rPr>
                <w:rFonts w:asciiTheme="minorHAnsi" w:hAnsiTheme="minorHAnsi" w:cstheme="minorBidi"/>
                <w:b/>
                <w:bCs/>
                <w:sz w:val="18"/>
                <w:szCs w:val="18"/>
                <w:lang w:val="pt-BR"/>
              </w:rPr>
              <w:br/>
            </w:r>
            <w:r w:rsidRPr="00297137">
              <w:rPr>
                <w:rFonts w:asciiTheme="minorHAnsi" w:hAnsiTheme="minorHAnsi" w:cs="Arial"/>
                <w:sz w:val="18"/>
                <w:szCs w:val="18"/>
                <w:lang w:val="pt-BR"/>
              </w:rPr>
              <w:t xml:space="preserve">Vila Maria </w:t>
            </w:r>
            <w:r w:rsidRPr="00297137">
              <w:rPr>
                <w:rFonts w:asciiTheme="minorHAnsi" w:hAnsiTheme="minorHAnsi" w:cs="Arial"/>
                <w:sz w:val="18"/>
                <w:szCs w:val="18"/>
                <w:lang w:val="pt-BR"/>
              </w:rPr>
              <w:br/>
              <w:t>Edificio Equador</w:t>
            </w:r>
            <w:r w:rsidRPr="00297137">
              <w:rPr>
                <w:sz w:val="18"/>
                <w:szCs w:val="18"/>
                <w:lang w:val="pt-BR"/>
              </w:rPr>
              <w:t xml:space="preserve"> N° 9/5</w:t>
            </w:r>
            <w:r w:rsidR="00297137">
              <w:rPr>
                <w:sz w:val="18"/>
                <w:szCs w:val="18"/>
                <w:lang w:val="pt-BR"/>
              </w:rPr>
              <w:br/>
            </w:r>
            <w:r w:rsidRPr="00297137">
              <w:rPr>
                <w:rFonts w:asciiTheme="minorHAnsi" w:hAnsiTheme="minorHAnsi" w:cs="Arial"/>
                <w:sz w:val="18"/>
                <w:szCs w:val="18"/>
                <w:lang w:val="pt-BR"/>
              </w:rPr>
              <w:t>SÃO TOMÉ</w:t>
            </w:r>
          </w:p>
        </w:tc>
        <w:tc>
          <w:tcPr>
            <w:tcW w:w="1073" w:type="dxa"/>
            <w:tcBorders>
              <w:top w:val="single" w:sz="6" w:space="0" w:color="auto"/>
              <w:left w:val="single" w:sz="6" w:space="0" w:color="auto"/>
              <w:bottom w:val="single" w:sz="6" w:space="0" w:color="auto"/>
              <w:right w:val="single" w:sz="6" w:space="0" w:color="auto"/>
            </w:tcBorders>
          </w:tcPr>
          <w:p w:rsidR="00E37B5A" w:rsidRPr="00297137" w:rsidRDefault="00E37B5A" w:rsidP="00297137">
            <w:pPr>
              <w:tabs>
                <w:tab w:val="left" w:pos="426"/>
                <w:tab w:val="left" w:pos="4140"/>
                <w:tab w:val="left" w:pos="4230"/>
              </w:tabs>
              <w:spacing w:before="60" w:after="60"/>
              <w:jc w:val="center"/>
              <w:rPr>
                <w:rFonts w:asciiTheme="minorHAnsi" w:hAnsiTheme="minorHAnsi" w:cs="Arial"/>
                <w:b/>
                <w:bCs/>
                <w:sz w:val="18"/>
                <w:szCs w:val="18"/>
              </w:rPr>
            </w:pPr>
            <w:r w:rsidRPr="00297137">
              <w:rPr>
                <w:rFonts w:asciiTheme="minorHAnsi" w:hAnsiTheme="minorHAnsi" w:cstheme="minorBidi"/>
                <w:b/>
                <w:bCs/>
                <w:sz w:val="18"/>
                <w:szCs w:val="18"/>
              </w:rPr>
              <w:t>89 239 02</w:t>
            </w:r>
          </w:p>
        </w:tc>
        <w:tc>
          <w:tcPr>
            <w:tcW w:w="2659" w:type="dxa"/>
            <w:tcBorders>
              <w:top w:val="single" w:sz="6" w:space="0" w:color="auto"/>
              <w:left w:val="single" w:sz="6" w:space="0" w:color="auto"/>
              <w:bottom w:val="single" w:sz="6" w:space="0" w:color="auto"/>
              <w:right w:val="single" w:sz="6" w:space="0" w:color="auto"/>
            </w:tcBorders>
          </w:tcPr>
          <w:p w:rsidR="00E37B5A" w:rsidRPr="00297137" w:rsidRDefault="00E37B5A" w:rsidP="00A61B4D">
            <w:pPr>
              <w:tabs>
                <w:tab w:val="clear" w:pos="567"/>
                <w:tab w:val="clear" w:pos="1276"/>
                <w:tab w:val="left" w:pos="601"/>
                <w:tab w:val="left" w:pos="4140"/>
                <w:tab w:val="left" w:pos="4230"/>
              </w:tabs>
              <w:spacing w:before="60" w:after="60"/>
              <w:jc w:val="left"/>
              <w:rPr>
                <w:rFonts w:asciiTheme="minorHAnsi" w:hAnsiTheme="minorHAnsi" w:cs="Arial"/>
                <w:sz w:val="18"/>
                <w:szCs w:val="18"/>
                <w:lang w:val="pt-BR"/>
              </w:rPr>
            </w:pPr>
            <w:r w:rsidRPr="00297137">
              <w:rPr>
                <w:rFonts w:asciiTheme="minorHAnsi" w:hAnsiTheme="minorHAnsi" w:cs="Arial"/>
                <w:sz w:val="18"/>
                <w:szCs w:val="18"/>
                <w:lang w:val="pt-BR"/>
              </w:rPr>
              <w:t>Mr Vieira Sapalo</w:t>
            </w:r>
            <w:r w:rsidR="00297137">
              <w:rPr>
                <w:rFonts w:asciiTheme="minorHAnsi" w:hAnsiTheme="minorHAnsi" w:cs="Arial"/>
                <w:sz w:val="18"/>
                <w:szCs w:val="18"/>
                <w:lang w:val="pt-BR"/>
              </w:rPr>
              <w:br/>
            </w:r>
            <w:r w:rsidRPr="00297137">
              <w:rPr>
                <w:sz w:val="18"/>
                <w:szCs w:val="18"/>
                <w:lang w:val="pt-BR"/>
              </w:rPr>
              <w:t>UNITEL STP</w:t>
            </w:r>
            <w:r w:rsidR="00297137">
              <w:rPr>
                <w:sz w:val="18"/>
                <w:szCs w:val="18"/>
                <w:lang w:val="pt-BR"/>
              </w:rPr>
              <w:br/>
            </w:r>
            <w:r w:rsidRPr="00297137">
              <w:rPr>
                <w:sz w:val="18"/>
                <w:szCs w:val="18"/>
                <w:lang w:val="pt-BR"/>
              </w:rPr>
              <w:t xml:space="preserve">Vila Maria </w:t>
            </w:r>
            <w:r w:rsidR="00297137">
              <w:rPr>
                <w:sz w:val="18"/>
                <w:szCs w:val="18"/>
                <w:lang w:val="pt-BR"/>
              </w:rPr>
              <w:br/>
            </w:r>
            <w:r w:rsidRPr="00297137">
              <w:rPr>
                <w:rFonts w:asciiTheme="minorHAnsi" w:hAnsiTheme="minorHAnsi" w:cs="Arial"/>
                <w:sz w:val="18"/>
                <w:szCs w:val="18"/>
                <w:lang w:val="pt-BR"/>
              </w:rPr>
              <w:t>Edificio Equador</w:t>
            </w:r>
            <w:r w:rsidRPr="00297137">
              <w:rPr>
                <w:sz w:val="18"/>
                <w:szCs w:val="18"/>
                <w:lang w:val="pt-BR"/>
              </w:rPr>
              <w:t xml:space="preserve"> N° 9/5</w:t>
            </w:r>
            <w:r w:rsidR="00297137">
              <w:rPr>
                <w:sz w:val="18"/>
                <w:szCs w:val="18"/>
                <w:lang w:val="pt-BR"/>
              </w:rPr>
              <w:br/>
            </w:r>
            <w:r w:rsidRPr="00297137">
              <w:rPr>
                <w:rFonts w:cs="Arial"/>
                <w:sz w:val="18"/>
                <w:szCs w:val="18"/>
                <w:lang w:val="pt-BR"/>
              </w:rPr>
              <w:t>SÃO TOMÉ</w:t>
            </w:r>
            <w:r w:rsidR="00297137">
              <w:rPr>
                <w:rFonts w:cs="Arial"/>
                <w:sz w:val="18"/>
                <w:szCs w:val="18"/>
                <w:lang w:val="pt-BR"/>
              </w:rPr>
              <w:br/>
            </w:r>
            <w:r w:rsidRPr="0097380C">
              <w:rPr>
                <w:rFonts w:asciiTheme="minorHAnsi" w:hAnsiTheme="minorHAnsi" w:cs="Arial"/>
                <w:sz w:val="18"/>
                <w:szCs w:val="18"/>
                <w:lang w:val="es-ES_tradnl"/>
              </w:rPr>
              <w:t xml:space="preserve">Sao Tome and </w:t>
            </w:r>
            <w:proofErr w:type="spellStart"/>
            <w:r w:rsidRPr="0097380C">
              <w:rPr>
                <w:rFonts w:asciiTheme="minorHAnsi" w:hAnsiTheme="minorHAnsi" w:cs="Arial"/>
                <w:sz w:val="18"/>
                <w:szCs w:val="18"/>
                <w:lang w:val="es-ES_tradnl"/>
              </w:rPr>
              <w:t>Principe</w:t>
            </w:r>
            <w:proofErr w:type="spellEnd"/>
            <w:r w:rsidRPr="0097380C">
              <w:rPr>
                <w:rFonts w:asciiTheme="minorHAnsi" w:hAnsiTheme="minorHAnsi" w:cs="Arial"/>
                <w:sz w:val="18"/>
                <w:szCs w:val="18"/>
                <w:lang w:val="es-ES_tradnl"/>
              </w:rPr>
              <w:t xml:space="preserve"> </w:t>
            </w:r>
            <w:r w:rsidR="00297137" w:rsidRPr="0097380C">
              <w:rPr>
                <w:rFonts w:asciiTheme="minorHAnsi" w:hAnsiTheme="minorHAnsi" w:cs="Arial"/>
                <w:sz w:val="18"/>
                <w:szCs w:val="18"/>
                <w:lang w:val="es-ES_tradnl"/>
              </w:rPr>
              <w:br/>
            </w:r>
            <w:r w:rsidRPr="0097380C">
              <w:rPr>
                <w:rFonts w:asciiTheme="minorHAnsi" w:hAnsiTheme="minorHAnsi" w:cs="Arial"/>
                <w:sz w:val="18"/>
                <w:szCs w:val="18"/>
                <w:lang w:val="es-ES_tradnl"/>
              </w:rPr>
              <w:t xml:space="preserve">Tel: </w:t>
            </w:r>
            <w:r w:rsidR="00297137" w:rsidRPr="0097380C">
              <w:rPr>
                <w:rFonts w:asciiTheme="minorHAnsi" w:hAnsiTheme="minorHAnsi" w:cs="Arial"/>
                <w:sz w:val="18"/>
                <w:szCs w:val="18"/>
                <w:lang w:val="es-ES_tradnl"/>
              </w:rPr>
              <w:tab/>
            </w:r>
            <w:r w:rsidRPr="0097380C">
              <w:rPr>
                <w:rFonts w:asciiTheme="minorHAnsi" w:hAnsiTheme="minorHAnsi" w:cs="Arial"/>
                <w:sz w:val="18"/>
                <w:szCs w:val="18"/>
                <w:lang w:val="es-ES_tradnl"/>
              </w:rPr>
              <w:t>+239 900 9600</w:t>
            </w:r>
            <w:r w:rsidR="00297137" w:rsidRPr="0097380C">
              <w:rPr>
                <w:rFonts w:asciiTheme="minorHAnsi" w:hAnsiTheme="minorHAnsi" w:cs="Arial"/>
                <w:sz w:val="18"/>
                <w:szCs w:val="18"/>
                <w:lang w:val="es-ES_tradnl"/>
              </w:rPr>
              <w:br/>
            </w:r>
            <w:r w:rsidRPr="00297137">
              <w:rPr>
                <w:rFonts w:asciiTheme="minorHAnsi" w:hAnsiTheme="minorHAnsi" w:cs="Arial"/>
                <w:sz w:val="18"/>
                <w:szCs w:val="18"/>
                <w:lang w:val="pt-BR"/>
              </w:rPr>
              <w:t xml:space="preserve">E-mail: </w:t>
            </w:r>
            <w:r w:rsidR="00297137">
              <w:rPr>
                <w:rFonts w:asciiTheme="minorHAnsi" w:hAnsiTheme="minorHAnsi" w:cs="Arial"/>
                <w:sz w:val="18"/>
                <w:szCs w:val="18"/>
                <w:lang w:val="pt-BR"/>
              </w:rPr>
              <w:tab/>
            </w:r>
            <w:r w:rsidRPr="00297137">
              <w:rPr>
                <w:rFonts w:asciiTheme="minorHAnsi" w:hAnsiTheme="minorHAnsi" w:cs="Arial"/>
                <w:sz w:val="18"/>
                <w:szCs w:val="18"/>
                <w:lang w:val="pt-BR"/>
              </w:rPr>
              <w:t>lucinete.frota@unitel.st</w:t>
            </w:r>
          </w:p>
        </w:tc>
        <w:tc>
          <w:tcPr>
            <w:tcW w:w="1337" w:type="dxa"/>
            <w:tcBorders>
              <w:top w:val="single" w:sz="6" w:space="0" w:color="auto"/>
              <w:left w:val="single" w:sz="6" w:space="0" w:color="auto"/>
              <w:bottom w:val="single" w:sz="6" w:space="0" w:color="auto"/>
              <w:right w:val="single" w:sz="6" w:space="0" w:color="auto"/>
            </w:tcBorders>
          </w:tcPr>
          <w:p w:rsidR="00E37B5A" w:rsidRPr="00297137" w:rsidRDefault="00E37B5A" w:rsidP="00297137">
            <w:pPr>
              <w:tabs>
                <w:tab w:val="left" w:pos="426"/>
                <w:tab w:val="left" w:pos="4140"/>
                <w:tab w:val="left" w:pos="4230"/>
              </w:tabs>
              <w:spacing w:before="60" w:after="60"/>
              <w:jc w:val="center"/>
              <w:rPr>
                <w:rFonts w:asciiTheme="minorHAnsi" w:hAnsiTheme="minorHAnsi" w:cs="Arial"/>
                <w:sz w:val="18"/>
                <w:szCs w:val="18"/>
                <w:lang w:val="pt-BR"/>
              </w:rPr>
            </w:pPr>
            <w:r w:rsidRPr="00297137">
              <w:rPr>
                <w:rFonts w:asciiTheme="minorHAnsi" w:hAnsiTheme="minorHAnsi" w:cs="Arial"/>
                <w:sz w:val="18"/>
                <w:szCs w:val="18"/>
                <w:lang w:val="pt-BR"/>
              </w:rPr>
              <w:t>11.V.2015</w:t>
            </w:r>
          </w:p>
        </w:tc>
      </w:tr>
    </w:tbl>
    <w:p w:rsidR="00E37B5A" w:rsidRDefault="00E37B5A" w:rsidP="00652D0A"/>
    <w:p w:rsidR="008852E5" w:rsidRDefault="008852E5" w:rsidP="00652D0A"/>
    <w:p w:rsidR="00652D0A" w:rsidRPr="00652D0A" w:rsidRDefault="00652D0A" w:rsidP="00652D0A">
      <w:pPr>
        <w:pStyle w:val="Heading20"/>
        <w:rPr>
          <w:lang w:val="en-US"/>
        </w:rPr>
      </w:pPr>
      <w:bookmarkStart w:id="1003" w:name="_Toc421783568"/>
      <w:r w:rsidRPr="00652D0A">
        <w:rPr>
          <w:lang w:val="en-US"/>
        </w:rPr>
        <w:t xml:space="preserve">Mobile Network Codes (MNC) for the international identification plan </w:t>
      </w:r>
      <w:r w:rsidRPr="00652D0A">
        <w:rPr>
          <w:lang w:val="en-US"/>
        </w:rPr>
        <w:br/>
        <w:t xml:space="preserve">for public networks and </w:t>
      </w:r>
      <w:proofErr w:type="gramStart"/>
      <w:r w:rsidRPr="00652D0A">
        <w:rPr>
          <w:lang w:val="en-US"/>
        </w:rPr>
        <w:t>subscriptions</w:t>
      </w:r>
      <w:proofErr w:type="gramEnd"/>
      <w:r w:rsidRPr="00652D0A">
        <w:rPr>
          <w:lang w:val="en-US"/>
        </w:rPr>
        <w:br/>
        <w:t>(According to  Recommendation ITU-T E.212 (05/2008))</w:t>
      </w:r>
      <w:r w:rsidRPr="00652D0A">
        <w:rPr>
          <w:lang w:val="en-US"/>
        </w:rPr>
        <w:br/>
        <w:t>(Position on 15 July 2014)</w:t>
      </w:r>
      <w:bookmarkEnd w:id="1003"/>
    </w:p>
    <w:p w:rsidR="00652D0A" w:rsidRPr="00652D0A" w:rsidRDefault="00652D0A" w:rsidP="00652D0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52D0A">
        <w:rPr>
          <w:rFonts w:ascii="Times New Roman" w:hAnsi="Times New Roman"/>
          <w:lang w:val="en-US"/>
        </w:rPr>
        <w:tab/>
      </w:r>
    </w:p>
    <w:p w:rsidR="00652D0A" w:rsidRPr="00652D0A" w:rsidRDefault="00652D0A" w:rsidP="00652D0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52D0A">
        <w:rPr>
          <w:rFonts w:ascii="Times New Roman" w:hAnsi="Times New Roman"/>
          <w:sz w:val="2"/>
          <w:lang w:val="en-US"/>
        </w:rPr>
        <w:tab/>
      </w:r>
      <w:r w:rsidRPr="00652D0A">
        <w:rPr>
          <w:rFonts w:ascii="Times New Roman" w:hAnsi="Times New Roman"/>
          <w:sz w:val="2"/>
          <w:lang w:val="en-US"/>
        </w:rPr>
        <w:tab/>
      </w:r>
    </w:p>
    <w:p w:rsidR="00652D0A" w:rsidRPr="00652D0A" w:rsidRDefault="00652D0A" w:rsidP="00652D0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52D0A">
        <w:rPr>
          <w:rFonts w:eastAsia="Calibri"/>
          <w:color w:val="000000"/>
          <w:lang w:val="en-US"/>
        </w:rPr>
        <w:t>(Annex to ITU Operational Bulletin No. 1056 - 15.VII.2014)</w:t>
      </w:r>
    </w:p>
    <w:p w:rsidR="00652D0A" w:rsidRPr="00652D0A" w:rsidRDefault="00652D0A" w:rsidP="00652D0A">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652D0A">
        <w:rPr>
          <w:rFonts w:eastAsia="Calibri"/>
          <w:color w:val="000000"/>
          <w:lang w:val="en-US"/>
        </w:rPr>
        <w:t xml:space="preserve">(Amendment </w:t>
      </w:r>
      <w:proofErr w:type="gramStart"/>
      <w:r w:rsidRPr="00652D0A">
        <w:rPr>
          <w:rFonts w:eastAsia="Calibri"/>
          <w:color w:val="000000"/>
          <w:lang w:val="en-US"/>
        </w:rPr>
        <w:t>No.19 )</w:t>
      </w:r>
      <w:proofErr w:type="gramEnd"/>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A61B4D">
        <w:rPr>
          <w:rFonts w:eastAsia="Calibri"/>
          <w:b/>
          <w:i/>
          <w:color w:val="000000"/>
          <w:lang w:val="en-US"/>
        </w:rPr>
        <w:t>Country/Geographical area</w:t>
      </w:r>
      <w:r w:rsidRPr="00A61B4D">
        <w:rPr>
          <w:rFonts w:ascii="Times New Roman" w:hAnsi="Times New Roman"/>
          <w:lang w:val="en-US"/>
        </w:rPr>
        <w:tab/>
      </w:r>
      <w:r w:rsidRPr="00A61B4D">
        <w:rPr>
          <w:rFonts w:eastAsia="Calibri"/>
          <w:b/>
          <w:i/>
          <w:color w:val="000000"/>
          <w:lang w:val="en-US"/>
        </w:rPr>
        <w:t>MCC+MNC *</w:t>
      </w:r>
      <w:r w:rsidRPr="00A61B4D">
        <w:rPr>
          <w:rFonts w:ascii="Times New Roman" w:hAnsi="Times New Roman"/>
          <w:lang w:val="en-US"/>
        </w:rPr>
        <w:tab/>
      </w:r>
      <w:r w:rsidRPr="00A61B4D">
        <w:rPr>
          <w:rFonts w:eastAsia="Calibri"/>
          <w:b/>
          <w:i/>
          <w:color w:val="000000"/>
          <w:lang w:val="en-US"/>
        </w:rPr>
        <w:t>Operator/Network</w:t>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A61B4D">
        <w:rPr>
          <w:rFonts w:eastAsia="Calibri"/>
          <w:b/>
          <w:color w:val="000000"/>
          <w:lang w:val="en-US"/>
        </w:rPr>
        <w:t xml:space="preserve">Austria </w:t>
      </w:r>
      <w:r>
        <w:rPr>
          <w:rFonts w:eastAsia="Calibri"/>
          <w:b/>
          <w:color w:val="000000"/>
          <w:lang w:val="en-US"/>
        </w:rPr>
        <w:t xml:space="preserve">    </w:t>
      </w:r>
      <w:r w:rsidRPr="00A61B4D">
        <w:rPr>
          <w:rFonts w:eastAsia="Calibri"/>
          <w:b/>
          <w:color w:val="000000"/>
          <w:lang w:val="en-US"/>
        </w:rPr>
        <w:t>SUP</w:t>
      </w:r>
      <w:r w:rsidRPr="00A61B4D">
        <w:rPr>
          <w:rFonts w:ascii="Times New Roman" w:hAnsi="Times New Roman"/>
          <w:lang w:val="en-US"/>
        </w:rPr>
        <w:tab/>
      </w:r>
      <w:r w:rsidRPr="00A61B4D">
        <w:rPr>
          <w:rFonts w:ascii="Times New Roman" w:hAnsi="Times New Roman"/>
          <w:lang w:val="en-US"/>
        </w:rPr>
        <w:tab/>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A61B4D">
        <w:rPr>
          <w:rFonts w:ascii="Times New Roman" w:hAnsi="Times New Roman"/>
          <w:lang w:val="en-US"/>
        </w:rPr>
        <w:tab/>
      </w:r>
      <w:r w:rsidRPr="00A61B4D">
        <w:rPr>
          <w:rFonts w:eastAsia="Calibri"/>
          <w:color w:val="000000"/>
          <w:lang w:val="en-US"/>
        </w:rPr>
        <w:t>232 06</w:t>
      </w:r>
      <w:r w:rsidRPr="00A61B4D">
        <w:rPr>
          <w:rFonts w:ascii="Times New Roman" w:hAnsi="Times New Roman"/>
          <w:lang w:val="en-US"/>
        </w:rPr>
        <w:tab/>
      </w:r>
      <w:r w:rsidRPr="00A61B4D">
        <w:rPr>
          <w:rFonts w:eastAsia="Calibri"/>
          <w:color w:val="000000"/>
          <w:lang w:val="en-US"/>
        </w:rPr>
        <w:t>Orange Austria Telecommunication GmbH</w:t>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A61B4D">
        <w:rPr>
          <w:rFonts w:eastAsia="Calibri"/>
          <w:b/>
          <w:color w:val="000000"/>
          <w:lang w:val="en-US"/>
        </w:rPr>
        <w:t xml:space="preserve">Austria </w:t>
      </w:r>
      <w:r>
        <w:rPr>
          <w:rFonts w:eastAsia="Calibri"/>
          <w:b/>
          <w:color w:val="000000"/>
          <w:lang w:val="en-US"/>
        </w:rPr>
        <w:t xml:space="preserve">    </w:t>
      </w:r>
      <w:r w:rsidRPr="00A61B4D">
        <w:rPr>
          <w:rFonts w:eastAsia="Calibri"/>
          <w:b/>
          <w:color w:val="000000"/>
          <w:lang w:val="en-US"/>
        </w:rPr>
        <w:t>ADD</w:t>
      </w:r>
      <w:r w:rsidRPr="00A61B4D">
        <w:rPr>
          <w:rFonts w:ascii="Times New Roman" w:hAnsi="Times New Roman"/>
          <w:lang w:val="en-US"/>
        </w:rPr>
        <w:tab/>
      </w:r>
      <w:r w:rsidRPr="00A61B4D">
        <w:rPr>
          <w:rFonts w:ascii="Times New Roman" w:hAnsi="Times New Roman"/>
          <w:lang w:val="en-US"/>
        </w:rPr>
        <w:tab/>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A61B4D">
        <w:rPr>
          <w:rFonts w:ascii="Times New Roman" w:hAnsi="Times New Roman"/>
          <w:lang w:val="en-US"/>
        </w:rPr>
        <w:tab/>
      </w:r>
      <w:r w:rsidRPr="00A61B4D">
        <w:rPr>
          <w:rFonts w:eastAsia="Calibri"/>
          <w:color w:val="000000"/>
          <w:lang w:val="en-US"/>
        </w:rPr>
        <w:t>232 20</w:t>
      </w:r>
      <w:r w:rsidRPr="00A61B4D">
        <w:rPr>
          <w:rFonts w:ascii="Times New Roman" w:hAnsi="Times New Roman"/>
          <w:lang w:val="en-US"/>
        </w:rPr>
        <w:tab/>
      </w:r>
      <w:proofErr w:type="spellStart"/>
      <w:r w:rsidRPr="00A61B4D">
        <w:rPr>
          <w:rFonts w:eastAsia="Calibri"/>
          <w:color w:val="000000"/>
          <w:lang w:val="en-US"/>
        </w:rPr>
        <w:t>Mtel</w:t>
      </w:r>
      <w:proofErr w:type="spellEnd"/>
      <w:r w:rsidRPr="00A61B4D">
        <w:rPr>
          <w:rFonts w:eastAsia="Calibri"/>
          <w:color w:val="000000"/>
          <w:lang w:val="en-US"/>
        </w:rPr>
        <w:t xml:space="preserve"> </w:t>
      </w:r>
      <w:proofErr w:type="spellStart"/>
      <w:r w:rsidRPr="00A61B4D">
        <w:rPr>
          <w:rFonts w:eastAsia="Calibri"/>
          <w:color w:val="000000"/>
          <w:lang w:val="en-US"/>
        </w:rPr>
        <w:t>Austrija</w:t>
      </w:r>
      <w:proofErr w:type="spellEnd"/>
      <w:r w:rsidRPr="00A61B4D">
        <w:rPr>
          <w:rFonts w:eastAsia="Calibri"/>
          <w:color w:val="000000"/>
          <w:lang w:val="en-US"/>
        </w:rPr>
        <w:t xml:space="preserve"> GmbH</w:t>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A61B4D">
        <w:rPr>
          <w:rFonts w:eastAsia="Calibri"/>
          <w:b/>
          <w:color w:val="000000"/>
          <w:lang w:val="en-US"/>
        </w:rPr>
        <w:t>Cyprus</w:t>
      </w:r>
      <w:r>
        <w:rPr>
          <w:rFonts w:eastAsia="Calibri"/>
          <w:b/>
          <w:color w:val="000000"/>
          <w:lang w:val="en-US"/>
        </w:rPr>
        <w:t xml:space="preserve">    </w:t>
      </w:r>
      <w:r w:rsidRPr="00A61B4D">
        <w:rPr>
          <w:rFonts w:eastAsia="Calibri"/>
          <w:b/>
          <w:color w:val="000000"/>
          <w:lang w:val="en-US"/>
        </w:rPr>
        <w:t xml:space="preserve"> ADD</w:t>
      </w:r>
      <w:r w:rsidRPr="00A61B4D">
        <w:rPr>
          <w:rFonts w:ascii="Times New Roman" w:hAnsi="Times New Roman"/>
          <w:lang w:val="en-US"/>
        </w:rPr>
        <w:tab/>
      </w:r>
      <w:r w:rsidRPr="00A61B4D">
        <w:rPr>
          <w:rFonts w:ascii="Times New Roman" w:hAnsi="Times New Roman"/>
          <w:lang w:val="en-US"/>
        </w:rPr>
        <w:tab/>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A61B4D">
        <w:rPr>
          <w:rFonts w:ascii="Times New Roman" w:hAnsi="Times New Roman"/>
          <w:lang w:val="en-US"/>
        </w:rPr>
        <w:tab/>
      </w:r>
      <w:r w:rsidRPr="00A61B4D">
        <w:rPr>
          <w:rFonts w:eastAsia="Calibri"/>
          <w:color w:val="000000"/>
          <w:lang w:val="en-US"/>
        </w:rPr>
        <w:t>280 23</w:t>
      </w:r>
      <w:r w:rsidRPr="00A61B4D">
        <w:rPr>
          <w:rFonts w:ascii="Times New Roman" w:hAnsi="Times New Roman"/>
          <w:lang w:val="en-US"/>
        </w:rPr>
        <w:tab/>
      </w:r>
      <w:proofErr w:type="spellStart"/>
      <w:r w:rsidRPr="00A61B4D">
        <w:rPr>
          <w:rFonts w:eastAsia="Calibri"/>
          <w:color w:val="000000"/>
          <w:lang w:val="en-US"/>
        </w:rPr>
        <w:t>Mundio</w:t>
      </w:r>
      <w:proofErr w:type="spellEnd"/>
      <w:r w:rsidRPr="00A61B4D">
        <w:rPr>
          <w:rFonts w:eastAsia="Calibri"/>
          <w:color w:val="000000"/>
          <w:lang w:val="en-US"/>
        </w:rPr>
        <w:t xml:space="preserve"> Mobile Cyprus Ltd.</w:t>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A61B4D">
        <w:rPr>
          <w:rFonts w:eastAsia="Calibri"/>
          <w:b/>
          <w:color w:val="000000"/>
          <w:lang w:val="en-US"/>
        </w:rPr>
        <w:t xml:space="preserve">Estonia </w:t>
      </w:r>
      <w:r>
        <w:rPr>
          <w:rFonts w:eastAsia="Calibri"/>
          <w:b/>
          <w:color w:val="000000"/>
          <w:lang w:val="en-US"/>
        </w:rPr>
        <w:t xml:space="preserve">    </w:t>
      </w:r>
      <w:r w:rsidRPr="00A61B4D">
        <w:rPr>
          <w:rFonts w:eastAsia="Calibri"/>
          <w:b/>
          <w:color w:val="000000"/>
          <w:lang w:val="en-US"/>
        </w:rPr>
        <w:t>ADD</w:t>
      </w:r>
      <w:r w:rsidRPr="00A61B4D">
        <w:rPr>
          <w:rFonts w:ascii="Times New Roman" w:hAnsi="Times New Roman"/>
          <w:lang w:val="en-US"/>
        </w:rPr>
        <w:tab/>
      </w:r>
      <w:r w:rsidRPr="00A61B4D">
        <w:rPr>
          <w:rFonts w:ascii="Times New Roman" w:hAnsi="Times New Roman"/>
          <w:lang w:val="en-US"/>
        </w:rPr>
        <w:tab/>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A61B4D">
        <w:rPr>
          <w:rFonts w:ascii="Times New Roman" w:hAnsi="Times New Roman"/>
          <w:lang w:val="en-US"/>
        </w:rPr>
        <w:tab/>
      </w:r>
      <w:r w:rsidRPr="00A61B4D">
        <w:rPr>
          <w:rFonts w:eastAsia="Calibri"/>
          <w:color w:val="000000"/>
          <w:lang w:val="en-US"/>
        </w:rPr>
        <w:t>248 10</w:t>
      </w:r>
      <w:r w:rsidRPr="00A61B4D">
        <w:rPr>
          <w:rFonts w:ascii="Times New Roman" w:hAnsi="Times New Roman"/>
          <w:lang w:val="en-US"/>
        </w:rPr>
        <w:tab/>
      </w:r>
      <w:proofErr w:type="spellStart"/>
      <w:r w:rsidRPr="00A61B4D">
        <w:rPr>
          <w:rFonts w:eastAsia="Calibri"/>
          <w:color w:val="000000"/>
          <w:lang w:val="en-US"/>
        </w:rPr>
        <w:t>Telcotrade</w:t>
      </w:r>
      <w:proofErr w:type="spellEnd"/>
      <w:r w:rsidRPr="00A61B4D">
        <w:rPr>
          <w:rFonts w:eastAsia="Calibri"/>
          <w:color w:val="000000"/>
          <w:lang w:val="en-US"/>
        </w:rPr>
        <w:t xml:space="preserve"> OÜ</w:t>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s-ES_tradnl"/>
        </w:rPr>
      </w:pPr>
      <w:r w:rsidRPr="00A61B4D">
        <w:rPr>
          <w:rFonts w:eastAsia="Calibri"/>
          <w:b/>
          <w:color w:val="000000"/>
          <w:lang w:val="es-ES_tradnl"/>
        </w:rPr>
        <w:t xml:space="preserve">Saint Helena, </w:t>
      </w:r>
      <w:proofErr w:type="spellStart"/>
      <w:r w:rsidRPr="00A61B4D">
        <w:rPr>
          <w:rFonts w:eastAsia="Calibri"/>
          <w:b/>
          <w:color w:val="000000"/>
          <w:lang w:val="es-ES_tradnl"/>
        </w:rPr>
        <w:t>Ascension</w:t>
      </w:r>
      <w:proofErr w:type="spellEnd"/>
      <w:r w:rsidRPr="00A61B4D">
        <w:rPr>
          <w:rFonts w:eastAsia="Calibri"/>
          <w:b/>
          <w:color w:val="000000"/>
          <w:lang w:val="es-ES_tradnl"/>
        </w:rPr>
        <w:t xml:space="preserve"> and </w:t>
      </w:r>
      <w:proofErr w:type="spellStart"/>
      <w:r w:rsidRPr="00A61B4D">
        <w:rPr>
          <w:rFonts w:eastAsia="Calibri"/>
          <w:b/>
          <w:color w:val="000000"/>
          <w:lang w:val="es-ES_tradnl"/>
        </w:rPr>
        <w:t>Tristan</w:t>
      </w:r>
      <w:proofErr w:type="spellEnd"/>
      <w:r w:rsidRPr="00A61B4D">
        <w:rPr>
          <w:rFonts w:eastAsia="Calibri"/>
          <w:b/>
          <w:color w:val="000000"/>
          <w:lang w:val="es-ES_tradnl"/>
        </w:rPr>
        <w:t xml:space="preserve"> da </w:t>
      </w:r>
      <w:proofErr w:type="spellStart"/>
      <w:r w:rsidRPr="00A61B4D">
        <w:rPr>
          <w:rFonts w:eastAsia="Calibri"/>
          <w:b/>
          <w:color w:val="000000"/>
          <w:lang w:val="es-ES_tradnl"/>
        </w:rPr>
        <w:t>Cunha</w:t>
      </w:r>
      <w:proofErr w:type="spellEnd"/>
      <w:r w:rsidRPr="00A61B4D">
        <w:rPr>
          <w:rFonts w:eastAsia="Calibri"/>
          <w:b/>
          <w:color w:val="000000"/>
          <w:lang w:val="es-ES_tradnl"/>
        </w:rPr>
        <w:t xml:space="preserve"> </w:t>
      </w:r>
      <w:r>
        <w:rPr>
          <w:rFonts w:eastAsia="Calibri"/>
          <w:b/>
          <w:color w:val="000000"/>
          <w:lang w:val="es-ES_tradnl"/>
        </w:rPr>
        <w:t xml:space="preserve">    </w:t>
      </w:r>
      <w:r w:rsidRPr="00A61B4D">
        <w:rPr>
          <w:rFonts w:eastAsia="Calibri"/>
          <w:b/>
          <w:color w:val="000000"/>
          <w:lang w:val="es-ES_tradnl"/>
        </w:rPr>
        <w:t>ADD</w:t>
      </w:r>
    </w:p>
    <w:p w:rsidR="00A61B4D" w:rsidRPr="00A61B4D" w:rsidRDefault="00A61B4D" w:rsidP="00A61B4D">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A61B4D">
        <w:rPr>
          <w:rFonts w:ascii="Times New Roman" w:hAnsi="Times New Roman"/>
          <w:lang w:val="es-ES_tradnl"/>
        </w:rPr>
        <w:tab/>
      </w:r>
      <w:r w:rsidRPr="00A61B4D">
        <w:rPr>
          <w:rFonts w:eastAsia="Calibri"/>
          <w:color w:val="000000"/>
          <w:lang w:val="en-US"/>
        </w:rPr>
        <w:t>658 01</w:t>
      </w:r>
      <w:r w:rsidRPr="00A61B4D">
        <w:rPr>
          <w:rFonts w:ascii="Times New Roman" w:hAnsi="Times New Roman"/>
          <w:lang w:val="en-US"/>
        </w:rPr>
        <w:tab/>
      </w:r>
      <w:r w:rsidRPr="00A61B4D">
        <w:rPr>
          <w:rFonts w:eastAsia="Calibri"/>
          <w:color w:val="000000"/>
          <w:lang w:val="en-US"/>
        </w:rPr>
        <w:t>Sure South Atlantic Ltd. (Ascension)</w:t>
      </w:r>
    </w:p>
    <w:p w:rsidR="00A61B4D" w:rsidRPr="00A61B4D" w:rsidRDefault="00A61B4D" w:rsidP="00A61B4D">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A61B4D">
        <w:rPr>
          <w:rFonts w:ascii="Times New Roman" w:hAnsi="Times New Roman"/>
          <w:lang w:val="en-US"/>
        </w:rPr>
        <w:tab/>
      </w:r>
      <w:r w:rsidRPr="00A61B4D">
        <w:rPr>
          <w:rFonts w:ascii="Times New Roman" w:hAnsi="Times New Roman"/>
          <w:sz w:val="2"/>
          <w:lang w:val="en-US"/>
        </w:rPr>
        <w:tab/>
      </w:r>
    </w:p>
    <w:p w:rsidR="00A61B4D" w:rsidRPr="00A61B4D" w:rsidRDefault="00A61B4D" w:rsidP="00A61B4D">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A61B4D">
        <w:rPr>
          <w:rFonts w:ascii="Times New Roman" w:hAnsi="Times New Roman"/>
          <w:sz w:val="2"/>
          <w:lang w:val="en-US"/>
        </w:rPr>
        <w:tab/>
      </w:r>
      <w:r w:rsidRPr="00A61B4D">
        <w:rPr>
          <w:rFonts w:ascii="Times New Roman" w:hAnsi="Times New Roman"/>
          <w:sz w:val="2"/>
          <w:lang w:val="en-US"/>
        </w:rPr>
        <w:tab/>
      </w:r>
      <w:r w:rsidRPr="00A61B4D">
        <w:rPr>
          <w:rFonts w:ascii="Times New Roman" w:hAnsi="Times New Roman"/>
          <w:sz w:val="2"/>
          <w:lang w:val="en-US"/>
        </w:rPr>
        <w:tab/>
      </w:r>
      <w:r w:rsidRPr="00A61B4D">
        <w:rPr>
          <w:rFonts w:ascii="Times New Roman" w:hAnsi="Times New Roman"/>
          <w:sz w:val="2"/>
          <w:lang w:val="en-US"/>
        </w:rPr>
        <w:tab/>
      </w:r>
    </w:p>
    <w:p w:rsidR="00A61B4D" w:rsidRPr="00A61B4D" w:rsidRDefault="00A61B4D" w:rsidP="00A61B4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6"/>
          <w:szCs w:val="16"/>
          <w:lang w:val="en-US"/>
        </w:rPr>
      </w:pPr>
      <w:r w:rsidRPr="00A61B4D">
        <w:rPr>
          <w:rFonts w:ascii="Arial" w:eastAsia="Arial" w:hAnsi="Arial"/>
          <w:color w:val="000000"/>
          <w:sz w:val="16"/>
          <w:szCs w:val="16"/>
          <w:lang w:val="en-US"/>
        </w:rPr>
        <w:t>____________</w:t>
      </w:r>
    </w:p>
    <w:p w:rsidR="00A61B4D" w:rsidRPr="00A61B4D" w:rsidRDefault="00A61B4D" w:rsidP="00A61B4D">
      <w:pPr>
        <w:tabs>
          <w:tab w:val="clear" w:pos="567"/>
          <w:tab w:val="clear" w:pos="1276"/>
          <w:tab w:val="clear" w:pos="1843"/>
          <w:tab w:val="clear" w:pos="5387"/>
          <w:tab w:val="clear" w:pos="5954"/>
          <w:tab w:val="left" w:pos="308"/>
        </w:tabs>
        <w:overflowPunct/>
        <w:autoSpaceDE/>
        <w:autoSpaceDN/>
        <w:adjustRightInd/>
        <w:spacing w:before="0"/>
        <w:jc w:val="left"/>
        <w:textAlignment w:val="auto"/>
        <w:rPr>
          <w:rFonts w:ascii="Times New Roman" w:hAnsi="Times New Roman"/>
          <w:sz w:val="16"/>
          <w:szCs w:val="16"/>
          <w:lang w:val="en-US"/>
        </w:rPr>
      </w:pPr>
      <w:r w:rsidRPr="00A61B4D">
        <w:rPr>
          <w:rFonts w:eastAsia="Calibri"/>
          <w:color w:val="000000"/>
          <w:sz w:val="16"/>
          <w:szCs w:val="16"/>
          <w:lang w:val="en-US"/>
        </w:rPr>
        <w:t>*</w:t>
      </w:r>
      <w:r>
        <w:rPr>
          <w:rFonts w:eastAsia="Calibri"/>
          <w:color w:val="000000"/>
          <w:sz w:val="16"/>
          <w:szCs w:val="16"/>
          <w:lang w:val="en-US"/>
        </w:rPr>
        <w:tab/>
      </w:r>
      <w:r w:rsidRPr="00A61B4D">
        <w:rPr>
          <w:rFonts w:eastAsia="Calibri"/>
          <w:color w:val="000000"/>
          <w:sz w:val="16"/>
          <w:szCs w:val="16"/>
          <w:lang w:val="en-US"/>
        </w:rPr>
        <w:t xml:space="preserve">MCC:  Mobile Country Code / </w:t>
      </w:r>
      <w:proofErr w:type="spellStart"/>
      <w:r w:rsidRPr="00A61B4D">
        <w:rPr>
          <w:rFonts w:eastAsia="Calibri"/>
          <w:color w:val="000000"/>
          <w:sz w:val="16"/>
          <w:szCs w:val="16"/>
          <w:lang w:val="en-US"/>
        </w:rPr>
        <w:t>Indicatif</w:t>
      </w:r>
      <w:proofErr w:type="spellEnd"/>
      <w:r w:rsidRPr="00A61B4D">
        <w:rPr>
          <w:rFonts w:eastAsia="Calibri"/>
          <w:color w:val="000000"/>
          <w:sz w:val="16"/>
          <w:szCs w:val="16"/>
          <w:lang w:val="en-US"/>
        </w:rPr>
        <w:t xml:space="preserve"> de pays du mobile / </w:t>
      </w:r>
      <w:proofErr w:type="spellStart"/>
      <w:r w:rsidRPr="00A61B4D">
        <w:rPr>
          <w:rFonts w:eastAsia="Calibri"/>
          <w:color w:val="000000"/>
          <w:sz w:val="16"/>
          <w:szCs w:val="16"/>
          <w:lang w:val="en-US"/>
        </w:rPr>
        <w:t>Indicativo</w:t>
      </w:r>
      <w:proofErr w:type="spellEnd"/>
      <w:r w:rsidRPr="00A61B4D">
        <w:rPr>
          <w:rFonts w:eastAsia="Calibri"/>
          <w:color w:val="000000"/>
          <w:sz w:val="16"/>
          <w:szCs w:val="16"/>
          <w:lang w:val="en-US"/>
        </w:rPr>
        <w:t xml:space="preserve"> de </w:t>
      </w:r>
      <w:proofErr w:type="spellStart"/>
      <w:r w:rsidRPr="00A61B4D">
        <w:rPr>
          <w:rFonts w:eastAsia="Calibri"/>
          <w:color w:val="000000"/>
          <w:sz w:val="16"/>
          <w:szCs w:val="16"/>
          <w:lang w:val="en-US"/>
        </w:rPr>
        <w:t>país</w:t>
      </w:r>
      <w:proofErr w:type="spellEnd"/>
      <w:r w:rsidRPr="00A61B4D">
        <w:rPr>
          <w:rFonts w:eastAsia="Calibri"/>
          <w:color w:val="000000"/>
          <w:sz w:val="16"/>
          <w:szCs w:val="16"/>
          <w:lang w:val="en-US"/>
        </w:rPr>
        <w:t xml:space="preserve"> para el </w:t>
      </w:r>
      <w:proofErr w:type="spellStart"/>
      <w:r w:rsidRPr="00A61B4D">
        <w:rPr>
          <w:rFonts w:eastAsia="Calibri"/>
          <w:color w:val="000000"/>
          <w:sz w:val="16"/>
          <w:szCs w:val="16"/>
          <w:lang w:val="en-US"/>
        </w:rPr>
        <w:t>servicio</w:t>
      </w:r>
      <w:proofErr w:type="spellEnd"/>
      <w:r w:rsidRPr="00A61B4D">
        <w:rPr>
          <w:rFonts w:eastAsia="Calibri"/>
          <w:color w:val="000000"/>
          <w:sz w:val="16"/>
          <w:szCs w:val="16"/>
          <w:lang w:val="en-US"/>
        </w:rPr>
        <w:t xml:space="preserve"> </w:t>
      </w:r>
      <w:proofErr w:type="spellStart"/>
      <w:r w:rsidRPr="00A61B4D">
        <w:rPr>
          <w:rFonts w:eastAsia="Calibri"/>
          <w:color w:val="000000"/>
          <w:sz w:val="16"/>
          <w:szCs w:val="16"/>
          <w:lang w:val="en-US"/>
        </w:rPr>
        <w:t>móvil</w:t>
      </w:r>
      <w:proofErr w:type="spellEnd"/>
    </w:p>
    <w:p w:rsidR="00A61B4D" w:rsidRPr="00A61B4D" w:rsidRDefault="00A61B4D" w:rsidP="00A61B4D">
      <w:pPr>
        <w:tabs>
          <w:tab w:val="clear" w:pos="567"/>
          <w:tab w:val="clear" w:pos="1276"/>
          <w:tab w:val="clear" w:pos="1843"/>
          <w:tab w:val="clear" w:pos="5387"/>
          <w:tab w:val="clear" w:pos="5954"/>
          <w:tab w:val="left" w:pos="308"/>
        </w:tabs>
        <w:overflowPunct/>
        <w:autoSpaceDE/>
        <w:autoSpaceDN/>
        <w:adjustRightInd/>
        <w:spacing w:before="0"/>
        <w:ind w:left="40"/>
        <w:jc w:val="left"/>
        <w:textAlignment w:val="auto"/>
        <w:rPr>
          <w:rFonts w:ascii="Times New Roman" w:hAnsi="Times New Roman"/>
          <w:sz w:val="16"/>
          <w:szCs w:val="16"/>
          <w:lang w:val="en-US"/>
        </w:rPr>
      </w:pPr>
      <w:r w:rsidRPr="00A61B4D">
        <w:rPr>
          <w:rFonts w:eastAsia="Calibri"/>
          <w:color w:val="000000"/>
          <w:sz w:val="16"/>
          <w:szCs w:val="16"/>
          <w:lang w:val="en-US"/>
        </w:rPr>
        <w:t> </w:t>
      </w:r>
      <w:r>
        <w:rPr>
          <w:rFonts w:eastAsia="Calibri"/>
          <w:color w:val="000000"/>
          <w:sz w:val="16"/>
          <w:szCs w:val="16"/>
          <w:lang w:val="en-US"/>
        </w:rPr>
        <w:tab/>
      </w:r>
      <w:r w:rsidRPr="00A61B4D">
        <w:rPr>
          <w:rFonts w:eastAsia="Calibri"/>
          <w:color w:val="000000"/>
          <w:sz w:val="16"/>
          <w:szCs w:val="16"/>
          <w:lang w:val="en-US"/>
        </w:rPr>
        <w:t xml:space="preserve">MNC:  Mobile Network Code / Code de </w:t>
      </w:r>
      <w:proofErr w:type="spellStart"/>
      <w:r w:rsidRPr="00A61B4D">
        <w:rPr>
          <w:rFonts w:eastAsia="Calibri"/>
          <w:color w:val="000000"/>
          <w:sz w:val="16"/>
          <w:szCs w:val="16"/>
          <w:lang w:val="en-US"/>
        </w:rPr>
        <w:t>réseau</w:t>
      </w:r>
      <w:proofErr w:type="spellEnd"/>
      <w:r w:rsidRPr="00A61B4D">
        <w:rPr>
          <w:rFonts w:eastAsia="Calibri"/>
          <w:color w:val="000000"/>
          <w:sz w:val="16"/>
          <w:szCs w:val="16"/>
          <w:lang w:val="en-US"/>
        </w:rPr>
        <w:t xml:space="preserve"> mobile / </w:t>
      </w:r>
      <w:proofErr w:type="spellStart"/>
      <w:r w:rsidRPr="00A61B4D">
        <w:rPr>
          <w:rFonts w:eastAsia="Calibri"/>
          <w:color w:val="000000"/>
          <w:sz w:val="16"/>
          <w:szCs w:val="16"/>
          <w:lang w:val="en-US"/>
        </w:rPr>
        <w:t>Indicativo</w:t>
      </w:r>
      <w:proofErr w:type="spellEnd"/>
      <w:r w:rsidRPr="00A61B4D">
        <w:rPr>
          <w:rFonts w:eastAsia="Calibri"/>
          <w:color w:val="000000"/>
          <w:sz w:val="16"/>
          <w:szCs w:val="16"/>
          <w:lang w:val="en-US"/>
        </w:rPr>
        <w:t xml:space="preserve"> de red para el </w:t>
      </w:r>
      <w:proofErr w:type="spellStart"/>
      <w:r w:rsidRPr="00A61B4D">
        <w:rPr>
          <w:rFonts w:eastAsia="Calibri"/>
          <w:color w:val="000000"/>
          <w:sz w:val="16"/>
          <w:szCs w:val="16"/>
          <w:lang w:val="en-US"/>
        </w:rPr>
        <w:t>servicio</w:t>
      </w:r>
      <w:proofErr w:type="spellEnd"/>
      <w:r w:rsidRPr="00A61B4D">
        <w:rPr>
          <w:rFonts w:eastAsia="Calibri"/>
          <w:color w:val="000000"/>
          <w:sz w:val="16"/>
          <w:szCs w:val="16"/>
          <w:lang w:val="en-US"/>
        </w:rPr>
        <w:t xml:space="preserve"> </w:t>
      </w:r>
      <w:proofErr w:type="spellStart"/>
      <w:r w:rsidRPr="00A61B4D">
        <w:rPr>
          <w:rFonts w:eastAsia="Calibri"/>
          <w:color w:val="000000"/>
          <w:sz w:val="16"/>
          <w:szCs w:val="16"/>
          <w:lang w:val="en-US"/>
        </w:rPr>
        <w:t>móvil</w:t>
      </w:r>
      <w:proofErr w:type="spellEnd"/>
    </w:p>
    <w:p w:rsidR="00A61B4D" w:rsidRPr="00A61B4D" w:rsidRDefault="00A61B4D" w:rsidP="00A61B4D">
      <w:pPr>
        <w:tabs>
          <w:tab w:val="clear" w:pos="567"/>
          <w:tab w:val="clear" w:pos="1276"/>
          <w:tab w:val="clear" w:pos="1843"/>
          <w:tab w:val="clear" w:pos="5387"/>
          <w:tab w:val="clear" w:pos="5954"/>
          <w:tab w:val="left" w:pos="99"/>
          <w:tab w:val="left" w:pos="8101"/>
        </w:tabs>
        <w:overflowPunct/>
        <w:autoSpaceDE/>
        <w:autoSpaceDN/>
        <w:adjustRightInd/>
        <w:spacing w:before="0"/>
        <w:jc w:val="left"/>
        <w:textAlignment w:val="auto"/>
        <w:rPr>
          <w:rFonts w:ascii="Times New Roman" w:hAnsi="Times New Roman"/>
          <w:sz w:val="2"/>
          <w:lang w:val="en-US"/>
        </w:rPr>
      </w:pPr>
      <w:r w:rsidRPr="00A61B4D">
        <w:rPr>
          <w:rFonts w:ascii="Times New Roman" w:hAnsi="Times New Roman"/>
          <w:lang w:val="en-US"/>
        </w:rPr>
        <w:tab/>
      </w:r>
    </w:p>
    <w:p w:rsidR="00A61B4D" w:rsidRPr="00A61B4D" w:rsidRDefault="00A61B4D" w:rsidP="00A61B4D">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A61B4D">
        <w:rPr>
          <w:rFonts w:ascii="Times New Roman" w:hAnsi="Times New Roman"/>
          <w:lang w:val="en-US"/>
        </w:rPr>
        <w:tab/>
      </w:r>
    </w:p>
    <w:p w:rsidR="00A61B4D" w:rsidRDefault="00A61B4D" w:rsidP="00A61B4D">
      <w:pPr>
        <w:rPr>
          <w:rFonts w:eastAsia="Calibri"/>
          <w:lang w:val="en-US"/>
        </w:rPr>
      </w:pPr>
    </w:p>
    <w:p w:rsidR="008852E5" w:rsidRDefault="008852E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97380C" w:rsidRPr="00CF6D96" w:rsidRDefault="0097380C" w:rsidP="0097380C">
      <w:pPr>
        <w:pStyle w:val="Heading20"/>
        <w:rPr>
          <w:lang w:val="en-GB"/>
        </w:rPr>
      </w:pPr>
      <w:bookmarkStart w:id="1004" w:name="_Toc236568475"/>
      <w:bookmarkStart w:id="1005" w:name="_Toc240772455"/>
      <w:bookmarkStart w:id="1006" w:name="_Toc421783569"/>
      <w:r w:rsidRPr="00CF6D96">
        <w:rPr>
          <w:lang w:val="en-GB"/>
        </w:rPr>
        <w:t>List of Signalling Area/Network Codes (SANC</w:t>
      </w:r>
      <w:proofErr w:type="gramStart"/>
      <w:r w:rsidRPr="00CF6D96">
        <w:rPr>
          <w:lang w:val="en-GB"/>
        </w:rPr>
        <w:t>)</w:t>
      </w:r>
      <w:proofErr w:type="gramEnd"/>
      <w:r w:rsidRPr="00CF6D96">
        <w:rPr>
          <w:lang w:val="en-GB"/>
        </w:rPr>
        <w:br/>
        <w:t>(Complement to Recommendation ITU-T Q.708 (03/1999))</w:t>
      </w:r>
      <w:r w:rsidRPr="00CF6D96">
        <w:rPr>
          <w:lang w:val="en-GB"/>
        </w:rPr>
        <w:br/>
        <w:t>(Position on 15 December 2014)</w:t>
      </w:r>
      <w:bookmarkEnd w:id="1004"/>
      <w:bookmarkEnd w:id="1005"/>
      <w:bookmarkEnd w:id="1006"/>
    </w:p>
    <w:p w:rsidR="0097380C" w:rsidRPr="008149B6" w:rsidRDefault="0097380C" w:rsidP="0097380C">
      <w:pPr>
        <w:pStyle w:val="Heading70"/>
        <w:keepNext/>
        <w:spacing w:before="0"/>
      </w:pPr>
      <w:r w:rsidRPr="008149B6">
        <w:t>(Annex to ITU Operational Bulletin No. 1066 – 15.XII.2014)</w:t>
      </w:r>
      <w:r w:rsidRPr="008149B6">
        <w:br/>
        <w:t>(Amendment No. 5)</w:t>
      </w:r>
    </w:p>
    <w:p w:rsidR="0097380C" w:rsidRPr="0097380C" w:rsidRDefault="0097380C" w:rsidP="0097380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7380C" w:rsidRPr="0097380C" w:rsidTr="0097380C">
        <w:trPr>
          <w:trHeight w:val="240"/>
        </w:trPr>
        <w:tc>
          <w:tcPr>
            <w:tcW w:w="9288" w:type="dxa"/>
            <w:gridSpan w:val="3"/>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Numerical order     ADD</w:t>
            </w:r>
          </w:p>
        </w:tc>
      </w:tr>
      <w:tr w:rsidR="0097380C" w:rsidRPr="0097380C" w:rsidTr="0097380C">
        <w:trPr>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7-205</w:t>
            </w:r>
          </w:p>
        </w:tc>
        <w:tc>
          <w:tcPr>
            <w:tcW w:w="7470"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Luxembourg</w:t>
            </w:r>
          </w:p>
        </w:tc>
      </w:tr>
    </w:tbl>
    <w:p w:rsidR="0097380C" w:rsidRPr="0097380C" w:rsidRDefault="0097380C" w:rsidP="0097380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7380C" w:rsidRPr="0097380C" w:rsidTr="0097380C">
        <w:trPr>
          <w:trHeight w:val="240"/>
        </w:trPr>
        <w:tc>
          <w:tcPr>
            <w:tcW w:w="9288" w:type="dxa"/>
            <w:gridSpan w:val="3"/>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Alphabetical order    ADD</w:t>
            </w:r>
          </w:p>
        </w:tc>
      </w:tr>
      <w:tr w:rsidR="0097380C" w:rsidRPr="0097380C" w:rsidTr="0097380C">
        <w:trPr>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7-205</w:t>
            </w:r>
          </w:p>
        </w:tc>
        <w:tc>
          <w:tcPr>
            <w:tcW w:w="7470"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Luxembourg</w:t>
            </w:r>
          </w:p>
        </w:tc>
      </w:tr>
    </w:tbl>
    <w:p w:rsidR="0097380C" w:rsidRPr="0097380C" w:rsidRDefault="0097380C" w:rsidP="0097380C">
      <w:pPr>
        <w:tabs>
          <w:tab w:val="clear" w:pos="567"/>
          <w:tab w:val="clear" w:pos="5387"/>
          <w:tab w:val="clear" w:pos="5954"/>
          <w:tab w:val="left" w:pos="284"/>
        </w:tabs>
        <w:spacing w:before="136"/>
        <w:rPr>
          <w:position w:val="6"/>
          <w:sz w:val="16"/>
          <w:szCs w:val="16"/>
          <w:lang w:val="fr-FR"/>
        </w:rPr>
      </w:pPr>
      <w:r w:rsidRPr="0097380C">
        <w:rPr>
          <w:position w:val="6"/>
          <w:sz w:val="16"/>
          <w:szCs w:val="16"/>
          <w:lang w:val="fr-FR"/>
        </w:rPr>
        <w:t>____________</w:t>
      </w:r>
    </w:p>
    <w:p w:rsidR="0097380C" w:rsidRPr="0097380C" w:rsidRDefault="0097380C" w:rsidP="0097380C">
      <w:pPr>
        <w:tabs>
          <w:tab w:val="clear" w:pos="1276"/>
          <w:tab w:val="clear" w:pos="1843"/>
          <w:tab w:val="clear" w:pos="5387"/>
          <w:tab w:val="clear" w:pos="5954"/>
        </w:tabs>
        <w:spacing w:before="40"/>
        <w:jc w:val="left"/>
        <w:rPr>
          <w:sz w:val="16"/>
          <w:szCs w:val="16"/>
        </w:rPr>
      </w:pPr>
      <w:r w:rsidRPr="0097380C">
        <w:rPr>
          <w:sz w:val="16"/>
          <w:szCs w:val="16"/>
        </w:rPr>
        <w:t>SANC:</w:t>
      </w:r>
      <w:r w:rsidRPr="0097380C">
        <w:rPr>
          <w:sz w:val="16"/>
          <w:szCs w:val="16"/>
        </w:rPr>
        <w:tab/>
        <w:t>Signalling Area/Network Code.</w:t>
      </w:r>
    </w:p>
    <w:p w:rsidR="0097380C" w:rsidRPr="0097380C" w:rsidRDefault="0097380C" w:rsidP="0097380C">
      <w:pPr>
        <w:tabs>
          <w:tab w:val="clear" w:pos="1276"/>
          <w:tab w:val="clear" w:pos="1843"/>
          <w:tab w:val="clear" w:pos="5387"/>
          <w:tab w:val="clear" w:pos="5954"/>
        </w:tabs>
        <w:spacing w:before="0"/>
        <w:jc w:val="left"/>
        <w:rPr>
          <w:sz w:val="16"/>
          <w:szCs w:val="16"/>
          <w:lang w:val="fr-FR"/>
        </w:rPr>
      </w:pPr>
      <w:r w:rsidRPr="0097380C">
        <w:rPr>
          <w:sz w:val="16"/>
          <w:szCs w:val="16"/>
        </w:rPr>
        <w:tab/>
      </w:r>
      <w:r w:rsidRPr="0097380C">
        <w:rPr>
          <w:sz w:val="16"/>
          <w:szCs w:val="16"/>
          <w:lang w:val="fr-FR"/>
        </w:rPr>
        <w:t>Code de zone/réseau sémaphore (CZRS).</w:t>
      </w:r>
    </w:p>
    <w:p w:rsidR="0097380C" w:rsidRPr="0097380C" w:rsidRDefault="0097380C" w:rsidP="0097380C">
      <w:pPr>
        <w:tabs>
          <w:tab w:val="clear" w:pos="1276"/>
          <w:tab w:val="clear" w:pos="1843"/>
          <w:tab w:val="clear" w:pos="5387"/>
          <w:tab w:val="clear" w:pos="5954"/>
        </w:tabs>
        <w:spacing w:before="0"/>
        <w:jc w:val="left"/>
        <w:rPr>
          <w:b/>
          <w:sz w:val="18"/>
          <w:szCs w:val="22"/>
          <w:lang w:val="es-ES"/>
        </w:rPr>
      </w:pPr>
      <w:r w:rsidRPr="0097380C">
        <w:rPr>
          <w:sz w:val="16"/>
          <w:szCs w:val="16"/>
          <w:lang w:val="fr-FR"/>
        </w:rPr>
        <w:tab/>
      </w:r>
      <w:r w:rsidRPr="0097380C">
        <w:rPr>
          <w:sz w:val="16"/>
          <w:szCs w:val="16"/>
          <w:lang w:val="es-ES"/>
        </w:rPr>
        <w:t>Código de zona/red de señalización (CZRS).</w:t>
      </w:r>
    </w:p>
    <w:p w:rsidR="00652D0A" w:rsidRPr="0097380C" w:rsidRDefault="00652D0A" w:rsidP="00652D0A">
      <w:pPr>
        <w:rPr>
          <w:lang w:val="es-ES"/>
        </w:rPr>
      </w:pPr>
    </w:p>
    <w:p w:rsidR="0097380C" w:rsidRPr="009F038E" w:rsidRDefault="0097380C" w:rsidP="0097380C">
      <w:pPr>
        <w:pStyle w:val="Heading20"/>
        <w:rPr>
          <w:lang w:val="en-GB"/>
        </w:rPr>
      </w:pPr>
      <w:bookmarkStart w:id="1007" w:name="_Toc421783570"/>
      <w:r w:rsidRPr="009F038E">
        <w:rPr>
          <w:lang w:val="en-GB"/>
        </w:rPr>
        <w:t>List of International Signalling Point Codes (ISPC</w:t>
      </w:r>
      <w:proofErr w:type="gramStart"/>
      <w:r w:rsidRPr="009F038E">
        <w:rPr>
          <w:lang w:val="en-GB"/>
        </w:rPr>
        <w:t>)</w:t>
      </w:r>
      <w:proofErr w:type="gramEnd"/>
      <w:r w:rsidRPr="009F038E">
        <w:rPr>
          <w:lang w:val="en-GB"/>
        </w:rPr>
        <w:br/>
        <w:t>(According to Recommendation ITU-T Q.708 (03/1999))</w:t>
      </w:r>
      <w:r w:rsidRPr="009F038E">
        <w:rPr>
          <w:lang w:val="en-GB"/>
        </w:rPr>
        <w:br/>
        <w:t>(Position on 1 January 2015)</w:t>
      </w:r>
      <w:bookmarkEnd w:id="1007"/>
    </w:p>
    <w:p w:rsidR="0097380C" w:rsidRPr="008149B6" w:rsidRDefault="0097380C" w:rsidP="002C7894">
      <w:pPr>
        <w:pStyle w:val="Heading70"/>
        <w:keepNext/>
        <w:spacing w:before="0"/>
      </w:pPr>
      <w:r w:rsidRPr="00542D9D">
        <w:t>(Annex to ITU Operational Bulletin No. 1067 – 1.I.2015)</w:t>
      </w:r>
      <w:r w:rsidRPr="00542D9D">
        <w:br/>
        <w:t>(Amendment No. 10)</w:t>
      </w:r>
    </w:p>
    <w:p w:rsidR="0097380C" w:rsidRPr="0097380C" w:rsidRDefault="0097380C" w:rsidP="0097380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7380C" w:rsidRPr="0097380C" w:rsidTr="008852E5">
        <w:trPr>
          <w:cantSplit/>
          <w:trHeight w:val="227"/>
          <w:tblHeader/>
        </w:trPr>
        <w:tc>
          <w:tcPr>
            <w:tcW w:w="1818" w:type="dxa"/>
            <w:gridSpan w:val="2"/>
          </w:tcPr>
          <w:p w:rsidR="0097380C" w:rsidRPr="0097380C" w:rsidRDefault="0097380C" w:rsidP="0097380C">
            <w:pPr>
              <w:keepNext/>
              <w:tabs>
                <w:tab w:val="clear" w:pos="567"/>
                <w:tab w:val="clear" w:pos="5387"/>
                <w:tab w:val="clear" w:pos="5954"/>
              </w:tabs>
              <w:spacing w:before="60" w:after="60"/>
              <w:jc w:val="left"/>
              <w:rPr>
                <w:i/>
                <w:sz w:val="18"/>
                <w:lang w:val="fr-FR"/>
              </w:rPr>
            </w:pPr>
            <w:r w:rsidRPr="0097380C">
              <w:rPr>
                <w:i/>
                <w:sz w:val="18"/>
                <w:lang w:val="fr-FR"/>
              </w:rPr>
              <w:t xml:space="preserve">Country/ </w:t>
            </w:r>
            <w:proofErr w:type="spellStart"/>
            <w:r w:rsidRPr="0097380C">
              <w:rPr>
                <w:i/>
                <w:sz w:val="18"/>
                <w:lang w:val="fr-FR"/>
              </w:rPr>
              <w:t>Geographical</w:t>
            </w:r>
            <w:proofErr w:type="spellEnd"/>
            <w:r w:rsidRPr="0097380C">
              <w:rPr>
                <w:i/>
                <w:sz w:val="18"/>
                <w:lang w:val="fr-FR"/>
              </w:rPr>
              <w:t xml:space="preserve"> Area</w:t>
            </w:r>
          </w:p>
        </w:tc>
        <w:tc>
          <w:tcPr>
            <w:tcW w:w="3461" w:type="dxa"/>
            <w:vMerge w:val="restart"/>
            <w:shd w:val="clear" w:color="auto" w:fill="auto"/>
          </w:tcPr>
          <w:p w:rsidR="0097380C" w:rsidRPr="0097380C" w:rsidRDefault="0097380C" w:rsidP="0097380C">
            <w:pPr>
              <w:keepNext/>
              <w:tabs>
                <w:tab w:val="clear" w:pos="567"/>
                <w:tab w:val="clear" w:pos="5387"/>
                <w:tab w:val="clear" w:pos="5954"/>
              </w:tabs>
              <w:spacing w:before="60" w:after="60"/>
              <w:jc w:val="left"/>
              <w:rPr>
                <w:i/>
                <w:sz w:val="18"/>
              </w:rPr>
            </w:pPr>
            <w:r w:rsidRPr="0097380C">
              <w:rPr>
                <w:i/>
                <w:sz w:val="18"/>
              </w:rPr>
              <w:t>Unique name of the signalling point</w:t>
            </w:r>
          </w:p>
        </w:tc>
        <w:tc>
          <w:tcPr>
            <w:tcW w:w="4009" w:type="dxa"/>
            <w:vMerge w:val="restart"/>
            <w:shd w:val="clear" w:color="auto" w:fill="auto"/>
          </w:tcPr>
          <w:p w:rsidR="0097380C" w:rsidRPr="0097380C" w:rsidRDefault="0097380C" w:rsidP="0097380C">
            <w:pPr>
              <w:keepNext/>
              <w:tabs>
                <w:tab w:val="clear" w:pos="567"/>
                <w:tab w:val="clear" w:pos="5387"/>
                <w:tab w:val="clear" w:pos="5954"/>
              </w:tabs>
              <w:spacing w:before="60" w:after="60"/>
              <w:jc w:val="left"/>
              <w:rPr>
                <w:i/>
                <w:sz w:val="18"/>
              </w:rPr>
            </w:pPr>
            <w:r w:rsidRPr="0097380C">
              <w:rPr>
                <w:i/>
                <w:sz w:val="18"/>
              </w:rPr>
              <w:t>Name of the signalling point operator</w:t>
            </w:r>
          </w:p>
        </w:tc>
      </w:tr>
      <w:tr w:rsidR="0097380C" w:rsidRPr="0097380C" w:rsidTr="008852E5">
        <w:trPr>
          <w:cantSplit/>
          <w:trHeight w:val="227"/>
          <w:tblHeader/>
        </w:trPr>
        <w:tc>
          <w:tcPr>
            <w:tcW w:w="909" w:type="dxa"/>
          </w:tcPr>
          <w:p w:rsidR="0097380C" w:rsidRPr="0097380C" w:rsidRDefault="0097380C" w:rsidP="0097380C">
            <w:pPr>
              <w:keepNext/>
              <w:tabs>
                <w:tab w:val="clear" w:pos="567"/>
                <w:tab w:val="clear" w:pos="5387"/>
                <w:tab w:val="clear" w:pos="5954"/>
              </w:tabs>
              <w:spacing w:before="60" w:after="60"/>
              <w:jc w:val="left"/>
              <w:rPr>
                <w:i/>
                <w:sz w:val="18"/>
                <w:lang w:val="fr-FR"/>
              </w:rPr>
            </w:pPr>
            <w:r w:rsidRPr="0097380C">
              <w:rPr>
                <w:i/>
                <w:sz w:val="18"/>
                <w:lang w:val="fr-FR"/>
              </w:rPr>
              <w:t>ISPC</w:t>
            </w:r>
          </w:p>
        </w:tc>
        <w:tc>
          <w:tcPr>
            <w:tcW w:w="909" w:type="dxa"/>
            <w:shd w:val="clear" w:color="auto" w:fill="auto"/>
          </w:tcPr>
          <w:p w:rsidR="0097380C" w:rsidRPr="0097380C" w:rsidRDefault="0097380C" w:rsidP="0097380C">
            <w:pPr>
              <w:keepNext/>
              <w:tabs>
                <w:tab w:val="clear" w:pos="567"/>
                <w:tab w:val="clear" w:pos="5387"/>
                <w:tab w:val="clear" w:pos="5954"/>
              </w:tabs>
              <w:spacing w:before="60" w:after="60"/>
              <w:jc w:val="left"/>
              <w:rPr>
                <w:i/>
                <w:sz w:val="18"/>
                <w:lang w:val="fr-FR"/>
              </w:rPr>
            </w:pPr>
            <w:r w:rsidRPr="0097380C">
              <w:rPr>
                <w:i/>
                <w:sz w:val="18"/>
                <w:lang w:val="fr-FR"/>
              </w:rPr>
              <w:t>DEC</w:t>
            </w:r>
          </w:p>
        </w:tc>
        <w:tc>
          <w:tcPr>
            <w:tcW w:w="3461" w:type="dxa"/>
            <w:vMerge/>
            <w:shd w:val="clear" w:color="auto" w:fill="auto"/>
          </w:tcPr>
          <w:p w:rsidR="0097380C" w:rsidRPr="0097380C" w:rsidRDefault="0097380C" w:rsidP="0097380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97380C" w:rsidRPr="0097380C" w:rsidRDefault="0097380C" w:rsidP="0097380C">
            <w:pPr>
              <w:keepNext/>
              <w:tabs>
                <w:tab w:val="clear" w:pos="567"/>
                <w:tab w:val="clear" w:pos="5387"/>
                <w:tab w:val="clear" w:pos="5954"/>
              </w:tabs>
              <w:spacing w:before="60" w:after="60"/>
              <w:jc w:val="left"/>
              <w:rPr>
                <w:i/>
                <w:sz w:val="18"/>
                <w:lang w:val="fr-FR"/>
              </w:rPr>
            </w:pPr>
          </w:p>
        </w:tc>
      </w:tr>
      <w:tr w:rsidR="0097380C" w:rsidRPr="0097380C" w:rsidTr="0097380C">
        <w:trPr>
          <w:cantSplit/>
          <w:trHeight w:val="240"/>
        </w:trPr>
        <w:tc>
          <w:tcPr>
            <w:tcW w:w="9288" w:type="dxa"/>
            <w:gridSpan w:val="4"/>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Austria    SUP</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2-025-1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4297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MITACS </w:t>
            </w:r>
            <w:proofErr w:type="spellStart"/>
            <w:r w:rsidRPr="0097380C">
              <w:rPr>
                <w:bCs/>
                <w:sz w:val="18"/>
                <w:szCs w:val="22"/>
                <w:lang w:val="fr-FR"/>
              </w:rPr>
              <w:t>Telekomservice</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2-025-3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4299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Orange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Telecommunication</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2-025-4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4300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Barablu</w:t>
            </w:r>
            <w:proofErr w:type="spellEnd"/>
            <w:r w:rsidRPr="0097380C">
              <w:rPr>
                <w:bCs/>
                <w:sz w:val="18"/>
                <w:szCs w:val="22"/>
                <w:lang w:val="fr-FR"/>
              </w:rPr>
              <w:t xml:space="preserve"> Mobile </w:t>
            </w:r>
            <w:proofErr w:type="spellStart"/>
            <w:r w:rsidRPr="0097380C">
              <w:rPr>
                <w:bCs/>
                <w:sz w:val="18"/>
                <w:szCs w:val="22"/>
                <w:lang w:val="fr-FR"/>
              </w:rPr>
              <w:t>Austria</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2-025-7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4303</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Schrego</w:t>
            </w:r>
            <w:proofErr w:type="spellEnd"/>
            <w:r w:rsidRPr="0097380C">
              <w:rPr>
                <w:bCs/>
                <w:sz w:val="18"/>
                <w:szCs w:val="22"/>
                <w:lang w:val="fr-FR"/>
              </w:rPr>
              <w:t xml:space="preserve"> Communications Ltd.</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2-066-0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4624</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T-Mobile </w:t>
            </w:r>
            <w:proofErr w:type="spellStart"/>
            <w:r w:rsidRPr="0097380C">
              <w:rPr>
                <w:bCs/>
                <w:sz w:val="18"/>
                <w:szCs w:val="22"/>
                <w:lang w:val="fr-FR"/>
              </w:rPr>
              <w:t>Austria</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2-066-1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4625</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T-Mobile </w:t>
            </w:r>
            <w:proofErr w:type="spellStart"/>
            <w:r w:rsidRPr="0097380C">
              <w:rPr>
                <w:bCs/>
                <w:sz w:val="18"/>
                <w:szCs w:val="22"/>
                <w:lang w:val="fr-FR"/>
              </w:rPr>
              <w:t>Austria</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4634</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T-</w:t>
            </w:r>
            <w:proofErr w:type="spellStart"/>
            <w:r w:rsidRPr="0097380C">
              <w:rPr>
                <w:bCs/>
                <w:sz w:val="18"/>
                <w:szCs w:val="22"/>
                <w:lang w:val="fr-FR"/>
              </w:rPr>
              <w:t>Systems</w:t>
            </w:r>
            <w:proofErr w:type="spellEnd"/>
            <w:r w:rsidRPr="0097380C">
              <w:rPr>
                <w:bCs/>
                <w:sz w:val="18"/>
                <w:szCs w:val="22"/>
                <w:lang w:val="fr-FR"/>
              </w:rPr>
              <w:t xml:space="preserve"> </w:t>
            </w:r>
            <w:proofErr w:type="spellStart"/>
            <w:r w:rsidRPr="0097380C">
              <w:rPr>
                <w:bCs/>
                <w:sz w:val="18"/>
                <w:szCs w:val="22"/>
                <w:lang w:val="fr-FR"/>
              </w:rPr>
              <w:t>Austria</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2-133-0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5160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Orange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Telecommunication</w:t>
            </w:r>
            <w:proofErr w:type="spellEnd"/>
          </w:p>
        </w:tc>
      </w:tr>
      <w:tr w:rsidR="0097380C" w:rsidRPr="0097380C" w:rsidTr="0097380C">
        <w:trPr>
          <w:cantSplit/>
          <w:trHeight w:val="240"/>
        </w:trPr>
        <w:tc>
          <w:tcPr>
            <w:tcW w:w="9288" w:type="dxa"/>
            <w:gridSpan w:val="4"/>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Austria    ADD</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2-026-1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4305</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Innsbruck</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Brennercom</w:t>
            </w:r>
            <w:proofErr w:type="spellEnd"/>
            <w:r w:rsidRPr="0097380C">
              <w:rPr>
                <w:bCs/>
                <w:sz w:val="18"/>
                <w:szCs w:val="22"/>
                <w:lang w:val="fr-FR"/>
              </w:rPr>
              <w:t xml:space="preserve"> </w:t>
            </w:r>
            <w:proofErr w:type="spellStart"/>
            <w:r w:rsidRPr="0097380C">
              <w:rPr>
                <w:bCs/>
                <w:sz w:val="18"/>
                <w:szCs w:val="22"/>
                <w:lang w:val="fr-FR"/>
              </w:rPr>
              <w:t>Tirol</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2-064-3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4611</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A1-ISPC-2-64-3</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2-064-4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A1-ISPC-2-64-4</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2-064-6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4614</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MASS </w:t>
            </w:r>
            <w:proofErr w:type="spellStart"/>
            <w:r w:rsidRPr="0097380C">
              <w:rPr>
                <w:bCs/>
                <w:sz w:val="18"/>
                <w:szCs w:val="22"/>
                <w:lang w:val="fr-FR"/>
              </w:rPr>
              <w:t>Response</w:t>
            </w:r>
            <w:proofErr w:type="spellEnd"/>
            <w:r w:rsidRPr="0097380C">
              <w:rPr>
                <w:bCs/>
                <w:sz w:val="18"/>
                <w:szCs w:val="22"/>
                <w:lang w:val="fr-FR"/>
              </w:rPr>
              <w:t xml:space="preserve"> Service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2-066-2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W07AI</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Hutchison </w:t>
            </w:r>
            <w:proofErr w:type="spellStart"/>
            <w:r w:rsidRPr="0097380C">
              <w:rPr>
                <w:bCs/>
                <w:sz w:val="18"/>
                <w:szCs w:val="22"/>
                <w:lang w:val="fr-FR"/>
              </w:rPr>
              <w:t>Drei</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2-066-4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I05AI</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Hutchison </w:t>
            </w:r>
            <w:proofErr w:type="spellStart"/>
            <w:r w:rsidRPr="0097380C">
              <w:rPr>
                <w:bCs/>
                <w:sz w:val="18"/>
                <w:szCs w:val="22"/>
                <w:lang w:val="fr-FR"/>
              </w:rPr>
              <w:t>Drei</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4634</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USP_Wien</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ÖBB - </w:t>
            </w:r>
            <w:proofErr w:type="spellStart"/>
            <w:r w:rsidRPr="0097380C">
              <w:rPr>
                <w:bCs/>
                <w:sz w:val="18"/>
                <w:szCs w:val="22"/>
                <w:lang w:val="fr-FR"/>
              </w:rPr>
              <w:t>Infrastruktur</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4635</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SALZAUBB03M</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ÖBB - </w:t>
            </w:r>
            <w:proofErr w:type="spellStart"/>
            <w:r w:rsidRPr="0097380C">
              <w:rPr>
                <w:bCs/>
                <w:sz w:val="18"/>
                <w:szCs w:val="22"/>
                <w:lang w:val="fr-FR"/>
              </w:rPr>
              <w:t>Infrastruktur</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USP_Salzburg</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ÖBB - </w:t>
            </w:r>
            <w:proofErr w:type="spellStart"/>
            <w:r w:rsidRPr="0097380C">
              <w:rPr>
                <w:bCs/>
                <w:sz w:val="18"/>
                <w:szCs w:val="22"/>
                <w:lang w:val="fr-FR"/>
              </w:rPr>
              <w:t>Infrastruktur</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MGW11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Hutchison </w:t>
            </w:r>
            <w:proofErr w:type="spellStart"/>
            <w:r w:rsidRPr="0097380C">
              <w:rPr>
                <w:bCs/>
                <w:sz w:val="18"/>
                <w:szCs w:val="22"/>
                <w:lang w:val="fr-FR"/>
              </w:rPr>
              <w:t>Drei</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MGW12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Hutchison </w:t>
            </w:r>
            <w:proofErr w:type="spellStart"/>
            <w:r w:rsidRPr="0097380C">
              <w:rPr>
                <w:bCs/>
                <w:sz w:val="18"/>
                <w:szCs w:val="22"/>
                <w:lang w:val="fr-FR"/>
              </w:rPr>
              <w:t>Drei</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288" w:type="dxa"/>
            <w:gridSpan w:val="4"/>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Austria    LIR</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2-025-0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4296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MSS_SA_A</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T-Mobile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2-025-5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4301</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MSC01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Hutchison </w:t>
            </w:r>
            <w:proofErr w:type="spellStart"/>
            <w:r w:rsidRPr="0097380C">
              <w:rPr>
                <w:bCs/>
                <w:sz w:val="18"/>
                <w:szCs w:val="22"/>
                <w:lang w:val="fr-FR"/>
              </w:rPr>
              <w:t>Drei</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2-025-6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4302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MSC02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Hutchison </w:t>
            </w:r>
            <w:proofErr w:type="spellStart"/>
            <w:r w:rsidRPr="0097380C">
              <w:rPr>
                <w:bCs/>
                <w:sz w:val="18"/>
                <w:szCs w:val="22"/>
                <w:lang w:val="fr-FR"/>
              </w:rPr>
              <w:t>Drei</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2-026-0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4304</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Colt </w:t>
            </w:r>
            <w:proofErr w:type="spellStart"/>
            <w:r w:rsidRPr="0097380C">
              <w:rPr>
                <w:bCs/>
                <w:sz w:val="18"/>
                <w:szCs w:val="22"/>
                <w:lang w:val="fr-FR"/>
              </w:rPr>
              <w:t>Technology</w:t>
            </w:r>
            <w:proofErr w:type="spellEnd"/>
            <w:r w:rsidRPr="0097380C">
              <w:rPr>
                <w:bCs/>
                <w:sz w:val="18"/>
                <w:szCs w:val="22"/>
                <w:lang w:val="fr-FR"/>
              </w:rPr>
              <w:t xml:space="preserve"> Services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2-026-4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4308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Verizon</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2-026-5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4309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A1-ISPC-2-26-5</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2-026-7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4311</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A1-ISPC-2-26-7</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2-064-0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4608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A1-ISPC-2-64-0</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2-064-1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4609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A1-ISPC-2-64-1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2-064-2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A1-ISPC-2-64-2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2-064-5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4613</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WNT </w:t>
            </w:r>
            <w:proofErr w:type="spellStart"/>
            <w:r w:rsidRPr="0097380C">
              <w:rPr>
                <w:bCs/>
                <w:sz w:val="18"/>
                <w:szCs w:val="22"/>
                <w:lang w:val="fr-FR"/>
              </w:rPr>
              <w:t>Telecommunication</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2-064-7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4615</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A1-ISPC-2-64-7</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2-065-0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A1-ISPC-2-65-0</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2-065-1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A1-ISPC-2-65-1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2-065-2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A1-ISPC-2-65-2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2-065-3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4619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A1-ISPC-2-65-3</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2-065-4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A1-ISPC-2-65-4</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2-065-6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A1-ISPC-2-65-6</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A1 Telekom </w:t>
            </w:r>
            <w:proofErr w:type="spellStart"/>
            <w:r w:rsidRPr="0097380C">
              <w:rPr>
                <w:bCs/>
                <w:sz w:val="18"/>
                <w:szCs w:val="22"/>
                <w:lang w:val="fr-FR"/>
              </w:rPr>
              <w:t>Austria</w:t>
            </w:r>
            <w:proofErr w:type="spellEnd"/>
            <w:r w:rsidRPr="0097380C">
              <w:rPr>
                <w:bCs/>
                <w:sz w:val="18"/>
                <w:szCs w:val="22"/>
                <w:lang w:val="fr-FR"/>
              </w:rPr>
              <w:t xml:space="preserve"> AG</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2-065-7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4623</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SP_4623_Vienna_Tele2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Tele2 </w:t>
            </w:r>
            <w:proofErr w:type="spellStart"/>
            <w:r w:rsidRPr="0097380C">
              <w:rPr>
                <w:bCs/>
                <w:sz w:val="18"/>
                <w:szCs w:val="22"/>
                <w:lang w:val="fr-FR"/>
              </w:rPr>
              <w:t>Telecommunication</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2-066-3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W10MI</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Hutchison </w:t>
            </w:r>
            <w:proofErr w:type="spellStart"/>
            <w:r w:rsidRPr="0097380C">
              <w:rPr>
                <w:bCs/>
                <w:sz w:val="18"/>
                <w:szCs w:val="22"/>
                <w:lang w:val="fr-FR"/>
              </w:rPr>
              <w:t>Drei</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2-066-5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4629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SP_4629_Linz_Tele2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Tele2 </w:t>
            </w:r>
            <w:proofErr w:type="spellStart"/>
            <w:r w:rsidRPr="0097380C">
              <w:rPr>
                <w:bCs/>
                <w:sz w:val="18"/>
                <w:szCs w:val="22"/>
                <w:lang w:val="fr-FR"/>
              </w:rPr>
              <w:t>Telecommunication</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2-066-6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1012-Festnetz-Service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GLOB01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Orange Business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4633</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GLOB02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Orange Business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2-067-7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4639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UPC_WIEN</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UPC </w:t>
            </w:r>
            <w:proofErr w:type="spellStart"/>
            <w:r w:rsidRPr="0097380C">
              <w:rPr>
                <w:bCs/>
                <w:sz w:val="18"/>
                <w:szCs w:val="22"/>
                <w:lang w:val="fr-FR"/>
              </w:rPr>
              <w:t>Telekabel</w:t>
            </w:r>
            <w:proofErr w:type="spellEnd"/>
            <w:r w:rsidRPr="0097380C">
              <w:rPr>
                <w:bCs/>
                <w:sz w:val="18"/>
                <w:szCs w:val="22"/>
                <w:lang w:val="fr-FR"/>
              </w:rPr>
              <w:t xml:space="preserve"> Wien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2-133-1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5161</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W05MI</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Hutchison </w:t>
            </w:r>
            <w:proofErr w:type="spellStart"/>
            <w:r w:rsidRPr="0097380C">
              <w:rPr>
                <w:bCs/>
                <w:sz w:val="18"/>
                <w:szCs w:val="22"/>
                <w:lang w:val="fr-FR"/>
              </w:rPr>
              <w:t>Drei</w:t>
            </w:r>
            <w:proofErr w:type="spellEnd"/>
            <w:r w:rsidRPr="0097380C">
              <w:rPr>
                <w:bCs/>
                <w:sz w:val="18"/>
                <w:szCs w:val="22"/>
                <w:lang w:val="fr-FR"/>
              </w:rPr>
              <w:t xml:space="preserv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2-133-2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5162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STP_WS_A</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T-Mobile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2-133-3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5163</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STP_WR_A</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T-Mobile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2-133-4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5164</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MGW_WR_A</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T-Mobile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2-133-5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5165</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MGW_WS_A</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T-Mobile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2-133-6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5166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MSS_WR_A</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T-Mobile </w:t>
            </w:r>
            <w:proofErr w:type="spellStart"/>
            <w:r w:rsidRPr="0097380C">
              <w:rPr>
                <w:bCs/>
                <w:sz w:val="18"/>
                <w:szCs w:val="22"/>
                <w:lang w:val="fr-FR"/>
              </w:rPr>
              <w:t>Austria</w:t>
            </w:r>
            <w:proofErr w:type="spellEnd"/>
            <w:r w:rsidRPr="0097380C">
              <w:rPr>
                <w:bCs/>
                <w:sz w:val="18"/>
                <w:szCs w:val="22"/>
                <w:lang w:val="fr-FR"/>
              </w:rPr>
              <w:t xml:space="preserve"> </w:t>
            </w:r>
            <w:proofErr w:type="spellStart"/>
            <w:r w:rsidRPr="0097380C">
              <w:rPr>
                <w:bCs/>
                <w:sz w:val="18"/>
                <w:szCs w:val="22"/>
                <w:lang w:val="fr-FR"/>
              </w:rPr>
              <w:t>GmbH</w:t>
            </w:r>
            <w:proofErr w:type="spellEnd"/>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2-133-7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5167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WIENAUBB01M</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ÖBB - </w:t>
            </w:r>
            <w:proofErr w:type="spellStart"/>
            <w:r w:rsidRPr="0097380C">
              <w:rPr>
                <w:bCs/>
                <w:sz w:val="18"/>
                <w:szCs w:val="22"/>
                <w:lang w:val="fr-FR"/>
              </w:rPr>
              <w:t>Infrastruktur</w:t>
            </w:r>
            <w:proofErr w:type="spellEnd"/>
            <w:r w:rsidRPr="0097380C">
              <w:rPr>
                <w:bCs/>
                <w:sz w:val="18"/>
                <w:szCs w:val="22"/>
                <w:lang w:val="fr-FR"/>
              </w:rPr>
              <w:t xml:space="preserve"> AG</w:t>
            </w:r>
          </w:p>
        </w:tc>
      </w:tr>
      <w:tr w:rsidR="0097380C" w:rsidRPr="0097380C" w:rsidTr="0097380C">
        <w:trPr>
          <w:cantSplit/>
          <w:trHeight w:val="240"/>
        </w:trPr>
        <w:tc>
          <w:tcPr>
            <w:tcW w:w="9288" w:type="dxa"/>
            <w:gridSpan w:val="4"/>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Luxembourg    ADD</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2-135-4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5180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Luxembourg-Gare</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EPT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2-135-6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5182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BLOCKED</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2-135-7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5183</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BLOCKED</w:t>
            </w:r>
          </w:p>
        </w:tc>
      </w:tr>
      <w:tr w:rsidR="0097380C" w:rsidRPr="00020D7C" w:rsidTr="0097380C">
        <w:trPr>
          <w:cantSplit/>
          <w:trHeight w:val="240"/>
        </w:trPr>
        <w:tc>
          <w:tcPr>
            <w:tcW w:w="909" w:type="dxa"/>
            <w:shd w:val="clear" w:color="auto" w:fill="auto"/>
          </w:tcPr>
          <w:p w:rsidR="0097380C" w:rsidRPr="0097380C" w:rsidRDefault="0097380C" w:rsidP="008852E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7-220-0</w:t>
            </w:r>
          </w:p>
        </w:tc>
        <w:tc>
          <w:tcPr>
            <w:tcW w:w="909" w:type="dxa"/>
            <w:shd w:val="clear" w:color="auto" w:fill="auto"/>
          </w:tcPr>
          <w:p w:rsidR="0097380C" w:rsidRPr="0097380C" w:rsidRDefault="0097380C" w:rsidP="008852E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16096</w:t>
            </w:r>
          </w:p>
        </w:tc>
        <w:tc>
          <w:tcPr>
            <w:tcW w:w="3461" w:type="dxa"/>
            <w:shd w:val="clear" w:color="auto" w:fill="auto"/>
          </w:tcPr>
          <w:p w:rsidR="0097380C" w:rsidRPr="0097380C" w:rsidRDefault="0097380C" w:rsidP="008852E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NOT YET AVAILABLE</w:t>
            </w:r>
          </w:p>
        </w:tc>
        <w:tc>
          <w:tcPr>
            <w:tcW w:w="4009" w:type="dxa"/>
          </w:tcPr>
          <w:p w:rsidR="0097380C" w:rsidRPr="0097380C" w:rsidRDefault="0097380C" w:rsidP="008852E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e-LUX Mobile </w:t>
            </w:r>
            <w:proofErr w:type="spellStart"/>
            <w:r w:rsidRPr="0097380C">
              <w:rPr>
                <w:bCs/>
                <w:sz w:val="18"/>
                <w:szCs w:val="22"/>
                <w:lang w:val="fr-FR"/>
              </w:rPr>
              <w:t>Telecommunication</w:t>
            </w:r>
            <w:proofErr w:type="spellEnd"/>
            <w:r w:rsidRPr="0097380C">
              <w:rPr>
                <w:bCs/>
                <w:sz w:val="18"/>
                <w:szCs w:val="22"/>
                <w:lang w:val="fr-FR"/>
              </w:rPr>
              <w:t xml:space="preserve"> Services S.A.</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7-220-1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16097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POST Luxembourg</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Orange Communications Luxembourg S.A.</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7-220-2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16098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POST Luxembourg</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Orange Communications Luxembourg S.A.</w:t>
            </w:r>
          </w:p>
        </w:tc>
      </w:tr>
      <w:tr w:rsidR="0097380C" w:rsidRPr="0097380C" w:rsidTr="0097380C">
        <w:trPr>
          <w:cantSplit/>
          <w:trHeight w:val="240"/>
        </w:trPr>
        <w:tc>
          <w:tcPr>
            <w:tcW w:w="9288" w:type="dxa"/>
            <w:gridSpan w:val="4"/>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Luxembourg    LIR</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2-135-0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5176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EBRC Kayl</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Join</w:t>
            </w:r>
            <w:proofErr w:type="spellEnd"/>
            <w:r w:rsidRPr="0097380C">
              <w:rPr>
                <w:bCs/>
                <w:sz w:val="18"/>
                <w:szCs w:val="22"/>
                <w:lang w:val="fr-FR"/>
              </w:rPr>
              <w:t xml:space="preserve"> </w:t>
            </w:r>
            <w:proofErr w:type="spellStart"/>
            <w:r w:rsidRPr="0097380C">
              <w:rPr>
                <w:bCs/>
                <w:sz w:val="18"/>
                <w:szCs w:val="22"/>
                <w:lang w:val="fr-FR"/>
              </w:rPr>
              <w:t>Experience</w:t>
            </w:r>
            <w:proofErr w:type="spellEnd"/>
            <w:r w:rsidRPr="0097380C">
              <w:rPr>
                <w:bCs/>
                <w:sz w:val="18"/>
                <w:szCs w:val="22"/>
                <w:lang w:val="fr-FR"/>
              </w:rPr>
              <w:t xml:space="preserve"> S.A.</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2-135-1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5177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EBRC Kayl</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Join</w:t>
            </w:r>
            <w:proofErr w:type="spellEnd"/>
            <w:r w:rsidRPr="0097380C">
              <w:rPr>
                <w:bCs/>
                <w:sz w:val="18"/>
                <w:szCs w:val="22"/>
                <w:lang w:val="fr-FR"/>
              </w:rPr>
              <w:t xml:space="preserve"> </w:t>
            </w:r>
            <w:proofErr w:type="spellStart"/>
            <w:r w:rsidRPr="0097380C">
              <w:rPr>
                <w:bCs/>
                <w:sz w:val="18"/>
                <w:szCs w:val="22"/>
                <w:lang w:val="fr-FR"/>
              </w:rPr>
              <w:t>Experience</w:t>
            </w:r>
            <w:proofErr w:type="spellEnd"/>
            <w:r w:rsidRPr="0097380C">
              <w:rPr>
                <w:bCs/>
                <w:sz w:val="18"/>
                <w:szCs w:val="22"/>
                <w:lang w:val="fr-FR"/>
              </w:rPr>
              <w:t xml:space="preserve"> S.A.</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2-140-0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5216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Luxembourg-Gare</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EPT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2-140-1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5217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Luxembourg-</w:t>
            </w:r>
            <w:proofErr w:type="spellStart"/>
            <w:r w:rsidRPr="0097380C">
              <w:rPr>
                <w:bCs/>
                <w:sz w:val="18"/>
                <w:szCs w:val="22"/>
                <w:lang w:val="fr-FR"/>
              </w:rPr>
              <w:t>Belair</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EPT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2-140-2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5218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Luxembourg-Gare</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EPT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2-140-3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5219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MSC </w:t>
            </w:r>
            <w:proofErr w:type="spellStart"/>
            <w:r w:rsidRPr="0097380C">
              <w:rPr>
                <w:bCs/>
                <w:sz w:val="18"/>
                <w:szCs w:val="22"/>
                <w:lang w:val="fr-FR"/>
              </w:rPr>
              <w:t>Bertrange</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Tango S.A.</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2-140-4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Contern</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Syniverse</w:t>
            </w:r>
            <w:proofErr w:type="spellEnd"/>
            <w:r w:rsidRPr="0097380C">
              <w:rPr>
                <w:bCs/>
                <w:sz w:val="18"/>
                <w:szCs w:val="22"/>
                <w:lang w:val="fr-FR"/>
              </w:rPr>
              <w:t xml:space="preserve"> Technologies </w:t>
            </w:r>
            <w:proofErr w:type="spellStart"/>
            <w:r w:rsidRPr="0097380C">
              <w:rPr>
                <w:bCs/>
                <w:sz w:val="18"/>
                <w:szCs w:val="22"/>
                <w:lang w:val="fr-FR"/>
              </w:rPr>
              <w:t>S.à</w:t>
            </w:r>
            <w:proofErr w:type="spellEnd"/>
            <w:r w:rsidRPr="0097380C">
              <w:rPr>
                <w:bCs/>
                <w:sz w:val="18"/>
                <w:szCs w:val="22"/>
                <w:lang w:val="fr-FR"/>
              </w:rPr>
              <w:t xml:space="preserve"> </w:t>
            </w:r>
            <w:proofErr w:type="spellStart"/>
            <w:r w:rsidRPr="0097380C">
              <w:rPr>
                <w:bCs/>
                <w:sz w:val="18"/>
                <w:szCs w:val="22"/>
                <w:lang w:val="fr-FR"/>
              </w:rPr>
              <w:t>r.l</w:t>
            </w:r>
            <w:proofErr w:type="spellEnd"/>
            <w:r w:rsidRPr="0097380C">
              <w:rPr>
                <w:bCs/>
                <w:sz w:val="18"/>
                <w:szCs w:val="22"/>
                <w:lang w:val="fr-FR"/>
              </w:rPr>
              <w:t>.</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2-140-5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5221</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Contern</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Syniverse</w:t>
            </w:r>
            <w:proofErr w:type="spellEnd"/>
            <w:r w:rsidRPr="0097380C">
              <w:rPr>
                <w:bCs/>
                <w:sz w:val="18"/>
                <w:szCs w:val="22"/>
                <w:lang w:val="fr-FR"/>
              </w:rPr>
              <w:t xml:space="preserve"> Technologies </w:t>
            </w:r>
            <w:proofErr w:type="spellStart"/>
            <w:r w:rsidRPr="0097380C">
              <w:rPr>
                <w:bCs/>
                <w:sz w:val="18"/>
                <w:szCs w:val="22"/>
                <w:lang w:val="fr-FR"/>
              </w:rPr>
              <w:t>S.à</w:t>
            </w:r>
            <w:proofErr w:type="spellEnd"/>
            <w:r w:rsidRPr="0097380C">
              <w:rPr>
                <w:bCs/>
                <w:sz w:val="18"/>
                <w:szCs w:val="22"/>
                <w:lang w:val="fr-FR"/>
              </w:rPr>
              <w:t xml:space="preserve"> </w:t>
            </w:r>
            <w:proofErr w:type="spellStart"/>
            <w:r w:rsidRPr="0097380C">
              <w:rPr>
                <w:bCs/>
                <w:sz w:val="18"/>
                <w:szCs w:val="22"/>
                <w:lang w:val="fr-FR"/>
              </w:rPr>
              <w:t>r.l</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2-140-6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Howald</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rPr>
            </w:pPr>
            <w:r w:rsidRPr="0097380C">
              <w:rPr>
                <w:bCs/>
                <w:sz w:val="18"/>
                <w:szCs w:val="22"/>
              </w:rPr>
              <w:t>Orange Business Luxembourg S.A.</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2-140-7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5223</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Bertrange</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Tango S.A.</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2-141-0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5224</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Luxembourg</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Telenet</w:t>
            </w:r>
            <w:proofErr w:type="spellEnd"/>
            <w:r w:rsidRPr="0097380C">
              <w:rPr>
                <w:bCs/>
                <w:sz w:val="18"/>
                <w:szCs w:val="22"/>
                <w:lang w:val="fr-FR"/>
              </w:rPr>
              <w:t xml:space="preserve"> Solutions S.A.</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2-141-1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5225</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Contern</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Syniverse</w:t>
            </w:r>
            <w:proofErr w:type="spellEnd"/>
            <w:r w:rsidRPr="0097380C">
              <w:rPr>
                <w:bCs/>
                <w:sz w:val="18"/>
                <w:szCs w:val="22"/>
                <w:lang w:val="fr-FR"/>
              </w:rPr>
              <w:t xml:space="preserve"> Technologies </w:t>
            </w:r>
            <w:proofErr w:type="spellStart"/>
            <w:r w:rsidRPr="0097380C">
              <w:rPr>
                <w:bCs/>
                <w:sz w:val="18"/>
                <w:szCs w:val="22"/>
                <w:lang w:val="fr-FR"/>
              </w:rPr>
              <w:t>S.à</w:t>
            </w:r>
            <w:proofErr w:type="spellEnd"/>
            <w:r w:rsidRPr="0097380C">
              <w:rPr>
                <w:bCs/>
                <w:sz w:val="18"/>
                <w:szCs w:val="22"/>
                <w:lang w:val="fr-FR"/>
              </w:rPr>
              <w:t xml:space="preserve"> </w:t>
            </w:r>
            <w:proofErr w:type="spellStart"/>
            <w:r w:rsidRPr="0097380C">
              <w:rPr>
                <w:bCs/>
                <w:sz w:val="18"/>
                <w:szCs w:val="22"/>
                <w:lang w:val="fr-FR"/>
              </w:rPr>
              <w:t>r.l</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2-141-2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Cloche d’or</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Cegecom</w:t>
            </w:r>
            <w:proofErr w:type="spellEnd"/>
            <w:r w:rsidRPr="0097380C">
              <w:rPr>
                <w:bCs/>
                <w:sz w:val="18"/>
                <w:szCs w:val="22"/>
                <w:lang w:val="fr-FR"/>
              </w:rPr>
              <w:t xml:space="preserve"> S.A.</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2-141-4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Luxembourg-Gare</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EPT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2-141-5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5229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Contern</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NV </w:t>
            </w:r>
            <w:proofErr w:type="spellStart"/>
            <w:r w:rsidRPr="0097380C">
              <w:rPr>
                <w:bCs/>
                <w:sz w:val="18"/>
                <w:szCs w:val="22"/>
                <w:lang w:val="fr-FR"/>
              </w:rPr>
              <w:t>Verizon</w:t>
            </w:r>
            <w:proofErr w:type="spellEnd"/>
            <w:r w:rsidRPr="0097380C">
              <w:rPr>
                <w:bCs/>
                <w:sz w:val="18"/>
                <w:szCs w:val="22"/>
                <w:lang w:val="fr-FR"/>
              </w:rPr>
              <w:t xml:space="preserve"> </w:t>
            </w:r>
            <w:proofErr w:type="spellStart"/>
            <w:r w:rsidRPr="0097380C">
              <w:rPr>
                <w:bCs/>
                <w:sz w:val="18"/>
                <w:szCs w:val="22"/>
                <w:lang w:val="fr-FR"/>
              </w:rPr>
              <w:t>Belgium</w:t>
            </w:r>
            <w:proofErr w:type="spellEnd"/>
            <w:r w:rsidRPr="0097380C">
              <w:rPr>
                <w:bCs/>
                <w:sz w:val="18"/>
                <w:szCs w:val="22"/>
                <w:lang w:val="fr-FR"/>
              </w:rPr>
              <w:t xml:space="preserve"> Luxembourg S.A.</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2-141-6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5230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Bertrange</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Orange Communications Luxembourg S.A.</w:t>
            </w:r>
          </w:p>
        </w:tc>
      </w:tr>
      <w:tr w:rsidR="0097380C" w:rsidRPr="0097380C" w:rsidTr="0097380C">
        <w:trPr>
          <w:cantSplit/>
          <w:trHeight w:val="240"/>
        </w:trPr>
        <w:tc>
          <w:tcPr>
            <w:tcW w:w="9288" w:type="dxa"/>
            <w:gridSpan w:val="4"/>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Serbia    ADD</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3-241-0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8072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BEGTN1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I.KOM </w:t>
            </w:r>
            <w:proofErr w:type="spellStart"/>
            <w:r w:rsidRPr="0097380C">
              <w:rPr>
                <w:bCs/>
                <w:sz w:val="18"/>
                <w:szCs w:val="22"/>
                <w:lang w:val="fr-FR"/>
              </w:rPr>
              <w:t>d.о.о</w:t>
            </w:r>
            <w:proofErr w:type="spellEnd"/>
            <w:r w:rsidRPr="0097380C">
              <w:rPr>
                <w:bCs/>
                <w:sz w:val="18"/>
                <w:szCs w:val="22"/>
                <w:lang w:val="fr-FR"/>
              </w:rPr>
              <w:t>.</w:t>
            </w:r>
          </w:p>
        </w:tc>
      </w:tr>
      <w:tr w:rsidR="0097380C" w:rsidRPr="0097380C" w:rsidTr="0097380C">
        <w:trPr>
          <w:cantSplit/>
          <w:trHeight w:val="240"/>
        </w:trPr>
        <w:tc>
          <w:tcPr>
            <w:tcW w:w="9288" w:type="dxa"/>
            <w:gridSpan w:val="4"/>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Serbia    LIR</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2-040-0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4416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Beograd/MN1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Telekom </w:t>
            </w:r>
            <w:proofErr w:type="spellStart"/>
            <w:r w:rsidRPr="0097380C">
              <w:rPr>
                <w:bCs/>
                <w:sz w:val="18"/>
                <w:szCs w:val="22"/>
                <w:lang w:val="fr-FR"/>
              </w:rPr>
              <w:t>Srbija</w:t>
            </w:r>
            <w:proofErr w:type="spellEnd"/>
            <w:r w:rsidRPr="0097380C">
              <w:rPr>
                <w:bCs/>
                <w:sz w:val="18"/>
                <w:szCs w:val="22"/>
                <w:lang w:val="fr-FR"/>
              </w:rPr>
              <w:t xml:space="preserve"> </w:t>
            </w:r>
            <w:proofErr w:type="spellStart"/>
            <w:r w:rsidRPr="0097380C">
              <w:rPr>
                <w:bCs/>
                <w:sz w:val="18"/>
                <w:szCs w:val="22"/>
                <w:lang w:val="fr-FR"/>
              </w:rPr>
              <w:t>a.d</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2-040-1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4417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Beograd/MN2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Telekom </w:t>
            </w:r>
            <w:proofErr w:type="spellStart"/>
            <w:r w:rsidRPr="0097380C">
              <w:rPr>
                <w:bCs/>
                <w:sz w:val="18"/>
                <w:szCs w:val="22"/>
                <w:lang w:val="fr-FR"/>
              </w:rPr>
              <w:t>Srbija</w:t>
            </w:r>
            <w:proofErr w:type="spellEnd"/>
            <w:r w:rsidRPr="0097380C">
              <w:rPr>
                <w:bCs/>
                <w:sz w:val="18"/>
                <w:szCs w:val="22"/>
                <w:lang w:val="fr-FR"/>
              </w:rPr>
              <w:t xml:space="preserve"> </w:t>
            </w:r>
            <w:proofErr w:type="spellStart"/>
            <w:r w:rsidRPr="0097380C">
              <w:rPr>
                <w:bCs/>
                <w:sz w:val="18"/>
                <w:szCs w:val="22"/>
                <w:lang w:val="fr-FR"/>
              </w:rPr>
              <w:t>a.d</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2-040-3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4419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Beograd/MN3</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Telekom </w:t>
            </w:r>
            <w:proofErr w:type="spellStart"/>
            <w:r w:rsidRPr="0097380C">
              <w:rPr>
                <w:bCs/>
                <w:sz w:val="18"/>
                <w:szCs w:val="22"/>
                <w:lang w:val="fr-FR"/>
              </w:rPr>
              <w:t>Srbija</w:t>
            </w:r>
            <w:proofErr w:type="spellEnd"/>
            <w:r w:rsidRPr="0097380C">
              <w:rPr>
                <w:bCs/>
                <w:sz w:val="18"/>
                <w:szCs w:val="22"/>
                <w:lang w:val="fr-FR"/>
              </w:rPr>
              <w:t xml:space="preserve"> </w:t>
            </w:r>
            <w:proofErr w:type="spellStart"/>
            <w:r w:rsidRPr="0097380C">
              <w:rPr>
                <w:bCs/>
                <w:sz w:val="18"/>
                <w:szCs w:val="22"/>
                <w:lang w:val="fr-FR"/>
              </w:rPr>
              <w:t>a.d</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2-040-6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4422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Telenor</w:t>
            </w:r>
            <w:proofErr w:type="spellEnd"/>
            <w:r w:rsidRPr="0097380C">
              <w:rPr>
                <w:bCs/>
                <w:sz w:val="18"/>
                <w:szCs w:val="22"/>
                <w:lang w:val="fr-FR"/>
              </w:rPr>
              <w:t xml:space="preserve"> Belgrade 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Telenor</w:t>
            </w:r>
            <w:proofErr w:type="spellEnd"/>
            <w:r w:rsidRPr="0097380C">
              <w:rPr>
                <w:bCs/>
                <w:sz w:val="18"/>
                <w:szCs w:val="22"/>
                <w:lang w:val="fr-FR"/>
              </w:rPr>
              <w:t xml:space="preserve"> </w:t>
            </w:r>
            <w:proofErr w:type="spellStart"/>
            <w:r w:rsidRPr="0097380C">
              <w:rPr>
                <w:bCs/>
                <w:sz w:val="18"/>
                <w:szCs w:val="22"/>
                <w:lang w:val="fr-FR"/>
              </w:rPr>
              <w:t>d.o.o</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4-248-0</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10176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Železnik</w:t>
            </w:r>
            <w:proofErr w:type="spellEnd"/>
            <w:r w:rsidRPr="0097380C">
              <w:rPr>
                <w:bCs/>
                <w:sz w:val="18"/>
                <w:szCs w:val="22"/>
                <w:lang w:val="fr-FR"/>
              </w:rPr>
              <w:t>/VBG01BG</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Telekom </w:t>
            </w:r>
            <w:proofErr w:type="spellStart"/>
            <w:r w:rsidRPr="0097380C">
              <w:rPr>
                <w:bCs/>
                <w:sz w:val="18"/>
                <w:szCs w:val="22"/>
                <w:lang w:val="fr-FR"/>
              </w:rPr>
              <w:t>Srbija</w:t>
            </w:r>
            <w:proofErr w:type="spellEnd"/>
            <w:r w:rsidRPr="0097380C">
              <w:rPr>
                <w:bCs/>
                <w:sz w:val="18"/>
                <w:szCs w:val="22"/>
                <w:lang w:val="fr-FR"/>
              </w:rPr>
              <w:t xml:space="preserve"> </w:t>
            </w:r>
            <w:proofErr w:type="spellStart"/>
            <w:r w:rsidRPr="0097380C">
              <w:rPr>
                <w:bCs/>
                <w:sz w:val="18"/>
                <w:szCs w:val="22"/>
                <w:lang w:val="fr-FR"/>
              </w:rPr>
              <w:t>a.d</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4-248-1</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10177</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Bežanija</w:t>
            </w:r>
            <w:proofErr w:type="spellEnd"/>
            <w:r w:rsidRPr="0097380C">
              <w:rPr>
                <w:bCs/>
                <w:sz w:val="18"/>
                <w:szCs w:val="22"/>
                <w:lang w:val="fr-FR"/>
              </w:rPr>
              <w:t>/VBZ01BC</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Telekom </w:t>
            </w:r>
            <w:proofErr w:type="spellStart"/>
            <w:r w:rsidRPr="0097380C">
              <w:rPr>
                <w:bCs/>
                <w:sz w:val="18"/>
                <w:szCs w:val="22"/>
                <w:lang w:val="fr-FR"/>
              </w:rPr>
              <w:t>Srbija</w:t>
            </w:r>
            <w:proofErr w:type="spellEnd"/>
            <w:r w:rsidRPr="0097380C">
              <w:rPr>
                <w:bCs/>
                <w:sz w:val="18"/>
                <w:szCs w:val="22"/>
                <w:lang w:val="fr-FR"/>
              </w:rPr>
              <w:t xml:space="preserve"> </w:t>
            </w:r>
            <w:proofErr w:type="spellStart"/>
            <w:r w:rsidRPr="0097380C">
              <w:rPr>
                <w:bCs/>
                <w:sz w:val="18"/>
                <w:szCs w:val="22"/>
                <w:lang w:val="fr-FR"/>
              </w:rPr>
              <w:t>a.d</w:t>
            </w:r>
            <w:proofErr w:type="spellEnd"/>
            <w:r w:rsidRPr="0097380C">
              <w:rPr>
                <w:bCs/>
                <w:sz w:val="18"/>
                <w:szCs w:val="22"/>
                <w:lang w:val="fr-FR"/>
              </w:rPr>
              <w:t>.</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4-248-2</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10178</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Beograd MSCS1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Vip Mobile </w:t>
            </w:r>
            <w:proofErr w:type="spellStart"/>
            <w:r w:rsidRPr="0097380C">
              <w:rPr>
                <w:bCs/>
                <w:sz w:val="18"/>
                <w:szCs w:val="22"/>
                <w:lang w:val="fr-FR"/>
              </w:rPr>
              <w:t>d.o.o</w:t>
            </w:r>
            <w:proofErr w:type="spellEnd"/>
            <w:r w:rsidRPr="0097380C">
              <w:rPr>
                <w:bCs/>
                <w:sz w:val="18"/>
                <w:szCs w:val="22"/>
                <w:lang w:val="fr-FR"/>
              </w:rPr>
              <w:t>.</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4-248-3</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10179</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Beograd STP1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Vip Mobile </w:t>
            </w:r>
            <w:proofErr w:type="spellStart"/>
            <w:r w:rsidRPr="0097380C">
              <w:rPr>
                <w:bCs/>
                <w:sz w:val="18"/>
                <w:szCs w:val="22"/>
                <w:lang w:val="fr-FR"/>
              </w:rPr>
              <w:t>d.o.o</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4-248-4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10180</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Telenor</w:t>
            </w:r>
            <w:proofErr w:type="spellEnd"/>
            <w:r w:rsidRPr="0097380C">
              <w:rPr>
                <w:bCs/>
                <w:sz w:val="18"/>
                <w:szCs w:val="22"/>
                <w:lang w:val="fr-FR"/>
              </w:rPr>
              <w:t xml:space="preserve"> Belgrade 1</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Telenor</w:t>
            </w:r>
            <w:proofErr w:type="spellEnd"/>
            <w:r w:rsidRPr="0097380C">
              <w:rPr>
                <w:bCs/>
                <w:sz w:val="18"/>
                <w:szCs w:val="22"/>
                <w:lang w:val="fr-FR"/>
              </w:rPr>
              <w:t xml:space="preserve"> </w:t>
            </w:r>
            <w:proofErr w:type="spellStart"/>
            <w:r w:rsidRPr="0097380C">
              <w:rPr>
                <w:bCs/>
                <w:sz w:val="18"/>
                <w:szCs w:val="22"/>
                <w:lang w:val="fr-FR"/>
              </w:rPr>
              <w:t>d.o.o</w:t>
            </w:r>
            <w:proofErr w:type="spellEnd"/>
            <w:r w:rsidRPr="0097380C">
              <w:rPr>
                <w:bCs/>
                <w:sz w:val="18"/>
                <w:szCs w:val="22"/>
                <w:lang w:val="fr-FR"/>
              </w:rPr>
              <w:t>.</w:t>
            </w:r>
          </w:p>
        </w:tc>
      </w:tr>
      <w:tr w:rsidR="0097380C" w:rsidRPr="00020D7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4-248-5</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10181</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Kragujevac STP2</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 xml:space="preserve">Vip Mobile </w:t>
            </w:r>
            <w:proofErr w:type="spellStart"/>
            <w:r w:rsidRPr="0097380C">
              <w:rPr>
                <w:bCs/>
                <w:sz w:val="18"/>
                <w:szCs w:val="22"/>
                <w:lang w:val="fr-FR"/>
              </w:rPr>
              <w:t>d.o.o</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4-248-6</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10182</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Telenor</w:t>
            </w:r>
            <w:proofErr w:type="spellEnd"/>
            <w:r w:rsidRPr="0097380C">
              <w:rPr>
                <w:bCs/>
                <w:sz w:val="18"/>
                <w:szCs w:val="22"/>
                <w:lang w:val="fr-FR"/>
              </w:rPr>
              <w:t xml:space="preserve"> Belgrade 3</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Telenor</w:t>
            </w:r>
            <w:proofErr w:type="spellEnd"/>
            <w:r w:rsidRPr="0097380C">
              <w:rPr>
                <w:bCs/>
                <w:sz w:val="18"/>
                <w:szCs w:val="22"/>
                <w:lang w:val="fr-FR"/>
              </w:rPr>
              <w:t xml:space="preserve"> </w:t>
            </w:r>
            <w:proofErr w:type="spellStart"/>
            <w:r w:rsidRPr="0097380C">
              <w:rPr>
                <w:bCs/>
                <w:sz w:val="18"/>
                <w:szCs w:val="22"/>
                <w:lang w:val="fr-FR"/>
              </w:rPr>
              <w:t>d.o.o</w:t>
            </w:r>
            <w:proofErr w:type="spellEnd"/>
            <w:r w:rsidRPr="0097380C">
              <w:rPr>
                <w:bCs/>
                <w:sz w:val="18"/>
                <w:szCs w:val="22"/>
                <w:lang w:val="fr-FR"/>
              </w:rPr>
              <w:t>.</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4-248-7</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10183</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Telenor</w:t>
            </w:r>
            <w:proofErr w:type="spellEnd"/>
            <w:r w:rsidRPr="0097380C">
              <w:rPr>
                <w:bCs/>
                <w:sz w:val="18"/>
                <w:szCs w:val="22"/>
                <w:lang w:val="fr-FR"/>
              </w:rPr>
              <w:t xml:space="preserve"> Belgrade 4</w:t>
            </w:r>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Telenor</w:t>
            </w:r>
            <w:proofErr w:type="spellEnd"/>
            <w:r w:rsidRPr="0097380C">
              <w:rPr>
                <w:bCs/>
                <w:sz w:val="18"/>
                <w:szCs w:val="22"/>
                <w:lang w:val="fr-FR"/>
              </w:rPr>
              <w:t xml:space="preserve"> </w:t>
            </w:r>
            <w:proofErr w:type="spellStart"/>
            <w:r w:rsidRPr="0097380C">
              <w:rPr>
                <w:bCs/>
                <w:sz w:val="18"/>
                <w:szCs w:val="22"/>
                <w:lang w:val="fr-FR"/>
              </w:rPr>
              <w:t>d.o.o</w:t>
            </w:r>
            <w:proofErr w:type="spellEnd"/>
            <w:r w:rsidRPr="0097380C">
              <w:rPr>
                <w:bCs/>
                <w:sz w:val="18"/>
                <w:szCs w:val="22"/>
                <w:lang w:val="fr-FR"/>
              </w:rPr>
              <w:t>.</w:t>
            </w:r>
          </w:p>
        </w:tc>
      </w:tr>
      <w:tr w:rsidR="0097380C" w:rsidRPr="0097380C" w:rsidTr="0097380C">
        <w:trPr>
          <w:cantSplit/>
          <w:trHeight w:val="240"/>
        </w:trPr>
        <w:tc>
          <w:tcPr>
            <w:tcW w:w="9288" w:type="dxa"/>
            <w:gridSpan w:val="4"/>
            <w:shd w:val="clear" w:color="auto" w:fill="auto"/>
          </w:tcPr>
          <w:p w:rsidR="0097380C" w:rsidRPr="0097380C" w:rsidRDefault="0097380C" w:rsidP="0097380C">
            <w:pPr>
              <w:keepNext/>
              <w:tabs>
                <w:tab w:val="clear" w:pos="1276"/>
                <w:tab w:val="clear" w:pos="1843"/>
                <w:tab w:val="clear" w:pos="5387"/>
                <w:tab w:val="clear" w:pos="5954"/>
                <w:tab w:val="right" w:pos="1021"/>
                <w:tab w:val="left" w:pos="1701"/>
                <w:tab w:val="left" w:pos="2268"/>
              </w:tabs>
              <w:spacing w:before="240"/>
              <w:rPr>
                <w:b/>
              </w:rPr>
            </w:pPr>
            <w:r w:rsidRPr="0097380C">
              <w:rPr>
                <w:b/>
              </w:rPr>
              <w:t>Switzerland    SUP</w:t>
            </w:r>
          </w:p>
        </w:tc>
      </w:tr>
      <w:tr w:rsidR="0097380C" w:rsidRPr="0097380C" w:rsidTr="0097380C">
        <w:trPr>
          <w:cantSplit/>
          <w:trHeight w:val="240"/>
        </w:trPr>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7-247-4</w:t>
            </w:r>
          </w:p>
        </w:tc>
        <w:tc>
          <w:tcPr>
            <w:tcW w:w="909"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16316</w:t>
            </w:r>
          </w:p>
        </w:tc>
        <w:tc>
          <w:tcPr>
            <w:tcW w:w="3461" w:type="dxa"/>
            <w:shd w:val="clear" w:color="auto" w:fill="auto"/>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7380C">
              <w:rPr>
                <w:bCs/>
                <w:sz w:val="18"/>
                <w:szCs w:val="22"/>
                <w:lang w:val="fr-FR"/>
              </w:rPr>
              <w:t>Wollerau</w:t>
            </w:r>
            <w:proofErr w:type="spellEnd"/>
          </w:p>
        </w:tc>
        <w:tc>
          <w:tcPr>
            <w:tcW w:w="4009" w:type="dxa"/>
          </w:tcPr>
          <w:p w:rsidR="0097380C" w:rsidRPr="0097380C" w:rsidRDefault="0097380C" w:rsidP="0097380C">
            <w:pPr>
              <w:tabs>
                <w:tab w:val="clear" w:pos="567"/>
                <w:tab w:val="clear" w:pos="1276"/>
                <w:tab w:val="clear" w:pos="1843"/>
                <w:tab w:val="clear" w:pos="5387"/>
                <w:tab w:val="clear" w:pos="5954"/>
                <w:tab w:val="right" w:pos="454"/>
              </w:tabs>
              <w:spacing w:before="40" w:after="40"/>
              <w:jc w:val="left"/>
              <w:rPr>
                <w:bCs/>
                <w:sz w:val="18"/>
                <w:szCs w:val="22"/>
                <w:lang w:val="fr-FR"/>
              </w:rPr>
            </w:pPr>
            <w:r w:rsidRPr="0097380C">
              <w:rPr>
                <w:bCs/>
                <w:sz w:val="18"/>
                <w:szCs w:val="22"/>
                <w:lang w:val="fr-FR"/>
              </w:rPr>
              <w:t>Global Vision AG</w:t>
            </w:r>
          </w:p>
        </w:tc>
      </w:tr>
    </w:tbl>
    <w:p w:rsidR="0097380C" w:rsidRPr="0097380C" w:rsidRDefault="0097380C" w:rsidP="0097380C">
      <w:pPr>
        <w:tabs>
          <w:tab w:val="clear" w:pos="567"/>
          <w:tab w:val="clear" w:pos="5387"/>
          <w:tab w:val="clear" w:pos="5954"/>
          <w:tab w:val="left" w:pos="284"/>
        </w:tabs>
        <w:spacing w:before="136"/>
        <w:rPr>
          <w:position w:val="6"/>
          <w:sz w:val="16"/>
          <w:szCs w:val="16"/>
          <w:lang w:val="fr-FR"/>
        </w:rPr>
      </w:pPr>
      <w:r w:rsidRPr="0097380C">
        <w:rPr>
          <w:position w:val="6"/>
          <w:sz w:val="16"/>
          <w:szCs w:val="16"/>
          <w:lang w:val="fr-FR"/>
        </w:rPr>
        <w:t>____________</w:t>
      </w:r>
    </w:p>
    <w:p w:rsidR="0097380C" w:rsidRPr="0097380C" w:rsidRDefault="0097380C" w:rsidP="0097380C">
      <w:pPr>
        <w:tabs>
          <w:tab w:val="clear" w:pos="1276"/>
          <w:tab w:val="clear" w:pos="1843"/>
          <w:tab w:val="clear" w:pos="5387"/>
          <w:tab w:val="clear" w:pos="5954"/>
        </w:tabs>
        <w:spacing w:before="40"/>
        <w:jc w:val="left"/>
        <w:rPr>
          <w:sz w:val="16"/>
          <w:szCs w:val="16"/>
          <w:lang w:val="fr-FR"/>
        </w:rPr>
      </w:pPr>
      <w:r w:rsidRPr="0097380C">
        <w:rPr>
          <w:sz w:val="16"/>
          <w:szCs w:val="16"/>
          <w:lang w:val="fr-FR"/>
        </w:rPr>
        <w:t>ISPC:</w:t>
      </w:r>
      <w:r w:rsidRPr="0097380C">
        <w:rPr>
          <w:sz w:val="16"/>
          <w:szCs w:val="16"/>
          <w:lang w:val="fr-FR"/>
        </w:rPr>
        <w:tab/>
        <w:t xml:space="preserve">International </w:t>
      </w:r>
      <w:proofErr w:type="spellStart"/>
      <w:r w:rsidRPr="0097380C">
        <w:rPr>
          <w:sz w:val="16"/>
          <w:szCs w:val="16"/>
          <w:lang w:val="fr-FR"/>
        </w:rPr>
        <w:t>Signalling</w:t>
      </w:r>
      <w:proofErr w:type="spellEnd"/>
      <w:r w:rsidRPr="0097380C">
        <w:rPr>
          <w:sz w:val="16"/>
          <w:szCs w:val="16"/>
          <w:lang w:val="fr-FR"/>
        </w:rPr>
        <w:t xml:space="preserve"> Point Codes.</w:t>
      </w:r>
    </w:p>
    <w:p w:rsidR="0097380C" w:rsidRPr="0097380C" w:rsidRDefault="0097380C" w:rsidP="0097380C">
      <w:pPr>
        <w:tabs>
          <w:tab w:val="clear" w:pos="1276"/>
          <w:tab w:val="clear" w:pos="1843"/>
          <w:tab w:val="clear" w:pos="5387"/>
          <w:tab w:val="clear" w:pos="5954"/>
        </w:tabs>
        <w:spacing w:before="0"/>
        <w:jc w:val="left"/>
        <w:rPr>
          <w:sz w:val="16"/>
          <w:szCs w:val="16"/>
          <w:lang w:val="fr-FR"/>
        </w:rPr>
      </w:pPr>
      <w:r w:rsidRPr="0097380C">
        <w:rPr>
          <w:sz w:val="16"/>
          <w:szCs w:val="16"/>
          <w:lang w:val="fr-FR"/>
        </w:rPr>
        <w:tab/>
        <w:t>Codes de points sémaphores internationaux (CPSI).</w:t>
      </w:r>
    </w:p>
    <w:p w:rsidR="0097380C" w:rsidRPr="0097380C" w:rsidRDefault="0097380C" w:rsidP="0097380C">
      <w:pPr>
        <w:tabs>
          <w:tab w:val="clear" w:pos="1276"/>
          <w:tab w:val="clear" w:pos="1843"/>
          <w:tab w:val="clear" w:pos="5387"/>
          <w:tab w:val="clear" w:pos="5954"/>
        </w:tabs>
        <w:spacing w:before="0"/>
        <w:jc w:val="left"/>
        <w:rPr>
          <w:b/>
          <w:sz w:val="18"/>
          <w:szCs w:val="22"/>
          <w:lang w:val="es-ES"/>
        </w:rPr>
      </w:pPr>
      <w:r w:rsidRPr="0097380C">
        <w:rPr>
          <w:sz w:val="16"/>
          <w:szCs w:val="16"/>
          <w:lang w:val="fr-FR"/>
        </w:rPr>
        <w:tab/>
      </w:r>
      <w:r w:rsidRPr="0097380C">
        <w:rPr>
          <w:sz w:val="16"/>
          <w:szCs w:val="16"/>
          <w:lang w:val="es-ES"/>
        </w:rPr>
        <w:t>Códigos de puntos de señalización internacional (CPSI).</w:t>
      </w:r>
    </w:p>
    <w:p w:rsidR="008852E5" w:rsidRDefault="008852E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52D0A" w:rsidRPr="00652D0A" w:rsidRDefault="00652D0A" w:rsidP="00652D0A">
      <w:pPr>
        <w:pStyle w:val="Heading20"/>
        <w:rPr>
          <w:lang w:val="en-US"/>
        </w:rPr>
      </w:pPr>
      <w:bookmarkStart w:id="1008" w:name="_Toc36875243"/>
      <w:bookmarkStart w:id="1009" w:name="_Toc421783571"/>
      <w:r w:rsidRPr="00652D0A">
        <w:rPr>
          <w:lang w:val="en-US"/>
        </w:rPr>
        <w:t xml:space="preserve">National Numbering </w:t>
      </w:r>
      <w:proofErr w:type="gramStart"/>
      <w:r w:rsidRPr="00652D0A">
        <w:rPr>
          <w:lang w:val="en-US"/>
        </w:rPr>
        <w:t>Plan</w:t>
      </w:r>
      <w:proofErr w:type="gramEnd"/>
      <w:r w:rsidRPr="00652D0A">
        <w:rPr>
          <w:lang w:val="en-US"/>
        </w:rPr>
        <w:br/>
        <w:t>(According to ITU-T Recommendation E.129 (01/2013))</w:t>
      </w:r>
      <w:bookmarkEnd w:id="1008"/>
      <w:bookmarkEnd w:id="1009"/>
    </w:p>
    <w:p w:rsidR="00652D0A" w:rsidRPr="00652D0A" w:rsidRDefault="00652D0A" w:rsidP="00652D0A">
      <w:pPr>
        <w:jc w:val="center"/>
      </w:pPr>
      <w:bookmarkStart w:id="1010" w:name="_Toc36875244"/>
      <w:proofErr w:type="spellStart"/>
      <w:r w:rsidRPr="00652D0A">
        <w:t>Web</w:t>
      </w:r>
      <w:proofErr w:type="gramStart"/>
      <w:r w:rsidRPr="00652D0A">
        <w:t>:</w:t>
      </w:r>
      <w:bookmarkEnd w:id="1010"/>
      <w:proofErr w:type="gramEnd"/>
      <w:r w:rsidRPr="00652D0A">
        <w:fldChar w:fldCharType="begin"/>
      </w:r>
      <w:r w:rsidRPr="00652D0A">
        <w:instrText xml:space="preserve"> HYPERLINK "http://www.itu.int/itu-t/inr/nnp/index.html" </w:instrText>
      </w:r>
      <w:r w:rsidRPr="00652D0A">
        <w:fldChar w:fldCharType="separate"/>
      </w:r>
      <w:r w:rsidRPr="00652D0A">
        <w:rPr>
          <w:rFonts w:eastAsia="SimSun"/>
        </w:rPr>
        <w:t>www.itu.int</w:t>
      </w:r>
      <w:proofErr w:type="spellEnd"/>
      <w:r w:rsidRPr="00652D0A">
        <w:rPr>
          <w:rFonts w:eastAsia="SimSun"/>
        </w:rPr>
        <w:t>/</w:t>
      </w:r>
      <w:proofErr w:type="spellStart"/>
      <w:r w:rsidRPr="00652D0A">
        <w:rPr>
          <w:rFonts w:eastAsia="SimSun"/>
        </w:rPr>
        <w:t>itu</w:t>
      </w:r>
      <w:proofErr w:type="spellEnd"/>
      <w:r w:rsidRPr="00652D0A">
        <w:rPr>
          <w:rFonts w:eastAsia="SimSun"/>
        </w:rPr>
        <w:t>-t/</w:t>
      </w:r>
      <w:proofErr w:type="spellStart"/>
      <w:r w:rsidRPr="00652D0A">
        <w:rPr>
          <w:rFonts w:eastAsia="SimSun"/>
        </w:rPr>
        <w:t>inr</w:t>
      </w:r>
      <w:proofErr w:type="spellEnd"/>
      <w:r w:rsidRPr="00652D0A">
        <w:rPr>
          <w:rFonts w:eastAsia="SimSun"/>
        </w:rPr>
        <w:t>/</w:t>
      </w:r>
      <w:proofErr w:type="spellStart"/>
      <w:r w:rsidRPr="00652D0A">
        <w:rPr>
          <w:rFonts w:eastAsia="SimSun"/>
        </w:rPr>
        <w:t>nnp</w:t>
      </w:r>
      <w:proofErr w:type="spellEnd"/>
      <w:r w:rsidRPr="00652D0A">
        <w:rPr>
          <w:rFonts w:eastAsia="SimSun"/>
        </w:rPr>
        <w:t>/index.html</w:t>
      </w:r>
      <w:r w:rsidRPr="00652D0A">
        <w:fldChar w:fldCharType="end"/>
      </w:r>
    </w:p>
    <w:p w:rsidR="00652D0A" w:rsidRPr="00652D0A" w:rsidRDefault="00652D0A" w:rsidP="00652D0A">
      <w:pPr>
        <w:spacing w:before="240"/>
      </w:pPr>
      <w:r w:rsidRPr="00652D0A">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652D0A" w:rsidRPr="00652D0A" w:rsidRDefault="00652D0A" w:rsidP="00652D0A">
      <w:r w:rsidRPr="00652D0A">
        <w:t xml:space="preserve">For their numbering website, or when sending their information to ITU/TSB (e-mail: </w:t>
      </w:r>
      <w:hyperlink r:id="rId29" w:history="1">
        <w:r w:rsidRPr="00652D0A">
          <w:t>tsbtson@itu.int</w:t>
        </w:r>
      </w:hyperlink>
      <w:r w:rsidRPr="00652D0A">
        <w:t>), administrations are kindly requested to use the format as explained in Recommendation ITU-T E.129. They are re</w:t>
      </w:r>
      <w:smartTag w:uri="urn:schemas-microsoft-com:office:smarttags" w:element="PersonName">
        <w:r w:rsidRPr="00652D0A">
          <w:t>m</w:t>
        </w:r>
      </w:smartTag>
      <w:r w:rsidRPr="00652D0A">
        <w:t>inded that they will be responsible for the ti</w:t>
      </w:r>
      <w:smartTag w:uri="urn:schemas-microsoft-com:office:smarttags" w:element="PersonName">
        <w:r w:rsidRPr="00652D0A">
          <w:t>m</w:t>
        </w:r>
      </w:smartTag>
      <w:r w:rsidRPr="00652D0A">
        <w:t>ely update of this infor</w:t>
      </w:r>
      <w:smartTag w:uri="urn:schemas-microsoft-com:office:smarttags" w:element="PersonName">
        <w:r w:rsidRPr="00652D0A">
          <w:t>m</w:t>
        </w:r>
      </w:smartTag>
      <w:r w:rsidRPr="00652D0A">
        <w:t>ation.</w:t>
      </w:r>
    </w:p>
    <w:p w:rsidR="00652D0A" w:rsidRPr="00652D0A" w:rsidRDefault="00652D0A" w:rsidP="00652D0A">
      <w:r w:rsidRPr="00652D0A">
        <w:t>From 15.V.2015 the following countries have updated their national numbering plan on our site:</w:t>
      </w:r>
    </w:p>
    <w:p w:rsidR="00652D0A" w:rsidRPr="00652D0A" w:rsidRDefault="00652D0A" w:rsidP="00652D0A">
      <w:pPr>
        <w:ind w:firstLine="720"/>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652D0A" w:rsidRPr="00652D0A" w:rsidTr="00652D0A">
        <w:trPr>
          <w:jc w:val="center"/>
        </w:trPr>
        <w:tc>
          <w:tcPr>
            <w:tcW w:w="3917" w:type="dxa"/>
            <w:tcBorders>
              <w:top w:val="single" w:sz="4" w:space="0" w:color="auto"/>
              <w:bottom w:val="single" w:sz="4" w:space="0" w:color="auto"/>
              <w:right w:val="single" w:sz="4" w:space="0" w:color="auto"/>
            </w:tcBorders>
            <w:hideMark/>
          </w:tcPr>
          <w:p w:rsidR="00652D0A" w:rsidRPr="00652D0A" w:rsidRDefault="00652D0A" w:rsidP="00D50D83">
            <w:pPr>
              <w:spacing w:before="40" w:after="40"/>
              <w:jc w:val="center"/>
              <w:rPr>
                <w:rFonts w:asciiTheme="minorHAnsi" w:hAnsiTheme="minorHAnsi" w:cs="Arial"/>
                <w:i/>
                <w:iCs/>
              </w:rPr>
            </w:pPr>
            <w:r w:rsidRPr="00652D0A">
              <w:rPr>
                <w:rFonts w:asciiTheme="minorHAnsi" w:hAnsiTheme="minorHAnsi"/>
                <w:i/>
                <w:iCs/>
              </w:rPr>
              <w:t>Country</w:t>
            </w:r>
          </w:p>
        </w:tc>
        <w:tc>
          <w:tcPr>
            <w:tcW w:w="2916" w:type="dxa"/>
            <w:tcBorders>
              <w:top w:val="single" w:sz="4" w:space="0" w:color="auto"/>
              <w:left w:val="single" w:sz="4" w:space="0" w:color="auto"/>
              <w:bottom w:val="single" w:sz="4" w:space="0" w:color="auto"/>
            </w:tcBorders>
            <w:hideMark/>
          </w:tcPr>
          <w:p w:rsidR="00652D0A" w:rsidRPr="00652D0A" w:rsidRDefault="00652D0A" w:rsidP="00D50D83">
            <w:pPr>
              <w:spacing w:before="40" w:after="40"/>
              <w:jc w:val="center"/>
              <w:rPr>
                <w:rFonts w:asciiTheme="minorHAnsi" w:hAnsiTheme="minorHAnsi" w:cs="Arial"/>
                <w:i/>
                <w:iCs/>
                <w:lang w:val="fr-CH"/>
              </w:rPr>
            </w:pPr>
            <w:r w:rsidRPr="00652D0A">
              <w:rPr>
                <w:rFonts w:asciiTheme="minorHAnsi" w:hAnsiTheme="minorHAnsi"/>
                <w:i/>
                <w:iCs/>
                <w:lang w:val="fr-CH"/>
              </w:rPr>
              <w:t>Country Code (CC)</w:t>
            </w:r>
          </w:p>
        </w:tc>
      </w:tr>
      <w:tr w:rsidR="00652D0A" w:rsidRPr="00652D0A" w:rsidTr="00652D0A">
        <w:trPr>
          <w:jc w:val="center"/>
        </w:trPr>
        <w:tc>
          <w:tcPr>
            <w:tcW w:w="3917" w:type="dxa"/>
            <w:tcBorders>
              <w:top w:val="single" w:sz="4" w:space="0" w:color="auto"/>
              <w:left w:val="single" w:sz="4" w:space="0" w:color="auto"/>
              <w:bottom w:val="single" w:sz="4" w:space="0" w:color="auto"/>
              <w:right w:val="single" w:sz="4" w:space="0" w:color="auto"/>
            </w:tcBorders>
          </w:tcPr>
          <w:p w:rsidR="00652D0A" w:rsidRPr="00652D0A" w:rsidRDefault="00652D0A" w:rsidP="00D50D83">
            <w:pPr>
              <w:spacing w:before="40" w:after="40"/>
              <w:rPr>
                <w:rFonts w:asciiTheme="minorHAnsi" w:hAnsiTheme="minorHAnsi"/>
              </w:rPr>
            </w:pPr>
            <w:r w:rsidRPr="00652D0A">
              <w:rPr>
                <w:rFonts w:asciiTheme="minorHAnsi" w:hAnsiTheme="minorHAnsi"/>
              </w:rPr>
              <w:t>Ascension</w:t>
            </w:r>
          </w:p>
        </w:tc>
        <w:tc>
          <w:tcPr>
            <w:tcW w:w="2916" w:type="dxa"/>
            <w:tcBorders>
              <w:top w:val="single" w:sz="4" w:space="0" w:color="auto"/>
              <w:left w:val="single" w:sz="4" w:space="0" w:color="auto"/>
              <w:bottom w:val="single" w:sz="4" w:space="0" w:color="auto"/>
              <w:right w:val="single" w:sz="4" w:space="0" w:color="auto"/>
            </w:tcBorders>
          </w:tcPr>
          <w:p w:rsidR="00652D0A" w:rsidRPr="00652D0A" w:rsidRDefault="00652D0A" w:rsidP="00D50D83">
            <w:pPr>
              <w:spacing w:before="40" w:after="40"/>
              <w:jc w:val="center"/>
              <w:rPr>
                <w:rFonts w:asciiTheme="minorHAnsi" w:hAnsiTheme="minorHAnsi"/>
              </w:rPr>
            </w:pPr>
            <w:r w:rsidRPr="00652D0A">
              <w:rPr>
                <w:rFonts w:asciiTheme="minorHAnsi" w:hAnsiTheme="minorHAnsi"/>
              </w:rPr>
              <w:t>+247</w:t>
            </w:r>
          </w:p>
        </w:tc>
      </w:tr>
      <w:tr w:rsidR="00652D0A" w:rsidRPr="00652D0A" w:rsidTr="00652D0A">
        <w:trPr>
          <w:jc w:val="center"/>
        </w:trPr>
        <w:tc>
          <w:tcPr>
            <w:tcW w:w="3917" w:type="dxa"/>
            <w:tcBorders>
              <w:top w:val="single" w:sz="4" w:space="0" w:color="auto"/>
              <w:left w:val="single" w:sz="4" w:space="0" w:color="auto"/>
              <w:bottom w:val="single" w:sz="4" w:space="0" w:color="auto"/>
              <w:right w:val="single" w:sz="4" w:space="0" w:color="auto"/>
            </w:tcBorders>
          </w:tcPr>
          <w:p w:rsidR="00652D0A" w:rsidRPr="00652D0A" w:rsidRDefault="00652D0A" w:rsidP="00D50D83">
            <w:pPr>
              <w:spacing w:before="40" w:after="40"/>
              <w:rPr>
                <w:rFonts w:asciiTheme="minorHAnsi" w:hAnsiTheme="minorHAnsi"/>
              </w:rPr>
            </w:pPr>
            <w:r w:rsidRPr="00652D0A">
              <w:rPr>
                <w:rFonts w:asciiTheme="minorHAnsi" w:hAnsiTheme="minorHAnsi"/>
              </w:rPr>
              <w:t>Germany</w:t>
            </w:r>
          </w:p>
        </w:tc>
        <w:tc>
          <w:tcPr>
            <w:tcW w:w="2916" w:type="dxa"/>
            <w:tcBorders>
              <w:top w:val="single" w:sz="4" w:space="0" w:color="auto"/>
              <w:left w:val="single" w:sz="4" w:space="0" w:color="auto"/>
              <w:bottom w:val="single" w:sz="4" w:space="0" w:color="auto"/>
              <w:right w:val="single" w:sz="4" w:space="0" w:color="auto"/>
            </w:tcBorders>
          </w:tcPr>
          <w:p w:rsidR="00652D0A" w:rsidRPr="00652D0A" w:rsidRDefault="00652D0A" w:rsidP="00D50D83">
            <w:pPr>
              <w:spacing w:before="40" w:after="40"/>
              <w:jc w:val="center"/>
              <w:rPr>
                <w:rFonts w:asciiTheme="minorHAnsi" w:hAnsiTheme="minorHAnsi"/>
              </w:rPr>
            </w:pPr>
            <w:r w:rsidRPr="00652D0A">
              <w:rPr>
                <w:rFonts w:asciiTheme="minorHAnsi" w:hAnsiTheme="minorHAnsi"/>
              </w:rPr>
              <w:t>+49</w:t>
            </w:r>
          </w:p>
        </w:tc>
      </w:tr>
      <w:tr w:rsidR="00652D0A" w:rsidRPr="00652D0A" w:rsidTr="00652D0A">
        <w:trPr>
          <w:jc w:val="center"/>
        </w:trPr>
        <w:tc>
          <w:tcPr>
            <w:tcW w:w="3917" w:type="dxa"/>
            <w:tcBorders>
              <w:top w:val="single" w:sz="4" w:space="0" w:color="auto"/>
              <w:left w:val="single" w:sz="4" w:space="0" w:color="auto"/>
              <w:bottom w:val="single" w:sz="4" w:space="0" w:color="auto"/>
              <w:right w:val="single" w:sz="4" w:space="0" w:color="auto"/>
            </w:tcBorders>
          </w:tcPr>
          <w:p w:rsidR="00652D0A" w:rsidRPr="00652D0A" w:rsidRDefault="00652D0A" w:rsidP="00D50D83">
            <w:pPr>
              <w:spacing w:before="40" w:after="40"/>
              <w:rPr>
                <w:rFonts w:asciiTheme="minorHAnsi" w:hAnsiTheme="minorHAnsi"/>
              </w:rPr>
            </w:pPr>
            <w:r w:rsidRPr="00652D0A">
              <w:rPr>
                <w:rFonts w:asciiTheme="minorHAnsi" w:hAnsiTheme="minorHAnsi"/>
              </w:rPr>
              <w:t>Lebanon</w:t>
            </w:r>
          </w:p>
        </w:tc>
        <w:tc>
          <w:tcPr>
            <w:tcW w:w="2916" w:type="dxa"/>
            <w:tcBorders>
              <w:top w:val="single" w:sz="4" w:space="0" w:color="auto"/>
              <w:left w:val="single" w:sz="4" w:space="0" w:color="auto"/>
              <w:bottom w:val="single" w:sz="4" w:space="0" w:color="auto"/>
              <w:right w:val="single" w:sz="4" w:space="0" w:color="auto"/>
            </w:tcBorders>
          </w:tcPr>
          <w:p w:rsidR="00652D0A" w:rsidRPr="00652D0A" w:rsidRDefault="00652D0A" w:rsidP="00D50D83">
            <w:pPr>
              <w:spacing w:before="40" w:after="40"/>
              <w:jc w:val="center"/>
              <w:rPr>
                <w:rFonts w:asciiTheme="minorHAnsi" w:hAnsiTheme="minorHAnsi"/>
              </w:rPr>
            </w:pPr>
            <w:r w:rsidRPr="00652D0A">
              <w:rPr>
                <w:rFonts w:asciiTheme="minorHAnsi" w:hAnsiTheme="minorHAnsi"/>
              </w:rPr>
              <w:t>+961</w:t>
            </w:r>
          </w:p>
        </w:tc>
      </w:tr>
      <w:tr w:rsidR="00652D0A" w:rsidRPr="00652D0A" w:rsidTr="00652D0A">
        <w:trPr>
          <w:jc w:val="center"/>
        </w:trPr>
        <w:tc>
          <w:tcPr>
            <w:tcW w:w="3917" w:type="dxa"/>
            <w:tcBorders>
              <w:top w:val="single" w:sz="4" w:space="0" w:color="auto"/>
              <w:left w:val="single" w:sz="4" w:space="0" w:color="auto"/>
              <w:bottom w:val="single" w:sz="4" w:space="0" w:color="auto"/>
              <w:right w:val="single" w:sz="4" w:space="0" w:color="auto"/>
            </w:tcBorders>
          </w:tcPr>
          <w:p w:rsidR="00652D0A" w:rsidRPr="00652D0A" w:rsidRDefault="00652D0A" w:rsidP="00D50D83">
            <w:pPr>
              <w:spacing w:before="40" w:after="40"/>
              <w:rPr>
                <w:rFonts w:asciiTheme="minorHAnsi" w:hAnsiTheme="minorHAnsi"/>
              </w:rPr>
            </w:pPr>
            <w:r w:rsidRPr="00652D0A">
              <w:rPr>
                <w:rFonts w:asciiTheme="minorHAnsi" w:hAnsiTheme="minorHAnsi"/>
              </w:rPr>
              <w:t>Sierra Leone</w:t>
            </w:r>
          </w:p>
        </w:tc>
        <w:tc>
          <w:tcPr>
            <w:tcW w:w="2916" w:type="dxa"/>
            <w:tcBorders>
              <w:top w:val="single" w:sz="4" w:space="0" w:color="auto"/>
              <w:left w:val="single" w:sz="4" w:space="0" w:color="auto"/>
              <w:bottom w:val="single" w:sz="4" w:space="0" w:color="auto"/>
              <w:right w:val="single" w:sz="4" w:space="0" w:color="auto"/>
            </w:tcBorders>
          </w:tcPr>
          <w:p w:rsidR="00652D0A" w:rsidRPr="00652D0A" w:rsidRDefault="00652D0A" w:rsidP="00D50D83">
            <w:pPr>
              <w:spacing w:before="40" w:after="40"/>
              <w:jc w:val="center"/>
              <w:rPr>
                <w:rFonts w:asciiTheme="minorHAnsi" w:hAnsiTheme="minorHAnsi"/>
              </w:rPr>
            </w:pPr>
            <w:r w:rsidRPr="00652D0A">
              <w:rPr>
                <w:rFonts w:asciiTheme="minorHAnsi" w:hAnsiTheme="minorHAnsi"/>
              </w:rPr>
              <w:t>+232</w:t>
            </w:r>
          </w:p>
        </w:tc>
      </w:tr>
    </w:tbl>
    <w:p w:rsidR="00652D0A" w:rsidRPr="00652D0A" w:rsidRDefault="00652D0A" w:rsidP="008852E5"/>
    <w:p w:rsidR="0075399F" w:rsidRPr="0075399F" w:rsidRDefault="0075399F" w:rsidP="008852E5">
      <w:pPr>
        <w:rPr>
          <w:lang w:val="en-US"/>
        </w:rPr>
      </w:pPr>
    </w:p>
    <w:p w:rsidR="00652D0A" w:rsidRPr="00652D0A" w:rsidRDefault="00652D0A" w:rsidP="008852E5">
      <w:pPr>
        <w:rPr>
          <w:rFonts w:asciiTheme="minorHAnsi" w:hAnsiTheme="minorHAnsi"/>
          <w:lang w:val="en-US"/>
        </w:rPr>
      </w:pPr>
    </w:p>
    <w:sectPr w:rsidR="00652D0A" w:rsidRPr="00652D0A" w:rsidSect="008852E5">
      <w:footerReference w:type="default" r:id="rId30"/>
      <w:footerReference w:type="first" r:id="rId3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5D" w:rsidRDefault="00A0625D">
      <w:r>
        <w:separator/>
      </w:r>
    </w:p>
  </w:endnote>
  <w:endnote w:type="continuationSeparator" w:id="0">
    <w:p w:rsidR="00A0625D" w:rsidRDefault="00A0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0625D" w:rsidRPr="007F091C" w:rsidTr="008149B6">
      <w:trPr>
        <w:cantSplit/>
        <w:trHeight w:val="900"/>
      </w:trPr>
      <w:tc>
        <w:tcPr>
          <w:tcW w:w="8147" w:type="dxa"/>
          <w:tcBorders>
            <w:top w:val="nil"/>
            <w:bottom w:val="nil"/>
          </w:tcBorders>
          <w:shd w:val="clear" w:color="auto" w:fill="FFFFFF"/>
          <w:vAlign w:val="center"/>
        </w:tcPr>
        <w:p w:rsidR="00A0625D" w:rsidRDefault="00A0625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0625D" w:rsidRPr="007F091C" w:rsidRDefault="00A0625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0625D" w:rsidRDefault="00A0625D"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0625D" w:rsidRPr="007F091C" w:rsidTr="00250FDB">
      <w:trPr>
        <w:cantSplit/>
        <w:jc w:val="center"/>
      </w:trPr>
      <w:tc>
        <w:tcPr>
          <w:tcW w:w="1761" w:type="dxa"/>
          <w:shd w:val="clear" w:color="auto" w:fill="4C4C4C"/>
        </w:tcPr>
        <w:p w:rsidR="00A0625D" w:rsidRPr="007F091C" w:rsidRDefault="00A0625D" w:rsidP="00B00A5A">
          <w:pPr>
            <w:pStyle w:val="Footer"/>
            <w:spacing w:before="4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66B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66B4">
            <w:rPr>
              <w:noProof/>
              <w:color w:val="FFFFFF"/>
              <w:lang w:val="en-US"/>
            </w:rPr>
            <w:t>12</w:t>
          </w:r>
          <w:r w:rsidRPr="007F091C">
            <w:rPr>
              <w:color w:val="FFFFFF"/>
              <w:lang w:val="en-US"/>
            </w:rPr>
            <w:fldChar w:fldCharType="end"/>
          </w:r>
        </w:p>
      </w:tc>
      <w:tc>
        <w:tcPr>
          <w:tcW w:w="7292" w:type="dxa"/>
          <w:shd w:val="clear" w:color="auto" w:fill="A6A6A6"/>
        </w:tcPr>
        <w:p w:rsidR="00A0625D" w:rsidRPr="00911AE9" w:rsidRDefault="00A0625D" w:rsidP="00B00A5A">
          <w:pPr>
            <w:pStyle w:val="Footer"/>
            <w:spacing w:before="4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0625D" w:rsidRPr="00AD3451" w:rsidRDefault="00A0625D" w:rsidP="00AD3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0625D" w:rsidRPr="007F091C" w:rsidTr="00250FDB">
      <w:trPr>
        <w:cantSplit/>
        <w:jc w:val="right"/>
      </w:trPr>
      <w:tc>
        <w:tcPr>
          <w:tcW w:w="7378" w:type="dxa"/>
          <w:shd w:val="clear" w:color="auto" w:fill="A6A6A6"/>
        </w:tcPr>
        <w:p w:rsidR="00A0625D" w:rsidRPr="00911AE9" w:rsidRDefault="00A0625D" w:rsidP="00B00A5A">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0625D" w:rsidRPr="007F091C" w:rsidRDefault="00A0625D" w:rsidP="00B00A5A">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66B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66B4">
            <w:rPr>
              <w:noProof/>
              <w:color w:val="FFFFFF"/>
              <w:lang w:val="en-US"/>
            </w:rPr>
            <w:t>13</w:t>
          </w:r>
          <w:r w:rsidRPr="007F091C">
            <w:rPr>
              <w:color w:val="FFFFFF"/>
              <w:lang w:val="en-US"/>
            </w:rPr>
            <w:fldChar w:fldCharType="end"/>
          </w:r>
          <w:r w:rsidRPr="007F091C">
            <w:rPr>
              <w:color w:val="FFFFFF"/>
              <w:lang w:val="es-ES_tradnl"/>
            </w:rPr>
            <w:t>  </w:t>
          </w:r>
        </w:p>
      </w:tc>
    </w:tr>
  </w:tbl>
  <w:p w:rsidR="00A0625D" w:rsidRDefault="00A0625D" w:rsidP="00AD34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0625D" w:rsidRPr="007F091C" w:rsidTr="00DE1F6D">
      <w:trPr>
        <w:cantSplit/>
        <w:jc w:val="center"/>
      </w:trPr>
      <w:tc>
        <w:tcPr>
          <w:tcW w:w="1761" w:type="dxa"/>
          <w:shd w:val="clear" w:color="auto" w:fill="4C4C4C"/>
        </w:tcPr>
        <w:p w:rsidR="00A0625D" w:rsidRPr="007F091C" w:rsidRDefault="00A0625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66B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66B4">
            <w:rPr>
              <w:noProof/>
              <w:color w:val="FFFFFF"/>
              <w:lang w:val="en-US"/>
            </w:rPr>
            <w:t>38</w:t>
          </w:r>
          <w:r w:rsidRPr="007F091C">
            <w:rPr>
              <w:color w:val="FFFFFF"/>
              <w:lang w:val="en-US"/>
            </w:rPr>
            <w:fldChar w:fldCharType="end"/>
          </w:r>
        </w:p>
      </w:tc>
      <w:tc>
        <w:tcPr>
          <w:tcW w:w="7292" w:type="dxa"/>
          <w:shd w:val="clear" w:color="auto" w:fill="A6A6A6"/>
        </w:tcPr>
        <w:p w:rsidR="00A0625D" w:rsidRPr="00911AE9" w:rsidRDefault="00A0625D"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0625D" w:rsidRDefault="00A0625D" w:rsidP="004976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0625D" w:rsidRPr="007F091C" w:rsidTr="00DE1F6D">
      <w:trPr>
        <w:cantSplit/>
        <w:jc w:val="right"/>
      </w:trPr>
      <w:tc>
        <w:tcPr>
          <w:tcW w:w="7378" w:type="dxa"/>
          <w:shd w:val="clear" w:color="auto" w:fill="A6A6A6"/>
        </w:tcPr>
        <w:p w:rsidR="00A0625D" w:rsidRPr="00911AE9" w:rsidRDefault="00A0625D"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0625D" w:rsidRPr="007F091C" w:rsidRDefault="00A0625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66B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66B4">
            <w:rPr>
              <w:noProof/>
              <w:color w:val="FFFFFF"/>
              <w:lang w:val="en-US"/>
            </w:rPr>
            <w:t>31</w:t>
          </w:r>
          <w:r w:rsidRPr="007F091C">
            <w:rPr>
              <w:color w:val="FFFFFF"/>
              <w:lang w:val="en-US"/>
            </w:rPr>
            <w:fldChar w:fldCharType="end"/>
          </w:r>
          <w:r w:rsidRPr="007F091C">
            <w:rPr>
              <w:color w:val="FFFFFF"/>
              <w:lang w:val="es-ES_tradnl"/>
            </w:rPr>
            <w:t>  </w:t>
          </w:r>
        </w:p>
      </w:tc>
    </w:tr>
  </w:tbl>
  <w:p w:rsidR="00A0625D" w:rsidRDefault="00A0625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0625D" w:rsidRPr="007F091C" w:rsidTr="00A0625D">
      <w:trPr>
        <w:cantSplit/>
        <w:jc w:val="right"/>
      </w:trPr>
      <w:tc>
        <w:tcPr>
          <w:tcW w:w="7378" w:type="dxa"/>
          <w:shd w:val="clear" w:color="auto" w:fill="A6A6A6"/>
        </w:tcPr>
        <w:p w:rsidR="00A0625D" w:rsidRPr="00911AE9" w:rsidRDefault="00A0625D" w:rsidP="00BA6DCA">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0625D" w:rsidRPr="007F091C" w:rsidRDefault="00A0625D" w:rsidP="00BA6DCA">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66B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66B4">
            <w:rPr>
              <w:noProof/>
              <w:color w:val="FFFFFF"/>
              <w:lang w:val="en-US"/>
            </w:rPr>
            <w:t>33</w:t>
          </w:r>
          <w:r w:rsidRPr="007F091C">
            <w:rPr>
              <w:color w:val="FFFFFF"/>
              <w:lang w:val="en-US"/>
            </w:rPr>
            <w:fldChar w:fldCharType="end"/>
          </w:r>
          <w:r w:rsidRPr="007F091C">
            <w:rPr>
              <w:color w:val="FFFFFF"/>
              <w:lang w:val="es-ES_tradnl"/>
            </w:rPr>
            <w:t>  </w:t>
          </w:r>
        </w:p>
      </w:tc>
    </w:tr>
  </w:tbl>
  <w:p w:rsidR="00A0625D" w:rsidRPr="00BA6DCA" w:rsidRDefault="00A0625D" w:rsidP="00BA6DC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0625D" w:rsidRPr="007F091C" w:rsidTr="00DE1F6D">
      <w:trPr>
        <w:cantSplit/>
        <w:jc w:val="right"/>
      </w:trPr>
      <w:tc>
        <w:tcPr>
          <w:tcW w:w="7378" w:type="dxa"/>
          <w:shd w:val="clear" w:color="auto" w:fill="A6A6A6"/>
        </w:tcPr>
        <w:p w:rsidR="00A0625D" w:rsidRPr="00911AE9" w:rsidRDefault="00A0625D"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A0625D" w:rsidRPr="007F091C" w:rsidRDefault="00A0625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66B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66B4">
            <w:rPr>
              <w:noProof/>
              <w:color w:val="FFFFFF"/>
              <w:lang w:val="en-US"/>
            </w:rPr>
            <w:t>39</w:t>
          </w:r>
          <w:r w:rsidRPr="007F091C">
            <w:rPr>
              <w:color w:val="FFFFFF"/>
              <w:lang w:val="en-US"/>
            </w:rPr>
            <w:fldChar w:fldCharType="end"/>
          </w:r>
          <w:r w:rsidRPr="007F091C">
            <w:rPr>
              <w:color w:val="FFFFFF"/>
              <w:lang w:val="es-ES_tradnl"/>
            </w:rPr>
            <w:t>  </w:t>
          </w:r>
        </w:p>
      </w:tc>
    </w:tr>
  </w:tbl>
  <w:p w:rsidR="00A0625D" w:rsidRDefault="00A0625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0625D" w:rsidRPr="007F091C" w:rsidTr="00BA6DCA">
      <w:trPr>
        <w:cantSplit/>
        <w:jc w:val="center"/>
      </w:trPr>
      <w:tc>
        <w:tcPr>
          <w:tcW w:w="1761" w:type="dxa"/>
          <w:shd w:val="clear" w:color="auto" w:fill="4C4C4C"/>
        </w:tcPr>
        <w:p w:rsidR="00A0625D" w:rsidRPr="007F091C" w:rsidRDefault="00A0625D" w:rsidP="00BA6DCA">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66B4">
            <w:rPr>
              <w:noProof/>
              <w:color w:val="FFFFFF"/>
              <w:lang w:val="es-ES_tradnl"/>
            </w:rPr>
            <w:t>1078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66B4">
            <w:rPr>
              <w:noProof/>
              <w:color w:val="FFFFFF"/>
              <w:lang w:val="en-US"/>
            </w:rPr>
            <w:t>34</w:t>
          </w:r>
          <w:r w:rsidRPr="007F091C">
            <w:rPr>
              <w:color w:val="FFFFFF"/>
              <w:lang w:val="en-US"/>
            </w:rPr>
            <w:fldChar w:fldCharType="end"/>
          </w:r>
        </w:p>
      </w:tc>
      <w:tc>
        <w:tcPr>
          <w:tcW w:w="7292" w:type="dxa"/>
          <w:shd w:val="clear" w:color="auto" w:fill="A6A6A6"/>
        </w:tcPr>
        <w:p w:rsidR="00A0625D" w:rsidRPr="00911AE9" w:rsidRDefault="00A0625D" w:rsidP="00BA6DCA">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A0625D" w:rsidRPr="00726FFC" w:rsidRDefault="00A0625D"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5D" w:rsidRDefault="00A0625D">
      <w:r>
        <w:separator/>
      </w:r>
    </w:p>
  </w:footnote>
  <w:footnote w:type="continuationSeparator" w:id="0">
    <w:p w:rsidR="00A0625D" w:rsidRDefault="00A0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5D" w:rsidRDefault="00A062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5D" w:rsidRDefault="00A062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50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3D0A"/>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690A"/>
    <w:rsid w:val="0017734E"/>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EC2"/>
    <w:rsid w:val="00385879"/>
    <w:rsid w:val="00385CFB"/>
    <w:rsid w:val="0038685B"/>
    <w:rsid w:val="00386945"/>
    <w:rsid w:val="0038698D"/>
    <w:rsid w:val="00386D4F"/>
    <w:rsid w:val="0038735F"/>
    <w:rsid w:val="003877BD"/>
    <w:rsid w:val="00387DA3"/>
    <w:rsid w:val="00387DD9"/>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E0"/>
    <w:rsid w:val="004A7E9B"/>
    <w:rsid w:val="004A7EB6"/>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0CE"/>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36"/>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59E"/>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399F"/>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612"/>
    <w:rsid w:val="00AF7C5B"/>
    <w:rsid w:val="00AF7D74"/>
    <w:rsid w:val="00AF7F2D"/>
    <w:rsid w:val="00B00A5A"/>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CDE"/>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3DF"/>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5014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eader" Target="header1.xml"/><Relationship Id="rId26"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footer" Target="footer3.xml"/><Relationship Id="rId25" Type="http://schemas.openxmlformats.org/officeDocument/2006/relationships/hyperlink" Target="http://www.uke.gov.pl/tablice/home.do?execution=e1s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rodolfo.galvan@ift.org.m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mailto:gerardo.lopez@ift.org.mx" TargetMode="External"/><Relationship Id="rId28" Type="http://schemas.openxmlformats.org/officeDocument/2006/relationships/hyperlink" Target="mailto:legal@mundio.com" TargetMode="External"/><Relationship Id="rId10" Type="http://schemas.openxmlformats.org/officeDocument/2006/relationships/hyperlink" Target="mailto:tsbtson@itu.int" TargetMode="Externa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rafael.eslava@ift.org.mx" TargetMode="External"/><Relationship Id="rId27" Type="http://schemas.openxmlformats.org/officeDocument/2006/relationships/footer" Target="footer6.xm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1A4FB-704F-4B4C-8C17-70C5766F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39</Pages>
  <Words>13662</Words>
  <Characters>70717</Characters>
  <Application>Microsoft Office Word</Application>
  <DocSecurity>0</DocSecurity>
  <Lines>589</Lines>
  <Paragraphs>168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84211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23</cp:revision>
  <cp:lastPrinted>2015-06-12T13:27:00Z</cp:lastPrinted>
  <dcterms:created xsi:type="dcterms:W3CDTF">2015-05-28T14:03:00Z</dcterms:created>
  <dcterms:modified xsi:type="dcterms:W3CDTF">2015-06-12T13:28:00Z</dcterms:modified>
</cp:coreProperties>
</file>