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9C" w:rsidRPr="00507D30" w:rsidRDefault="00AF689C" w:rsidP="008E3AED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8149B6" w:rsidRPr="0089569C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89569C" w:rsidTr="00660867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4D203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</w:t>
            </w:r>
            <w:r w:rsidR="00083F6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  <w:r w:rsidR="004D203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7D6C31" w:rsidP="0074469F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994660">
              <w:rPr>
                <w:color w:val="FFFFFF"/>
                <w:lang w:val="fr-FR"/>
              </w:rPr>
              <w:t>5</w:t>
            </w:r>
            <w:r w:rsidR="001B2622">
              <w:rPr>
                <w:color w:val="FFFFFF"/>
                <w:lang w:val="fr-FR"/>
              </w:rPr>
              <w:t>.</w:t>
            </w:r>
            <w:r w:rsidR="00297A04">
              <w:rPr>
                <w:color w:val="FFFFFF"/>
                <w:lang w:val="fr-FR"/>
              </w:rPr>
              <w:t>V</w:t>
            </w:r>
            <w:r w:rsidR="001B2622">
              <w:rPr>
                <w:color w:val="FFFFFF"/>
                <w:lang w:val="fr-FR"/>
              </w:rPr>
              <w:t>.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C55747">
              <w:rPr>
                <w:color w:val="FFFFFF"/>
                <w:lang w:val="fr-FR"/>
              </w:rPr>
              <w:t>5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99466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74469F">
              <w:rPr>
                <w:color w:val="FFFFFF"/>
                <w:lang w:val="fr-FR"/>
              </w:rPr>
              <w:t>1</w:t>
            </w:r>
            <w:r w:rsidR="00994660" w:rsidRPr="00994660">
              <w:rPr>
                <w:color w:val="FFFFFF"/>
                <w:vertAlign w:val="superscript"/>
                <w:lang w:val="fr-FR"/>
              </w:rPr>
              <w:t>er</w:t>
            </w:r>
            <w:r w:rsidR="003F3A73">
              <w:rPr>
                <w:color w:val="FFFFFF"/>
                <w:lang w:val="fr-FR"/>
              </w:rPr>
              <w:t xml:space="preserve"> </w:t>
            </w:r>
            <w:r w:rsidR="00994660">
              <w:rPr>
                <w:color w:val="FFFFFF"/>
                <w:lang w:val="fr-FR"/>
              </w:rPr>
              <w:t>mai</w:t>
            </w:r>
            <w:r w:rsidR="00BE3A08">
              <w:rPr>
                <w:color w:val="FFFFFF"/>
                <w:lang w:val="fr-FR"/>
              </w:rPr>
              <w:t xml:space="preserve"> </w:t>
            </w:r>
            <w:r w:rsidR="002674F1">
              <w:rPr>
                <w:color w:val="FFFFFF"/>
                <w:lang w:val="fr-FR"/>
              </w:rPr>
              <w:t>201</w:t>
            </w:r>
            <w:r w:rsidR="00097204">
              <w:rPr>
                <w:color w:val="FFFFFF"/>
                <w:lang w:val="fr-FR"/>
              </w:rPr>
              <w:t>5</w:t>
            </w:r>
            <w:r w:rsidRPr="004E21DC">
              <w:rPr>
                <w:color w:val="FFFFFF"/>
                <w:lang w:val="fr-FR"/>
              </w:rPr>
              <w:t>)</w:t>
            </w:r>
            <w:r w:rsidR="00232D3F" w:rsidRPr="00971874">
              <w:rPr>
                <w:color w:val="FFFFFF"/>
                <w:spacing w:val="-4"/>
                <w:lang w:val="fr-CH"/>
              </w:rPr>
              <w:t xml:space="preserve"> </w:t>
            </w:r>
            <w:r w:rsidR="00232D3F">
              <w:rPr>
                <w:color w:val="FFFFFF"/>
                <w:spacing w:val="-4"/>
                <w:lang w:val="fr-CH"/>
              </w:rPr>
              <w:t xml:space="preserve"> </w:t>
            </w:r>
            <w:r w:rsidR="00232D3F" w:rsidRPr="00971874">
              <w:rPr>
                <w:color w:val="FFFFFF"/>
                <w:spacing w:val="-4"/>
                <w:lang w:val="fr-CH"/>
              </w:rPr>
              <w:t>ISSN 1564-52</w:t>
            </w:r>
            <w:r w:rsidR="00A61AFB">
              <w:rPr>
                <w:color w:val="FFFFFF"/>
                <w:spacing w:val="-4"/>
                <w:lang w:val="fr-CH"/>
              </w:rPr>
              <w:t>23</w:t>
            </w:r>
            <w:r w:rsidR="00232D3F"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8149B6" w:rsidRPr="0089569C" w:rsidTr="00660867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bookmarkStart w:id="31" w:name="_Toc337038724"/>
            <w:bookmarkStart w:id="32" w:name="_Toc338755357"/>
            <w:bookmarkStart w:id="33" w:name="_Toc340221540"/>
            <w:bookmarkStart w:id="34" w:name="_Toc341703959"/>
            <w:bookmarkStart w:id="35" w:name="_Toc342556196"/>
            <w:bookmarkStart w:id="36" w:name="_Toc343245978"/>
            <w:bookmarkStart w:id="37" w:name="_Toc345575499"/>
            <w:bookmarkStart w:id="38" w:name="_Toc346875809"/>
            <w:bookmarkStart w:id="39" w:name="_Toc347855859"/>
            <w:bookmarkStart w:id="40" w:name="_Toc349049862"/>
            <w:bookmarkStart w:id="41" w:name="_Toc350413722"/>
            <w:bookmarkStart w:id="42" w:name="_Toc351541845"/>
            <w:bookmarkStart w:id="43" w:name="_Toc352922995"/>
            <w:bookmarkStart w:id="44" w:name="_Toc354044102"/>
            <w:bookmarkStart w:id="45" w:name="_Toc355617976"/>
            <w:bookmarkStart w:id="46" w:name="_Toc357151579"/>
            <w:bookmarkStart w:id="47" w:name="_Toc358117954"/>
            <w:bookmarkStart w:id="48" w:name="_Toc359486969"/>
            <w:bookmarkStart w:id="49" w:name="_Toc360694792"/>
            <w:bookmarkStart w:id="50" w:name="_Toc361835251"/>
            <w:bookmarkStart w:id="51" w:name="_Toc363550092"/>
            <w:bookmarkStart w:id="52" w:name="_Toc364430644"/>
            <w:bookmarkStart w:id="53" w:name="_Toc366073888"/>
            <w:bookmarkStart w:id="54" w:name="_Toc367709173"/>
            <w:bookmarkStart w:id="55" w:name="_Toc368662526"/>
            <w:bookmarkStart w:id="56" w:name="_Toc370372467"/>
            <w:bookmarkStart w:id="57" w:name="_Toc371513923"/>
            <w:bookmarkStart w:id="58" w:name="_Toc372883234"/>
            <w:bookmarkStart w:id="59" w:name="_Toc373830650"/>
            <w:bookmarkStart w:id="60" w:name="_Toc374689906"/>
            <w:bookmarkStart w:id="61" w:name="_Toc375575810"/>
            <w:bookmarkStart w:id="62" w:name="_Toc378239574"/>
            <w:bookmarkStart w:id="63" w:name="_Toc379374208"/>
            <w:bookmarkStart w:id="64" w:name="_Toc380572988"/>
            <w:bookmarkStart w:id="65" w:name="_Toc381693541"/>
            <w:bookmarkStart w:id="66" w:name="_Toc383180466"/>
            <w:bookmarkStart w:id="67" w:name="_Toc384366761"/>
            <w:bookmarkStart w:id="68" w:name="_Toc385404864"/>
            <w:bookmarkStart w:id="69" w:name="_Toc388863466"/>
            <w:bookmarkStart w:id="70" w:name="_Toc389637787"/>
            <w:bookmarkStart w:id="71" w:name="_Toc391043433"/>
            <w:bookmarkStart w:id="72" w:name="_Toc391043585"/>
            <w:bookmarkStart w:id="73" w:name="_Toc392081554"/>
            <w:bookmarkStart w:id="74" w:name="_Toc393789294"/>
            <w:bookmarkStart w:id="75" w:name="_Toc395001012"/>
            <w:bookmarkStart w:id="76" w:name="_Toc396212447"/>
            <w:bookmarkStart w:id="77" w:name="_Toc397521624"/>
            <w:bookmarkStart w:id="78" w:name="_Toc398891054"/>
            <w:bookmarkStart w:id="79" w:name="_Toc400462289"/>
            <w:bookmarkStart w:id="80" w:name="_Toc401671226"/>
            <w:bookmarkStart w:id="81" w:name="_Toc402878798"/>
            <w:bookmarkStart w:id="82" w:name="_Toc404261163"/>
            <w:bookmarkStart w:id="83" w:name="_Toc405384006"/>
            <w:bookmarkStart w:id="84" w:name="_Toc406492471"/>
            <w:bookmarkStart w:id="85" w:name="_Toc408561705"/>
            <w:bookmarkStart w:id="86" w:name="_Toc409617594"/>
            <w:bookmarkStart w:id="87" w:name="_Toc410897898"/>
            <w:bookmarkStart w:id="88" w:name="_Toc417551651"/>
            <w:bookmarkStart w:id="89" w:name="_Toc418172319"/>
            <w:bookmarkStart w:id="90" w:name="_Toc418590382"/>
            <w:bookmarkStart w:id="91" w:name="_Toc419901105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92" w:name="_Toc280291886"/>
            <w:bookmarkStart w:id="93" w:name="_Toc295307437"/>
            <w:bookmarkStart w:id="94" w:name="_Toc296609647"/>
            <w:bookmarkStart w:id="95" w:name="_Toc308428444"/>
            <w:bookmarkStart w:id="96" w:name="_Toc320521817"/>
            <w:bookmarkStart w:id="97" w:name="_Toc321316329"/>
            <w:bookmarkStart w:id="98" w:name="_Toc323905021"/>
            <w:bookmarkStart w:id="99" w:name="_Toc332269370"/>
            <w:bookmarkStart w:id="100" w:name="_Toc334776837"/>
            <w:bookmarkStart w:id="101" w:name="_Toc335833873"/>
            <w:bookmarkStart w:id="102" w:name="_Toc337038725"/>
            <w:bookmarkStart w:id="103" w:name="_Toc338755358"/>
            <w:bookmarkStart w:id="104" w:name="_Toc340221541"/>
            <w:bookmarkStart w:id="105" w:name="_Toc341703960"/>
            <w:bookmarkStart w:id="106" w:name="_Toc342556197"/>
            <w:bookmarkStart w:id="107" w:name="_Toc343245979"/>
            <w:bookmarkStart w:id="108" w:name="_Toc345575500"/>
            <w:bookmarkStart w:id="109" w:name="_Toc346875810"/>
            <w:bookmarkStart w:id="110" w:name="_Toc347855860"/>
            <w:bookmarkStart w:id="111" w:name="_Toc349049863"/>
            <w:bookmarkStart w:id="112" w:name="_Toc350413723"/>
            <w:bookmarkStart w:id="113" w:name="_Toc351541846"/>
            <w:bookmarkStart w:id="114" w:name="_Toc352922996"/>
            <w:bookmarkStart w:id="115" w:name="_Toc354044103"/>
            <w:bookmarkStart w:id="116" w:name="_Toc355617977"/>
            <w:bookmarkStart w:id="117" w:name="_Toc357151580"/>
            <w:bookmarkStart w:id="118" w:name="_Toc358117955"/>
            <w:bookmarkStart w:id="119" w:name="_Toc359486970"/>
            <w:bookmarkStart w:id="120" w:name="_Toc360694793"/>
            <w:bookmarkStart w:id="121" w:name="_Toc361835252"/>
            <w:bookmarkStart w:id="122" w:name="_Toc363550093"/>
            <w:bookmarkStart w:id="123" w:name="_Toc364430645"/>
            <w:bookmarkStart w:id="124" w:name="_Toc366073889"/>
            <w:bookmarkStart w:id="125" w:name="_Toc367709174"/>
            <w:bookmarkStart w:id="126" w:name="_Toc368662527"/>
            <w:bookmarkStart w:id="127" w:name="_Toc370372468"/>
            <w:bookmarkStart w:id="128" w:name="_Toc371513924"/>
            <w:bookmarkStart w:id="129" w:name="_Toc372883235"/>
            <w:bookmarkStart w:id="130" w:name="_Toc373830651"/>
            <w:bookmarkStart w:id="131" w:name="_Toc374689907"/>
            <w:bookmarkStart w:id="132" w:name="_Toc375575811"/>
            <w:bookmarkStart w:id="133" w:name="_Toc378239575"/>
            <w:bookmarkStart w:id="134" w:name="_Toc379374209"/>
            <w:bookmarkStart w:id="135" w:name="_Toc380572989"/>
            <w:bookmarkStart w:id="136" w:name="_Toc381693542"/>
            <w:bookmarkStart w:id="137" w:name="_Toc383180467"/>
            <w:bookmarkStart w:id="138" w:name="_Toc384366762"/>
            <w:bookmarkStart w:id="139" w:name="_Toc385404865"/>
            <w:bookmarkStart w:id="140" w:name="_Toc388863467"/>
            <w:bookmarkStart w:id="141" w:name="_Toc389637788"/>
            <w:bookmarkStart w:id="142" w:name="_Toc391043434"/>
            <w:bookmarkStart w:id="143" w:name="_Toc391043586"/>
            <w:bookmarkStart w:id="144" w:name="_Toc392081555"/>
            <w:bookmarkStart w:id="145" w:name="_Toc393789295"/>
            <w:bookmarkStart w:id="146" w:name="_Toc395001013"/>
            <w:bookmarkStart w:id="147" w:name="_Toc396212448"/>
            <w:bookmarkStart w:id="148" w:name="_Toc397521625"/>
            <w:bookmarkStart w:id="149" w:name="_Toc398891055"/>
            <w:bookmarkStart w:id="150" w:name="_Toc400462290"/>
            <w:bookmarkStart w:id="151" w:name="_Toc401671227"/>
            <w:bookmarkStart w:id="152" w:name="_Toc402878799"/>
            <w:bookmarkStart w:id="153" w:name="_Toc404261164"/>
            <w:bookmarkStart w:id="154" w:name="_Toc405384007"/>
            <w:bookmarkStart w:id="155" w:name="_Toc406492472"/>
            <w:bookmarkStart w:id="156" w:name="_Toc408561706"/>
            <w:bookmarkStart w:id="157" w:name="_Toc409617595"/>
            <w:bookmarkStart w:id="158" w:name="_Toc410897899"/>
            <w:bookmarkStart w:id="159" w:name="_Toc417551652"/>
            <w:bookmarkStart w:id="160" w:name="_Toc418172320"/>
            <w:bookmarkStart w:id="161" w:name="_Toc418590383"/>
            <w:bookmarkStart w:id="162" w:name="_Toc419901106"/>
            <w:bookmarkStart w:id="163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</w:hyperlink>
            <w:bookmarkEnd w:id="163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64" w:name="_Toc280291887"/>
            <w:bookmarkStart w:id="165" w:name="_Toc295307438"/>
            <w:bookmarkStart w:id="166" w:name="_Toc296609648"/>
            <w:bookmarkStart w:id="167" w:name="_Toc308428445"/>
            <w:bookmarkStart w:id="168" w:name="_Toc320521818"/>
            <w:bookmarkStart w:id="169" w:name="_Toc321316330"/>
            <w:bookmarkStart w:id="170" w:name="_Toc323905022"/>
            <w:bookmarkStart w:id="171" w:name="_Toc332269371"/>
            <w:bookmarkStart w:id="172" w:name="_Toc334776838"/>
            <w:bookmarkStart w:id="173" w:name="_Toc335833874"/>
            <w:bookmarkStart w:id="174" w:name="_Toc337038726"/>
            <w:bookmarkStart w:id="175" w:name="_Toc338755359"/>
            <w:bookmarkStart w:id="176" w:name="_Toc340221542"/>
            <w:bookmarkStart w:id="177" w:name="_Toc341703961"/>
            <w:bookmarkStart w:id="178" w:name="_Toc342556198"/>
            <w:bookmarkStart w:id="179" w:name="_Toc343245980"/>
            <w:bookmarkStart w:id="180" w:name="_Toc345575501"/>
            <w:bookmarkStart w:id="181" w:name="_Toc346875811"/>
            <w:bookmarkStart w:id="182" w:name="_Toc347855861"/>
            <w:bookmarkStart w:id="183" w:name="_Toc349049864"/>
            <w:bookmarkStart w:id="184" w:name="_Toc350413724"/>
            <w:bookmarkStart w:id="185" w:name="_Toc351541847"/>
            <w:bookmarkStart w:id="186" w:name="_Toc352922997"/>
            <w:bookmarkStart w:id="187" w:name="_Toc354044104"/>
            <w:bookmarkStart w:id="188" w:name="_Toc355617978"/>
            <w:bookmarkStart w:id="189" w:name="_Toc357151581"/>
            <w:bookmarkStart w:id="190" w:name="_Toc358117956"/>
            <w:bookmarkStart w:id="191" w:name="_Toc359486971"/>
            <w:bookmarkStart w:id="192" w:name="_Toc360694794"/>
            <w:bookmarkStart w:id="193" w:name="_Toc361835253"/>
            <w:bookmarkStart w:id="194" w:name="_Toc363550094"/>
            <w:bookmarkStart w:id="195" w:name="_Toc364430646"/>
            <w:bookmarkStart w:id="196" w:name="_Toc366073890"/>
            <w:bookmarkStart w:id="197" w:name="_Toc367709175"/>
            <w:bookmarkStart w:id="198" w:name="_Toc368662528"/>
            <w:bookmarkStart w:id="199" w:name="_Toc370372469"/>
            <w:bookmarkStart w:id="200" w:name="_Toc371513925"/>
            <w:bookmarkStart w:id="201" w:name="_Toc372883236"/>
            <w:bookmarkStart w:id="202" w:name="_Toc373830652"/>
            <w:bookmarkStart w:id="203" w:name="_Toc374689908"/>
            <w:bookmarkStart w:id="204" w:name="_Toc375575812"/>
            <w:bookmarkStart w:id="205" w:name="_Toc378239576"/>
            <w:bookmarkStart w:id="206" w:name="_Toc379374210"/>
            <w:bookmarkStart w:id="207" w:name="_Toc380572990"/>
            <w:bookmarkStart w:id="208" w:name="_Toc381693543"/>
            <w:bookmarkStart w:id="209" w:name="_Toc383180468"/>
            <w:bookmarkStart w:id="210" w:name="_Toc384366763"/>
            <w:bookmarkStart w:id="211" w:name="_Toc385404866"/>
            <w:bookmarkStart w:id="212" w:name="_Toc388863468"/>
            <w:bookmarkStart w:id="213" w:name="_Toc389637789"/>
            <w:bookmarkStart w:id="214" w:name="_Toc391043435"/>
            <w:bookmarkStart w:id="215" w:name="_Toc391043587"/>
            <w:bookmarkStart w:id="216" w:name="_Toc392081556"/>
            <w:bookmarkStart w:id="217" w:name="_Toc393789296"/>
            <w:bookmarkStart w:id="218" w:name="_Toc395001014"/>
            <w:bookmarkStart w:id="219" w:name="_Toc396212449"/>
            <w:bookmarkStart w:id="220" w:name="_Toc397521626"/>
            <w:bookmarkStart w:id="221" w:name="_Toc398891056"/>
            <w:bookmarkStart w:id="222" w:name="_Toc400462291"/>
            <w:bookmarkStart w:id="223" w:name="_Toc401671228"/>
            <w:bookmarkStart w:id="224" w:name="_Toc402878800"/>
            <w:bookmarkStart w:id="225" w:name="_Toc404261165"/>
            <w:bookmarkStart w:id="226" w:name="_Toc405384008"/>
            <w:bookmarkStart w:id="227" w:name="_Toc406492473"/>
            <w:bookmarkStart w:id="228" w:name="_Toc408561707"/>
            <w:bookmarkStart w:id="229" w:name="_Toc409617596"/>
            <w:bookmarkStart w:id="230" w:name="_Toc410897900"/>
            <w:bookmarkStart w:id="231" w:name="_Toc417551653"/>
            <w:bookmarkStart w:id="232" w:name="_Toc418172321"/>
            <w:bookmarkStart w:id="233" w:name="_Toc418590384"/>
            <w:bookmarkStart w:id="234" w:name="_Toc419901107"/>
            <w:bookmarkStart w:id="235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</w:hyperlink>
            <w:bookmarkEnd w:id="235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BE3A08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A61AFB" w:rsidRPr="00A61AFB" w:rsidRDefault="00A61AFB" w:rsidP="00A61AFB">
      <w:pPr>
        <w:keepNext/>
        <w:spacing w:before="240" w:after="60"/>
        <w:ind w:left="142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236" w:name="_Toc417551654"/>
      <w:bookmarkStart w:id="237" w:name="_Toc418172322"/>
      <w:bookmarkStart w:id="238" w:name="_Toc418590385"/>
      <w:bookmarkStart w:id="239" w:name="_Toc419901108"/>
      <w:r w:rsidRPr="00A61AFB">
        <w:rPr>
          <w:rFonts w:ascii="Arial" w:hAnsi="Arial" w:cs="Arial"/>
          <w:b/>
          <w:bCs/>
          <w:kern w:val="32"/>
          <w:sz w:val="32"/>
          <w:szCs w:val="32"/>
          <w:lang w:val="fr-FR"/>
        </w:rPr>
        <w:lastRenderedPageBreak/>
        <w:t>Table des matières</w:t>
      </w:r>
      <w:bookmarkEnd w:id="236"/>
      <w:bookmarkEnd w:id="237"/>
      <w:bookmarkEnd w:id="238"/>
      <w:bookmarkEnd w:id="239"/>
    </w:p>
    <w:p w:rsidR="00A61AFB" w:rsidRPr="00A61AFB" w:rsidRDefault="00A61AFB" w:rsidP="00A61AF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A61AFB" w:rsidRPr="00215FB9" w:rsidRDefault="00A61AFB" w:rsidP="00782F07">
      <w:pPr>
        <w:pStyle w:val="TOC1"/>
        <w:tabs>
          <w:tab w:val="clear" w:pos="567"/>
          <w:tab w:val="center" w:leader="dot" w:pos="8505"/>
        </w:tabs>
        <w:spacing w:after="0"/>
        <w:ind w:left="680" w:right="851" w:hanging="680"/>
        <w:rPr>
          <w:b/>
          <w:bCs/>
        </w:rPr>
      </w:pPr>
      <w:r w:rsidRPr="00215FB9">
        <w:rPr>
          <w:b/>
          <w:bCs/>
        </w:rPr>
        <w:t>Informatio</w:t>
      </w:r>
      <w:r w:rsidR="00782F07">
        <w:rPr>
          <w:b/>
          <w:bCs/>
        </w:rPr>
        <w:t xml:space="preserve"> </w:t>
      </w:r>
      <w:r w:rsidRPr="00215FB9">
        <w:rPr>
          <w:b/>
          <w:bCs/>
        </w:rPr>
        <w:t>générale</w:t>
      </w:r>
    </w:p>
    <w:p w:rsidR="00A61AFB" w:rsidRPr="00215FB9" w:rsidRDefault="00A61AFB" w:rsidP="00F15AA1">
      <w:pPr>
        <w:pStyle w:val="TOC1"/>
        <w:tabs>
          <w:tab w:val="clear" w:pos="567"/>
          <w:tab w:val="center" w:leader="dot" w:pos="8505"/>
        </w:tabs>
        <w:spacing w:after="0"/>
        <w:ind w:left="680" w:right="851" w:hanging="680"/>
      </w:pPr>
      <w:r w:rsidRPr="00215FB9">
        <w:t>Listes annexées au Bulletin</w:t>
      </w:r>
      <w:r w:rsidR="0051722A">
        <w:t xml:space="preserve"> </w:t>
      </w:r>
      <w:r w:rsidRPr="00215FB9">
        <w:t>d'exploitation de l'UIT</w:t>
      </w:r>
      <w:r w:rsidR="005167DF" w:rsidRPr="00215FB9">
        <w:tab/>
      </w:r>
      <w:r w:rsidR="005167DF" w:rsidRPr="00215FB9">
        <w:tab/>
        <w:t>3</w:t>
      </w:r>
    </w:p>
    <w:p w:rsidR="00A61AFB" w:rsidRPr="00215FB9" w:rsidRDefault="00A61AFB" w:rsidP="005167DF">
      <w:pPr>
        <w:pStyle w:val="TOC1"/>
        <w:tabs>
          <w:tab w:val="clear" w:pos="567"/>
          <w:tab w:val="center" w:leader="dot" w:pos="8505"/>
        </w:tabs>
        <w:spacing w:after="0"/>
        <w:ind w:left="680" w:right="851" w:hanging="680"/>
      </w:pPr>
      <w:r w:rsidRPr="00215FB9">
        <w:t>Approbation de Recommandations UIT-T</w:t>
      </w:r>
      <w:r w:rsidR="005167DF" w:rsidRPr="00215FB9">
        <w:tab/>
      </w:r>
      <w:r w:rsidR="005167DF" w:rsidRPr="00215FB9">
        <w:tab/>
        <w:t>4</w:t>
      </w:r>
    </w:p>
    <w:p w:rsidR="006D5B62" w:rsidRPr="0089569C" w:rsidRDefault="006D5B62" w:rsidP="006D5B62">
      <w:pPr>
        <w:pStyle w:val="TOC1"/>
        <w:tabs>
          <w:tab w:val="clear" w:pos="567"/>
          <w:tab w:val="center" w:leader="dot" w:pos="8505"/>
        </w:tabs>
        <w:spacing w:after="0"/>
        <w:ind w:left="680" w:right="851" w:hanging="680"/>
        <w:rPr>
          <w:rFonts w:eastAsiaTheme="minorEastAsia"/>
          <w:lang w:val="en-US"/>
        </w:rPr>
      </w:pPr>
      <w:r w:rsidRPr="0089569C">
        <w:rPr>
          <w:lang w:val="en-US"/>
        </w:rPr>
        <w:t>Service téléphonique:</w:t>
      </w:r>
    </w:p>
    <w:p w:rsidR="0089569C" w:rsidRPr="0089569C" w:rsidRDefault="0089569C" w:rsidP="0089569C">
      <w:pPr>
        <w:pStyle w:val="TOC2"/>
        <w:rPr>
          <w:lang w:val="en-US"/>
        </w:rPr>
      </w:pPr>
      <w:r w:rsidRPr="0089569C">
        <w:rPr>
          <w:i/>
          <w:iCs/>
          <w:lang w:val="en-US"/>
        </w:rPr>
        <w:t>Ascension</w:t>
      </w:r>
      <w:r>
        <w:rPr>
          <w:i/>
          <w:iCs/>
          <w:lang w:val="en-US"/>
        </w:rPr>
        <w:t xml:space="preserve"> (</w:t>
      </w:r>
      <w:r w:rsidRPr="0089569C">
        <w:rPr>
          <w:rFonts w:cs="Arial"/>
          <w:i/>
          <w:iCs/>
          <w:lang w:val="en-US"/>
        </w:rPr>
        <w:t>Sure South Atlantic Limited</w:t>
      </w:r>
      <w:r w:rsidRPr="0089569C">
        <w:rPr>
          <w:rFonts w:cs="Arial"/>
          <w:bCs/>
          <w:i/>
          <w:lang w:val="en-US"/>
        </w:rPr>
        <w:t xml:space="preserve">, </w:t>
      </w:r>
      <w:r w:rsidRPr="0089569C">
        <w:rPr>
          <w:rFonts w:cs="Arial"/>
          <w:i/>
          <w:lang w:val="en-US"/>
        </w:rPr>
        <w:t>Jamestown</w:t>
      </w:r>
      <w:r w:rsidRPr="0089569C">
        <w:rPr>
          <w:rFonts w:cs="Arial"/>
          <w:i/>
          <w:lang w:val="en-US"/>
        </w:rPr>
        <w:t>)</w:t>
      </w:r>
      <w:r>
        <w:rPr>
          <w:rFonts w:cs="Arial"/>
          <w:i/>
          <w:lang w:val="en-US"/>
        </w:rPr>
        <w:tab/>
      </w:r>
      <w:r>
        <w:rPr>
          <w:rFonts w:cs="Arial"/>
          <w:i/>
          <w:lang w:val="en-US"/>
        </w:rPr>
        <w:tab/>
      </w:r>
      <w:r w:rsidRPr="0089569C">
        <w:rPr>
          <w:rFonts w:cs="Arial"/>
          <w:iCs/>
          <w:lang w:val="en-US"/>
        </w:rPr>
        <w:t>6</w:t>
      </w:r>
    </w:p>
    <w:p w:rsidR="006D5B62" w:rsidRPr="006D5B62" w:rsidRDefault="006D5B62" w:rsidP="0089569C">
      <w:pPr>
        <w:pStyle w:val="TOC2"/>
        <w:rPr>
          <w:rFonts w:eastAsiaTheme="minorEastAsia"/>
          <w:lang w:val="en-US"/>
        </w:rPr>
      </w:pPr>
      <w:r w:rsidRPr="006D5B62">
        <w:rPr>
          <w:i/>
          <w:iCs/>
          <w:lang w:val="en-US"/>
        </w:rPr>
        <w:t>Allemagne (</w:t>
      </w:r>
      <w:r w:rsidRPr="006D5B62">
        <w:rPr>
          <w:rFonts w:cstheme="minorBidi"/>
          <w:i/>
          <w:iCs/>
          <w:lang w:val="en-US" w:eastAsia="zh-CN"/>
        </w:rPr>
        <w:t>Bundesnetzagentur (BNetzA), la German Federal Network Agency</w:t>
      </w:r>
      <w:r w:rsidRPr="006D5B62">
        <w:rPr>
          <w:rFonts w:cstheme="minorBidi"/>
          <w:b/>
          <w:bCs/>
          <w:i/>
          <w:iCs/>
          <w:lang w:val="en-US" w:eastAsia="zh-CN"/>
        </w:rPr>
        <w:t xml:space="preserve">, </w:t>
      </w:r>
      <w:r w:rsidRPr="006D5B62">
        <w:rPr>
          <w:rFonts w:cstheme="minorBidi"/>
          <w:i/>
          <w:iCs/>
          <w:lang w:val="en-US" w:eastAsia="zh-CN"/>
        </w:rPr>
        <w:t>Mainz)</w:t>
      </w:r>
      <w:r w:rsidRPr="006D5B62">
        <w:rPr>
          <w:webHidden/>
          <w:lang w:val="en-US"/>
        </w:rPr>
        <w:tab/>
      </w:r>
      <w:r w:rsidRPr="006D5B62">
        <w:rPr>
          <w:webHidden/>
          <w:lang w:val="en-US"/>
        </w:rPr>
        <w:tab/>
      </w:r>
      <w:r w:rsidR="0089569C">
        <w:rPr>
          <w:webHidden/>
          <w:lang w:val="en-US"/>
        </w:rPr>
        <w:t>6</w:t>
      </w:r>
    </w:p>
    <w:p w:rsidR="006D5B62" w:rsidRPr="006D5B62" w:rsidRDefault="006D5B62" w:rsidP="0089569C">
      <w:pPr>
        <w:pStyle w:val="TOC2"/>
        <w:rPr>
          <w:rFonts w:eastAsiaTheme="minorEastAsia"/>
          <w:lang w:val="en-US"/>
        </w:rPr>
      </w:pPr>
      <w:r w:rsidRPr="006D5B62">
        <w:rPr>
          <w:i/>
          <w:iCs/>
          <w:lang w:val="en-US"/>
        </w:rPr>
        <w:t>Liban (Lebanese Ministry of Telecommunications, Beyrouth)</w:t>
      </w:r>
      <w:r w:rsidRPr="006D5B62">
        <w:rPr>
          <w:webHidden/>
          <w:lang w:val="en-US"/>
        </w:rPr>
        <w:tab/>
      </w:r>
      <w:r w:rsidRPr="006D5B62">
        <w:rPr>
          <w:webHidden/>
          <w:lang w:val="en-US"/>
        </w:rPr>
        <w:tab/>
        <w:t>14</w:t>
      </w:r>
      <w:r w:rsidR="0089569C">
        <w:rPr>
          <w:webHidden/>
          <w:lang w:val="en-US"/>
        </w:rPr>
        <w:t>8</w:t>
      </w:r>
    </w:p>
    <w:p w:rsidR="006D5B62" w:rsidRPr="006D5B62" w:rsidRDefault="006D5B62" w:rsidP="0089569C">
      <w:pPr>
        <w:pStyle w:val="TOC2"/>
        <w:rPr>
          <w:rFonts w:eastAsiaTheme="minorEastAsia"/>
          <w:lang w:val="fr-CH"/>
        </w:rPr>
      </w:pPr>
      <w:r w:rsidRPr="006D5B62">
        <w:rPr>
          <w:i/>
          <w:iCs/>
          <w:lang w:val="fr-CH"/>
        </w:rPr>
        <w:t>Sierra Leone (National Telecommunications Commission (NATCOM), Freetown)</w:t>
      </w:r>
      <w:r w:rsidRPr="006D5B62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6D5B62">
        <w:rPr>
          <w:webHidden/>
          <w:lang w:val="fr-CH"/>
        </w:rPr>
        <w:t>15</w:t>
      </w:r>
      <w:r w:rsidR="0089569C">
        <w:rPr>
          <w:webHidden/>
          <w:lang w:val="fr-CH"/>
        </w:rPr>
        <w:t>1</w:t>
      </w:r>
    </w:p>
    <w:p w:rsidR="006D5B62" w:rsidRPr="006D5B62" w:rsidRDefault="006D5B62" w:rsidP="0089569C">
      <w:pPr>
        <w:pStyle w:val="TOC1"/>
        <w:tabs>
          <w:tab w:val="clear" w:pos="567"/>
          <w:tab w:val="center" w:leader="dot" w:pos="8505"/>
        </w:tabs>
        <w:spacing w:after="0"/>
        <w:ind w:left="680" w:right="851" w:hanging="680"/>
        <w:rPr>
          <w:rFonts w:eastAsiaTheme="minorEastAsia"/>
          <w:lang w:val="fr-CH"/>
        </w:rPr>
      </w:pPr>
      <w:r w:rsidRPr="006D5B62">
        <w:rPr>
          <w:lang w:val="fr-CH"/>
        </w:rPr>
        <w:t xml:space="preserve">Restrictions de </w:t>
      </w:r>
      <w:r w:rsidRPr="006D5B62">
        <w:t>service</w:t>
      </w:r>
      <w:r w:rsidRPr="006D5B62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6D5B62">
        <w:rPr>
          <w:webHidden/>
          <w:lang w:val="fr-CH"/>
        </w:rPr>
        <w:t>15</w:t>
      </w:r>
      <w:r w:rsidR="0089569C">
        <w:rPr>
          <w:webHidden/>
          <w:lang w:val="fr-CH"/>
        </w:rPr>
        <w:t>2</w:t>
      </w:r>
    </w:p>
    <w:p w:rsidR="006D5B62" w:rsidRPr="006D5B62" w:rsidRDefault="006D5B62" w:rsidP="0089569C">
      <w:pPr>
        <w:pStyle w:val="TOC1"/>
        <w:tabs>
          <w:tab w:val="clear" w:pos="567"/>
          <w:tab w:val="center" w:leader="dot" w:pos="8505"/>
        </w:tabs>
        <w:spacing w:after="0"/>
        <w:ind w:left="680" w:right="851" w:hanging="680"/>
        <w:rPr>
          <w:rFonts w:eastAsiaTheme="minorEastAsia"/>
          <w:lang w:val="fr-CH"/>
        </w:rPr>
      </w:pPr>
      <w:r w:rsidRPr="006D5B62">
        <w:rPr>
          <w:lang w:val="fr-CH"/>
        </w:rPr>
        <w:t xml:space="preserve">Systèmes </w:t>
      </w:r>
      <w:r w:rsidRPr="006D5B62">
        <w:t>de</w:t>
      </w:r>
      <w:r w:rsidRPr="006D5B62">
        <w:rPr>
          <w:lang w:val="fr-CH"/>
        </w:rPr>
        <w:t xml:space="preserve"> rappel (Call-Back) et procédures d'appel alternatives (Rés. 21 Rév. PP-2006)</w:t>
      </w:r>
      <w:r w:rsidRPr="006D5B62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6D5B62">
        <w:rPr>
          <w:webHidden/>
          <w:lang w:val="fr-CH"/>
        </w:rPr>
        <w:t>15</w:t>
      </w:r>
      <w:r w:rsidR="0089569C">
        <w:rPr>
          <w:webHidden/>
          <w:lang w:val="fr-CH"/>
        </w:rPr>
        <w:t>2</w:t>
      </w:r>
    </w:p>
    <w:p w:rsidR="006D5B62" w:rsidRDefault="006D5B62" w:rsidP="006D5B62">
      <w:pPr>
        <w:pStyle w:val="TOC1"/>
        <w:tabs>
          <w:tab w:val="clear" w:pos="567"/>
          <w:tab w:val="center" w:leader="dot" w:pos="8505"/>
        </w:tabs>
        <w:spacing w:after="0"/>
        <w:ind w:left="680" w:right="851" w:hanging="680"/>
        <w:rPr>
          <w:b/>
          <w:bCs/>
        </w:rPr>
      </w:pPr>
      <w:r w:rsidRPr="006D5B62">
        <w:rPr>
          <w:b/>
          <w:bCs/>
        </w:rPr>
        <w:t>Amendements aux publications de service</w:t>
      </w:r>
    </w:p>
    <w:p w:rsidR="006D5B62" w:rsidRPr="006D5B62" w:rsidRDefault="006D5B62" w:rsidP="0089569C">
      <w:pPr>
        <w:pStyle w:val="TOC1"/>
        <w:tabs>
          <w:tab w:val="clear" w:pos="567"/>
          <w:tab w:val="center" w:leader="dot" w:pos="8505"/>
        </w:tabs>
        <w:spacing w:after="0"/>
        <w:ind w:left="680" w:right="851" w:hanging="680"/>
        <w:rPr>
          <w:rFonts w:eastAsiaTheme="minorEastAsia"/>
          <w:lang w:val="fr-CH"/>
        </w:rPr>
      </w:pPr>
      <w:r w:rsidRPr="006D5B62">
        <w:t>Nomenclature</w:t>
      </w:r>
      <w:r w:rsidRPr="006D5B62">
        <w:rPr>
          <w:lang w:val="fr-CH"/>
        </w:rPr>
        <w:t xml:space="preserve"> des stations de contrôle international des émissions (Liste VIII)</w:t>
      </w:r>
      <w:r w:rsidRPr="006D5B62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6D5B62">
        <w:rPr>
          <w:webHidden/>
          <w:lang w:val="fr-CH"/>
        </w:rPr>
        <w:t>15</w:t>
      </w:r>
      <w:r w:rsidR="0089569C">
        <w:rPr>
          <w:webHidden/>
          <w:lang w:val="fr-CH"/>
        </w:rPr>
        <w:t>3</w:t>
      </w:r>
    </w:p>
    <w:p w:rsidR="006D5B62" w:rsidRPr="006D5B62" w:rsidRDefault="006D5B62" w:rsidP="0089569C">
      <w:pPr>
        <w:pStyle w:val="TOC1"/>
        <w:tabs>
          <w:tab w:val="clear" w:pos="567"/>
          <w:tab w:val="center" w:leader="dot" w:pos="8505"/>
        </w:tabs>
        <w:spacing w:after="0"/>
        <w:ind w:left="0" w:right="851" w:firstLine="0"/>
        <w:rPr>
          <w:rFonts w:eastAsiaTheme="minorEastAsia"/>
          <w:lang w:val="fr-CH"/>
        </w:rPr>
      </w:pPr>
      <w:r w:rsidRPr="006D5B62">
        <w:rPr>
          <w:lang w:val="fr-CH"/>
        </w:rPr>
        <w:t xml:space="preserve">Liste des numéros identificateurs d'entités émettrices pour  les cartes internationales de facturation des </w:t>
      </w:r>
      <w:r w:rsidRPr="006D5B62">
        <w:t>télécommunications</w:t>
      </w:r>
      <w:r w:rsidRPr="006D5B62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6D5B62">
        <w:rPr>
          <w:webHidden/>
          <w:lang w:val="fr-CH"/>
        </w:rPr>
        <w:t>15</w:t>
      </w:r>
      <w:r w:rsidR="0089569C">
        <w:rPr>
          <w:webHidden/>
          <w:lang w:val="fr-CH"/>
        </w:rPr>
        <w:t>4</w:t>
      </w:r>
    </w:p>
    <w:p w:rsidR="006D5B62" w:rsidRPr="006D5B62" w:rsidRDefault="006D5B62" w:rsidP="0089569C">
      <w:pPr>
        <w:pStyle w:val="TOC1"/>
        <w:tabs>
          <w:tab w:val="clear" w:pos="567"/>
          <w:tab w:val="center" w:leader="dot" w:pos="8505"/>
        </w:tabs>
        <w:spacing w:after="0"/>
        <w:ind w:left="0" w:right="851" w:firstLine="0"/>
        <w:rPr>
          <w:rFonts w:eastAsiaTheme="minorEastAsia"/>
          <w:lang w:val="fr-CH"/>
        </w:rPr>
      </w:pPr>
      <w:r w:rsidRPr="006D5B62">
        <w:rPr>
          <w:lang w:val="fr-CH"/>
        </w:rPr>
        <w:t xml:space="preserve">Codes de réseau mobile (MNC) pour le plan d'identification international pour les réseaux publics et les </w:t>
      </w:r>
      <w:r w:rsidRPr="006D5B62">
        <w:t>abonnements</w:t>
      </w:r>
      <w:r w:rsidRPr="006D5B62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6D5B62">
        <w:rPr>
          <w:webHidden/>
          <w:lang w:val="fr-CH"/>
        </w:rPr>
        <w:t>15</w:t>
      </w:r>
      <w:r w:rsidR="0089569C">
        <w:rPr>
          <w:webHidden/>
          <w:lang w:val="fr-CH"/>
        </w:rPr>
        <w:t>4</w:t>
      </w:r>
    </w:p>
    <w:p w:rsidR="006D5B62" w:rsidRPr="006D5B62" w:rsidRDefault="006D5B62" w:rsidP="0089569C">
      <w:pPr>
        <w:pStyle w:val="TOC1"/>
        <w:tabs>
          <w:tab w:val="clear" w:pos="567"/>
          <w:tab w:val="center" w:leader="dot" w:pos="8505"/>
        </w:tabs>
        <w:spacing w:after="0"/>
        <w:ind w:left="680" w:right="851" w:hanging="680"/>
        <w:rPr>
          <w:rFonts w:eastAsiaTheme="minorEastAsia"/>
          <w:lang w:val="fr-CH"/>
        </w:rPr>
      </w:pPr>
      <w:r w:rsidRPr="006D5B62">
        <w:rPr>
          <w:lang w:val="fr-CH"/>
        </w:rPr>
        <w:t>Liste des codes de transporteur de l’UIT</w:t>
      </w:r>
      <w:r w:rsidRPr="006D5B62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6D5B62">
        <w:rPr>
          <w:webHidden/>
          <w:lang w:val="fr-CH"/>
        </w:rPr>
        <w:t>15</w:t>
      </w:r>
      <w:r w:rsidR="0089569C">
        <w:rPr>
          <w:webHidden/>
          <w:lang w:val="fr-CH"/>
        </w:rPr>
        <w:t>5</w:t>
      </w:r>
    </w:p>
    <w:p w:rsidR="006D5B62" w:rsidRPr="006D5B62" w:rsidRDefault="006D5B62" w:rsidP="0089569C">
      <w:pPr>
        <w:pStyle w:val="TOC1"/>
        <w:tabs>
          <w:tab w:val="clear" w:pos="567"/>
          <w:tab w:val="center" w:leader="dot" w:pos="8505"/>
        </w:tabs>
        <w:spacing w:after="0"/>
        <w:ind w:left="680" w:right="851" w:hanging="680"/>
        <w:rPr>
          <w:rFonts w:eastAsiaTheme="minorEastAsia"/>
          <w:lang w:val="fr-CH"/>
        </w:rPr>
      </w:pPr>
      <w:r w:rsidRPr="006D5B62">
        <w:rPr>
          <w:lang w:val="fr-CH"/>
        </w:rPr>
        <w:t xml:space="preserve">Liste </w:t>
      </w:r>
      <w:r w:rsidRPr="006D5B62">
        <w:t>des</w:t>
      </w:r>
      <w:r w:rsidRPr="006D5B62">
        <w:rPr>
          <w:lang w:val="fr-CH"/>
        </w:rPr>
        <w:t xml:space="preserve"> codes de points sémaphores internationaux (ISPC)</w:t>
      </w:r>
      <w:r w:rsidRPr="006D5B62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6D5B62">
        <w:rPr>
          <w:webHidden/>
          <w:lang w:val="fr-CH"/>
        </w:rPr>
        <w:t>15</w:t>
      </w:r>
      <w:r w:rsidR="0089569C">
        <w:rPr>
          <w:webHidden/>
          <w:lang w:val="fr-CH"/>
        </w:rPr>
        <w:t>5</w:t>
      </w:r>
    </w:p>
    <w:p w:rsidR="00994660" w:rsidRDefault="00994660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eastAsiaTheme="minorEastAsia" w:hAnsi="Times New Roman"/>
          <w:sz w:val="24"/>
          <w:lang w:val="fr-FR"/>
        </w:rPr>
      </w:pPr>
    </w:p>
    <w:p w:rsidR="00994660" w:rsidRPr="00A61AFB" w:rsidRDefault="00994660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eastAsiaTheme="minorEastAsia" w:hAnsi="Times New Roman"/>
          <w:sz w:val="24"/>
          <w:lang w:val="fr-FR"/>
        </w:rPr>
      </w:pPr>
    </w:p>
    <w:p w:rsidR="006F11F1" w:rsidRDefault="006F11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eastAsiaTheme="minorEastAsia" w:hAnsi="Times New Roman"/>
          <w:sz w:val="24"/>
          <w:lang w:val="fr-FR"/>
        </w:rPr>
      </w:pPr>
      <w:r>
        <w:rPr>
          <w:rFonts w:ascii="Times New Roman" w:eastAsiaTheme="minorEastAsia" w:hAnsi="Times New Roman"/>
          <w:sz w:val="24"/>
          <w:lang w:val="fr-FR"/>
        </w:rPr>
        <w:br w:type="page"/>
      </w:r>
    </w:p>
    <w:p w:rsidR="00D93165" w:rsidRPr="00A61AFB" w:rsidRDefault="00D93165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eastAsiaTheme="minorEastAsia" w:hAnsi="Times New Roman"/>
          <w:sz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61AFB" w:rsidRPr="0089569C" w:rsidTr="0089569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</w:pPr>
            <w:r w:rsidRPr="00A61AFB"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  <w:t>Dates de parution des prochains Bulletins d'exploitation</w:t>
            </w:r>
            <w:r w:rsidR="0089569C"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="SimSun" w:hAnsi="Times New Roman"/>
                <w:bCs/>
                <w:sz w:val="22"/>
                <w:lang w:val="fr-CH"/>
              </w:rPr>
            </w:pPr>
            <w:r w:rsidRPr="00A61AFB"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  <w:t>Comprenant les renseignements reçus au</w:t>
            </w:r>
            <w:r w:rsidRPr="00A61AFB">
              <w:rPr>
                <w:rFonts w:asciiTheme="minorHAnsi" w:eastAsia="SimSun" w:hAnsiTheme="minorHAnsi"/>
                <w:bCs/>
                <w:sz w:val="18"/>
                <w:szCs w:val="18"/>
                <w:lang w:val="fr-CH"/>
              </w:rPr>
              <w:t>:</w:t>
            </w:r>
          </w:p>
        </w:tc>
      </w:tr>
      <w:tr w:rsidR="0089569C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C" w:rsidRPr="00A61AFB" w:rsidRDefault="0089569C" w:rsidP="00895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107</w:t>
            </w:r>
            <w:r>
              <w:rPr>
                <w:rFonts w:asciiTheme="minorHAnsi" w:eastAsia="SimSun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C" w:rsidRPr="00A61AFB" w:rsidRDefault="0089569C" w:rsidP="00895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1.V</w:t>
            </w:r>
            <w:r>
              <w:rPr>
                <w:rFonts w:asciiTheme="minorHAnsi" w:eastAsia="SimSun" w:hAnsiTheme="minorHAnsi"/>
                <w:sz w:val="18"/>
                <w:szCs w:val="18"/>
                <w:lang w:val="fr-FR"/>
              </w:rPr>
              <w:t>I</w:t>
            </w: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9C" w:rsidRPr="00A61AFB" w:rsidRDefault="0089569C" w:rsidP="00895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/>
                <w:sz w:val="18"/>
                <w:szCs w:val="18"/>
                <w:lang w:val="fr-FR"/>
              </w:rPr>
              <w:t>8</w:t>
            </w: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.V.2015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1.VI.2015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17.VI.2015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1.VII.2015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20.VII.2015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3.VIII.2015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18.VIII.2015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1.IX.2015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17.IX.2015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19.X.2015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2.XI.2015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17.XI.2015</w:t>
            </w:r>
          </w:p>
        </w:tc>
      </w:tr>
      <w:tr w:rsidR="00A61AFB" w:rsidRPr="00A61AFB" w:rsidTr="008956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1.XII.2015</w:t>
            </w:r>
          </w:p>
        </w:tc>
      </w:tr>
    </w:tbl>
    <w:p w:rsidR="00A61AFB" w:rsidRDefault="00A61AFB" w:rsidP="00A61AFB">
      <w:pPr>
        <w:keepNext/>
        <w:spacing w:before="0"/>
        <w:jc w:val="center"/>
        <w:outlineLvl w:val="0"/>
        <w:rPr>
          <w:rFonts w:ascii="Times New Roman" w:hAnsi="Times New Roman"/>
          <w:b/>
          <w:sz w:val="24"/>
          <w:lang w:val="fr-FR"/>
        </w:rPr>
      </w:pPr>
    </w:p>
    <w:p w:rsidR="0074469F" w:rsidRPr="00A61AFB" w:rsidRDefault="0074469F" w:rsidP="0074469F">
      <w:pPr>
        <w:tabs>
          <w:tab w:val="clear" w:pos="567"/>
          <w:tab w:val="left" w:pos="252"/>
        </w:tabs>
        <w:rPr>
          <w:lang w:val="fr-FR"/>
        </w:rPr>
      </w:pPr>
      <w:r>
        <w:rPr>
          <w:lang w:val="fr-FR"/>
        </w:rPr>
        <w:t>*</w:t>
      </w:r>
      <w:r>
        <w:rPr>
          <w:lang w:val="fr-FR"/>
        </w:rPr>
        <w:tab/>
        <w:t>Ces dates concernent uniquement la version anglaise.</w:t>
      </w:r>
    </w:p>
    <w:p w:rsidR="00A61AFB" w:rsidRPr="00A61AFB" w:rsidRDefault="00A61AFB" w:rsidP="00A61AFB">
      <w:pPr>
        <w:keepNext/>
        <w:spacing w:before="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r w:rsidRPr="00A61AFB">
        <w:rPr>
          <w:rFonts w:ascii="Times New Roman" w:hAnsi="Times New Roman"/>
          <w:b/>
          <w:sz w:val="24"/>
          <w:lang w:val="fr-FR"/>
        </w:rPr>
        <w:br w:type="page"/>
      </w:r>
      <w:bookmarkStart w:id="240" w:name="_Toc417551655"/>
      <w:bookmarkStart w:id="241" w:name="_Toc418172323"/>
      <w:bookmarkStart w:id="242" w:name="_Toc418590386"/>
      <w:bookmarkStart w:id="243" w:name="_Toc419901109"/>
      <w:r w:rsidRPr="00A61AFB">
        <w:rPr>
          <w:rFonts w:ascii="Arial" w:hAnsi="Arial" w:cs="Arial"/>
          <w:b/>
          <w:bCs/>
          <w:kern w:val="32"/>
          <w:sz w:val="32"/>
          <w:szCs w:val="32"/>
          <w:lang w:val="fr-FR"/>
        </w:rPr>
        <w:lastRenderedPageBreak/>
        <w:t>INFORMATION GÉNÉRALE</w:t>
      </w:r>
      <w:bookmarkEnd w:id="240"/>
      <w:bookmarkEnd w:id="241"/>
      <w:bookmarkEnd w:id="242"/>
      <w:bookmarkEnd w:id="243"/>
    </w:p>
    <w:p w:rsidR="00A61AFB" w:rsidRPr="00A61AFB" w:rsidRDefault="00A61AFB" w:rsidP="00A61AFB">
      <w:pPr>
        <w:keepNext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60"/>
        <w:jc w:val="center"/>
        <w:outlineLvl w:val="1"/>
        <w:rPr>
          <w:rFonts w:ascii="Arial" w:hAnsi="Arial" w:cs="Arial"/>
          <w:b/>
          <w:bCs/>
          <w:sz w:val="26"/>
          <w:szCs w:val="28"/>
          <w:lang w:val="fr-FR"/>
        </w:rPr>
      </w:pPr>
      <w:bookmarkStart w:id="244" w:name="_Toc417551656"/>
      <w:bookmarkStart w:id="245" w:name="_Toc418172324"/>
      <w:bookmarkStart w:id="246" w:name="_Toc418590387"/>
      <w:bookmarkStart w:id="247" w:name="_Toc419901110"/>
      <w:r w:rsidRPr="00A61AFB">
        <w:rPr>
          <w:rFonts w:ascii="Arial" w:hAnsi="Arial" w:cs="Arial"/>
          <w:b/>
          <w:bCs/>
          <w:sz w:val="26"/>
          <w:szCs w:val="28"/>
          <w:lang w:val="fr-FR"/>
        </w:rPr>
        <w:t>Listes annexées au Bulletin d'exploitation de l'UIT</w:t>
      </w:r>
      <w:bookmarkEnd w:id="244"/>
      <w:bookmarkEnd w:id="245"/>
      <w:bookmarkEnd w:id="246"/>
      <w:bookmarkEnd w:id="247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3E26AF" w:rsidRPr="00A61AFB" w:rsidRDefault="003E26AF" w:rsidP="003E26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73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5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1067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janvier 2015)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1056</w:t>
      </w:r>
      <w:r w:rsidRPr="00A61AFB">
        <w:rPr>
          <w:rFonts w:asciiTheme="minorHAnsi" w:hAnsiTheme="minorHAnsi" w:cstheme="minorBidi"/>
          <w:lang w:val="fr-FR"/>
        </w:rPr>
        <w:tab/>
        <w:t>Codes de réseau mobile (MNC) pour le plan d'identification international pour les réseaux publics et les abonnements (Selon la Recommandation UIT-T E.212 (05/2008)) (Situation au 15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1040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2013)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5167DF">
      <w:pPr>
        <w:tabs>
          <w:tab w:val="clear" w:pos="5387"/>
          <w:tab w:val="clear" w:pos="5954"/>
          <w:tab w:val="left" w:pos="3780"/>
          <w:tab w:val="left" w:pos="4872"/>
          <w:tab w:val="left" w:pos="5812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hyperlink r:id="rId13" w:history="1">
        <w:r w:rsidRPr="00A61AFB">
          <w:rPr>
            <w:rFonts w:asciiTheme="minorHAnsi" w:hAnsiTheme="minorHAnsi" w:cstheme="minorBidi"/>
            <w:sz w:val="18"/>
            <w:szCs w:val="18"/>
            <w:lang w:val="fr-FR"/>
          </w:rPr>
          <w:t>www.itu.int/ITU-T/inr/icc/index.html</w:t>
        </w:r>
      </w:hyperlink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hyperlink r:id="rId14" w:history="1">
        <w:r w:rsidRPr="00A61AFB">
          <w:rPr>
            <w:rFonts w:asciiTheme="minorHAnsi" w:hAnsiTheme="minorHAnsi" w:cstheme="minorBidi"/>
            <w:sz w:val="18"/>
            <w:szCs w:val="18"/>
            <w:lang w:val="fr-CH"/>
          </w:rPr>
          <w:t>www.itu.int/ITU-</w:t>
        </w:r>
        <w:r w:rsidR="005167DF">
          <w:rPr>
            <w:rFonts w:asciiTheme="minorHAnsi" w:hAnsiTheme="minorHAnsi" w:cstheme="minorBidi"/>
            <w:sz w:val="18"/>
            <w:szCs w:val="18"/>
            <w:lang w:val="fr-CH"/>
          </w:rPr>
          <w:t>T</w:t>
        </w:r>
        <w:r w:rsidRPr="00A61AFB">
          <w:rPr>
            <w:rFonts w:asciiTheme="minorHAnsi" w:hAnsiTheme="minorHAnsi" w:cstheme="minorBidi"/>
            <w:sz w:val="18"/>
            <w:szCs w:val="18"/>
            <w:lang w:val="fr-CH"/>
          </w:rPr>
          <w:t>/inr/bureaufax/index.html</w:t>
        </w:r>
      </w:hyperlink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hyperlink r:id="rId15" w:history="1">
        <w:r w:rsidRPr="00A61AFB">
          <w:rPr>
            <w:rFonts w:asciiTheme="minorHAnsi" w:hAnsiTheme="minorHAnsi" w:cstheme="minorBidi"/>
            <w:sz w:val="18"/>
            <w:szCs w:val="18"/>
            <w:lang w:val="fr-FR"/>
          </w:rPr>
          <w:t>www.itu.int/ITU-T/inr/roa/index.html</w:t>
        </w:r>
      </w:hyperlink>
    </w:p>
    <w:p w:rsid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994660" w:rsidRPr="00981CC2" w:rsidRDefault="00994660" w:rsidP="00994660">
      <w:pPr>
        <w:pStyle w:val="Heading20"/>
        <w:spacing w:before="240"/>
        <w:rPr>
          <w:lang w:val="fr-CH"/>
        </w:rPr>
      </w:pPr>
      <w:bookmarkStart w:id="248" w:name="_Toc419901111"/>
      <w:r>
        <w:lastRenderedPageBreak/>
        <w:t xml:space="preserve">Approbation </w:t>
      </w:r>
      <w:r w:rsidRPr="00FE74F7">
        <w:t>de Recommandations UIT-T</w:t>
      </w:r>
      <w:bookmarkEnd w:id="248"/>
    </w:p>
    <w:p w:rsidR="00994660" w:rsidRPr="008B1DDB" w:rsidRDefault="00994660" w:rsidP="009946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Par AAP-56, il a été annoncé l’approbation des Recommandations UIT-T suivantes, conformément à la procédure définie dans la Recommandation UIT-T A.8: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F.743.1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 – Nouveau texte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>ITU-T G.168 (V8) (04/2015): Annuleurs d'écho pour les réseaux numériques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H.222.0 (2014) Amd. 1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ind w:left="567" w:hanging="567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>ITU-T H.248.78 (04/2015): Protocole de commande de passerelle: passerelle de couche application au niveau du support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H.248.81 (2011) Amd. 2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>ITU-T H.265 (V3) (04/2015): Codage vidéo à haute efficacité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ind w:left="567" w:hanging="567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>ITU-T H.460.22 (04/2015): Négociation des protocoles de sécurité pour protéger les messages de signalisation d'appel H.225.0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H.721 (04/2015): Dispositifs terminaux de TVIP: Modèle de base 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H.741.4 (2012) Amd. 1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H.765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 – Nouveau texte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ind w:left="567" w:hanging="567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>ITU-T H.770 (04/2015): Mécanismes d'exploration et de sélection de service pour les services téléviosn</w:t>
      </w:r>
      <w:r>
        <w:rPr>
          <w:rFonts w:asciiTheme="minorHAnsi" w:eastAsia="SimSun" w:hAnsiTheme="minorHAnsi" w:cs="Arial"/>
          <w:lang w:val="fr-CH" w:eastAsia="zh-CN"/>
        </w:rPr>
        <w:t> </w:t>
      </w:r>
      <w:r w:rsidRPr="008B1DDB">
        <w:rPr>
          <w:rFonts w:asciiTheme="minorHAnsi" w:eastAsia="SimSun" w:hAnsiTheme="minorHAnsi" w:cs="Arial"/>
          <w:lang w:val="fr-CH" w:eastAsia="zh-CN"/>
        </w:rPr>
        <w:t>IP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H.781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 – Nouveau texte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ind w:left="567" w:hanging="567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>ITU-T K.20 (04/2015): Immunité des équipements de télécommunication des centres de télécommunication aux surtensions et aux surintensités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ind w:left="567" w:hanging="567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>ITU-T K.21 (04/2015): Immunité des équipements de télécommunication installés dans les locaux d'abonné aux surtensions et aux surintensités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>ITU-T K.44 (2012) Amd. 1 (04/2015)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ind w:left="567" w:hanging="567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>ITU-T K.45 (04/2015): Immunité des équipements de télécommunication installés dans les réseaux d'accès et de jonction aux surtensions et aux surintensités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L.1202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 – Nouveau texte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>ITU-T M.1400 (04/2015): Désignations des interconnexions entre opérateurs de réseau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M.3170.0 (2007) Amd. 1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M.3170.1 (2007) Amd. 1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M.3170.2 (2007) Amd. 1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M.3170.3 (2007) Amd. 1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M.3170.4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 – Nouveau texte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Q.3615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 – Nouveau texte</w:t>
      </w:r>
    </w:p>
    <w:p w:rsidR="00994660" w:rsidRPr="008B1DDB" w:rsidRDefault="00994660" w:rsidP="009946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8B1DDB">
        <w:rPr>
          <w:rFonts w:asciiTheme="minorHAnsi" w:eastAsia="SimSun" w:hAnsiTheme="minorHAnsi" w:cs="Arial"/>
          <w:lang w:val="fr-CH" w:eastAsia="zh-CN"/>
        </w:rPr>
        <w:t>–</w:t>
      </w:r>
      <w:r>
        <w:rPr>
          <w:rFonts w:asciiTheme="minorHAnsi" w:eastAsia="SimSun" w:hAnsiTheme="minorHAnsi" w:cs="Arial"/>
          <w:lang w:val="fr-CH" w:eastAsia="zh-CN"/>
        </w:rPr>
        <w:tab/>
      </w:r>
      <w:r w:rsidRPr="008B1DDB">
        <w:rPr>
          <w:rFonts w:asciiTheme="minorHAnsi" w:eastAsia="SimSun" w:hAnsiTheme="minorHAnsi" w:cs="Arial"/>
          <w:lang w:val="fr-CH" w:eastAsia="zh-CN"/>
        </w:rPr>
        <w:t xml:space="preserve">ITU-T T.804 (2002) Amd. 2 (04/2015): </w:t>
      </w:r>
      <w:r w:rsidRPr="008B1DDB">
        <w:rPr>
          <w:rFonts w:asciiTheme="minorHAnsi" w:eastAsia="SimSun" w:hAnsiTheme="minorHAnsi" w:cs="Arial"/>
          <w:i/>
          <w:iCs/>
          <w:lang w:val="fr-CH" w:eastAsia="zh-CN"/>
        </w:rPr>
        <w:t>Traduction non disponible</w:t>
      </w:r>
    </w:p>
    <w:p w:rsidR="00994660" w:rsidRDefault="009946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566B6E" w:rsidRDefault="00566B6E" w:rsidP="00820442">
      <w:pPr>
        <w:pStyle w:val="Heading20"/>
        <w:spacing w:before="0"/>
        <w:rPr>
          <w:rFonts w:asciiTheme="minorBidi" w:hAnsiTheme="minorBidi" w:cstheme="minorBidi"/>
        </w:rPr>
      </w:pPr>
      <w:bookmarkStart w:id="249" w:name="_Toc419901112"/>
      <w:r>
        <w:lastRenderedPageBreak/>
        <w:t>Service téléphonique</w:t>
      </w:r>
      <w:r w:rsidR="00820442">
        <w:br/>
      </w:r>
      <w:r>
        <w:t>(Recommandation UIT-T E.164)</w:t>
      </w:r>
      <w:bookmarkEnd w:id="249"/>
    </w:p>
    <w:p w:rsidR="00566B6E" w:rsidRPr="00813431" w:rsidRDefault="00566B6E" w:rsidP="00566B6E">
      <w:pPr>
        <w:tabs>
          <w:tab w:val="left" w:pos="2160"/>
          <w:tab w:val="left" w:pos="2430"/>
        </w:tabs>
        <w:jc w:val="center"/>
      </w:pPr>
      <w:r w:rsidRPr="00813431">
        <w:t xml:space="preserve">url: </w:t>
      </w:r>
      <w:hyperlink r:id="rId16" w:history="1">
        <w:r w:rsidRPr="00813431">
          <w:t>www.itu.int/itu-t/inr/nnp</w:t>
        </w:r>
      </w:hyperlink>
    </w:p>
    <w:p w:rsidR="00566B6E" w:rsidRDefault="00566B6E" w:rsidP="00566B6E">
      <w:pPr>
        <w:tabs>
          <w:tab w:val="left" w:pos="1560"/>
          <w:tab w:val="left" w:pos="2127"/>
        </w:tabs>
        <w:outlineLvl w:val="3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Ascension (indicatif de pays +247)</w:t>
      </w:r>
    </w:p>
    <w:p w:rsidR="00566B6E" w:rsidRDefault="00566B6E" w:rsidP="00566B6E">
      <w:pPr>
        <w:spacing w:before="0"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t>Communication du 08.V.2015:</w:t>
      </w:r>
    </w:p>
    <w:p w:rsidR="00566B6E" w:rsidRDefault="00566B6E" w:rsidP="00566B6E">
      <w:pPr>
        <w:rPr>
          <w:rFonts w:cs="Arial"/>
          <w:bCs/>
          <w:i/>
          <w:lang w:val="fr-CH"/>
        </w:rPr>
      </w:pPr>
      <w:r>
        <w:rPr>
          <w:rFonts w:cs="Arial"/>
          <w:i/>
          <w:iCs/>
          <w:lang w:val="fr-CH"/>
        </w:rPr>
        <w:t>Sure South Atlantic Limited</w:t>
      </w:r>
      <w:r>
        <w:rPr>
          <w:rFonts w:cs="Arial"/>
          <w:bCs/>
          <w:i/>
          <w:lang w:val="fr-CH"/>
        </w:rPr>
        <w:t xml:space="preserve">, </w:t>
      </w:r>
      <w:r>
        <w:rPr>
          <w:rFonts w:cs="Arial"/>
          <w:lang w:val="fr-CH"/>
        </w:rPr>
        <w:t>Jamestown</w:t>
      </w:r>
      <w:r>
        <w:rPr>
          <w:rFonts w:cs="Arial"/>
          <w:bCs/>
          <w:i/>
          <w:lang w:val="fr-CH"/>
        </w:rPr>
        <w:t xml:space="preserve">, </w:t>
      </w:r>
      <w:r>
        <w:rPr>
          <w:lang w:val="fr-FR"/>
        </w:rPr>
        <w:t>annonce la mise à jour suivante du plan de numérotage pour Ascension (indicatif de pays +247):</w:t>
      </w:r>
    </w:p>
    <w:p w:rsidR="00566B6E" w:rsidRDefault="00566B6E" w:rsidP="00566B6E">
      <w:pPr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t xml:space="preserve">La longueur des numéros géographiques sera augmentée de quatre (4) à cinq (5) chiffres et ce numéro sera précédé du préfixe "6". </w:t>
      </w:r>
    </w:p>
    <w:p w:rsidR="00566B6E" w:rsidRDefault="00566B6E" w:rsidP="00566B6E">
      <w:pPr>
        <w:rPr>
          <w:rFonts w:cs="Arial"/>
          <w:bCs/>
          <w:lang w:val="fr-CH"/>
        </w:rPr>
      </w:pPr>
      <w:r>
        <w:rPr>
          <w:rFonts w:cs="Arial"/>
          <w:lang w:val="fr-CH"/>
        </w:rPr>
        <w:t>La série 4XXXX</w:t>
      </w:r>
      <w:r>
        <w:rPr>
          <w:rFonts w:cs="Arial"/>
          <w:bCs/>
          <w:lang w:val="fr-CH"/>
        </w:rPr>
        <w:t xml:space="preserve"> a été réservée pour les services mobiles.</w:t>
      </w:r>
    </w:p>
    <w:p w:rsidR="00566B6E" w:rsidRPr="00AA0D5A" w:rsidRDefault="00566B6E" w:rsidP="00566B6E">
      <w:pPr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t>Le passage à un plan de numérotage à cinq chiffres doit être mis en œuvre le 1</w:t>
      </w:r>
      <w:r w:rsidRPr="00AA0D5A">
        <w:rPr>
          <w:rFonts w:cs="Arial"/>
          <w:bCs/>
          <w:vertAlign w:val="superscript"/>
          <w:lang w:val="fr-CH"/>
        </w:rPr>
        <w:t>er</w:t>
      </w:r>
      <w:r>
        <w:rPr>
          <w:rFonts w:cs="Arial"/>
          <w:bCs/>
          <w:lang w:val="fr-CH"/>
        </w:rPr>
        <w:t xml:space="preserve"> juin 2015.</w:t>
      </w:r>
    </w:p>
    <w:p w:rsidR="00566B6E" w:rsidRPr="00AA0D5A" w:rsidRDefault="00566B6E" w:rsidP="00566B6E">
      <w:pPr>
        <w:rPr>
          <w:rFonts w:cs="Arial"/>
          <w:lang w:val="fr-CH"/>
        </w:rPr>
      </w:pPr>
    </w:p>
    <w:tbl>
      <w:tblPr>
        <w:tblW w:w="8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3209"/>
      </w:tblGrid>
      <w:tr w:rsidR="00566B6E" w:rsidRPr="0089569C" w:rsidTr="00E4702A">
        <w:trPr>
          <w:trHeight w:val="20"/>
          <w:tblHeader/>
          <w:jc w:val="center"/>
        </w:trPr>
        <w:tc>
          <w:tcPr>
            <w:tcW w:w="84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B6E" w:rsidRPr="00FF70D5" w:rsidRDefault="00566B6E" w:rsidP="005708C3">
            <w:pPr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FF70D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fr-FR"/>
              </w:rPr>
              <w:t>Plan de numérotage pour l'île de l'Ascension</w:t>
            </w:r>
            <w:r w:rsidRPr="00FF70D5">
              <w:rPr>
                <w:rFonts w:cs="Arial"/>
                <w:i/>
                <w:iCs/>
                <w:sz w:val="18"/>
                <w:szCs w:val="18"/>
                <w:lang w:val="fr-CH"/>
              </w:rPr>
              <w:t xml:space="preserve"> (à compter du 1er juin 2015)</w:t>
            </w:r>
          </w:p>
        </w:tc>
      </w:tr>
      <w:tr w:rsidR="00566B6E" w:rsidRPr="00E55D70" w:rsidTr="00E4702A">
        <w:trPr>
          <w:trHeight w:hRule="exact" w:val="20"/>
          <w:tblHeader/>
          <w:jc w:val="center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B6E" w:rsidRPr="00FF70D5" w:rsidRDefault="00566B6E" w:rsidP="005708C3">
            <w:pPr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FF70D5">
              <w:rPr>
                <w:rFonts w:cs="Arial"/>
                <w:i/>
                <w:iCs/>
                <w:sz w:val="18"/>
                <w:szCs w:val="18"/>
                <w:lang w:val="fr-FR"/>
              </w:rPr>
              <w:t>Zone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B6E" w:rsidRPr="00FF70D5" w:rsidRDefault="00566B6E" w:rsidP="005708C3">
            <w:pPr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i/>
                <w:iCs/>
                <w:sz w:val="18"/>
                <w:szCs w:val="18"/>
                <w:lang w:val="fr-CH"/>
              </w:rPr>
              <w:t>Format du nouveau numéro d'abonné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B6E" w:rsidRPr="00FF70D5" w:rsidRDefault="00566B6E" w:rsidP="005708C3">
            <w:pPr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FF70D5">
              <w:rPr>
                <w:rFonts w:cs="Arial"/>
                <w:i/>
                <w:iCs/>
                <w:sz w:val="18"/>
                <w:szCs w:val="18"/>
                <w:lang w:val="fr-FR"/>
              </w:rPr>
              <w:t>Remarques</w:t>
            </w:r>
          </w:p>
        </w:tc>
      </w:tr>
      <w:tr w:rsidR="00566B6E" w:rsidRPr="00E55D70" w:rsidTr="00E4702A">
        <w:trPr>
          <w:trHeight w:val="400"/>
          <w:tblHeader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1XXXXX </w:t>
            </w:r>
            <w:r w:rsidRPr="00FF70D5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Non géographique</w:t>
            </w: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4XXXX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Services mobiles</w:t>
            </w: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US Base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62XXX </w:t>
            </w:r>
            <w:r w:rsidRPr="00FF70D5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Géographique</w:t>
            </w: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Travellers Hill &amp; Airhead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63XXX </w:t>
            </w:r>
            <w:r w:rsidRPr="00FF70D5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Géographique</w:t>
            </w: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Two Boats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64XXX </w:t>
            </w:r>
            <w:r w:rsidRPr="00FF70D5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Géographique</w:t>
            </w: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50XXXX-59XXXX </w:t>
            </w:r>
            <w:r w:rsidRPr="00FF70D5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Non géographique</w:t>
            </w: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Georgetown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66XXX </w:t>
            </w:r>
            <w:r w:rsidRPr="00FF70D5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Géographique</w:t>
            </w: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Georgetown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67XXX </w:t>
            </w:r>
            <w:r w:rsidRPr="00FF70D5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Géographique</w:t>
            </w: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8XXXXX </w:t>
            </w:r>
            <w:r w:rsidRPr="00FF70D5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Non géographique</w:t>
            </w: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9XXXXX </w:t>
            </w:r>
            <w:r w:rsidRPr="00FF70D5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Non géographique</w:t>
            </w:r>
          </w:p>
        </w:tc>
      </w:tr>
      <w:tr w:rsidR="00566B6E" w:rsidRPr="00E55D70" w:rsidTr="00E4702A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0XXXXX </w:t>
            </w:r>
            <w:r w:rsidRPr="00FF70D5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66B6E" w:rsidRPr="00FF70D5" w:rsidRDefault="00566B6E" w:rsidP="005708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Non géographique</w:t>
            </w:r>
          </w:p>
        </w:tc>
      </w:tr>
      <w:tr w:rsidR="00813431" w:rsidRPr="0089569C" w:rsidTr="00E4702A">
        <w:trPr>
          <w:trHeight w:val="20"/>
          <w:jc w:val="center"/>
        </w:trPr>
        <w:tc>
          <w:tcPr>
            <w:tcW w:w="84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13431" w:rsidRPr="00813431" w:rsidRDefault="00813431" w:rsidP="00813431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813431">
              <w:rPr>
                <w:rFonts w:cs="Arial"/>
                <w:b/>
                <w:bCs/>
                <w:sz w:val="18"/>
                <w:szCs w:val="18"/>
                <w:lang w:val="fr-CH"/>
              </w:rPr>
              <w:t>Notes:</w:t>
            </w:r>
          </w:p>
          <w:p w:rsidR="00813431" w:rsidRPr="00813431" w:rsidRDefault="00813431" w:rsidP="00813431">
            <w:pPr>
              <w:tabs>
                <w:tab w:val="clear" w:pos="567"/>
                <w:tab w:val="left" w:pos="204"/>
              </w:tabs>
              <w:spacing w:before="0"/>
              <w:rPr>
                <w:rFonts w:cs="Arial"/>
                <w:sz w:val="18"/>
                <w:szCs w:val="18"/>
                <w:lang w:val="fr-CH"/>
              </w:rPr>
            </w:pPr>
            <w:r w:rsidRPr="00813431">
              <w:rPr>
                <w:rFonts w:cs="Arial"/>
                <w:sz w:val="18"/>
                <w:szCs w:val="18"/>
                <w:vertAlign w:val="superscript"/>
                <w:lang w:val="fr-CH"/>
              </w:rPr>
              <w:t>1</w:t>
            </w:r>
            <w:r w:rsidRPr="00813431">
              <w:rPr>
                <w:rFonts w:cs="Arial"/>
                <w:sz w:val="18"/>
                <w:szCs w:val="18"/>
                <w:vertAlign w:val="superscript"/>
                <w:lang w:val="fr-CH"/>
              </w:rPr>
              <w:tab/>
            </w:r>
            <w:r w:rsidRPr="00813431">
              <w:rPr>
                <w:rFonts w:cs="Arial"/>
                <w:sz w:val="18"/>
                <w:szCs w:val="18"/>
                <w:lang w:val="fr-CH"/>
              </w:rPr>
              <w:t>nouveau plan de numérotage à 5 chiffres</w:t>
            </w:r>
          </w:p>
          <w:p w:rsidR="00813431" w:rsidRPr="00813431" w:rsidRDefault="00813431" w:rsidP="00813431">
            <w:pPr>
              <w:tabs>
                <w:tab w:val="clear" w:pos="567"/>
                <w:tab w:val="left" w:pos="204"/>
              </w:tabs>
              <w:spacing w:before="0"/>
              <w:rPr>
                <w:rFonts w:cs="Arial"/>
                <w:sz w:val="18"/>
                <w:szCs w:val="18"/>
                <w:lang w:val="fr-CH"/>
              </w:rPr>
            </w:pPr>
            <w:r w:rsidRPr="00813431">
              <w:rPr>
                <w:rFonts w:cs="Arial"/>
                <w:sz w:val="18"/>
                <w:szCs w:val="18"/>
                <w:vertAlign w:val="superscript"/>
                <w:lang w:val="fr-CH"/>
              </w:rPr>
              <w:t>2</w:t>
            </w:r>
            <w:r w:rsidRPr="00813431">
              <w:rPr>
                <w:rFonts w:cs="Arial"/>
                <w:sz w:val="18"/>
                <w:szCs w:val="18"/>
                <w:vertAlign w:val="superscript"/>
                <w:lang w:val="fr-CH"/>
              </w:rPr>
              <w:tab/>
            </w:r>
            <w:r w:rsidRPr="00813431">
              <w:rPr>
                <w:rFonts w:cs="Arial"/>
                <w:sz w:val="18"/>
                <w:szCs w:val="18"/>
                <w:lang w:val="fr-CH"/>
              </w:rPr>
              <w:t>plan de numérotage à 6 chiffres</w:t>
            </w:r>
          </w:p>
        </w:tc>
      </w:tr>
    </w:tbl>
    <w:p w:rsidR="00813431" w:rsidRDefault="00813431" w:rsidP="00813431">
      <w:pPr>
        <w:rPr>
          <w:lang w:val="fr-CH"/>
        </w:rPr>
      </w:pPr>
    </w:p>
    <w:p w:rsidR="00566B6E" w:rsidRPr="0081141B" w:rsidRDefault="00566B6E" w:rsidP="00566B6E">
      <w:pPr>
        <w:rPr>
          <w:rFonts w:cs="Arial"/>
          <w:lang w:val="fr-CH"/>
        </w:rPr>
      </w:pPr>
      <w:r w:rsidRPr="0081141B">
        <w:rPr>
          <w:rFonts w:cs="Arial"/>
          <w:lang w:val="fr-CH"/>
        </w:rPr>
        <w:t xml:space="preserve">Toutes les administrations et les exploitations reconnues (ER) sont priées de faire le nécessaire pour programmer les modifications indiquées ci-dessus dans leurs </w:t>
      </w:r>
      <w:r>
        <w:rPr>
          <w:rFonts w:cs="Arial"/>
          <w:lang w:val="fr-CH"/>
        </w:rPr>
        <w:t>centraux et assurer la connectivité avec</w:t>
      </w:r>
      <w:r w:rsidRPr="0081141B">
        <w:rPr>
          <w:rFonts w:cs="Arial"/>
          <w:lang w:val="fr-CH"/>
        </w:rPr>
        <w:t xml:space="preserve"> Ascension (</w:t>
      </w:r>
      <w:r>
        <w:rPr>
          <w:rFonts w:cs="Arial"/>
          <w:lang w:val="fr-CH"/>
        </w:rPr>
        <w:t xml:space="preserve">indicatif de pays </w:t>
      </w:r>
      <w:r w:rsidRPr="0081141B">
        <w:rPr>
          <w:rFonts w:cs="Arial"/>
          <w:lang w:val="fr-CH"/>
        </w:rPr>
        <w:t xml:space="preserve">+247) </w:t>
      </w:r>
      <w:r w:rsidRPr="005B069C">
        <w:rPr>
          <w:rFonts w:cs="Arial"/>
          <w:lang w:val="fr-CH"/>
        </w:rPr>
        <w:t>en faisant acheminer le trafic</w:t>
      </w:r>
      <w:r>
        <w:rPr>
          <w:rFonts w:cs="Arial"/>
          <w:lang w:val="fr-CH"/>
        </w:rPr>
        <w:t xml:space="preserve"> par </w:t>
      </w:r>
      <w:r w:rsidRPr="0081141B">
        <w:rPr>
          <w:rFonts w:cs="Arial"/>
          <w:lang w:val="fr-CH"/>
        </w:rPr>
        <w:t xml:space="preserve">iBasis </w:t>
      </w:r>
      <w:r>
        <w:rPr>
          <w:rFonts w:cs="Arial"/>
          <w:lang w:val="fr-CH"/>
        </w:rPr>
        <w:t xml:space="preserve">ou </w:t>
      </w:r>
      <w:r w:rsidRPr="0081141B">
        <w:rPr>
          <w:rFonts w:cs="Arial"/>
          <w:lang w:val="fr-CH"/>
        </w:rPr>
        <w:t>Monaco Telecom.</w:t>
      </w:r>
    </w:p>
    <w:p w:rsidR="00813431" w:rsidRPr="0089569C" w:rsidRDefault="008134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CH"/>
        </w:rPr>
      </w:pPr>
      <w:r w:rsidRPr="0089569C">
        <w:rPr>
          <w:rFonts w:cs="Arial"/>
          <w:lang w:val="fr-CH"/>
        </w:rPr>
        <w:br w:type="page"/>
      </w:r>
    </w:p>
    <w:p w:rsidR="00566B6E" w:rsidRPr="00E55D70" w:rsidRDefault="00566B6E" w:rsidP="00566B6E">
      <w:pPr>
        <w:rPr>
          <w:rFonts w:cs="Arial"/>
        </w:rPr>
      </w:pPr>
      <w:r w:rsidRPr="00E55D70">
        <w:rPr>
          <w:rFonts w:cs="Arial"/>
        </w:rPr>
        <w:lastRenderedPageBreak/>
        <w:t>Contact:</w:t>
      </w:r>
    </w:p>
    <w:p w:rsidR="00566B6E" w:rsidRDefault="00566B6E" w:rsidP="00566B6E">
      <w:pPr>
        <w:ind w:left="567" w:hanging="567"/>
        <w:jc w:val="left"/>
        <w:rPr>
          <w:rFonts w:cs="Arial"/>
        </w:rPr>
      </w:pPr>
      <w:r w:rsidRPr="00E55D70">
        <w:rPr>
          <w:rFonts w:cs="Arial"/>
        </w:rPr>
        <w:tab/>
        <w:t>M</w:t>
      </w:r>
      <w:r>
        <w:rPr>
          <w:rFonts w:cs="Arial"/>
        </w:rPr>
        <w:t>me</w:t>
      </w:r>
      <w:r w:rsidRPr="00E55D70">
        <w:rPr>
          <w:rFonts w:cs="Arial"/>
        </w:rPr>
        <w:t xml:space="preserve"> Wendy J Henry</w:t>
      </w:r>
      <w:r w:rsidRPr="00E55D70">
        <w:rPr>
          <w:rFonts w:cs="Arial"/>
        </w:rPr>
        <w:br/>
        <w:t>Sure South Atlantic Limited</w:t>
      </w:r>
      <w:r w:rsidRPr="00E55D70">
        <w:rPr>
          <w:rFonts w:cs="Arial"/>
        </w:rPr>
        <w:br/>
        <w:t>P.O. Box 2</w:t>
      </w:r>
      <w:r w:rsidRPr="00E55D70">
        <w:rPr>
          <w:rFonts w:cs="Arial"/>
        </w:rPr>
        <w:br/>
      </w:r>
      <w:r w:rsidR="0089569C" w:rsidRPr="00E55D70">
        <w:rPr>
          <w:rFonts w:cs="Arial"/>
        </w:rPr>
        <w:t>JAMESTOWN</w:t>
      </w:r>
      <w:r w:rsidRPr="00E55D70">
        <w:rPr>
          <w:rFonts w:cs="Arial"/>
        </w:rPr>
        <w:br/>
      </w:r>
      <w:r>
        <w:rPr>
          <w:rFonts w:cs="Arial"/>
        </w:rPr>
        <w:t xml:space="preserve">Ile </w:t>
      </w:r>
      <w:r w:rsidRPr="00E55D70">
        <w:rPr>
          <w:rFonts w:cs="Arial"/>
        </w:rPr>
        <w:t>St</w:t>
      </w:r>
      <w:r>
        <w:rPr>
          <w:rFonts w:cs="Arial"/>
        </w:rPr>
        <w:t>-</w:t>
      </w:r>
      <w:r w:rsidRPr="00E55D70">
        <w:rPr>
          <w:rFonts w:cs="Arial"/>
        </w:rPr>
        <w:t>H</w:t>
      </w:r>
      <w:r>
        <w:rPr>
          <w:rFonts w:cs="Arial"/>
        </w:rPr>
        <w:t>é</w:t>
      </w:r>
      <w:r w:rsidRPr="00E55D70">
        <w:rPr>
          <w:rFonts w:cs="Arial"/>
        </w:rPr>
        <w:t>l</w:t>
      </w:r>
      <w:r>
        <w:rPr>
          <w:rFonts w:cs="Arial"/>
        </w:rPr>
        <w:t>è</w:t>
      </w:r>
      <w:r w:rsidRPr="00E55D70">
        <w:rPr>
          <w:rFonts w:cs="Arial"/>
        </w:rPr>
        <w:t>n</w:t>
      </w:r>
      <w:r>
        <w:rPr>
          <w:rFonts w:cs="Arial"/>
        </w:rPr>
        <w:t>e</w:t>
      </w:r>
      <w:r>
        <w:rPr>
          <w:rFonts w:cs="Arial"/>
        </w:rPr>
        <w:br/>
        <w:t>Océan a</w:t>
      </w:r>
      <w:r w:rsidRPr="00E55D70">
        <w:rPr>
          <w:rFonts w:cs="Arial"/>
        </w:rPr>
        <w:t>tlanti</w:t>
      </w:r>
      <w:r>
        <w:rPr>
          <w:rFonts w:cs="Arial"/>
        </w:rPr>
        <w:t>que Sud</w:t>
      </w:r>
      <w:r w:rsidRPr="00E55D70">
        <w:rPr>
          <w:rFonts w:cs="Arial"/>
        </w:rPr>
        <w:br/>
        <w:t>STHL 1ZZ</w:t>
      </w:r>
      <w:r w:rsidRPr="00E55D70">
        <w:rPr>
          <w:rFonts w:cs="Arial"/>
        </w:rPr>
        <w:br/>
        <w:t>T</w:t>
      </w:r>
      <w:r>
        <w:rPr>
          <w:rFonts w:cs="Arial"/>
        </w:rPr>
        <w:t>él.</w:t>
      </w:r>
      <w:r w:rsidRPr="00E55D70">
        <w:rPr>
          <w:rFonts w:cs="Arial"/>
        </w:rPr>
        <w:t xml:space="preserve">: </w:t>
      </w:r>
      <w:r w:rsidRPr="00E55D70">
        <w:rPr>
          <w:rFonts w:cs="Arial"/>
        </w:rPr>
        <w:tab/>
        <w:t>+290 22205</w:t>
      </w:r>
      <w:r w:rsidRPr="00E55D70">
        <w:rPr>
          <w:rFonts w:cs="Arial"/>
        </w:rPr>
        <w:br/>
        <w:t>Fax:</w:t>
      </w:r>
      <w:r w:rsidRPr="00E55D70">
        <w:rPr>
          <w:rFonts w:cs="Arial"/>
        </w:rPr>
        <w:tab/>
        <w:t>+290 22220</w:t>
      </w:r>
      <w:r w:rsidRPr="00E55D70">
        <w:rPr>
          <w:rFonts w:cs="Arial"/>
        </w:rPr>
        <w:br/>
        <w:t>E-mail:</w:t>
      </w:r>
      <w:r w:rsidRPr="00E55D70">
        <w:rPr>
          <w:rFonts w:cs="Arial"/>
        </w:rPr>
        <w:tab/>
      </w:r>
      <w:r w:rsidRPr="00A56CC8">
        <w:rPr>
          <w:rFonts w:cs="Arial"/>
        </w:rPr>
        <w:t>wendy.henry@sure.co.sh</w:t>
      </w:r>
    </w:p>
    <w:p w:rsidR="00566B6E" w:rsidRPr="0081141B" w:rsidRDefault="00566B6E" w:rsidP="00E4702A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240"/>
        <w:rPr>
          <w:rFonts w:cstheme="minorBidi"/>
          <w:lang w:val="fr-CH" w:eastAsia="zh-CN"/>
        </w:rPr>
      </w:pPr>
      <w:r w:rsidRPr="0081141B">
        <w:rPr>
          <w:rFonts w:cstheme="minorBidi"/>
          <w:b/>
          <w:bCs/>
          <w:lang w:val="fr-CH" w:eastAsia="zh-CN"/>
        </w:rPr>
        <w:t>Allemagne</w:t>
      </w:r>
      <w:r w:rsidR="00813431">
        <w:rPr>
          <w:rFonts w:cstheme="minorBidi"/>
          <w:b/>
          <w:bCs/>
          <w:lang w:val="fr-CH" w:eastAsia="zh-CN"/>
        </w:rPr>
        <w:fldChar w:fldCharType="begin"/>
      </w:r>
      <w:r w:rsidR="00813431" w:rsidRPr="0089569C">
        <w:rPr>
          <w:lang w:val="fr-CH"/>
        </w:rPr>
        <w:instrText xml:space="preserve"> TC "</w:instrText>
      </w:r>
      <w:bookmarkStart w:id="250" w:name="_Toc419901113"/>
      <w:r w:rsidR="00813431" w:rsidRPr="002539D0">
        <w:rPr>
          <w:rFonts w:cstheme="minorBidi"/>
          <w:b/>
          <w:bCs/>
          <w:lang w:val="fr-CH" w:eastAsia="zh-CN"/>
        </w:rPr>
        <w:instrText>Allemagne</w:instrText>
      </w:r>
      <w:bookmarkEnd w:id="250"/>
      <w:r w:rsidR="00813431" w:rsidRPr="0089569C">
        <w:rPr>
          <w:lang w:val="fr-CH"/>
        </w:rPr>
        <w:instrText xml:space="preserve">" \f C \l "1" </w:instrText>
      </w:r>
      <w:r w:rsidR="00813431">
        <w:rPr>
          <w:rFonts w:cstheme="minorBidi"/>
          <w:b/>
          <w:bCs/>
          <w:lang w:val="fr-CH" w:eastAsia="zh-CN"/>
        </w:rPr>
        <w:fldChar w:fldCharType="end"/>
      </w:r>
      <w:r w:rsidRPr="0081141B">
        <w:rPr>
          <w:rFonts w:cstheme="minorBidi"/>
          <w:b/>
          <w:bCs/>
          <w:lang w:val="fr-CH" w:eastAsia="zh-CN"/>
        </w:rPr>
        <w:t xml:space="preserve"> (indicatif de pays +49)</w:t>
      </w:r>
    </w:p>
    <w:p w:rsidR="00566B6E" w:rsidRPr="0081141B" w:rsidRDefault="00566B6E" w:rsidP="00E4702A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fr-CH" w:eastAsia="zh-CN"/>
        </w:rPr>
      </w:pPr>
      <w:r w:rsidRPr="0081141B">
        <w:rPr>
          <w:rFonts w:cstheme="minorBidi"/>
          <w:lang w:val="fr-CH" w:eastAsia="zh-CN"/>
        </w:rPr>
        <w:t>Communication du 20.IV.2015:</w:t>
      </w:r>
    </w:p>
    <w:p w:rsidR="00566B6E" w:rsidRPr="0081141B" w:rsidRDefault="00566B6E" w:rsidP="00E4702A">
      <w:pPr>
        <w:tabs>
          <w:tab w:val="left" w:pos="7710"/>
        </w:tabs>
        <w:overflowPunct/>
        <w:autoSpaceDE/>
        <w:autoSpaceDN/>
        <w:adjustRightInd/>
        <w:rPr>
          <w:rFonts w:cstheme="minorBidi"/>
          <w:lang w:val="fr-CH" w:eastAsia="zh-CN"/>
        </w:rPr>
      </w:pPr>
      <w:r w:rsidRPr="0081141B">
        <w:rPr>
          <w:rFonts w:cstheme="minorBidi"/>
          <w:i/>
          <w:iCs/>
          <w:lang w:val="fr-CH" w:eastAsia="zh-CN"/>
        </w:rPr>
        <w:t xml:space="preserve">Bundesnetzagentur (BNetzA), </w:t>
      </w:r>
      <w:r>
        <w:rPr>
          <w:rFonts w:cstheme="minorBidi"/>
          <w:lang w:val="fr-CH" w:eastAsia="zh-CN"/>
        </w:rPr>
        <w:t>la</w:t>
      </w:r>
      <w:r w:rsidRPr="0081141B">
        <w:rPr>
          <w:rFonts w:cstheme="minorBidi"/>
          <w:i/>
          <w:iCs/>
          <w:lang w:val="fr-CH" w:eastAsia="zh-CN"/>
        </w:rPr>
        <w:t xml:space="preserve"> German Federal Network Agency</w:t>
      </w:r>
      <w:r w:rsidRPr="0081141B">
        <w:rPr>
          <w:rFonts w:cstheme="minorBidi"/>
          <w:b/>
          <w:bCs/>
          <w:lang w:val="fr-CH" w:eastAsia="zh-CN"/>
        </w:rPr>
        <w:t xml:space="preserve">, </w:t>
      </w:r>
      <w:r w:rsidRPr="0081141B">
        <w:rPr>
          <w:rFonts w:cstheme="minorBidi"/>
          <w:lang w:val="fr-CH" w:eastAsia="zh-CN"/>
        </w:rPr>
        <w:t>Mainz, annonce le plan de numérotage national pour l'Allemagne:</w:t>
      </w:r>
    </w:p>
    <w:p w:rsidR="00566B6E" w:rsidRPr="0081141B" w:rsidRDefault="00566B6E" w:rsidP="00E4702A">
      <w:pPr>
        <w:overflowPunct/>
        <w:autoSpaceDE/>
        <w:autoSpaceDN/>
        <w:adjustRightInd/>
        <w:spacing w:before="240"/>
        <w:rPr>
          <w:rFonts w:cstheme="minorBidi"/>
          <w:lang w:val="fr-CH" w:eastAsia="zh-CN"/>
        </w:rPr>
      </w:pPr>
      <w:r w:rsidRPr="0081141B">
        <w:rPr>
          <w:rFonts w:cstheme="minorBidi"/>
          <w:lang w:val="fr-CH" w:eastAsia="zh-CN"/>
        </w:rPr>
        <w:t>Présentation du plan de numérotage E.164</w:t>
      </w:r>
      <w:r>
        <w:rPr>
          <w:rFonts w:cstheme="minorBidi"/>
          <w:lang w:val="fr-CH" w:eastAsia="zh-CN"/>
        </w:rPr>
        <w:t xml:space="preserve"> pour l'indicatif de pays</w:t>
      </w:r>
      <w:r w:rsidRPr="0081141B">
        <w:rPr>
          <w:rFonts w:cstheme="minorBidi"/>
          <w:lang w:val="fr-CH" w:eastAsia="zh-CN"/>
        </w:rPr>
        <w:t xml:space="preserve"> +49 (</w:t>
      </w:r>
      <w:r>
        <w:rPr>
          <w:rFonts w:cstheme="minorBidi"/>
          <w:lang w:val="fr-CH" w:eastAsia="zh-CN"/>
        </w:rPr>
        <w:t>Allemagne</w:t>
      </w:r>
      <w:r w:rsidRPr="0081141B">
        <w:rPr>
          <w:rFonts w:cstheme="minorBidi"/>
          <w:lang w:val="fr-CH" w:eastAsia="zh-CN"/>
        </w:rPr>
        <w:t>):</w:t>
      </w:r>
    </w:p>
    <w:p w:rsidR="00566B6E" w:rsidRPr="0081141B" w:rsidRDefault="00566B6E" w:rsidP="00E4702A">
      <w:pPr>
        <w:tabs>
          <w:tab w:val="left" w:pos="2473"/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fr-CH" w:eastAsia="zh-CN"/>
        </w:rPr>
      </w:pPr>
      <w:r w:rsidRPr="0081141B">
        <w:rPr>
          <w:rFonts w:cstheme="minorBidi"/>
          <w:lang w:val="fr-CH" w:eastAsia="zh-CN"/>
        </w:rPr>
        <w:tab/>
      </w:r>
      <w:r w:rsidRPr="0081141B">
        <w:rPr>
          <w:rFonts w:cstheme="minorBidi"/>
          <w:lang w:val="fr-CH" w:eastAsia="zh-CN"/>
        </w:rPr>
        <w:tab/>
      </w:r>
      <w:r w:rsidRPr="0081141B">
        <w:rPr>
          <w:rFonts w:cstheme="minorBidi"/>
          <w:lang w:val="fr-CH" w:eastAsia="zh-CN"/>
        </w:rPr>
        <w:tab/>
      </w:r>
      <w:r w:rsidRPr="0081141B">
        <w:rPr>
          <w:rFonts w:cstheme="minorBidi"/>
          <w:lang w:val="fr-CH" w:eastAsia="zh-CN"/>
        </w:rPr>
        <w:tab/>
      </w:r>
    </w:p>
    <w:p w:rsidR="00566B6E" w:rsidRPr="0081141B" w:rsidRDefault="00566B6E" w:rsidP="00E4702A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fr-CH" w:eastAsia="zh-CN"/>
        </w:rPr>
      </w:pPr>
      <w:r w:rsidRPr="0081141B">
        <w:rPr>
          <w:rFonts w:cstheme="minorBidi"/>
          <w:lang w:val="fr-CH" w:eastAsia="zh-CN"/>
        </w:rPr>
        <w:t>a) Aperçu général:</w:t>
      </w:r>
      <w:r w:rsidRPr="0081141B">
        <w:rPr>
          <w:rFonts w:cstheme="minorBidi"/>
          <w:lang w:val="fr-CH" w:eastAsia="zh-CN"/>
        </w:rPr>
        <w:tab/>
      </w:r>
      <w:r w:rsidRPr="0081141B">
        <w:rPr>
          <w:rFonts w:cstheme="minorBidi"/>
          <w:lang w:val="fr-CH" w:eastAsia="zh-CN"/>
        </w:rPr>
        <w:tab/>
        <w:t xml:space="preserve">Longueur minimale du numéro (indicatif de pays non compris): </w:t>
      </w:r>
      <w:r w:rsidRPr="0081141B">
        <w:rPr>
          <w:rFonts w:cstheme="minorBidi"/>
          <w:lang w:val="fr-CH" w:eastAsia="zh-CN"/>
        </w:rPr>
        <w:tab/>
        <w:t xml:space="preserve">  3 </w:t>
      </w:r>
      <w:r>
        <w:rPr>
          <w:rFonts w:cstheme="minorBidi"/>
          <w:lang w:val="fr-CH" w:eastAsia="zh-CN"/>
        </w:rPr>
        <w:t>chiffres</w:t>
      </w:r>
    </w:p>
    <w:p w:rsidR="00566B6E" w:rsidRPr="0081141B" w:rsidRDefault="00566B6E" w:rsidP="00E4702A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fr-CH" w:eastAsia="zh-CN"/>
        </w:rPr>
      </w:pPr>
      <w:r w:rsidRPr="0081141B">
        <w:rPr>
          <w:rFonts w:cstheme="minorBidi"/>
          <w:lang w:val="fr-CH" w:eastAsia="zh-CN"/>
        </w:rPr>
        <w:tab/>
      </w:r>
      <w:r w:rsidRPr="0081141B">
        <w:rPr>
          <w:rFonts w:cstheme="minorBidi"/>
          <w:lang w:val="fr-CH" w:eastAsia="zh-CN"/>
        </w:rPr>
        <w:tab/>
      </w:r>
      <w:r w:rsidRPr="0081141B">
        <w:rPr>
          <w:rFonts w:cstheme="minorBidi"/>
          <w:lang w:val="fr-CH" w:eastAsia="zh-CN"/>
        </w:rPr>
        <w:tab/>
      </w:r>
      <w:r w:rsidRPr="0081141B">
        <w:rPr>
          <w:rFonts w:cstheme="minorBidi"/>
          <w:lang w:val="fr-CH" w:eastAsia="zh-CN"/>
        </w:rPr>
        <w:tab/>
        <w:t>Longueur maximale du numéro (indicatif de pays non compris):</w:t>
      </w:r>
      <w:r w:rsidRPr="0081141B">
        <w:rPr>
          <w:rFonts w:cstheme="minorBidi"/>
          <w:lang w:val="fr-CH" w:eastAsia="zh-CN"/>
        </w:rPr>
        <w:tab/>
        <w:t>13 chiffres</w:t>
      </w:r>
    </w:p>
    <w:p w:rsidR="00566B6E" w:rsidRPr="0081141B" w:rsidRDefault="00566B6E" w:rsidP="00E4702A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fr-CH" w:eastAsia="zh-CN"/>
        </w:rPr>
      </w:pPr>
      <w:r w:rsidRPr="0081141B">
        <w:rPr>
          <w:rFonts w:cstheme="minorBidi"/>
          <w:lang w:val="fr-CH" w:eastAsia="zh-CN"/>
        </w:rPr>
        <w:tab/>
      </w:r>
      <w:r w:rsidRPr="0081141B">
        <w:rPr>
          <w:rFonts w:cstheme="minorBidi"/>
          <w:lang w:val="fr-CH" w:eastAsia="zh-CN"/>
        </w:rPr>
        <w:tab/>
      </w:r>
      <w:r w:rsidRPr="0081141B">
        <w:rPr>
          <w:rFonts w:cstheme="minorBidi"/>
          <w:lang w:val="fr-CH" w:eastAsia="zh-CN"/>
        </w:rPr>
        <w:tab/>
      </w:r>
      <w:r w:rsidRPr="0081141B">
        <w:rPr>
          <w:rFonts w:cstheme="minorBidi"/>
          <w:lang w:val="fr-CH" w:eastAsia="zh-CN"/>
        </w:rPr>
        <w:tab/>
        <w:t xml:space="preserve">(Exceptions: </w:t>
      </w:r>
      <w:r w:rsidRPr="0081141B">
        <w:rPr>
          <w:rFonts w:cstheme="minorBidi"/>
          <w:lang w:val="fr-CH" w:eastAsia="zh-CN"/>
        </w:rPr>
        <w:tab/>
        <w:t xml:space="preserve">IVPN (NDC 181): </w:t>
      </w:r>
      <w:r w:rsidRPr="0081141B">
        <w:rPr>
          <w:rFonts w:cstheme="minorBidi"/>
          <w:lang w:val="fr-CH" w:eastAsia="zh-CN"/>
        </w:rPr>
        <w:tab/>
        <w:t xml:space="preserve">14 </w:t>
      </w:r>
      <w:r>
        <w:rPr>
          <w:rFonts w:cstheme="minorBidi"/>
          <w:lang w:val="fr-CH" w:eastAsia="zh-CN"/>
        </w:rPr>
        <w:t>chiffres</w:t>
      </w:r>
    </w:p>
    <w:p w:rsidR="00566B6E" w:rsidRPr="0081141B" w:rsidRDefault="00566B6E" w:rsidP="00E4702A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fr-CH" w:eastAsia="zh-CN"/>
        </w:rPr>
      </w:pPr>
      <w:r w:rsidRPr="00AB2AEA">
        <w:rPr>
          <w:rFonts w:cstheme="minorBidi"/>
          <w:lang w:val="fr-CH" w:eastAsia="zh-CN"/>
        </w:rPr>
        <w:t xml:space="preserve">Services de radiomessagerie </w:t>
      </w:r>
      <w:r w:rsidRPr="0081141B">
        <w:rPr>
          <w:rFonts w:cstheme="minorBidi"/>
          <w:lang w:val="fr-CH" w:eastAsia="zh-CN"/>
        </w:rPr>
        <w:t>(NDC 168, 169):</w:t>
      </w:r>
      <w:r w:rsidRPr="0081141B">
        <w:rPr>
          <w:rFonts w:cstheme="minorBidi"/>
          <w:lang w:val="fr-CH" w:eastAsia="zh-CN"/>
        </w:rPr>
        <w:tab/>
        <w:t xml:space="preserve">14 </w:t>
      </w:r>
      <w:r>
        <w:rPr>
          <w:rFonts w:cstheme="minorBidi"/>
          <w:lang w:val="fr-CH" w:eastAsia="zh-CN"/>
        </w:rPr>
        <w:t>chiffres</w:t>
      </w:r>
      <w:r w:rsidRPr="0081141B">
        <w:rPr>
          <w:rFonts w:cstheme="minorBidi"/>
          <w:lang w:val="fr-CH" w:eastAsia="zh-CN"/>
        </w:rPr>
        <w:t>)</w:t>
      </w:r>
    </w:p>
    <w:p w:rsidR="00566B6E" w:rsidRPr="00AB2AEA" w:rsidRDefault="00566B6E" w:rsidP="00E4702A">
      <w:pPr>
        <w:tabs>
          <w:tab w:val="left" w:pos="5070"/>
          <w:tab w:val="left" w:pos="7710"/>
        </w:tabs>
        <w:overflowPunct/>
        <w:autoSpaceDE/>
        <w:autoSpaceDN/>
        <w:adjustRightInd/>
        <w:spacing w:before="240"/>
        <w:rPr>
          <w:rFonts w:cstheme="minorBidi"/>
          <w:lang w:val="fr-CH" w:eastAsia="zh-CN"/>
        </w:rPr>
      </w:pPr>
      <w:r w:rsidRPr="00AB2AEA">
        <w:rPr>
          <w:rFonts w:cstheme="minorBidi"/>
          <w:lang w:val="fr-CH" w:eastAsia="zh-CN"/>
        </w:rPr>
        <w:t>b) Plan de numérotage détaillé:</w:t>
      </w:r>
    </w:p>
    <w:p w:rsidR="00566B6E" w:rsidRPr="00AB2AEA" w:rsidRDefault="00566B6E" w:rsidP="00813431">
      <w:pPr>
        <w:rPr>
          <w:lang w:val="fr-CH" w:eastAsia="zh-CN"/>
        </w:rPr>
      </w:pP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1722"/>
        <w:gridCol w:w="1179"/>
        <w:gridCol w:w="1030"/>
        <w:gridCol w:w="2443"/>
        <w:gridCol w:w="2698"/>
      </w:tblGrid>
      <w:tr w:rsidR="00566B6E" w:rsidRPr="00F96487" w:rsidTr="00856B50">
        <w:trPr>
          <w:trHeight w:val="300"/>
          <w:tblHeader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(4)</w:t>
            </w:r>
          </w:p>
        </w:tc>
      </w:tr>
      <w:tr w:rsidR="00566B6E" w:rsidRPr="00F96487" w:rsidTr="00856B50">
        <w:trPr>
          <w:trHeight w:val="300"/>
          <w:tblHeader/>
          <w:jc w:val="center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i/>
                <w:iCs/>
                <w:sz w:val="18"/>
                <w:szCs w:val="18"/>
                <w:lang w:val="fr-CH" w:eastAsia="zh-CN"/>
              </w:rPr>
              <w:t>NDC (indicatif national de destination), ou chiffres de poids fort du N(S)N (numéro national significatif)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i/>
                <w:iCs/>
                <w:sz w:val="18"/>
                <w:szCs w:val="18"/>
                <w:lang w:val="fr-CH" w:eastAsia="zh-CN"/>
              </w:rPr>
              <w:t>Longueur du numéro du N(S)N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i/>
                <w:iCs/>
                <w:sz w:val="18"/>
                <w:szCs w:val="18"/>
                <w:lang w:eastAsia="zh-CN"/>
              </w:rPr>
              <w:t xml:space="preserve">Utilisation des numéros E.164 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i/>
                <w:iCs/>
                <w:sz w:val="18"/>
                <w:szCs w:val="18"/>
                <w:lang w:eastAsia="zh-CN"/>
              </w:rPr>
              <w:t>Informations supplémentaires</w:t>
            </w:r>
          </w:p>
        </w:tc>
      </w:tr>
      <w:tr w:rsidR="00566B6E" w:rsidRPr="00F96487" w:rsidTr="00856B50">
        <w:trPr>
          <w:trHeight w:val="1215"/>
          <w:tblHeader/>
          <w:jc w:val="center"/>
        </w:trPr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cstheme="min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i/>
                <w:iCs/>
                <w:sz w:val="18"/>
                <w:szCs w:val="18"/>
                <w:lang w:val="fr-CH" w:eastAsia="zh-CN"/>
              </w:rPr>
              <w:t xml:space="preserve">Longueur </w:t>
            </w:r>
            <w:r w:rsidRPr="00FF70D5">
              <w:rPr>
                <w:rFonts w:cstheme="minorBidi"/>
                <w:i/>
                <w:iCs/>
                <w:sz w:val="18"/>
                <w:szCs w:val="18"/>
                <w:lang w:eastAsia="zh-CN"/>
              </w:rPr>
              <w:t>maximale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i/>
                <w:iCs/>
                <w:sz w:val="18"/>
                <w:szCs w:val="18"/>
                <w:lang w:val="fr-CH" w:eastAsia="zh-CN"/>
              </w:rPr>
              <w:t xml:space="preserve">Longueur </w:t>
            </w:r>
            <w:r w:rsidRPr="00FF70D5">
              <w:rPr>
                <w:rFonts w:cstheme="minorBidi"/>
                <w:i/>
                <w:iCs/>
                <w:sz w:val="18"/>
                <w:szCs w:val="18"/>
                <w:lang w:eastAsia="zh-CN"/>
              </w:rPr>
              <w:t>minimale</w:t>
            </w: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left"/>
              <w:rPr>
                <w:rFonts w:cstheme="min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spacing w:before="0"/>
              <w:jc w:val="left"/>
              <w:rPr>
                <w:rFonts w:cstheme="minorBid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du service public de l'Administration allemande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Services à valeur sociale (numéro européen harmonisé)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Services à valeur sociale (numéro européen harmonisé)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services de trafic de masse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Services de trafic de masse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Interactive digital media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NAKA AG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Easy World Call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lastRenderedPageBreak/>
              <w:t>1512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 / MVNO Lycamobile Germany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1526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  <w:t>Vodafone GmbH / MVNO Truphone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Tismi BV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Argon Networks UG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KG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KG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KG / MVNO Sipgate Wireless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TelcoVillage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1590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lastRenderedPageBreak/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566B6E" w:rsidRPr="00325CE4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Mobile paging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de-DE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566B6E" w:rsidRPr="00325CE4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géographique- Mobile paging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de-DE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566B6E" w:rsidRPr="00325CE4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Mobile paging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de-DE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téléphonie mobile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 de débit moyen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Réseaux privés virtuels internationaux (IVPN)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 xml:space="preserve">Numéro non géographique - Réseaux privés virtuels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 xml:space="preserve">Numéro non géographique - Réseaux privés virtuels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 xml:space="preserve">Numéro non géographique - Réseaux privés virtuels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 xml:space="preserve">Numéro non géographique - Réseaux privés virtuels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lastRenderedPageBreak/>
              <w:t>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 xml:space="preserve">Numéro non géographique - Réseaux privés virtuels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 xml:space="preserve">Numéro non géographique - Réseaux privés virtuels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 xml:space="preserve">Numéro non géographique - Réseaux privés virtuels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 xml:space="preserve">Numéro non géographique - Réseaux privés virtuels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Services en ligne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Services en ligne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Services en ligne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Services en ligne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1986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de routage pour le numéro de service public pour l'Administration allemande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1987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 xml:space="preserve">Numéro de routage pour les numéros 1160 et 1161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highlight w:val="yellow"/>
                <w:lang w:eastAsia="zh-CN"/>
              </w:rPr>
              <w:t>1988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Codes de l'opérateur de terminaison pour la génération de numéros d'acheminement pour les services libre appel internationaux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1989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Numéros de routage pour les services de renseignements et les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19890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Numéros de routage pour les services de connexion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non déterminé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non determiné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de routage pour l'acheminement du trafic internet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Wuppertal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Duisburg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Bottrop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Gladbeck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Bottrop-Kirchhellen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Velbert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Velbert-Langenberg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Velbert-Neviges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Essen-Kettwig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Heiligenhaus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Wülfrath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Dinslaken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Duisburg-Rheinhausen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Duisburg-Homberg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Oberhausen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Gelsenkirchen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Mettmann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Düsseldorf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Haan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Meerbusch-Büderich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Dormagen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Neuss-Norf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Leverkusen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Meerbusch-Lank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Kempen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Nettetal-Lobberich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Willich-Anrath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Nettetal-Kaldenkirchen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Grefrath bei Krefeld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Meerbusch-Osterath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Mönchengladbach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Viersen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Schwalmtal Niederrhein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Jüchen-Otzenrath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Jüchen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Mönchengladbach-Rheydt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Leverkusen-Opladen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Langenfeld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Burscheid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Leichlingen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Grevenbroich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Grevenbroich-Kapellen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Rommerskirchen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Remscheid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Hückeswagen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Dabringhausen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Radevormwald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Wermelskirchen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Bergisch Gladbach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Köln-Porz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Bensberg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Rösrath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Overath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Kürten-Dürscheid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Niederkassel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Bornheim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Königswinter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Honnef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Meckenheim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Bornheim-Merten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Remagen-Rolandseck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Brühl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Hürth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Erftstadt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Wesseling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Kerpen Rheinland-Türnich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Pulheim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Siegburg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Hennef Sieg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Königswinter-Oberpleis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Lohmar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Neunkirchen-Seelscheid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Hennef-Uckerath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Euskirchen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Zülpich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Münstereifel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Weilerswist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Euskirchen-Flamersheim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Mechernich-Satzvey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Reckerscheid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Gummersbach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Engelskirchen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Marienheide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Reichshof-Eckenhagen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Lindlar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Wipperfürth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Kürten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Kierspe-Rönsahl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Bergheim Erft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Bedburg Erft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Kerpen-Horrem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Elsdorf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Kerpen-Buir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Waldbröl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Windeck Sieg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Nümbrecht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Morsbach Sieg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Ruppichteroth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Reichshof-Brüchermühle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Wildbergerhütte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Holzwickede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Schwerte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Castrop-Rauxel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Lünen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Unna-Hemmerde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Waltrop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Dortmund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Hattingen Ruhr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Wanne-Eickel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Bochum-Wattenscheid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Herdecke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Gevelsberg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Ennepetal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Hagen-Hohenlimburg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Wetter Ruhr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Hagen-Dahl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Breckerfeld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Sprockhövel-Haßlinghausen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Bochum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Lüdenscheid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Altena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Halver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Meinerzhagen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Schalksmühle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Herscheid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Meinerzhagen-Valbert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Kierspe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Haltern-Lippramsdorf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Recklinghausen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Dorsten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Datteln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Haltern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Herten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Henrichenburg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Oer-Erkenschwick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Dorsten-Wulfen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Iserlohn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Hemer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Menden Sauerland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Iserlohn-Letmathe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Balve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Wickede Ruhr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Fröndenberg-Langschede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Menden-Asbeck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Ahlen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Bönen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Welver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Hamm-Rhynern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Drensteinfurt-Walstedde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Hamm-Uentrop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Plettenberg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Werdohl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Sundern-Allendorf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Neuenrade-Affeln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Finnentrop-Rönkhausen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Baesweiler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Stolberg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Eschweiler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Alsdorf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Würselen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Herzogenrath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Herzogenrath-Kohlscheid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Aachen-Kornelimünster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Stolberg-Gressenich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Aachen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Düren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Kreuzau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Langerwehe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Vettweiss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Nideggen-Embken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Nörvenich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Nideggen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Niederzier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Hürtgenwald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Erkelenz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Wassenberg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Hückelhoven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Wegberg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Erkelenz-Lövenich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Wegberg-Rödgen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Nettersheim-Tondorf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Mechernich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Schleiden-Gemünd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Schleiden Eifel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Heimbach Eifel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Dahlem bei Kall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Hellenthal-Rescheid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Blankenheim Ahr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Geilenkirchen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Heinsberg Rheinland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Heinsberg-Randerath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Gangelt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Waldfeucht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Selfkant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Jülich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Linnich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Aldenhoven bei Jülich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Inden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Roetgen Eifel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Monschau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Nideggen-Schmidt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Hellenthal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Mechernich-Eiserfey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Schleiden-Dreiborn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Nettersheim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Münster-Hiltrup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Nottuln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Telgte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Altenberge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Münster-Wolbeck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Havixbeck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Drensteinfurt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Nottuln-Appelhülsen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Wadersloh-Diestedde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Beckum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Wadersloh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Ennigerloh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Beckum-Neubeckum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Sendenhorst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Lippetal-Lippborg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Ennigerloh-Enniger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Oelde-Stromberg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Ostbevern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Münster-Nienberge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Münster-Roxel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Sendenhorst-Albersloh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Münster-Albachten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Drensteinfurt-Rinkerode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Coesfeld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Gescher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Billerbeck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Rosendahl-Darfeld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Coesfeld-Lette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Rosendahl-Osterwick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Dülmen-Rorup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Steinfurt-Burgsteinfurt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Steinfurt-Borghorst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Ochtrup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Laer Kreis Steinfurt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Schöppingen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Metelen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Wettringen Kreis Steinfurt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Horstmar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Ahaus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Gronau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Stadtlohn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Vreden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Gronau-Epe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Legden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Ahaus-Alstätte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Heek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Greven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Emsdetten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Saerbeck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Greven-Reckenfeld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Everswinkel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Sassenberg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Warendorf-Milte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Warendorf-Hoetmar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Beelen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Ennigerloh-Westkirchen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Harsewinkel-Greffen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Dülmen-Buldern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Lüdinghausen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Ascheberg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Dülmen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Senden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Senden-Ottmarsbocholt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2599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Ascheberg-Herbern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Nauort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Montabaur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Ems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Nassau Lahn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Winningen Mosel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Kobern-Gondorf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Welschneudorf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Koblenz am 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Neuhäusel Westerwald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Lahnstein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Bendorf am 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Ransbach-Baumbach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Höhr-Grenzhausen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Ochtendung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Selters Westferwald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Rhens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Mülheim-Kärlich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Neuwied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Andernach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Brohl-Lützing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Rengsdorf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Rheinbrohl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Burgbrohl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Weissenthurm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Waldbreitbach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Anhausen Kreis Neuwied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Neuenahr-Ahrweiler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Remagen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Altenahr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Linz am 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Vettelschoss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Königsfeld Eifel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Kesseling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Mayen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Mendig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Kaisersesch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Polch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Weibern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Virneburg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Uersfeld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Marienberg Westerwald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Hachenburg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Westerburg Westerwald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Rennerod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Freilingen Westerwald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Stein-Neukirch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Cochem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Treis-Karden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Ellenz-Poltersdorf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Bertrich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Ediger-Eller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Ulmen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Lutzerath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Büchel bei Cochem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Mündersbach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Altenkirchen Westerwald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 Sieg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Asbach Westerwald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Puderbach Westerwald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Flammersfeld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Weyerbusch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Horhausen Westerwald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Kroppach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Dierdorf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Adenau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Antweiler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Wershofen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Insul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Nohn Eifel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2697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Blankenheim-Ahrhütte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Lennestadt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Attendorn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Kirchhundem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Finnentrop-Serkenrode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Lennestadt-Oedingen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Kreuztal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Hilchenbach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Freudenberg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Neunkirchen Siegerl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Burbach Siegerl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Netphen-Deuz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Netphen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Betzdorf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Brachbach Sieg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Molzhain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Diedenshausen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Berleburg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Laasphe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Erndtebrück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Laasphe-Feudingen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Berleburg-Schwarzenau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Berleburg-Girkhausen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Berleburg-Aue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Olpe Biggesee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Wenden Südsauerland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Drolshagen-Bleche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Welschen Ennest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Dillenburg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Herborn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Haiger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Dietzhölztal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Driedorf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Endbach-Hartenrod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Breitscheid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Siegbach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Greifenstein-Beilstein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Xanten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Alpen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Wesel-Büderich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Xanten-Marienbaum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Kleve Niederrhein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Emmerich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Uedem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Kranenburg Niederrhein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Goch-Hassum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Emmerich-Elten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Geldern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Kevelaer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Kerken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Straelen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Issum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Wachtendonk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Weeze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Sonsbeck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Straelen-Herongen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Moers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Kamp-Lintfort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Rheinberg-Orsoy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Neukirchen-Vluyn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Rees-Haldern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Hamminkeln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Schermbeck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Voerde Niederrhein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Hamminkeln-Brünen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Rees-Mehr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Hünxe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Wesel-Bislich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Borken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Südlohn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Raesfeld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Dorsten-Rhade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Heiden Kreis Borken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Bocholt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Rhede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Isselburg-Werth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Isselburg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Meschede-Freienohl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Bestwig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Bestwig-Ramsbeck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Meschede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Soest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Lippetal-Herzfeld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Möhnesee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Warstein-Allagen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Neuengeseke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Soest-Ostönnen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Neheim-Hüsten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Sundern Sauerland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Sundern-Altenhellefeld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Sundern-Hachen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Arnsberg-Oeventrop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Lippstadt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Geseke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Erwitte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Rietberg-Mastholte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Lippstadt-Benninghausen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Anröchte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Lippstadt-Rebbeke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Rüthen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Wünnenberg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Rüthen-Oestereiden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Büren-Wewelsburg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Wünnenberg-Haaren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Büren-Harth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Brilon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Brilon-Messinghausen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Brilon-Alme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Schmallenberg-Dorlar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Schmallenberg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Eslohe Sauerland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Schmallenberg-Fredeburg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Schmallenberg-Oberkirchen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Schmallenberg-Bödefeld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Winterberg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Medebach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Winterberg-Siedlinghausen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Hallenberg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Winterberg-Niedersfeld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Marsberg-Bredelar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Marsberg-Canstein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2994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Marsberg-Westheim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Essai de la sélection de l’opérateur et présélection de l’opérateur pour les appels longue distance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Non accessible depuis l'étranger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Essai de la sélection de l’opérateur et présélection de l’opérateur pour les appels locaux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Non accessible depuis l'étranger</w:t>
            </w:r>
          </w:p>
        </w:tc>
      </w:tr>
      <w:tr w:rsidR="00566B6E" w:rsidRPr="0089569C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Numéro d'abonné national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Oranienburg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Hennigsdorf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Birkenwerder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Velten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Nassenheide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Leegebruch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Zehlendorf Kreis Oberhavel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Liebenwalde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Kremmen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Mühlenbeck Kreis Oberhavel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Zehdenick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Marienthal Kreis Oberhavel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Menz Kreis Oberhavel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Schulzendorf Kreis Oberhavel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Gutengermendorf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Seilershof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Grieben Kreis Oberhavel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Bredereiche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Himmelpfort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Fürstenberg Havel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Löwenberg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Potsdam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Bergholz-Rehbrücke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Glienicke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Töplitz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Kleinmachnow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Beelitz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Michendorf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Fichtenwalde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Kreutz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Fahrland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Caputh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Nauen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Börnicke Kreis Havelland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Pausin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Brieselang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Ketzin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Wustermark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Friesack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Paulinenaue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Senzke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Behnitz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Werder Havel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Teltow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Stahnsdorf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Angermünde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Schwedt/Oder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Casekow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Gartz Oder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Tantow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Greiffenberg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Pinnow Kreis Uckermark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Passow Kreis Uckermark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Altkünkendorf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Stolpe/Oder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Eberswalde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Finowfurt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Joachimsthal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Liepe Kreis Barnim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Altenhof Kreis Barnim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Ziethen Kreis Barnim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Lüdersdorf Kreis Barnim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Chorin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Friedrichswalde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Hohensaaten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Oderberg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Biesenthal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Bernau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Schönebeck Kreis Barnim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Blumberg Kreis Barnim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Zerpenschleuse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Klosterfelde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Wandlitz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Werneuchen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Strausberg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Neuenhagen bei Berlin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Buckow Märkische Schweiz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Herzfelde bei Strausberg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Rehfelde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Prötzel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Reichenberg bei Strausberg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Altlandsberg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Fredersdorf-Vogelsdorf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Freienwalde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Heckelberg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Neulewin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Wölsickendorf/Wollenberg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Wriezen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Altreetz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Falkenberg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Lietzen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Golzow bei Seelow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Zechin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Neutrebbin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Letschin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Neuhardenberg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Trebnitz bei Müncheberg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Neuendorf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Küstrin-Kietz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Frankfurt (Oder)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Podelzig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 Zeschdorf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Falkenhagen bei Seelow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Lebus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Boossen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Müllrose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Briesen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Jacobsdorf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Brieskow-Finkenheerd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Fürstenwalde Spree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Erkner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Saarow-Pieskow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Hangelsberg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Spreenhagen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Berkenbrück Kreis Oder-Spree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Arensdorf Kreis Oder-Spree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Steinhöfel Kreis Oder-Spree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Beerfelde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Rüdersdorf bei Berlin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Eisenhüttenstadt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Neuzelle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Ziltendorf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Fünfeichen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Grunow Kreis Oder-Spree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Bahro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Steinsdorf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Beeskow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Lieberose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Pfaffendorfb Beeskow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Weichensdorf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Trebatsch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Tauche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Friedland bei Beeskow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Glienicke bei Beeskow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Storkow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Wendisch Rietz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Grossbeeren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Wünsdorf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Sperenberg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Baruth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Rangsdorf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Luckenwalde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Jüterbog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Trebbin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Hennickendorf bei Luckenwalde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Stülpe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Felgentreu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Niedergörsdorf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Oehna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Blönsdorf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Hohenseefeld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Petkus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Werbig bei Jüterbog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Marzahna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Treuenbrietzen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 Wusterhausen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Münchehofe Kreis Dahme-Spreewald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Zeuthen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Bestensee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Mittenwalde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Märkisch Buchholz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Teupitz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33767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Friedersdorf bei Berlin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Prieros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Töpchin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Zossen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Ludwigsfelde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Mahlow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Brandenburg an der Havel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Lehnin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Ziesar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Weseram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Rogäsen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Wollin bei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Pritzerbe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Golzow bei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Butzow bei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Päwesin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Wusterwitz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Belzig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Niemegk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Brück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Borkheide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Dippmannsdorf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Görzke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Wiesenburg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Rathenow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Premnitz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Zollchow bei Rathenow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Hohennauen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Grosswudicke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Stechow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Rhinow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Buschow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Nitzahn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Nennhausen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Neuruppin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Walsleben bei Neuruppin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Zechlinerhütte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Karwesee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Flecken Zechlin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Rägelin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Wustrau-Altfriesack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Herzberg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Wildberg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Gühlen-Glienicke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Rheinsberg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Fehrbellin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Lindow 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Wittstock Dosse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Pritzwalk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Heiligengrabe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Wulfersdorf bei Wittstock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Fretzdorf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Herzsprung bei Wittstock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Dranse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Freyenstein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Meyenburg Kreis Prignitz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Stepenitz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Dosse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Kyritz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Breddin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Zernitz bei Neustadt Dosse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Dessow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Dannenwalde Kreis Prignitz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Wutike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Gumtow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Segeletz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Wusterhausen Dosse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Putlitz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Hoppenrade Kreis Prignitz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Pankow Kreis Prignitz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Blumenthal bei Pritzwalk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Falkenhagen Kreis Prignitz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Sadenbeck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Dessau Anh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Leipzig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Delitzsch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Zwenkau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Schkeuditz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Markranstädt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Rötha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Zwochau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Löbnitz bei Delitzsch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Torgau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Schildau Gneisenaustadt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Arzberg bei Torgau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Dommitzsch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Belgern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Eilenburg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Jesewitz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Hohenpriessnitz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Düben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Mockrehna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Wurzen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Kühren bei Wurzen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Falkenhain bei Wurzen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Brandis bei Wurzen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Naunhof bei Grimma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Rackwitz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Krensitz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Groitzsch bei Pegau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Liebertwolkwitz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Taucha bei Leipzig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Gaschwitz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Döbeln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Leisnig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Rosswein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Ostrau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Mochau-Lüttewitz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Waldheim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34328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Hartha bei Döbeln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Borna 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Geithain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Neukieritzsch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Regis-Breitingen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Kohren-Sahlis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Lausick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Oelzschau bei Borna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Frohburg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Oschatz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Dahlen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Mügeln bei Oschatz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Cavertitz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Wermsdorf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Grimma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Colditz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Nerchau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Trebsen Mulde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Grossbothen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Mutzschen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Dürrweitzschen bei Grimma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Heuckewalde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Reuden bei Zeitz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Droyssig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Kayna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Weissenfels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Hohenmölsen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Teuchern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Lützen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Stößen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Grosskorbetha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Naumburg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Nebra Unstrut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Laucha Unstrut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Kösen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34464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Freyburg Unstrut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Bibra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Janisroda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Eckartsberga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Altenburg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Meuselwitz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Schmölln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Lucka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Gößnitz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Ehrenhain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Dobitschen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Nöbdenitz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Langenleuba-Niederhain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Halle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Ostrau Saalkreis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Teutschenthal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Landsberg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Nauendorf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Gröbers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Teicha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Salzmünde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Merseburg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Dürrenberg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Mücheln Geiseltal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Braunsbedra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Lauchstädt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Schafstädt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Zöschen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Wallendorf Luppe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Sangerhausen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Rossla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Allstedt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Rottleberode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Stolberg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34656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Wallhausen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Hayn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Blankenheim bei Sangerhausen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Artern Unstrut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Frankenhausen Kyffhäuser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Heldrungen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Könnern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Alsleben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Bernburg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Nienburg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Preusslitz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Aschersleben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Frose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Sylda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Ermsleben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Winningen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Giersleben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Lutherstadt Eisleben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Hettstedt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Querfurt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Helbra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Schwittersdorf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Röblingen am 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Wippra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Rothenschirmbach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Abberode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Greifenhagen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Mansfeld Südharz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Gerbstedt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Sandersleben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Roßlau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Coswig 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Oranienbaum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Raguhn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Jeber-Bergfrieden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Aken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Lutherstadt Wittenberg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Kropstädt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Mühlanger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Cobbelsdorf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Zahna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Schmiedeberg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Pretzsch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Globig-Bleddin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Seegrehna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Bitterfeld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Gräfenhainichen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Roitzsch bei Bitterfeld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Gossa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Zörbig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Köthen 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Osternienburg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Görzig Kreis Köthen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Gröbzig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Quellendorf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Radegast Kreis Köthen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Wulfen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Pirna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Struppen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Königstein Sächsische Schweiz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Schandau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Gottleuba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 Wehlen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Dürrröhrsdorf-Dittersbach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Weesenstein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Krippen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Langenhennersdorf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Rosenthal Sächsische Schweiz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Dippoldiswalde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Kipsdorf Kurort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35053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Glashütte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Lauenstein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Höckendorf bei Dippoldiswalde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Altenberg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Hermsdorf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Pretzschendorf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Dresden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Arnsdorf bei Dresden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Klingenberg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Tharandt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Wilsdruff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Ottendorf-Okrilla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Kreischa bei Dresden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Moritzburg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Radeburg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Mohorn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Meissen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Grossenhain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Coswig bei Dresden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Tauscha bei Großenhain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Lommatzsch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Weinböhla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Krögis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Burkhardswalde-Munzig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Ziegenhain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Zehren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Schönfeld bei Großenhain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Basslitz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Riesa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Gröditz bei Riesa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Strehla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Glaubitz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Heyda bei Riesa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Diesbar-Seusslitz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Stauchitz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Radeberg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Heidenau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Finsterwalde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Doberlug-Kirchhain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Sonnewalde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Crinitz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Rückersdorf bei Finsterwalde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Schönborn Kreis Elbe-Elster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Priessen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Dollenchen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Elsterwerda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Liebenwerda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Mühlberg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Hirschfeld bei Elsterwerda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Herzberg Elster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Schlieben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Schönewalde bei Herzberg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Fermerswalde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Lebusa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Falkenberg Elster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Jessen Elster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Elster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Steinsdorf bei Jessen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Annaburg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Prettin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Seyda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Klöden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Holzdorf Elster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Lübbenau Spreewald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Vetschau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Altdöbern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Gollmitz bei Calau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Laasow bei Calau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Zinnitz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Luckau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Dahme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Golssen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Drahnsdorf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35454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Uckro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Walddrehna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Terpt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Lübben Spreewald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Birkenhainchen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Schlepzig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 Lübbenau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Schönwalde bei Lübben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Straupitz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Wittmannsdorf-Bückchen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Rietzneuendorf-Friedrichshof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Goyatz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Cottbus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Döbern NL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Drebkau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 Spreewald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Krieschow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Komptendorf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Briesen bei Cottbus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Jänschwalde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Ossnig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Drachhausen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Forst Lausitz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Spremberg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 Pumpe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Bärenklau NL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Kerkwitz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Lauschütz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Gosda bei Klinge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Briesnig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Bagenz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Hoyerswerda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Lauta bei Hoyerswerda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Bernsdorf OL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35724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Lohsa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Wittichenau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Särchen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Burghammer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Uhyst Spree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Senftenberg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Lauchhammer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Welzow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Ruhland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Großräschen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Klettwitz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Ortrand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Hosena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Weisswasser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Muskau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Rietschen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Schleife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Boxberg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Pechern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Kamenz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Ossling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Elstra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Panschwitz-Kuckau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35797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Schwepnitz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Zodel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Hagenwerder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Ostritz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Kodersdorf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Königshain bei Görlitz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Nieder-Seifersdorf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Reichenbach OL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Gersdorf bei Görlitz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Zittau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Großschönau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Oderwitz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Hirschfelde bei Zittau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35844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Oybin Kurort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Löbau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Neugersdorf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Neusalza-Spremberg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Herrnhut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Bernstadt an der Eigen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Obercunnersdorf bei Löbau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Weissenberg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Cunewalde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Niesky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Rothenburg OL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Horka OL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Mücka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Hähnichen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35895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Klitten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Bautzen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Kirschau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Seitschen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Königswartha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Guttau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Neschwitz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Grossdubrau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Kleinwelka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Sohland Spree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Prischwitz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Großpostwitz OL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Hochkirch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Bischofswerda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 Lausitz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Großröhrsdorf OL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Grossharthau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Pulsnitz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in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Sebnitz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Stolpen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Hinterhermsdorf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35975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Mühlhausen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Schlotheim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Grossengottern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Horsmar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Diedorf bei Mühlhausen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Körner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Struth bei Mühlhausen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Lengenfeld Unterm 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Kammerforst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Menteroda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Langensalza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Tennstedt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Tonna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Kirchheilingen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Leinefelde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Heiligenstadt Heilbad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Teistungen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Weißenborn-Lüderode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Worbis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Dingelstädt Eichsfeld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Niederorschel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Grossbodungen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Arenshausen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Heuthen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Reinholterode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Wüstheuterode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Elxleben bei Arnstadt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Walschleben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Neudietendorf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Vieselbach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Stotternheim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Gräfenroda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Grossfahner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Plaue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36208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Ermstedt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Klettbach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Gotha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Waltershausen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Friedrichroda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Ohrdruf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Tambach-Dietharz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Georgenthal Thüringer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Friedrichswerth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Goldbach bei Gotha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Wechmar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Luisenthal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Tabarz Thüringer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Stadtilm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Nordhausen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Sondershausen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Grossberndten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Ilfeld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Ellrich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Heringen Helme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Wolkramshausen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Grosswechsungen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Klettenberg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Schiedungen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Bleicherode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Sömmerda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Kölleda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Greussen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Grossenehrich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Schlossvippach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Kleinneuhausen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Buttstädt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Kindelbrück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Straussfurt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Rastenberg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36378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Ostramondra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Holzengel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Camburg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Reinstädt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Orlamünde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Kahla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Isserstedt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Ottendorf bei Stadtroda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Dornburg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Stadtroda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Weimar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Apolda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Kranichfeld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Buttelstedt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Berlstedt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Magdala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Berka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Blankenhain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Sulza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Ossmannstedt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Gebstedt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Wormstedt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Oberndorf bei Apolda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Pößneck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an der Orla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Triptis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Ziegenrück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Knau bei Pößneck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Hermsdorf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Ronneburg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Münchenbernsdorf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Köstritz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Kraftsdorf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Niederpöllnitz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36608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Seelingstädt bei Gera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Elsterberg bei Plauen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Triebes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Berga Elster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Teichwolframsdorf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Langenwetzendorf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Auma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Zeulenroda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Schleiz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Remptendorf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Thimmendorf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Hirschberg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Mühltroff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Tanna bei Schleiz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Saalburg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Dittersdorf bei Schleiz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Gefell bei Schleiz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Lobenstein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Wurzbach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Lehesten Thüringer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Eisenberg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Bürgel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Crossen an der Elster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Schkölen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Söllmnitz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Lauscha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Gräfenthal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Oberweißbach Thüringer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Saalfeld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Rudolstadt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Sitzendorf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Unterloquitz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Kaulsdorf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36734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Leutenberg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Probstzella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Arnsgereuth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Drognitz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Blankenburg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Uhlstädt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Teichel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Remda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Sonneberg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Heubisch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Steinach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Neuhaus-Schierschnitz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Schalkau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Ilmenau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Grossbreitenbach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Schmiedefeld am Rennsteig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Gehren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Stützerbach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Gräfinau-Angstedt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 am Rennweg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Zella-Mehlis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Schmalkalden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Trusetal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Schleusingen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Oberhof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Benshausen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Rohr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Gehlberg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Suhl-Dietzhausen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Steinbach-Hallenberg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Kleinschmalkalden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Hildburghausen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Masserberg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36871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Colberg-Heldburg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Themar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Schönbrunn bei Hildburghaus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Straufhain-Streufdorf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36878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Eisenach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Grossenlupnitz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Wutha-Farnroda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Gerstungen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Treffurt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Mihla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Marksuhl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Creuzburg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Unterellen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Neuenhof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Ruhla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Oepfershausen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Wasungen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Bettenhausen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Rentwertshausen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Erbenhausen Thüringen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Jüchsen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Römhild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Obermaßfeld-Grimmenthal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Salzungen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Liebenstein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Vacha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Dorndorf Rhön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Dermbach Rhön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Stadtlengsfeld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Kaltennordheim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Rossdorf Rhön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Merkers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Chemnitz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Wittgensdorf bei Chemnitz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37202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Claussnitz bei Chemnitz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Gersdorf bei Chemnitz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Lichtenstein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Frankenberg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Hainichen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Auerswalde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Einsiedel bei Chemnitz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Limbach-Oberfrohna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Hohenstein-Ernstthal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Burgstädt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Zschopau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Flöha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Mittweida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Augustusburg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Oederan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Eppendorf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Grünhainichen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Lugau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Stollberg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Thum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Oelsnitz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Freiberg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Mulda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Frankenstein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Brand-Erbisdorf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Lichtenberg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Reinsberg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Niederbobritzsch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Frauenstein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Rechenberg-Bienenmühle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Grossschirma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Grosshartmannsdorf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Annaberg-Buchholz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Ehrenfriedersdorf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Cranzahl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Jöhstadt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Crottendorf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37346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Geyer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Bärenstein Kreis Annaberg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Oberwiesenthal Kurort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Scheibenberg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Marienberg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Olbernhau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Neuhausen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Seiffen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Zöblitz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Reitzenhain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Sayda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Rübenau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Lengefeld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Deutschneudorf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Wolkenstein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Rochlitz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Penig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Geringswalde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Lunzenau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Wechselburg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Plauen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Oelsnitz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Markneukirchen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Adorf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Eichigt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Mehltheuer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Pausa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Gutenfürst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Bobenneukirchen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Reuth bei Plauen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Weischlitz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Elster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Brambach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Jocketa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Auerbach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Falkenstein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Rothenkirchen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37464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Schöneck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Tannenbergsthal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Klingenthal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Treuen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Zwickau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Neumark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Mülsen Skt Jacob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Kirchberg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Wildenfels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Hartenstein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Lengenfeld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Ebersbrunn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Waldenburg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Wolkenburg Mulde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Werdau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Crimmitschau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Glauchau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Meerane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Reichenbach Vogtland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Aue 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Schneeberg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Johanngeorgenstadt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Eibenstock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Zwönitz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Schönheide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Breitenbrunn Erzgebirge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37757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Rittersgrün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Rostock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Gelbensande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Volkenshagen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Doberan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Broderstorf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Tessin bei Rostock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Graal-Müritz Seeheilbad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Stäbelow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Kavelstorf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38209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Sanitz bei Rostock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Ribnitz-Damgarten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Wustrow Ostseebad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Semlow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Saal Vorpom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Gresenhorst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Trinwillershagen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Dierhagen Ostseebad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Lüdershagen bei Barth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Dettmannsdorf-Kölzow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Sülze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Zingst Ostseebad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Prerow Ostseebad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Born Darß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Kröpelin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Kühlungsborn Ostseebad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Neubukow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Satow bei Bad Doberan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Rerik Ostseebad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Moitin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Insel Hiddensee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Putbus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Sagard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Sellin Ostseebad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Garz Rügen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Gingst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Samtens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Poseritz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Göhren Rügen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Trent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Stralsund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Tribsees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Martensdorf bei Stralsund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Richtenberg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Prohn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Velgast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38325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Rolofshagen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Grimmen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Elmenhorst Vorpom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Miltzow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Rakow Vorpom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Bisdorf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Horst bei Grimmen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Grammendorf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Greifswald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Mesekenhagen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Kemnitz bei Greifswald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Gützkow bei Greifswald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Wusterhusen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Züssow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Behrenhoff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Wolgast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Kröslin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Usedom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Katzow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Lassan bei Wolgast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Koserow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Zirchow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Zinnowitz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Heringsdorf Seebad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Benz Usedom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 auf Rügen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Altenkirchen Rügen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Sassnitz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Binz Ostseebad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Wismar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Neukloster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Kleinen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Bobitz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Kirchdorf Poel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Neuburg-Steinhausen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Blowatz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Hohenkirchen bei Wismar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38429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Glasin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Güstrow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Schwaan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Tarnow bei Bützow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Hoppenrade bei Güstrow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Lalendorf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Kritzkow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Plaaz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Langhagen bei Güstrow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Krakow am 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Zehna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Laage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Bützow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Baumgarten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Bernitt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Jürgenshagen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Sternberg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Witzin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Brüel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Ventschow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Dabel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Gustävel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Schwerin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Raben Steinfeld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Plate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Crivitz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Holthusen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Cambs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Rastow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Dümmer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Parchim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Grebbin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Ziegendorf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Raduhn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38723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Kladrum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Siggelkow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Godems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Spornitz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Mestlin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Domsühl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Gallin bei Lübz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Karbow-Vietlübbe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Plau am 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Goldberg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Ganzlin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Karow bei Lübz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Ludwigslust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Malliss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Picher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Zierzow bei Ludwigslust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Wöbbelin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Leussow bei Ludwigslust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Eldena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Grabow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Neustadt-Glewe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Dömitz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Tewswoos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Perleberg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Wittenberge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Lanz 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Reetz bei Perleberg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Dallmin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Kleinow Kreis Prignitz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 bei Perleberg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Glöwen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Warnow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Wolfshagen bei Perleberg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Wilsnack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Lenzen (Elbe)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38793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Dergenthin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Cumlosen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Viesecke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Karstädt Kreis Prignitz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Grevesmühlen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Lüdersdorf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Diedrichshagen bei Grevesmühlen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Selmsdorf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Mallentin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Klütz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Dassow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Kalkhorst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Schönberg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Lüttenmark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Bennin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Gülze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Kaarssen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Boizenburg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Vellahn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Gammelin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Zarrentin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Drönnewitz bei Hagenow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Redefin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Lübtheen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Pritzier bei Hagenow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Lassahn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 Zachun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Gadebusch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Mühlen Eichsen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Rehna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Carlow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Lützow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Schlagsdorf bei Gadebusch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Roggendorf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Beetzendorf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Apenburg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Oebisfelde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Jübar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Köckte bei Gardelegen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Kusey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Miesterhorst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Tangeln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Kunrau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Salzwedel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Diesdorf Altm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Brunau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Dähre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Mahlsdorf bei Salzwedel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Wallstawe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Fleetmark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Kuhfelde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Pretzier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Bonese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Haldensleben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Bartensleben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Calvörde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Erxleben bei Haldensleben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Süplingen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Flechtingen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Hörsingen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Klüden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Rätzlingen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Uthmöden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Wegenstedt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Weferlingen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Bebertal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Gardelegen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Kalbe Milde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Kakerbeck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Mieste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Messdorf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Zichtau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Jävenitz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Jerchel Altmark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Letzlingen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Bismark Altmark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Klötze Altmark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Magdeburg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Gommern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Wolmirstedt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Ammensleben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Niederndodeleben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Langenweddingen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Eichenbarleben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Colbitz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Loitsche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Wanzleben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 bei Magdeburg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Möckern bei Magdeburg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Möser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Theessen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Altengrabow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Hohenziatz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Zerbst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Leitzkau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Prödel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Nedlitz bei Zerbst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Steutz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Lindau Anh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Güterglück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Dobritz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Stassfurt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Güsten Anh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Unseburg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Kroppenstedt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Löderburg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Förderstedt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Schneidlingen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Schönebeck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Calbe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Biederitz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Dreileben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Rosenburg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Zuchau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Eickendorf Kreis Schönebeck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Barby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Stendal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Schinne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Arneburg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Tangermünde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Schönhausen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Kläden bei Stendal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Vinzelberg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Klietz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Genthin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Redekin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Gladau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Jerichow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Tucheim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Klitsche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Parey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Tangerhütte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Lüderitz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Grieben bei Tangerhütte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Angern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Dolle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Bellingen bei Stendal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Kehnert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Osterburg Altmark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Kamern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Sandau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Arendsee Altmark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Seehausen Altmark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Havelberg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Goldbeck Altm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Schollene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Lückstedt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Rönnebeck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Werben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Hohenberg-Krusemark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Wanzer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 Altmark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Geestgottberg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Garz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Wefensleben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Neuwegersleben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Völpke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Gröningen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Hötensleben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Harbke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Seehausen Börde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Hadmersleben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Eilsleben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Halberstadt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Osterwieck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Badersleben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Wegeleben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Schwanebeck Sachsen-Anhalt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Dingelstedt am Huy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Ströbeck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Pabstorf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Wernigerode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Blankenburg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Wasserleben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Ilsenburg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Derenburg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Elbingerode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Schierke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Altenbrak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Benneckenstein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Heudeber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Hasselfelde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Quedlinburg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Hedersleben bei Aschersleben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Gatersleben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Ballenstedt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Harzgerode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Gernrode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Friedrichsbrunn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Güntersberge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Strassberg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Oschersleben Bode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Neubrandenburg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Zwiedorf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Friedland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Kleeth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 Stargard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Wildberg bei Altentreptow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Nemerow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Glienke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Kotelow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Altentreptow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Penzlin bei Waren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Woldegk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Bredenfelde bei Strasburg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Burow bei Altentreptow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Cölpin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Oertzenhof bei Strasburg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Schönbeck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Siedenbollentin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Anklam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Liepen bei Anklam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Sarnow bei Anklam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Krien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 Bünzow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Ducherow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Spantekow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Medow bei Anklam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Pasewalk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Nechlin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Jatznick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Brüssow bei Pasewalk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Zerrenthin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Rothenklempenow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Hetzdorf bei Strasburg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Krackow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Züsedom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Viereck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Grambow bei Pasewalk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Penkun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Blumenhagen bei Strasburg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Löcknitz Vorpom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Torgelow bei Ueckermünde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Ueckermünde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Rothemühl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Altwarp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Mönkebude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Ahlbeck bei Torgelow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Hintersee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Borkenfriede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Ferdinandshof bei Torgelow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Eggesin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Neustrelitz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Triepkendorf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Carpin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Kratzeburg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Rechlin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Hohenzieritz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Wokuhl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Blankensee bei Neustrelitz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 bei Neustrelitz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Wustrow Kreis Mecklenburg-Strelitz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Blankenförde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Feldberg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Wesenberg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Mirow Kreis Neustrelitz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Prenzlau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Göritz bei Prenzlau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Schönermark bei Prenzlau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Holzendorf bei Prenzlau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Kleptow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Parmen-Weggun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Beenz bei Prenzlau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Drense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Bietikow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Fürstenwerder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Gramzow bei Prenzlau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Schmölln bei Prenzlau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Seehausen bei Prenzlau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Templin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Ringenwalde bei Templin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Gollin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Dölln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Hassleben bei Prenzlau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Jakobshagen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Milmersdorf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Lychen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39889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Boitzenburg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Waren Müritz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Ankershagen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Dambeck bei Röbel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Priborn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Stuer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Wredenhagen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Grabowhöfe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Nossentiner Hütte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Möllenhagen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Jabel bei Waren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Röbel Müritz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Malchow bei Waren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Vollrathsruhe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Plasten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Malchin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Faulenrost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Grammentin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Schwinkendorf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Stavenhagen Reuterstadt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Jürgenstorf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Gielow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Dargun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Teterow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Gnoien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Walkendorf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Altkalen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Thürkow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Bützin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Jördenstorf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Roge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Demmin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Daberkow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Görmin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Hohenmocker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Metschow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Nossendorf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39996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Törpin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Jarmen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Loitz bei Demmin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Tutow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Pinneberg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Ahrensburg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Aumühle bei Hamburg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Seevetal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Quickborn Kreis Pinneberg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Siek Kreis Stormarn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Rosengarten Kreis Harburg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Tangstedt Bz Hamburg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Ellerhoop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Elmshorn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Uetersen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Barmstedt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Glückstadt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Seestermühe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Horst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Westerhorn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Kollmar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Haseldorf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Lüneburg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Amelinghausen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Wittorf Kreis Lünebeburg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Embsen Kreis Lünebeburg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Kirchgellersen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Scharnebeck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Betzendorf Kreis Lünebeburg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Hohnstorf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Estorf Kreis Stade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Steinkirchen Kreis Stade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Drochtersen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Himmelpforten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Stade-Bützfleth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Drochtersen-Assel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Fredenbeck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Schwarzenbek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Geesthacht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Lauenburg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Trittau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Talkau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Basthorst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Buxtehude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Jork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Horneburg Niederelbe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Harsefeld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Hollenstedt Nordheide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Ahlerstedt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Apensen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 Wulmstorf-Elstorf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Sauensiek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Winsen Luhe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Wulfsen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Stelle Kreis Harburg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Egestorf Nordheide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Marschacht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Drage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Radbruch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Winsen-Tönnhausen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Königsmoor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Buchholz in der Nordheide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Tostedt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Jesteburg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Hanstedt Nordheide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Marxen Auetal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Buchholz-Trelde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Holm-Seppensen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Welle Nordheide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Undeloh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Kaltenkirchen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Bramstedt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Henstedt-Ulzburg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Sievershütten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Hartenholm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Achim bei Bremen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Weyhe bei Bremen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Thedinghausen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Ottersberg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Stuhr-Heiligenrode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Oyten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Schwanewede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Delmenhorst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Ganderkesee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Ganderkesee-Bookholzberg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Ippener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Verden-Walle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Verden Aller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Langwedel Kreis Verden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Blender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Dörverden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Langwedel-Etelsen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Kirchlinteln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Bendingbostel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Neddenaverbergen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Dörverden-Westen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Syke-Heiligenfelde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Bassum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Syke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Twistringen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Harpstedt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bei Bassum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Twistringen-Heiligenloh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Affinghausen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Bassum-Neubruchhausen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Bassum-Nordwohlde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Hoya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Bruchhausen-Vilsen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Asendorf Kreis Diepholz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Eystrup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Martfeld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Hilgermissen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Schwarme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Visselhövede-Wittorf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Rotenburg Wümme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Visselhövede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Scheessel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Sottrum Kreis Rotenburg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Fintel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Brockel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Lauenbrück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Bötersen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Ahausen-Kirchwalsede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Kirchdorf bei Sulingen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Varrel bei Sulingen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Ehrenburg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Borstel bei Sulingen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Schwaförden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Sittensen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Tarmstedt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Rhade bei Zeven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Gyhum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Heeslingen-Boitzen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Horstedt Kreis Rotenburg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Kirchtimke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Ritterhude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Ottersberg-Fischerhude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Riede Kreis Verden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Emtinghausen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Schwanewede-Aschwarden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Ottersberg-Posthausen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Lilienthal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Kirchbarkau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Raisdorf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Schwedeneck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Heidmühlen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Neumünster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Bordesholm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Bornhöved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Brokstedt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Wankendorf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Grossenaspe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Rickling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Langwedel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Emkendorf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Rendsburg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Hamdorf bei Rendsburg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Erfde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Bredenbek bei Rendsburg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Hohn bei Rendsburg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Owschlag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Jevenstedt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 Duvenstedt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Christiansholm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Achterwehr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Preetz Kreis Plön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Laboe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Schönberg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Gettorf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Flintbek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Dänischenhagen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Eckernförde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Damp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Ascheffel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Fleckeby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Rieseby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Wittensee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Sehestedt Eider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Loose bei Eckernförde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Oldenburg in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Heiligenhafen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Lensahn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Dahme Kreis Ostholstein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Heringsdorf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Grömitz-Cismar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Grossenbrode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 auf Fehmarn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Westfehmarn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Lütjenburg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Grebin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Selent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Hohenfelde bei Kiel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Nortorf bei Neumünster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Boostedt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Bokhorst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Brake Unterweser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Rastede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Zwischenahn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Elsfleth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Edewecht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Hude Oldenburg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Westerstede-Ocholt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Oldenburg (Oldb)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Wilhelmshaven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Sande Kreis Friesl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Fedderwarden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Wangerland-Hooksiel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Wangerland-Horumersiel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Wildeshausen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Dötlingen-Brettorf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Dötlingen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Colnrade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Grossenkneten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Vechta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Lohne Oldenburg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Dinklage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Goldenstedt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Visbek Kreis Vechta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Bakum Kreis Vechta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Vechta-Langförden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Varel Jadebusen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Zetel-Neuenburg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Jade-Schweiburg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Varel-Altjührden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Wiefelstede-Spohle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Jever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Wangerland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Wittmund-Carolinensiel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Friedeburg Ostfriesland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Wittmund-Ardorf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Wittmund-Funnix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Friedeburg-Reepsholt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Wangerooge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Cloppenburg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Lastrup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Emstek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Garrel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Molbergen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Lastrup-Hemmelte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Cappeln Oldenburg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Molbergen-Peheim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Ovelgönne-Strückhausen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Hatten-Sandkrug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Ovelgönne-Großenmeer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Hude-Wüsting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Elsfleth-Huntorf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Edewecht-Friedrichsfehn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Grossenkneten-Huntlosen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Westerstede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Apen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Friesoythe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Saterland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Friesoythe-Gehlenberg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Bösel Oldenburg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Friesoythe-Thüle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Friesoythe-Markhausen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Barßel-Harkebrügge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Saterland-Ramsloh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Barssel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Kastorf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Lübeck-Travemünde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Timmendorfer Strand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Ratekau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Stockelsdorf-Curau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Stockelsdorf-Krumbeck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Krummesse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Grönau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Eutin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Malente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Scharbeutz-Pönitz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Ahrensbök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Ascheberg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Schönwalde am Bungsberg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Süsel-Bujendorf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Oldesloe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Bargteheide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Reinfeld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Steinburg Kreis Storman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Steinhorst Lauenburg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Sülfeld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Ratzeburg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Mölln Lauenburg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Nusse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Berkenthin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Seedorf Lauenburg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Mustin Lauenburg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Gudow Lauenburg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Bühnsdorf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Segeberg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Leezen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Geschendorf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Wahlstedt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Seedorf bei Bad Segeberg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Ahrensbök-Gnissau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Blunk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Todesfelde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Wensin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in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Grömitz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Scharbeutz-Haffkrug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Schashagen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Freienwill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Havetoft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Grossenwiehe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Medelby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Wanderup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Janneby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Handewitt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Eggebek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Flensburg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Schleswig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Taarstedt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Böklund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Kropp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Jübek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Treia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Dörpstedt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Barderup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Glücksburg Ostsee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Steinbergkirche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Satrup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Husby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Sörup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Langballig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Tarp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Schafflund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Süderbrarup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Kappeln Schlei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Gelting Angeln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Karby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Mohrkirch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Sylt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Niebüll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Süderlügum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 bei Niebüll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Emmelsbüll-Horsbüll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Ladelund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Dagebüll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Klanxbüll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Bredstedt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Langenhorn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Joldelund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Ockholm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Wyk auf Föhr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Amrum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Oldsum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Langeneß Hallig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Loxstedt-Donnern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Drangstedt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Wremen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Schiffdorf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Langen-Neuenwalde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Ringstedt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Bremerhaven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Cuxhaven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Cuxhaven-Altenbruch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Cuxhaven-Altenwalde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Cuxhaven-Lüdingworth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Helgoland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Nordenham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Stadland-Rodenkirchen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Butjadingen-Burhave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Stadland-Seefeld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Butjadingen-Stollhamm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Butjadingen-Tossens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Stadland-Schwei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Loxstedt-Dedesdorf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Nordholz bei Bremerhaven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 bei Bremerhaven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Loxstedt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Bederkesa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 bei Bremerhaven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Beverstedt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Stubben bei Bremerhaven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Schiffdorf-Geestenseth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Otterndorf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 Oste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Balje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Bülkau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Ihlienworth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Odisheim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Wanna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Nordleda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Bremervörde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Kutenholz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Gnarrenburg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Gnarrenburg-Klenkendorf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Ebersdorf bei Bremervörde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Basdahl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Bremervörde-Bevern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Hipstedt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Bremervörde-Iselersheim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Wischhafen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Hemmoor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Oberndorf Oste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Lamstedt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Hechthausen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Grossenwörden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Osten-Altendorf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Cadenberge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Wingst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Freiburg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Osterholz-Scharmbeck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Worpswede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Hambergen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Worpswede-Ostersode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Garlstedt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4796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Teufelsmoor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Wrohm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Pahlen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Nordhastedt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Schafstedt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Sarzbüttel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Itzehoe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Kellinghusen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Krempe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 Dithmarschen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Hohenlockstedt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Wacken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Lägerdorf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Wewelsfleth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Süderhastedt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Meldorf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Wesselburen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Albersdorf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Hennstedt Dithmarschen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Dithmarschen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Tellingstedt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Wöhrden Dithmarschen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Husum Nordsee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Nordstrand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Viöl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Pellworm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Ostenfeld Husum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Oster-Ohrstedt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Rantrum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Hooge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Brunsbüttel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Michaelisdonn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Friedrichskoog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Eddelak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Kronprinzenkoog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Margarethen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Windbergen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Tönning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Garding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Peter-Ording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Oldenswort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Osterhever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Hohenwestedt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Hanerau-Hademarschen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Aukrug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Todenbüttel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Stafstedt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Reher 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Hennstedt bei Itzehoe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Lunden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Süderstapel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Bergenhusen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Schenefeld Mittelholstein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4893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Hohenaspe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Jemgum-Ditzum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Wymeer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Leer Ostfriesland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Wirdum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Emden 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Borkum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Krummhörn-Pewsum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Moormerland-Oldersum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Hinte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Krummhörn-Greetsiel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Krummhörn-Loquard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Ihlow-Riepe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Ihlow Kreis Aurich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Norderney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Dornum Ostfriesland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Marienhafe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Juist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Hagermarsch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Baltrum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Aurich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Südbrookmerland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Grossefehn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Wiesmoor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Grossefehn-Timmel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Grossefehn-Bagband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Aurich-Ogenbargen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Wiesmoor-Marcardsmoor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4950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Holtland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Weener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Rhauderfehn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Moormerland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Westoverledingen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Uplengen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Detern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Jemgum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Dollart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Papenburg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Papenburg-Aschendorf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Dörpen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Rhede Ems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Surwold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Neubörger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Rhauderfehn-Burlage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Neulehe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Esens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Langeoog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Wittmund-Burhafe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Neuharlingersiel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Westerholt Ostfriesland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Spiekeroog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Blomberg Ostfriesland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Nienburg Weser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Wietzen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Liebenau Kreis Nieburg Weser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Rohrsen Kreis Nienburg Weser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Estorf Weser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Steimbke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Pennigsehl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Wunstorf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am Rübenberge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Wunstorf-Grossenheidorn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Munzel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Neustadt-Schneeren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Rehburg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Springe Deister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Münder am Deister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Springe-Eldagsen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Springe-Bennigsen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 Kreis Celle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Hermannsburg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Faßberg-Müden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Bergen-Sülze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Fassberg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Winsen-Meissendorf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Holle bei Hildesheim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Salzdetfurth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Düngen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Sibbesse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Sarstedt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Bockenem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Elze Leine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Nordstemmen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Schwarmstedt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Neustadt-Mandelsloh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Neustadt-Esperke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Rodewald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Hohne bei Celle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Hambühren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Burgdorf-Ehlershausen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Celle-Scheuen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Pattensen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Laatzen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Wennigsen Deister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Barsinghausen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Gehrden Han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Ronnenberg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Hannover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Hildesheim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Schellerten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Algermissen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Hohenhameln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Söhlde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Wedemark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Garbsen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Burgwedel-Fuhrberg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Burgdorf Kreis Hannover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Seelze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Sehnde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Burgwedel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Celle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Winsen Aller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Wathlingen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Beedenbostel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Wietze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Uetze-Hänigsen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Steinhorst Niedersachsen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Hessisch Oldendorf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Salzhemmendorf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Aerzen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Emmerthal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Coppenbrügge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Emmerthal-Börry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Hemeringen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Coppenbrügge-Bisperode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Fallingbostel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Fallingbostel-Dorfmark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Hodenhagen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Rethem Aller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Walsrode-Kirchboitzen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Walsrode-Westenholz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Walsrode-Stellichte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Peine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Ilsede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Uetze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Lahstedt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Lehrte-Arpke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Edemissen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Edemissen-Abbensen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Alfeld Leine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Gronau Leine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Lamspringe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Freden Leine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Duingen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Salzhemmendorf-Wallensen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Delligsen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Soltau-Emmingen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Soltau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Schneverdingen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Bispingen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bei Soltau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Wietzendorf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Soltau-Frielingen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Schneverdingen-Wintermoor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Schneverdingen-Heber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Halle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Oerlinghausen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Werther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Steinhagen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Bielefeld-Sennestadt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Bielefeld-Jöllenbeck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Schloss Holte-Stukenbrock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Leopoldshöhe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Gütersloh-Friedrichsdorf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Bielefeld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Herford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Salzuflen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Enger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Spenge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Bruchmühlen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Vlotho-Exter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Detmold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Lage Lippe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Steinheim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Horn-Bad Meinberg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Blomberg Lippe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Blomberg-Grossenmarpe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Augustdorf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Nieheim-Himmighausen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Gütersloh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Rheda-Wiedenbrück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Rietberg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Herzebrock-Clarholz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Verl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Harsewinkel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Langenberg Kreis Gütersloh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Delbrück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Paderborn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Lippspringe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Driburg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Paderborn-Schloss Neuhaus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Altenbeken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Hövelhof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Salzkotten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Driburg-Neuenheerse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Lemgo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Extertal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Barntrup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Kalletal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Dörentrup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Lemgo-Kirchheide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Höxter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Brakel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Beverungen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Höxter-Ottbergen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Marienmünster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Höxter-Fürstenau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Höxter-Ovenhausen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Pyrmont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Schieder-Schwalenberg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Lügde-Rischenau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Schwalenberg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Pyrmont-Kleinenberg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Ottenstein Niedersachsen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Lichtenau-Atteln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Paderborn-Dahl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Hövelhof-Espeln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Lichtenau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Salzgitter-Üfingen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Lehre-Essenrode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Vechelde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Wendeburg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Sickte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Cremlingen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Braunschweig-Wenden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Lehre-Wendhausen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Braunschweig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Torfhaus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Goslar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Harzburg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Clausthal-Zellerfeld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Vienenburg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Goslar-Hahnenklee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Langelsheim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Grund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Altenau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Schulenberg im Oberharz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Wolfenbüttel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Schöppenstedt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Dettum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Hornburg Kreis Wolfenbüttel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Semmenstedt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Kissenbrück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Salzgitter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Baddeckenstedt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Burgdorf bei Salzgitter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Helmstedt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Königslutter am Elm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Jerxheim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Frellstedt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Helmstedt-Barmke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Bahrdorf-Mackendorf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Wolfsburg-Fallersleben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Wolfsburg-Vorsfelde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Velpke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Wolfsburg-Neindorf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Jembke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Parsau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Gifhorn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Meinersen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Hillerse Kreis Gifhorn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Isenbüttel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Müden Aller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Wesendorf Kreis Gifhorn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Ehra-Lessien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Sassenburg-Platendorf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Sassenburg-Grussendorf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Gandersheim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Lutter am Barenberge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Seesen-Groß Rhüden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Georgsmarienhütte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Bissendorf Kreis Osnabrück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Iburg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Westerkappeln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Hasbergen Kreis Osnabrück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Wallenhorst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Hilter am Teutoburger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Osnabrück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Dissen am Teutoburger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Versmold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Rothenfelde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Borgholzhausen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Glandorf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Melle-Buer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Melle-Neuenkirchen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Melle-Wellingholzhausen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Quakenbrück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Badbergen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Essen Oldenburg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 bei Quakenbrück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Nortrup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Menslage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Bakum-Lüsche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Bersenbrück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Diepholz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Barnstorf Kreis Diepholz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Lemförde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Wagenfeld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Drebber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Rehden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Lembruch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Barver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Ibbenbüren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Mettingen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Recke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Hörstel-Riesenbeck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Tecklenburg-Brochterbeck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Westerkappeln-Velpe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Hopsten-Schale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Hopsten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Hörstel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Bramsche Hase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Ankum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Alfhausen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bei Bramsche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Merzen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Voltlage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Bramsche-Engter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Bohmte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Ostercappeln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Stemwede-Dielingen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Bohmte-Hunteburg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Ostercappeln-Venne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Lengerich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Tecklenburg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Lienen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Lienen-Kattenvenne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Ladbergen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Damme Dümmer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Steinfeld Oldenburg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Kreis Vechta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Holdorf Niedersachsen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Vörden Kreis Vechta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Dransfeld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Nörten-Hardenberg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Friedland Kreis Göttingen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Hardegsen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Adelebsen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Ebergötzen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Gleichen-Rittmarshausen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Rosdorf Kreis Göttingen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Göttingen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Braunlage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Herzberg am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Osterode am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Sachsa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Lauterberg im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Walkenried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Duderstadt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Gieboldehausen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Rhumspringe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Holzminden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Stadtoldendorf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Bodenwerder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Eschershausen an der Lenne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Polle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Holzminden-Neuhaus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Hann. Münden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Witzenhausen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Staufenberg Niedersachsen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Reinhardshagen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Hedemünden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Katlenburg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Kalefeld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Moringen-Fredelsloh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Lindau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Einbeck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Dassel-Markoldendorf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Kreiensen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Dassel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Einbeck-Wenzen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Uslar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Bodenfelde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Uslar-Volpriehausen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Oberweser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Andreasberg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Braunlage-Hohegeiss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Hattorf am Harz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Herzberg-Sieber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Gleichen-Bremke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Bovenden-Lenglern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Bovenden-Reyershausen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Schauenburg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Hessisch Lichtenau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Gudensberg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Grossalmerode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Kaufungen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Zierenberg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Fuldatal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Söhrewald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Ahnatal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Kassel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Wildungen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Fritzlar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Edertal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Emstal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Naumburg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Zwesten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Willingen Upland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Diemelsee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Waldeck-Sachsenhausen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Vöhl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Lichtenfels-Goddelsheim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Warburg-Scherfede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Borgentreich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Willebadessen-Peckelsheim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Borgentreich-Borgholz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Willebadessen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Lichtenau-Kleinenberg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Brakel-Gehrden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Cornberg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Eschwege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Sooden-Allendorf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Sontra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Herleshausen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Wanfried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Waldkappel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Meissner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Wehretal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Ringgau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Melsungen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Felsberg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Spangenberg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Morschen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Guxhagen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Hofgeismar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Karlshafen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Immenhausen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Grebenstein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Trendelburg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Liebenau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Calden-Westuffeln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Homberg Efze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Borken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Wabern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Frielendorf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Knüllwald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Schwarzenborn Knüll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Arolsen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Volkmarsen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Diemelstadt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Twistetal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Arolsen-Landau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Petershagen-Lahde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Petershagen-Friedewalde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Petershagen-Windheim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Porta Westfalica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Petershagen Weser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Minden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Bückeburg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Nenndorf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Lindhorst bei Stadthagen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Wiedensahl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Oeynhausen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Löhne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Vlotho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Bergkirchen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Lübbecke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Preussisch Oldendorf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Espelkamp-Gestringen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Hüllhorst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Stemwede-Levern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Rödinghausen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Rinteln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Auetal-Hattendorf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Auetal-Bernsen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Extertal-Bremke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Kalletal-Varenholz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Stolzenau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Uchte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Steyerberg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Raddestorf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Rehburg-Loccum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Warmsen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Petershagen-Heimsen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Steyerberg-Voigtei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Rahden Westfalen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Espelkamp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Stemwede-Wehdem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Wagenfeld-Ströhen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Diepenau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Preussisch Ströhen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Diepenau-Essern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Wrestedt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Rosche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Rätzlingen Kreis Uelzen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Oetzen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Barum bei Bad Bevensen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Altenmedingen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Gerdau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Uelzen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Suhlendorf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Bevensen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Bienenbüttel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Bodenteich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Suderburg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Unterlüß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Himbergen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Wriedel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Hankensbüttel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Brome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Wittingen-Knesebeck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Wahrenholz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Wittingen-Radenbeck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Sprakensehl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Oesingen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Wittingen-Ohrdorf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Schnackenburg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Lüchow Wendland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Schnega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Wustrow Wendland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Clenze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 Dumme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Gartow Niedersachsen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Waddeweitz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Neetze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Dahlenburg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Bleckede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 Darchau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Bleckede-Barskamp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Nahrendorf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Bleckede-Brackede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Hitzacker-Wietzetze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Thomasburg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Dannenberg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Hitzacker Elbe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Zernien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Jameln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Gusborn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Stoetze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Eimke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Soltendieck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Gorleben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Lemgow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Fürstenau bei Bramsche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Emsbüren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Lengerich Emsl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Beesten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Lünne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Geeste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Wietmarschen-Lohne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Lingen (Ems)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Bentheim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Schüttorf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Bentheim-Gildehaus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Wietmarschen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Engden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Meppen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Haren Ems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Lathen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Haren-Rütenbrock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Twist-Schöninghsdorf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Twist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Geeste-Gross Hesepe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Sustrum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Neuenhaus Dinkel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Uelsen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Emlichheim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Hoogstede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Georgsdorf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Laar Vechte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Itterbeck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Werlte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Sögel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Börger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Lorup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Esterwegen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Rastdorf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Lindern Oldenburg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Haselünne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Herzlake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Bawinkel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Lähden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 Berssen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Meppen-Apeldorn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Kreis Steinfurt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Rheine-Mesum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Salzbergen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Spelle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5978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Hörstel-Dreierwalde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Ober-Mörlen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Rosbach von der Höhe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Lich-Eberstadt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Rosbach-Rodheim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Echzell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Heigenbrücken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Aschaffenburg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Obernburg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Alzenau in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Schöllkrippen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Grossostheim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Stockstadt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Sulzbach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Mömbris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Friedberg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Nauheim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Butzbach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Wöllstadt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Reichelsheim Wetterau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Wölfersheim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Glauburg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Büdingen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Nidda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Schotten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Gedern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Ortenberg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Altenstadt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Büdingen-Eckartshausen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Kefenrod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Biebergemünd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Gelnhausen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Orb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Wächtersbach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Birstein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Freigericht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Soden-Salmünster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Flörsbachtal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Gründau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Jossgrund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Michelstadt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Erbach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König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Michelstadt-Vielbrunn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6068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Beerfelden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Babenhausen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Rödermark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Gross-Umstadt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Niederreifenberg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Weilrod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Schmitten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Waldsolms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Grävenwiesbach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Waldems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Heimbuchenthal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Laufach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Weibersbrunn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Bessenbach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6096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Vilbel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Neu-Isenburg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Heusenstamm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Mörfelden-Walldorf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Rodgau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Kelsterbach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Mühlheim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Frankfurt-Bergen-Enkheim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Aarbergen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Hofheim-Wallau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Eltville am 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Schwalbach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Idstein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Niedernhausen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Taunusstein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Schlangenbad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Schwabenheim an der Selz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Mainz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Ingelheim am 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Oppenheim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Mainz-Kastel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Bodenheim 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Nieder-Olm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Mommenheim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Budenheim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Rüsselsheim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Bischofsheim bei Rüsselsheim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Flörsheim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Hochheim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Trebur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Weiterstadt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Darmstadt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Gross-Gerau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Ober-Ramstadt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Griesheim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Pfungstadt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Riedstadt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Messel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Brensbach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Reinheim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Höchst im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Reichelsheim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Breuberg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Fischbachtal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Modautal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Oberursel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Bad Homburg von der Höhe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Kronberg im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Königstein im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Friedrichsdorf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Seligenstadt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Erlensee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Langenselbold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Hammersbach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Grosskrotzenburg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Kahl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Hattersheim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Hofheim am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Kelkheim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Soden am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Eppstein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Weinheim Bergstr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Schwetzingen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Viernheim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Hockenheim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Lampertheim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Wald-Michelbach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Mörlenbach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Mannheim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Wilhelmsfeld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Wiesloch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Neckargemünd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Sandhausen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Meckesheim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Walldorf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Schönau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Neckarsteinach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Hochdorf-Assenheim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Speyer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Frankenthal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Mutterstadt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Schifferstadt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Neuhofen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Maxdorf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Dirmstein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Bobenheim-Roxheim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Worms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Monsheim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Westhofen Rheinhessenen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Biblis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 Rheinhessen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Worms-Pfeddersheim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Guntersblum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Bensheim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Heppenheim Bergstraße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Fürth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Lautertal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Lindenfels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Lampertheim-Hüttenfeld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Seeheim-Jugenheim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Gernsheim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Mosbach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Aglasterhausen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Neckargerach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Neudenau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Billigheim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Hassmersheim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Fahrenbach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Hüffenhardt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Gundelsheim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Eberbach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Hirschhorn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Waldbrunn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Rothenberg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Hesseneck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Buchen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Walldürn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Hardheim Odenwald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Mudau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Walldürn-Altheim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Walldürn-Rippberg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Limbach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Seckach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Schefflenz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Krautheim Jagst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Rosenberg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Ahorn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Ravenstein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Möckmühl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Otterbach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Winnweiler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Enkenbach-Alsenborn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Wolfstein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Hochspeyer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Trippstadt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Schopp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Olsbrücken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Kaiserslautern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an der Weinstraße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Dürkheim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Edenkoben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Hassloch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Lambrecht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Deidesheim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Neustadt-Lachen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Elmstein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Weidenthal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Pirmasens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Zweibrücken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Waldfischbach-Burgalben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Thaleischweiler-Fröschen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Trulben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Dellfeld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Grossbundenbach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Hornbach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Grosssteinhausen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Wörth-Schaidt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Landau in der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Schweigen-Rechtenbach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Bergzabern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Schwegenheim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Albersweiler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Annweiler am Trifels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Hochstadt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Offenbach an der Queich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Billigheim-Ingenheim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Eisenberg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Kirchheimbolanden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Freinsheim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Albisheim Pfrimm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Carlsberg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Standenbühl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Kriegsfeld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Rockenhausen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Alsenz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Nußbach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Landstuhl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Bruchmühlbach-Miesau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Schönenberg-Kübelberg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Wallhalben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Kusel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Lauterecken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Glan-Münchweiler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Reichenbach-Steegen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Altenkirchen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Julian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Hauenstein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Fischbach bei Dahn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Bundenthal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Münchweiler an der Rodalb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Hinterweidenthal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Leimen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Vorderweidenthal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Mücke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Grünberg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Linden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Laubach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Lollar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Rabenau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Buseck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Biebertal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Lahntal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Wetter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Ebsdorfergrund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Rauschenberg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Fronhausen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Cölbe-Schönstadt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Stadtallendorf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Schweinsberg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Hahnstätten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Limburg an der Lahn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Hadamar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Camberg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Wallmerod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Dornburg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Hünfelden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Holzappel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Kölschhausen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Wetzlar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Braunfels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Ehringshausen Dill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Schöffengrund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Hohenahr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Langgöns-Niederkleen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Ehringshausen-Katzenfurt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Frankenberg Eder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Battenberg Eder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Gemünden Wohra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Lichtenfels-Sachsenberg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Frankenau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Haina Kloster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Burgwald Eder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Rosenthal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Biedenkopf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Gladenbach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Angelburg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Breidenbach bei Biedenkopf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Dautphetal-Friedensdorf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Hatzfeld Eder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Dautphetal-Mornshausen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Weilmünster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Leun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Villmar-Aumenau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Weilmünster-Wolfenhausen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Mengerskirchen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Greifenstein-Nenderoth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Greifenstein-Ulm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Waldbrunn Westerwald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Runkel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Selters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Beselich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Nentershausen Westerwald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Katzenelnbogen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Hermeskeil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Thalfang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Kordel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Welschbillig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Neumagen-Dhron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Hetzerath Mosel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Büdlich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Holsthum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Rodershausen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Irrel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Bollendorf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Oberweis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Bernkastel-Kues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Zeltingen-Rachtig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Morbach Hunsrück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Mülheim Mosel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Osann-Monzel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Traben-Trarbach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Bullay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Büchenbeuren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Rhaunen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Irrhausen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Prüm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Olzheim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Schönecken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Waxweiler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Bleialf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Pronsfeld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Hallschlag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Büdesheim Eifel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Leidenborn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Bitburg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Speicher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Kyllburg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Neuerburg Eifel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Dudeldorf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Körperich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Oberkail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Bickendorf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Wittlich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Manderscheid Eifel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Gillenfeld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Hasborn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Landscheid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Salmtal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Zemmer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Saarburg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Palzem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Wellen Mosel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Beuren Hochwald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Pluwig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Kell am 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Daun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Hillesheim Eifel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Birresborn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Dockweiler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Üdersdorf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Jünkerath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6599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Weidenbach bei Gerolstein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Fulda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Philippsthal Werra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Hersfeld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Bebra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Rotenburg an der Fulda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Heringen Werra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Niederaula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Wildeck-Obersuhl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Nentershausen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Oberaula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Schenklengsfeld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Schwalmtal-Storndorf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Homberg Ohm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Gemünden Felda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Romrod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Feldatal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Schwalmtal-Renzendorf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Ottrau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Lauterbach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Grebenhain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Ulrichstein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Grebenau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Herbstein-Stockhausen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Salzschlirf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Hosenfeld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Hünfeld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Burghaun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Gersfeld Rhön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Neuhof Kreis Fulda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Hofbieber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Poppenhausen Wasserkuppe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Eichenzell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Steinau-Marjoss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Schlüchtern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Steinau an der Straße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Sinntal-Sterbfritz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Sinntal-Altengronau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Freiensteinau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Steinau-Ulmbach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Birstein-Lichenroth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Neuhof-Hauswurz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Ludwigsau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Eiterfeld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Haunetal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Friedewald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Breitenbach am Herzberg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Hohenroda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Neuenstein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Wildeck-Hönebach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Hilders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Tann Rhön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Ehrenberg Rhön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Hofbieber-Schwarzbach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Schwalmstadt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 Knüll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Gilserberg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Willingshausen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6698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Schrecksbach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Sprendlingen Rheinhessen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Wöllstein Rheinhessen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Langenlonsheim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Wallhausen Nahe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Windesheim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Bad Münster am Stein-Ebernburg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Fürfeld Kreis Bad Kreuznach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Kreuznach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Bingen am 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Rüdesheim am 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Oestrich-Winkel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Stromberg Hunsrück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Gau-Algesheim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Lorch Rheingau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Gensingen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Ober-Hilbersheim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Alzey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Wörrstadt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Gau-Odernheim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Flonheim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Eppelsheim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Bechenheim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Köngernheim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 Goar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Boppard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Bacharach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Oberwesel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Gondershausen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Pfalzfeld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Emmelshausen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Sobernheim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Kirn Nahe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Meisenheim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Martinstein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Odernheim am Glan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Winterbach Soonwald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Becherbach bei Kirn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Waldböckelheim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Simmern Hunsrück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Kastellaun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Kirchberg Hunsrück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Rheinböllen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Gemünden Hunsrück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Kisselbach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 Goarshausen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Nastätten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Kamp-Bornhofen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Kaub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Strüth Taunus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Dachsenhausen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Idar-Oberstein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Birkenfeld Nahe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Baumholder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Kempfeld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Niederbrombach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6789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Heimbach Nahe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Völklingen-Lauterbach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Mandelbachtal-Ommersheim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Mandelbachtal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Kleinblittersdorf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Heusweiler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Grossrosseln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Saarbrücken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Neunkirchen Saar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Illingen Saar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Bexbach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Eppelborn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Saarlouis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Beckingen-Reimsbach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Rehlingen-Siersburg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Beckingen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Überherrn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Wallerfangen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Saarwellingen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Homburg Saar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Blieskastel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Blieskastel-Altheim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Homburg-Einöd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Kirkel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 Wendel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Nohfelden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Marpingen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Oberthal Saar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 Wendel-Niederkirchen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Namborn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Ottweiler-Fürth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Merzig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Mettlach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Mettlach-Orscholz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Perl-Nennig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Perl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Mettlach-Tünsdorf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Merzig-Silwingen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Wadern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Losheim am 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Nonnweiler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Wadern-Nunkirchen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Nonnweiler-Primstal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Weiskirchen Saar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Schmelz Saar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Lebach-Steinbach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Saarbrücken-Ensheim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 Ingbert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Sulzbach Saar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6898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Völklingen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Frankfurt am Main</w:t>
            </w:r>
          </w:p>
        </w:tc>
      </w:tr>
      <w:tr w:rsidR="00566B6E" w:rsidRPr="00D36F25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– Numéros personnels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Kirchheim unter Teck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Nürtingen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Weilheim an der Teck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Wendlingen am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Neuffen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Böblingen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 Der 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Mühlacker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Vaihingen an der 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Maulbronn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Mönsheim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Oberderdingen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Zaberfeld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Calw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Liebenzell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Teinach-Zavelstein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Wildberg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Neuweiler Kreis Calw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Beilstein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Wimpfen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Rappenau-Bonfeld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Tübingen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Gomaringen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Ammerbuch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Wildbad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Neuenbürg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Herrenalb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Schömberg bei Neuenbürg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Enzklösterle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Stuttgart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Reutlingen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 Johann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Metzingen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Trochtelfingen Hohenz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Urach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Burladingen-Melchingen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Neckartenzlingen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Sonnenbühl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Lichtenstein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Löwenstein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Heilbronn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Neckarsulm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Lauffen am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Weinsberg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Brackenheim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Friedrichshall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Schwaigern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Neuenstadt am Kocher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Ludwigsburg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Bietigheim-Bissingen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Besigheim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Marbach am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Markgröningen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Remseck am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Sachsenheim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Grossbottwar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Korntal-Münchingen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Waiblingen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Leonberg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Plochingen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Kornwestheim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Ditzingen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Waldenbuch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Neuhausen auf den Fildern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Renningen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Göppingen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Süßen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Ebersbach an der Fils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Boll Kreis Göppingen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Göppingen-Hohenstaufen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Schwäbisch Gmünd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Lorch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Heubach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Mögglingen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Leinzell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Spraitbach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Schorndorf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Welzheim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Rudersberg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Kaisersbach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Backnang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Murrhardt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Sulzbach an der Murr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Spiegelberg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Winnenden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Karlsbad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Walzbachtal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Malsch-Völkersbach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Karlsruhe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Forbach-Hundsbach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Baden-Baden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Rastatt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Bühl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Gernsbach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Gaggenau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Bühl-Sand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Lichtenau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Forbach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Iffezheim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Pforzheim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Königsbach-Stein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Niefern-Öschelbronn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Tiefenbronn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Unterreichenbach Kreis Calw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Keltern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Neulingen Enzkreis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Pfinztal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Ettlingen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Weingarten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Durmersheim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Malsch Kreis Karlsruhe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Linkenheim-Hochstetten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Marxzell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Stutensee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Kraichtal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Bruchsal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Schönborn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Waghäusel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Graben-Neudorf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Philippsburg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Bruchsal-Untergrombach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Oberderdingen-Flehingen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Östringen-Odenheim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Sinsheim-Hilsbach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Sinsheim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Eppingen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Waibstadt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Rappenau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Angelbachtal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Kirchardt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Gemmingen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Rappenau-Obergimpern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Sulzfeld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Wörth am 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Rülzheim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Hagenbach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Germersheim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Kandel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Herxheim bei Landau 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Wörth-Büchelberg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Roggenburg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Pfaffenhofen an der Roth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Illertissen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Blaustein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Erbach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Vöhringen Iller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Senden Iller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Nersingen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Weissenhorn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Ulm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Heidenheim an der Brenz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Giengen an der Brenz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Herbrechtingen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Sontheim an der Brenz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Neresheim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Dischingen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Königsbronn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Steinheim am Albuch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Geislingen an der Steige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Lauterstein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Laichingen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Deggingen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Wiesensteig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Nellingen Alb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Neenstetten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 bei Illertissen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Blaubeuren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Langenau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Illerkirchberg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Beimerstetten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Biberach an der Riß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Ochsenhausen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Schwendi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Erolzheim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Hochdorf Riß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Schemmerhofen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Attenweiler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Eberhardzell-Füramoos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Aalen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Bopfingen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Lauchheim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Oberkochen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Essingen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Abtsgmünd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Aalen-Ebnat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Riedlingen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Zwiefalten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Uttenweiler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Obermarchtal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Langenenslingen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Römerstein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Münsingen-Buttenhausen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Schelklingen-Hütten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Gomadingen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Hayingen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Hohenstein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Pfronstetten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Heroldstatt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Ehingen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Laupheim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Munderkingen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Schelklingen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Ehingen-Dächingen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Fluorn-Winzeln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Dunningen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Epfendorf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Rottweil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Deisslingen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Schramberg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Oberndorf am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Spaichingen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Trossingen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Gosheim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Schömberg bei Balingen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Egesheim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Albstadt-Ebingen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Albstadt-Tailfingen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Winterlingen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Albstadt-Laufen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Messstetten-Oberdigisheim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Rippoldsau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Baiersbronn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Alpirsbach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Pfalzgrafenweiler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Lossburg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Baiersbronn-Schwarzenberg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Baiersbronn-Obertal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Horb am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Nagold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Altensteig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 am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Dornhan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Haiterbach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Rottenburg-Ergenzingen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Nagold-Hochdorf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Tuttlingen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Immendingen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Mühlheim an der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Talheim Kreis Tuttlingen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Emmingen-Liptingen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Beuron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Neuhausen ob 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Rottenburg am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Mössingen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Haigerloch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Burladingen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Jungingen bei Hechingen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Hirrlingen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Horb-Dettingen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Horb-Mühringen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Simmersfeld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Empfingen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Horb-Altheim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Wolpertswende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Wilhelmsdorf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Horgenzell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Fronreute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Wangen-Leupolz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Ravensburg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Bodnegg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Wangen im Allgäu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Waldsee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Aulendorf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Wolfegg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 bei Tettnang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Waldburg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Konstanz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Meersburg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Allensbach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Reichenau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Friedrichshafen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Tettnang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Kressbronn am Bodensee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Immenstaad am Bodensee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Oberteuringen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Überlingen Bodensee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Pfullendorf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Salem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Heiligenberg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Deggenhausertal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Uhldingen-Mühlhofen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Herdwangen-Schönach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Illmensee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Leutkirch im Allgäu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Isny im Allgäu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Kisslegg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Wurzach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Aichstetten Kreis Ravensburg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Argenbühl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Leutkirch-Friesenhofen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Wurzach-Hauerz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Isny-Eisenbach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Sigmaringen-Gutenstein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Sigmaringen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Mengen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Stetten am kalten Markt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Gammertingen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Messkirch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Krauchenwies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Veringenstadt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 Hohenz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Schwenningen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Saulgau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Buchau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Schussenried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Herbertingen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7587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Hosskirch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Oberried Breisgau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Freiburg im Breisgau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Schopfheim-Gersbach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Lörrach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Schopfheim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Rheinfelden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Grenzach-Wyhlen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 im Wiesental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Kandern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Steinen Kreis Lörrach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Efringen-Kirchen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Tegernau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Müllheim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Badenweiler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Staufen im Breisgau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Schliengen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Münstertal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Emmendingen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Endingen Kaiserstuhl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Herbolzheim Breisgau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Kenzingen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Freiamt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Weisweil Breisgau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Titisee-Neustadt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Hinterzarten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Lenzkirch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Löffingen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Feldberg-Altglashütten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Schluchsee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Eisenbach Hochschwarzwald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 Peter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Kirchzarten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Vogtsburg im Kaiserstuhl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Freiburg-Tiengen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March Breisgau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Denzlingen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Breisach am 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Ihringen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 Märgen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Todtnau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 Blasien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Schönau im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Todtmoos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Bernau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Feldberg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Waldkirch Breisgau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Elzach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Simonswald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Glottertal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Gutach-Bleibach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Blumberg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Bonndorf im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Geisingen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Wolterdingen Schwarzw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Oberbaldingen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Bräunlingen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Geisingen-Leipferdingen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Wutach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Donaueschingen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Schwenningen am Neckar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Villingen im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Triberg im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Furtwangen im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 Georgen im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Königsfeld im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Dürrheim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Vöhrenbach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Niedereschach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Tennenbronn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Singen Hohentwiel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Radolfzell am Bodensee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Engen Hegau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Gailingen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Öhningen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Steisslingen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Hilzingen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Tiengen Hochrhein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Klettgau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Ühlingen-Birkendorf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Stühlingen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Wutöschingen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Grafenhausen Hochschwarzwald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Waldshut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Albbruck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Görwihl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Weilheim Kreis Waldshut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Säckingen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Wehr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Herrischried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Rickenbach Hotzenwald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Stockach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Bodman-Ludwigshafen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Eigeltingen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Sauldorf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Oberkirch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Gengenbach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Oppenau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Appenweier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Peterstal-Griesbach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Neuried Ortenaukreis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Hohberg bei Offenburg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Offenburg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Lahr Schwarzwald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Ettenheim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Seelbach Schutter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Kippenheim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Schuttertal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Hausach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Haslach im Kinzigtal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Hornberg Schwarzwaldbahn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 am Harmersbach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Schiltach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Oberharmersbach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Schapbach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Achern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Kappelrodeck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Renchen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Willstätt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Kehl-Bodersweier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Kehl-Goldscheuer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Mainhardt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Ilshofen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Schwäbisch Hall-Sulzdorf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Schwäbisch Hall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Boxberg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Mergentheim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Niederstetten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Creglingen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Weikersheim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Schrozberg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Schrozberg-Bartenstein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Dörzbach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Mulfingen Jagst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Schrozberg-Spielbach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Künzelsau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Öhringen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Neuenstein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Schöntal Jagst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Kupferzell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Wüstenrot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Bretzfeld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Forchtenberg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Öhringen-Ohrnberg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Pfedelbach-Untersteinbach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Schnelldorf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Crailsheim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Gerabronn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Blaufelden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Kirchberg an der Jagst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Wallhausen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Kressberg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 Am See-Brettheim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Frankenhardt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Ellwangen Jagst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Fichtenau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Adelmannsfelden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Stödtlen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Ellwangen-Röhlingen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Unterschneidheim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Jagstzell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Gaildorf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Gschwend bei Gaildorf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Obersontheim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Bühlerzell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Untergröningen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Sulzbach-Laufen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7977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Oberrot bei Gaildorf</w:t>
            </w:r>
          </w:p>
        </w:tc>
      </w:tr>
      <w:tr w:rsidR="00566B6E" w:rsidRPr="00D36F25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– Services libre-appel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fr-CH" w:eastAsia="zh-CN"/>
              </w:rPr>
            </w:pP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Weyarn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Waakirchen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Tegernsee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Bayrischzell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Miesbach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Hausham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Dietramszell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Fischbachau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Kreuth bei Tegernsee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Rosenheim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Rohrdorf Kreis Rosenheim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Oberaudorf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Brannenburg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Raubling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Stephanskirchen Simssee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Vogtareuth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Rott am Inn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Tölz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Lenggries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Jachenau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Lenggries-Fall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Heilbrunn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Prien am Chiemsee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Aschau im Chiemgau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Breitbrunn am Chiemsee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Halfing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Eggstätt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Aschau-Sachrang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Aibling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Bruckmühl Mangfall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Feldkirchen-Westerham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 bei Bad Aibling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Tuntenhausen-Schönau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Feilnbach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Tuntenhausen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Wasserburg am Inn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Haag in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Gars am Inn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Schnaitsee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Amerang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Pfaffing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Dorfen 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Schwindegg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Taufkirchen Vils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Wolfgang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Buchbach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Kirchseeon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Grafing bei München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Glonn Kreis Ebersberg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Steinhöring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8095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Aying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Höhenkirchen-Siegertsbrunn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Sauerlach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Gilching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Vaterstetten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Hallbergmoos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Erding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Moosinning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Forstern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Haimhausen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Odelzhausen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Sulzemoos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Indersdorf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Schwabhausen bei Dachau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Röhrmoos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Fürstenfeldbruck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Olching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Inning am Ammersee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Grafrath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Mammendorf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Moorenweis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Starnberg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Herrsching am Ammersee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Wessling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Feldafing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Tutzing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Freising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Neufahrn bei Freising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Allershausen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Zolling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Attenkirchen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Straßlach-Dingharting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Wolfratshausen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Egling bei Wolfratshausen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Münsing Starnberger 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Icking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Eurasburg an der Loisach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Landsberg am Lech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Schondorf am Ammersee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Geltendorf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Vilgertshofen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Weil Kreis Landsberg am Lech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Pürgen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Althegnenberg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Grossaitingen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Mickhausen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Dasing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Egling an der Paar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Affing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Eurasburg bei Augsburg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Augsburg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Günzburg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Burgau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Ichenhausen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Offingen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Jettingen-Scheppach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Bibertal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Gablingen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Königsbrunn bei Augsburg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Schwabmünchen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Kissing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Bobingen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Fischach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Aindling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Gessertshausen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Langenneufnach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Buchloe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Fuchstal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Türkheim Wertach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Wörishofen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Lamerdingen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Ettringen Wertach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Hilgertshausen-Tandern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Aichach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Schrobenhausen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Pöttmes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Altomünster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Inchenhofen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Sielenbach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Schiltberg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Mindelheim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Mittelneufnach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Breitenbrunn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Pfaffenhausen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Kirchheim in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Dirlewang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Tussenhausen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Unteregg bei Mindelheim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Meitingen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Buttenwiesen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Baar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Thannhausen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Krumbach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Neuburg an der Kammel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Ziemetshausen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Burtenbach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Zusmarshausen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Dinkelscherben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Welden bei Augsburg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Horgau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Altenmünster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Villenbach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Görisried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Waltenhofen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Wildpoldsried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Ronsberg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Kempten Allgäu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Missen-Wilhams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Sonthofen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Oberstdorf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Immenstadt im Allgäu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Hindelang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Oberstaufen-Thalkirchdorf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Fischen im Allgäu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Rettenberg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Balderschwang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Memmingen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Ottobeuren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Babenhausen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Grönenbach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Fellheim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Erkheim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Altenstadt Iller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Böhen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Baisweil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Kaufbeuren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Marktoberdorf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Aitrang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Westendorf bei Kaufbeuren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Stöttwang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Pforzen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Friesenried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Stötten am Auerberg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Nesselwang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Füssen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Pfronten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Wertach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Oy-Mittelberg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Roßhaupten Forggensee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Halblech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Rückholz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Wiggensbach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Obergünzburg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Altusried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Dietmannsried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Weitnau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Sulzberg Allgäu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Unterthingau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Buchenberg bei Kempten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Waltenhofen-Oberdorf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Achberg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Lindenberg im Allgäu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Lindau Bodensee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Grünenbach Allgäu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Röthenbach Allgäu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Hergatz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Oberstaufen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Weiler-Simmerberg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Hergensweiler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Rettenbach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Holzgünz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Tannheim Württemberg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Münchsmünster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Pförring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Oberdolling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Stammham bei Ingolstadt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Böhmfeld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Grossmehring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Ingolstadt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Eichstätt 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Dollnstein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Titting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Nassenfels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Walting Kreis Eichstätt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Wellheim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Neuburg an der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Königsmoos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Rennertshofen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Ehekirchen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Pfaffenhofen an der Ilm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Wolnzach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Hohenwart Paar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Schweitenkirchen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Gerolsbach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Pörnbach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Ingolstadt-Zuchering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Reichertshofen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Karlshuld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Lenting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Vohburg an der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Gaimersheim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Manching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Berching-Holnstein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Beilngries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Berching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Greding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Dietfurt an der Altmühl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Kipfenberg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Denkendorf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Kinding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Altmannstein-Pondorf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8469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Freystadt-Burggriesbach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Thyrnau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Neuhaus am Inn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Tittling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Hutthurm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Höhenstadt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Neuburg am Inn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Ruderting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Passau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Pocking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Griesbach im Rottal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Rotthalmünster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Tettenweis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Haarbach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Kößlarn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Füssing-Aigen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Pocking-Hartkirchen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Vilshofen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Ortenburg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Aidenbach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Eging am 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Hofkirchen 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Windorf-Otterskirchen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Osterhofen-Gergweis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Vilshofen-Sandbach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Vilshofen-Pleinting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Philippsreut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Freyung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Grafenau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Spiegelau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Schönberg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Perlesreut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Haidmühle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Mauth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Hohenau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Pfarrkirchen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Triftern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Birnbach Rottal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Johanniskirchen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Dietersburg-Baumgarten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Simbach am Inn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Tann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Wittibreut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Waldkirchen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Röhrnbach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Neureichenau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Breitenberg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Grainet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Hauzenberg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Wegscheid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Untergriesbach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Traunstein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Trostberg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Tacherting-Peterskirchen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Kirchweidach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Kienberg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Palling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Oberneukirchen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Mühldorf am Inn 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Tüßling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Garching an der 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Pleiskirchen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Ampfing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Lohkirchen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Waldkraiburg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Neumarkt-Sankt Veit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Reit Im Winkl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Grassau Kreis Traunstein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Übersee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Schleching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Marktschellenberg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Reichenhall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Berchtesgaden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Freilassing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Anger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Ramsau bei Berchtesgaden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Grabenstätt Chiemsee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Siegsdorf Kreis Traunstein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Ruhpolding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Chieming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Inzell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Teisendorf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Seeon-Seebruck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Traunreut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Reischach Kreis Altötting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Altötting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Burghausen Salzach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Burgkirchen an der 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Waging am 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Laufen Salzach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Tittmoning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Fridolfing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Kirchanschöring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Petting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8687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Taching-Tengling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Wörth an der Isar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Essenbach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Altdorf-Pfettrach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Altfraunhofen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Adlkofen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Weihmichl-Unterneuhausen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Eching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Landshut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Eggenfelden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Gangkofen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Arnstorf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Massing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Wurmannsquick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Schönau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Falkenberg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Geratskirchen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Dingolfing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Frontenhausen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Mengkofen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Reisbach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Gangkofen-Kollbach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Vilsbiburg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Velden Vils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Gerzen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Mainburg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 in der Hallertau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Elsendorf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Volkenschwand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Nandlstadt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Moosburg an der Isar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Wartenberg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Mauern Kreis Freising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Bruckberg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Gammelsdorf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Ergoldsbach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Mallersdorf-Pfaffenberg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Neufahrn in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Bayerbach bei Ergoldsbach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Rottenburg an der Laaber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Pfeffenhausen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Rohr in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Hohenthann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Rottenburg-Oberroning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Seeshaupt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Huglfing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Peissenberg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Hohenpeissenberg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Utting am Ammersee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Dießen am Ammersee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Pähl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Wessobrunn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Weilheim in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Garmisch-Partenkirchen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Oberammergau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Mittenwald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Oberau Loisach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Krün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Murnau am Staffelsee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Kohlgrub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Uffing am Staffelsee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Obersöchering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Kochel am 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Penzberg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Benediktbeuern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Kochel-Walchensee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Bernbeuren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Schongau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Steingaden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Rottenbuch Oberbayern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Schwabsoien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Kinsau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Premium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Information services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Premium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Entertainment services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Premium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Other premium services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val="fr-CH" w:eastAsia="zh-CN"/>
              </w:rPr>
            </w:pPr>
            <w:r w:rsidRPr="00FF70D5">
              <w:rPr>
                <w:rFonts w:cstheme="minorBidi"/>
                <w:sz w:val="18"/>
                <w:szCs w:val="18"/>
                <w:lang w:val="fr-CH" w:eastAsia="zh-CN"/>
              </w:rPr>
              <w:t>Numéro non géographique - Premium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Dialers subject to registration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Donauwörth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Tapfheim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Dillingen an der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Lauingen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Gundelfingen an der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Höchstädt an der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Glött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Wittislingen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Bachhagel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Mertingen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Harburg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Nördlingen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Oettingen in 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Möttingen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Bissingen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Alerheim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Fremdingen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Marktoffingen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Mönchsdeggingen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Bissingen-Unterringingen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Rain Lech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Monheim Schwaben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Wemding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Polsingen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Tagmersheim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Marxheim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9099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Kaisheim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Langenzenn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Wilhermsdorf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Cadolzburg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Grosshabersdorf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Erlbach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Trautskirchen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Nürnberg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Leinburg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Lauf an der Pegnitz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Eckental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Rosstal Mittelfrankenanken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Feucht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Wendelstein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Erlangen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Herzogenaurach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Baiersdorf Mittelfrankenanken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Neunkirchen am Brand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Heßdorf Mittelfrankenanken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Weißenburg in 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Treuchtlingen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Pappenheim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Pleinfeld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Solnhofen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Berolzheim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Nennslingen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Ettenstatt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Weissenburg-Suffersheim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Hersbruck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Hartenstein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Schnaittach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Pommelsbrunn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Simmelsdorf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 an der Pegnitz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Alfeld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Offenhausen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an der Aisch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Scheinfeld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Dachsbach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Langenfeld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Sugenheim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Münchsteinach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Oberscheinfeld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Georgensgmünd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Thalmässing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Hilpoltstein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Spalt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Allersberg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Abenberg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Freystadt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Pyrbaum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Neumarkt in der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Velburg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Burgthann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Deining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Mühlhausen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Lauterhofen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Altdorf bei Nürnberg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Postbauer-Heng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Berg bei Neumarkt in der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Heroldsbach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Forchheim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Höchstadt an der Aisch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Ebermannstadt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Adelsdorf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Wiesenttal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Egloffstein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Heiligenstadt in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Kunreuth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Gesees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Waischenfeld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Neudrossenfeld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Plankenfels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Mistelgau-Obernsees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Königsfeld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Bindlach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Emtmannsberg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Bayreuth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Kasendorf-Azendorf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Kulmbach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Presseck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Rugendorf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Stadtsteinach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Neuenmarkt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Thurnau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Mainleus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Marktredwitz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Wunsiedel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Arzberg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Neusorg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Thierstein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Nagel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Röslau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Pegnitz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Gößweinstein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Pottenstein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Betzenstein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Obertrubach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Pegnitz-Trockau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Helmbrechts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Gefrees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Marktleugast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Stammbach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Wilhelmsthal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Kronach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Wallenfels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Ludwigsstadt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Küps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Pressig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Mitwitz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Nordhalben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Teuschnitz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Tettau Kreis Kronach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Creussen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Thurnau-Alladorf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Fichtelberg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Berneck im Fichtelgebirge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Hollfeld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Speichersdorf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Bischofsgrün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Warmensteinach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Mistelgau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Selbitz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Hof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Naila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Schwarzenbach an der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Kirchenlamitz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Oberkotzau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Selb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Steben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Schwarzenbach am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Konradsreuth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Regnitzlosau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Töpen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Rottendorf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Eibelstadt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Estenfeld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Altertheim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Würzburg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Kitzingen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Iphofen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Dettelbach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Kleinlangheim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Einersheim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Ochsenfurt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Marktbreit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Sommerhausen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Giebelstadt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Aub Kreis Würzburg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Bütthard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Gaukönigshofen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Röttingen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Ippesheim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Königheim-Brehmen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Tauberbischofsheim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Wertheim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Lauda-Königshofen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Gerchsheim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Külsheim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Grünsfeld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Wittighausen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Werbach-Gamburg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Werbach-Wenkheim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Eussenheim-Hundsbach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Gemünden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Lohr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Rieneck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Frammersbach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Burgsinn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Gräfendorf 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Gössenheim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Karlstadt-Wiesenfeld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Thüngen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Arnstein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Rimpar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Geroldshausen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Unterpleichfeld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Uettingen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Miltenberg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Klingenberg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Amorbach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Freudenberg Baden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Collenberg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Freudenberg-Boxtal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Eichenbühl-Riedern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Volkach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Gerolzhofen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Wiesentheid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Kolitzheim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Prosselsheim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Marktheidenfeld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Faulbach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Rothenfels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Esselbach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Triefenstein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Urspringen bei Lohr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Wertheim-Dertingen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Birkenfeld bei Würzburg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Neutraubling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Regenstauf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Donaustauf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Nittendorf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Abbach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Mintraching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Wenzenbach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Altenthann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Pielenhofen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Regensburg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Feldkirchen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Straubing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Bogen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Geiselhöring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Strasskirchen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Oberschneiding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Leiblfing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Kirchroth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Rain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Nabburg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Bodenwöhr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Nittenau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Fensterbach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Neunburg-Kemnath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Kelheim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Riedenburg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Abensberg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Siegenburg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an der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Altmannstein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Essing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Hausen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Schierling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Langquaid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Thalmassing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Aufhausen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Roding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Falkenstein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Neukirchen-Balbini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Stamsried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Michelsneukirchen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Roding-Neubäu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Burglengenfeld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Hohenfels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Kallmünz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Schmidmühlen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Sünching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Pfatter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Wörth an der Donau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Brennberg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Hemau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Parsberg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Beratzhausen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Breitenbrunn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Seubersdorf in der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Laaber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Painten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Frensdorf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Oberhaid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Stadelhofen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Litzendorf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Hassfurt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Eltmann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Hofheim in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Zeil am 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Königsberg in 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Riedbach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Knetzgau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Donnersdorf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Oberaurach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Maroldsweisach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Untermerzbach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Burgpreppach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Pfarrweisach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Kirchlauter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Schesslitz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Hirschaid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Baunach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Buttenheim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Burgebrach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Zapfendorf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Mühlhausen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Burgwindheim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Burghaslach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Ebrach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Untersteinbach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Schlüsselfeld-Aschbach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Geiselwind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Grub am Forst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Sonnefeld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Rödental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Rodach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Untersiemau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Meeder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Seßlach-Gemünda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bei Coburg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Sesslach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Lichtenfels 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Burgkunstadt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Staffelstein Oberfranken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Marktzeuln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Weismain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9576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Lichtenfels-Isling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an der Waldnaab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Floss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Wernberg-Köblitz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Weiherhammer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Pfreimd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Luhe-Wildenau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Kohlberg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Weiden in der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Amberg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Hirschau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Ensdorf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Kastl bei Amberg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Freudenberg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Ursensollen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Tirschenreuth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Waldsassen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Mitterteich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Bärnau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Plößberg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Falkenberg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Neualbenreuth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Mähring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Grafenwöhr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Kemnath 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Auerbach in der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Pressath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Eschenbach in der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Freihung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Kirchenthumbach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am Kulm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Vohenstrauss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Waidhaus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Eslarn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Pleystein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Tännesberg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Moosbach bei Vohenstrauß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Waldthurn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Georgenberg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Leuchtenberg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Sulzbach-Rosenberg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 bei Sulzbach-Rosenberg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Hahnbach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Königstein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Illschwang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Oberviechtach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Neunburg vorm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Tiefenbach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Schönsee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Altendorf am Nabburg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Winklarn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Oberviechtach-Pullenried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Windischeschenbach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Erbendorf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Friedenfels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Sandberg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Euerdorf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Bocklet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Kissingen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Üchtelhausen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Schweinfurt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Werneck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Röthlein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Stadtlauringen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Poppenhausen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Euerbach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Schonungen-Marktsteinach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Wülfershausen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Grettstadt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Hammelburg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Münnerstadt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Burkardroth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Massbach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Oberthulba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Wartmannsroth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Brückenau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Kalbach Rhön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Zeitlofs-Detter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Wildflecken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Zeitlofs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Geroda 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Oberbach Unterfranken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Königshofen im Grabfeld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Saal an der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Sulzdorf an der Lederhecke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Höchheim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Trappstadt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Grosswenkheim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Bad Neustadt an der Saale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Bischofsheim an der Rhön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Unsleben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Oberelsbach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Schönau an der Brend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Mellrichstadt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Ostheim von der Rhön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Fladungen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Nordheim von der Rhön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Ansbach-Katterbach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Colmberg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Aurach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Burgoberbach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Ansbach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Lehrberg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Bechhofen an der Heide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Leutershausen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Dietenhofen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Herrieden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Weidenbach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Lichtenau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Rügland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Flachslanden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Gunzenhausen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Wassertrüdingen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Heidenheim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Theilenhofen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Ehingen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Gunzenhausen-Cronheim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Haundorf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Windsheim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Uffenheim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Burgbernheim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Obernzenn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Oberdachstetten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Ipsheim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Ergersheim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Simmershofen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Dinkelsbühl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Feuchtwangen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Wilburgstetten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Wittelshofen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Dentlein am Forst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Dürrwangen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Schopfloch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Rothenburg ob der Tauber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Adelshofen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Geslau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Schillingsfürst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Wettringen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Windsbach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Heilsbronn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Abenberg-Wassermungenau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Neuendettelsau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Wolframs-Eschenbach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Rohr Mittelfranken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Hengersberg 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Schöllnach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Lalling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Bernried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Mariaposching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Zenting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Schöfweg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Deggendorf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Bischofsmais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Regen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Zwiesel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Teisnach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Bodenmais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Bayerisch Eisenstein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Frauenau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Kirchberg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Kirchdorf im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Ruhmannsfelden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Plattling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Osterhofen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Wallersdorf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Stephansposching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Wallerfing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Oberpöring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Moos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Kötzting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Viechtach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Lam Oberpfalz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Miltach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Arnbruck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Hohenwarth bei Kötzing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 bei Hl Blut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Eschlkam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Landau an der Isar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Eichendorf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Pilsting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Simbach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Mamming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Eichendorf-Aufhausen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Mitterfels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Schwarzach Niederbayern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Konzell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Stallwang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Englmar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Wiesenfelden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Cham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Waldmünchen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Furth im Wald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Traitsching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Waldmünchen-Geigant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Rötz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Arnschwang</w:t>
            </w:r>
          </w:p>
        </w:tc>
      </w:tr>
      <w:tr w:rsidR="00566B6E" w:rsidRPr="00F96487" w:rsidTr="00856B50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ind w:left="567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9978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56B50">
            <w:pPr>
              <w:overflowPunct/>
              <w:autoSpaceDE/>
              <w:autoSpaceDN/>
              <w:adjustRightInd/>
              <w:spacing w:before="40" w:after="40"/>
              <w:ind w:right="-57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sz w:val="18"/>
                <w:szCs w:val="18"/>
                <w:lang w:eastAsia="zh-CN"/>
              </w:rPr>
              <w:t>Indicatif de zone géographique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82044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FF70D5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Schönthal Oberpfalz</w:t>
            </w:r>
          </w:p>
        </w:tc>
      </w:tr>
    </w:tbl>
    <w:p w:rsidR="00566B6E" w:rsidRPr="00FF70D5" w:rsidRDefault="00566B6E" w:rsidP="00DC766F"/>
    <w:p w:rsidR="00566B6E" w:rsidRPr="00FF70D5" w:rsidRDefault="00566B6E" w:rsidP="00DC766F">
      <w:pPr>
        <w:rPr>
          <w:lang w:val="de-CH"/>
        </w:rPr>
      </w:pPr>
      <w:r w:rsidRPr="00FF70D5">
        <w:rPr>
          <w:lang w:val="de-CH"/>
        </w:rPr>
        <w:t>Contact:</w:t>
      </w:r>
    </w:p>
    <w:p w:rsidR="00566B6E" w:rsidRPr="0089569C" w:rsidRDefault="00566B6E" w:rsidP="00DC766F">
      <w:pPr>
        <w:tabs>
          <w:tab w:val="clear" w:pos="567"/>
          <w:tab w:val="left" w:pos="742"/>
        </w:tabs>
        <w:jc w:val="left"/>
        <w:rPr>
          <w:lang w:val="de-CH"/>
        </w:rPr>
      </w:pPr>
      <w:r w:rsidRPr="00FF70D5">
        <w:rPr>
          <w:lang w:val="de-DE" w:eastAsia="zh-CN"/>
        </w:rPr>
        <w:t>Bundesnetzagentur für Elektrizität, Gas, Telekommunikation, Post und Eisenbahnen</w:t>
      </w:r>
      <w:r w:rsidR="00DC766F">
        <w:rPr>
          <w:lang w:val="de-DE" w:eastAsia="zh-CN"/>
        </w:rPr>
        <w:br/>
      </w:r>
      <w:r w:rsidRPr="00FF70D5">
        <w:rPr>
          <w:rFonts w:asciiTheme="minorHAnsi" w:hAnsiTheme="minorHAnsi" w:cstheme="minorBidi"/>
          <w:lang w:val="de-DE" w:eastAsia="zh-CN"/>
        </w:rPr>
        <w:t>Monika Möllemann</w:t>
      </w:r>
      <w:r w:rsidR="00DC766F">
        <w:rPr>
          <w:rFonts w:asciiTheme="minorHAnsi" w:hAnsiTheme="minorHAnsi" w:cstheme="minorBidi"/>
          <w:lang w:val="de-DE" w:eastAsia="zh-CN"/>
        </w:rPr>
        <w:br/>
      </w:r>
      <w:r w:rsidRPr="00FF70D5">
        <w:rPr>
          <w:rFonts w:asciiTheme="minorHAnsi" w:hAnsiTheme="minorHAnsi" w:cstheme="minorBidi"/>
          <w:lang w:val="de-CH" w:eastAsia="zh-CN"/>
        </w:rPr>
        <w:t>Tulpenfeld 4</w:t>
      </w:r>
      <w:r w:rsidR="00DC766F">
        <w:rPr>
          <w:rFonts w:asciiTheme="minorHAnsi" w:hAnsiTheme="minorHAnsi" w:cstheme="minorBidi"/>
          <w:lang w:val="de-CH" w:eastAsia="zh-CN"/>
        </w:rPr>
        <w:br/>
      </w:r>
      <w:r w:rsidRPr="00FF70D5">
        <w:rPr>
          <w:rFonts w:asciiTheme="minorHAnsi" w:hAnsiTheme="minorHAnsi" w:cstheme="minorBidi"/>
          <w:lang w:val="de-CH" w:eastAsia="zh-CN"/>
        </w:rPr>
        <w:t xml:space="preserve">53113 </w:t>
      </w:r>
      <w:r w:rsidR="0089569C" w:rsidRPr="00FF70D5">
        <w:rPr>
          <w:rFonts w:asciiTheme="minorHAnsi" w:hAnsiTheme="minorHAnsi" w:cstheme="minorBidi"/>
          <w:lang w:val="de-CH" w:eastAsia="zh-CN"/>
        </w:rPr>
        <w:t>BONN</w:t>
      </w:r>
      <w:r w:rsidR="00DC766F">
        <w:rPr>
          <w:rFonts w:asciiTheme="minorHAnsi" w:hAnsiTheme="minorHAnsi" w:cstheme="minorBidi"/>
          <w:lang w:val="de-CH" w:eastAsia="zh-CN"/>
        </w:rPr>
        <w:br/>
      </w:r>
      <w:r w:rsidRPr="00FF70D5">
        <w:rPr>
          <w:rFonts w:asciiTheme="minorHAnsi" w:hAnsiTheme="minorHAnsi" w:cstheme="minorBidi"/>
          <w:lang w:val="de-CH" w:eastAsia="zh-CN"/>
        </w:rPr>
        <w:t>Allemagne</w:t>
      </w:r>
      <w:r w:rsidR="00DC766F">
        <w:rPr>
          <w:rFonts w:asciiTheme="minorHAnsi" w:hAnsiTheme="minorHAnsi" w:cstheme="minorBidi"/>
          <w:lang w:val="de-CH" w:eastAsia="zh-CN"/>
        </w:rPr>
        <w:br/>
      </w:r>
      <w:r w:rsidRPr="00FF70D5">
        <w:rPr>
          <w:rFonts w:asciiTheme="minorHAnsi" w:hAnsiTheme="minorHAnsi" w:cstheme="minorBidi"/>
          <w:lang w:val="de-CH" w:eastAsia="zh-CN"/>
        </w:rPr>
        <w:t>Tél.:</w:t>
      </w:r>
      <w:r w:rsidRPr="00FF70D5">
        <w:rPr>
          <w:rFonts w:asciiTheme="minorHAnsi" w:hAnsiTheme="minorHAnsi" w:cstheme="minorBidi"/>
          <w:lang w:val="de-CH" w:eastAsia="zh-CN"/>
        </w:rPr>
        <w:tab/>
        <w:t>+49 228 14-1171</w:t>
      </w:r>
      <w:r w:rsidR="00DC766F">
        <w:rPr>
          <w:rFonts w:asciiTheme="minorHAnsi" w:hAnsiTheme="minorHAnsi" w:cstheme="minorBidi"/>
          <w:lang w:val="de-CH" w:eastAsia="zh-CN"/>
        </w:rPr>
        <w:br/>
      </w:r>
      <w:r w:rsidRPr="00FF70D5">
        <w:rPr>
          <w:rFonts w:asciiTheme="minorHAnsi" w:hAnsiTheme="minorHAnsi" w:cstheme="minorBidi"/>
          <w:lang w:val="pt-BR" w:eastAsia="zh-CN"/>
        </w:rPr>
        <w:t>Fax:</w:t>
      </w:r>
      <w:r w:rsidRPr="00FF70D5">
        <w:rPr>
          <w:rFonts w:asciiTheme="minorHAnsi" w:hAnsiTheme="minorHAnsi" w:cstheme="minorBidi"/>
          <w:lang w:val="pt-BR" w:eastAsia="zh-CN"/>
        </w:rPr>
        <w:tab/>
        <w:t>+49 228 14-6117</w:t>
      </w:r>
      <w:r w:rsidR="00DC766F">
        <w:rPr>
          <w:rFonts w:asciiTheme="minorHAnsi" w:hAnsiTheme="minorHAnsi" w:cstheme="minorBidi"/>
          <w:lang w:val="pt-BR" w:eastAsia="zh-CN"/>
        </w:rPr>
        <w:br/>
      </w:r>
      <w:r w:rsidRPr="0089569C">
        <w:rPr>
          <w:lang w:val="de-CH"/>
        </w:rPr>
        <w:t xml:space="preserve">E-mail: </w:t>
      </w:r>
      <w:r w:rsidRPr="0089569C">
        <w:rPr>
          <w:lang w:val="de-CH"/>
        </w:rPr>
        <w:tab/>
      </w:r>
      <w:hyperlink r:id="rId17" w:history="1">
        <w:r w:rsidRPr="0089569C">
          <w:rPr>
            <w:lang w:val="de-CH"/>
          </w:rPr>
          <w:t>monika.moellemann@bnetza.de</w:t>
        </w:r>
      </w:hyperlink>
    </w:p>
    <w:p w:rsidR="00566B6E" w:rsidRPr="00FF70D5" w:rsidRDefault="00566B6E" w:rsidP="00566B6E">
      <w:pPr>
        <w:overflowPunct/>
        <w:autoSpaceDE/>
        <w:autoSpaceDN/>
        <w:adjustRightInd/>
        <w:spacing w:before="0" w:after="200" w:line="276" w:lineRule="auto"/>
        <w:jc w:val="left"/>
        <w:rPr>
          <w:rStyle w:val="Hyperlink"/>
          <w:rFonts w:asciiTheme="minorBidi" w:hAnsiTheme="minorBidi" w:cstheme="minorBidi"/>
          <w:lang w:val="pt-BR"/>
        </w:rPr>
      </w:pPr>
      <w:r w:rsidRPr="00FF70D5">
        <w:rPr>
          <w:rStyle w:val="Hyperlink"/>
          <w:rFonts w:asciiTheme="minorBidi" w:hAnsiTheme="minorBidi" w:cstheme="minorBidi"/>
          <w:lang w:val="pt-BR"/>
        </w:rPr>
        <w:br w:type="page"/>
      </w:r>
    </w:p>
    <w:p w:rsidR="00566B6E" w:rsidRPr="00FF70D5" w:rsidRDefault="00566B6E" w:rsidP="00566B6E">
      <w:pPr>
        <w:tabs>
          <w:tab w:val="left" w:pos="720"/>
        </w:tabs>
        <w:spacing w:before="240"/>
        <w:rPr>
          <w:rFonts w:cs="Arial"/>
          <w:b/>
          <w:bCs/>
          <w:lang w:val="fr-CH"/>
        </w:rPr>
      </w:pPr>
      <w:r w:rsidRPr="00FF70D5">
        <w:rPr>
          <w:rFonts w:cs="Arial"/>
          <w:b/>
          <w:bCs/>
          <w:lang w:val="fr-CH"/>
        </w:rPr>
        <w:lastRenderedPageBreak/>
        <w:t>Liban</w:t>
      </w:r>
      <w:r w:rsidR="005424CA">
        <w:rPr>
          <w:rFonts w:cs="Arial"/>
          <w:b/>
          <w:bCs/>
          <w:lang w:val="fr-CH"/>
        </w:rPr>
        <w:fldChar w:fldCharType="begin"/>
      </w:r>
      <w:r w:rsidR="005424CA" w:rsidRPr="0089569C">
        <w:rPr>
          <w:lang w:val="fr-CH"/>
        </w:rPr>
        <w:instrText xml:space="preserve"> TC "</w:instrText>
      </w:r>
      <w:bookmarkStart w:id="251" w:name="_Toc419901114"/>
      <w:r w:rsidR="005424CA" w:rsidRPr="004F0DEA">
        <w:rPr>
          <w:rFonts w:cs="Arial"/>
          <w:b/>
          <w:bCs/>
          <w:lang w:val="fr-CH"/>
        </w:rPr>
        <w:instrText>Liban</w:instrText>
      </w:r>
      <w:bookmarkEnd w:id="251"/>
      <w:r w:rsidR="005424CA" w:rsidRPr="0089569C">
        <w:rPr>
          <w:lang w:val="fr-CH"/>
        </w:rPr>
        <w:instrText xml:space="preserve">" \f C \l "1" </w:instrText>
      </w:r>
      <w:r w:rsidR="005424CA">
        <w:rPr>
          <w:rFonts w:cs="Arial"/>
          <w:b/>
          <w:bCs/>
          <w:lang w:val="fr-CH"/>
        </w:rPr>
        <w:fldChar w:fldCharType="end"/>
      </w:r>
      <w:r w:rsidRPr="00FF70D5">
        <w:rPr>
          <w:rFonts w:cs="Arial"/>
          <w:b/>
          <w:bCs/>
          <w:lang w:val="fr-CH"/>
        </w:rPr>
        <w:t xml:space="preserve"> (indicatif de pays +961)</w:t>
      </w:r>
    </w:p>
    <w:p w:rsidR="00566B6E" w:rsidRPr="00FF70D5" w:rsidRDefault="00566B6E" w:rsidP="005424CA">
      <w:pPr>
        <w:tabs>
          <w:tab w:val="left" w:pos="720"/>
        </w:tabs>
        <w:spacing w:before="0"/>
        <w:rPr>
          <w:rFonts w:cs="Arial"/>
          <w:lang w:val="fr-CH"/>
        </w:rPr>
      </w:pPr>
      <w:r w:rsidRPr="00FF70D5">
        <w:rPr>
          <w:rFonts w:cs="Arial"/>
          <w:lang w:val="fr-CH"/>
        </w:rPr>
        <w:t>Communication du 29.IV.2015:</w:t>
      </w:r>
    </w:p>
    <w:p w:rsidR="00566B6E" w:rsidRPr="00FF70D5" w:rsidRDefault="00566B6E" w:rsidP="00566B6E">
      <w:pPr>
        <w:rPr>
          <w:rFonts w:cs="Arial"/>
          <w:lang w:val="fr-CH"/>
        </w:rPr>
      </w:pPr>
      <w:r w:rsidRPr="00FF70D5">
        <w:rPr>
          <w:rFonts w:cs="Arial"/>
          <w:lang w:val="fr-CH"/>
        </w:rPr>
        <w:t xml:space="preserve">Le </w:t>
      </w:r>
      <w:r w:rsidRPr="00FF70D5">
        <w:rPr>
          <w:rFonts w:cs="Arial"/>
          <w:i/>
          <w:iCs/>
          <w:lang w:val="fr-CH"/>
        </w:rPr>
        <w:t>Lebanese</w:t>
      </w:r>
      <w:r w:rsidRPr="00FF70D5">
        <w:rPr>
          <w:rFonts w:cs="Arial"/>
          <w:i/>
          <w:lang w:val="fr-CH"/>
        </w:rPr>
        <w:t xml:space="preserve"> Ministry of Telecommunications, </w:t>
      </w:r>
      <w:r w:rsidRPr="00FF70D5">
        <w:rPr>
          <w:rFonts w:cs="Arial"/>
          <w:lang w:val="fr-CH"/>
        </w:rPr>
        <w:t>Beyrouth</w:t>
      </w:r>
      <w:r w:rsidR="005424CA">
        <w:rPr>
          <w:rFonts w:cs="Arial"/>
          <w:lang w:val="fr-CH"/>
        </w:rPr>
        <w:fldChar w:fldCharType="begin"/>
      </w:r>
      <w:r w:rsidR="005424CA" w:rsidRPr="005424CA">
        <w:rPr>
          <w:lang w:val="fr-CH"/>
        </w:rPr>
        <w:instrText xml:space="preserve"> TC "</w:instrText>
      </w:r>
      <w:bookmarkStart w:id="252" w:name="_Toc419901115"/>
      <w:r w:rsidR="005424CA" w:rsidRPr="008E7C2C">
        <w:rPr>
          <w:rFonts w:cs="Arial"/>
          <w:i/>
          <w:iCs/>
          <w:lang w:val="fr-CH"/>
        </w:rPr>
        <w:instrText>Lebanese</w:instrText>
      </w:r>
      <w:r w:rsidR="005424CA" w:rsidRPr="008E7C2C">
        <w:rPr>
          <w:rFonts w:cs="Arial"/>
          <w:i/>
          <w:lang w:val="fr-CH"/>
        </w:rPr>
        <w:instrText xml:space="preserve"> Ministry of Telecommunications, </w:instrText>
      </w:r>
      <w:r w:rsidR="005424CA" w:rsidRPr="008E7C2C">
        <w:rPr>
          <w:rFonts w:cs="Arial"/>
          <w:lang w:val="fr-CH"/>
        </w:rPr>
        <w:instrText>Beyrouth</w:instrText>
      </w:r>
      <w:bookmarkEnd w:id="252"/>
      <w:r w:rsidR="005424CA" w:rsidRPr="005424CA">
        <w:rPr>
          <w:lang w:val="fr-CH"/>
        </w:rPr>
        <w:instrText xml:space="preserve">" \f C \l "1" </w:instrText>
      </w:r>
      <w:r w:rsidR="005424CA">
        <w:rPr>
          <w:rFonts w:cs="Arial"/>
          <w:lang w:val="fr-CH"/>
        </w:rPr>
        <w:fldChar w:fldCharType="end"/>
      </w:r>
      <w:r w:rsidRPr="00FF70D5">
        <w:rPr>
          <w:rFonts w:cs="Arial"/>
          <w:lang w:val="fr-CH"/>
        </w:rPr>
        <w:t>, annonce la mise à jour</w:t>
      </w:r>
      <w:r w:rsidRPr="00FF70D5">
        <w:rPr>
          <w:lang w:val="fr-CH"/>
        </w:rPr>
        <w:t xml:space="preserve"> du</w:t>
      </w:r>
      <w:r w:rsidRPr="00FF70D5">
        <w:rPr>
          <w:rFonts w:cs="Arial"/>
          <w:lang w:val="fr-CH"/>
        </w:rPr>
        <w:t xml:space="preserve"> plan de numérotage du Liban incluant de nouveaux codes GSM. Il a été décidé de mettre en service une nouvelle série à partir du 24 mars 2015 (décision ministérielle n° 200/1 du 24 août 2014, pour MIC1, la série 961 81 100 000 - 961 81 599 999 et pour MIC2 les séries 961 81 600 000 - 961 81 999 999 et 961 81 000 000 - 961 81 099 999)</w:t>
      </w:r>
    </w:p>
    <w:p w:rsidR="00566B6E" w:rsidRPr="00FF70D5" w:rsidRDefault="00566B6E" w:rsidP="005424CA">
      <w:pPr>
        <w:rPr>
          <w:lang w:val="fr-CH"/>
        </w:rPr>
      </w:pPr>
      <w:r w:rsidRPr="00FF70D5">
        <w:rPr>
          <w:lang w:val="fr-CH"/>
        </w:rPr>
        <w:t>La nouvelle série de numéros à onze chiffres (y compris l'indicatif de pays +961) se présente comme suit:</w:t>
      </w:r>
    </w:p>
    <w:p w:rsidR="00566B6E" w:rsidRPr="00D36F25" w:rsidRDefault="00566B6E" w:rsidP="005424CA">
      <w:pPr>
        <w:rPr>
          <w:lang w:val="fr-CH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4260"/>
      </w:tblGrid>
      <w:tr w:rsidR="005424CA" w:rsidTr="0083103D">
        <w:trPr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4CA" w:rsidRPr="00FF70D5" w:rsidRDefault="005424CA" w:rsidP="005708C3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i/>
                <w:sz w:val="18"/>
                <w:szCs w:val="18"/>
              </w:rPr>
              <w:t>Indicatif interurbain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CA" w:rsidRPr="00FF70D5" w:rsidRDefault="005424CA" w:rsidP="005708C3">
            <w:pPr>
              <w:keepNext/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  <w:r w:rsidRPr="00FF70D5">
              <w:rPr>
                <w:rFonts w:cs="Arial"/>
                <w:i/>
                <w:sz w:val="18"/>
                <w:szCs w:val="18"/>
              </w:rPr>
              <w:t>Série de numéros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4CA" w:rsidRPr="00FF70D5" w:rsidRDefault="005424CA" w:rsidP="005708C3">
            <w:pPr>
              <w:keepNext/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  <w:r w:rsidRPr="00FF70D5">
              <w:rPr>
                <w:rFonts w:cs="Arial"/>
                <w:i/>
                <w:sz w:val="18"/>
                <w:szCs w:val="18"/>
              </w:rPr>
              <w:t>Désignation</w:t>
            </w:r>
          </w:p>
        </w:tc>
      </w:tr>
      <w:tr w:rsidR="005424CA" w:rsidTr="0083103D">
        <w:trPr>
          <w:tblHeader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CA" w:rsidRPr="00FF70D5" w:rsidRDefault="005424CA" w:rsidP="005708C3">
            <w:pPr>
              <w:keepNext/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CA" w:rsidRPr="00FF70D5" w:rsidRDefault="005424CA" w:rsidP="005708C3">
            <w:pPr>
              <w:keepNext/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  <w:r w:rsidRPr="00FF70D5">
              <w:rPr>
                <w:rFonts w:cs="Arial"/>
                <w:i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24CA" w:rsidRPr="00FF70D5" w:rsidRDefault="005424CA" w:rsidP="005708C3">
            <w:pPr>
              <w:keepNext/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  <w:r w:rsidRPr="00FF70D5">
              <w:rPr>
                <w:rFonts w:cs="Arial"/>
                <w:i/>
                <w:sz w:val="18"/>
                <w:szCs w:val="18"/>
              </w:rPr>
              <w:t>A</w:t>
            </w: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CA" w:rsidRPr="00FF70D5" w:rsidRDefault="005424CA" w:rsidP="005708C3">
            <w:pPr>
              <w:keepNext/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6B6E" w:rsidRPr="0089569C" w:rsidTr="005424CA">
        <w:trPr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+961 81 100 000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+961 81 599 999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4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utilisée pour MIC-1/ Alfa company</w:t>
            </w:r>
          </w:p>
        </w:tc>
      </w:tr>
      <w:tr w:rsidR="00566B6E" w:rsidRPr="0089569C" w:rsidTr="005424CA">
        <w:trPr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+961 81 600 000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+961 81 999 999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4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utilisée pour MIC-2/ Touch company</w:t>
            </w:r>
          </w:p>
        </w:tc>
      </w:tr>
      <w:tr w:rsidR="00566B6E" w:rsidRPr="0089569C" w:rsidTr="005424CA">
        <w:trPr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+961 81 099 999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4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utilisée pour MIC-2/ Touch company</w:t>
            </w:r>
          </w:p>
        </w:tc>
      </w:tr>
    </w:tbl>
    <w:p w:rsidR="00566B6E" w:rsidRPr="00953CC3" w:rsidRDefault="00566B6E" w:rsidP="00566B6E">
      <w:pPr>
        <w:tabs>
          <w:tab w:val="left" w:pos="720"/>
        </w:tabs>
        <w:rPr>
          <w:rFonts w:cs="Arial"/>
          <w:lang w:val="fr-CH"/>
        </w:rPr>
      </w:pPr>
    </w:p>
    <w:p w:rsidR="00566B6E" w:rsidRPr="00953CC3" w:rsidRDefault="00566B6E" w:rsidP="00566B6E">
      <w:pPr>
        <w:rPr>
          <w:rFonts w:cs="Arial"/>
          <w:lang w:val="fr-CH"/>
        </w:rPr>
      </w:pPr>
      <w:r w:rsidRPr="00953CC3">
        <w:rPr>
          <w:rFonts w:cs="Arial"/>
          <w:lang w:val="fr-CH"/>
        </w:rPr>
        <w:t>En conséquence, le plan de numérotage du Liban a été mis à jour comme indiqué ci-après:</w:t>
      </w:r>
    </w:p>
    <w:p w:rsidR="00566B6E" w:rsidRPr="00953CC3" w:rsidRDefault="00566B6E" w:rsidP="00566B6E">
      <w:pPr>
        <w:tabs>
          <w:tab w:val="left" w:pos="720"/>
        </w:tabs>
        <w:overflowPunct/>
        <w:autoSpaceDE/>
        <w:adjustRightInd/>
        <w:rPr>
          <w:rFonts w:cs="Arial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486"/>
        <w:gridCol w:w="1838"/>
        <w:gridCol w:w="1626"/>
        <w:gridCol w:w="2908"/>
      </w:tblGrid>
      <w:tr w:rsidR="00566B6E" w:rsidRPr="00FF70D5" w:rsidTr="005424CA">
        <w:trPr>
          <w:cantSplit/>
          <w:trHeight w:val="20"/>
          <w:tblHeader/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F70D5">
              <w:rPr>
                <w:rFonts w:cs="Arial"/>
                <w:i/>
                <w:iCs/>
                <w:sz w:val="18"/>
                <w:szCs w:val="18"/>
                <w:lang w:val="fr-CH"/>
              </w:rPr>
              <w:br w:type="column"/>
            </w:r>
            <w:r w:rsidRPr="00FF70D5">
              <w:rPr>
                <w:rFonts w:cs="Arial"/>
                <w:i/>
                <w:sz w:val="18"/>
                <w:szCs w:val="18"/>
              </w:rPr>
              <w:t>Indicatif interurbain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i/>
                <w:sz w:val="18"/>
                <w:szCs w:val="18"/>
                <w:lang w:val="fr-CH"/>
              </w:rPr>
              <w:t>Longueur du numéro (y compris l'indicatif de pays)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F70D5">
              <w:rPr>
                <w:rFonts w:cs="Arial"/>
                <w:i/>
                <w:sz w:val="18"/>
                <w:szCs w:val="18"/>
              </w:rPr>
              <w:t>Série de numéros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F70D5">
              <w:rPr>
                <w:rFonts w:cs="Arial"/>
                <w:i/>
                <w:sz w:val="18"/>
                <w:szCs w:val="18"/>
              </w:rPr>
              <w:t>Désignation du service</w:t>
            </w:r>
          </w:p>
        </w:tc>
      </w:tr>
      <w:tr w:rsidR="00566B6E" w:rsidRPr="00FF70D5" w:rsidTr="005424CA">
        <w:trPr>
          <w:cantSplit/>
          <w:trHeight w:val="20"/>
          <w:tblHeader/>
          <w:jc w:val="center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</w:rPr>
            </w:pPr>
            <w:r w:rsidRPr="00FF70D5">
              <w:rPr>
                <w:rFonts w:cs="Arial"/>
                <w:i/>
                <w:sz w:val="18"/>
                <w:szCs w:val="18"/>
              </w:rPr>
              <w:t>De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</w:rPr>
            </w:pPr>
            <w:r w:rsidRPr="00FF70D5">
              <w:rPr>
                <w:rFonts w:cs="Arial"/>
                <w:i/>
                <w:sz w:val="18"/>
                <w:szCs w:val="18"/>
              </w:rPr>
              <w:t>A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Pas en service pour l'accès international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+961 1 000 000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+961 1 999 999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Beyrouth (en service)</w:t>
            </w: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Pas en service 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+961 3 000 000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+961 3 999 999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utilisée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+961 4 000 000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+961 4 999 999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Mount Lebanon, zone de Metn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+961 5 000 000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+961 5 999 999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 xml:space="preserve">RTPC: série de numéros utilisée pour la région Mount Lebanon, zone de Chouf (en service) 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+961 6 000 000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+961 6 999 999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nord du Liban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rPr>
                <w:sz w:val="18"/>
                <w:szCs w:val="18"/>
              </w:rPr>
            </w:pPr>
            <w:r w:rsidRPr="00FF70D5">
              <w:rPr>
                <w:rFonts w:eastAsiaTheme="minorEastAsia" w:cs="Arial"/>
                <w:sz w:val="18"/>
                <w:szCs w:val="18"/>
                <w:lang w:eastAsia="zh-CN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+961 70 000 000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+961 70 999 999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rPr>
                <w:sz w:val="18"/>
                <w:szCs w:val="18"/>
              </w:rPr>
            </w:pPr>
            <w:r w:rsidRPr="00FF70D5">
              <w:rPr>
                <w:rFonts w:eastAsiaTheme="minorEastAsia" w:cs="Arial"/>
                <w:sz w:val="18"/>
                <w:szCs w:val="18"/>
                <w:lang w:eastAsia="zh-CN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+961 71 000 000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+961 71 999 999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+961 7 200 000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+961 7 299 999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+961 7 300 000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+961 7 399 999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+961 7 400 000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+961 7 499 999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+961 7 500 000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+961 7 599 999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FF70D5">
              <w:rPr>
                <w:rFonts w:eastAsiaTheme="minorEastAsia" w:cs="Arial"/>
                <w:sz w:val="18"/>
                <w:szCs w:val="18"/>
                <w:lang w:eastAsia="zh-CN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FF70D5">
              <w:rPr>
                <w:rFonts w:cs="Arial"/>
                <w:sz w:val="18"/>
                <w:szCs w:val="18"/>
              </w:rPr>
              <w:t>+961 76 000 000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FF70D5">
              <w:rPr>
                <w:rFonts w:cs="Arial"/>
                <w:sz w:val="18"/>
                <w:szCs w:val="18"/>
              </w:rPr>
              <w:t>+961 76 099 999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lastRenderedPageBreak/>
              <w:t>761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eastAsiaTheme="minorEastAsia" w:cs="Arial"/>
                <w:sz w:val="18"/>
                <w:szCs w:val="18"/>
                <w:lang w:eastAsia="zh-CN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+961 76 100 000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+961 76 199 999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762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+961 7 620 000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+961 7 629 999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eastAsiaTheme="minorEastAsia" w:cs="Arial"/>
                <w:sz w:val="18"/>
                <w:szCs w:val="18"/>
                <w:lang w:eastAsia="zh-CN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+961 76 300 000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+961 76 399 999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764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eastAsiaTheme="minorEastAsia" w:cs="Arial"/>
                <w:sz w:val="18"/>
                <w:szCs w:val="18"/>
                <w:lang w:eastAsia="zh-CN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FF70D5">
              <w:rPr>
                <w:rFonts w:cs="Arial"/>
                <w:sz w:val="18"/>
                <w:szCs w:val="18"/>
              </w:rPr>
              <w:t>+961 76 400 000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FF70D5">
              <w:rPr>
                <w:rFonts w:cs="Arial"/>
                <w:sz w:val="18"/>
                <w:szCs w:val="18"/>
              </w:rPr>
              <w:t>+961 76 499 999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765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eastAsiaTheme="minorEastAsia" w:cs="Arial"/>
                <w:sz w:val="18"/>
                <w:szCs w:val="18"/>
                <w:lang w:eastAsia="zh-CN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FF70D5">
              <w:rPr>
                <w:rFonts w:cs="Arial"/>
                <w:sz w:val="18"/>
                <w:szCs w:val="18"/>
              </w:rPr>
              <w:t>+961 76 500 000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FF70D5">
              <w:rPr>
                <w:rFonts w:cs="Arial"/>
                <w:sz w:val="18"/>
                <w:szCs w:val="18"/>
              </w:rPr>
              <w:t>+961 76 599 999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766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eastAsiaTheme="minorEastAsia" w:cs="Arial"/>
                <w:sz w:val="18"/>
                <w:szCs w:val="18"/>
                <w:lang w:eastAsia="zh-CN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+961 76 600 000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+961 76 699 999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767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+961 76 700 000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+961 76 799 999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768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+961 76 800 000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+961 76 899 999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769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+961 76 900 000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+961 76 999 999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+961 7 700 000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+961 7 799 999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+961 7 809 999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+961 7 810 000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+961 7 819 999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+961 7 820 000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+961 7 829 999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+961 7 830 000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+961 7 839 999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+961 7 840 000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+961 7 849 999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+961 7 850 000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+961 7 859 999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+961 7 860 000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+961 7 869 999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+961 7 870 000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+961 7 879 999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+961 78 800 000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+961 78 899 999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+961 78 900 000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+961 78 949 999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789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+961 78 975 000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+961 78 999 999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 utilisée pour "Touch"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790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+961 7 900 000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791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+961 79 100 000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 xml:space="preserve">+961 79 199 999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792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+961 79 200 000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+961 79 299 999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793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+961 79 300 000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+961 79 324 999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 w:cs="Arial"/>
                <w:sz w:val="18"/>
                <w:szCs w:val="18"/>
                <w:lang w:val="fr-CH" w:eastAsia="zh-CN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GSM série de numéros (en service) utilisée pour "alfa"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794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+961 7 940 000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+961 7 949 999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jc w:val="left"/>
              <w:rPr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795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+961 7 950 000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+961 7 959 999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jc w:val="left"/>
              <w:rPr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796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+961 7 960 000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+961 7 969 999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jc w:val="left"/>
              <w:rPr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797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+961 7 970 000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+961 7 979 999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jc w:val="left"/>
              <w:rPr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lastRenderedPageBreak/>
              <w:t>798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+961 7 980 000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+961 7 989 999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jc w:val="left"/>
              <w:rPr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RPr="00FF70D5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799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+961 7 990 000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overflowPunct/>
              <w:autoSpaceDE/>
              <w:adjustRightInd/>
              <w:spacing w:before="40" w:after="40"/>
              <w:rPr>
                <w:rFonts w:eastAsia="SimSun" w:cs="Arial"/>
                <w:sz w:val="18"/>
                <w:szCs w:val="18"/>
                <w:lang w:eastAsia="zh-CN"/>
              </w:rPr>
            </w:pPr>
            <w:r w:rsidRPr="00FF70D5">
              <w:rPr>
                <w:rFonts w:eastAsia="SimSun" w:cs="Arial"/>
                <w:sz w:val="18"/>
                <w:szCs w:val="18"/>
                <w:lang w:eastAsia="zh-CN"/>
              </w:rPr>
              <w:t>+961 7 999 999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jc w:val="left"/>
              <w:rPr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RPr="00FF70D5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jc w:val="left"/>
              <w:rPr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du sud du Liban (en service)</w:t>
            </w:r>
          </w:p>
        </w:tc>
      </w:tr>
      <w:tr w:rsidR="00566B6E" w:rsidRPr="00FF70D5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+961 81 100 000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+961 81 599 999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 xml:space="preserve">GSM série de numéros utilisés pour la société MIC1/Alfa 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+961 81 600 000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 xml:space="preserve">GSM série de numéros utilisés pour la société MIC2/Touch 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onze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+961 81 099 999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 xml:space="preserve">GSM série de numéros utilisés pour la société MIC2/Touch </w:t>
            </w: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+961 8 200 000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+961 8 299 999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Bekaa (en service)</w:t>
            </w: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+961 8 300 000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+961 8 399 999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+961 8 400 000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+961 8 499 999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+961 8 500 000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+961 8 599 999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+961 8 600 000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+961 8 699 999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+961 8 700 000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+961 8 799 999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+961 8 800 000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+961 8 899 999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66B6E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spacing w:before="40" w:after="40"/>
              <w:rPr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+961 8 900 000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+961 8 999 999</w:t>
            </w: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6E" w:rsidRPr="00FF70D5" w:rsidRDefault="00566B6E" w:rsidP="005708C3">
            <w:pPr>
              <w:overflowPunct/>
              <w:autoSpaceDE/>
              <w:autoSpaceDN/>
              <w:adjustRightInd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66B6E" w:rsidRPr="0089569C" w:rsidTr="005424CA">
        <w:trPr>
          <w:cantSplit/>
          <w:trHeight w:val="2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dix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+961 9 000 000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F70D5">
              <w:rPr>
                <w:rFonts w:cs="Arial"/>
                <w:sz w:val="18"/>
                <w:szCs w:val="18"/>
              </w:rPr>
              <w:t>+961 9 999 999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E" w:rsidRPr="00FF70D5" w:rsidRDefault="00566B6E" w:rsidP="005708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F70D5">
              <w:rPr>
                <w:rFonts w:cs="Arial"/>
                <w:sz w:val="18"/>
                <w:szCs w:val="18"/>
                <w:lang w:val="fr-CH"/>
              </w:rPr>
              <w:t>RTPC: série de numéros utilisée pour la région deMount Lebanon, zone Jbeil &amp; Keserwan (en service)</w:t>
            </w:r>
          </w:p>
        </w:tc>
      </w:tr>
    </w:tbl>
    <w:p w:rsidR="00566B6E" w:rsidRPr="00953CC3" w:rsidRDefault="00566B6E" w:rsidP="005424CA">
      <w:pPr>
        <w:rPr>
          <w:lang w:val="fr-CH"/>
        </w:rPr>
      </w:pPr>
    </w:p>
    <w:p w:rsidR="00566B6E" w:rsidRPr="00FF70D5" w:rsidRDefault="00566B6E" w:rsidP="00566B6E">
      <w:pPr>
        <w:rPr>
          <w:rFonts w:cs="Arial"/>
        </w:rPr>
      </w:pPr>
      <w:r w:rsidRPr="00FF70D5">
        <w:rPr>
          <w:rFonts w:cs="Arial"/>
        </w:rPr>
        <w:t>Contact:</w:t>
      </w:r>
    </w:p>
    <w:p w:rsidR="00566B6E" w:rsidRPr="00FF70D5" w:rsidRDefault="00566B6E" w:rsidP="00566B6E">
      <w:pPr>
        <w:ind w:left="567" w:hanging="567"/>
        <w:jc w:val="left"/>
        <w:rPr>
          <w:rFonts w:cs="Arial"/>
        </w:rPr>
      </w:pPr>
      <w:r w:rsidRPr="00FF70D5">
        <w:rPr>
          <w:rFonts w:cs="Arial"/>
        </w:rPr>
        <w:tab/>
        <w:t>Dr Abdul Munhem YOUSSEF</w:t>
      </w:r>
      <w:r w:rsidRPr="00FF70D5">
        <w:rPr>
          <w:rFonts w:cs="Arial"/>
        </w:rPr>
        <w:br/>
        <w:t>Ministry of Telecommunications</w:t>
      </w:r>
      <w:r w:rsidRPr="00FF70D5">
        <w:rPr>
          <w:rFonts w:cs="Arial"/>
        </w:rPr>
        <w:br/>
        <w:t>Director General for Exploitation &amp; Maintenance</w:t>
      </w:r>
      <w:r w:rsidRPr="00FF70D5">
        <w:rPr>
          <w:rFonts w:cs="Arial"/>
        </w:rPr>
        <w:br/>
        <w:t>Riad El-Solh Square</w:t>
      </w:r>
      <w:r w:rsidRPr="00FF70D5">
        <w:rPr>
          <w:rFonts w:cs="Arial"/>
        </w:rPr>
        <w:br/>
        <w:t>Bank’s Street</w:t>
      </w:r>
      <w:r w:rsidRPr="00FF70D5">
        <w:rPr>
          <w:rFonts w:cs="Arial"/>
        </w:rPr>
        <w:br/>
        <w:t>BEYROUTH</w:t>
      </w:r>
      <w:r w:rsidRPr="00FF70D5">
        <w:rPr>
          <w:rFonts w:cs="Arial"/>
        </w:rPr>
        <w:br/>
        <w:t>Liban</w:t>
      </w:r>
      <w:r w:rsidRPr="00FF70D5">
        <w:rPr>
          <w:rFonts w:cs="Arial"/>
        </w:rPr>
        <w:br/>
        <w:t>Tél.:</w:t>
      </w:r>
      <w:r w:rsidRPr="00FF70D5">
        <w:rPr>
          <w:rFonts w:cs="Arial"/>
        </w:rPr>
        <w:tab/>
        <w:t>+961 1 979 899</w:t>
      </w:r>
      <w:r w:rsidRPr="00FF70D5">
        <w:rPr>
          <w:rFonts w:cs="Arial"/>
        </w:rPr>
        <w:br/>
        <w:t>Fax:</w:t>
      </w:r>
      <w:r w:rsidRPr="00FF70D5">
        <w:rPr>
          <w:rFonts w:cs="Arial"/>
        </w:rPr>
        <w:tab/>
        <w:t>+961 1 979 152</w:t>
      </w:r>
    </w:p>
    <w:p w:rsidR="00566B6E" w:rsidRDefault="00566B6E" w:rsidP="00566B6E">
      <w:pPr>
        <w:overflowPunct/>
        <w:autoSpaceDE/>
        <w:autoSpaceDN/>
        <w:adjustRightInd/>
        <w:spacing w:before="0" w:after="200" w:line="276" w:lineRule="auto"/>
        <w:jc w:val="left"/>
        <w:rPr>
          <w:rFonts w:cstheme="minorBidi"/>
          <w:b/>
          <w:bCs/>
        </w:rPr>
      </w:pPr>
      <w:r>
        <w:rPr>
          <w:rFonts w:cstheme="minorBidi"/>
          <w:b/>
          <w:bCs/>
        </w:rPr>
        <w:br w:type="page"/>
      </w:r>
    </w:p>
    <w:p w:rsidR="00566B6E" w:rsidRPr="00FF70D5" w:rsidRDefault="00566B6E" w:rsidP="00566B6E">
      <w:pPr>
        <w:spacing w:before="0"/>
        <w:rPr>
          <w:rFonts w:cstheme="minorBidi"/>
          <w:b/>
          <w:bCs/>
          <w:lang w:val="fr-CH"/>
        </w:rPr>
      </w:pPr>
      <w:r w:rsidRPr="00FF70D5">
        <w:rPr>
          <w:rFonts w:cstheme="minorBidi"/>
          <w:b/>
          <w:bCs/>
          <w:lang w:val="fr-CH"/>
        </w:rPr>
        <w:lastRenderedPageBreak/>
        <w:t>Sierra Leone</w:t>
      </w:r>
      <w:r w:rsidRPr="00FF70D5">
        <w:rPr>
          <w:rFonts w:cstheme="minorBidi"/>
          <w:b/>
          <w:bCs/>
        </w:rPr>
        <w:fldChar w:fldCharType="begin"/>
      </w:r>
      <w:r w:rsidRPr="00FF70D5">
        <w:rPr>
          <w:rFonts w:cstheme="minorBidi"/>
          <w:lang w:val="fr-CH"/>
        </w:rPr>
        <w:instrText xml:space="preserve"> TC "</w:instrText>
      </w:r>
      <w:bookmarkStart w:id="253" w:name="_Toc330822201"/>
      <w:bookmarkStart w:id="254" w:name="_Toc419901116"/>
      <w:r w:rsidRPr="00FF70D5">
        <w:rPr>
          <w:rFonts w:cstheme="minorBidi"/>
          <w:b/>
          <w:bCs/>
          <w:lang w:val="fr-CH"/>
        </w:rPr>
        <w:instrText>Sierra Leone</w:instrText>
      </w:r>
      <w:bookmarkEnd w:id="253"/>
      <w:bookmarkEnd w:id="254"/>
      <w:r w:rsidRPr="00FF70D5">
        <w:rPr>
          <w:rFonts w:cstheme="minorBidi"/>
          <w:lang w:val="fr-CH"/>
        </w:rPr>
        <w:instrText xml:space="preserve">" \f C \l "1" </w:instrText>
      </w:r>
      <w:r w:rsidRPr="00FF70D5">
        <w:rPr>
          <w:rFonts w:cstheme="minorBidi"/>
          <w:b/>
          <w:bCs/>
        </w:rPr>
        <w:fldChar w:fldCharType="end"/>
      </w:r>
      <w:r w:rsidRPr="00FF70D5">
        <w:rPr>
          <w:rFonts w:cstheme="minorBidi"/>
          <w:b/>
          <w:bCs/>
          <w:lang w:val="fr-CH"/>
        </w:rPr>
        <w:t xml:space="preserve"> (indicatif de pays +232)</w:t>
      </w:r>
    </w:p>
    <w:p w:rsidR="00566B6E" w:rsidRPr="00FF70D5" w:rsidRDefault="00566B6E" w:rsidP="00566B6E">
      <w:pPr>
        <w:spacing w:before="0"/>
        <w:rPr>
          <w:rFonts w:cstheme="minorBidi"/>
          <w:bCs/>
          <w:lang w:val="fr-CH"/>
        </w:rPr>
      </w:pPr>
      <w:r w:rsidRPr="00FF70D5">
        <w:rPr>
          <w:rFonts w:cstheme="minorBidi"/>
          <w:bCs/>
          <w:lang w:val="fr-CH"/>
        </w:rPr>
        <w:t>Communication du 28.IV.2015:</w:t>
      </w:r>
    </w:p>
    <w:p w:rsidR="00566B6E" w:rsidRPr="00FF70D5" w:rsidRDefault="00566B6E" w:rsidP="005424CA">
      <w:pPr>
        <w:spacing w:before="240"/>
        <w:rPr>
          <w:rFonts w:cstheme="minorBidi"/>
          <w:lang w:val="fr-CH"/>
        </w:rPr>
      </w:pPr>
      <w:r w:rsidRPr="00FF70D5">
        <w:rPr>
          <w:rFonts w:cstheme="minorBidi"/>
          <w:lang w:val="fr-CH"/>
        </w:rPr>
        <w:t xml:space="preserve">La </w:t>
      </w:r>
      <w:r w:rsidRPr="00FF70D5">
        <w:rPr>
          <w:rFonts w:cstheme="minorBidi"/>
          <w:i/>
          <w:lang w:val="fr-CH"/>
        </w:rPr>
        <w:t xml:space="preserve">National Telecommunications Commission (NATCOM), </w:t>
      </w:r>
      <w:r w:rsidRPr="00FF70D5">
        <w:rPr>
          <w:rFonts w:cstheme="minorBidi"/>
          <w:lang w:val="fr-CH"/>
        </w:rPr>
        <w:t>Freetown</w:t>
      </w:r>
      <w:r w:rsidRPr="00FF70D5">
        <w:rPr>
          <w:rFonts w:cstheme="minorBidi"/>
        </w:rPr>
        <w:fldChar w:fldCharType="begin"/>
      </w:r>
      <w:r w:rsidRPr="00FF70D5">
        <w:rPr>
          <w:rFonts w:cstheme="minorBidi"/>
          <w:lang w:val="fr-CH"/>
        </w:rPr>
        <w:instrText xml:space="preserve"> TC "</w:instrText>
      </w:r>
      <w:bookmarkStart w:id="255" w:name="_Toc330822202"/>
      <w:bookmarkStart w:id="256" w:name="_Toc419901117"/>
      <w:r w:rsidRPr="00FF70D5">
        <w:rPr>
          <w:rFonts w:cstheme="minorBidi"/>
          <w:i/>
          <w:lang w:val="fr-CH"/>
        </w:rPr>
        <w:instrText xml:space="preserve">National Telecommunications Commission (NATCOM), </w:instrText>
      </w:r>
      <w:r w:rsidRPr="00FF70D5">
        <w:rPr>
          <w:rFonts w:cstheme="minorBidi"/>
          <w:lang w:val="fr-CH"/>
        </w:rPr>
        <w:instrText>Freetown</w:instrText>
      </w:r>
      <w:bookmarkEnd w:id="255"/>
      <w:bookmarkEnd w:id="256"/>
      <w:r w:rsidRPr="00FF70D5">
        <w:rPr>
          <w:rFonts w:cstheme="minorBidi"/>
          <w:lang w:val="fr-CH"/>
        </w:rPr>
        <w:instrText xml:space="preserve">" \f C \l "1" </w:instrText>
      </w:r>
      <w:r w:rsidRPr="00FF70D5">
        <w:rPr>
          <w:rFonts w:cstheme="minorBidi"/>
        </w:rPr>
        <w:fldChar w:fldCharType="end"/>
      </w:r>
      <w:r w:rsidRPr="00FF70D5">
        <w:rPr>
          <w:rFonts w:cstheme="minorBidi"/>
          <w:lang w:val="fr-CH"/>
        </w:rPr>
        <w:t xml:space="preserve">, annonce la mise à jour suivante du Plan de numérotage pour Sierra Leone: </w:t>
      </w:r>
    </w:p>
    <w:p w:rsidR="00566B6E" w:rsidRPr="00FF70D5" w:rsidRDefault="00566B6E" w:rsidP="005424CA">
      <w:pPr>
        <w:keepNext/>
        <w:keepLines/>
        <w:spacing w:before="240"/>
        <w:jc w:val="center"/>
        <w:rPr>
          <w:rFonts w:cstheme="minorBidi"/>
          <w:b/>
          <w:lang w:val="fr-CH"/>
        </w:rPr>
      </w:pPr>
      <w:r w:rsidRPr="00FF70D5">
        <w:rPr>
          <w:rFonts w:cstheme="minorBidi"/>
          <w:b/>
          <w:lang w:val="fr-CH"/>
        </w:rPr>
        <w:t xml:space="preserve">Tableau </w:t>
      </w:r>
      <w:r w:rsidRPr="00FF70D5">
        <w:rPr>
          <w:rFonts w:cstheme="minorBidi"/>
          <w:b/>
        </w:rPr>
        <w:sym w:font="Symbol" w:char="F02D"/>
      </w:r>
      <w:r w:rsidRPr="00FF70D5">
        <w:rPr>
          <w:rFonts w:cstheme="minorBidi"/>
          <w:b/>
          <w:lang w:val="fr-CH"/>
        </w:rPr>
        <w:t xml:space="preserve"> Description de la mise en œuvre d'une nouvelle ressource dans le plan de numérotage</w:t>
      </w:r>
      <w:r w:rsidR="005424CA">
        <w:rPr>
          <w:rFonts w:cstheme="minorBidi"/>
          <w:b/>
          <w:lang w:val="fr-CH"/>
        </w:rPr>
        <w:br/>
      </w:r>
      <w:r w:rsidRPr="00FF70D5">
        <w:rPr>
          <w:rFonts w:cstheme="minorBidi"/>
          <w:b/>
          <w:lang w:val="fr-CH"/>
        </w:rPr>
        <w:t>national E.164 pour l'indicatif de pays +232</w:t>
      </w:r>
      <w:r w:rsidRPr="00FF70D5">
        <w:rPr>
          <w:rFonts w:cstheme="minorBidi"/>
          <w:b/>
          <w:bCs/>
          <w:lang w:val="fr-CH"/>
        </w:rPr>
        <w:t>:</w:t>
      </w:r>
    </w:p>
    <w:p w:rsidR="00566B6E" w:rsidRPr="00172347" w:rsidRDefault="00566B6E" w:rsidP="0083103D">
      <w:pPr>
        <w:rPr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4"/>
        <w:gridCol w:w="1074"/>
        <w:gridCol w:w="3311"/>
        <w:gridCol w:w="1610"/>
      </w:tblGrid>
      <w:tr w:rsidR="00566B6E" w:rsidRPr="005424CA" w:rsidTr="0083103D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3532" w:type="dxa"/>
            <w:tcBorders>
              <w:bottom w:val="nil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1709" w:type="dxa"/>
            <w:tcBorders>
              <w:bottom w:val="nil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(4)</w:t>
            </w:r>
          </w:p>
        </w:tc>
      </w:tr>
      <w:tr w:rsidR="00566B6E" w:rsidRPr="0089569C" w:rsidTr="0083103D">
        <w:trPr>
          <w:tblHeader/>
          <w:jc w:val="center"/>
        </w:trPr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  <w:t xml:space="preserve">Longueur du numéro N(S)N </w:t>
            </w:r>
          </w:p>
        </w:tc>
        <w:tc>
          <w:tcPr>
            <w:tcW w:w="3532" w:type="dxa"/>
            <w:vMerge w:val="restart"/>
            <w:tcBorders>
              <w:top w:val="nil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</w:pPr>
            <w:r w:rsidRPr="005424CA"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fr-CH"/>
              </w:rPr>
              <w:t xml:space="preserve">Utilisation du numéro of E.164 </w:t>
            </w:r>
          </w:p>
        </w:tc>
        <w:tc>
          <w:tcPr>
            <w:tcW w:w="1709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</w:pPr>
            <w:r w:rsidRPr="005424CA"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fr-CH"/>
              </w:rPr>
              <w:t xml:space="preserve">Date et heure de la mise en oeuvre </w:t>
            </w:r>
          </w:p>
        </w:tc>
      </w:tr>
      <w:tr w:rsidR="00566B6E" w:rsidRPr="005424CA" w:rsidTr="0083103D">
        <w:trPr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Longueur maximale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</w:pPr>
            <w:r w:rsidRPr="005424CA"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  <w:t>Longueur minimale</w:t>
            </w:r>
          </w:p>
        </w:tc>
        <w:tc>
          <w:tcPr>
            <w:tcW w:w="3532" w:type="dxa"/>
            <w:vMerge/>
            <w:tcBorders>
              <w:bottom w:val="single" w:sz="4" w:space="0" w:color="auto"/>
            </w:tcBorders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566B6E" w:rsidRPr="005424CA" w:rsidRDefault="00566B6E" w:rsidP="0054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66B6E" w:rsidRPr="005708C3" w:rsidTr="0083103D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55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theme="minorBidi"/>
                <w:sz w:val="18"/>
                <w:szCs w:val="18"/>
                <w:lang w:val="fr-CH"/>
              </w:rPr>
            </w:pPr>
            <w:r w:rsidRPr="005708C3">
              <w:rPr>
                <w:rFonts w:cstheme="minorBidi"/>
                <w:sz w:val="18"/>
                <w:szCs w:val="18"/>
                <w:lang w:val="fr-CH"/>
              </w:rPr>
              <w:t>Numéro non géographique utilisé par AFCOM (SL)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15-04-2015-12h00</w:t>
            </w:r>
          </w:p>
        </w:tc>
      </w:tr>
      <w:tr w:rsidR="00566B6E" w:rsidRPr="005708C3" w:rsidTr="0083103D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35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theme="minorBidi"/>
                <w:sz w:val="18"/>
                <w:szCs w:val="18"/>
                <w:lang w:val="fr-CH"/>
              </w:rPr>
            </w:pPr>
            <w:r w:rsidRPr="005708C3">
              <w:rPr>
                <w:rFonts w:cstheme="minorBidi"/>
                <w:sz w:val="18"/>
                <w:szCs w:val="18"/>
                <w:lang w:val="fr-CH"/>
              </w:rPr>
              <w:t>Numéro non géographique utilisé par IPTEL</w:t>
            </w:r>
            <w:r w:rsidR="0083103D">
              <w:rPr>
                <w:rFonts w:cstheme="minorBidi"/>
                <w:sz w:val="18"/>
                <w:szCs w:val="18"/>
                <w:lang w:val="fr-CH"/>
              </w:rPr>
              <w:t> </w:t>
            </w:r>
            <w:r w:rsidRPr="005708C3">
              <w:rPr>
                <w:rFonts w:cstheme="minorBidi"/>
                <w:sz w:val="18"/>
                <w:szCs w:val="18"/>
                <w:lang w:val="fr-CH"/>
              </w:rPr>
              <w:t>(SL)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15-04-2015-12h00</w:t>
            </w:r>
          </w:p>
        </w:tc>
      </w:tr>
      <w:tr w:rsidR="00566B6E" w:rsidRPr="005708C3" w:rsidTr="0083103D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66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6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theme="minorBidi"/>
                <w:sz w:val="18"/>
                <w:szCs w:val="18"/>
                <w:lang w:val="fr-CH"/>
              </w:rPr>
            </w:pPr>
            <w:r w:rsidRPr="005708C3">
              <w:rPr>
                <w:rFonts w:cstheme="minorBidi"/>
                <w:sz w:val="18"/>
                <w:szCs w:val="18"/>
                <w:lang w:val="fr-CH"/>
              </w:rPr>
              <w:t>Numéro non géographique utilisé par Onlime (SL)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6" w:space="0" w:color="auto"/>
            </w:tcBorders>
          </w:tcPr>
          <w:p w:rsidR="00566B6E" w:rsidRPr="005708C3" w:rsidRDefault="00566B6E" w:rsidP="008310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15-04-2015-12h00</w:t>
            </w:r>
          </w:p>
        </w:tc>
      </w:tr>
    </w:tbl>
    <w:p w:rsidR="00566B6E" w:rsidRPr="005424CA" w:rsidRDefault="00566B6E" w:rsidP="005424CA"/>
    <w:p w:rsidR="00566B6E" w:rsidRPr="005424CA" w:rsidRDefault="00566B6E" w:rsidP="005424CA">
      <w:pPr>
        <w:tabs>
          <w:tab w:val="clear" w:pos="5387"/>
          <w:tab w:val="left" w:pos="3528"/>
        </w:tabs>
        <w:spacing w:before="0"/>
        <w:rPr>
          <w:rFonts w:cstheme="minorBidi"/>
          <w:lang w:val="fr-CH"/>
        </w:rPr>
      </w:pPr>
      <w:r w:rsidRPr="005424CA">
        <w:rPr>
          <w:rFonts w:cstheme="minorBidi"/>
          <w:lang w:val="fr-CH"/>
        </w:rPr>
        <w:t xml:space="preserve">Format international de numérotation: </w:t>
      </w:r>
      <w:r w:rsidRPr="005424CA">
        <w:rPr>
          <w:rFonts w:cstheme="minorBidi"/>
          <w:lang w:val="fr-CH"/>
        </w:rPr>
        <w:tab/>
        <w:t>+232 55X XXXXX</w:t>
      </w:r>
    </w:p>
    <w:p w:rsidR="00566B6E" w:rsidRPr="005424CA" w:rsidRDefault="00566B6E" w:rsidP="005424CA">
      <w:pPr>
        <w:tabs>
          <w:tab w:val="clear" w:pos="5387"/>
          <w:tab w:val="left" w:pos="3528"/>
        </w:tabs>
        <w:spacing w:before="0"/>
        <w:ind w:left="2160" w:firstLine="720"/>
        <w:rPr>
          <w:rFonts w:cstheme="minorBidi"/>
          <w:lang w:val="fr-CH"/>
        </w:rPr>
      </w:pPr>
      <w:r w:rsidRPr="005424CA">
        <w:rPr>
          <w:rFonts w:cstheme="minorBidi"/>
          <w:lang w:val="fr-CH"/>
        </w:rPr>
        <w:tab/>
        <w:t>+232 35X XXXXX</w:t>
      </w:r>
    </w:p>
    <w:p w:rsidR="00566B6E" w:rsidRPr="005424CA" w:rsidRDefault="00566B6E" w:rsidP="005424CA">
      <w:pPr>
        <w:tabs>
          <w:tab w:val="clear" w:pos="5387"/>
          <w:tab w:val="left" w:pos="3528"/>
        </w:tabs>
        <w:spacing w:before="0"/>
        <w:ind w:left="2160" w:firstLine="720"/>
        <w:rPr>
          <w:rFonts w:cstheme="minorBidi"/>
          <w:lang w:val="fr-CH"/>
        </w:rPr>
      </w:pPr>
      <w:r w:rsidRPr="005424CA">
        <w:rPr>
          <w:rFonts w:cstheme="minorBidi"/>
          <w:lang w:val="fr-CH"/>
        </w:rPr>
        <w:tab/>
        <w:t>+232 66X XXXXX</w:t>
      </w:r>
    </w:p>
    <w:p w:rsidR="00566B6E" w:rsidRPr="00250451" w:rsidRDefault="00566B6E" w:rsidP="005424CA">
      <w:pPr>
        <w:rPr>
          <w:rFonts w:eastAsiaTheme="minorEastAsia"/>
          <w:lang w:val="fr-CH" w:eastAsia="zh-CN"/>
        </w:rPr>
      </w:pPr>
      <w:r w:rsidRPr="00250451">
        <w:rPr>
          <w:rFonts w:eastAsiaTheme="minorEastAsia"/>
          <w:lang w:val="fr-CH" w:eastAsia="zh-CN"/>
        </w:rPr>
        <w:t>Contact:</w:t>
      </w:r>
    </w:p>
    <w:p w:rsidR="00994660" w:rsidRPr="005424CA" w:rsidRDefault="005424CA" w:rsidP="005424CA">
      <w:pPr>
        <w:tabs>
          <w:tab w:val="clear" w:pos="1276"/>
          <w:tab w:val="left" w:pos="1358"/>
        </w:tabs>
        <w:ind w:left="567" w:hanging="567"/>
        <w:jc w:val="left"/>
        <w:rPr>
          <w:lang w:val="en-US"/>
        </w:rPr>
      </w:pPr>
      <w:r w:rsidRPr="0089569C">
        <w:rPr>
          <w:lang w:val="fr-CH"/>
        </w:rPr>
        <w:tab/>
      </w:r>
      <w:r w:rsidR="00566B6E" w:rsidRPr="00172347">
        <w:t>NATIONAL TELECOMMUNICATIONS COMMISSION</w:t>
      </w:r>
      <w:r>
        <w:br/>
      </w:r>
      <w:r w:rsidR="00566B6E" w:rsidRPr="007332E4">
        <w:rPr>
          <w:rFonts w:eastAsiaTheme="minorEastAsia" w:cstheme="minorBidi"/>
          <w:lang w:eastAsia="zh-CN"/>
        </w:rPr>
        <w:t>M</w:t>
      </w:r>
      <w:r w:rsidR="00566B6E">
        <w:rPr>
          <w:rFonts w:eastAsiaTheme="minorEastAsia" w:cstheme="minorBidi"/>
          <w:lang w:eastAsia="zh-CN"/>
        </w:rPr>
        <w:t>.</w:t>
      </w:r>
      <w:r w:rsidR="00566B6E" w:rsidRPr="007332E4">
        <w:rPr>
          <w:rFonts w:eastAsiaTheme="minorEastAsia" w:cstheme="minorBidi"/>
          <w:lang w:eastAsia="zh-CN"/>
        </w:rPr>
        <w:t xml:space="preserve"> Victor Findlay</w:t>
      </w:r>
      <w:r>
        <w:rPr>
          <w:rFonts w:eastAsiaTheme="minorEastAsia" w:cstheme="minorBidi"/>
          <w:lang w:eastAsia="zh-CN"/>
        </w:rPr>
        <w:br/>
      </w:r>
      <w:r w:rsidR="00566B6E">
        <w:rPr>
          <w:rFonts w:eastAsiaTheme="minorEastAsia" w:cstheme="minorBidi"/>
          <w:lang w:eastAsia="zh-CN"/>
        </w:rPr>
        <w:t>13 Regent Road</w:t>
      </w:r>
      <w:r>
        <w:rPr>
          <w:rFonts w:eastAsiaTheme="minorEastAsia" w:cstheme="minorBidi"/>
          <w:lang w:eastAsia="zh-CN"/>
        </w:rPr>
        <w:br/>
      </w:r>
      <w:r w:rsidR="00566B6E">
        <w:rPr>
          <w:rFonts w:eastAsiaTheme="minorEastAsia" w:cstheme="minorBidi"/>
          <w:lang w:eastAsia="zh-CN"/>
        </w:rPr>
        <w:t>Hill Station</w:t>
      </w:r>
      <w:r>
        <w:rPr>
          <w:rFonts w:eastAsiaTheme="minorEastAsia" w:cstheme="minorBidi"/>
          <w:lang w:eastAsia="zh-CN"/>
        </w:rPr>
        <w:br/>
      </w:r>
      <w:r w:rsidR="0089569C">
        <w:rPr>
          <w:rFonts w:eastAsiaTheme="minorEastAsia" w:cstheme="minorBidi"/>
          <w:lang w:eastAsia="zh-CN"/>
        </w:rPr>
        <w:t>FREETOWN</w:t>
      </w:r>
      <w:r>
        <w:rPr>
          <w:rFonts w:eastAsiaTheme="minorEastAsia" w:cstheme="minorBidi"/>
          <w:lang w:eastAsia="zh-CN"/>
        </w:rPr>
        <w:br/>
      </w:r>
      <w:r w:rsidR="00566B6E" w:rsidRPr="007332E4">
        <w:rPr>
          <w:rFonts w:eastAsiaTheme="minorEastAsia" w:cstheme="minorBidi"/>
          <w:lang w:eastAsia="zh-CN"/>
        </w:rPr>
        <w:t>Sierra Leone</w:t>
      </w:r>
      <w:r>
        <w:rPr>
          <w:rFonts w:eastAsiaTheme="minorEastAsia" w:cstheme="minorBidi"/>
          <w:lang w:eastAsia="zh-CN"/>
        </w:rPr>
        <w:br/>
      </w:r>
      <w:r w:rsidR="00566B6E" w:rsidRPr="007332E4">
        <w:rPr>
          <w:rFonts w:eastAsiaTheme="minorEastAsia" w:cstheme="minorBidi"/>
          <w:lang w:val="pt-BR" w:eastAsia="zh-CN"/>
        </w:rPr>
        <w:t>T</w:t>
      </w:r>
      <w:r w:rsidR="00566B6E">
        <w:rPr>
          <w:rFonts w:eastAsiaTheme="minorEastAsia" w:cstheme="minorBidi"/>
          <w:lang w:val="pt-BR" w:eastAsia="zh-CN"/>
        </w:rPr>
        <w:t>é</w:t>
      </w:r>
      <w:r w:rsidR="00566B6E" w:rsidRPr="007332E4">
        <w:rPr>
          <w:rFonts w:eastAsiaTheme="minorEastAsia" w:cstheme="minorBidi"/>
          <w:lang w:val="pt-BR" w:eastAsia="zh-CN"/>
        </w:rPr>
        <w:t>l:</w:t>
      </w:r>
      <w:r>
        <w:rPr>
          <w:rFonts w:eastAsiaTheme="minorEastAsia" w:cstheme="minorBidi"/>
          <w:lang w:val="pt-BR" w:eastAsia="zh-CN"/>
        </w:rPr>
        <w:tab/>
      </w:r>
      <w:r w:rsidR="00566B6E" w:rsidRPr="007332E4">
        <w:rPr>
          <w:rFonts w:eastAsiaTheme="minorEastAsia" w:cstheme="minorBidi"/>
          <w:lang w:val="pt-BR" w:eastAsia="zh-CN"/>
        </w:rPr>
        <w:t>+23278366386</w:t>
      </w:r>
      <w:r>
        <w:rPr>
          <w:rFonts w:eastAsiaTheme="minorEastAsia" w:cstheme="minorBidi"/>
          <w:lang w:val="pt-BR" w:eastAsia="zh-CN"/>
        </w:rPr>
        <w:br/>
      </w:r>
      <w:r w:rsidR="00566B6E" w:rsidRPr="007332E4">
        <w:rPr>
          <w:rFonts w:eastAsiaTheme="minorEastAsia" w:cstheme="minorBidi"/>
          <w:lang w:val="pt-BR" w:eastAsia="zh-CN"/>
        </w:rPr>
        <w:t>E-mail:</w:t>
      </w:r>
      <w:r>
        <w:rPr>
          <w:rFonts w:eastAsiaTheme="minorEastAsia" w:cstheme="minorBidi"/>
          <w:lang w:val="pt-BR" w:eastAsia="zh-CN"/>
        </w:rPr>
        <w:tab/>
      </w:r>
      <w:hyperlink r:id="rId18" w:history="1">
        <w:r w:rsidRPr="005424CA">
          <w:rPr>
            <w:rFonts w:eastAsiaTheme="minorEastAsia"/>
            <w:lang w:val="pt-BR" w:eastAsia="zh-CN"/>
          </w:rPr>
          <w:t>vfindlay@natcom.gov.sl</w:t>
        </w:r>
      </w:hyperlink>
      <w:r w:rsidRPr="005424CA">
        <w:rPr>
          <w:rFonts w:eastAsiaTheme="minorEastAsia"/>
        </w:rPr>
        <w:br/>
      </w:r>
      <w:r w:rsidR="00566B6E" w:rsidRPr="007332E4">
        <w:rPr>
          <w:rFonts w:eastAsiaTheme="minorEastAsia" w:cstheme="minorBidi"/>
          <w:lang w:eastAsia="zh-CN"/>
        </w:rPr>
        <w:t>URL:</w:t>
      </w:r>
      <w:r>
        <w:rPr>
          <w:rFonts w:eastAsiaTheme="minorEastAsia" w:cstheme="minorBidi"/>
          <w:lang w:eastAsia="zh-CN"/>
        </w:rPr>
        <w:tab/>
      </w:r>
      <w:r w:rsidR="00566B6E" w:rsidRPr="007332E4">
        <w:rPr>
          <w:rFonts w:eastAsiaTheme="minorEastAsia" w:cstheme="minorBidi"/>
          <w:lang w:eastAsia="zh-CN"/>
        </w:rPr>
        <w:t>www.natcom.gov.sl</w:t>
      </w:r>
    </w:p>
    <w:p w:rsidR="006249E2" w:rsidRPr="004D2032" w:rsidRDefault="006249E2" w:rsidP="004D2032">
      <w:pPr>
        <w:rPr>
          <w:rFonts w:eastAsia="SimSun"/>
          <w:lang w:val="en-US"/>
        </w:rPr>
      </w:pPr>
    </w:p>
    <w:p w:rsidR="00A61AFB" w:rsidRPr="004D2032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en-US"/>
        </w:rPr>
      </w:pPr>
      <w:r w:rsidRPr="004D2032">
        <w:rPr>
          <w:rFonts w:ascii="Times New Roman" w:hAnsi="Times New Roman"/>
          <w:sz w:val="24"/>
          <w:lang w:val="en-US"/>
        </w:rPr>
        <w:br w:type="page"/>
      </w:r>
    </w:p>
    <w:p w:rsidR="00A61AFB" w:rsidRPr="00C83C51" w:rsidRDefault="00A61AFB" w:rsidP="00C83C51">
      <w:pPr>
        <w:pStyle w:val="Heading20"/>
        <w:spacing w:before="0"/>
      </w:pPr>
      <w:bookmarkStart w:id="257" w:name="_Toc417551684"/>
      <w:bookmarkStart w:id="258" w:name="_Toc418172334"/>
      <w:bookmarkStart w:id="259" w:name="_Toc418590416"/>
      <w:bookmarkStart w:id="260" w:name="_Toc419901118"/>
      <w:r w:rsidRPr="0074469F">
        <w:rPr>
          <w:lang w:val="fr-CH"/>
        </w:rPr>
        <w:lastRenderedPageBreak/>
        <w:t xml:space="preserve">Restrictions </w:t>
      </w:r>
      <w:r w:rsidRPr="00C83C51">
        <w:t>de service</w:t>
      </w:r>
      <w:bookmarkEnd w:id="257"/>
      <w:bookmarkEnd w:id="258"/>
      <w:bookmarkEnd w:id="259"/>
      <w:bookmarkEnd w:id="260"/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A61AFB" w:rsidRPr="00A61AFB" w:rsidRDefault="00A61AFB" w:rsidP="00A61AFB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 xml:space="preserve">Voir URL: </w:t>
      </w:r>
      <w:hyperlink r:id="rId19" w:history="1">
        <w:r w:rsidRPr="00A61AFB">
          <w:rPr>
            <w:lang w:val="fr-CH"/>
          </w:rPr>
          <w:t>www.itu.int/pub/T-SP-SR.1-2012</w:t>
        </w:r>
      </w:hyperlink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A61AFB" w:rsidRPr="00A61AFB" w:rsidTr="00A61AFB">
        <w:tc>
          <w:tcPr>
            <w:tcW w:w="2904" w:type="dxa"/>
            <w:vAlign w:val="center"/>
          </w:tcPr>
          <w:p w:rsidR="00A61AFB" w:rsidRPr="00A61AFB" w:rsidRDefault="00A61AFB" w:rsidP="00A61AF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A61AFB" w:rsidRPr="00A61AFB" w:rsidRDefault="00A61AFB" w:rsidP="00A61AF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A61AFB" w:rsidRPr="00A61AFB" w:rsidTr="00A61AFB">
        <w:tc>
          <w:tcPr>
            <w:tcW w:w="2160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A61AFB">
              <w:rPr>
                <w:rFonts w:asciiTheme="minorHAnsi" w:hAnsiTheme="minorHAnsi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A61AFB">
              <w:rPr>
                <w:rFonts w:asciiTheme="minorHAnsi" w:hAnsiTheme="minorHAnsi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A61AFB">
              <w:rPr>
                <w:rFonts w:asciiTheme="minorHAnsi" w:hAnsiTheme="minorHAnsi"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A61AFB">
              <w:rPr>
                <w:rFonts w:asciiTheme="minorHAnsi" w:hAnsiTheme="minorHAnsi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fr-FR"/>
              </w:rPr>
            </w:pPr>
            <w:r w:rsidRPr="00A61AFB">
              <w:rPr>
                <w:rFonts w:asciiTheme="minorHAnsi" w:hAnsiTheme="minorHAnsi"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A61AFB">
              <w:rPr>
                <w:rFonts w:asciiTheme="minorHAnsi" w:hAnsiTheme="minorHAnsi"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A61AFB">
              <w:rPr>
                <w:rFonts w:asciiTheme="minorHAnsi" w:hAnsiTheme="minorHAnsi"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A61AFB">
              <w:rPr>
                <w:rFonts w:asciiTheme="minorHAnsi" w:hAnsiTheme="minorHAnsi"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A61AFB">
              <w:rPr>
                <w:rFonts w:asciiTheme="minorHAnsi" w:hAnsiTheme="minorHAnsi"/>
                <w:lang w:val="fr-CH"/>
              </w:rPr>
              <w:t>Uruguay</w:t>
            </w: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A61AFB">
              <w:rPr>
                <w:rFonts w:asciiTheme="minorHAnsi" w:hAnsiTheme="minorHAnsi"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A61AFB">
              <w:rPr>
                <w:rFonts w:asciiTheme="minorHAnsi" w:hAnsiTheme="minorHAnsi"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A61AFB">
              <w:rPr>
                <w:rFonts w:asciiTheme="minorHAnsi" w:hAnsiTheme="minorHAnsi"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CH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C83C51" w:rsidRDefault="00A61AFB" w:rsidP="00C83C51">
      <w:pPr>
        <w:pStyle w:val="Heading20"/>
        <w:spacing w:before="0"/>
      </w:pPr>
      <w:bookmarkStart w:id="261" w:name="_Toc417551685"/>
      <w:bookmarkStart w:id="262" w:name="_Toc418172335"/>
      <w:bookmarkStart w:id="263" w:name="_Toc418590417"/>
      <w:bookmarkStart w:id="264" w:name="_Toc419901119"/>
      <w:r w:rsidRPr="00C83C51">
        <w:t>Systèmes de rappel (Call-Back)</w:t>
      </w:r>
      <w:r w:rsidRPr="00C83C51">
        <w:br/>
        <w:t>et procédures d'appel alternatives (Rés. 21 Rév. PP-2006)</w:t>
      </w:r>
      <w:bookmarkEnd w:id="261"/>
      <w:bookmarkEnd w:id="262"/>
      <w:bookmarkEnd w:id="263"/>
      <w:bookmarkEnd w:id="264"/>
    </w:p>
    <w:p w:rsidR="00A61AFB" w:rsidRPr="00A61AFB" w:rsidRDefault="00A61AFB" w:rsidP="00A61AFB">
      <w:pPr>
        <w:jc w:val="center"/>
        <w:rPr>
          <w:rFonts w:ascii="Times New Roman" w:hAnsi="Times New Roman"/>
          <w:sz w:val="24"/>
          <w:lang w:val="fr-CH"/>
        </w:rPr>
      </w:pPr>
      <w:r w:rsidRPr="00A61AFB">
        <w:rPr>
          <w:rFonts w:asciiTheme="minorHAnsi" w:hAnsiTheme="minorHAnsi"/>
          <w:lang w:val="fr-CH"/>
        </w:rPr>
        <w:t>Voir URL: www.itu.int/pub/T-SP-PP.RES.21-2011/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CH"/>
        </w:rPr>
      </w:pPr>
      <w:r w:rsidRPr="00A61AFB">
        <w:rPr>
          <w:rFonts w:ascii="Times New Roman" w:hAnsi="Times New Roman"/>
          <w:sz w:val="24"/>
          <w:lang w:val="fr-CH"/>
        </w:rPr>
        <w:br w:type="page"/>
      </w:r>
    </w:p>
    <w:p w:rsidR="00A61AFB" w:rsidRPr="00A61AFB" w:rsidRDefault="00A61AFB" w:rsidP="00A61AF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142" w:hanging="794"/>
        <w:jc w:val="center"/>
        <w:outlineLvl w:val="0"/>
        <w:rPr>
          <w:rFonts w:asciiTheme="minorBidi" w:hAnsiTheme="minorBidi" w:cstheme="minorBidi"/>
          <w:b/>
          <w:sz w:val="32"/>
          <w:szCs w:val="32"/>
          <w:lang w:val="fr-FR"/>
        </w:rPr>
      </w:pPr>
      <w:bookmarkStart w:id="265" w:name="_Toc417551686"/>
      <w:bookmarkStart w:id="266" w:name="_Toc418172336"/>
      <w:bookmarkStart w:id="267" w:name="_Toc418590418"/>
      <w:bookmarkStart w:id="268" w:name="_Toc419901120"/>
      <w:r w:rsidRPr="00A61AFB">
        <w:rPr>
          <w:rFonts w:asciiTheme="minorBidi" w:hAnsiTheme="minorBidi" w:cstheme="minorBidi"/>
          <w:b/>
          <w:sz w:val="32"/>
          <w:szCs w:val="32"/>
          <w:lang w:val="fr-FR"/>
        </w:rPr>
        <w:lastRenderedPageBreak/>
        <w:t>AMENDEMENTS AUX PUBLICATIONS DE SERVICE</w:t>
      </w:r>
      <w:bookmarkEnd w:id="265"/>
      <w:bookmarkEnd w:id="266"/>
      <w:bookmarkEnd w:id="267"/>
      <w:bookmarkEnd w:id="268"/>
    </w:p>
    <w:p w:rsidR="00A61AFB" w:rsidRPr="00A61AFB" w:rsidRDefault="00A61AFB" w:rsidP="00A61AF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lang w:val="fr-FR"/>
        </w:rPr>
      </w:pPr>
      <w:r w:rsidRPr="00A61AFB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61AFB" w:rsidRPr="00A61AFB" w:rsidTr="00A61AFB">
        <w:tc>
          <w:tcPr>
            <w:tcW w:w="590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A61AFB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A61AFB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A61AFB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A61AFB">
              <w:rPr>
                <w:bCs/>
                <w:lang w:val="en-US"/>
              </w:rPr>
              <w:t>paragraphe</w:t>
            </w:r>
          </w:p>
        </w:tc>
      </w:tr>
      <w:tr w:rsidR="00A61AFB" w:rsidRPr="00A61AFB" w:rsidTr="00A61AFB">
        <w:tc>
          <w:tcPr>
            <w:tcW w:w="590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A61AFB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A61AFB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A61AFB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A61AFB">
              <w:rPr>
                <w:bCs/>
                <w:lang w:val="en-US"/>
              </w:rPr>
              <w:t>remplacer</w:t>
            </w:r>
          </w:p>
        </w:tc>
      </w:tr>
      <w:tr w:rsidR="00A61AFB" w:rsidRPr="00A61AFB" w:rsidTr="00A61AFB">
        <w:tc>
          <w:tcPr>
            <w:tcW w:w="590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A61AFB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A61AFB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A61AFB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A61AFB">
              <w:rPr>
                <w:bCs/>
                <w:lang w:val="en-US"/>
              </w:rPr>
              <w:t>supprimer</w:t>
            </w:r>
          </w:p>
        </w:tc>
      </w:tr>
      <w:tr w:rsidR="00A61AFB" w:rsidRPr="00A61AFB" w:rsidTr="00A61AFB">
        <w:tc>
          <w:tcPr>
            <w:tcW w:w="590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A61AFB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A61AFB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A61AFB" w:rsidRPr="00A61AFB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A61AFB" w:rsidRDefault="00A61AFB" w:rsidP="002C23DE">
      <w:pPr>
        <w:rPr>
          <w:lang w:val="en-US"/>
        </w:rPr>
      </w:pPr>
    </w:p>
    <w:p w:rsidR="00713FBB" w:rsidRDefault="00713FBB" w:rsidP="002C23DE">
      <w:pPr>
        <w:rPr>
          <w:lang w:val="en-US"/>
        </w:rPr>
      </w:pPr>
    </w:p>
    <w:p w:rsidR="00994660" w:rsidRPr="004D2032" w:rsidRDefault="00994660" w:rsidP="00994660">
      <w:pPr>
        <w:pStyle w:val="Heading20"/>
        <w:spacing w:before="240"/>
        <w:rPr>
          <w:lang w:val="fr-CH"/>
        </w:rPr>
      </w:pPr>
      <w:bookmarkStart w:id="269" w:name="_Toc419901121"/>
      <w:r w:rsidRPr="004D2032">
        <w:rPr>
          <w:lang w:val="fr-CH"/>
        </w:rPr>
        <w:t>Nomenclature des stations de contrôle</w:t>
      </w:r>
      <w:r w:rsidRPr="004D2032">
        <w:rPr>
          <w:lang w:val="fr-CH"/>
        </w:rPr>
        <w:br/>
        <w:t>international des émissions</w:t>
      </w:r>
      <w:r w:rsidRPr="004D2032">
        <w:rPr>
          <w:lang w:val="fr-CH"/>
        </w:rPr>
        <w:br/>
        <w:t>(Liste VIII)</w:t>
      </w:r>
      <w:r w:rsidRPr="004D2032">
        <w:rPr>
          <w:lang w:val="fr-CH"/>
        </w:rPr>
        <w:br/>
        <w:t>Édition de 2013</w:t>
      </w:r>
      <w:bookmarkEnd w:id="269"/>
    </w:p>
    <w:p w:rsidR="00994660" w:rsidRPr="004D2032" w:rsidRDefault="00994660" w:rsidP="00994660">
      <w:pPr>
        <w:spacing w:before="240" w:after="60"/>
        <w:jc w:val="center"/>
        <w:outlineLvl w:val="6"/>
        <w:rPr>
          <w:rFonts w:eastAsia="SimSun"/>
          <w:lang w:val="fr-FR"/>
        </w:rPr>
      </w:pPr>
      <w:r w:rsidRPr="004D2032">
        <w:rPr>
          <w:rFonts w:eastAsia="SimSun"/>
          <w:lang w:val="fr-FR"/>
        </w:rPr>
        <w:t>(Amendement N</w:t>
      </w:r>
      <w:r w:rsidRPr="004D2032">
        <w:rPr>
          <w:rFonts w:eastAsia="SimSun"/>
          <w:vertAlign w:val="superscript"/>
          <w:lang w:val="fr-FR"/>
        </w:rPr>
        <w:t>o</w:t>
      </w:r>
      <w:r w:rsidRPr="004D2032">
        <w:rPr>
          <w:rFonts w:eastAsia="SimSun"/>
          <w:lang w:val="fr-FR"/>
        </w:rPr>
        <w:t xml:space="preserve"> 7)</w:t>
      </w:r>
    </w:p>
    <w:p w:rsidR="00994660" w:rsidRPr="004D2032" w:rsidRDefault="00994660" w:rsidP="0099466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="SimSun"/>
          <w:b/>
          <w:lang w:val="fr-FR"/>
        </w:rPr>
      </w:pPr>
      <w:r w:rsidRPr="004D2032">
        <w:rPr>
          <w:rFonts w:eastAsia="SimSun"/>
          <w:b/>
          <w:lang w:val="fr-FR"/>
        </w:rPr>
        <w:t>PARTIE  I</w:t>
      </w:r>
    </w:p>
    <w:p w:rsidR="00994660" w:rsidRPr="004D2032" w:rsidRDefault="00994660" w:rsidP="0099466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rFonts w:eastAsia="SimSun"/>
          <w:b/>
          <w:lang w:val="fr-FR"/>
        </w:rPr>
      </w:pPr>
      <w:r w:rsidRPr="004D2032">
        <w:rPr>
          <w:rFonts w:eastAsia="SimSun"/>
          <w:b/>
          <w:lang w:val="fr-FR"/>
        </w:rPr>
        <w:t>STATIONS DANS LES SERVICES DE RADIOCOMMUNICATION DE TERRE</w:t>
      </w:r>
    </w:p>
    <w:p w:rsidR="00994660" w:rsidRPr="004D2032" w:rsidRDefault="00994660" w:rsidP="0099466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rFonts w:eastAsia="SimSun"/>
          <w:b/>
          <w:lang w:val="fr-FR"/>
        </w:rPr>
      </w:pPr>
      <w:r w:rsidRPr="004D2032">
        <w:rPr>
          <w:rFonts w:eastAsia="SimSun"/>
          <w:b/>
          <w:lang w:val="fr-FR"/>
        </w:rPr>
        <w:t>IND</w:t>
      </w:r>
      <w:r w:rsidRPr="004D2032">
        <w:rPr>
          <w:rFonts w:eastAsia="SimSun"/>
          <w:b/>
          <w:lang w:val="fr-FR"/>
        </w:rPr>
        <w:tab/>
        <w:t>Inde</w:t>
      </w:r>
    </w:p>
    <w:p w:rsidR="00994660" w:rsidRPr="004D2032" w:rsidRDefault="00994660" w:rsidP="009946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/>
          <w:b/>
          <w:lang w:val="en-US"/>
        </w:rPr>
      </w:pPr>
      <w:r w:rsidRPr="004D2032">
        <w:rPr>
          <w:rFonts w:eastAsia="SimSun"/>
          <w:b/>
          <w:lang w:val="en-US"/>
        </w:rPr>
        <w:t>P</w:t>
      </w:r>
      <w:r w:rsidRPr="004D2032">
        <w:rPr>
          <w:rFonts w:eastAsia="SimSun"/>
          <w:bCs/>
          <w:lang w:val="en-US"/>
        </w:rPr>
        <w:t xml:space="preserve"> 190   </w:t>
      </w:r>
      <w:r w:rsidRPr="004D2032">
        <w:rPr>
          <w:rFonts w:eastAsia="SimSun"/>
          <w:b/>
          <w:lang w:val="en-US"/>
        </w:rPr>
        <w:t>REP</w:t>
      </w:r>
    </w:p>
    <w:p w:rsidR="00994660" w:rsidRPr="004D2032" w:rsidRDefault="00994660" w:rsidP="0099466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eastAsia="SimSun" w:hAnsi="Times New Roman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2320"/>
        <w:gridCol w:w="2321"/>
      </w:tblGrid>
      <w:tr w:rsidR="00994660" w:rsidRPr="004D2032" w:rsidTr="005708C3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994660" w:rsidRPr="004D2032" w:rsidRDefault="00994660" w:rsidP="005708C3">
            <w:pPr>
              <w:spacing w:before="60" w:after="60" w:line="220" w:lineRule="exact"/>
              <w:jc w:val="left"/>
              <w:rPr>
                <w:rFonts w:eastAsia="SimSun"/>
                <w:b/>
                <w:bCs/>
                <w:lang w:val="en-US"/>
              </w:rPr>
            </w:pPr>
            <w:r w:rsidRPr="004D2032">
              <w:rPr>
                <w:rFonts w:eastAsia="SimSun"/>
                <w:b/>
                <w:bCs/>
                <w:lang w:val="fr-FR"/>
              </w:rPr>
              <w:t>IND - Inde</w:t>
            </w:r>
          </w:p>
        </w:tc>
      </w:tr>
      <w:tr w:rsidR="00994660" w:rsidRPr="004D2032" w:rsidTr="005708C3">
        <w:tc>
          <w:tcPr>
            <w:tcW w:w="2796" w:type="dxa"/>
            <w:shd w:val="clear" w:color="auto" w:fill="D9D9D9"/>
            <w:vAlign w:val="center"/>
          </w:tcPr>
          <w:p w:rsidR="00994660" w:rsidRPr="004D2032" w:rsidRDefault="00994660" w:rsidP="005708C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4D2032">
              <w:rPr>
                <w:rFonts w:eastAsia="SimSun"/>
                <w:b/>
                <w:bCs/>
                <w:lang w:val="en-US"/>
              </w:rPr>
              <w:t>Bureau centralisateur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994660" w:rsidRPr="004D2032" w:rsidRDefault="00994660" w:rsidP="005708C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4D2032">
              <w:rPr>
                <w:rFonts w:eastAsia="SimSun"/>
                <w:b/>
                <w:bCs/>
                <w:lang w:val="en-US"/>
              </w:rPr>
              <w:t>Adresse postale</w:t>
            </w:r>
          </w:p>
        </w:tc>
        <w:tc>
          <w:tcPr>
            <w:tcW w:w="2320" w:type="dxa"/>
            <w:shd w:val="clear" w:color="auto" w:fill="D9D9D9"/>
            <w:vAlign w:val="center"/>
          </w:tcPr>
          <w:p w:rsidR="00994660" w:rsidRPr="004D2032" w:rsidRDefault="00994660" w:rsidP="005708C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4D2032">
              <w:rPr>
                <w:rFonts w:eastAsia="SimSun"/>
                <w:b/>
                <w:bCs/>
                <w:lang w:val="en-US"/>
              </w:rPr>
              <w:t>Téléphone, Téléfax,</w:t>
            </w:r>
            <w:r w:rsidRPr="004D2032">
              <w:rPr>
                <w:rFonts w:eastAsia="SimSun"/>
                <w:b/>
                <w:bCs/>
                <w:lang w:val="en-US"/>
              </w:rPr>
              <w:br/>
              <w:t>Courrier électronique</w:t>
            </w:r>
          </w:p>
        </w:tc>
        <w:tc>
          <w:tcPr>
            <w:tcW w:w="2321" w:type="dxa"/>
            <w:shd w:val="clear" w:color="auto" w:fill="D9D9D9"/>
            <w:vAlign w:val="center"/>
          </w:tcPr>
          <w:p w:rsidR="00994660" w:rsidRPr="004D2032" w:rsidRDefault="00994660" w:rsidP="005708C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4D2032">
              <w:rPr>
                <w:rFonts w:eastAsia="SimSun"/>
                <w:b/>
                <w:bCs/>
                <w:lang w:val="en-US"/>
              </w:rPr>
              <w:t>Observations</w:t>
            </w:r>
          </w:p>
        </w:tc>
      </w:tr>
      <w:tr w:rsidR="00994660" w:rsidRPr="004D2032" w:rsidTr="005708C3">
        <w:tc>
          <w:tcPr>
            <w:tcW w:w="2796" w:type="dxa"/>
            <w:vAlign w:val="center"/>
          </w:tcPr>
          <w:p w:rsidR="00994660" w:rsidRPr="004D2032" w:rsidRDefault="00994660" w:rsidP="005708C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4D2032">
              <w:rPr>
                <w:rFonts w:eastAsia="SimSun"/>
                <w:sz w:val="18"/>
                <w:szCs w:val="18"/>
                <w:lang w:val="en-US"/>
              </w:rPr>
              <w:t>Wireless Adviser to the Government of India</w:t>
            </w:r>
            <w:r w:rsidRPr="004D2032">
              <w:rPr>
                <w:rFonts w:eastAsia="SimSun"/>
                <w:sz w:val="18"/>
                <w:szCs w:val="18"/>
                <w:lang w:val="en-US"/>
              </w:rPr>
              <w:br/>
              <w:t>Wireless Planning and Coordination Wing</w:t>
            </w:r>
            <w:r w:rsidRPr="004D2032">
              <w:rPr>
                <w:rFonts w:eastAsia="SimSun"/>
                <w:sz w:val="18"/>
                <w:szCs w:val="18"/>
                <w:lang w:val="en-US"/>
              </w:rPr>
              <w:br/>
              <w:t>Department of Telecommunications</w:t>
            </w:r>
            <w:r w:rsidRPr="004D2032">
              <w:rPr>
                <w:rFonts w:eastAsia="SimSun"/>
                <w:sz w:val="18"/>
                <w:szCs w:val="18"/>
                <w:lang w:val="en-US"/>
              </w:rPr>
              <w:br/>
              <w:t>Ministry of Communications &amp; IT</w:t>
            </w:r>
          </w:p>
        </w:tc>
        <w:tc>
          <w:tcPr>
            <w:tcW w:w="1844" w:type="dxa"/>
            <w:vAlign w:val="center"/>
          </w:tcPr>
          <w:p w:rsidR="00994660" w:rsidRPr="004D2032" w:rsidRDefault="00994660" w:rsidP="005708C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4D2032">
              <w:rPr>
                <w:rFonts w:eastAsia="SimSun"/>
                <w:sz w:val="18"/>
                <w:szCs w:val="18"/>
                <w:lang w:val="en-US"/>
              </w:rPr>
              <w:t>601, Sanchar Bhavan</w:t>
            </w:r>
            <w:r w:rsidRPr="004D2032">
              <w:rPr>
                <w:rFonts w:eastAsia="SimSun"/>
                <w:sz w:val="18"/>
                <w:szCs w:val="18"/>
                <w:lang w:val="en-US"/>
              </w:rPr>
              <w:br/>
              <w:t>20, Ashoka Road</w:t>
            </w:r>
            <w:r w:rsidRPr="004D2032">
              <w:rPr>
                <w:rFonts w:eastAsia="SimSun"/>
                <w:sz w:val="18"/>
                <w:szCs w:val="18"/>
                <w:lang w:val="en-US"/>
              </w:rPr>
              <w:br/>
              <w:t>110001 New Delhi</w:t>
            </w:r>
          </w:p>
        </w:tc>
        <w:tc>
          <w:tcPr>
            <w:tcW w:w="2320" w:type="dxa"/>
            <w:vAlign w:val="center"/>
          </w:tcPr>
          <w:p w:rsidR="00994660" w:rsidRPr="004D2032" w:rsidRDefault="00994660" w:rsidP="005708C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4D2032">
              <w:rPr>
                <w:rFonts w:eastAsia="SimSun"/>
                <w:sz w:val="18"/>
                <w:szCs w:val="18"/>
                <w:lang w:val="en-US"/>
              </w:rPr>
              <w:t>TF : +91 11 23755420</w:t>
            </w:r>
            <w:r w:rsidRPr="004D2032">
              <w:rPr>
                <w:rFonts w:eastAsia="SimSun"/>
                <w:sz w:val="18"/>
                <w:szCs w:val="18"/>
                <w:lang w:val="en-US"/>
              </w:rPr>
              <w:br/>
              <w:t>TF : +91 11 23036776</w:t>
            </w:r>
            <w:r w:rsidRPr="004D2032">
              <w:rPr>
                <w:rFonts w:eastAsia="SimSun"/>
                <w:sz w:val="18"/>
                <w:szCs w:val="18"/>
                <w:lang w:val="en-US"/>
              </w:rPr>
              <w:br/>
              <w:t>FAX : +91 11 23372141</w:t>
            </w:r>
            <w:r w:rsidRPr="004D2032">
              <w:rPr>
                <w:rFonts w:eastAsia="SimSun"/>
                <w:sz w:val="18"/>
                <w:szCs w:val="18"/>
                <w:lang w:val="en-US"/>
              </w:rPr>
              <w:br/>
              <w:t>FAX : +91 11 23716111</w:t>
            </w:r>
            <w:r w:rsidRPr="004D2032">
              <w:rPr>
                <w:rFonts w:eastAsia="SimSun"/>
                <w:sz w:val="18"/>
                <w:szCs w:val="18"/>
                <w:lang w:val="en-US"/>
              </w:rPr>
              <w:br/>
              <w:t>EMAIL : wawpc@nic.in</w:t>
            </w:r>
          </w:p>
        </w:tc>
        <w:tc>
          <w:tcPr>
            <w:tcW w:w="2321" w:type="dxa"/>
            <w:vAlign w:val="center"/>
          </w:tcPr>
          <w:p w:rsidR="00994660" w:rsidRPr="004D2032" w:rsidRDefault="00994660" w:rsidP="005708C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</w:p>
        </w:tc>
      </w:tr>
    </w:tbl>
    <w:p w:rsidR="00994660" w:rsidRPr="004D2032" w:rsidRDefault="00994660" w:rsidP="00994660">
      <w:pPr>
        <w:spacing w:before="60" w:after="60"/>
        <w:rPr>
          <w:rFonts w:eastAsia="SimSun"/>
          <w:lang w:val="en-US"/>
        </w:rPr>
      </w:pPr>
    </w:p>
    <w:p w:rsidR="00713FBB" w:rsidRDefault="00713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713FBB" w:rsidRPr="00C6641F" w:rsidRDefault="00713FBB" w:rsidP="00713FBB">
      <w:pPr>
        <w:pStyle w:val="Heading20"/>
        <w:rPr>
          <w:lang w:val="fr-CH"/>
        </w:rPr>
      </w:pPr>
      <w:bookmarkStart w:id="270" w:name="_Toc419901122"/>
      <w:r w:rsidRPr="00C6641F">
        <w:rPr>
          <w:lang w:val="fr-CH"/>
        </w:rPr>
        <w:t xml:space="preserve">Liste des numéros identificateurs d'entités émettrices pour </w:t>
      </w:r>
      <w:r w:rsidRPr="00C6641F">
        <w:rPr>
          <w:lang w:val="fr-CH"/>
        </w:rPr>
        <w:br/>
        <w:t>les cartes internationales de facturation des télécommunications</w:t>
      </w:r>
      <w:r w:rsidRPr="00C6641F">
        <w:rPr>
          <w:lang w:val="fr-CH"/>
        </w:rPr>
        <w:br/>
        <w:t>(selon la Recommandation UIT-T E.118 (05/2006))</w:t>
      </w:r>
      <w:r w:rsidRPr="00C6641F">
        <w:rPr>
          <w:lang w:val="fr-CH"/>
        </w:rPr>
        <w:br/>
        <w:t>(Situation au 15 Novembre 2013)</w:t>
      </w:r>
      <w:bookmarkEnd w:id="270"/>
    </w:p>
    <w:p w:rsidR="00713FBB" w:rsidRPr="00427C9F" w:rsidRDefault="00713FBB" w:rsidP="00713FBB">
      <w:pPr>
        <w:tabs>
          <w:tab w:val="left" w:pos="720"/>
        </w:tabs>
        <w:spacing w:before="240"/>
        <w:jc w:val="center"/>
        <w:rPr>
          <w:lang w:val="fr-CH"/>
        </w:rPr>
      </w:pPr>
      <w:r w:rsidRPr="00427C9F">
        <w:rPr>
          <w:lang w:val="fr-CH"/>
        </w:rPr>
        <w:t>(Annexe au Bulletin d'exploitation de l'UIT N° 1040 – 15.XI.2013)</w:t>
      </w:r>
      <w:r w:rsidRPr="00427C9F">
        <w:rPr>
          <w:lang w:val="fr-CH"/>
        </w:rPr>
        <w:br/>
        <w:t>(Amendement N° 23)</w:t>
      </w:r>
    </w:p>
    <w:p w:rsidR="00713FBB" w:rsidRPr="00C6641F" w:rsidRDefault="00713FBB" w:rsidP="00713FB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textAlignment w:val="auto"/>
        <w:rPr>
          <w:rFonts w:cs="Arial"/>
        </w:rPr>
      </w:pPr>
      <w:r w:rsidRPr="00C6641F">
        <w:rPr>
          <w:rFonts w:cs="Arial"/>
          <w:b/>
          <w:bCs/>
          <w:lang w:val="fr-FR"/>
        </w:rPr>
        <w:t>Hongrie</w:t>
      </w:r>
      <w:r w:rsidRPr="00C6641F">
        <w:rPr>
          <w:rFonts w:cs="Arial"/>
          <w:b/>
          <w:i/>
        </w:rPr>
        <w:t xml:space="preserve">    </w:t>
      </w:r>
      <w:r w:rsidRPr="00C6641F">
        <w:rPr>
          <w:rFonts w:cs="Arial"/>
        </w:rPr>
        <w:t xml:space="preserve"> </w:t>
      </w:r>
      <w:r w:rsidRPr="00C6641F">
        <w:rPr>
          <w:rFonts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847"/>
        <w:gridCol w:w="1288"/>
        <w:gridCol w:w="3274"/>
        <w:gridCol w:w="1118"/>
      </w:tblGrid>
      <w:tr w:rsidR="00713FBB" w:rsidRPr="0089569C" w:rsidTr="00713FBB">
        <w:trPr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FBB" w:rsidRPr="00C6641F" w:rsidRDefault="00713FBB" w:rsidP="00570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C6641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FBB" w:rsidRPr="00C6641F" w:rsidRDefault="00713FBB" w:rsidP="00570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C6641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Nom de la compagnie/</w:t>
            </w:r>
            <w:r w:rsidRPr="00C6641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FBB" w:rsidRPr="00C6641F" w:rsidRDefault="00713FBB" w:rsidP="00570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C6641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FBB" w:rsidRPr="00C6641F" w:rsidRDefault="00713FBB" w:rsidP="00570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C6641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FBB" w:rsidRPr="00C6641F" w:rsidRDefault="00713FBB" w:rsidP="00570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C6641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Date de </w:t>
            </w:r>
            <w:r w:rsidRPr="00C6641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713FBB" w:rsidRPr="00C6641F" w:rsidTr="00713FBB">
        <w:trPr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BB" w:rsidRPr="00C6641F" w:rsidRDefault="00713FBB" w:rsidP="0057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C6641F">
              <w:rPr>
                <w:rFonts w:asciiTheme="minorHAnsi" w:hAnsiTheme="minorHAnsi" w:cs="Arial"/>
                <w:sz w:val="18"/>
                <w:szCs w:val="18"/>
              </w:rPr>
              <w:t>Hongrie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BB" w:rsidRPr="00C6641F" w:rsidRDefault="00713FBB" w:rsidP="0057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6641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MVM NET Ltd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br/>
            </w:r>
            <w:r w:rsidRPr="00C6641F">
              <w:rPr>
                <w:rFonts w:asciiTheme="minorHAnsi" w:hAnsiTheme="minorHAnsi" w:cs="Arial"/>
                <w:sz w:val="18"/>
                <w:szCs w:val="18"/>
                <w:lang w:val="pt-BR"/>
              </w:rPr>
              <w:t>Rόbert Károly krt 59.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C6641F">
              <w:rPr>
                <w:rFonts w:asciiTheme="minorHAnsi" w:hAnsiTheme="minorHAnsi" w:cs="Arial"/>
                <w:sz w:val="18"/>
                <w:szCs w:val="18"/>
                <w:lang w:val="pt-BR"/>
              </w:rPr>
              <w:t>H-1134 BUDAPEST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BB" w:rsidRPr="00C6641F" w:rsidRDefault="00713FBB" w:rsidP="0057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641F">
              <w:rPr>
                <w:rFonts w:asciiTheme="minorHAnsi" w:hAnsiTheme="minorHAnsi" w:cs="Arial"/>
                <w:b/>
                <w:sz w:val="18"/>
                <w:szCs w:val="18"/>
              </w:rPr>
              <w:t>89 36 32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BB" w:rsidRPr="00C6641F" w:rsidRDefault="00713FBB" w:rsidP="0057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6641F">
              <w:rPr>
                <w:rFonts w:asciiTheme="minorHAnsi" w:hAnsiTheme="minorHAnsi" w:cs="Arial"/>
                <w:sz w:val="18"/>
                <w:szCs w:val="18"/>
              </w:rPr>
              <w:t>Mr. Rajmund Mehringer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6641F">
              <w:rPr>
                <w:rFonts w:asciiTheme="minorHAnsi" w:hAnsiTheme="minorHAnsi" w:cs="Calibri"/>
                <w:sz w:val="18"/>
                <w:szCs w:val="18"/>
              </w:rPr>
              <w:t>MVM NET Ltd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C6641F">
              <w:rPr>
                <w:rFonts w:asciiTheme="minorHAnsi" w:hAnsiTheme="minorHAnsi" w:cs="Arial"/>
                <w:sz w:val="18"/>
                <w:szCs w:val="18"/>
              </w:rPr>
              <w:t>H-1255 BUDAPEST 15., Pf.:17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6641F">
              <w:rPr>
                <w:rFonts w:asciiTheme="minorHAnsi" w:hAnsiTheme="minorHAnsi" w:cs="Arial"/>
                <w:sz w:val="18"/>
                <w:szCs w:val="18"/>
                <w:lang w:val="pt-BR"/>
              </w:rPr>
              <w:t>Tel: +36 1 304 3348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C6641F">
              <w:rPr>
                <w:rFonts w:asciiTheme="minorHAnsi" w:hAnsiTheme="minorHAnsi" w:cs="Arial"/>
                <w:sz w:val="18"/>
                <w:szCs w:val="18"/>
                <w:lang w:val="pt-BR"/>
              </w:rPr>
              <w:t>Fax: +36 1 202 0891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C6641F">
              <w:rPr>
                <w:rFonts w:asciiTheme="minorHAnsi" w:hAnsiTheme="minorHAnsi" w:cs="Arial"/>
                <w:sz w:val="18"/>
                <w:szCs w:val="18"/>
                <w:lang w:val="pt-BR"/>
              </w:rPr>
              <w:t>E-mail: mehringer.rajmund@mvmnet.hu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BB" w:rsidRPr="00C6641F" w:rsidRDefault="00713FBB" w:rsidP="0057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6641F">
              <w:rPr>
                <w:rFonts w:asciiTheme="minorHAnsi" w:hAnsiTheme="minorHAnsi" w:cs="Arial"/>
                <w:bCs/>
                <w:sz w:val="18"/>
                <w:szCs w:val="18"/>
              </w:rPr>
              <w:t>1.VI.2015</w:t>
            </w:r>
          </w:p>
        </w:tc>
      </w:tr>
    </w:tbl>
    <w:p w:rsidR="00713FBB" w:rsidRDefault="00713FBB" w:rsidP="00713FBB">
      <w:pPr>
        <w:rPr>
          <w:lang w:val="en-US"/>
        </w:rPr>
      </w:pPr>
    </w:p>
    <w:p w:rsidR="00713FBB" w:rsidRPr="00C6641F" w:rsidRDefault="00713FBB" w:rsidP="00713FBB">
      <w:pPr>
        <w:rPr>
          <w:lang w:val="en-US"/>
        </w:rPr>
      </w:pPr>
    </w:p>
    <w:p w:rsidR="00713FBB" w:rsidRPr="00427C9F" w:rsidRDefault="00713FBB" w:rsidP="00713FBB">
      <w:pPr>
        <w:pStyle w:val="Heading20"/>
      </w:pPr>
      <w:bookmarkStart w:id="271" w:name="_Toc419901123"/>
      <w:r w:rsidRPr="00427C9F">
        <w:t>Codes de réseau mobile (MNC) pour le plan d'identification international</w:t>
      </w:r>
      <w:r>
        <w:t xml:space="preserve"> </w:t>
      </w:r>
      <w:r w:rsidRPr="00427C9F">
        <w:t>pour les réseaux publics et les abonnements</w:t>
      </w:r>
      <w:r w:rsidRPr="00427C9F">
        <w:br/>
        <w:t>(Selon la Recommandation UIT-T E.212 (05/2008))</w:t>
      </w:r>
      <w:r w:rsidRPr="00427C9F">
        <w:br/>
        <w:t>(Situation au 15 juillet 2014 )</w:t>
      </w:r>
      <w:bookmarkEnd w:id="271"/>
    </w:p>
    <w:p w:rsidR="00713FBB" w:rsidRPr="00C82CE8" w:rsidRDefault="00713FBB" w:rsidP="00713FBB">
      <w:pPr>
        <w:pStyle w:val="EmptyLayoutCell"/>
        <w:tabs>
          <w:tab w:val="left" w:pos="110"/>
          <w:tab w:val="left" w:pos="8384"/>
        </w:tabs>
        <w:rPr>
          <w:lang w:val="fr-CH"/>
        </w:rPr>
      </w:pPr>
      <w:r w:rsidRPr="00C82CE8">
        <w:rPr>
          <w:sz w:val="20"/>
          <w:lang w:val="fr-CH"/>
        </w:rPr>
        <w:tab/>
      </w:r>
    </w:p>
    <w:p w:rsidR="00713FBB" w:rsidRPr="00C82CE8" w:rsidRDefault="00713FBB" w:rsidP="00713FBB">
      <w:pPr>
        <w:pStyle w:val="EmptyLayoutCell"/>
        <w:tabs>
          <w:tab w:val="left" w:pos="110"/>
          <w:tab w:val="left" w:pos="8384"/>
        </w:tabs>
        <w:rPr>
          <w:lang w:val="fr-CH"/>
        </w:rPr>
      </w:pPr>
      <w:r w:rsidRPr="00C82CE8">
        <w:rPr>
          <w:lang w:val="fr-CH"/>
        </w:rPr>
        <w:tab/>
      </w:r>
      <w:r w:rsidRPr="00C82CE8">
        <w:rPr>
          <w:lang w:val="fr-CH"/>
        </w:rPr>
        <w:tab/>
      </w:r>
    </w:p>
    <w:p w:rsidR="00713FBB" w:rsidRPr="00427C9F" w:rsidRDefault="00713FBB" w:rsidP="00713FBB">
      <w:pPr>
        <w:spacing w:before="40"/>
        <w:jc w:val="center"/>
        <w:rPr>
          <w:rFonts w:asciiTheme="minorHAnsi" w:hAnsiTheme="minorHAnsi"/>
          <w:lang w:val="fr-CH"/>
        </w:rPr>
      </w:pPr>
      <w:r w:rsidRPr="00427C9F">
        <w:rPr>
          <w:rFonts w:asciiTheme="minorHAnsi" w:hAnsiTheme="minorHAnsi"/>
          <w:sz w:val="2"/>
          <w:lang w:val="fr-CH"/>
        </w:rPr>
        <w:tab/>
      </w:r>
      <w:r w:rsidRPr="00427C9F">
        <w:rPr>
          <w:rFonts w:asciiTheme="minorHAnsi" w:eastAsia="Arial" w:hAnsiTheme="minorHAnsi"/>
          <w:color w:val="000000"/>
          <w:lang w:val="fr-CH"/>
        </w:rPr>
        <w:t xml:space="preserve">(Annexe au Bulletin d'exploitation de l'UIT </w:t>
      </w:r>
      <w:r w:rsidRPr="00427C9F">
        <w:rPr>
          <w:rFonts w:asciiTheme="minorHAnsi" w:eastAsia="Calibri" w:hAnsiTheme="minorHAnsi"/>
          <w:color w:val="000000"/>
          <w:sz w:val="22"/>
          <w:lang w:val="fr-CH"/>
        </w:rPr>
        <w:t>N°</w:t>
      </w:r>
      <w:r w:rsidRPr="00427C9F">
        <w:rPr>
          <w:rFonts w:asciiTheme="minorHAnsi" w:eastAsia="Arial" w:hAnsiTheme="minorHAnsi"/>
          <w:color w:val="000000"/>
          <w:lang w:val="fr-CH"/>
        </w:rPr>
        <w:t xml:space="preserve"> 1056 - 15.VII.2014)</w:t>
      </w:r>
      <w:r>
        <w:rPr>
          <w:rFonts w:asciiTheme="minorHAnsi" w:eastAsia="Arial" w:hAnsiTheme="minorHAnsi"/>
          <w:color w:val="000000"/>
          <w:lang w:val="fr-CH"/>
        </w:rPr>
        <w:br/>
      </w:r>
      <w:r w:rsidRPr="00427C9F">
        <w:rPr>
          <w:rFonts w:asciiTheme="minorHAnsi" w:eastAsia="Arial" w:hAnsiTheme="minorHAnsi"/>
          <w:color w:val="000000"/>
          <w:lang w:val="fr-CH"/>
        </w:rPr>
        <w:t xml:space="preserve">(Amendement </w:t>
      </w:r>
      <w:r w:rsidRPr="00427C9F">
        <w:rPr>
          <w:rFonts w:asciiTheme="minorHAnsi" w:eastAsia="Calibri" w:hAnsiTheme="minorHAnsi"/>
          <w:color w:val="000000"/>
          <w:sz w:val="22"/>
          <w:lang w:val="fr-CH"/>
        </w:rPr>
        <w:t xml:space="preserve">N° </w:t>
      </w:r>
      <w:r w:rsidRPr="00427C9F">
        <w:rPr>
          <w:rFonts w:asciiTheme="minorHAnsi" w:eastAsia="Arial" w:hAnsiTheme="minorHAnsi"/>
          <w:color w:val="000000"/>
          <w:lang w:val="fr-CH"/>
        </w:rPr>
        <w:t>17 )</w:t>
      </w:r>
    </w:p>
    <w:p w:rsidR="00713FBB" w:rsidRPr="00427C9F" w:rsidRDefault="00713FBB" w:rsidP="00713FBB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fr-CH"/>
        </w:rPr>
      </w:pPr>
      <w:r w:rsidRPr="00427C9F">
        <w:rPr>
          <w:rFonts w:asciiTheme="minorHAnsi" w:hAnsiTheme="minorHAnsi"/>
          <w:sz w:val="20"/>
          <w:lang w:val="fr-CH"/>
        </w:rPr>
        <w:tab/>
      </w:r>
    </w:p>
    <w:p w:rsidR="00713FBB" w:rsidRPr="00427C9F" w:rsidRDefault="00713FBB" w:rsidP="00713FBB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fr-CH"/>
        </w:rPr>
      </w:pPr>
      <w:r w:rsidRPr="00427C9F">
        <w:rPr>
          <w:rFonts w:asciiTheme="minorHAnsi" w:hAnsiTheme="minorHAnsi"/>
          <w:lang w:val="fr-CH"/>
        </w:rPr>
        <w:tab/>
      </w:r>
      <w:r w:rsidRPr="00427C9F">
        <w:rPr>
          <w:rFonts w:asciiTheme="minorHAnsi" w:hAnsiTheme="minorHAnsi"/>
          <w:lang w:val="fr-CH"/>
        </w:rPr>
        <w:tab/>
      </w:r>
    </w:p>
    <w:p w:rsidR="00713FBB" w:rsidRPr="00427C9F" w:rsidRDefault="00713FBB" w:rsidP="00713FBB">
      <w:pPr>
        <w:pStyle w:val="EmptyLayoutCell"/>
        <w:tabs>
          <w:tab w:val="left" w:pos="211"/>
          <w:tab w:val="left" w:pos="7999"/>
          <w:tab w:val="left" w:pos="8011"/>
        </w:tabs>
        <w:rPr>
          <w:rFonts w:asciiTheme="minorHAnsi" w:hAnsiTheme="minorHAnsi"/>
          <w:lang w:val="fr-CH"/>
        </w:rPr>
      </w:pPr>
      <w:r w:rsidRPr="00427C9F">
        <w:rPr>
          <w:rFonts w:asciiTheme="minorHAnsi" w:hAnsiTheme="minorHAnsi"/>
          <w:lang w:val="fr-CH"/>
        </w:rPr>
        <w:tab/>
      </w:r>
      <w:r w:rsidRPr="00427C9F">
        <w:rPr>
          <w:rFonts w:asciiTheme="minorHAnsi" w:hAnsiTheme="minorHAnsi"/>
          <w:lang w:val="fr-CH"/>
        </w:rPr>
        <w:tab/>
      </w:r>
      <w:r w:rsidRPr="00427C9F">
        <w:rPr>
          <w:rFonts w:asciiTheme="minorHAnsi" w:hAnsiTheme="minorHAnsi"/>
          <w:lang w:val="fr-CH"/>
        </w:rPr>
        <w:tab/>
      </w:r>
      <w:r w:rsidRPr="00427C9F">
        <w:rPr>
          <w:rFonts w:asciiTheme="minorHAnsi" w:hAnsiTheme="minorHAnsi"/>
          <w:lang w:val="fr-CH"/>
        </w:rPr>
        <w:tab/>
      </w:r>
    </w:p>
    <w:p w:rsidR="00713FBB" w:rsidRPr="00427C9F" w:rsidRDefault="00713FBB" w:rsidP="00713FBB">
      <w:pPr>
        <w:tabs>
          <w:tab w:val="left" w:pos="2747"/>
          <w:tab w:val="left" w:pos="3828"/>
        </w:tabs>
        <w:ind w:left="50"/>
        <w:rPr>
          <w:rFonts w:asciiTheme="minorHAnsi" w:hAnsiTheme="minorHAnsi"/>
          <w:lang w:val="fr-CH"/>
        </w:rPr>
      </w:pPr>
      <w:r w:rsidRPr="00427C9F">
        <w:rPr>
          <w:rFonts w:asciiTheme="minorHAnsi" w:eastAsia="Calibri" w:hAnsiTheme="minorHAnsi"/>
          <w:b/>
          <w:i/>
          <w:color w:val="000000"/>
          <w:sz w:val="22"/>
          <w:lang w:val="fr-CH"/>
        </w:rPr>
        <w:t>Pays ou Zone géographique</w:t>
      </w:r>
      <w:r w:rsidRPr="00427C9F">
        <w:rPr>
          <w:rFonts w:asciiTheme="minorHAnsi" w:hAnsiTheme="minorHAnsi"/>
          <w:lang w:val="fr-CH"/>
        </w:rPr>
        <w:tab/>
      </w:r>
      <w:r w:rsidRPr="00427C9F">
        <w:rPr>
          <w:rFonts w:asciiTheme="minorHAnsi" w:eastAsia="Calibri" w:hAnsiTheme="minorHAnsi"/>
          <w:b/>
          <w:i/>
          <w:color w:val="000000"/>
          <w:lang w:val="fr-CH"/>
        </w:rPr>
        <w:t>MCC+MNC *</w:t>
      </w:r>
      <w:r w:rsidRPr="00427C9F">
        <w:rPr>
          <w:rFonts w:asciiTheme="minorHAnsi" w:hAnsiTheme="minorHAnsi"/>
          <w:lang w:val="fr-CH"/>
        </w:rPr>
        <w:tab/>
      </w:r>
      <w:r w:rsidRPr="00427C9F">
        <w:rPr>
          <w:rFonts w:asciiTheme="minorHAnsi" w:eastAsia="Calibri" w:hAnsiTheme="minorHAnsi"/>
          <w:b/>
          <w:i/>
          <w:color w:val="000000"/>
          <w:lang w:val="fr-CH"/>
        </w:rPr>
        <w:t>Nom de Réseau/Opérateur</w:t>
      </w:r>
    </w:p>
    <w:p w:rsidR="00713FBB" w:rsidRPr="00427C9F" w:rsidRDefault="00713FBB" w:rsidP="00713FBB">
      <w:pPr>
        <w:tabs>
          <w:tab w:val="left" w:pos="2747"/>
          <w:tab w:val="left" w:pos="4363"/>
        </w:tabs>
        <w:ind w:left="50"/>
        <w:rPr>
          <w:rFonts w:asciiTheme="minorHAnsi" w:hAnsiTheme="minorHAnsi"/>
        </w:rPr>
      </w:pPr>
      <w:r w:rsidRPr="00427C9F">
        <w:rPr>
          <w:rFonts w:asciiTheme="minorHAnsi" w:eastAsia="Calibri" w:hAnsiTheme="minorHAnsi"/>
          <w:b/>
          <w:color w:val="000000"/>
        </w:rPr>
        <w:t xml:space="preserve">Seychelles </w:t>
      </w:r>
      <w:r>
        <w:rPr>
          <w:rFonts w:asciiTheme="minorHAnsi" w:eastAsia="Calibri" w:hAnsiTheme="minorHAnsi"/>
          <w:b/>
          <w:color w:val="000000"/>
        </w:rPr>
        <w:t xml:space="preserve">    </w:t>
      </w:r>
      <w:r w:rsidRPr="00427C9F">
        <w:rPr>
          <w:rFonts w:asciiTheme="minorHAnsi" w:eastAsia="Calibri" w:hAnsiTheme="minorHAnsi"/>
          <w:b/>
          <w:color w:val="000000"/>
        </w:rPr>
        <w:t>SUP</w:t>
      </w:r>
    </w:p>
    <w:p w:rsidR="00713FBB" w:rsidRPr="00427C9F" w:rsidRDefault="00713FBB" w:rsidP="00713FBB">
      <w:pPr>
        <w:tabs>
          <w:tab w:val="left" w:pos="2747"/>
          <w:tab w:val="left" w:pos="3828"/>
        </w:tabs>
        <w:ind w:left="50"/>
        <w:rPr>
          <w:rFonts w:asciiTheme="minorHAnsi" w:hAnsiTheme="minorHAnsi"/>
        </w:rPr>
      </w:pPr>
      <w:r w:rsidRPr="00427C9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7C9F">
        <w:rPr>
          <w:rFonts w:asciiTheme="minorHAnsi" w:eastAsia="Calibri" w:hAnsiTheme="minorHAnsi"/>
          <w:color w:val="000000"/>
        </w:rPr>
        <w:t>633 02</w:t>
      </w:r>
      <w:r w:rsidRPr="00427C9F">
        <w:rPr>
          <w:rFonts w:asciiTheme="minorHAnsi" w:hAnsiTheme="minorHAnsi"/>
        </w:rPr>
        <w:tab/>
      </w:r>
      <w:r w:rsidRPr="00427C9F">
        <w:rPr>
          <w:rFonts w:asciiTheme="minorHAnsi" w:eastAsia="Calibri" w:hAnsiTheme="minorHAnsi"/>
          <w:color w:val="000000"/>
        </w:rPr>
        <w:t>Mediatech International Ltd.</w:t>
      </w:r>
    </w:p>
    <w:p w:rsidR="00713FBB" w:rsidRPr="00427C9F" w:rsidRDefault="00713FBB" w:rsidP="00713FBB">
      <w:pPr>
        <w:pStyle w:val="EmptyLayoutCell"/>
        <w:tabs>
          <w:tab w:val="left" w:pos="211"/>
          <w:tab w:val="left" w:pos="7999"/>
          <w:tab w:val="left" w:pos="8011"/>
        </w:tabs>
        <w:rPr>
          <w:rFonts w:asciiTheme="minorHAnsi" w:hAnsiTheme="minorHAnsi"/>
        </w:rPr>
      </w:pPr>
      <w:r w:rsidRPr="00427C9F">
        <w:rPr>
          <w:rFonts w:asciiTheme="minorHAnsi" w:hAnsiTheme="minorHAnsi"/>
          <w:sz w:val="20"/>
        </w:rPr>
        <w:tab/>
      </w:r>
      <w:r w:rsidRPr="00427C9F">
        <w:rPr>
          <w:rFonts w:asciiTheme="minorHAnsi" w:hAnsiTheme="minorHAnsi"/>
        </w:rPr>
        <w:tab/>
      </w:r>
    </w:p>
    <w:p w:rsidR="00713FBB" w:rsidRPr="00427C9F" w:rsidRDefault="00713FBB" w:rsidP="00713FBB">
      <w:pPr>
        <w:pStyle w:val="EmptyLayoutCell"/>
        <w:tabs>
          <w:tab w:val="left" w:pos="211"/>
          <w:tab w:val="left" w:pos="7999"/>
          <w:tab w:val="left" w:pos="8011"/>
        </w:tabs>
        <w:rPr>
          <w:rFonts w:asciiTheme="minorHAnsi" w:hAnsiTheme="minorHAnsi"/>
        </w:rPr>
      </w:pPr>
      <w:r w:rsidRPr="00427C9F">
        <w:rPr>
          <w:rFonts w:asciiTheme="minorHAnsi" w:hAnsiTheme="minorHAnsi"/>
        </w:rPr>
        <w:tab/>
      </w:r>
      <w:r w:rsidRPr="00427C9F">
        <w:rPr>
          <w:rFonts w:asciiTheme="minorHAnsi" w:hAnsiTheme="minorHAnsi"/>
        </w:rPr>
        <w:tab/>
      </w:r>
      <w:r w:rsidRPr="00427C9F">
        <w:rPr>
          <w:rFonts w:asciiTheme="minorHAnsi" w:hAnsiTheme="minorHAnsi"/>
        </w:rPr>
        <w:tab/>
      </w:r>
    </w:p>
    <w:p w:rsidR="00713FBB" w:rsidRPr="00427C9F" w:rsidRDefault="00713FBB" w:rsidP="00713FBB">
      <w:pPr>
        <w:rPr>
          <w:rFonts w:asciiTheme="minorHAnsi" w:hAnsiTheme="minorHAnsi"/>
        </w:rPr>
      </w:pPr>
      <w:r w:rsidRPr="00427C9F">
        <w:rPr>
          <w:rFonts w:asciiTheme="minorHAnsi" w:eastAsia="Arial" w:hAnsiTheme="minorHAnsi"/>
          <w:color w:val="000000"/>
          <w:sz w:val="16"/>
        </w:rPr>
        <w:t>____________</w:t>
      </w:r>
    </w:p>
    <w:p w:rsidR="00713FBB" w:rsidRPr="008B1DDB" w:rsidRDefault="00713FBB" w:rsidP="00713FBB">
      <w:pPr>
        <w:jc w:val="left"/>
        <w:rPr>
          <w:rFonts w:asciiTheme="minorHAnsi" w:hAnsiTheme="minorHAnsi"/>
          <w:sz w:val="16"/>
          <w:szCs w:val="16"/>
        </w:rPr>
      </w:pPr>
      <w:r w:rsidRPr="008B1DDB">
        <w:rPr>
          <w:rFonts w:asciiTheme="minorHAnsi" w:eastAsia="Calibri" w:hAnsiTheme="minorHAnsi"/>
          <w:color w:val="000000"/>
          <w:sz w:val="16"/>
          <w:szCs w:val="16"/>
        </w:rPr>
        <w:t>*</w:t>
      </w:r>
      <w:r w:rsidRPr="008B1DDB">
        <w:rPr>
          <w:rFonts w:asciiTheme="minorHAnsi" w:eastAsia="Calibri" w:hAnsiTheme="minorHAnsi"/>
          <w:color w:val="000000"/>
          <w:sz w:val="16"/>
          <w:szCs w:val="16"/>
        </w:rPr>
        <w:tab/>
        <w:t>MCC:  Country Code / Indicatif de pays du mobile / Indicativo de país para el servicio móvil</w:t>
      </w:r>
      <w:r w:rsidRPr="008B1DDB">
        <w:rPr>
          <w:rFonts w:asciiTheme="minorHAnsi" w:eastAsia="Calibri" w:hAnsiTheme="minorHAnsi"/>
          <w:color w:val="000000"/>
          <w:sz w:val="16"/>
          <w:szCs w:val="16"/>
        </w:rPr>
        <w:br/>
      </w:r>
      <w:r w:rsidRPr="008B1DDB">
        <w:rPr>
          <w:rFonts w:asciiTheme="minorHAnsi" w:eastAsia="Calibri" w:hAnsiTheme="minorHAnsi"/>
          <w:color w:val="000000"/>
          <w:sz w:val="16"/>
          <w:szCs w:val="16"/>
        </w:rPr>
        <w:tab/>
        <w:t>MNC:  Network Code / Code de réseau mobile / Indicativo de red para el servicio móvil</w:t>
      </w:r>
    </w:p>
    <w:p w:rsidR="00713FBB" w:rsidRDefault="00713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</w:rPr>
      </w:pPr>
      <w:r>
        <w:rPr>
          <w:rFonts w:eastAsia="SimSun"/>
        </w:rPr>
        <w:br w:type="page"/>
      </w:r>
    </w:p>
    <w:p w:rsidR="00713FBB" w:rsidRDefault="00713FBB" w:rsidP="00713FBB">
      <w:pPr>
        <w:pStyle w:val="Heading20"/>
      </w:pPr>
      <w:bookmarkStart w:id="272" w:name="_Toc419901124"/>
      <w:r w:rsidRPr="00427C9F">
        <w:t>Liste des codes de transporteur de l’UIT</w:t>
      </w:r>
      <w:r w:rsidRPr="00427C9F">
        <w:br/>
        <w:t>(Selon la Recommandation UIT-T M.1400 (</w:t>
      </w:r>
      <w:r>
        <w:t>(03/2013</w:t>
      </w:r>
      <w:r w:rsidRPr="00427C9F">
        <w:t>))</w:t>
      </w:r>
      <w:r w:rsidRPr="00427C9F">
        <w:br/>
        <w:t>(Situation au 15 septembre 2014)</w:t>
      </w:r>
      <w:bookmarkEnd w:id="272"/>
    </w:p>
    <w:p w:rsidR="00713FBB" w:rsidRDefault="00713FBB" w:rsidP="00713FBB">
      <w:pPr>
        <w:keepNext/>
        <w:tabs>
          <w:tab w:val="right" w:pos="1021"/>
          <w:tab w:val="left" w:pos="1701"/>
          <w:tab w:val="left" w:pos="2268"/>
        </w:tabs>
        <w:spacing w:before="0"/>
        <w:jc w:val="center"/>
        <w:rPr>
          <w:lang w:val="fr-CH"/>
        </w:rPr>
      </w:pPr>
      <w:r>
        <w:rPr>
          <w:lang w:val="fr-CH"/>
        </w:rPr>
        <w:t>(Annexe au Bulletin d'exploitation de l'UIT N° 1060 – 15.IX.2014)</w:t>
      </w:r>
      <w:r>
        <w:rPr>
          <w:lang w:val="fr-CH"/>
        </w:rPr>
        <w:br/>
        <w:t>(Amendement N° 11)</w:t>
      </w:r>
    </w:p>
    <w:p w:rsidR="00713FBB" w:rsidRDefault="00713FBB" w:rsidP="00713FBB">
      <w:pPr>
        <w:rPr>
          <w:lang w:val="fr-CH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004"/>
        <w:gridCol w:w="1383"/>
        <w:gridCol w:w="3685"/>
      </w:tblGrid>
      <w:tr w:rsidR="00713FBB" w:rsidTr="00713FBB">
        <w:trPr>
          <w:jc w:val="center"/>
        </w:trPr>
        <w:tc>
          <w:tcPr>
            <w:tcW w:w="5387" w:type="dxa"/>
            <w:gridSpan w:val="2"/>
            <w:hideMark/>
          </w:tcPr>
          <w:p w:rsidR="00713FBB" w:rsidRDefault="00713FBB" w:rsidP="005708C3">
            <w:pPr>
              <w:widowControl w:val="0"/>
              <w:tabs>
                <w:tab w:val="left" w:pos="4678"/>
              </w:tabs>
              <w:spacing w:before="40" w:after="40" w:line="276" w:lineRule="auto"/>
              <w:ind w:hanging="90"/>
              <w:rPr>
                <w:rFonts w:cs="Arial"/>
                <w:b/>
                <w:bCs/>
                <w:i/>
                <w:iCs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lang w:val="fr-FR"/>
              </w:rPr>
              <w:t>Pays ou zone/code ISO</w:t>
            </w:r>
            <w:r>
              <w:rPr>
                <w:rFonts w:cs="Arial"/>
                <w:b/>
                <w:bCs/>
                <w:i/>
                <w:iCs/>
                <w:lang w:val="fr-FR"/>
              </w:rPr>
              <w:tab/>
              <w:t>Code de la Société</w:t>
            </w:r>
          </w:p>
        </w:tc>
        <w:tc>
          <w:tcPr>
            <w:tcW w:w="3685" w:type="dxa"/>
            <w:hideMark/>
          </w:tcPr>
          <w:p w:rsidR="00713FBB" w:rsidRDefault="00713FBB" w:rsidP="005708C3">
            <w:pPr>
              <w:widowControl w:val="0"/>
              <w:tabs>
                <w:tab w:val="left" w:pos="662"/>
              </w:tabs>
              <w:spacing w:before="40" w:after="40" w:line="276" w:lineRule="auto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lang w:val="fr-FR"/>
              </w:rPr>
              <w:tab/>
            </w:r>
            <w:r>
              <w:rPr>
                <w:rFonts w:cs="Arial"/>
                <w:b/>
                <w:bCs/>
                <w:i/>
                <w:iCs/>
              </w:rPr>
              <w:t>Contact</w:t>
            </w:r>
          </w:p>
        </w:tc>
      </w:tr>
      <w:tr w:rsidR="00713FBB" w:rsidRPr="0089569C" w:rsidTr="00713FBB">
        <w:trPr>
          <w:jc w:val="center"/>
        </w:trPr>
        <w:tc>
          <w:tcPr>
            <w:tcW w:w="4004" w:type="dxa"/>
            <w:hideMark/>
          </w:tcPr>
          <w:p w:rsidR="00713FBB" w:rsidRDefault="00713FBB" w:rsidP="005708C3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lang w:val="fr-CH"/>
              </w:rPr>
            </w:pPr>
            <w:r>
              <w:rPr>
                <w:rFonts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1383" w:type="dxa"/>
          </w:tcPr>
          <w:p w:rsidR="00713FBB" w:rsidRDefault="00713FBB" w:rsidP="005708C3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713FBB" w:rsidRDefault="00713FBB" w:rsidP="005708C3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lang w:val="fr-FR"/>
              </w:rPr>
            </w:pPr>
          </w:p>
        </w:tc>
      </w:tr>
    </w:tbl>
    <w:p w:rsidR="00713FBB" w:rsidRDefault="00713FBB" w:rsidP="00713FBB">
      <w:pPr>
        <w:spacing w:before="0"/>
        <w:rPr>
          <w:rFonts w:cs="Calibri"/>
          <w:color w:val="000000"/>
          <w:sz w:val="24"/>
          <w:szCs w:val="24"/>
          <w:lang w:val="fr-FR"/>
        </w:rPr>
      </w:pPr>
    </w:p>
    <w:p w:rsidR="00713FBB" w:rsidRDefault="00713FBB" w:rsidP="00713FBB">
      <w:pPr>
        <w:rPr>
          <w:rFonts w:cs="Calibri"/>
          <w:color w:val="000000"/>
          <w:sz w:val="24"/>
          <w:szCs w:val="24"/>
          <w:lang w:val="fr-FR"/>
        </w:rPr>
      </w:pPr>
      <w:r>
        <w:rPr>
          <w:rFonts w:eastAsia="SimSun" w:cs="Arial"/>
          <w:b/>
          <w:bCs/>
          <w:i/>
          <w:iCs/>
          <w:color w:val="000000"/>
          <w:lang w:val="fr-FR"/>
        </w:rPr>
        <w:t>Allemagne (République fédérale d') / DEU</w:t>
      </w:r>
      <w:r>
        <w:rPr>
          <w:rFonts w:eastAsia="SimSun" w:cs="Arial"/>
          <w:b/>
          <w:bCs/>
          <w:i/>
          <w:iCs/>
          <w:color w:val="000000"/>
          <w:lang w:val="fr-FR"/>
        </w:rPr>
        <w:tab/>
        <w:t>ADD</w:t>
      </w:r>
    </w:p>
    <w:p w:rsidR="00713FBB" w:rsidRPr="001143C5" w:rsidRDefault="00713FBB" w:rsidP="00713FBB">
      <w:pPr>
        <w:spacing w:before="0"/>
        <w:rPr>
          <w:rFonts w:cs="Calibri"/>
          <w:color w:val="000000"/>
          <w:sz w:val="24"/>
          <w:szCs w:val="24"/>
          <w:lang w:val="fr-FR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034"/>
        <w:gridCol w:w="1172"/>
        <w:gridCol w:w="3866"/>
      </w:tblGrid>
      <w:tr w:rsidR="00713FBB" w:rsidRPr="0089569C" w:rsidTr="00713FBB">
        <w:trPr>
          <w:jc w:val="center"/>
        </w:trPr>
        <w:tc>
          <w:tcPr>
            <w:tcW w:w="3845" w:type="dxa"/>
          </w:tcPr>
          <w:p w:rsidR="00713FBB" w:rsidRPr="00427C9F" w:rsidRDefault="00713FBB" w:rsidP="005708C3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427C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  <w:t>Allemagne (République fédérale d')  / DEU</w:t>
            </w:r>
          </w:p>
        </w:tc>
        <w:tc>
          <w:tcPr>
            <w:tcW w:w="1117" w:type="dxa"/>
          </w:tcPr>
          <w:p w:rsidR="00713FBB" w:rsidRPr="00427C9F" w:rsidRDefault="00713FBB" w:rsidP="005708C3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3685" w:type="dxa"/>
          </w:tcPr>
          <w:p w:rsidR="00713FBB" w:rsidRPr="00427C9F" w:rsidRDefault="00713FBB" w:rsidP="005708C3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713FBB" w:rsidRPr="00427C9F" w:rsidTr="00713FBB">
        <w:trPr>
          <w:jc w:val="center"/>
        </w:trPr>
        <w:tc>
          <w:tcPr>
            <w:tcW w:w="3845" w:type="dxa"/>
          </w:tcPr>
          <w:p w:rsidR="00713FBB" w:rsidRPr="00427C9F" w:rsidRDefault="00713FBB" w:rsidP="005708C3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427C9F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ab/>
            </w:r>
            <w:r w:rsidRPr="00427C9F">
              <w:rPr>
                <w:rFonts w:asciiTheme="minorHAnsi" w:hAnsiTheme="minorHAnsi" w:cstheme="minorBidi"/>
              </w:rPr>
              <w:t>Daniel Wald - DW Telefondienste</w:t>
            </w:r>
          </w:p>
        </w:tc>
        <w:tc>
          <w:tcPr>
            <w:tcW w:w="1117" w:type="dxa"/>
          </w:tcPr>
          <w:p w:rsidR="00713FBB" w:rsidRPr="00427C9F" w:rsidRDefault="00713FBB" w:rsidP="005708C3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427C9F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DWTEL</w:t>
            </w:r>
          </w:p>
        </w:tc>
        <w:tc>
          <w:tcPr>
            <w:tcW w:w="3685" w:type="dxa"/>
          </w:tcPr>
          <w:p w:rsidR="00713FBB" w:rsidRPr="00427C9F" w:rsidRDefault="00713FBB" w:rsidP="005708C3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427C9F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Mr. Daniel Wald</w:t>
            </w:r>
          </w:p>
        </w:tc>
      </w:tr>
      <w:tr w:rsidR="00713FBB" w:rsidRPr="00427C9F" w:rsidTr="00713FBB">
        <w:trPr>
          <w:jc w:val="center"/>
        </w:trPr>
        <w:tc>
          <w:tcPr>
            <w:tcW w:w="3845" w:type="dxa"/>
          </w:tcPr>
          <w:p w:rsidR="00713FBB" w:rsidRPr="00427C9F" w:rsidRDefault="00713FBB" w:rsidP="005708C3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427C9F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Max-Planck-Strasse 4</w:t>
            </w:r>
          </w:p>
        </w:tc>
        <w:tc>
          <w:tcPr>
            <w:tcW w:w="1117" w:type="dxa"/>
          </w:tcPr>
          <w:p w:rsidR="00713FBB" w:rsidRPr="00427C9F" w:rsidRDefault="00713FBB" w:rsidP="005708C3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685" w:type="dxa"/>
          </w:tcPr>
          <w:p w:rsidR="00713FBB" w:rsidRPr="00427C9F" w:rsidRDefault="00713FBB" w:rsidP="005708C3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427C9F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427C9F">
              <w:rPr>
                <w:rFonts w:asciiTheme="minorHAnsi" w:eastAsia="SimSun" w:hAnsiTheme="minorHAnsi" w:cstheme="minorBidi"/>
                <w:lang w:val="es-ES_tradnl"/>
              </w:rPr>
              <w:t>Tel.:</w:t>
            </w:r>
            <w:r w:rsidRPr="00427C9F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+49 3581 7925766</w:t>
            </w:r>
          </w:p>
        </w:tc>
      </w:tr>
      <w:tr w:rsidR="00713FBB" w:rsidRPr="00427C9F" w:rsidTr="00713FBB">
        <w:trPr>
          <w:jc w:val="center"/>
        </w:trPr>
        <w:tc>
          <w:tcPr>
            <w:tcW w:w="3845" w:type="dxa"/>
          </w:tcPr>
          <w:p w:rsidR="00713FBB" w:rsidRPr="00427C9F" w:rsidRDefault="00713FBB" w:rsidP="005708C3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427C9F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427C9F">
              <w:rPr>
                <w:rFonts w:asciiTheme="minorHAnsi" w:eastAsia="SimSun" w:hAnsiTheme="minorHAnsi" w:cstheme="minorBidi"/>
                <w:lang w:val="es-ES_tradnl"/>
              </w:rPr>
              <w:t>02827 GOERLITZ</w:t>
            </w:r>
          </w:p>
        </w:tc>
        <w:tc>
          <w:tcPr>
            <w:tcW w:w="1117" w:type="dxa"/>
          </w:tcPr>
          <w:p w:rsidR="00713FBB" w:rsidRPr="00427C9F" w:rsidRDefault="00713FBB" w:rsidP="005708C3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85" w:type="dxa"/>
          </w:tcPr>
          <w:p w:rsidR="00713FBB" w:rsidRPr="00427C9F" w:rsidRDefault="00713FBB" w:rsidP="005708C3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427C9F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Fax:</w:t>
            </w:r>
            <w:r w:rsidRPr="00427C9F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+49 3581 7925769</w:t>
            </w:r>
          </w:p>
        </w:tc>
      </w:tr>
      <w:tr w:rsidR="00713FBB" w:rsidRPr="00427C9F" w:rsidTr="00713FBB">
        <w:trPr>
          <w:trHeight w:val="259"/>
          <w:jc w:val="center"/>
        </w:trPr>
        <w:tc>
          <w:tcPr>
            <w:tcW w:w="3845" w:type="dxa"/>
          </w:tcPr>
          <w:p w:rsidR="00713FBB" w:rsidRPr="00427C9F" w:rsidRDefault="00713FBB" w:rsidP="005708C3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117" w:type="dxa"/>
          </w:tcPr>
          <w:p w:rsidR="00713FBB" w:rsidRPr="00427C9F" w:rsidRDefault="00713FBB" w:rsidP="005708C3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85" w:type="dxa"/>
          </w:tcPr>
          <w:p w:rsidR="00713FBB" w:rsidRPr="00427C9F" w:rsidRDefault="00713FBB" w:rsidP="005708C3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427C9F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 xml:space="preserve">E-mail: </w:t>
            </w:r>
            <w:r w:rsidRPr="00427C9F">
              <w:rPr>
                <w:rFonts w:asciiTheme="minorHAnsi" w:eastAsiaTheme="minorEastAsia" w:hAnsiTheme="minorHAnsi" w:cstheme="minorBidi"/>
                <w:lang w:val="pt-BR" w:eastAsia="zh-CN"/>
              </w:rPr>
              <w:t>portierung@voip2gsm.de</w:t>
            </w:r>
          </w:p>
        </w:tc>
      </w:tr>
    </w:tbl>
    <w:p w:rsidR="00713FBB" w:rsidRDefault="00713FBB" w:rsidP="00713FBB">
      <w:pPr>
        <w:rPr>
          <w:lang w:val="pt-BR"/>
        </w:rPr>
      </w:pPr>
    </w:p>
    <w:p w:rsidR="00713FBB" w:rsidRPr="00542D9D" w:rsidRDefault="00713FBB" w:rsidP="00713FBB">
      <w:pPr>
        <w:pStyle w:val="Heading20"/>
      </w:pPr>
      <w:bookmarkStart w:id="273" w:name="_Toc419901125"/>
      <w:r w:rsidRPr="008149B6"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janvier 2015)</w:t>
      </w:r>
      <w:bookmarkEnd w:id="273"/>
    </w:p>
    <w:p w:rsidR="00713FBB" w:rsidRPr="007A20BF" w:rsidRDefault="00713FBB" w:rsidP="00202B22">
      <w:pPr>
        <w:pStyle w:val="Heading70"/>
        <w:keepNext/>
        <w:spacing w:before="240"/>
        <w:rPr>
          <w:lang w:val="fr-CH"/>
        </w:rPr>
      </w:pPr>
      <w:r w:rsidRPr="007A20BF">
        <w:rPr>
          <w:lang w:val="fr-CH"/>
        </w:rPr>
        <w:t>(Annexe au Bulletin d'exploitation de l'UIT No. 1067 - 1.I.2015)</w:t>
      </w:r>
      <w:r w:rsidRPr="007A20BF">
        <w:rPr>
          <w:lang w:val="fr-CH"/>
        </w:rPr>
        <w:br/>
        <w:t>(Amendement No. 8)</w:t>
      </w:r>
    </w:p>
    <w:p w:rsidR="00713FBB" w:rsidRPr="005B0159" w:rsidRDefault="00713FBB" w:rsidP="00713FBB">
      <w:pPr>
        <w:keepNext/>
        <w:rPr>
          <w:lang w:val="fr-CH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3312"/>
        <w:gridCol w:w="3754"/>
      </w:tblGrid>
      <w:tr w:rsidR="00713FBB" w:rsidRPr="0089569C" w:rsidTr="00202B22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:rsidR="00713FBB" w:rsidRPr="005B0159" w:rsidRDefault="00713FBB" w:rsidP="005708C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B0159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713FBB" w:rsidRPr="005B0159" w:rsidRDefault="00713FBB" w:rsidP="005708C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B0159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13FBB" w:rsidRPr="005B0159" w:rsidRDefault="00713FBB" w:rsidP="005708C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B0159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713FBB" w:rsidRPr="005B0159" w:rsidTr="00202B22">
        <w:trPr>
          <w:cantSplit/>
          <w:trHeight w:val="227"/>
          <w:jc w:val="center"/>
        </w:trPr>
        <w:tc>
          <w:tcPr>
            <w:tcW w:w="909" w:type="dxa"/>
          </w:tcPr>
          <w:p w:rsidR="00713FBB" w:rsidRPr="005B0159" w:rsidRDefault="00713FBB" w:rsidP="005708C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B015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13FBB" w:rsidRPr="005B0159" w:rsidRDefault="00713FBB" w:rsidP="005708C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B015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002" w:type="dxa"/>
            <w:vMerge/>
            <w:shd w:val="clear" w:color="auto" w:fill="auto"/>
          </w:tcPr>
          <w:p w:rsidR="00713FBB" w:rsidRPr="005B0159" w:rsidRDefault="00713FBB" w:rsidP="005708C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13FBB" w:rsidRPr="005B0159" w:rsidRDefault="00713FBB" w:rsidP="005708C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713FBB" w:rsidRPr="005B0159" w:rsidTr="00202B22">
        <w:trPr>
          <w:cantSplit/>
          <w:trHeight w:val="240"/>
          <w:jc w:val="center"/>
        </w:trPr>
        <w:tc>
          <w:tcPr>
            <w:tcW w:w="8222" w:type="dxa"/>
            <w:gridSpan w:val="4"/>
            <w:shd w:val="clear" w:color="auto" w:fill="auto"/>
          </w:tcPr>
          <w:p w:rsidR="00713FBB" w:rsidRPr="005B0159" w:rsidRDefault="00713FBB" w:rsidP="00570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5B0159">
              <w:rPr>
                <w:b/>
              </w:rPr>
              <w:t>Malte    ADD</w:t>
            </w:r>
          </w:p>
        </w:tc>
      </w:tr>
      <w:tr w:rsidR="00713FBB" w:rsidRPr="005B0159" w:rsidTr="00202B22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713FBB" w:rsidRPr="005B0159" w:rsidRDefault="00713FBB" w:rsidP="0057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B0159">
              <w:rPr>
                <w:bCs/>
                <w:sz w:val="18"/>
                <w:szCs w:val="22"/>
                <w:lang w:val="fr-FR"/>
              </w:rPr>
              <w:t>7-222-0</w:t>
            </w:r>
          </w:p>
        </w:tc>
        <w:tc>
          <w:tcPr>
            <w:tcW w:w="909" w:type="dxa"/>
            <w:shd w:val="clear" w:color="auto" w:fill="auto"/>
          </w:tcPr>
          <w:p w:rsidR="00713FBB" w:rsidRPr="005B0159" w:rsidRDefault="00713FBB" w:rsidP="0057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B0159">
              <w:rPr>
                <w:bCs/>
                <w:sz w:val="18"/>
                <w:szCs w:val="22"/>
                <w:lang w:val="fr-FR"/>
              </w:rPr>
              <w:t>16112</w:t>
            </w:r>
          </w:p>
        </w:tc>
        <w:tc>
          <w:tcPr>
            <w:tcW w:w="3002" w:type="dxa"/>
            <w:shd w:val="clear" w:color="auto" w:fill="auto"/>
          </w:tcPr>
          <w:p w:rsidR="00713FBB" w:rsidRPr="005B0159" w:rsidRDefault="00713FBB" w:rsidP="0057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B0159">
              <w:rPr>
                <w:bCs/>
                <w:sz w:val="18"/>
                <w:szCs w:val="22"/>
                <w:lang w:val="fr-FR"/>
              </w:rPr>
              <w:t>Melita-Int.</w:t>
            </w:r>
          </w:p>
        </w:tc>
        <w:tc>
          <w:tcPr>
            <w:tcW w:w="3402" w:type="dxa"/>
          </w:tcPr>
          <w:p w:rsidR="00713FBB" w:rsidRPr="005B0159" w:rsidRDefault="00713FBB" w:rsidP="005708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B0159">
              <w:rPr>
                <w:bCs/>
                <w:sz w:val="18"/>
                <w:szCs w:val="22"/>
                <w:lang w:val="fr-FR"/>
              </w:rPr>
              <w:t>Melita PLC</w:t>
            </w:r>
          </w:p>
        </w:tc>
      </w:tr>
    </w:tbl>
    <w:p w:rsidR="00713FBB" w:rsidRDefault="00713FBB" w:rsidP="00713FBB">
      <w:pPr>
        <w:ind w:left="567" w:hanging="567"/>
        <w:jc w:val="left"/>
        <w:rPr>
          <w:rFonts w:eastAsia="SimSun"/>
          <w:lang w:val="en-US"/>
        </w:rPr>
      </w:pPr>
      <w:bookmarkStart w:id="274" w:name="_GoBack"/>
      <w:bookmarkEnd w:id="274"/>
    </w:p>
    <w:p w:rsidR="00D93474" w:rsidRPr="00994660" w:rsidRDefault="00D93474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  <w:sectPr w:rsidR="00D93474" w:rsidRPr="00994660" w:rsidSect="00BE3A08">
          <w:footerReference w:type="even" r:id="rId20"/>
          <w:footerReference w:type="default" r:id="rId21"/>
          <w:footerReference w:type="first" r:id="rId2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427C9F" w:rsidRDefault="00427C9F" w:rsidP="00427C9F">
      <w:pPr>
        <w:pStyle w:val="EmptyLayoutCell"/>
        <w:tabs>
          <w:tab w:val="left" w:pos="211"/>
          <w:tab w:val="left" w:pos="8011"/>
        </w:tabs>
      </w:pPr>
      <w:r>
        <w:rPr>
          <w:sz w:val="20"/>
        </w:rPr>
        <w:tab/>
      </w:r>
    </w:p>
    <w:p w:rsidR="008B1DDB" w:rsidRPr="008B1DDB" w:rsidRDefault="008B1DDB" w:rsidP="00427C9F">
      <w:pPr>
        <w:ind w:left="567" w:hanging="567"/>
        <w:jc w:val="left"/>
        <w:rPr>
          <w:rFonts w:eastAsia="SimSun"/>
          <w:lang w:val="fr-CH"/>
        </w:rPr>
      </w:pPr>
    </w:p>
    <w:sectPr w:rsidR="008B1DDB" w:rsidRPr="008B1DDB" w:rsidSect="0097699F">
      <w:headerReference w:type="even" r:id="rId23"/>
      <w:footerReference w:type="even" r:id="rId24"/>
      <w:footerReference w:type="default" r:id="rId25"/>
      <w:pgSz w:w="11907" w:h="16840" w:code="9"/>
      <w:pgMar w:top="1134" w:right="1701" w:bottom="1701" w:left="1701" w:header="482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36" w:rsidRDefault="00BF0436">
      <w:r>
        <w:separator/>
      </w:r>
    </w:p>
  </w:endnote>
  <w:endnote w:type="continuationSeparator" w:id="0">
    <w:p w:rsidR="00BF0436" w:rsidRDefault="00B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F0436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F0436" w:rsidRDefault="00BF043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F0436" w:rsidRPr="007F091C" w:rsidRDefault="00BF043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198949B" wp14:editId="3589ECA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0436" w:rsidRDefault="00BF0436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F0436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BF0436" w:rsidRPr="007F091C" w:rsidRDefault="00BF0436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9569C">
            <w:rPr>
              <w:noProof/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9569C">
            <w:rPr>
              <w:noProof/>
              <w:color w:val="FFFFFF"/>
              <w:lang w:val="en-US"/>
            </w:rPr>
            <w:t>154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F0436" w:rsidRPr="007F091C" w:rsidRDefault="00BF0436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BF0436" w:rsidRDefault="00BF0436" w:rsidP="00AE4CB1"/>
  <w:p w:rsidR="00BF0436" w:rsidRDefault="00BF04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F0436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BF0436" w:rsidRPr="007F091C" w:rsidRDefault="00BF0436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BF0436" w:rsidRPr="007F091C" w:rsidRDefault="00BF0436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9569C">
            <w:rPr>
              <w:noProof/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9569C">
            <w:rPr>
              <w:noProof/>
              <w:color w:val="FFFFFF"/>
              <w:lang w:val="en-US"/>
            </w:rPr>
            <w:t>155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F0436" w:rsidRDefault="00BF0436"/>
  <w:p w:rsidR="00BF0436" w:rsidRDefault="00BF043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F0436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BF0436" w:rsidRPr="007F091C" w:rsidRDefault="00BF0436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BF0436" w:rsidRPr="007F091C" w:rsidRDefault="00BF0436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D5B62">
            <w:rPr>
              <w:noProof/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F0436" w:rsidRDefault="00BF0436" w:rsidP="000D70F7">
    <w:pPr>
      <w:pStyle w:val="Footer"/>
    </w:pPr>
  </w:p>
  <w:p w:rsidR="00BF0436" w:rsidRDefault="00BF0436"/>
  <w:p w:rsidR="00BF0436" w:rsidRDefault="00BF043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6804"/>
    </w:tblGrid>
    <w:tr w:rsidR="00BF0436">
      <w:trPr>
        <w:cantSplit/>
        <w:jc w:val="center"/>
      </w:trPr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0E0E0"/>
        </w:tcPr>
        <w:p w:rsidR="00BF0436" w:rsidRDefault="00BF0436">
          <w:pPr>
            <w:pStyle w:val="Footer"/>
            <w:spacing w:before="20" w:after="20"/>
            <w:jc w:val="left"/>
            <w:rPr>
              <w:lang w:val="en-US"/>
            </w:rPr>
          </w:pPr>
          <w:r w:rsidRPr="00E23BF6">
            <w:rPr>
              <w:lang w:val="en-US"/>
            </w:rPr>
            <w:t xml:space="preserve">  No. </w:t>
          </w:r>
          <w:r>
            <w:rPr>
              <w:lang w:val="es-ES_tradnl"/>
            </w:rPr>
            <w:fldChar w:fldCharType="begin"/>
          </w:r>
          <w:r w:rsidRPr="00E23BF6">
            <w:rPr>
              <w:lang w:val="en-US"/>
            </w:rPr>
            <w:instrText>styleref Foot</w:instrText>
          </w:r>
          <w:r>
            <w:rPr>
              <w:lang w:val="es-ES_tradnl"/>
            </w:rPr>
            <w:fldChar w:fldCharType="separate"/>
          </w:r>
          <w:r w:rsidR="0089569C">
            <w:rPr>
              <w:noProof/>
              <w:lang w:val="es-ES_tradnl"/>
            </w:rPr>
            <w:t>1076</w:t>
          </w:r>
          <w:r>
            <w:rPr>
              <w:lang w:val="es-ES_tradnl"/>
            </w:rPr>
            <w:fldChar w:fldCharType="end"/>
          </w:r>
          <w:r>
            <w:rPr>
              <w:lang w:val="en-US"/>
            </w:rPr>
            <w:t xml:space="preserve"> –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>PAGE</w:instrText>
          </w:r>
          <w:r>
            <w:rPr>
              <w:lang w:val="en-US"/>
            </w:rPr>
            <w:fldChar w:fldCharType="separate"/>
          </w:r>
          <w:r w:rsidR="0089569C">
            <w:rPr>
              <w:noProof/>
              <w:lang w:val="en-US"/>
            </w:rPr>
            <w:t>156</w:t>
          </w:r>
          <w:r>
            <w:rPr>
              <w:lang w:val="en-US"/>
            </w:rPr>
            <w:fldChar w:fldCharType="end"/>
          </w:r>
        </w:p>
      </w:tc>
      <w:tc>
        <w:tcPr>
          <w:tcW w:w="6804" w:type="dxa"/>
          <w:tcBorders>
            <w:top w:val="nil"/>
            <w:left w:val="single" w:sz="6" w:space="0" w:color="auto"/>
            <w:bottom w:val="single" w:sz="6" w:space="0" w:color="auto"/>
            <w:right w:val="nil"/>
          </w:tcBorders>
        </w:tcPr>
        <w:p w:rsidR="00BF0436" w:rsidRDefault="00BF0436">
          <w:pPr>
            <w:pStyle w:val="Footer"/>
            <w:spacing w:before="20" w:after="20"/>
            <w:jc w:val="right"/>
            <w:rPr>
              <w:lang w:val="es-ES_tradnl"/>
            </w:rPr>
          </w:pPr>
          <w:r>
            <w:rPr>
              <w:lang w:val="en-US"/>
            </w:rPr>
            <w:t>ITU Operational Bulletin</w:t>
          </w:r>
        </w:p>
      </w:tc>
    </w:tr>
  </w:tbl>
  <w:p w:rsidR="00BF0436" w:rsidRDefault="00BF0436">
    <w:pPr>
      <w:pStyle w:val="Footer"/>
      <w:tabs>
        <w:tab w:val="left" w:pos="3119"/>
        <w:tab w:val="left" w:pos="8789"/>
      </w:tabs>
      <w:jc w:val="right"/>
      <w:rPr>
        <w:sz w:val="8"/>
        <w:szCs w:val="8"/>
        <w:lang w:val="es-ES_tradn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36" w:rsidRPr="006B1F9C" w:rsidRDefault="00BF0436" w:rsidP="00001855">
    <w:pPr>
      <w:pStyle w:val="Footer"/>
      <w:tabs>
        <w:tab w:val="right" w:pos="8505"/>
      </w:tabs>
    </w:pPr>
    <w:r w:rsidRPr="00C92940">
      <w:fldChar w:fldCharType="begin"/>
    </w:r>
    <w:r w:rsidRPr="00C92940">
      <w:instrText xml:space="preserve">filename </w:instrText>
    </w:r>
    <w:r w:rsidRPr="00C92940">
      <w:fldChar w:fldCharType="separate"/>
    </w:r>
    <w:r w:rsidR="006D5B62">
      <w:rPr>
        <w:noProof/>
      </w:rPr>
      <w:t>1076-F.docx</w:t>
    </w:r>
    <w:r w:rsidRPr="00C92940"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89569C">
      <w:rPr>
        <w:noProof/>
      </w:rPr>
      <w:t>27/05/2015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36" w:rsidRDefault="00BF0436">
      <w:r>
        <w:separator/>
      </w:r>
    </w:p>
  </w:footnote>
  <w:footnote w:type="continuationSeparator" w:id="0">
    <w:p w:rsidR="00BF0436" w:rsidRDefault="00BF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36" w:rsidRDefault="00BF0436">
    <w:pPr>
      <w:pStyle w:val="Header"/>
      <w:rPr>
        <w:lang w:val="fr-FR"/>
      </w:rPr>
    </w:pPr>
  </w:p>
  <w:p w:rsidR="00BF0436" w:rsidRDefault="00BF04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76EC"/>
    <w:multiLevelType w:val="hybridMultilevel"/>
    <w:tmpl w:val="7CC04CD4"/>
    <w:lvl w:ilvl="0" w:tplc="3C306E1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3862F2A"/>
    <w:multiLevelType w:val="hybridMultilevel"/>
    <w:tmpl w:val="3EB40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7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0C25"/>
    <w:multiLevelType w:val="hybridMultilevel"/>
    <w:tmpl w:val="22F0C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8112A"/>
    <w:multiLevelType w:val="hybridMultilevel"/>
    <w:tmpl w:val="E1F29460"/>
    <w:lvl w:ilvl="0" w:tplc="9DBA73B2">
      <w:start w:val="27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DB3BA7"/>
    <w:multiLevelType w:val="hybridMultilevel"/>
    <w:tmpl w:val="26A2620A"/>
    <w:lvl w:ilvl="0" w:tplc="A3BE30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3D0"/>
    <w:multiLevelType w:val="hybridMultilevel"/>
    <w:tmpl w:val="E9B6B3A0"/>
    <w:lvl w:ilvl="0" w:tplc="9A0C2312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6347C"/>
    <w:multiLevelType w:val="hybridMultilevel"/>
    <w:tmpl w:val="3D36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"/>
  </w:num>
  <w:num w:numId="16">
    <w:abstractNumId w:val="23"/>
  </w:num>
  <w:num w:numId="17">
    <w:abstractNumId w:val="16"/>
  </w:num>
  <w:num w:numId="18">
    <w:abstractNumId w:val="9"/>
  </w:num>
  <w:num w:numId="19">
    <w:abstractNumId w:val="7"/>
  </w:num>
  <w:num w:numId="20">
    <w:abstractNumId w:val="17"/>
  </w:num>
  <w:num w:numId="21">
    <w:abstractNumId w:val="19"/>
  </w:num>
  <w:num w:numId="22">
    <w:abstractNumId w:val="27"/>
  </w:num>
  <w:num w:numId="23">
    <w:abstractNumId w:val="8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1"/>
  </w:num>
  <w:num w:numId="27">
    <w:abstractNumId w:val="15"/>
  </w:num>
  <w:num w:numId="28">
    <w:abstractNumId w:val="14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2"/>
  </w:num>
  <w:num w:numId="33">
    <w:abstractNumId w:val="2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hideSpelling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990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158"/>
    <w:rsid w:val="0004187E"/>
    <w:rsid w:val="00041BA0"/>
    <w:rsid w:val="00041D01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852"/>
    <w:rsid w:val="000579A2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DF"/>
    <w:rsid w:val="0007737B"/>
    <w:rsid w:val="00077452"/>
    <w:rsid w:val="00077851"/>
    <w:rsid w:val="00077FEE"/>
    <w:rsid w:val="000802C5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95"/>
    <w:rsid w:val="00096774"/>
    <w:rsid w:val="000968C6"/>
    <w:rsid w:val="000968D9"/>
    <w:rsid w:val="00096AD2"/>
    <w:rsid w:val="00097204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894"/>
    <w:rsid w:val="000D6AF5"/>
    <w:rsid w:val="000D6B92"/>
    <w:rsid w:val="000D6D3A"/>
    <w:rsid w:val="000D6F7C"/>
    <w:rsid w:val="000D70F7"/>
    <w:rsid w:val="000D7150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2A58"/>
    <w:rsid w:val="000F3252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F0"/>
    <w:rsid w:val="00117637"/>
    <w:rsid w:val="00117707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614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C16"/>
    <w:rsid w:val="001C1D1B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D7652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DFB"/>
    <w:rsid w:val="002022C0"/>
    <w:rsid w:val="00202B22"/>
    <w:rsid w:val="00203838"/>
    <w:rsid w:val="00203A42"/>
    <w:rsid w:val="00203B55"/>
    <w:rsid w:val="00203F22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4DD"/>
    <w:rsid w:val="002078F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5FB9"/>
    <w:rsid w:val="0021604C"/>
    <w:rsid w:val="00216489"/>
    <w:rsid w:val="00216647"/>
    <w:rsid w:val="00216853"/>
    <w:rsid w:val="00216CA6"/>
    <w:rsid w:val="00217011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B0F"/>
    <w:rsid w:val="002A77BB"/>
    <w:rsid w:val="002A7C94"/>
    <w:rsid w:val="002B0E4B"/>
    <w:rsid w:val="002B1499"/>
    <w:rsid w:val="002B1A6A"/>
    <w:rsid w:val="002B1EC8"/>
    <w:rsid w:val="002B2AEC"/>
    <w:rsid w:val="002B33AE"/>
    <w:rsid w:val="002B3779"/>
    <w:rsid w:val="002B3ABC"/>
    <w:rsid w:val="002B3B6D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6258"/>
    <w:rsid w:val="002C641A"/>
    <w:rsid w:val="002C651B"/>
    <w:rsid w:val="002C65AC"/>
    <w:rsid w:val="002C6BBB"/>
    <w:rsid w:val="002C6EE8"/>
    <w:rsid w:val="002C6FD9"/>
    <w:rsid w:val="002C76E7"/>
    <w:rsid w:val="002C7F74"/>
    <w:rsid w:val="002D07DE"/>
    <w:rsid w:val="002D091A"/>
    <w:rsid w:val="002D0D42"/>
    <w:rsid w:val="002D1330"/>
    <w:rsid w:val="002D1920"/>
    <w:rsid w:val="002D1A7C"/>
    <w:rsid w:val="002D2058"/>
    <w:rsid w:val="002D209D"/>
    <w:rsid w:val="002D226C"/>
    <w:rsid w:val="002D23E4"/>
    <w:rsid w:val="002D27CC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9E6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AE"/>
    <w:rsid w:val="0035042F"/>
    <w:rsid w:val="003508D7"/>
    <w:rsid w:val="00350AE2"/>
    <w:rsid w:val="00350E17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2E50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505"/>
    <w:rsid w:val="003F69F0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C9F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68BB"/>
    <w:rsid w:val="004669C6"/>
    <w:rsid w:val="00466CA4"/>
    <w:rsid w:val="00466E06"/>
    <w:rsid w:val="00467308"/>
    <w:rsid w:val="00467BAB"/>
    <w:rsid w:val="00467C9F"/>
    <w:rsid w:val="00467E78"/>
    <w:rsid w:val="00470B50"/>
    <w:rsid w:val="00470BC0"/>
    <w:rsid w:val="00470E3F"/>
    <w:rsid w:val="00471175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392"/>
    <w:rsid w:val="00487749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032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4FE"/>
    <w:rsid w:val="004D76AE"/>
    <w:rsid w:val="004D7D39"/>
    <w:rsid w:val="004D7DAA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856"/>
    <w:rsid w:val="004E4B5E"/>
    <w:rsid w:val="004E4C66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6D7"/>
    <w:rsid w:val="004F3CEC"/>
    <w:rsid w:val="004F40CE"/>
    <w:rsid w:val="004F41E6"/>
    <w:rsid w:val="004F42C1"/>
    <w:rsid w:val="004F51E3"/>
    <w:rsid w:val="004F5AA4"/>
    <w:rsid w:val="004F5ADE"/>
    <w:rsid w:val="004F5E14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22A"/>
    <w:rsid w:val="00517346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4CA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E44"/>
    <w:rsid w:val="00552F52"/>
    <w:rsid w:val="005538F8"/>
    <w:rsid w:val="00553D3E"/>
    <w:rsid w:val="005542E9"/>
    <w:rsid w:val="005547EA"/>
    <w:rsid w:val="00554856"/>
    <w:rsid w:val="005552F7"/>
    <w:rsid w:val="0055552C"/>
    <w:rsid w:val="0055576F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6E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08C3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159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DCA"/>
    <w:rsid w:val="005B7133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9A"/>
    <w:rsid w:val="005E20BB"/>
    <w:rsid w:val="005E21BD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326"/>
    <w:rsid w:val="0064357F"/>
    <w:rsid w:val="0064394D"/>
    <w:rsid w:val="00643CE1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0867"/>
    <w:rsid w:val="0066232D"/>
    <w:rsid w:val="00662581"/>
    <w:rsid w:val="00662AFE"/>
    <w:rsid w:val="00662CA5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0AEE"/>
    <w:rsid w:val="006A158A"/>
    <w:rsid w:val="006A17C8"/>
    <w:rsid w:val="006A1F0C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5B62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3FBB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3913"/>
    <w:rsid w:val="00754284"/>
    <w:rsid w:val="00754367"/>
    <w:rsid w:val="0075491F"/>
    <w:rsid w:val="0075499D"/>
    <w:rsid w:val="00754AE0"/>
    <w:rsid w:val="00755065"/>
    <w:rsid w:val="007550C8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91D"/>
    <w:rsid w:val="00765BBF"/>
    <w:rsid w:val="00765C3F"/>
    <w:rsid w:val="00765D26"/>
    <w:rsid w:val="00765ED5"/>
    <w:rsid w:val="00766338"/>
    <w:rsid w:val="0076684C"/>
    <w:rsid w:val="00766AF3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F07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7E9"/>
    <w:rsid w:val="007B784A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548"/>
    <w:rsid w:val="007F2321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431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442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D68"/>
    <w:rsid w:val="0083103D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D0"/>
    <w:rsid w:val="00834181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6B5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569C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DDB"/>
    <w:rsid w:val="008B1EEB"/>
    <w:rsid w:val="008B276F"/>
    <w:rsid w:val="008B28D2"/>
    <w:rsid w:val="008B2B10"/>
    <w:rsid w:val="008B318F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1447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BBB"/>
    <w:rsid w:val="00935C13"/>
    <w:rsid w:val="00935C65"/>
    <w:rsid w:val="00935F69"/>
    <w:rsid w:val="009363D9"/>
    <w:rsid w:val="00936F6B"/>
    <w:rsid w:val="00937068"/>
    <w:rsid w:val="00937428"/>
    <w:rsid w:val="00937764"/>
    <w:rsid w:val="00937C06"/>
    <w:rsid w:val="00940197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CF8"/>
    <w:rsid w:val="00951D6D"/>
    <w:rsid w:val="00953FBF"/>
    <w:rsid w:val="00954B51"/>
    <w:rsid w:val="009555CB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660"/>
    <w:rsid w:val="00994A69"/>
    <w:rsid w:val="00994DFE"/>
    <w:rsid w:val="009958DC"/>
    <w:rsid w:val="009963CA"/>
    <w:rsid w:val="0099672B"/>
    <w:rsid w:val="00996B52"/>
    <w:rsid w:val="009971FC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65C"/>
    <w:rsid w:val="00A216F8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3CE"/>
    <w:rsid w:val="00A4522B"/>
    <w:rsid w:val="00A4555E"/>
    <w:rsid w:val="00A45ABA"/>
    <w:rsid w:val="00A46556"/>
    <w:rsid w:val="00A468BB"/>
    <w:rsid w:val="00A46C12"/>
    <w:rsid w:val="00A4725E"/>
    <w:rsid w:val="00A50EDD"/>
    <w:rsid w:val="00A511C2"/>
    <w:rsid w:val="00A511E4"/>
    <w:rsid w:val="00A517AA"/>
    <w:rsid w:val="00A51C4C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3E2"/>
    <w:rsid w:val="00B84A08"/>
    <w:rsid w:val="00B84A36"/>
    <w:rsid w:val="00B84FD1"/>
    <w:rsid w:val="00B85BEB"/>
    <w:rsid w:val="00B8609F"/>
    <w:rsid w:val="00B8694D"/>
    <w:rsid w:val="00B87BBB"/>
    <w:rsid w:val="00B87C91"/>
    <w:rsid w:val="00B900BD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1D7"/>
    <w:rsid w:val="00B94F44"/>
    <w:rsid w:val="00B94FD8"/>
    <w:rsid w:val="00B951C7"/>
    <w:rsid w:val="00B95449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1B38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67EB"/>
    <w:rsid w:val="00BA6F4B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67C9"/>
    <w:rsid w:val="00BB753A"/>
    <w:rsid w:val="00BB7D24"/>
    <w:rsid w:val="00BC004A"/>
    <w:rsid w:val="00BC008E"/>
    <w:rsid w:val="00BC01A8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5EB6"/>
    <w:rsid w:val="00BC6336"/>
    <w:rsid w:val="00BC6453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436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F9F"/>
    <w:rsid w:val="00BF71CA"/>
    <w:rsid w:val="00BF768E"/>
    <w:rsid w:val="00BF7AA8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C7C"/>
    <w:rsid w:val="00C07D4A"/>
    <w:rsid w:val="00C07E50"/>
    <w:rsid w:val="00C1002C"/>
    <w:rsid w:val="00C10489"/>
    <w:rsid w:val="00C10A17"/>
    <w:rsid w:val="00C10A3D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7149"/>
    <w:rsid w:val="00C17230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63B"/>
    <w:rsid w:val="00C53BCC"/>
    <w:rsid w:val="00C53E3B"/>
    <w:rsid w:val="00C54A54"/>
    <w:rsid w:val="00C54B4F"/>
    <w:rsid w:val="00C54BF8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41F"/>
    <w:rsid w:val="00C665AC"/>
    <w:rsid w:val="00C668DD"/>
    <w:rsid w:val="00C66A2F"/>
    <w:rsid w:val="00C66A50"/>
    <w:rsid w:val="00C66D44"/>
    <w:rsid w:val="00C66EFF"/>
    <w:rsid w:val="00C67238"/>
    <w:rsid w:val="00C6760D"/>
    <w:rsid w:val="00C67FD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308B"/>
    <w:rsid w:val="00C7317C"/>
    <w:rsid w:val="00C73C43"/>
    <w:rsid w:val="00C73DEE"/>
    <w:rsid w:val="00C74967"/>
    <w:rsid w:val="00C74A0F"/>
    <w:rsid w:val="00C74A7E"/>
    <w:rsid w:val="00C750A7"/>
    <w:rsid w:val="00C753CD"/>
    <w:rsid w:val="00C75B31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AB2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C81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927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3AD"/>
    <w:rsid w:val="00D15AB8"/>
    <w:rsid w:val="00D15E9C"/>
    <w:rsid w:val="00D15EF0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106"/>
    <w:rsid w:val="00D31340"/>
    <w:rsid w:val="00D31CC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B3F"/>
    <w:rsid w:val="00D5328A"/>
    <w:rsid w:val="00D53302"/>
    <w:rsid w:val="00D53363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1"/>
    <w:rsid w:val="00D8594D"/>
    <w:rsid w:val="00D85AC4"/>
    <w:rsid w:val="00D86403"/>
    <w:rsid w:val="00D86469"/>
    <w:rsid w:val="00D8649A"/>
    <w:rsid w:val="00D868AE"/>
    <w:rsid w:val="00D869FF"/>
    <w:rsid w:val="00D86D7E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2D"/>
    <w:rsid w:val="00DA4876"/>
    <w:rsid w:val="00DA4BF0"/>
    <w:rsid w:val="00DA5068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66F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5DAD"/>
    <w:rsid w:val="00DE6430"/>
    <w:rsid w:val="00DE6804"/>
    <w:rsid w:val="00DE6BC7"/>
    <w:rsid w:val="00DE7374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02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79D"/>
    <w:rsid w:val="00E61AD7"/>
    <w:rsid w:val="00E61ECC"/>
    <w:rsid w:val="00E6201E"/>
    <w:rsid w:val="00E62099"/>
    <w:rsid w:val="00E6224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B0"/>
    <w:rsid w:val="00F14FD7"/>
    <w:rsid w:val="00F15107"/>
    <w:rsid w:val="00F15189"/>
    <w:rsid w:val="00F15AA1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D4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646"/>
    <w:rsid w:val="00F82D66"/>
    <w:rsid w:val="00F8323B"/>
    <w:rsid w:val="00F833EE"/>
    <w:rsid w:val="00F834A2"/>
    <w:rsid w:val="00F83596"/>
    <w:rsid w:val="00F835E5"/>
    <w:rsid w:val="00F837A3"/>
    <w:rsid w:val="00F84124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691B"/>
    <w:rsid w:val="00FA694F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F5C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10F"/>
    <w:rsid w:val="00FF362B"/>
    <w:rsid w:val="00FF39FF"/>
    <w:rsid w:val="00FF3FAC"/>
    <w:rsid w:val="00FF422A"/>
    <w:rsid w:val="00FF433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81"/>
    <o:shapelayout v:ext="edit">
      <o:idmap v:ext="edit" data="1"/>
    </o:shapelayout>
  </w:shapeDefaults>
  <w:decimalSymbol w:val="."/>
  <w:listSeparator w:val=",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vfindlay@natcom.gov.s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onika.moellemann@bnetza.de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A46E-1751-4225-A5F5-C067D9E9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156</Pages>
  <Words>47676</Words>
  <Characters>271755</Characters>
  <Application>Microsoft Office Word</Application>
  <DocSecurity>0</DocSecurity>
  <Lines>2264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318794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51</cp:revision>
  <cp:lastPrinted>2015-04-29T09:40:00Z</cp:lastPrinted>
  <dcterms:created xsi:type="dcterms:W3CDTF">2015-04-07T14:24:00Z</dcterms:created>
  <dcterms:modified xsi:type="dcterms:W3CDTF">2015-05-27T09:46:00Z</dcterms:modified>
</cp:coreProperties>
</file>