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DD6034" w:rsidRPr="004C4B7A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DD6034" w:rsidRPr="00DD6034" w:rsidRDefault="00DD6034" w:rsidP="00DD6034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color w:val="FFFFFF" w:themeColor="background1"/>
                <w:spacing w:val="6"/>
                <w:sz w:val="20"/>
                <w:szCs w:val="20"/>
              </w:rPr>
            </w:pPr>
            <w:r w:rsidRPr="00DD6034">
              <w:rPr>
                <w:rFonts w:eastAsia="SimSun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DD6034">
              <w:rPr>
                <w:rFonts w:eastAsia="SimSun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DD6034">
              <w:rPr>
                <w:rFonts w:eastAsia="SimSun"/>
                <w:b/>
                <w:bCs/>
                <w:color w:val="FFFFFF" w:themeColor="background1"/>
                <w:sz w:val="28"/>
                <w:szCs w:val="28"/>
              </w:rPr>
              <w:t>www.itu.int/itu-t/bulletin</w:t>
            </w:r>
          </w:p>
        </w:tc>
      </w:tr>
      <w:tr w:rsidR="008322B0" w:rsidRPr="004C4B7A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4C4B7A" w:rsidRDefault="008322B0" w:rsidP="002F716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4C4B7A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Pr="004C4B7A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10</w:t>
            </w:r>
            <w:r w:rsidR="002F7168" w:rsidRPr="004C4B7A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70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4C4B7A" w:rsidRDefault="008322B0" w:rsidP="00323EB7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val="fr-FR" w:bidi="ar-EG"/>
              </w:rPr>
            </w:pPr>
            <w:r w:rsidRPr="004C4B7A">
              <w:rPr>
                <w:rFonts w:eastAsia="SimSun"/>
                <w:color w:val="FFFFFF" w:themeColor="background1"/>
                <w:szCs w:val="26"/>
              </w:rPr>
              <w:t>201</w:t>
            </w:r>
            <w:r w:rsidR="00D122D2" w:rsidRPr="004C4B7A">
              <w:rPr>
                <w:rFonts w:eastAsia="SimSun"/>
                <w:color w:val="FFFFFF" w:themeColor="background1"/>
                <w:szCs w:val="26"/>
              </w:rPr>
              <w:t>5</w:t>
            </w:r>
            <w:r w:rsidR="001559F3" w:rsidRPr="004C4B7A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323EB7" w:rsidRPr="004C4B7A">
              <w:rPr>
                <w:rFonts w:eastAsia="SimSun"/>
                <w:color w:val="FFFFFF" w:themeColor="background1"/>
                <w:szCs w:val="26"/>
                <w:lang w:val="fr-FR"/>
              </w:rPr>
              <w:t>I</w:t>
            </w:r>
            <w:r w:rsidR="00060A35" w:rsidRPr="004C4B7A">
              <w:rPr>
                <w:rFonts w:eastAsia="SimSun"/>
                <w:color w:val="FFFFFF" w:themeColor="background1"/>
                <w:szCs w:val="26"/>
                <w:lang w:val="fr-FR"/>
              </w:rPr>
              <w:t>I</w:t>
            </w:r>
            <w:r w:rsidR="001559F3" w:rsidRPr="004C4B7A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FC173A" w:rsidRPr="004C4B7A">
              <w:rPr>
                <w:rFonts w:eastAsia="SimSun"/>
                <w:color w:val="FFFFFF" w:themeColor="background1"/>
                <w:szCs w:val="26"/>
              </w:rPr>
              <w:t>1</w:t>
            </w:r>
            <w:r w:rsidR="002F7168" w:rsidRPr="004C4B7A">
              <w:rPr>
                <w:rFonts w:eastAsia="SimSun"/>
                <w:color w:val="FFFFFF" w:themeColor="background1"/>
                <w:szCs w:val="26"/>
              </w:rPr>
              <w:t>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4C4B7A" w:rsidRDefault="008322B0" w:rsidP="002F7168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color w:val="FFFFFF" w:themeColor="background1"/>
                <w:szCs w:val="26"/>
                <w:rtl/>
              </w:rPr>
              <w:t xml:space="preserve">(المعلومات الواردة حتى </w:t>
            </w:r>
            <w:r w:rsidR="002F7168" w:rsidRPr="004C4B7A">
              <w:rPr>
                <w:rFonts w:eastAsia="SimSun"/>
                <w:color w:val="FFFFFF" w:themeColor="background1"/>
                <w:szCs w:val="26"/>
              </w:rPr>
              <w:t>2</w:t>
            </w:r>
            <w:r w:rsidRPr="004C4B7A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2F7168" w:rsidRPr="004C4B7A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>فبراير</w:t>
            </w:r>
            <w:r w:rsidRPr="004C4B7A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7F76CB" w:rsidRPr="004C4B7A">
              <w:rPr>
                <w:rFonts w:eastAsia="SimSun"/>
                <w:color w:val="FFFFFF" w:themeColor="background1"/>
                <w:szCs w:val="26"/>
                <w:lang w:bidi="ar-SY"/>
              </w:rPr>
              <w:t>201</w:t>
            </w:r>
            <w:r w:rsidR="00323EB7" w:rsidRPr="004C4B7A">
              <w:rPr>
                <w:rFonts w:eastAsia="SimSun"/>
                <w:color w:val="FFFFFF" w:themeColor="background1"/>
                <w:szCs w:val="26"/>
                <w:lang w:bidi="ar-SY"/>
              </w:rPr>
              <w:t>5</w:t>
            </w:r>
            <w:r w:rsidRPr="004C4B7A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>)</w:t>
            </w:r>
            <w:r w:rsidR="006033BD" w:rsidRPr="004C4B7A">
              <w:rPr>
                <w:rFonts w:eastAsia="SimSun" w:hint="cs"/>
                <w:color w:val="FFFFFF" w:themeColor="background1"/>
                <w:szCs w:val="26"/>
                <w:rtl/>
                <w:lang w:bidi="ar-EG"/>
              </w:rPr>
              <w:t xml:space="preserve"> </w:t>
            </w:r>
            <w:r w:rsidR="000602C5" w:rsidRPr="004C4B7A">
              <w:rPr>
                <w:rFonts w:eastAsia="SimSun"/>
                <w:color w:val="FFFFFF" w:themeColor="background1"/>
                <w:spacing w:val="-4"/>
              </w:rPr>
              <w:t>ISSN 2312</w:t>
            </w:r>
            <w:r w:rsidR="00060A35" w:rsidRPr="004C4B7A">
              <w:rPr>
                <w:rFonts w:eastAsia="SimSun"/>
                <w:color w:val="FFFFFF" w:themeColor="background1"/>
                <w:spacing w:val="-4"/>
              </w:rPr>
              <w:t>-</w:t>
            </w:r>
            <w:r w:rsidR="000602C5" w:rsidRPr="004C4B7A">
              <w:rPr>
                <w:rFonts w:eastAsia="SimSun"/>
                <w:color w:val="FFFFFF" w:themeColor="background1"/>
                <w:spacing w:val="-4"/>
              </w:rPr>
              <w:t>8240</w:t>
            </w:r>
            <w:r w:rsidR="006033BD" w:rsidRPr="004C4B7A">
              <w:rPr>
                <w:rFonts w:eastAsia="SimSun" w:hint="cs"/>
                <w:color w:val="FFFFFF" w:themeColor="background1"/>
                <w:rtl/>
                <w:lang w:bidi="ar-EG"/>
              </w:rPr>
              <w:t xml:space="preserve"> </w:t>
            </w:r>
            <w:r w:rsidR="006033BD" w:rsidRPr="004C4B7A">
              <w:rPr>
                <w:rFonts w:eastAsia="SimSun" w:hint="cs"/>
                <w:color w:val="FFFFFF" w:themeColor="background1"/>
                <w:szCs w:val="24"/>
                <w:rtl/>
                <w:lang w:bidi="ar-EG"/>
              </w:rPr>
              <w:t>(نسخة إلكترونية)</w:t>
            </w:r>
          </w:p>
        </w:tc>
      </w:tr>
      <w:tr w:rsidR="008322B0" w:rsidRPr="004C4B7A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4C4B7A" w:rsidRDefault="008322B0" w:rsidP="00060A35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4C4B7A">
              <w:rPr>
                <w:rFonts w:eastAsia="SimSun"/>
                <w:bCs/>
                <w:sz w:val="14"/>
                <w:szCs w:val="18"/>
              </w:rPr>
              <w:t>1211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4C4B7A">
              <w:rPr>
                <w:rFonts w:eastAsia="SimSun"/>
                <w:bCs/>
                <w:sz w:val="14"/>
                <w:szCs w:val="18"/>
              </w:rPr>
              <w:t>20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4C4B7A">
              <w:rPr>
                <w:rFonts w:eastAsia="SimSun"/>
                <w:bCs/>
                <w:sz w:val="14"/>
                <w:szCs w:val="18"/>
              </w:rPr>
              <w:t>41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Cs/>
                <w:sz w:val="14"/>
                <w:szCs w:val="18"/>
              </w:rPr>
              <w:t>22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Cs/>
                <w:sz w:val="14"/>
                <w:szCs w:val="18"/>
              </w:rPr>
              <w:t>730</w:t>
            </w:r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4C4B7A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</w:p>
          <w:p w:rsidR="008322B0" w:rsidRPr="004C4B7A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4C4B7A">
                <w:rPr>
                  <w:rFonts w:eastAsia="SimSun"/>
                  <w:b/>
                  <w:bCs/>
                  <w:color w:val="0000FF"/>
                  <w:sz w:val="14"/>
                  <w:szCs w:val="18"/>
                  <w:u w:val="single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4C4B7A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4C4B7A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4C4B7A">
              <w:rPr>
                <w:rStyle w:val="Hyperlink"/>
                <w:rFonts w:eastAsia="SimSun"/>
                <w:b/>
                <w:bCs/>
                <w:sz w:val="14"/>
                <w:szCs w:val="18"/>
                <w:lang w:val="fr-FR"/>
              </w:rPr>
              <w:t>tsbmail@itu.int</w:t>
            </w:r>
            <w:r w:rsidR="00FC173A"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4C4B7A">
                <w:rPr>
                  <w:rStyle w:val="Hyperlink"/>
                  <w:rFonts w:eastAsia="SimSun"/>
                  <w:b/>
                  <w:bCs/>
                  <w:sz w:val="14"/>
                  <w:szCs w:val="18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4C4B7A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4C4B7A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4C4B7A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4C4B7A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4C4B7A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DD6034" w:rsidRPr="004C4B7A" w:rsidRDefault="00DD6034" w:rsidP="00AA4E2E">
      <w:pPr>
        <w:rPr>
          <w:rFonts w:eastAsia="SimSun"/>
          <w:rtl/>
          <w:lang w:bidi="ar-EG"/>
        </w:rPr>
      </w:pPr>
    </w:p>
    <w:p w:rsidR="008322B0" w:rsidRPr="004C4B7A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4C4B7A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4C4B7A" w:rsidRDefault="00B94BF0" w:rsidP="000E4DB0">
      <w:pPr>
        <w:spacing w:before="0"/>
        <w:ind w:right="-142"/>
        <w:jc w:val="right"/>
        <w:rPr>
          <w:rFonts w:eastAsia="SimSun"/>
          <w:i/>
          <w:iCs/>
          <w:rtl/>
          <w:lang w:bidi="ar-SY"/>
        </w:rPr>
      </w:pPr>
      <w:r w:rsidRPr="004C4B7A">
        <w:rPr>
          <w:rFonts w:eastAsia="SimSun" w:hint="cs"/>
          <w:i/>
          <w:iCs/>
          <w:rtl/>
          <w:lang w:bidi="ar-SY"/>
        </w:rPr>
        <w:t>الصفحة</w:t>
      </w:r>
    </w:p>
    <w:p w:rsidR="00DD3072" w:rsidRPr="003A58DA" w:rsidRDefault="003334F4" w:rsidP="00E82B44">
      <w:pPr>
        <w:pStyle w:val="TOC1"/>
        <w:spacing w:before="120" w:after="120"/>
        <w:ind w:right="856"/>
        <w:rPr>
          <w:rFonts w:ascii="Calibri" w:eastAsia="SimSun" w:hAnsi="Calibri"/>
          <w:noProof/>
        </w:rPr>
      </w:pPr>
      <w:r w:rsidRPr="003A58DA">
        <w:rPr>
          <w:rFonts w:ascii="Calibri" w:eastAsia="SimSun" w:hAnsi="Calibri" w:hint="cs"/>
          <w:b/>
          <w:bCs/>
          <w:rtl/>
        </w:rPr>
        <w:t>معلومات عامة</w:t>
      </w:r>
      <w:r w:rsidRPr="003A58DA">
        <w:rPr>
          <w:rFonts w:ascii="Calibri" w:eastAsia="SimSun" w:hAnsi="Calibri"/>
          <w:b/>
          <w:bCs/>
          <w:rtl/>
        </w:rPr>
        <w:fldChar w:fldCharType="begin"/>
      </w:r>
      <w:r w:rsidRPr="003A58DA">
        <w:rPr>
          <w:rFonts w:ascii="Calibri" w:eastAsia="SimSun" w:hAnsi="Calibri"/>
          <w:b/>
          <w:bCs/>
          <w:rtl/>
        </w:rPr>
        <w:instrText xml:space="preserve"> </w:instrText>
      </w:r>
      <w:r w:rsidRPr="003A58DA">
        <w:rPr>
          <w:rFonts w:ascii="Calibri" w:eastAsia="SimSun" w:hAnsi="Calibri" w:hint="cs"/>
          <w:b/>
          <w:bCs/>
        </w:rPr>
        <w:instrText>TOC</w:instrText>
      </w:r>
      <w:r w:rsidRPr="003A58DA">
        <w:rPr>
          <w:rFonts w:ascii="Calibri" w:eastAsia="SimSun" w:hAnsi="Calibri" w:hint="cs"/>
          <w:b/>
          <w:bCs/>
          <w:rtl/>
        </w:rPr>
        <w:instrText xml:space="preserve"> \</w:instrText>
      </w:r>
      <w:r w:rsidRPr="003A58DA">
        <w:rPr>
          <w:rFonts w:ascii="Calibri" w:eastAsia="SimSun" w:hAnsi="Calibri" w:hint="cs"/>
          <w:b/>
          <w:bCs/>
        </w:rPr>
        <w:instrText>h \z \t "Heading 1;1;Heading 2;1;Heading b;2</w:instrText>
      </w:r>
      <w:r w:rsidRPr="003A58DA">
        <w:rPr>
          <w:rFonts w:ascii="Calibri" w:eastAsia="SimSun" w:hAnsi="Calibri" w:hint="cs"/>
          <w:b/>
          <w:bCs/>
          <w:rtl/>
        </w:rPr>
        <w:instrText>"</w:instrText>
      </w:r>
      <w:r w:rsidRPr="003A58DA">
        <w:rPr>
          <w:rFonts w:ascii="Calibri" w:eastAsia="SimSun" w:hAnsi="Calibri"/>
          <w:b/>
          <w:bCs/>
          <w:rtl/>
        </w:rPr>
        <w:instrText xml:space="preserve"> </w:instrText>
      </w:r>
      <w:r w:rsidRPr="003A58DA">
        <w:rPr>
          <w:rFonts w:ascii="Calibri" w:eastAsia="SimSun" w:hAnsi="Calibri"/>
          <w:b/>
          <w:bCs/>
          <w:rtl/>
        </w:rPr>
        <w:fldChar w:fldCharType="separate"/>
      </w:r>
    </w:p>
    <w:p w:rsidR="00DD3072" w:rsidRPr="003A58DA" w:rsidRDefault="00C54F60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P3</w:instrText>
      </w:r>
      <w:r w:rsidRPr="003A58DA">
        <w:rPr>
          <w:rFonts w:ascii="Calibri" w:eastAsia="SimSun" w:hAnsi="Calibri"/>
          <w:noProof/>
          <w:rtl/>
        </w:rPr>
        <w:instrText>"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القوائم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الملحقة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بالنشرة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التشغيلية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للاتحاد</w:t>
      </w:r>
      <w:r w:rsidR="00D172CB" w:rsidRPr="003A58DA">
        <w:rPr>
          <w:rStyle w:val="Hyperlink"/>
          <w:rFonts w:ascii="Calibri" w:eastAsia="SimSun" w:hAnsi="Calibri" w:hint="cs"/>
          <w:noProof/>
          <w:u w:val="none"/>
          <w:rtl/>
        </w:rPr>
        <w:t xml:space="preserve">: </w:t>
      </w:r>
      <w:r w:rsidR="001D1CAF" w:rsidRPr="003A58DA">
        <w:rPr>
          <w:rStyle w:val="Hyperlink"/>
          <w:rFonts w:ascii="Calibri" w:eastAsia="SimSun" w:hAnsi="Calibri" w:hint="cs"/>
          <w:i/>
          <w:iCs/>
          <w:noProof/>
          <w:u w:val="none"/>
          <w:rtl/>
        </w:rPr>
        <w:t>ملاحظة من</w:t>
      </w:r>
      <w:r w:rsidR="00D172CB" w:rsidRPr="003A58DA">
        <w:rPr>
          <w:rStyle w:val="Hyperlink"/>
          <w:rFonts w:ascii="Calibri" w:eastAsia="SimSun" w:hAnsi="Calibri" w:hint="cs"/>
          <w:i/>
          <w:iCs/>
          <w:noProof/>
          <w:u w:val="none"/>
          <w:rtl/>
        </w:rPr>
        <w:t xml:space="preserve"> مكتب تقييس الاتصالات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szCs w:val="22"/>
          <w:u w:val="none"/>
        </w:rPr>
        <w:t>3</w:t>
      </w:r>
    </w:p>
    <w:p w:rsidR="00322CCB" w:rsidRPr="003A58DA" w:rsidRDefault="00C54F60" w:rsidP="00322CCB">
      <w:pPr>
        <w:pStyle w:val="TOC1"/>
        <w:spacing w:before="120" w:after="60"/>
        <w:ind w:left="720" w:right="856" w:hanging="720"/>
        <w:rPr>
          <w:rFonts w:ascii="Calibri" w:eastAsia="SimSun" w:hAnsi="Calibri"/>
          <w:noProof/>
          <w:rtl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hyperlink w:anchor="P4" w:history="1">
        <w:r w:rsidR="00322CCB" w:rsidRPr="003A58DA">
          <w:rPr>
            <w:rStyle w:val="Hyperlink"/>
            <w:rFonts w:ascii="Calibri" w:eastAsia="SimSun" w:hAnsi="Calibri" w:hint="cs"/>
            <w:noProof/>
            <w:u w:val="none"/>
            <w:rtl/>
          </w:rPr>
          <w:t>الخدمة</w:t>
        </w:r>
        <w:r w:rsidR="00322CCB" w:rsidRPr="003A58DA">
          <w:rPr>
            <w:rStyle w:val="Hyperlink"/>
            <w:rFonts w:ascii="Calibri" w:eastAsia="SimSun" w:hAnsi="Calibri"/>
            <w:noProof/>
            <w:u w:val="none"/>
            <w:rtl/>
          </w:rPr>
          <w:t xml:space="preserve"> </w:t>
        </w:r>
        <w:r w:rsidR="00322CCB" w:rsidRPr="003A58DA">
          <w:rPr>
            <w:rStyle w:val="Hyperlink"/>
            <w:rFonts w:ascii="Calibri" w:eastAsia="SimSun" w:hAnsi="Calibri" w:hint="cs"/>
            <w:noProof/>
            <w:u w:val="none"/>
            <w:rtl/>
          </w:rPr>
          <w:t>الهاتفية</w:t>
        </w:r>
        <w:r w:rsidR="00322CCB" w:rsidRPr="003A58DA">
          <w:rPr>
            <w:rStyle w:val="Hyperlink"/>
            <w:rFonts w:ascii="Calibri" w:eastAsia="SimSun" w:hAnsi="Calibri"/>
            <w:noProof/>
            <w:u w:val="none"/>
            <w:rtl/>
          </w:rPr>
          <w:t xml:space="preserve"> (</w:t>
        </w:r>
        <w:r w:rsidR="00322CCB" w:rsidRPr="003A58DA">
          <w:rPr>
            <w:rStyle w:val="Hyperlink"/>
            <w:rFonts w:ascii="Calibri" w:eastAsia="SimSun" w:hAnsi="Calibri" w:hint="cs"/>
            <w:noProof/>
            <w:u w:val="none"/>
            <w:rtl/>
          </w:rPr>
          <w:t>التوصية</w:t>
        </w:r>
        <w:r w:rsidR="00322CCB" w:rsidRPr="003A58DA">
          <w:rPr>
            <w:rStyle w:val="Hyperlink"/>
            <w:rFonts w:ascii="Calibri" w:eastAsia="SimSun" w:hAnsi="Calibri"/>
            <w:noProof/>
            <w:u w:val="none"/>
            <w:rtl/>
          </w:rPr>
          <w:t xml:space="preserve"> </w:t>
        </w:r>
        <w:r w:rsidR="00322CCB" w:rsidRPr="003A58DA">
          <w:rPr>
            <w:rStyle w:val="Hyperlink"/>
            <w:rFonts w:ascii="Calibri" w:eastAsia="SimSun" w:hAnsi="Calibri"/>
            <w:noProof/>
            <w:u w:val="none"/>
          </w:rPr>
          <w:t>ITU-T E.164</w:t>
        </w:r>
        <w:r w:rsidR="00322CCB" w:rsidRPr="003A58DA">
          <w:rPr>
            <w:rStyle w:val="Hyperlink"/>
            <w:rFonts w:ascii="Calibri" w:eastAsia="SimSun" w:hAnsi="Calibri"/>
            <w:noProof/>
            <w:u w:val="none"/>
            <w:rtl/>
          </w:rPr>
          <w:t>)</w:t>
        </w:r>
      </w:hyperlink>
    </w:p>
    <w:p w:rsidR="00F30243" w:rsidRPr="003A58DA" w:rsidRDefault="00C54F60" w:rsidP="00C7472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left="567"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P4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1E3E1B" w:rsidRPr="003A58DA">
        <w:rPr>
          <w:rStyle w:val="Hyperlink"/>
          <w:rFonts w:ascii="Calibri" w:eastAsia="SimSun" w:hAnsi="Calibri" w:hint="cs"/>
          <w:i/>
          <w:iCs/>
          <w:spacing w:val="2"/>
          <w:u w:val="none"/>
          <w:rtl/>
        </w:rPr>
        <w:t>الدانمارك</w:t>
      </w:r>
      <w:r w:rsidR="001E3E1B" w:rsidRPr="003A58DA">
        <w:rPr>
          <w:rStyle w:val="Hyperlink"/>
          <w:rFonts w:ascii="Calibri" w:eastAsia="SimSun" w:hAnsi="Calibri"/>
          <w:i/>
          <w:iCs/>
          <w:spacing w:val="2"/>
          <w:u w:val="none"/>
          <w:rtl/>
        </w:rPr>
        <w:t xml:space="preserve"> </w:t>
      </w:r>
      <w:r w:rsidR="001E3E1B" w:rsidRPr="003A58DA">
        <w:rPr>
          <w:rStyle w:val="Hyperlink"/>
          <w:rFonts w:ascii="Calibri" w:eastAsia="SimSun" w:hAnsi="Calibri" w:hint="cs"/>
          <w:i/>
          <w:iCs/>
          <w:spacing w:val="2"/>
          <w:u w:val="none"/>
          <w:rtl/>
        </w:rPr>
        <w:t>(</w:t>
      </w:r>
      <w:r w:rsidR="001E3E1B" w:rsidRPr="003A58DA">
        <w:rPr>
          <w:rStyle w:val="Hyperlink"/>
          <w:rFonts w:ascii="Calibri" w:eastAsia="SimSun" w:hAnsi="Calibri"/>
          <w:i/>
          <w:iCs/>
          <w:spacing w:val="2"/>
          <w:u w:val="none"/>
          <w:rtl/>
        </w:rPr>
        <w:t xml:space="preserve">هيئة الأعمال التجارية الدانماركية </w:t>
      </w:r>
      <w:r w:rsidR="001E3E1B" w:rsidRPr="003A58DA">
        <w:rPr>
          <w:rStyle w:val="Hyperlink"/>
          <w:rFonts w:ascii="Calibri" w:eastAsia="SimSun" w:hAnsi="Calibri"/>
          <w:i/>
          <w:iCs/>
          <w:spacing w:val="2"/>
          <w:u w:val="none"/>
        </w:rPr>
        <w:t>(Danish Business Authority)</w:t>
      </w:r>
      <w:r w:rsidR="001E3E1B" w:rsidRPr="003A58DA">
        <w:rPr>
          <w:rStyle w:val="Hyperlink"/>
          <w:rFonts w:ascii="Calibri" w:eastAsia="SimSun" w:hAnsi="Calibri"/>
          <w:i/>
          <w:iCs/>
          <w:spacing w:val="2"/>
          <w:u w:val="none"/>
          <w:rtl/>
        </w:rPr>
        <w:t>، كوبنهاغن</w:t>
      </w:r>
      <w:r w:rsidR="001E3E1B" w:rsidRPr="003A58DA">
        <w:rPr>
          <w:rStyle w:val="Hyperlink"/>
          <w:rFonts w:ascii="Calibri" w:eastAsia="SimSun" w:hAnsi="Calibri" w:hint="cs"/>
          <w:i/>
          <w:iCs/>
          <w:spacing w:val="2"/>
          <w:u w:val="none"/>
          <w:rtl/>
        </w:rPr>
        <w:t>)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szCs w:val="22"/>
          <w:u w:val="none"/>
        </w:rPr>
        <w:t>4</w:t>
      </w:r>
    </w:p>
    <w:p w:rsidR="00DD3072" w:rsidRPr="003A58DA" w:rsidRDefault="00C54F60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P5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تبليغات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أخرى</w:t>
      </w:r>
      <w:r w:rsidR="00F30243" w:rsidRPr="003A58DA">
        <w:rPr>
          <w:rStyle w:val="Hyperlink"/>
          <w:rFonts w:ascii="Calibri" w:eastAsia="SimSun" w:hAnsi="Calibri" w:hint="cs"/>
          <w:noProof/>
          <w:webHidden/>
          <w:u w:val="none"/>
          <w:rtl/>
        </w:rPr>
        <w:t xml:space="preserve">: </w:t>
      </w:r>
      <w:r w:rsidR="00F30243" w:rsidRPr="003A58DA">
        <w:rPr>
          <w:rStyle w:val="Hyperlink"/>
          <w:rFonts w:ascii="Calibri" w:eastAsia="SimSun" w:hAnsi="Calibri" w:hint="cs"/>
          <w:i/>
          <w:iCs/>
          <w:noProof/>
          <w:webHidden/>
          <w:u w:val="none"/>
          <w:rtl/>
        </w:rPr>
        <w:t>صربيا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webHidden/>
          <w:u w:val="none"/>
        </w:rPr>
        <w:tab/>
        <w:t>5</w:t>
      </w:r>
    </w:p>
    <w:p w:rsidR="00DD3072" w:rsidRPr="003A58DA" w:rsidRDefault="00C54F60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P6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تقييد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الخدمة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webHidden/>
          <w:u w:val="none"/>
        </w:rPr>
        <w:tab/>
        <w:t>6</w:t>
      </w:r>
    </w:p>
    <w:p w:rsidR="00DD3072" w:rsidRPr="003A58DA" w:rsidRDefault="00C54F60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P6A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إجراءات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معاودة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النداء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وإجراءات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النداء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البديلة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(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القرار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/>
          <w:noProof/>
          <w:u w:val="none"/>
        </w:rPr>
        <w:t>21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المراجَع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في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مؤتمر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المندوبين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المفوضين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لعام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/>
          <w:noProof/>
          <w:u w:val="none"/>
        </w:rPr>
        <w:t>2006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>)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szCs w:val="22"/>
          <w:u w:val="none"/>
        </w:rPr>
        <w:t>6</w:t>
      </w:r>
    </w:p>
    <w:p w:rsidR="00DD3072" w:rsidRPr="003A58DA" w:rsidRDefault="00C54F60" w:rsidP="00E1431B">
      <w:pPr>
        <w:pStyle w:val="TOC1"/>
        <w:spacing w:before="240" w:after="120"/>
        <w:ind w:right="856"/>
        <w:rPr>
          <w:rStyle w:val="Hyperlink"/>
          <w:rFonts w:ascii="Calibri" w:eastAsia="SimSun" w:hAnsi="Calibri"/>
          <w:b/>
          <w:bCs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hyperlink w:anchor="_Toc411419399" w:history="1">
        <w:r w:rsidR="00DD3072" w:rsidRPr="003A58DA">
          <w:rPr>
            <w:rStyle w:val="Hyperlink"/>
            <w:rFonts w:ascii="Calibri" w:eastAsia="SimSun" w:hAnsi="Calibri" w:hint="cs"/>
            <w:b/>
            <w:bCs/>
            <w:noProof/>
            <w:u w:val="none"/>
            <w:rtl/>
          </w:rPr>
          <w:t>تعديلات</w:t>
        </w:r>
        <w:r w:rsidR="00DD3072" w:rsidRPr="003A58DA">
          <w:rPr>
            <w:rStyle w:val="Hyperlink"/>
            <w:rFonts w:ascii="Calibri" w:eastAsia="SimSun" w:hAnsi="Calibri"/>
            <w:b/>
            <w:bCs/>
            <w:noProof/>
            <w:u w:val="none"/>
            <w:rtl/>
          </w:rPr>
          <w:t xml:space="preserve"> </w:t>
        </w:r>
        <w:r w:rsidR="00DD3072" w:rsidRPr="003A58DA">
          <w:rPr>
            <w:rStyle w:val="Hyperlink"/>
            <w:rFonts w:ascii="Calibri" w:eastAsia="SimSun" w:hAnsi="Calibri" w:hint="cs"/>
            <w:b/>
            <w:bCs/>
            <w:noProof/>
            <w:u w:val="none"/>
            <w:rtl/>
          </w:rPr>
          <w:t>على</w:t>
        </w:r>
        <w:r w:rsidR="00DD3072" w:rsidRPr="003A58DA">
          <w:rPr>
            <w:rStyle w:val="Hyperlink"/>
            <w:rFonts w:ascii="Calibri" w:eastAsia="SimSun" w:hAnsi="Calibri"/>
            <w:b/>
            <w:bCs/>
            <w:noProof/>
            <w:u w:val="none"/>
            <w:rtl/>
          </w:rPr>
          <w:t xml:space="preserve"> </w:t>
        </w:r>
        <w:r w:rsidR="00DD3072" w:rsidRPr="003A58DA">
          <w:rPr>
            <w:rStyle w:val="Hyperlink"/>
            <w:rFonts w:ascii="Calibri" w:eastAsia="SimSun" w:hAnsi="Calibri" w:hint="cs"/>
            <w:b/>
            <w:bCs/>
            <w:noProof/>
            <w:u w:val="none"/>
            <w:rtl/>
          </w:rPr>
          <w:t>منشورات</w:t>
        </w:r>
        <w:r w:rsidR="00DD3072" w:rsidRPr="003A58DA">
          <w:rPr>
            <w:rStyle w:val="Hyperlink"/>
            <w:rFonts w:ascii="Calibri" w:eastAsia="SimSun" w:hAnsi="Calibri"/>
            <w:b/>
            <w:bCs/>
            <w:noProof/>
            <w:u w:val="none"/>
            <w:rtl/>
          </w:rPr>
          <w:t xml:space="preserve"> </w:t>
        </w:r>
        <w:r w:rsidR="00DD3072" w:rsidRPr="003A58DA">
          <w:rPr>
            <w:rStyle w:val="Hyperlink"/>
            <w:rFonts w:ascii="Calibri" w:eastAsia="SimSun" w:hAnsi="Calibri" w:hint="cs"/>
            <w:b/>
            <w:bCs/>
            <w:noProof/>
            <w:u w:val="none"/>
            <w:rtl/>
          </w:rPr>
          <w:t>الخدمة</w:t>
        </w:r>
      </w:hyperlink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P7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</w:p>
    <w:p w:rsidR="00DD3072" w:rsidRPr="003A58DA" w:rsidRDefault="00DD3072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Fonts w:ascii="Calibri" w:eastAsia="SimSun" w:hAnsi="Calibri"/>
          <w:noProof/>
          <w:szCs w:val="22"/>
          <w:rtl/>
          <w:lang w:eastAsia="zh-CN"/>
        </w:rPr>
      </w:pP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قائمة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محطات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السفن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وتخصيصات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هويات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الخدمة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المتنقلة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البحرية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(</w:t>
      </w:r>
      <w:r w:rsidRPr="003A58DA">
        <w:rPr>
          <w:rStyle w:val="Hyperlink"/>
          <w:rFonts w:ascii="Calibri" w:eastAsia="SimSun" w:hAnsi="Calibri" w:hint="cs"/>
          <w:noProof/>
          <w:u w:val="none"/>
          <w:rtl/>
        </w:rPr>
        <w:t>القائمة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Pr="003A58DA">
        <w:rPr>
          <w:rStyle w:val="Hyperlink"/>
          <w:rFonts w:ascii="Calibri" w:eastAsia="SimSun" w:hAnsi="Calibri"/>
          <w:noProof/>
          <w:u w:val="none"/>
        </w:rPr>
        <w:t>V</w:t>
      </w:r>
      <w:r w:rsidRPr="003A58DA">
        <w:rPr>
          <w:rStyle w:val="Hyperlink"/>
          <w:rFonts w:ascii="Calibri" w:eastAsia="SimSun" w:hAnsi="Calibri"/>
          <w:noProof/>
          <w:u w:val="none"/>
          <w:rtl/>
        </w:rPr>
        <w:t>)</w:t>
      </w:r>
      <w:r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C54F60" w:rsidRPr="003A58DA">
        <w:rPr>
          <w:rFonts w:ascii="Calibri" w:eastAsia="SimSun" w:hAnsi="Calibri"/>
          <w:noProof/>
          <w:rtl/>
        </w:rPr>
        <w:fldChar w:fldCharType="end"/>
      </w:r>
      <w:r w:rsidR="003A58DA" w:rsidRPr="003A58DA">
        <w:rPr>
          <w:rFonts w:ascii="Calibri" w:eastAsia="SimSun" w:hAnsi="Calibri"/>
          <w:noProof/>
        </w:rPr>
        <w:t>7</w:t>
      </w:r>
    </w:p>
    <w:p w:rsidR="009416E4" w:rsidRDefault="009416E4" w:rsidP="009416E4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Fonts w:ascii="Calibri" w:eastAsia="SimSun" w:hAnsi="Calibri"/>
          <w:noProof/>
        </w:rPr>
      </w:pPr>
      <w:r w:rsidRPr="009416E4">
        <w:rPr>
          <w:rFonts w:ascii="Calibri" w:eastAsia="SimSun" w:hAnsi="Calibri" w:hint="cs"/>
          <w:noProof/>
          <w:rtl/>
        </w:rPr>
        <w:t>قائمة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محطات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المراقبة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الدولية</w:t>
      </w:r>
      <w:r w:rsidRPr="009416E4">
        <w:rPr>
          <w:rFonts w:ascii="Calibri" w:eastAsia="SimSun" w:hAnsi="Calibri"/>
          <w:noProof/>
          <w:rtl/>
        </w:rPr>
        <w:t xml:space="preserve"> (</w:t>
      </w:r>
      <w:r w:rsidRPr="009416E4">
        <w:rPr>
          <w:rFonts w:ascii="Calibri" w:eastAsia="SimSun" w:hAnsi="Calibri" w:hint="cs"/>
          <w:noProof/>
          <w:rtl/>
        </w:rPr>
        <w:t>القائمة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/>
          <w:noProof/>
        </w:rPr>
        <w:t>VIII)</w:t>
      </w:r>
      <w:r w:rsidRPr="009416E4">
        <w:rPr>
          <w:rFonts w:ascii="Calibri" w:eastAsia="SimSun" w:hAnsi="Calibri"/>
          <w:noProof/>
          <w:webHidden/>
          <w:rtl/>
        </w:rPr>
        <w:tab/>
      </w:r>
      <w:r w:rsidRPr="009416E4">
        <w:rPr>
          <w:rFonts w:ascii="Calibri" w:eastAsia="SimSun" w:hAnsi="Calibri"/>
          <w:noProof/>
          <w:webHidden/>
          <w:rtl/>
        </w:rPr>
        <w:tab/>
      </w:r>
      <w:r>
        <w:rPr>
          <w:rFonts w:ascii="Calibri" w:eastAsia="SimSun" w:hAnsi="Calibri"/>
          <w:noProof/>
        </w:rPr>
        <w:t>8</w:t>
      </w:r>
    </w:p>
    <w:p w:rsidR="00DD3072" w:rsidRPr="003A58DA" w:rsidRDefault="00DD3072" w:rsidP="009416E4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9416E4">
        <w:rPr>
          <w:rFonts w:ascii="Calibri" w:eastAsia="SimSun" w:hAnsi="Calibri" w:hint="cs"/>
          <w:noProof/>
          <w:rtl/>
        </w:rPr>
        <w:t>الرموز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الدليلية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للشبكات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المتنقلة</w:t>
      </w:r>
      <w:r w:rsidRPr="009416E4">
        <w:rPr>
          <w:rFonts w:ascii="Calibri" w:eastAsia="SimSun" w:hAnsi="Calibri"/>
          <w:noProof/>
          <w:rtl/>
        </w:rPr>
        <w:t xml:space="preserve"> (</w:t>
      </w:r>
      <w:r w:rsidRPr="009416E4">
        <w:rPr>
          <w:rFonts w:ascii="Calibri" w:eastAsia="SimSun" w:hAnsi="Calibri"/>
          <w:noProof/>
        </w:rPr>
        <w:t>MNC</w:t>
      </w:r>
      <w:r w:rsidRPr="009416E4">
        <w:rPr>
          <w:rFonts w:ascii="Calibri" w:eastAsia="SimSun" w:hAnsi="Calibri"/>
          <w:noProof/>
          <w:rtl/>
        </w:rPr>
        <w:t xml:space="preserve">) </w:t>
      </w:r>
      <w:r w:rsidRPr="009416E4">
        <w:rPr>
          <w:rFonts w:ascii="Calibri" w:eastAsia="SimSun" w:hAnsi="Calibri" w:hint="cs"/>
          <w:noProof/>
          <w:rtl/>
        </w:rPr>
        <w:t>فيما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يتعلق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بالخطة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الدولية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لتعرّف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هوية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الشبكات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العمومية</w:t>
      </w:r>
      <w:r w:rsidRPr="009416E4">
        <w:rPr>
          <w:rFonts w:ascii="Calibri" w:eastAsia="SimSun" w:hAnsi="Calibri"/>
          <w:noProof/>
          <w:rtl/>
        </w:rPr>
        <w:t xml:space="preserve"> </w:t>
      </w:r>
      <w:r w:rsidRPr="009416E4">
        <w:rPr>
          <w:rFonts w:ascii="Calibri" w:eastAsia="SimSun" w:hAnsi="Calibri" w:hint="cs"/>
          <w:noProof/>
          <w:rtl/>
        </w:rPr>
        <w:t>والاشتراكات</w:t>
      </w:r>
      <w:r w:rsidR="00F30243" w:rsidRPr="009416E4">
        <w:rPr>
          <w:rFonts w:ascii="Calibri" w:eastAsia="SimSun" w:hAnsi="Calibri"/>
          <w:noProof/>
          <w:webHidden/>
          <w:rtl/>
        </w:rPr>
        <w:tab/>
      </w:r>
      <w:r w:rsidRPr="009416E4">
        <w:rPr>
          <w:rFonts w:ascii="Calibri" w:eastAsia="SimSun" w:hAnsi="Calibri"/>
          <w:noProof/>
          <w:webHidden/>
          <w:rtl/>
        </w:rPr>
        <w:tab/>
      </w:r>
      <w:r w:rsidR="009416E4">
        <w:rPr>
          <w:rFonts w:ascii="Calibri" w:eastAsia="SimSun" w:hAnsi="Calibri"/>
          <w:noProof/>
        </w:rPr>
        <w:t>9</w:t>
      </w:r>
      <w:r w:rsidR="00C54F60" w:rsidRPr="003A58DA">
        <w:rPr>
          <w:rFonts w:ascii="Calibri" w:eastAsia="SimSun" w:hAnsi="Calibri"/>
          <w:noProof/>
          <w:rtl/>
        </w:rPr>
        <w:fldChar w:fldCharType="begin"/>
      </w:r>
      <w:r w:rsidR="00C54F60" w:rsidRPr="003A58DA">
        <w:rPr>
          <w:rFonts w:ascii="Calibri" w:eastAsia="SimSun" w:hAnsi="Calibri"/>
          <w:noProof/>
          <w:rtl/>
        </w:rPr>
        <w:instrText xml:space="preserve"> </w:instrText>
      </w:r>
      <w:r w:rsidR="00C54F60" w:rsidRPr="003A58DA">
        <w:rPr>
          <w:rFonts w:ascii="Calibri" w:eastAsia="SimSun" w:hAnsi="Calibri"/>
          <w:noProof/>
        </w:rPr>
        <w:instrText>HYPERLINK</w:instrText>
      </w:r>
      <w:r w:rsidR="00C54F60" w:rsidRPr="003A58DA">
        <w:rPr>
          <w:rFonts w:ascii="Calibri" w:eastAsia="SimSun" w:hAnsi="Calibri"/>
          <w:noProof/>
          <w:rtl/>
        </w:rPr>
        <w:instrText xml:space="preserve">  \</w:instrText>
      </w:r>
      <w:r w:rsidR="00C54F60" w:rsidRPr="003A58DA">
        <w:rPr>
          <w:rFonts w:ascii="Calibri" w:eastAsia="SimSun" w:hAnsi="Calibri"/>
          <w:noProof/>
        </w:rPr>
        <w:instrText>l</w:instrText>
      </w:r>
      <w:r w:rsidR="00C54F60" w:rsidRPr="003A58DA">
        <w:rPr>
          <w:rFonts w:ascii="Calibri" w:eastAsia="SimSun" w:hAnsi="Calibri"/>
          <w:noProof/>
          <w:rtl/>
        </w:rPr>
        <w:instrText xml:space="preserve"> "</w:instrText>
      </w:r>
      <w:r w:rsidR="00C54F60" w:rsidRPr="003A58DA">
        <w:rPr>
          <w:rFonts w:ascii="Calibri" w:eastAsia="SimSun" w:hAnsi="Calibri"/>
          <w:noProof/>
        </w:rPr>
        <w:instrText>P8</w:instrText>
      </w:r>
      <w:r w:rsidR="00C54F60" w:rsidRPr="003A58DA">
        <w:rPr>
          <w:rFonts w:ascii="Calibri" w:eastAsia="SimSun" w:hAnsi="Calibri"/>
          <w:noProof/>
          <w:rtl/>
        </w:rPr>
        <w:instrText xml:space="preserve">" </w:instrText>
      </w:r>
      <w:r w:rsidR="00C54F60" w:rsidRPr="003A58DA">
        <w:rPr>
          <w:rFonts w:ascii="Calibri" w:eastAsia="SimSun" w:hAnsi="Calibri"/>
          <w:noProof/>
          <w:rtl/>
        </w:rPr>
        <w:fldChar w:fldCharType="separate"/>
      </w:r>
    </w:p>
    <w:p w:rsidR="00DD3072" w:rsidRPr="003A58DA" w:rsidRDefault="00C54F60" w:rsidP="009416E4">
      <w:pPr>
        <w:tabs>
          <w:tab w:val="right" w:leader="dot" w:pos="8783"/>
          <w:tab w:val="left" w:pos="9293"/>
        </w:tabs>
        <w:ind w:right="924"/>
        <w:rPr>
          <w:rStyle w:val="Hyperlink"/>
          <w:rFonts w:eastAsia="SimSun"/>
          <w:noProof/>
          <w:szCs w:val="22"/>
          <w:u w:val="none"/>
          <w:rtl/>
          <w:lang w:eastAsia="zh-CN"/>
        </w:rPr>
      </w:pPr>
      <w:r w:rsidRPr="003A58DA">
        <w:rPr>
          <w:rFonts w:eastAsia="SimSun"/>
          <w:noProof/>
          <w:rtl/>
        </w:rPr>
        <w:fldChar w:fldCharType="end"/>
      </w:r>
      <w:r w:rsidRPr="003A58DA">
        <w:rPr>
          <w:rFonts w:eastAsia="SimSun"/>
          <w:noProof/>
          <w:rtl/>
        </w:rPr>
        <w:fldChar w:fldCharType="begin"/>
      </w:r>
      <w:r w:rsidRPr="003A58DA">
        <w:rPr>
          <w:rFonts w:eastAsia="SimSun"/>
          <w:noProof/>
          <w:rtl/>
        </w:rPr>
        <w:instrText xml:space="preserve"> </w:instrText>
      </w:r>
      <w:r w:rsidRPr="003A58DA">
        <w:rPr>
          <w:rFonts w:eastAsia="SimSun"/>
          <w:noProof/>
        </w:rPr>
        <w:instrText>HYPERLINK</w:instrText>
      </w:r>
      <w:r w:rsidRPr="003A58DA">
        <w:rPr>
          <w:rFonts w:eastAsia="SimSun"/>
          <w:noProof/>
          <w:rtl/>
        </w:rPr>
        <w:instrText xml:space="preserve">  \</w:instrText>
      </w:r>
      <w:r w:rsidRPr="003A58DA">
        <w:rPr>
          <w:rFonts w:eastAsia="SimSun"/>
          <w:noProof/>
        </w:rPr>
        <w:instrText>l</w:instrText>
      </w:r>
      <w:r w:rsidRPr="003A58DA">
        <w:rPr>
          <w:rFonts w:eastAsia="SimSun"/>
          <w:noProof/>
          <w:rtl/>
        </w:rPr>
        <w:instrText xml:space="preserve"> "</w:instrText>
      </w:r>
      <w:r w:rsidRPr="003A58DA">
        <w:rPr>
          <w:rFonts w:eastAsia="SimSun"/>
          <w:noProof/>
        </w:rPr>
        <w:instrText>P9A</w:instrText>
      </w:r>
      <w:r w:rsidRPr="003A58DA">
        <w:rPr>
          <w:rFonts w:eastAsia="SimSun"/>
          <w:noProof/>
          <w:rtl/>
        </w:rPr>
        <w:instrText xml:space="preserve">" </w:instrText>
      </w:r>
      <w:r w:rsidRPr="003A58DA">
        <w:rPr>
          <w:rFonts w:eastAsia="SimSun"/>
          <w:noProof/>
          <w:rtl/>
        </w:rPr>
        <w:fldChar w:fldCharType="separate"/>
      </w:r>
      <w:r w:rsidR="00DD3072" w:rsidRPr="003A58DA">
        <w:rPr>
          <w:rStyle w:val="Hyperlink"/>
          <w:rFonts w:eastAsia="SimSun" w:hint="cs"/>
          <w:noProof/>
          <w:u w:val="none"/>
          <w:rtl/>
        </w:rPr>
        <w:t>قائمة</w:t>
      </w:r>
      <w:r w:rsidR="00DD3072" w:rsidRPr="003A58DA">
        <w:rPr>
          <w:rStyle w:val="Hyperlink"/>
          <w:rFonts w:eastAsia="SimSun"/>
          <w:noProof/>
          <w:u w:val="none"/>
          <w:rtl/>
        </w:rPr>
        <w:t xml:space="preserve"> </w:t>
      </w:r>
      <w:r w:rsidR="00DD3072" w:rsidRPr="003A58DA">
        <w:rPr>
          <w:rStyle w:val="Hyperlink"/>
          <w:rFonts w:eastAsia="SimSun" w:hint="cs"/>
          <w:noProof/>
          <w:u w:val="none"/>
          <w:rtl/>
        </w:rPr>
        <w:t>برموز</w:t>
      </w:r>
      <w:r w:rsidR="00DD3072" w:rsidRPr="003A58DA">
        <w:rPr>
          <w:rStyle w:val="Hyperlink"/>
          <w:rFonts w:eastAsia="SimSun"/>
          <w:noProof/>
          <w:u w:val="none"/>
          <w:rtl/>
        </w:rPr>
        <w:t xml:space="preserve"> </w:t>
      </w:r>
      <w:r w:rsidR="00DD3072" w:rsidRPr="003A58DA">
        <w:rPr>
          <w:rStyle w:val="Hyperlink"/>
          <w:rFonts w:eastAsia="SimSun" w:hint="cs"/>
          <w:noProof/>
          <w:u w:val="none"/>
          <w:rtl/>
        </w:rPr>
        <w:t>نقاط</w:t>
      </w:r>
      <w:r w:rsidR="00DD3072" w:rsidRPr="003A58DA">
        <w:rPr>
          <w:rStyle w:val="Hyperlink"/>
          <w:rFonts w:eastAsia="SimSun"/>
          <w:noProof/>
          <w:u w:val="none"/>
          <w:rtl/>
        </w:rPr>
        <w:t xml:space="preserve"> </w:t>
      </w:r>
      <w:r w:rsidR="00DD3072" w:rsidRPr="003A58DA">
        <w:rPr>
          <w:rStyle w:val="Hyperlink"/>
          <w:rFonts w:eastAsia="SimSun" w:hint="cs"/>
          <w:noProof/>
          <w:u w:val="none"/>
          <w:rtl/>
        </w:rPr>
        <w:t>التشوير</w:t>
      </w:r>
      <w:r w:rsidR="00DD3072" w:rsidRPr="003A58DA">
        <w:rPr>
          <w:rStyle w:val="Hyperlink"/>
          <w:rFonts w:eastAsia="SimSun"/>
          <w:noProof/>
          <w:u w:val="none"/>
          <w:rtl/>
        </w:rPr>
        <w:t xml:space="preserve"> </w:t>
      </w:r>
      <w:r w:rsidR="00DD3072" w:rsidRPr="003A58DA">
        <w:rPr>
          <w:rStyle w:val="Hyperlink"/>
          <w:rFonts w:eastAsia="SimSun" w:hint="cs"/>
          <w:noProof/>
          <w:u w:val="none"/>
          <w:rtl/>
        </w:rPr>
        <w:t>الدولية</w:t>
      </w:r>
      <w:r w:rsidR="00DD3072" w:rsidRPr="003A58DA">
        <w:rPr>
          <w:rStyle w:val="Hyperlink"/>
          <w:rFonts w:eastAsia="SimSun"/>
          <w:noProof/>
          <w:u w:val="none"/>
          <w:rtl/>
        </w:rPr>
        <w:t xml:space="preserve"> </w:t>
      </w:r>
      <w:r w:rsidR="00DD3072" w:rsidRPr="003A58DA">
        <w:rPr>
          <w:rStyle w:val="Hyperlink"/>
          <w:rFonts w:eastAsia="SimSun"/>
          <w:noProof/>
          <w:u w:val="none"/>
        </w:rPr>
        <w:t>(ISPC)</w:t>
      </w:r>
      <w:r w:rsidR="00DD3072" w:rsidRPr="003A58DA">
        <w:rPr>
          <w:rStyle w:val="Hyperlink"/>
          <w:rFonts w:eastAsia="SimSun"/>
          <w:noProof/>
          <w:webHidden/>
          <w:u w:val="none"/>
          <w:rtl/>
        </w:rPr>
        <w:tab/>
      </w:r>
      <w:r w:rsidR="00DD3072" w:rsidRPr="003A58DA">
        <w:rPr>
          <w:rStyle w:val="Hyperlink"/>
          <w:rFonts w:eastAsia="SimSun"/>
          <w:noProof/>
          <w:u w:val="none"/>
        </w:rPr>
        <w:tab/>
      </w:r>
      <w:r w:rsidR="003A58DA" w:rsidRPr="003A58DA">
        <w:rPr>
          <w:rStyle w:val="Hyperlink"/>
          <w:rFonts w:eastAsia="SimSun"/>
          <w:noProof/>
          <w:szCs w:val="22"/>
          <w:u w:val="none"/>
        </w:rPr>
        <w:t>9</w:t>
      </w:r>
    </w:p>
    <w:p w:rsidR="00DD3072" w:rsidRPr="003A58DA" w:rsidRDefault="00C54F60" w:rsidP="003A58DA">
      <w:pPr>
        <w:pStyle w:val="TOC1"/>
        <w:tabs>
          <w:tab w:val="clear" w:pos="8799"/>
          <w:tab w:val="clear" w:pos="9639"/>
          <w:tab w:val="left" w:leader="dot" w:pos="8783"/>
          <w:tab w:val="left" w:pos="9317"/>
        </w:tabs>
        <w:spacing w:before="120" w:after="120"/>
        <w:ind w:right="856"/>
        <w:rPr>
          <w:rStyle w:val="Hyperlink"/>
          <w:rFonts w:ascii="Calibri" w:eastAsia="SimSun" w:hAnsi="Calibri"/>
          <w:noProof/>
          <w:szCs w:val="22"/>
          <w:u w:val="none"/>
          <w:rtl/>
          <w:lang w:eastAsia="zh-CN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r w:rsidRPr="003A58DA">
        <w:rPr>
          <w:rFonts w:ascii="Calibri" w:eastAsia="SimSun" w:hAnsi="Calibri"/>
          <w:noProof/>
          <w:rtl/>
        </w:rPr>
        <w:fldChar w:fldCharType="begin"/>
      </w:r>
      <w:r w:rsidRPr="003A58DA">
        <w:rPr>
          <w:rFonts w:ascii="Calibri" w:eastAsia="SimSun" w:hAnsi="Calibri"/>
          <w:noProof/>
          <w:rtl/>
        </w:rPr>
        <w:instrText xml:space="preserve"> </w:instrText>
      </w:r>
      <w:r w:rsidRPr="003A58DA">
        <w:rPr>
          <w:rFonts w:ascii="Calibri" w:eastAsia="SimSun" w:hAnsi="Calibri"/>
          <w:noProof/>
        </w:rPr>
        <w:instrText>HYPERLINK</w:instrText>
      </w:r>
      <w:r w:rsidRPr="003A58DA">
        <w:rPr>
          <w:rFonts w:ascii="Calibri" w:eastAsia="SimSun" w:hAnsi="Calibri"/>
          <w:noProof/>
          <w:rtl/>
        </w:rPr>
        <w:instrText xml:space="preserve">  \</w:instrText>
      </w:r>
      <w:r w:rsidRPr="003A58DA">
        <w:rPr>
          <w:rFonts w:ascii="Calibri" w:eastAsia="SimSun" w:hAnsi="Calibri"/>
          <w:noProof/>
        </w:rPr>
        <w:instrText>l</w:instrText>
      </w:r>
      <w:r w:rsidRPr="003A58DA">
        <w:rPr>
          <w:rFonts w:ascii="Calibri" w:eastAsia="SimSun" w:hAnsi="Calibri"/>
          <w:noProof/>
          <w:rtl/>
        </w:rPr>
        <w:instrText xml:space="preserve"> "</w:instrText>
      </w:r>
      <w:r w:rsidRPr="003A58DA">
        <w:rPr>
          <w:rFonts w:ascii="Calibri" w:eastAsia="SimSun" w:hAnsi="Calibri"/>
          <w:noProof/>
        </w:rPr>
        <w:instrText>P10</w:instrText>
      </w:r>
      <w:r w:rsidRPr="003A58DA">
        <w:rPr>
          <w:rFonts w:ascii="Calibri" w:eastAsia="SimSun" w:hAnsi="Calibri"/>
          <w:noProof/>
          <w:rtl/>
        </w:rPr>
        <w:instrText xml:space="preserve">" </w:instrText>
      </w:r>
      <w:r w:rsidRPr="003A58DA">
        <w:rPr>
          <w:rFonts w:ascii="Calibri" w:eastAsia="SimSun" w:hAnsi="Calibri"/>
          <w:noProof/>
          <w:rtl/>
        </w:rPr>
        <w:fldChar w:fldCharType="separate"/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خطة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الترقيم</w:t>
      </w:r>
      <w:r w:rsidR="00DD3072" w:rsidRPr="003A58DA">
        <w:rPr>
          <w:rStyle w:val="Hyperlink"/>
          <w:rFonts w:ascii="Calibri" w:eastAsia="SimSun" w:hAnsi="Calibri"/>
          <w:noProof/>
          <w:u w:val="none"/>
          <w:rtl/>
        </w:rPr>
        <w:t xml:space="preserve"> </w:t>
      </w:r>
      <w:r w:rsidR="00DD3072" w:rsidRPr="003A58DA">
        <w:rPr>
          <w:rStyle w:val="Hyperlink"/>
          <w:rFonts w:ascii="Calibri" w:eastAsia="SimSun" w:hAnsi="Calibri" w:hint="cs"/>
          <w:noProof/>
          <w:u w:val="none"/>
          <w:rtl/>
        </w:rPr>
        <w:t>الوطنية</w:t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  <w:lang w:bidi="ar-EG"/>
        </w:rPr>
        <w:tab/>
      </w:r>
      <w:r w:rsidR="00DD3072" w:rsidRPr="003A58DA">
        <w:rPr>
          <w:rStyle w:val="Hyperlink"/>
          <w:rFonts w:ascii="Calibri" w:eastAsia="SimSun" w:hAnsi="Calibri"/>
          <w:noProof/>
          <w:webHidden/>
          <w:u w:val="none"/>
          <w:rtl/>
        </w:rPr>
        <w:tab/>
      </w:r>
      <w:r w:rsidR="003A58DA" w:rsidRPr="003A58DA">
        <w:rPr>
          <w:rStyle w:val="Hyperlink"/>
          <w:rFonts w:ascii="Calibri" w:eastAsia="SimSun" w:hAnsi="Calibri"/>
          <w:noProof/>
          <w:szCs w:val="22"/>
          <w:u w:val="none"/>
        </w:rPr>
        <w:t>10</w:t>
      </w:r>
    </w:p>
    <w:p w:rsidR="00D122D2" w:rsidRPr="004C4B7A" w:rsidRDefault="00C54F60" w:rsidP="003C0AD3">
      <w:pPr>
        <w:pStyle w:val="TOC1"/>
        <w:spacing w:before="80"/>
        <w:ind w:right="856"/>
        <w:rPr>
          <w:rFonts w:ascii="Calibri" w:eastAsia="SimSun" w:hAnsi="Calibri"/>
          <w:rtl/>
          <w:lang w:bidi="ar-EG"/>
        </w:rPr>
      </w:pPr>
      <w:r w:rsidRPr="003A58DA">
        <w:rPr>
          <w:rFonts w:ascii="Calibri" w:eastAsia="SimSun" w:hAnsi="Calibri"/>
          <w:noProof/>
          <w:rtl/>
        </w:rPr>
        <w:fldChar w:fldCharType="end"/>
      </w:r>
      <w:r w:rsidR="003334F4" w:rsidRPr="003A58DA">
        <w:rPr>
          <w:rFonts w:ascii="Calibri" w:eastAsia="SimSun" w:hAnsi="Calibri"/>
          <w:rtl/>
        </w:rPr>
        <w:fldChar w:fldCharType="end"/>
      </w:r>
      <w:r w:rsidR="00D122D2" w:rsidRPr="004C4B7A">
        <w:rPr>
          <w:rFonts w:ascii="Calibri" w:eastAsia="SimSun" w:hAnsi="Calibri"/>
          <w:rtl/>
          <w:lang w:bidi="ar-EG"/>
        </w:rPr>
        <w:br w:type="page"/>
      </w:r>
    </w:p>
    <w:p w:rsidR="00D122D2" w:rsidRPr="004C4B7A" w:rsidRDefault="00D122D2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</w:p>
    <w:p w:rsidR="00660CFE" w:rsidRPr="004C4B7A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D96F25" w:rsidRPr="004C4B7A" w:rsidTr="002A017F">
        <w:trPr>
          <w:trHeight w:val="547"/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4C4B7A" w:rsidRDefault="00D96F25" w:rsidP="00804D56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4C4B7A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مواعيد</w:t>
            </w:r>
            <w:r w:rsidR="00A83643" w:rsidRPr="00183A5C">
              <w:rPr>
                <w:lang w:bidi="ar-SY"/>
              </w:rPr>
              <w:t>*</w:t>
            </w:r>
            <w:r w:rsidRPr="004C4B7A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 xml:space="preserve"> نشر</w:t>
            </w:r>
            <w:r w:rsidRPr="004C4B7A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4C4B7A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4C4B7A" w:rsidRDefault="00D96F25" w:rsidP="00BB7030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4C4B7A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بما في ذلك</w:t>
            </w:r>
            <w:r w:rsidRPr="004C4B7A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br/>
            </w:r>
            <w:r w:rsidRPr="004C4B7A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16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18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31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18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3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.VIII.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18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.IX.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19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4C4B7A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4C4B7A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</w:pP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2015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eastAsia="zh-CN"/>
              </w:rPr>
              <w:t>.XII.</w:t>
            </w:r>
            <w:r w:rsidRPr="004C4B7A">
              <w:rPr>
                <w:rFonts w:ascii="Calibri" w:eastAsia="SimSun" w:hAnsi="Calibri" w:cs="Traditional Arabic"/>
                <w:sz w:val="20"/>
                <w:szCs w:val="26"/>
                <w:lang w:val="en-US" w:eastAsia="zh-CN"/>
              </w:rPr>
              <w:t>1</w:t>
            </w:r>
          </w:p>
        </w:tc>
      </w:tr>
    </w:tbl>
    <w:p w:rsidR="00A83643" w:rsidRPr="00C3597E" w:rsidRDefault="00A83643" w:rsidP="00A83643">
      <w:pPr>
        <w:tabs>
          <w:tab w:val="left" w:pos="2126"/>
          <w:tab w:val="left" w:pos="2409"/>
        </w:tabs>
        <w:rPr>
          <w:rFonts w:eastAsia="SimSun"/>
        </w:rPr>
      </w:pPr>
      <w:r>
        <w:rPr>
          <w:rFonts w:eastAsiaTheme="majorEastAsia"/>
          <w:lang w:bidi="ar-SY"/>
        </w:rPr>
        <w:tab/>
      </w:r>
      <w:bookmarkStart w:id="109" w:name="_GoBack"/>
      <w:bookmarkEnd w:id="109"/>
      <w:r>
        <w:rPr>
          <w:rFonts w:eastAsiaTheme="majorEastAsia"/>
          <w:lang w:bidi="ar-SY"/>
        </w:rPr>
        <w:tab/>
      </w:r>
      <w:r w:rsidRPr="00183A5C">
        <w:rPr>
          <w:rFonts w:asciiTheme="minorHAnsi" w:hAnsiTheme="minorHAnsi"/>
          <w:lang w:bidi="ar-SY"/>
        </w:rPr>
        <w:t>*</w:t>
      </w:r>
      <w:r>
        <w:rPr>
          <w:lang w:bidi="ar-SY"/>
        </w:rPr>
        <w:tab/>
      </w:r>
      <w:r w:rsidRPr="00DF28E8">
        <w:rPr>
          <w:rFonts w:hint="cs"/>
          <w:szCs w:val="24"/>
          <w:rtl/>
          <w:lang w:bidi="ar-EG"/>
        </w:rPr>
        <w:t>هذه المواعيد تخص اللغات الإنكليزية والفرنسية والإسبانية.</w:t>
      </w:r>
    </w:p>
    <w:p w:rsidR="007D2E48" w:rsidRPr="004C4B7A" w:rsidRDefault="007D2E48" w:rsidP="009F3D96">
      <w:pPr>
        <w:rPr>
          <w:rFonts w:eastAsia="SimSun"/>
        </w:rPr>
      </w:pPr>
    </w:p>
    <w:p w:rsidR="006A769D" w:rsidRPr="004C4B7A" w:rsidRDefault="006A769D">
      <w:pPr>
        <w:bidi w:val="0"/>
        <w:spacing w:before="0" w:line="240" w:lineRule="auto"/>
        <w:jc w:val="left"/>
        <w:rPr>
          <w:rFonts w:eastAsia="SimSun"/>
        </w:rPr>
      </w:pPr>
      <w:r w:rsidRPr="004C4B7A">
        <w:rPr>
          <w:rFonts w:eastAsia="SimSun"/>
          <w:rtl/>
          <w:lang w:bidi="ar-SY"/>
        </w:rPr>
        <w:br w:type="page"/>
      </w:r>
    </w:p>
    <w:p w:rsidR="008C4605" w:rsidRPr="004C4B7A" w:rsidRDefault="006A769D" w:rsidP="00E1283D">
      <w:pPr>
        <w:pStyle w:val="Heading1"/>
        <w:rPr>
          <w:rFonts w:ascii="Calibri" w:eastAsia="SimSun" w:hAnsi="Calibri"/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1419390"/>
      <w:r w:rsidRPr="004C4B7A">
        <w:rPr>
          <w:rFonts w:ascii="Calibri" w:eastAsia="SimSun" w:hAnsi="Calibri"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4A6DD1" w:rsidRPr="004A6DD1" w:rsidRDefault="004A6DD1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19" w:name="_Toc410383041"/>
      <w:bookmarkStart w:id="120" w:name="P3"/>
      <w:r w:rsidRPr="004A6DD1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القوائم الملحقة بالنشرة التشغيلية للاتحاد</w:t>
      </w:r>
      <w:bookmarkEnd w:id="119"/>
      <w:bookmarkEnd w:id="120"/>
    </w:p>
    <w:p w:rsidR="006A769D" w:rsidRPr="004C4B7A" w:rsidRDefault="00C62CBA" w:rsidP="003334F4">
      <w:pPr>
        <w:pStyle w:val="Headingb"/>
        <w:rPr>
          <w:rtl/>
        </w:rPr>
      </w:pPr>
      <w:r w:rsidRPr="004C4B7A">
        <w:rPr>
          <w:rFonts w:hint="cs"/>
          <w:rtl/>
        </w:rPr>
        <w:t>ملاحظة من مكتب تقييس الاتصالات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4C4B7A">
        <w:rPr>
          <w:rFonts w:eastAsia="SimSun"/>
          <w:spacing w:val="-2"/>
          <w:sz w:val="20"/>
          <w:szCs w:val="26"/>
          <w:lang w:bidi="ar-EG"/>
        </w:rPr>
        <w:t>(OB)</w:t>
      </w: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4C4B7A" w:rsidRDefault="00891F20" w:rsidP="00AA3842">
      <w:pPr>
        <w:tabs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7C6232" w:rsidRPr="004C4B7A" w:rsidRDefault="007C6232" w:rsidP="007C6232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1067</w:t>
      </w:r>
      <w:r w:rsidRPr="004C4B7A">
        <w:rPr>
          <w:rFonts w:eastAsia="SimSun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4C4B7A">
        <w:rPr>
          <w:rFonts w:eastAsia="SimSun"/>
          <w:sz w:val="20"/>
          <w:szCs w:val="26"/>
          <w:lang w:bidi="ar-EG"/>
        </w:rPr>
        <w:t>(ISPC)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4C4B7A">
        <w:rPr>
          <w:rFonts w:eastAsia="SimSun"/>
          <w:sz w:val="20"/>
          <w:szCs w:val="26"/>
          <w:lang w:bidi="ar-EG"/>
        </w:rPr>
        <w:t>(99/03) ITU-T Q.708</w:t>
      </w:r>
      <w:r w:rsidRPr="004C4B7A">
        <w:rPr>
          <w:rFonts w:eastAsia="SimSun"/>
          <w:sz w:val="20"/>
          <w:szCs w:val="26"/>
          <w:rtl/>
          <w:lang w:bidi="ar-EG"/>
        </w:rPr>
        <w:t>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="00FA21A6" w:rsidRPr="004C4B7A">
        <w:rPr>
          <w:rFonts w:eastAsia="SimSun"/>
          <w:sz w:val="20"/>
          <w:szCs w:val="26"/>
          <w:lang w:bidi="ar-EG"/>
        </w:rPr>
        <w:t>201</w:t>
      </w:r>
      <w:r w:rsidRPr="004C4B7A">
        <w:rPr>
          <w:rFonts w:eastAsia="SimSun"/>
          <w:sz w:val="20"/>
          <w:szCs w:val="26"/>
          <w:lang w:bidi="ar-EG"/>
        </w:rPr>
        <w:t>5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AA3842" w:rsidRPr="004C4B7A" w:rsidRDefault="00AA3842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1066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4C4B7A">
        <w:rPr>
          <w:rFonts w:eastAsia="SimSun"/>
          <w:sz w:val="20"/>
          <w:szCs w:val="26"/>
          <w:lang w:bidi="ar-EG"/>
        </w:rPr>
        <w:t>(</w:t>
      </w:r>
      <w:r w:rsidRPr="004C4B7A">
        <w:rPr>
          <w:rFonts w:eastAsia="SimSun"/>
          <w:sz w:val="20"/>
          <w:szCs w:val="26"/>
          <w:lang w:bidi="ar-EG"/>
        </w:rPr>
        <w:t>SANC</w:t>
      </w:r>
      <w:r w:rsidR="00804D56" w:rsidRPr="004C4B7A">
        <w:rPr>
          <w:rFonts w:eastAsia="SimSun"/>
          <w:sz w:val="20"/>
          <w:szCs w:val="26"/>
          <w:lang w:bidi="ar-EG"/>
        </w:rPr>
        <w:t>)</w:t>
      </w:r>
      <w:r w:rsidRPr="004C4B7A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(99/03) ITU-T Q.708</w:t>
      </w:r>
      <w:r w:rsidRPr="004C4B7A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="00732FC4" w:rsidRPr="004C4B7A">
        <w:rPr>
          <w:rFonts w:eastAsia="SimSun" w:hint="cs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ديسمبر</w:t>
      </w:r>
      <w:r w:rsidR="00732FC4" w:rsidRPr="004C4B7A">
        <w:rPr>
          <w:rFonts w:eastAsia="SimSun" w:hint="cs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201</w:t>
      </w:r>
      <w:r w:rsidR="00FA21A6" w:rsidRPr="004C4B7A">
        <w:rPr>
          <w:rFonts w:eastAsia="SimSun"/>
          <w:sz w:val="20"/>
          <w:szCs w:val="26"/>
          <w:lang w:bidi="ar-EG"/>
        </w:rPr>
        <w:t>5</w:t>
      </w:r>
      <w:r w:rsidRPr="004C4B7A">
        <w:rPr>
          <w:rFonts w:eastAsia="SimSun"/>
          <w:sz w:val="20"/>
          <w:szCs w:val="26"/>
          <w:rtl/>
          <w:lang w:bidi="ar-EG"/>
        </w:rPr>
        <w:t>)</w:t>
      </w:r>
    </w:p>
    <w:p w:rsidR="00D64B9A" w:rsidRPr="004C4B7A" w:rsidRDefault="00D64B9A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</w:t>
      </w:r>
      <w:r w:rsidR="00A42CB2" w:rsidRPr="004C4B7A">
        <w:rPr>
          <w:rFonts w:eastAsia="SimSun"/>
          <w:sz w:val="20"/>
          <w:szCs w:val="26"/>
          <w:lang w:bidi="ar-EG"/>
        </w:rPr>
        <w:t>60</w:t>
      </w:r>
      <w:r w:rsidR="00891F20" w:rsidRPr="004C4B7A">
        <w:rPr>
          <w:rFonts w:eastAsia="SimSun"/>
          <w:sz w:val="20"/>
          <w:szCs w:val="26"/>
          <w:rtl/>
          <w:lang w:bidi="ar-EG"/>
        </w:rPr>
        <w:tab/>
      </w:r>
      <w:r w:rsidR="00A42CB2" w:rsidRPr="004C4B7A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</w:t>
      </w:r>
      <w:r w:rsidR="00A42CB2" w:rsidRPr="004C4B7A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4C4B7A">
        <w:rPr>
          <w:rFonts w:eastAsia="SimSun"/>
          <w:bCs/>
          <w:sz w:val="20"/>
          <w:szCs w:val="26"/>
          <w:lang w:bidi="ar-EG"/>
        </w:rPr>
        <w:t>1400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</w:t>
      </w:r>
      <w:r w:rsidR="00A42CB2" w:rsidRPr="004C4B7A">
        <w:rPr>
          <w:rFonts w:eastAsia="SimSun"/>
          <w:sz w:val="20"/>
          <w:szCs w:val="26"/>
          <w:lang w:bidi="ar-EG"/>
        </w:rPr>
        <w:t>13</w:t>
      </w:r>
      <w:r w:rsidRPr="004C4B7A">
        <w:rPr>
          <w:rFonts w:eastAsia="SimSun"/>
          <w:sz w:val="20"/>
          <w:szCs w:val="26"/>
          <w:lang w:bidi="ar-EG"/>
        </w:rPr>
        <w:t>/0</w:t>
      </w:r>
      <w:r w:rsidR="00A42CB2" w:rsidRPr="004C4B7A">
        <w:rPr>
          <w:rFonts w:eastAsia="SimSun"/>
          <w:sz w:val="20"/>
          <w:szCs w:val="26"/>
          <w:lang w:bidi="ar-EG"/>
        </w:rPr>
        <w:t>3</w:t>
      </w:r>
      <w:r w:rsidRPr="004C4B7A">
        <w:rPr>
          <w:rFonts w:eastAsia="SimSun"/>
          <w:sz w:val="20"/>
          <w:szCs w:val="26"/>
          <w:lang w:bidi="ar-EG"/>
        </w:rPr>
        <w:t>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4C4B7A">
        <w:rPr>
          <w:rFonts w:eastAsia="SimSun" w:hint="cs"/>
          <w:sz w:val="20"/>
          <w:szCs w:val="26"/>
          <w:rtl/>
          <w:lang w:bidi="ar-EG"/>
        </w:rPr>
        <w:t>سبتمبر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2014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A42CB2" w:rsidRPr="004C4B7A" w:rsidRDefault="00A42CB2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1056</w:t>
      </w:r>
      <w:r w:rsidRPr="004C4B7A">
        <w:rPr>
          <w:rFonts w:eastAsia="SimSun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الرم</w:t>
      </w:r>
      <w:r w:rsidR="00804D56" w:rsidRPr="004C4B7A">
        <w:rPr>
          <w:rFonts w:eastAsia="SimSun" w:hint="cs"/>
          <w:spacing w:val="-6"/>
          <w:sz w:val="20"/>
          <w:szCs w:val="26"/>
          <w:rtl/>
          <w:lang w:bidi="ar-EG"/>
        </w:rPr>
        <w:t>و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ز الدليلي</w:t>
      </w:r>
      <w:r w:rsidR="00804D56" w:rsidRPr="004C4B7A">
        <w:rPr>
          <w:rFonts w:eastAsia="SimSun" w:hint="cs"/>
          <w:spacing w:val="-6"/>
          <w:sz w:val="20"/>
          <w:szCs w:val="26"/>
          <w:rtl/>
          <w:lang w:bidi="ar-EG"/>
        </w:rPr>
        <w:t>ة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للشبكات المتنقلة من أجل الخطة الدولية لتعرف هوية الشبكات والاشتراكات العمومية (وفقاً للتوصية</w:t>
      </w:r>
      <w:r w:rsidR="00732FC4" w:rsidRPr="004C4B7A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C4B7A">
        <w:rPr>
          <w:rFonts w:eastAsia="SimSun"/>
          <w:spacing w:val="-6"/>
          <w:sz w:val="20"/>
          <w:szCs w:val="26"/>
          <w:lang w:bidi="ar-EG"/>
        </w:rPr>
        <w:t>ITU</w:t>
      </w:r>
      <w:r w:rsidRPr="004C4B7A">
        <w:rPr>
          <w:rFonts w:eastAsia="SimSun"/>
          <w:spacing w:val="-6"/>
          <w:sz w:val="20"/>
          <w:szCs w:val="26"/>
          <w:lang w:bidi="ar-EG"/>
        </w:rPr>
        <w:noBreakHyphen/>
        <w:t>T E.212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pacing w:val="-6"/>
          <w:sz w:val="20"/>
          <w:szCs w:val="26"/>
          <w:lang w:bidi="ar-EG"/>
        </w:rPr>
        <w:t>(2008/05)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4C4B7A">
        <w:rPr>
          <w:rFonts w:eastAsia="SimSun"/>
          <w:sz w:val="20"/>
          <w:szCs w:val="26"/>
          <w:lang w:bidi="ar-EG"/>
        </w:rPr>
        <w:t>2014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EE010B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1055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="00F04073" w:rsidRPr="004C4B7A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4C4B7A">
        <w:rPr>
          <w:rFonts w:eastAsia="SimSun"/>
          <w:sz w:val="20"/>
          <w:szCs w:val="26"/>
          <w:lang w:bidi="ar-EG"/>
        </w:rPr>
        <w:t>1.25</w:t>
      </w:r>
      <w:r w:rsidR="00F04073" w:rsidRPr="004C4B7A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4C4B7A">
        <w:rPr>
          <w:rFonts w:eastAsia="SimSun"/>
          <w:sz w:val="20"/>
          <w:szCs w:val="26"/>
          <w:lang w:bidi="ar-EG"/>
        </w:rPr>
        <w:t>1</w:t>
      </w:r>
      <w:r w:rsidR="00F04073" w:rsidRPr="004C4B7A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4C4B7A">
        <w:rPr>
          <w:rFonts w:eastAsia="SimSun"/>
          <w:sz w:val="20"/>
          <w:szCs w:val="26"/>
          <w:lang w:bidi="ar-EG"/>
        </w:rPr>
        <w:t>2014</w:t>
      </w:r>
      <w:r w:rsidR="00F04073"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1049</w:t>
      </w:r>
      <w:r w:rsidRPr="004C4B7A">
        <w:rPr>
          <w:rFonts w:eastAsia="SimSun"/>
          <w:sz w:val="20"/>
          <w:szCs w:val="26"/>
          <w:lang w:bidi="ar-EG"/>
        </w:rPr>
        <w:tab/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="00857C58" w:rsidRPr="004C4B7A">
        <w:rPr>
          <w:rFonts w:eastAsia="SimSun"/>
          <w:sz w:val="20"/>
          <w:szCs w:val="26"/>
          <w:lang w:bidi="ar-EG"/>
        </w:rPr>
        <w:t>2014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1040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4C4B7A">
        <w:rPr>
          <w:rFonts w:eastAsia="SimSun"/>
          <w:spacing w:val="-6"/>
          <w:sz w:val="20"/>
          <w:szCs w:val="26"/>
          <w:lang w:bidi="ar-EG"/>
        </w:rPr>
        <w:t>ITU</w:t>
      </w:r>
      <w:r w:rsidRPr="004C4B7A">
        <w:rPr>
          <w:rFonts w:eastAsia="SimSun"/>
          <w:spacing w:val="-6"/>
          <w:sz w:val="20"/>
          <w:szCs w:val="26"/>
          <w:lang w:bidi="ar-EG"/>
        </w:rPr>
        <w:noBreakHyphen/>
        <w:t>T E.118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pacing w:val="-6"/>
          <w:sz w:val="20"/>
          <w:szCs w:val="26"/>
          <w:lang w:bidi="ar-EG"/>
        </w:rPr>
        <w:t>(2006/05)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) (الوضع في </w:t>
      </w:r>
      <w:r w:rsidRPr="004C4B7A">
        <w:rPr>
          <w:rFonts w:eastAsia="SimSun"/>
          <w:spacing w:val="-6"/>
          <w:sz w:val="20"/>
          <w:szCs w:val="26"/>
          <w:lang w:bidi="ar-EG"/>
        </w:rPr>
        <w:t>15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4C4B7A">
        <w:rPr>
          <w:rFonts w:eastAsia="SimSun"/>
          <w:spacing w:val="-6"/>
          <w:sz w:val="20"/>
          <w:szCs w:val="26"/>
          <w:lang w:bidi="ar-EG"/>
        </w:rPr>
        <w:t>2013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D95B46" w:rsidRPr="004C4B7A" w:rsidRDefault="00D95B46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1015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4C4B7A">
        <w:rPr>
          <w:rFonts w:eastAsia="SimSun"/>
          <w:sz w:val="20"/>
          <w:szCs w:val="26"/>
          <w:lang w:bidi="ar-EG"/>
        </w:rPr>
        <w:t>ITU-T E.164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(2010/11)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4C4B7A">
        <w:rPr>
          <w:rFonts w:eastAsia="SimSun"/>
          <w:sz w:val="20"/>
          <w:szCs w:val="26"/>
          <w:lang w:bidi="ar-EG"/>
        </w:rPr>
        <w:t>2012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1005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E.212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(2008/05)</w:t>
      </w:r>
      <w:r w:rsidRPr="004C4B7A">
        <w:rPr>
          <w:rFonts w:eastAsia="SimSun" w:hint="cs"/>
          <w:sz w:val="20"/>
          <w:szCs w:val="26"/>
          <w:rtl/>
          <w:lang w:bidi="ar-EG"/>
        </w:rPr>
        <w:t>) (الوضع</w:t>
      </w:r>
      <w:r w:rsidR="00732FC4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في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يونيو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2012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1002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-4"/>
          <w:sz w:val="20"/>
          <w:szCs w:val="26"/>
          <w:rtl/>
          <w:lang w:bidi="ar-EG"/>
        </w:rPr>
        <w:t>قائمة بالرموز الدليلية للبلدان أو المناطق الجغرافية من أجل المرافق غير المعيارية في الخدمات التلماتية (تكملة للتوصية</w:t>
      </w:r>
      <w:r w:rsidR="00732FC4" w:rsidRPr="004C4B7A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4C4B7A">
        <w:rPr>
          <w:rFonts w:eastAsia="SimSun"/>
          <w:spacing w:val="-4"/>
          <w:sz w:val="20"/>
          <w:szCs w:val="26"/>
          <w:lang w:bidi="ar-EG"/>
        </w:rPr>
        <w:t>ITU</w:t>
      </w:r>
      <w:r w:rsidRPr="004C4B7A">
        <w:rPr>
          <w:rFonts w:eastAsia="SimSun"/>
          <w:spacing w:val="-4"/>
          <w:sz w:val="20"/>
          <w:szCs w:val="26"/>
          <w:lang w:bidi="ar-EG"/>
        </w:rPr>
        <w:noBreakHyphen/>
        <w:t>T T.35</w:t>
      </w:r>
      <w:r w:rsidRPr="004C4B7A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pacing w:val="-4"/>
          <w:sz w:val="20"/>
          <w:szCs w:val="26"/>
          <w:lang w:bidi="ar-EG"/>
        </w:rPr>
        <w:t>(2000/02)</w:t>
      </w:r>
      <w:r w:rsidRPr="004C4B7A">
        <w:rPr>
          <w:rFonts w:eastAsia="SimSun" w:hint="cs"/>
          <w:spacing w:val="-4"/>
          <w:sz w:val="20"/>
          <w:szCs w:val="26"/>
          <w:rtl/>
          <w:lang w:bidi="ar-EG"/>
        </w:rPr>
        <w:t>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4C4B7A">
        <w:rPr>
          <w:rFonts w:eastAsia="SimSun"/>
          <w:sz w:val="20"/>
          <w:szCs w:val="26"/>
          <w:lang w:bidi="ar-EG"/>
        </w:rPr>
        <w:t>2012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1001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T.35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4C4B7A">
        <w:rPr>
          <w:rFonts w:eastAsia="SimSun"/>
          <w:sz w:val="20"/>
          <w:szCs w:val="26"/>
          <w:lang w:bidi="ar-EG"/>
        </w:rPr>
        <w:t>2012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1000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4C4B7A">
        <w:rPr>
          <w:rFonts w:eastAsia="SimSun"/>
          <w:sz w:val="20"/>
          <w:szCs w:val="26"/>
          <w:lang w:bidi="ar-EG"/>
        </w:rPr>
        <w:t>2012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994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 xml:space="preserve">إجراءات المراقمة (السابقة الدولية والسابقة الوطنية (للاتصال البعيد) والرقم (الدلالي) الوطني) (وفقاً للتوصية </w:t>
      </w:r>
      <w:r w:rsidRPr="004C4B7A">
        <w:rPr>
          <w:rFonts w:eastAsia="SimSun"/>
          <w:spacing w:val="-2"/>
          <w:sz w:val="20"/>
          <w:szCs w:val="26"/>
          <w:lang w:bidi="ar-EG"/>
        </w:rPr>
        <w:t>ITU</w:t>
      </w:r>
      <w:r w:rsidRPr="004C4B7A">
        <w:rPr>
          <w:rFonts w:eastAsia="SimSun"/>
          <w:spacing w:val="-2"/>
          <w:sz w:val="20"/>
          <w:szCs w:val="26"/>
          <w:lang w:bidi="ar-EG"/>
        </w:rPr>
        <w:noBreakHyphen/>
        <w:t>T E.164</w:t>
      </w: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pacing w:val="-2"/>
          <w:sz w:val="20"/>
          <w:szCs w:val="26"/>
          <w:lang w:bidi="ar-EG"/>
        </w:rPr>
        <w:t>(2010/11)</w:t>
      </w:r>
      <w:r w:rsidRPr="004C4B7A">
        <w:rPr>
          <w:rFonts w:eastAsia="SimSun" w:hint="cs"/>
          <w:spacing w:val="-2"/>
          <w:sz w:val="20"/>
          <w:szCs w:val="26"/>
          <w:rtl/>
          <w:lang w:bidi="ar-EG"/>
        </w:rPr>
        <w:t>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991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4C4B7A">
        <w:rPr>
          <w:rFonts w:eastAsia="SimSun"/>
          <w:sz w:val="20"/>
          <w:szCs w:val="26"/>
          <w:lang w:bidi="ar-EG"/>
        </w:rPr>
        <w:t>ITU-T E.164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(2010/11)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E.164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(2010/11)</w:t>
      </w:r>
      <w:r w:rsidRPr="004C4B7A">
        <w:rPr>
          <w:rFonts w:eastAsia="SimSun" w:hint="cs"/>
          <w:sz w:val="20"/>
          <w:szCs w:val="26"/>
          <w:rtl/>
          <w:lang w:bidi="ar-EG"/>
        </w:rPr>
        <w:t>) (الوضع</w:t>
      </w:r>
      <w:r w:rsidR="00732FC4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في</w:t>
      </w:r>
      <w:r w:rsidR="00AA3842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991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4C4B7A">
        <w:rPr>
          <w:rFonts w:eastAsia="SimSun"/>
          <w:sz w:val="20"/>
          <w:szCs w:val="26"/>
          <w:lang w:bidi="ar-EG"/>
        </w:rPr>
        <w:t>21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4C4B7A">
        <w:rPr>
          <w:rFonts w:eastAsia="SimSun"/>
          <w:sz w:val="20"/>
          <w:szCs w:val="26"/>
          <w:lang w:bidi="ar-EG"/>
        </w:rPr>
        <w:t>2006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980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4C4B7A">
        <w:rPr>
          <w:rFonts w:eastAsia="SimSun"/>
          <w:sz w:val="20"/>
          <w:szCs w:val="26"/>
          <w:lang w:bidi="ar-EG"/>
        </w:rPr>
        <w:t>ITU-T F.32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(1995/10)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978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4C4B7A">
        <w:rPr>
          <w:rFonts w:eastAsia="SimSun"/>
          <w:sz w:val="20"/>
          <w:szCs w:val="26"/>
          <w:lang w:bidi="ar-EG"/>
        </w:rPr>
        <w:t>(TDC)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4C4B7A">
        <w:rPr>
          <w:rFonts w:eastAsia="SimSun"/>
          <w:sz w:val="20"/>
          <w:szCs w:val="26"/>
          <w:lang w:bidi="ar-EG"/>
        </w:rPr>
        <w:t>(TNIC)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F.69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(1994/06)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4C4B7A">
        <w:rPr>
          <w:rFonts w:eastAsia="SimSun"/>
          <w:sz w:val="20"/>
          <w:szCs w:val="26"/>
          <w:lang w:bidi="ar-EG"/>
        </w:rPr>
        <w:t>ITU-T F.68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(1988/11)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8B3F00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977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4C4B7A">
        <w:rPr>
          <w:rFonts w:eastAsia="SimSun"/>
          <w:sz w:val="20"/>
          <w:szCs w:val="26"/>
          <w:lang w:bidi="ar-EG"/>
        </w:rPr>
        <w:t>(DNIC)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X.121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(2000/10)</w:t>
      </w:r>
    </w:p>
    <w:p w:rsidR="00891F20" w:rsidRPr="004C4B7A" w:rsidRDefault="00891F20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976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4C4B7A">
        <w:rPr>
          <w:rFonts w:eastAsia="SimSun"/>
          <w:spacing w:val="4"/>
          <w:sz w:val="20"/>
          <w:szCs w:val="26"/>
          <w:lang w:bidi="ar-EG"/>
        </w:rPr>
        <w:t>ITU</w:t>
      </w:r>
      <w:r w:rsidRPr="004C4B7A">
        <w:rPr>
          <w:rFonts w:eastAsia="SimSun"/>
          <w:spacing w:val="4"/>
          <w:sz w:val="20"/>
          <w:szCs w:val="26"/>
          <w:lang w:bidi="ar-EG"/>
        </w:rPr>
        <w:noBreakHyphen/>
        <w:t>T X.121</w:t>
      </w:r>
      <w:r w:rsidRPr="004C4B7A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pacing w:val="4"/>
          <w:sz w:val="20"/>
          <w:szCs w:val="26"/>
          <w:lang w:bidi="ar-EG"/>
        </w:rPr>
        <w:t>(2000/10)</w:t>
      </w:r>
      <w:r w:rsidRPr="004C4B7A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="00732FC4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في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مارس</w:t>
      </w:r>
      <w:r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974</w:t>
      </w:r>
      <w:r w:rsidRPr="004C4B7A">
        <w:rPr>
          <w:rFonts w:eastAsia="SimSun" w:hint="cs"/>
          <w:sz w:val="20"/>
          <w:szCs w:val="26"/>
          <w:rtl/>
          <w:lang w:bidi="ar-EG"/>
        </w:rPr>
        <w:tab/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بأسماء ميادين التسيير الإداري للإدارة </w:t>
      </w:r>
      <w:r w:rsidRPr="004C4B7A">
        <w:rPr>
          <w:rFonts w:eastAsia="SimSun"/>
          <w:spacing w:val="-6"/>
          <w:sz w:val="20"/>
          <w:szCs w:val="26"/>
          <w:lang w:bidi="ar-EG"/>
        </w:rPr>
        <w:t>(ADMD)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(وفقاً للتوصية </w:t>
      </w:r>
      <w:r w:rsidRPr="004C4B7A">
        <w:rPr>
          <w:rFonts w:eastAsia="SimSun"/>
          <w:spacing w:val="-6"/>
          <w:sz w:val="20"/>
          <w:szCs w:val="26"/>
          <w:lang w:bidi="ar-EG"/>
        </w:rPr>
        <w:t>ITU</w:t>
      </w:r>
      <w:r w:rsidRPr="004C4B7A">
        <w:rPr>
          <w:rFonts w:eastAsia="SimSun"/>
          <w:spacing w:val="-6"/>
          <w:sz w:val="20"/>
          <w:szCs w:val="26"/>
          <w:lang w:bidi="ar-EG"/>
        </w:rPr>
        <w:noBreakHyphen/>
        <w:t>T F.400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 وتوصيات السلسلة </w:t>
      </w:r>
      <w:r w:rsidRPr="004C4B7A">
        <w:rPr>
          <w:rFonts w:eastAsia="SimSun"/>
          <w:spacing w:val="-6"/>
          <w:sz w:val="20"/>
          <w:szCs w:val="26"/>
          <w:lang w:bidi="ar-EG"/>
        </w:rPr>
        <w:t>X.400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4C4B7A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C4B7A">
        <w:rPr>
          <w:rFonts w:eastAsia="SimSun"/>
          <w:spacing w:val="-6"/>
          <w:sz w:val="20"/>
          <w:szCs w:val="26"/>
          <w:lang w:bidi="ar-EG"/>
        </w:rPr>
        <w:t>15</w:t>
      </w:r>
      <w:r w:rsidRPr="004C4B7A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 xml:space="preserve">فبراير </w:t>
      </w:r>
      <w:r w:rsidRPr="004C4B7A">
        <w:rPr>
          <w:rFonts w:eastAsia="SimSun"/>
          <w:spacing w:val="-6"/>
          <w:sz w:val="20"/>
          <w:szCs w:val="26"/>
          <w:lang w:bidi="ar-EG"/>
        </w:rPr>
        <w:t>2011</w:t>
      </w:r>
      <w:r w:rsidRPr="004C4B7A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4C4B7A" w:rsidRDefault="00891F20" w:rsidP="00732FC4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972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E.218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(2004/05)</w:t>
      </w:r>
      <w:r w:rsidRPr="004C4B7A">
        <w:rPr>
          <w:rFonts w:eastAsia="SimSun" w:hint="cs"/>
          <w:sz w:val="20"/>
          <w:szCs w:val="26"/>
          <w:rtl/>
          <w:lang w:bidi="ar-EG"/>
        </w:rPr>
        <w:t>) (الوضع</w:t>
      </w:r>
      <w:r w:rsidR="00732FC4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 w:hint="cs"/>
          <w:sz w:val="20"/>
          <w:szCs w:val="26"/>
          <w:rtl/>
          <w:lang w:bidi="ar-EG"/>
        </w:rPr>
        <w:t>في</w:t>
      </w:r>
      <w:r w:rsidR="00AA3842" w:rsidRPr="004C4B7A">
        <w:rPr>
          <w:rFonts w:eastAsia="SimSun" w:hint="eastAsia"/>
          <w:sz w:val="20"/>
          <w:szCs w:val="26"/>
          <w:rtl/>
          <w:lang w:bidi="ar-EG"/>
        </w:rPr>
        <w:t> </w:t>
      </w:r>
      <w:r w:rsidRPr="004C4B7A">
        <w:rPr>
          <w:rFonts w:eastAsia="SimSun"/>
          <w:sz w:val="20"/>
          <w:szCs w:val="26"/>
          <w:lang w:bidi="ar-EG"/>
        </w:rPr>
        <w:t>15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4C4B7A">
        <w:rPr>
          <w:rFonts w:eastAsia="SimSun"/>
          <w:sz w:val="20"/>
          <w:szCs w:val="26"/>
          <w:lang w:bidi="ar-EG"/>
        </w:rPr>
        <w:t>2011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955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4C4B7A">
        <w:rPr>
          <w:rFonts w:eastAsia="SimSun"/>
          <w:sz w:val="20"/>
          <w:szCs w:val="26"/>
          <w:lang w:bidi="ar-EG"/>
        </w:rPr>
        <w:t>ITU-T E.180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(98/03)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4C4B7A">
        <w:rPr>
          <w:rFonts w:eastAsia="SimSun"/>
          <w:sz w:val="20"/>
          <w:szCs w:val="26"/>
          <w:lang w:bidi="ar-EG"/>
        </w:rPr>
        <w:t>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4C4B7A">
        <w:rPr>
          <w:rFonts w:eastAsia="SimSun"/>
          <w:sz w:val="20"/>
          <w:szCs w:val="26"/>
          <w:lang w:bidi="ar-EG"/>
        </w:rPr>
        <w:t>2010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/>
          <w:sz w:val="20"/>
          <w:szCs w:val="26"/>
          <w:lang w:bidi="ar-EG"/>
        </w:rPr>
        <w:t>669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4C4B7A">
        <w:rPr>
          <w:rFonts w:eastAsia="SimSun"/>
          <w:sz w:val="20"/>
          <w:szCs w:val="26"/>
          <w:lang w:bidi="ar-EG"/>
        </w:rPr>
        <w:t>ITU</w:t>
      </w:r>
      <w:r w:rsidRPr="004C4B7A">
        <w:rPr>
          <w:rFonts w:eastAsia="SimSun"/>
          <w:sz w:val="20"/>
          <w:szCs w:val="26"/>
          <w:lang w:bidi="ar-EG"/>
        </w:rPr>
        <w:noBreakHyphen/>
        <w:t>T F.1</w:t>
      </w:r>
      <w:r w:rsidRPr="004C4B7A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4C4B7A">
        <w:rPr>
          <w:rFonts w:eastAsia="SimSun"/>
          <w:sz w:val="20"/>
          <w:szCs w:val="26"/>
          <w:lang w:bidi="ar-EG"/>
        </w:rPr>
        <w:t>(1998/03)</w:t>
      </w:r>
      <w:r w:rsidRPr="004C4B7A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4C4B7A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 w:hint="cs"/>
          <w:sz w:val="20"/>
          <w:szCs w:val="26"/>
          <w:rtl/>
          <w:lang w:bidi="ar-EG"/>
        </w:rPr>
        <w:t>باء</w:t>
      </w:r>
      <w:r w:rsidRPr="004C4B7A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891F20" w:rsidRPr="004C4B7A" w:rsidRDefault="00891F20" w:rsidP="009F3D96">
      <w:pPr>
        <w:tabs>
          <w:tab w:val="left" w:pos="6237"/>
        </w:tabs>
        <w:spacing w:before="8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 </w:t>
      </w:r>
      <w:r w:rsidR="009F3D96" w:rsidRPr="004C4B7A">
        <w:rPr>
          <w:rFonts w:eastAsia="SimSun"/>
          <w:sz w:val="20"/>
          <w:szCs w:val="26"/>
        </w:rPr>
        <w:t>ITU-T Rec. M.1400 (03/2013)</w:t>
      </w: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4C4B7A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4C4B7A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جدول بيروفكس (التوصية </w:t>
      </w:r>
      <w:r w:rsidRPr="004C4B7A">
        <w:rPr>
          <w:rFonts w:eastAsia="SimSun"/>
          <w:spacing w:val="-8"/>
          <w:sz w:val="20"/>
          <w:szCs w:val="26"/>
          <w:lang w:val="fr-CH" w:bidi="ar-EG"/>
        </w:rPr>
        <w:t>ITU-T F.</w:t>
      </w:r>
      <w:r w:rsidRPr="004C4B7A">
        <w:rPr>
          <w:rFonts w:eastAsia="SimSun"/>
          <w:spacing w:val="-8"/>
          <w:sz w:val="20"/>
          <w:szCs w:val="26"/>
          <w:lang w:bidi="ar-EG"/>
        </w:rPr>
        <w:t>170</w:t>
      </w: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>)</w:t>
      </w: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1" w:history="1">
        <w:r w:rsidRPr="004C4B7A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4C4B7A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4C4B7A">
        <w:rPr>
          <w:rFonts w:eastAsia="SimSun"/>
          <w:spacing w:val="-8"/>
          <w:sz w:val="20"/>
          <w:szCs w:val="26"/>
          <w:lang w:val="fr-CH" w:bidi="ar-EG"/>
        </w:rPr>
        <w:t>(ROA)</w:t>
      </w:r>
      <w:r w:rsidRPr="004C4B7A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2" w:history="1">
        <w:r w:rsidRPr="004C4B7A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4A6DD1" w:rsidRPr="004C4B7A" w:rsidRDefault="004A6DD1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21" w:name="_Toc409692630"/>
      <w:bookmarkStart w:id="122" w:name="P4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lastRenderedPageBreak/>
        <w:t>الخدمة الهاتفية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br/>
        <w:t xml:space="preserve">(التوصية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ITU-T E.164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</w:p>
    <w:bookmarkEnd w:id="121"/>
    <w:bookmarkEnd w:id="122"/>
    <w:p w:rsidR="005D00A5" w:rsidRPr="004C4B7A" w:rsidRDefault="005D00A5" w:rsidP="005D00A5">
      <w:pPr>
        <w:jc w:val="center"/>
        <w:rPr>
          <w:rFonts w:eastAsia="SimSun"/>
          <w:rtl/>
        </w:rPr>
      </w:pPr>
      <w:r w:rsidRPr="004C4B7A">
        <w:rPr>
          <w:rFonts w:eastAsia="SimSun" w:hint="cs"/>
          <w:rtl/>
        </w:rPr>
        <w:t xml:space="preserve">الموقع الإلكتروني: </w:t>
      </w:r>
      <w:r w:rsidRPr="004C4B7A">
        <w:rPr>
          <w:rFonts w:eastAsia="SimSun"/>
        </w:rPr>
        <w:t>www.itu.int/itu-t/inr/nnp</w:t>
      </w:r>
    </w:p>
    <w:p w:rsidR="002F7168" w:rsidRPr="004C4B7A" w:rsidRDefault="002F7168" w:rsidP="002F7168">
      <w:pPr>
        <w:bidi w:val="0"/>
        <w:rPr>
          <w:rFonts w:eastAsia="SimSun"/>
          <w:sz w:val="12"/>
          <w:szCs w:val="20"/>
          <w:lang w:bidi="ar-EG"/>
        </w:rPr>
      </w:pPr>
    </w:p>
    <w:p w:rsidR="00436DA2" w:rsidRPr="00C54F60" w:rsidRDefault="00436DA2" w:rsidP="00C54F60">
      <w:pPr>
        <w:pStyle w:val="HeadingB0"/>
        <w:rPr>
          <w:rtl/>
        </w:rPr>
      </w:pPr>
      <w:bookmarkStart w:id="123" w:name="_Toc369872543"/>
      <w:r w:rsidRPr="00C54F60">
        <w:rPr>
          <w:rFonts w:hint="cs"/>
          <w:rtl/>
        </w:rPr>
        <w:t xml:space="preserve">الدانمارك (الرمز الدليلي للبلد </w:t>
      </w:r>
      <w:r w:rsidRPr="00C54F60">
        <w:t>+45</w:t>
      </w:r>
      <w:r w:rsidRPr="00C54F60">
        <w:rPr>
          <w:rFonts w:hint="cs"/>
          <w:rtl/>
        </w:rPr>
        <w:t>)</w:t>
      </w:r>
      <w:bookmarkEnd w:id="123"/>
    </w:p>
    <w:p w:rsidR="00436DA2" w:rsidRPr="004C4B7A" w:rsidRDefault="00436DA2" w:rsidP="00732FC4">
      <w:pPr>
        <w:spacing w:before="0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تبليغ في </w:t>
      </w:r>
      <w:r w:rsidR="00F54827" w:rsidRPr="004C4B7A">
        <w:rPr>
          <w:rFonts w:eastAsia="SimSun"/>
          <w:lang w:bidi="ar-EG"/>
        </w:rPr>
        <w:t>2015.</w:t>
      </w:r>
      <w:r w:rsidR="00DB2C04" w:rsidRPr="004C4B7A">
        <w:rPr>
          <w:rFonts w:eastAsia="SimSun"/>
          <w:lang w:bidi="ar-EG"/>
        </w:rPr>
        <w:t>I</w:t>
      </w:r>
      <w:r w:rsidRPr="004C4B7A">
        <w:rPr>
          <w:rFonts w:eastAsia="SimSun"/>
          <w:lang w:bidi="ar-EG"/>
        </w:rPr>
        <w:t>I.</w:t>
      </w:r>
      <w:r w:rsidR="00DB2C04" w:rsidRPr="004C4B7A">
        <w:rPr>
          <w:rFonts w:eastAsia="SimSun"/>
          <w:lang w:bidi="ar-EG"/>
        </w:rPr>
        <w:t>3</w:t>
      </w:r>
      <w:r w:rsidRPr="004C4B7A">
        <w:rPr>
          <w:rFonts w:eastAsia="SimSun" w:hint="cs"/>
          <w:rtl/>
          <w:lang w:bidi="ar-EG"/>
        </w:rPr>
        <w:t>:</w:t>
      </w:r>
    </w:p>
    <w:p w:rsidR="00436DA2" w:rsidRPr="004C4B7A" w:rsidRDefault="00436DA2" w:rsidP="00436DA2">
      <w:pPr>
        <w:rPr>
          <w:rFonts w:eastAsia="SimSun"/>
          <w:rtl/>
        </w:rPr>
      </w:pPr>
      <w:r w:rsidRPr="004C4B7A">
        <w:rPr>
          <w:rFonts w:eastAsia="SimSun"/>
          <w:color w:val="000000"/>
          <w:spacing w:val="2"/>
          <w:rtl/>
        </w:rPr>
        <w:t>تعلن</w:t>
      </w:r>
      <w:r w:rsidRPr="004C4B7A">
        <w:rPr>
          <w:rFonts w:eastAsia="SimSun"/>
          <w:i/>
          <w:iCs/>
          <w:color w:val="000000"/>
          <w:spacing w:val="2"/>
          <w:rtl/>
        </w:rPr>
        <w:t xml:space="preserve"> هيئة الأعمال التجارية الدانماركية </w:t>
      </w:r>
      <w:r w:rsidRPr="004C4B7A">
        <w:rPr>
          <w:rFonts w:eastAsia="SimSun"/>
          <w:i/>
          <w:iCs/>
          <w:color w:val="000000"/>
          <w:spacing w:val="2"/>
        </w:rPr>
        <w:t>(Danish Business Authority)</w:t>
      </w:r>
      <w:r w:rsidRPr="004C4B7A">
        <w:rPr>
          <w:rFonts w:eastAsia="SimSun"/>
          <w:color w:val="000000"/>
          <w:spacing w:val="2"/>
          <w:rtl/>
        </w:rPr>
        <w:t xml:space="preserve">، كوبنهاغن، عن التغييرات التالية التي طرأت على خطة </w:t>
      </w:r>
      <w:r w:rsidRPr="004C4B7A">
        <w:rPr>
          <w:rFonts w:eastAsia="SimSun"/>
          <w:color w:val="000000"/>
          <w:rtl/>
        </w:rPr>
        <w:t>الترقيم الهاتفية في الدانمارك</w:t>
      </w:r>
      <w:r w:rsidRPr="004C4B7A">
        <w:rPr>
          <w:rFonts w:eastAsia="SimSun" w:hint="cs"/>
          <w:rtl/>
        </w:rPr>
        <w:t>:</w:t>
      </w:r>
    </w:p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p w:rsidR="00436DA2" w:rsidRPr="004C4B7A" w:rsidRDefault="00C153D9" w:rsidP="004B6D39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•</w:t>
      </w:r>
      <w:r w:rsidR="00436DA2" w:rsidRPr="004C4B7A">
        <w:rPr>
          <w:rFonts w:eastAsia="SimSun" w:hint="cs"/>
          <w:rtl/>
          <w:lang w:eastAsia="zh-CN" w:bidi="ar-EG"/>
        </w:rPr>
        <w:tab/>
      </w:r>
      <w:r w:rsidR="004B6D39" w:rsidRPr="004C4B7A">
        <w:rPr>
          <w:rFonts w:eastAsia="SimSun" w:hint="cs"/>
          <w:rtl/>
          <w:lang w:eastAsia="zh-CN" w:bidi="ar-EG"/>
        </w:rPr>
        <w:t>سحب</w:t>
      </w:r>
      <w:r w:rsidR="00436DA2" w:rsidRPr="004C4B7A">
        <w:rPr>
          <w:rFonts w:eastAsia="SimSun" w:hint="cs"/>
          <w:rtl/>
          <w:lang w:eastAsia="zh-CN" w:bidi="ar-EG"/>
        </w:rPr>
        <w:t xml:space="preserve"> - خدمة الاتصالات الثابتة</w:t>
      </w:r>
    </w:p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tbl>
      <w:tblPr>
        <w:bidiVisual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4999"/>
        <w:gridCol w:w="1947"/>
      </w:tblGrid>
      <w:tr w:rsidR="00436DA2" w:rsidRPr="004C4B7A" w:rsidTr="00436DA2">
        <w:trPr>
          <w:trHeight w:val="273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تاريخ </w:t>
            </w:r>
            <w:r w:rsidR="004B6D39"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السحب</w:t>
            </w:r>
          </w:p>
        </w:tc>
      </w:tr>
      <w:tr w:rsidR="003D1992" w:rsidRPr="004C4B7A" w:rsidTr="00436DA2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3D1992" w:rsidP="003D1992">
            <w:pPr>
              <w:spacing w:before="80" w:after="8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iPinion ApS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4B6D39" w:rsidP="004B6D39">
            <w:pPr>
              <w:spacing w:before="80" w:after="8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69888fgh</w:t>
            </w:r>
            <w:r w:rsidRPr="004C4B7A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</w:t>
            </w:r>
            <w:r w:rsidRPr="004C4B7A">
              <w:rPr>
                <w:rFonts w:eastAsia="SimSun"/>
                <w:sz w:val="20"/>
                <w:szCs w:val="26"/>
                <w:lang w:bidi="ar-EG"/>
              </w:rPr>
              <w:t>7262efgh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3D1992" w:rsidP="003D1992">
            <w:pPr>
              <w:spacing w:before="80" w:after="8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</w:rPr>
              <w:t>2015.I.28</w:t>
            </w:r>
          </w:p>
        </w:tc>
      </w:tr>
    </w:tbl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p w:rsidR="00436DA2" w:rsidRPr="004C4B7A" w:rsidRDefault="00C153D9" w:rsidP="00F54827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•</w:t>
      </w:r>
      <w:r w:rsidR="00436DA2" w:rsidRPr="004C4B7A">
        <w:rPr>
          <w:rFonts w:eastAsia="SimSun" w:hint="cs"/>
          <w:rtl/>
          <w:lang w:eastAsia="zh-CN" w:bidi="ar-EG"/>
        </w:rPr>
        <w:tab/>
      </w:r>
      <w:r w:rsidR="00F54827" w:rsidRPr="004C4B7A">
        <w:rPr>
          <w:rFonts w:eastAsia="SimSun" w:hint="cs"/>
          <w:rtl/>
          <w:lang w:eastAsia="zh-CN" w:bidi="ar-EG"/>
        </w:rPr>
        <w:t>سحب</w:t>
      </w:r>
      <w:r w:rsidR="00436DA2" w:rsidRPr="004C4B7A">
        <w:rPr>
          <w:rFonts w:eastAsia="SimSun" w:hint="cs"/>
          <w:rtl/>
          <w:lang w:eastAsia="zh-CN" w:bidi="ar-EG"/>
        </w:rPr>
        <w:t xml:space="preserve"> - خدمة الاتصالات المتنقلة</w:t>
      </w:r>
    </w:p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tbl>
      <w:tblPr>
        <w:bidiVisual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4999"/>
        <w:gridCol w:w="1947"/>
      </w:tblGrid>
      <w:tr w:rsidR="00436DA2" w:rsidRPr="004C4B7A" w:rsidTr="00EB1577">
        <w:trPr>
          <w:trHeight w:val="273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تاريخ </w:t>
            </w:r>
            <w:r w:rsidR="00E97217"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السحب</w:t>
            </w:r>
          </w:p>
        </w:tc>
      </w:tr>
      <w:tr w:rsidR="00436DA2" w:rsidRPr="004C4B7A" w:rsidTr="00EB1577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DA2" w:rsidRPr="004C4B7A" w:rsidRDefault="003D1992" w:rsidP="00260406">
            <w:pPr>
              <w:numPr>
                <w:ilvl w:val="12"/>
                <w:numId w:val="0"/>
              </w:num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iPinion ApS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DA2" w:rsidRPr="004C4B7A" w:rsidRDefault="003D1992" w:rsidP="00260406">
            <w:pPr>
              <w:numPr>
                <w:ilvl w:val="12"/>
                <w:numId w:val="0"/>
              </w:num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rtl/>
                <w:lang w:val="es-ES" w:bidi="ar-EG"/>
              </w:rPr>
            </w:pPr>
            <w:r w:rsidRPr="004C4B7A">
              <w:rPr>
                <w:rFonts w:eastAsia="SimSun"/>
                <w:sz w:val="20"/>
                <w:szCs w:val="26"/>
              </w:rPr>
              <w:t>8119efgh</w:t>
            </w:r>
            <w:r w:rsidR="004B6D39" w:rsidRPr="004C4B7A">
              <w:rPr>
                <w:rFonts w:eastAsia="SimSun" w:hint="cs"/>
                <w:sz w:val="20"/>
                <w:szCs w:val="26"/>
                <w:rtl/>
                <w:lang w:val="es-ES" w:bidi="ar-EG"/>
              </w:rPr>
              <w:t xml:space="preserve"> و</w:t>
            </w:r>
            <w:r w:rsidR="004B6D39" w:rsidRPr="004C4B7A">
              <w:rPr>
                <w:rFonts w:eastAsia="SimSun"/>
                <w:sz w:val="20"/>
                <w:szCs w:val="26"/>
              </w:rPr>
              <w:t>9299efgh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DA2" w:rsidRPr="004C4B7A" w:rsidRDefault="003D1992" w:rsidP="00260406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</w:rPr>
              <w:t>2015.I.28</w:t>
            </w:r>
          </w:p>
        </w:tc>
      </w:tr>
    </w:tbl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p w:rsidR="00436DA2" w:rsidRPr="004C4B7A" w:rsidRDefault="00C153D9" w:rsidP="00587DD5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•</w:t>
      </w:r>
      <w:r w:rsidR="00436DA2" w:rsidRPr="004C4B7A">
        <w:rPr>
          <w:rFonts w:eastAsia="SimSun" w:hint="cs"/>
          <w:rtl/>
          <w:lang w:eastAsia="zh-CN" w:bidi="ar-EG"/>
        </w:rPr>
        <w:tab/>
      </w:r>
      <w:r w:rsidR="00C84D98" w:rsidRPr="004C4B7A">
        <w:rPr>
          <w:rFonts w:eastAsia="SimSun" w:hint="cs"/>
          <w:rtl/>
          <w:lang w:eastAsia="zh-CN" w:bidi="ar-EG"/>
        </w:rPr>
        <w:t>تخصيص</w:t>
      </w:r>
      <w:r w:rsidR="00436DA2" w:rsidRPr="004C4B7A">
        <w:rPr>
          <w:rFonts w:eastAsia="SimSun" w:hint="cs"/>
          <w:rtl/>
          <w:lang w:eastAsia="zh-CN" w:bidi="ar-EG"/>
        </w:rPr>
        <w:t xml:space="preserve"> - خدمة الاتصالات </w:t>
      </w:r>
      <w:r w:rsidR="00587DD5" w:rsidRPr="004C4B7A">
        <w:rPr>
          <w:rFonts w:eastAsia="SimSun" w:hint="cs"/>
          <w:rtl/>
          <w:lang w:eastAsia="zh-CN" w:bidi="ar-EG"/>
        </w:rPr>
        <w:t>الثابتة</w:t>
      </w:r>
    </w:p>
    <w:p w:rsidR="00436DA2" w:rsidRPr="004C4B7A" w:rsidRDefault="00436DA2" w:rsidP="00436DA2">
      <w:pPr>
        <w:bidi w:val="0"/>
        <w:rPr>
          <w:rFonts w:eastAsia="SimSun"/>
          <w:sz w:val="12"/>
          <w:szCs w:val="20"/>
          <w:lang w:bidi="ar-EG"/>
        </w:rPr>
      </w:pPr>
    </w:p>
    <w:tbl>
      <w:tblPr>
        <w:bidiVisual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4999"/>
        <w:gridCol w:w="1947"/>
      </w:tblGrid>
      <w:tr w:rsidR="00436DA2" w:rsidRPr="004C4B7A" w:rsidTr="00EB1577">
        <w:trPr>
          <w:trHeight w:val="273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DA2" w:rsidRPr="004C4B7A" w:rsidRDefault="00436DA2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 xml:space="preserve">تاريخ </w:t>
            </w:r>
            <w:r w:rsidR="00463CE3"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التخصيص</w:t>
            </w:r>
          </w:p>
        </w:tc>
      </w:tr>
      <w:tr w:rsidR="003D1992" w:rsidRPr="004C4B7A" w:rsidTr="00436DA2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Polperro A/S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703450gh</w:t>
            </w:r>
            <w:r w:rsidR="00587DD5" w:rsidRPr="004C4B7A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</w:t>
            </w:r>
            <w:r w:rsidR="00587DD5" w:rsidRPr="004C4B7A">
              <w:rPr>
                <w:rFonts w:eastAsia="SimSun"/>
                <w:sz w:val="20"/>
                <w:szCs w:val="26"/>
                <w:lang w:bidi="ar-EG"/>
              </w:rPr>
              <w:t>70706fgh</w:t>
            </w:r>
            <w:r w:rsidR="00587DD5" w:rsidRPr="004C4B7A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</w:t>
            </w:r>
            <w:r w:rsidR="00587DD5" w:rsidRPr="004C4B7A">
              <w:rPr>
                <w:rFonts w:eastAsia="SimSun"/>
                <w:sz w:val="20"/>
                <w:szCs w:val="26"/>
                <w:lang w:bidi="ar-EG"/>
              </w:rPr>
              <w:t>7273efgh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2015.I.23</w:t>
            </w:r>
          </w:p>
        </w:tc>
      </w:tr>
      <w:tr w:rsidR="003D1992" w:rsidRPr="004C4B7A" w:rsidTr="00EB1577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Ipvision A/S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69888fgh</w:t>
            </w:r>
            <w:r w:rsidR="00587DD5" w:rsidRPr="004C4B7A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</w:t>
            </w:r>
            <w:r w:rsidR="00587DD5" w:rsidRPr="004C4B7A">
              <w:rPr>
                <w:rFonts w:eastAsia="SimSun"/>
                <w:sz w:val="20"/>
                <w:szCs w:val="26"/>
                <w:lang w:bidi="ar-EG"/>
              </w:rPr>
              <w:t>7262efgh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1992" w:rsidRPr="004C4B7A" w:rsidRDefault="003D1992" w:rsidP="00260406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2015.I.28</w:t>
            </w:r>
          </w:p>
        </w:tc>
      </w:tr>
    </w:tbl>
    <w:p w:rsidR="00436DA2" w:rsidRPr="004C4B7A" w:rsidRDefault="00436DA2" w:rsidP="000A5A29">
      <w:pPr>
        <w:bidi w:val="0"/>
        <w:rPr>
          <w:rFonts w:eastAsia="SimSun"/>
          <w:sz w:val="12"/>
          <w:szCs w:val="20"/>
          <w:lang w:bidi="ar-EG"/>
        </w:rPr>
      </w:pPr>
    </w:p>
    <w:p w:rsidR="00587DD5" w:rsidRPr="004C4B7A" w:rsidRDefault="00C153D9" w:rsidP="00587DD5">
      <w:pPr>
        <w:rPr>
          <w:rFonts w:eastAsia="SimSun"/>
          <w:rtl/>
          <w:lang w:eastAsia="zh-CN" w:bidi="ar-EG"/>
        </w:rPr>
      </w:pPr>
      <w:r>
        <w:rPr>
          <w:rFonts w:eastAsia="SimSun"/>
          <w:lang w:eastAsia="zh-CN" w:bidi="ar-EG"/>
        </w:rPr>
        <w:t>•</w:t>
      </w:r>
      <w:r w:rsidR="00587DD5" w:rsidRPr="004C4B7A">
        <w:rPr>
          <w:rFonts w:eastAsia="SimSun" w:hint="cs"/>
          <w:rtl/>
          <w:lang w:eastAsia="zh-CN" w:bidi="ar-EG"/>
        </w:rPr>
        <w:tab/>
        <w:t>تخصيص - خدمة الاتصالات المتنقلة</w:t>
      </w:r>
    </w:p>
    <w:tbl>
      <w:tblPr>
        <w:bidiVisual/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4999"/>
        <w:gridCol w:w="1947"/>
      </w:tblGrid>
      <w:tr w:rsidR="00587DD5" w:rsidRPr="004C4B7A" w:rsidTr="006527CF">
        <w:trPr>
          <w:trHeight w:val="273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587DD5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مقدم الخدمة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587DD5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587DD5" w:rsidP="008B3F00">
            <w:pPr>
              <w:tabs>
                <w:tab w:val="left" w:pos="825"/>
                <w:tab w:val="center" w:pos="2443"/>
              </w:tabs>
              <w:spacing w:before="60" w:after="60" w:line="240" w:lineRule="exact"/>
              <w:ind w:left="-57" w:right="-57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</w:rPr>
            </w:pPr>
            <w:r w:rsidRPr="004C4B7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</w:rPr>
              <w:t>تاريخ التخصيص</w:t>
            </w:r>
          </w:p>
        </w:tc>
      </w:tr>
      <w:tr w:rsidR="00587DD5" w:rsidRPr="004C4B7A" w:rsidTr="006527CF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587DD5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Polperro A/S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6527CF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val="da-DK"/>
              </w:rPr>
              <w:t>8182efgh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DD5" w:rsidRPr="004C4B7A" w:rsidRDefault="00587DD5" w:rsidP="00260406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2015.I.23</w:t>
            </w:r>
          </w:p>
        </w:tc>
      </w:tr>
      <w:tr w:rsidR="00587DD5" w:rsidRPr="004C4B7A" w:rsidTr="006527CF">
        <w:trPr>
          <w:trHeight w:val="296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DD5" w:rsidRPr="004C4B7A" w:rsidRDefault="00587DD5" w:rsidP="00260406">
            <w:pPr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Ipvision A/S</w:t>
            </w:r>
          </w:p>
        </w:tc>
        <w:tc>
          <w:tcPr>
            <w:tcW w:w="4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DD5" w:rsidRPr="004C4B7A" w:rsidRDefault="006527CF" w:rsidP="00260406">
            <w:pPr>
              <w:tabs>
                <w:tab w:val="center" w:pos="2443"/>
              </w:tabs>
              <w:spacing w:before="60" w:after="60" w:line="240" w:lineRule="exact"/>
              <w:jc w:val="left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val="da-DK"/>
              </w:rPr>
              <w:t>8119efgh</w:t>
            </w:r>
            <w:r w:rsidRPr="004C4B7A">
              <w:rPr>
                <w:rFonts w:eastAsia="SimSun" w:hint="cs"/>
                <w:sz w:val="20"/>
                <w:szCs w:val="26"/>
                <w:rtl/>
                <w:lang w:bidi="ar-EG"/>
              </w:rPr>
              <w:t xml:space="preserve"> و</w:t>
            </w:r>
            <w:r w:rsidRPr="004C4B7A">
              <w:rPr>
                <w:rFonts w:eastAsia="SimSun"/>
                <w:sz w:val="20"/>
                <w:szCs w:val="26"/>
                <w:lang w:val="da-DK"/>
              </w:rPr>
              <w:t>9299efgh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DD5" w:rsidRPr="004C4B7A" w:rsidRDefault="00587DD5" w:rsidP="00260406">
            <w:pPr>
              <w:spacing w:before="60" w:after="6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4C4B7A">
              <w:rPr>
                <w:rFonts w:eastAsia="SimSun"/>
                <w:sz w:val="20"/>
                <w:szCs w:val="26"/>
                <w:lang w:bidi="ar-EG"/>
              </w:rPr>
              <w:t>2015.I.28</w:t>
            </w:r>
          </w:p>
        </w:tc>
      </w:tr>
    </w:tbl>
    <w:p w:rsidR="00436DA2" w:rsidRPr="00F22360" w:rsidRDefault="00436DA2" w:rsidP="00F22360">
      <w:pPr>
        <w:keepNext/>
        <w:spacing w:before="600"/>
        <w:jc w:val="left"/>
        <w:rPr>
          <w:rFonts w:eastAsia="SimSun"/>
          <w:rtl/>
          <w:lang w:bidi="ar-EG"/>
        </w:rPr>
      </w:pPr>
      <w:r w:rsidRPr="00F22360">
        <w:rPr>
          <w:rFonts w:eastAsia="SimSun" w:hint="cs"/>
          <w:rtl/>
          <w:lang w:bidi="ar-EG"/>
        </w:rPr>
        <w:t>للاتصال:</w:t>
      </w:r>
    </w:p>
    <w:p w:rsidR="00436DA2" w:rsidRPr="00F22360" w:rsidRDefault="00A93610" w:rsidP="00A93610">
      <w:pPr>
        <w:tabs>
          <w:tab w:val="left" w:pos="2409"/>
        </w:tabs>
        <w:spacing w:before="0" w:line="240" w:lineRule="auto"/>
        <w:ind w:left="720"/>
        <w:jc w:val="left"/>
        <w:rPr>
          <w:rFonts w:eastAsia="SimSun"/>
          <w:rtl/>
          <w:lang w:val="fr-FR"/>
        </w:rPr>
      </w:pPr>
      <w:r w:rsidRPr="00A93610">
        <w:rPr>
          <w:rFonts w:eastAsia="SimSun"/>
          <w:lang w:val="en-GB"/>
        </w:rPr>
        <w:t>Danish Business Authority</w:t>
      </w:r>
      <w:r w:rsidRPr="00A93610">
        <w:rPr>
          <w:rFonts w:eastAsia="SimSun"/>
          <w:lang w:val="en-GB"/>
        </w:rPr>
        <w:br/>
        <w:t>Dahlerups Pakhus</w:t>
      </w:r>
      <w:r w:rsidRPr="00A93610">
        <w:rPr>
          <w:rFonts w:eastAsia="SimSun"/>
          <w:lang w:val="en-GB"/>
        </w:rPr>
        <w:br/>
        <w:t>Langelinie Allé 17</w:t>
      </w:r>
      <w:r w:rsidRPr="00A93610">
        <w:rPr>
          <w:rFonts w:eastAsia="SimSun"/>
          <w:lang w:val="en-GB"/>
        </w:rPr>
        <w:br/>
      </w:r>
      <w:r w:rsidRPr="00A93610">
        <w:rPr>
          <w:rFonts w:eastAsia="SimSun"/>
          <w:lang w:val="de-CH"/>
        </w:rPr>
        <w:t>DK-2100 COPENHAGEN</w:t>
      </w:r>
      <w:r w:rsidRPr="00A93610">
        <w:rPr>
          <w:rFonts w:eastAsia="SimSun"/>
          <w:lang w:val="de-CH"/>
        </w:rPr>
        <w:br/>
        <w:t>Denmark</w:t>
      </w:r>
    </w:p>
    <w:p w:rsidR="000A5A29" w:rsidRPr="00F22360" w:rsidRDefault="00436DA2" w:rsidP="00A93610">
      <w:pPr>
        <w:tabs>
          <w:tab w:val="left" w:pos="2409"/>
        </w:tabs>
        <w:spacing w:before="0"/>
        <w:ind w:left="720"/>
        <w:jc w:val="left"/>
        <w:rPr>
          <w:rFonts w:eastAsia="SimSun"/>
          <w:rtl/>
          <w:lang w:val="fr-FR"/>
        </w:rPr>
      </w:pPr>
      <w:r w:rsidRPr="00F22360">
        <w:rPr>
          <w:rFonts w:eastAsia="SimSun" w:hint="cs"/>
          <w:rtl/>
          <w:lang w:val="fr-FR"/>
        </w:rPr>
        <w:t>الهاتف:</w:t>
      </w:r>
      <w:r w:rsidRPr="00F22360">
        <w:rPr>
          <w:rFonts w:eastAsia="SimSun"/>
          <w:lang w:val="fr-FR"/>
        </w:rPr>
        <w:tab/>
      </w:r>
      <w:r w:rsidR="00A93610" w:rsidRPr="00A93610">
        <w:rPr>
          <w:rFonts w:eastAsia="SimSun"/>
          <w:lang w:val="de-CH"/>
        </w:rPr>
        <w:t>+45 35 29 10 00</w:t>
      </w:r>
      <w:r w:rsidRPr="00F22360">
        <w:rPr>
          <w:rFonts w:eastAsia="SimSun"/>
          <w:lang w:val="fr-FR"/>
        </w:rPr>
        <w:br/>
      </w:r>
      <w:r w:rsidRPr="00F22360">
        <w:rPr>
          <w:rFonts w:eastAsia="SimSun" w:hint="cs"/>
          <w:rtl/>
          <w:lang w:val="fr-FR"/>
        </w:rPr>
        <w:t>الفاكس:</w:t>
      </w:r>
      <w:r w:rsidRPr="00F22360">
        <w:rPr>
          <w:rFonts w:eastAsia="SimSun" w:hint="cs"/>
          <w:rtl/>
          <w:lang w:val="fr-FR"/>
        </w:rPr>
        <w:tab/>
      </w:r>
      <w:r w:rsidR="00A93610" w:rsidRPr="00A93610">
        <w:rPr>
          <w:rFonts w:eastAsia="SimSun"/>
          <w:lang w:val="de-CH"/>
        </w:rPr>
        <w:t>+45 35 46 60 01</w:t>
      </w:r>
      <w:r w:rsidRPr="00F22360">
        <w:rPr>
          <w:rFonts w:eastAsia="SimSun"/>
          <w:lang w:val="fr-FR"/>
        </w:rPr>
        <w:br/>
      </w:r>
      <w:r w:rsidRPr="00F22360">
        <w:rPr>
          <w:rFonts w:eastAsia="SimSun" w:hint="cs"/>
          <w:rtl/>
          <w:lang w:val="fr-FR"/>
        </w:rPr>
        <w:t>البريد الإلكتروني:</w:t>
      </w:r>
      <w:r w:rsidRPr="00F22360">
        <w:rPr>
          <w:rFonts w:eastAsia="SimSun"/>
          <w:lang w:val="fr-FR"/>
        </w:rPr>
        <w:tab/>
      </w:r>
      <w:r w:rsidR="00A93610" w:rsidRPr="005A49C1">
        <w:rPr>
          <w:rFonts w:asciiTheme="minorHAnsi" w:hAnsiTheme="minorHAnsi" w:cs="Arial"/>
          <w:lang w:val="de-CH"/>
        </w:rPr>
        <w:t>erst@erst.dk</w:t>
      </w:r>
      <w:r w:rsidRPr="00F22360">
        <w:rPr>
          <w:rFonts w:eastAsia="SimSun"/>
          <w:lang w:val="fr-FR"/>
        </w:rPr>
        <w:br/>
      </w:r>
      <w:r w:rsidRPr="00F22360">
        <w:rPr>
          <w:rFonts w:eastAsia="SimSun" w:hint="cs"/>
          <w:rtl/>
          <w:lang w:val="fr-FR"/>
        </w:rPr>
        <w:t>الموقع الإلكتروني:</w:t>
      </w:r>
      <w:r w:rsidRPr="00F22360">
        <w:rPr>
          <w:rFonts w:eastAsia="SimSun"/>
          <w:rtl/>
          <w:lang w:val="fr-FR"/>
        </w:rPr>
        <w:tab/>
      </w:r>
      <w:r w:rsidRPr="00F22360">
        <w:rPr>
          <w:rFonts w:eastAsia="SimSun"/>
          <w:lang w:val="fr-FR"/>
        </w:rPr>
        <w:t>www.erst.dk</w:t>
      </w:r>
      <w:r w:rsidR="000A5A29" w:rsidRPr="00F22360">
        <w:rPr>
          <w:rFonts w:eastAsia="SimSun"/>
          <w:rtl/>
          <w:lang w:val="fr-FR"/>
        </w:rPr>
        <w:br w:type="page"/>
      </w:r>
    </w:p>
    <w:p w:rsidR="004A6DD1" w:rsidRPr="004C4B7A" w:rsidRDefault="004A6DD1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24" w:name="P5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lastRenderedPageBreak/>
        <w:t>تبليغات أخرى</w:t>
      </w:r>
    </w:p>
    <w:bookmarkEnd w:id="124"/>
    <w:p w:rsidR="002F6512" w:rsidRPr="00C54F60" w:rsidRDefault="002F6512" w:rsidP="00C54F60">
      <w:pPr>
        <w:pStyle w:val="HeadingB0"/>
        <w:rPr>
          <w:rtl/>
        </w:rPr>
      </w:pPr>
      <w:r w:rsidRPr="00C54F60">
        <w:rPr>
          <w:rFonts w:hint="cs"/>
          <w:rtl/>
        </w:rPr>
        <w:t>صربيا</w:t>
      </w:r>
    </w:p>
    <w:p w:rsidR="002F6512" w:rsidRPr="004C4B7A" w:rsidRDefault="002F6512" w:rsidP="00732FC4">
      <w:pPr>
        <w:spacing w:before="0"/>
        <w:rPr>
          <w:rFonts w:eastAsia="SimSun"/>
          <w:rtl/>
        </w:rPr>
      </w:pPr>
      <w:r w:rsidRPr="004C4B7A">
        <w:rPr>
          <w:rFonts w:eastAsia="SimSun" w:hint="cs"/>
          <w:rtl/>
        </w:rPr>
        <w:t xml:space="preserve">تبليغ في </w:t>
      </w:r>
      <w:r w:rsidRPr="004C4B7A">
        <w:rPr>
          <w:rFonts w:eastAsia="SimSun"/>
        </w:rPr>
        <w:t>2015.II.3</w:t>
      </w:r>
      <w:r w:rsidRPr="004C4B7A">
        <w:rPr>
          <w:rFonts w:eastAsia="SimSun" w:hint="cs"/>
          <w:rtl/>
        </w:rPr>
        <w:t>:</w:t>
      </w:r>
    </w:p>
    <w:p w:rsidR="006527CF" w:rsidRPr="004C4B7A" w:rsidRDefault="006527CF" w:rsidP="006D12F7">
      <w:pPr>
        <w:rPr>
          <w:rFonts w:eastAsia="SimSun"/>
          <w:lang w:bidi="ar-EG"/>
        </w:rPr>
      </w:pPr>
      <w:r w:rsidRPr="004C4B7A">
        <w:rPr>
          <w:rFonts w:eastAsia="SimSun" w:hint="cs"/>
          <w:rtl/>
          <w:lang w:bidi="ar-EG"/>
        </w:rPr>
        <w:t xml:space="preserve">بمناسبة الذكرى الخامسة والأربعين لإنشاء نادي </w:t>
      </w:r>
      <w:r w:rsidRPr="004C4B7A">
        <w:rPr>
          <w:rFonts w:eastAsia="SimSun"/>
          <w:lang w:bidi="ar-EG"/>
        </w:rPr>
        <w:t>"</w:t>
      </w:r>
      <w:r w:rsidR="00681368" w:rsidRPr="004C4B7A">
        <w:rPr>
          <w:rFonts w:eastAsia="SimSun"/>
          <w:szCs w:val="18"/>
        </w:rPr>
        <w:t>SERBIAN CW CLUB</w:t>
      </w:r>
      <w:r w:rsidRPr="004C4B7A">
        <w:rPr>
          <w:rFonts w:eastAsia="SimSun"/>
          <w:lang w:bidi="ar-EG"/>
        </w:rPr>
        <w:t>"</w:t>
      </w:r>
      <w:r w:rsidRPr="004C4B7A">
        <w:rPr>
          <w:rFonts w:eastAsia="SimSun" w:hint="cs"/>
          <w:rtl/>
          <w:lang w:bidi="ar-EG"/>
        </w:rPr>
        <w:t xml:space="preserve">، أذنت جمهورية صربيا لعدد من محطات </w:t>
      </w:r>
      <w:r w:rsidR="00F446F4" w:rsidRPr="004C4B7A">
        <w:rPr>
          <w:rFonts w:eastAsia="SimSun" w:hint="cs"/>
          <w:rtl/>
          <w:lang w:bidi="ar-EG"/>
        </w:rPr>
        <w:t>راديو الهواة</w:t>
      </w:r>
      <w:r w:rsidRPr="004C4B7A">
        <w:rPr>
          <w:rFonts w:eastAsia="SimSun" w:hint="cs"/>
          <w:rtl/>
          <w:lang w:bidi="ar-EG"/>
        </w:rPr>
        <w:t xml:space="preserve"> الصربية باستخدام الرمز</w:t>
      </w:r>
      <w:r w:rsidR="008D2665" w:rsidRPr="004C4B7A">
        <w:rPr>
          <w:rFonts w:eastAsia="SimSun" w:hint="cs"/>
          <w:rtl/>
          <w:lang w:bidi="ar-EG"/>
        </w:rPr>
        <w:t>ين</w:t>
      </w:r>
      <w:r w:rsidRPr="004C4B7A">
        <w:rPr>
          <w:rFonts w:eastAsia="SimSun" w:hint="cs"/>
          <w:rtl/>
          <w:lang w:bidi="ar-EG"/>
        </w:rPr>
        <w:t xml:space="preserve"> الدليلي</w:t>
      </w:r>
      <w:r w:rsidR="008D2665" w:rsidRPr="004C4B7A">
        <w:rPr>
          <w:rFonts w:eastAsia="SimSun" w:hint="cs"/>
          <w:rtl/>
          <w:lang w:bidi="ar-EG"/>
        </w:rPr>
        <w:t>ين</w:t>
      </w:r>
      <w:r w:rsidRPr="004C4B7A">
        <w:rPr>
          <w:rFonts w:eastAsia="SimSun" w:hint="cs"/>
          <w:rtl/>
          <w:lang w:bidi="ar-EG"/>
        </w:rPr>
        <w:t xml:space="preserve"> الخاص</w:t>
      </w:r>
      <w:r w:rsidR="008D2665" w:rsidRPr="004C4B7A">
        <w:rPr>
          <w:rFonts w:eastAsia="SimSun" w:hint="cs"/>
          <w:rtl/>
          <w:lang w:bidi="ar-EG"/>
        </w:rPr>
        <w:t>ين</w:t>
      </w:r>
      <w:r w:rsidRPr="004C4B7A">
        <w:rPr>
          <w:rFonts w:eastAsia="SimSun" w:hint="cs"/>
          <w:rtl/>
          <w:lang w:bidi="ar-EG"/>
        </w:rPr>
        <w:t xml:space="preserve"> للنداء </w:t>
      </w:r>
      <w:r w:rsidR="0001290D" w:rsidRPr="004C4B7A">
        <w:rPr>
          <w:rFonts w:eastAsia="SimSun"/>
          <w:b/>
          <w:bCs/>
          <w:szCs w:val="18"/>
        </w:rPr>
        <w:t>YT45</w:t>
      </w:r>
      <w:r w:rsidR="0001290D" w:rsidRPr="004C4B7A">
        <w:rPr>
          <w:rFonts w:eastAsia="SimSun" w:hint="cs"/>
          <w:rtl/>
        </w:rPr>
        <w:t xml:space="preserve"> و</w:t>
      </w:r>
      <w:r w:rsidR="0001290D" w:rsidRPr="004C4B7A">
        <w:rPr>
          <w:rFonts w:eastAsia="SimSun"/>
          <w:b/>
          <w:bCs/>
          <w:szCs w:val="18"/>
        </w:rPr>
        <w:t xml:space="preserve"> YU45</w:t>
      </w:r>
      <w:r w:rsidRPr="004C4B7A">
        <w:rPr>
          <w:rFonts w:eastAsia="SimSun" w:hint="cs"/>
          <w:rtl/>
        </w:rPr>
        <w:t xml:space="preserve">من </w:t>
      </w:r>
      <w:r w:rsidRPr="004C4B7A">
        <w:rPr>
          <w:rFonts w:eastAsia="SimSun"/>
        </w:rPr>
        <w:t>1</w:t>
      </w:r>
      <w:r w:rsidRPr="004C4B7A">
        <w:rPr>
          <w:rFonts w:eastAsia="SimSun" w:hint="cs"/>
          <w:rtl/>
          <w:lang w:bidi="ar-EG"/>
        </w:rPr>
        <w:t xml:space="preserve"> </w:t>
      </w:r>
      <w:r w:rsidR="0001290D" w:rsidRPr="004C4B7A">
        <w:rPr>
          <w:rFonts w:eastAsia="SimSun" w:hint="cs"/>
          <w:rtl/>
          <w:lang w:bidi="ar-EG"/>
        </w:rPr>
        <w:t>مارس</w:t>
      </w:r>
      <w:r w:rsidRPr="004C4B7A">
        <w:rPr>
          <w:rFonts w:eastAsia="SimSun" w:hint="cs"/>
          <w:rtl/>
          <w:lang w:bidi="ar-EG"/>
        </w:rPr>
        <w:t xml:space="preserve"> إلى </w:t>
      </w:r>
      <w:r w:rsidRPr="004C4B7A">
        <w:rPr>
          <w:rFonts w:eastAsia="SimSun"/>
          <w:lang w:bidi="ar-EG"/>
        </w:rPr>
        <w:t>31</w:t>
      </w:r>
      <w:r w:rsidRPr="004C4B7A">
        <w:rPr>
          <w:rFonts w:eastAsia="SimSun" w:hint="cs"/>
          <w:rtl/>
          <w:lang w:bidi="ar-EG"/>
        </w:rPr>
        <w:t xml:space="preserve"> ديسمبر </w:t>
      </w:r>
      <w:r w:rsidR="0001290D" w:rsidRPr="004C4B7A">
        <w:rPr>
          <w:rFonts w:eastAsia="SimSun"/>
          <w:lang w:bidi="ar-EG"/>
        </w:rPr>
        <w:t>2015</w:t>
      </w:r>
      <w:r w:rsidRPr="004C4B7A">
        <w:rPr>
          <w:rFonts w:eastAsia="SimSun" w:hint="cs"/>
          <w:rtl/>
          <w:lang w:bidi="ar-EG"/>
        </w:rPr>
        <w:t>.</w:t>
      </w:r>
    </w:p>
    <w:p w:rsidR="002F6512" w:rsidRPr="004C4B7A" w:rsidRDefault="002F6512" w:rsidP="00E1431B">
      <w:pPr>
        <w:bidi w:val="0"/>
        <w:rPr>
          <w:rFonts w:eastAsia="SimSun"/>
          <w:sz w:val="20"/>
          <w:szCs w:val="28"/>
          <w:lang w:bidi="ar-EG"/>
        </w:rPr>
      </w:pPr>
    </w:p>
    <w:p w:rsidR="00F446F4" w:rsidRPr="004C4B7A" w:rsidRDefault="00F446F4" w:rsidP="00E1431B">
      <w:pPr>
        <w:rPr>
          <w:rFonts w:eastAsia="SimSun"/>
          <w:position w:val="4"/>
          <w:rtl/>
        </w:rPr>
      </w:pPr>
      <w:r w:rsidRPr="004C4B7A">
        <w:rPr>
          <w:rFonts w:eastAsia="SimSun" w:hint="cs"/>
          <w:rtl/>
        </w:rPr>
        <w:t xml:space="preserve">بمناسبة الذكرى </w:t>
      </w:r>
      <w:r w:rsidR="008D2665" w:rsidRPr="004C4B7A">
        <w:rPr>
          <w:rFonts w:eastAsia="SimSun" w:hint="cs"/>
          <w:rtl/>
        </w:rPr>
        <w:t>الثامنة</w:t>
      </w:r>
      <w:r w:rsidRPr="004C4B7A">
        <w:rPr>
          <w:rFonts w:eastAsia="SimSun" w:hint="cs"/>
          <w:rtl/>
        </w:rPr>
        <w:t xml:space="preserve"> وال</w:t>
      </w:r>
      <w:r w:rsidR="00D172CB" w:rsidRPr="004C4B7A">
        <w:rPr>
          <w:rFonts w:eastAsia="SimSun" w:hint="cs"/>
          <w:rtl/>
        </w:rPr>
        <w:t>سبعين بعد المائة لمدينة سوكوباني</w:t>
      </w:r>
      <w:r w:rsidRPr="004C4B7A">
        <w:rPr>
          <w:rFonts w:eastAsia="SimSun" w:hint="cs"/>
          <w:rtl/>
        </w:rPr>
        <w:t xml:space="preserve">ا، أذنت جمهورية صربيا لعدد من محطات راديو الهواة الصربية باستخدام الرمز الدليلي الخاص للنداء </w:t>
      </w:r>
      <w:r w:rsidRPr="004C4B7A">
        <w:rPr>
          <w:rFonts w:eastAsia="SimSun"/>
          <w:b/>
          <w:bCs/>
          <w:szCs w:val="18"/>
        </w:rPr>
        <w:t>YU178SB</w:t>
      </w:r>
      <w:r w:rsidRPr="004C4B7A">
        <w:rPr>
          <w:rFonts w:eastAsia="SimSun" w:hint="cs"/>
          <w:rtl/>
        </w:rPr>
        <w:t xml:space="preserve"> من </w:t>
      </w:r>
      <w:r w:rsidRPr="004C4B7A">
        <w:rPr>
          <w:rFonts w:eastAsia="SimSun"/>
        </w:rPr>
        <w:t>1</w:t>
      </w:r>
      <w:r w:rsidRPr="004C4B7A">
        <w:rPr>
          <w:rFonts w:eastAsia="SimSun" w:hint="cs"/>
          <w:rtl/>
        </w:rPr>
        <w:t xml:space="preserve"> أبريل إلى </w:t>
      </w:r>
      <w:r w:rsidRPr="004C4B7A">
        <w:rPr>
          <w:rFonts w:eastAsia="SimSun"/>
        </w:rPr>
        <w:t>31</w:t>
      </w:r>
      <w:r w:rsidRPr="004C4B7A">
        <w:rPr>
          <w:rFonts w:eastAsia="SimSun" w:hint="cs"/>
          <w:rtl/>
        </w:rPr>
        <w:t xml:space="preserve"> </w:t>
      </w:r>
      <w:r w:rsidR="00726E5F" w:rsidRPr="004C4B7A">
        <w:rPr>
          <w:rFonts w:eastAsia="SimSun" w:hint="cs"/>
          <w:rtl/>
        </w:rPr>
        <w:t>يوليو</w:t>
      </w:r>
      <w:r w:rsidRPr="004C4B7A">
        <w:rPr>
          <w:rFonts w:eastAsia="SimSun" w:hint="cs"/>
          <w:rtl/>
        </w:rPr>
        <w:t xml:space="preserve"> </w:t>
      </w:r>
      <w:r w:rsidRPr="004C4B7A">
        <w:rPr>
          <w:rFonts w:eastAsia="SimSun"/>
        </w:rPr>
        <w:t>2015</w:t>
      </w:r>
      <w:r w:rsidRPr="004C4B7A">
        <w:rPr>
          <w:rFonts w:eastAsia="SimSun" w:hint="cs"/>
          <w:rtl/>
        </w:rPr>
        <w:t>.</w:t>
      </w:r>
    </w:p>
    <w:p w:rsidR="002F6512" w:rsidRPr="004C4B7A" w:rsidRDefault="002F6512" w:rsidP="002F6512">
      <w:pPr>
        <w:rPr>
          <w:rFonts w:eastAsia="SimSun"/>
          <w:sz w:val="20"/>
          <w:szCs w:val="28"/>
          <w:rtl/>
        </w:rPr>
      </w:pPr>
    </w:p>
    <w:p w:rsidR="000A5A29" w:rsidRPr="004C4B7A" w:rsidRDefault="000A5A29" w:rsidP="000A5A29">
      <w:pPr>
        <w:tabs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rtl/>
          <w:lang w:eastAsia="zh-CN" w:bidi="ar-EG"/>
        </w:rPr>
      </w:pPr>
    </w:p>
    <w:p w:rsidR="000A5A29" w:rsidRPr="004C4B7A" w:rsidRDefault="000A5A29" w:rsidP="00070862">
      <w:pPr>
        <w:bidi w:val="0"/>
        <w:rPr>
          <w:rFonts w:eastAsia="SimSun"/>
        </w:rPr>
      </w:pPr>
    </w:p>
    <w:p w:rsidR="000A5A29" w:rsidRPr="004C4B7A" w:rsidRDefault="000A5A29">
      <w:pPr>
        <w:bidi w:val="0"/>
        <w:spacing w:before="0" w:line="240" w:lineRule="auto"/>
        <w:jc w:val="left"/>
        <w:rPr>
          <w:rFonts w:eastAsia="SimSun"/>
          <w:position w:val="2"/>
          <w:rtl/>
          <w:lang w:val="es-ES" w:eastAsia="zh-CN" w:bidi="ar-EG"/>
        </w:rPr>
      </w:pPr>
      <w:r w:rsidRPr="004C4B7A">
        <w:rPr>
          <w:rFonts w:eastAsia="SimSun"/>
          <w:position w:val="2"/>
          <w:rtl/>
          <w:lang w:val="es-ES" w:eastAsia="zh-CN" w:bidi="ar-EG"/>
        </w:rPr>
        <w:br w:type="page"/>
      </w:r>
    </w:p>
    <w:p w:rsidR="00DD6034" w:rsidRPr="00260406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3"/>
          <w:sz w:val="26"/>
          <w:szCs w:val="36"/>
          <w:rtl/>
          <w:lang w:bidi="ar-EG"/>
        </w:rPr>
      </w:pPr>
      <w:bookmarkStart w:id="125" w:name="P6"/>
      <w:r w:rsidRPr="00260406">
        <w:rPr>
          <w:rFonts w:eastAsia="SimSun" w:hint="cs"/>
          <w:b/>
          <w:bCs/>
          <w:w w:val="110"/>
          <w:position w:val="3"/>
          <w:sz w:val="26"/>
          <w:szCs w:val="36"/>
          <w:rtl/>
          <w:lang w:bidi="ar-EG"/>
        </w:rPr>
        <w:lastRenderedPageBreak/>
        <w:t>تقييد الخدمة</w:t>
      </w:r>
    </w:p>
    <w:bookmarkEnd w:id="125"/>
    <w:p w:rsidR="00016F4D" w:rsidRPr="004C4B7A" w:rsidRDefault="00016F4D" w:rsidP="00016F4D">
      <w:pPr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val="es-ES" w:bidi="ar-EG"/>
        </w:rPr>
        <w:t xml:space="preserve">انظر الموقع: </w:t>
      </w:r>
      <w:hyperlink r:id="rId13" w:history="1">
        <w:r w:rsidRPr="004C4B7A">
          <w:rPr>
            <w:rFonts w:eastAsia="SimSun"/>
          </w:rPr>
          <w:t>www.itu.int/pub/T-SP-SR.1-2012</w:t>
        </w:r>
      </w:hyperlink>
    </w:p>
    <w:p w:rsidR="00070862" w:rsidRPr="004C4B7A" w:rsidRDefault="00070862" w:rsidP="00070862">
      <w:pPr>
        <w:bidi w:val="0"/>
        <w:rPr>
          <w:rFonts w:eastAsia="SimSun"/>
          <w:lang w:bidi="ar-EG"/>
        </w:rPr>
      </w:pPr>
    </w:p>
    <w:p w:rsidR="00016F4D" w:rsidRPr="004C4B7A" w:rsidRDefault="00016F4D" w:rsidP="001055E1">
      <w:pPr>
        <w:tabs>
          <w:tab w:val="left" w:pos="2268"/>
        </w:tabs>
        <w:spacing w:before="240" w:line="204" w:lineRule="auto"/>
        <w:jc w:val="left"/>
        <w:rPr>
          <w:rFonts w:eastAsia="SimSun"/>
          <w:b/>
          <w:bCs/>
          <w:i/>
          <w:iCs/>
          <w:rtl/>
          <w:lang w:bidi="ar-EG"/>
        </w:rPr>
      </w:pPr>
      <w:r w:rsidRPr="004C4B7A">
        <w:rPr>
          <w:rFonts w:eastAsia="SimSun" w:hint="cs"/>
          <w:b/>
          <w:bCs/>
          <w:i/>
          <w:iCs/>
          <w:rtl/>
          <w:lang w:bidi="ar-EG"/>
        </w:rPr>
        <w:t>البلد/المنطقة الجغرافية</w:t>
      </w:r>
      <w:r w:rsidRPr="004C4B7A">
        <w:rPr>
          <w:rFonts w:eastAsia="SimSun" w:hint="cs"/>
          <w:b/>
          <w:bCs/>
          <w:i/>
          <w:iCs/>
          <w:rtl/>
          <w:lang w:bidi="ar-EG"/>
        </w:rPr>
        <w:tab/>
        <w:t>النشرة التشغيلية</w:t>
      </w:r>
    </w:p>
    <w:p w:rsidR="00016F4D" w:rsidRPr="004C4B7A" w:rsidRDefault="00016F4D" w:rsidP="00070862">
      <w:pPr>
        <w:tabs>
          <w:tab w:val="left" w:pos="2268"/>
        </w:tabs>
        <w:spacing w:line="204" w:lineRule="auto"/>
        <w:jc w:val="left"/>
        <w:rPr>
          <w:rFonts w:eastAsia="SimSun"/>
          <w:b/>
          <w:bCs/>
          <w:lang w:bidi="ar-EG"/>
        </w:rPr>
      </w:pPr>
      <w:r w:rsidRPr="004C4B7A">
        <w:rPr>
          <w:rFonts w:eastAsia="SimSun" w:hint="cs"/>
          <w:b/>
          <w:bCs/>
          <w:rtl/>
          <w:lang w:bidi="ar-EG"/>
        </w:rPr>
        <w:t>سيشيل</w:t>
      </w:r>
      <w:r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/>
          <w:b/>
          <w:bCs/>
          <w:lang w:bidi="ar-EG"/>
        </w:rPr>
        <w:t>1006</w:t>
      </w:r>
      <w:r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Pr="004C4B7A">
        <w:rPr>
          <w:rFonts w:eastAsia="SimSun"/>
          <w:b/>
          <w:bCs/>
          <w:lang w:bidi="ar-EG"/>
        </w:rPr>
        <w:t>13</w:t>
      </w:r>
      <w:r w:rsidRPr="004C4B7A">
        <w:rPr>
          <w:rFonts w:eastAsia="SimSun" w:hint="cs"/>
          <w:b/>
          <w:bCs/>
          <w:rtl/>
          <w:lang w:bidi="ar-EG"/>
        </w:rPr>
        <w:t>)</w:t>
      </w:r>
      <w:r w:rsidRPr="004C4B7A">
        <w:rPr>
          <w:rFonts w:eastAsia="SimSun"/>
          <w:b/>
          <w:bCs/>
          <w:rtl/>
          <w:lang w:bidi="ar-EG"/>
        </w:rPr>
        <w:br/>
      </w:r>
      <w:r w:rsidRPr="004C4B7A">
        <w:rPr>
          <w:rFonts w:eastAsia="SimSun" w:hint="cs"/>
          <w:b/>
          <w:bCs/>
          <w:rtl/>
          <w:lang w:bidi="ar-EG"/>
        </w:rPr>
        <w:t>سلوفاكيا</w:t>
      </w:r>
      <w:r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/>
          <w:b/>
          <w:bCs/>
          <w:lang w:bidi="ar-EG"/>
        </w:rPr>
        <w:t>1007</w:t>
      </w:r>
      <w:r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Pr="004C4B7A">
        <w:rPr>
          <w:rFonts w:eastAsia="SimSun"/>
          <w:b/>
          <w:bCs/>
          <w:lang w:bidi="ar-EG"/>
        </w:rPr>
        <w:t>12</w:t>
      </w:r>
      <w:r w:rsidRPr="004C4B7A">
        <w:rPr>
          <w:rFonts w:eastAsia="SimSun" w:hint="cs"/>
          <w:b/>
          <w:bCs/>
          <w:rtl/>
          <w:lang w:bidi="ar-EG"/>
        </w:rPr>
        <w:t>)</w:t>
      </w:r>
      <w:r w:rsidRPr="004C4B7A">
        <w:rPr>
          <w:rFonts w:eastAsia="SimSun"/>
          <w:b/>
          <w:bCs/>
          <w:rtl/>
          <w:lang w:bidi="ar-EG"/>
        </w:rPr>
        <w:br/>
      </w:r>
      <w:r w:rsidRPr="004C4B7A">
        <w:rPr>
          <w:rFonts w:eastAsia="SimSun" w:hint="cs"/>
          <w:b/>
          <w:bCs/>
          <w:rtl/>
          <w:lang w:bidi="ar-EG"/>
        </w:rPr>
        <w:t>تايلاند</w:t>
      </w:r>
      <w:r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/>
          <w:b/>
          <w:bCs/>
          <w:lang w:bidi="ar-EG"/>
        </w:rPr>
        <w:t>1034</w:t>
      </w:r>
      <w:r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Pr="004C4B7A">
        <w:rPr>
          <w:rFonts w:eastAsia="SimSun"/>
          <w:b/>
          <w:bCs/>
          <w:lang w:bidi="ar-EG"/>
        </w:rPr>
        <w:t>5</w:t>
      </w:r>
      <w:r w:rsidRPr="004C4B7A">
        <w:rPr>
          <w:rFonts w:eastAsia="SimSun" w:hint="cs"/>
          <w:b/>
          <w:bCs/>
          <w:rtl/>
          <w:lang w:bidi="ar-EG"/>
        </w:rPr>
        <w:t>)</w:t>
      </w:r>
      <w:r w:rsidRPr="004C4B7A">
        <w:rPr>
          <w:rFonts w:eastAsia="SimSun"/>
          <w:b/>
          <w:bCs/>
          <w:rtl/>
          <w:lang w:bidi="ar-EG"/>
        </w:rPr>
        <w:br/>
      </w:r>
      <w:r w:rsidRPr="004C4B7A">
        <w:rPr>
          <w:rFonts w:eastAsia="SimSun" w:hint="cs"/>
          <w:b/>
          <w:bCs/>
          <w:rtl/>
          <w:lang w:bidi="ar-EG"/>
        </w:rPr>
        <w:t>سان تومي وبرينسيب‍ي</w:t>
      </w:r>
      <w:r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/>
          <w:b/>
          <w:bCs/>
          <w:lang w:bidi="ar-EG"/>
        </w:rPr>
        <w:t>1039</w:t>
      </w:r>
      <w:r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Pr="004C4B7A">
        <w:rPr>
          <w:rFonts w:eastAsia="SimSun"/>
          <w:b/>
          <w:bCs/>
          <w:lang w:bidi="ar-EG"/>
        </w:rPr>
        <w:t>14</w:t>
      </w:r>
      <w:r w:rsidRPr="004C4B7A">
        <w:rPr>
          <w:rFonts w:eastAsia="SimSun" w:hint="cs"/>
          <w:b/>
          <w:bCs/>
          <w:rtl/>
          <w:lang w:bidi="ar-EG"/>
        </w:rPr>
        <w:t>)</w:t>
      </w:r>
      <w:r w:rsidRPr="004C4B7A">
        <w:rPr>
          <w:rFonts w:eastAsia="SimSun"/>
          <w:b/>
          <w:bCs/>
          <w:rtl/>
          <w:lang w:bidi="ar-EG"/>
        </w:rPr>
        <w:br/>
      </w:r>
      <w:r w:rsidRPr="004C4B7A">
        <w:rPr>
          <w:rFonts w:eastAsia="SimSun" w:hint="cs"/>
          <w:b/>
          <w:bCs/>
          <w:rtl/>
          <w:lang w:bidi="ar-EG"/>
        </w:rPr>
        <w:t>أوروغواي</w:t>
      </w:r>
      <w:r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/>
          <w:b/>
          <w:bCs/>
          <w:lang w:bidi="ar-EG"/>
        </w:rPr>
        <w:t>1039</w:t>
      </w:r>
      <w:r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Pr="004C4B7A">
        <w:rPr>
          <w:rFonts w:eastAsia="SimSun"/>
          <w:b/>
          <w:bCs/>
          <w:lang w:bidi="ar-EG"/>
        </w:rPr>
        <w:t>14</w:t>
      </w:r>
      <w:r w:rsidRPr="004C4B7A">
        <w:rPr>
          <w:rFonts w:eastAsia="SimSun" w:hint="cs"/>
          <w:b/>
          <w:bCs/>
          <w:rtl/>
          <w:lang w:bidi="ar-EG"/>
        </w:rPr>
        <w:t>)</w:t>
      </w:r>
      <w:r w:rsidR="00070862" w:rsidRPr="004C4B7A">
        <w:rPr>
          <w:rFonts w:eastAsia="SimSun"/>
          <w:b/>
          <w:bCs/>
          <w:rtl/>
          <w:lang w:bidi="ar-EG"/>
        </w:rPr>
        <w:br/>
      </w:r>
      <w:r w:rsidR="00097991" w:rsidRPr="004C4B7A">
        <w:rPr>
          <w:rFonts w:eastAsia="SimSun" w:hint="cs"/>
          <w:b/>
          <w:bCs/>
          <w:rtl/>
          <w:lang w:bidi="ar-EG"/>
        </w:rPr>
        <w:t>هونغ كونغ، الصين</w:t>
      </w:r>
      <w:r w:rsidR="00097991" w:rsidRPr="004C4B7A">
        <w:rPr>
          <w:rFonts w:eastAsia="SimSun"/>
          <w:b/>
          <w:bCs/>
          <w:rtl/>
          <w:lang w:bidi="ar-EG"/>
        </w:rPr>
        <w:tab/>
      </w:r>
      <w:r w:rsidR="00097991" w:rsidRPr="004C4B7A">
        <w:rPr>
          <w:rFonts w:eastAsia="SimSun"/>
          <w:b/>
          <w:bCs/>
          <w:lang w:bidi="ar-EG"/>
        </w:rPr>
        <w:t>1068</w:t>
      </w:r>
      <w:r w:rsidR="00097991" w:rsidRPr="004C4B7A">
        <w:rPr>
          <w:rFonts w:eastAsia="SimSun" w:hint="cs"/>
          <w:b/>
          <w:bCs/>
          <w:rtl/>
          <w:lang w:bidi="ar-EG"/>
        </w:rPr>
        <w:t xml:space="preserve"> (صفحة </w:t>
      </w:r>
      <w:r w:rsidR="00097991" w:rsidRPr="004C4B7A">
        <w:rPr>
          <w:rFonts w:eastAsia="SimSun"/>
          <w:b/>
          <w:bCs/>
          <w:lang w:bidi="ar-EG"/>
        </w:rPr>
        <w:t>4</w:t>
      </w:r>
      <w:r w:rsidR="00097991" w:rsidRPr="004C4B7A">
        <w:rPr>
          <w:rFonts w:eastAsia="SimSun" w:hint="cs"/>
          <w:b/>
          <w:bCs/>
          <w:rtl/>
          <w:lang w:bidi="ar-EG"/>
        </w:rPr>
        <w:t>)</w:t>
      </w:r>
    </w:p>
    <w:p w:rsidR="00016F4D" w:rsidRPr="004C4B7A" w:rsidRDefault="00016F4D" w:rsidP="00070862">
      <w:pPr>
        <w:bidi w:val="0"/>
        <w:rPr>
          <w:rFonts w:eastAsia="SimSun"/>
        </w:rPr>
      </w:pPr>
    </w:p>
    <w:p w:rsidR="00070862" w:rsidRPr="004C4B7A" w:rsidRDefault="00070862" w:rsidP="00070862">
      <w:pPr>
        <w:bidi w:val="0"/>
        <w:rPr>
          <w:rFonts w:eastAsia="SimSun"/>
        </w:rPr>
      </w:pPr>
    </w:p>
    <w:p w:rsidR="00070862" w:rsidRPr="004C4B7A" w:rsidRDefault="00070862" w:rsidP="00070862">
      <w:pPr>
        <w:bidi w:val="0"/>
        <w:rPr>
          <w:rFonts w:eastAsia="SimSun"/>
        </w:rPr>
      </w:pPr>
    </w:p>
    <w:p w:rsidR="00070862" w:rsidRPr="004C4B7A" w:rsidRDefault="00070862" w:rsidP="00070862">
      <w:pPr>
        <w:bidi w:val="0"/>
        <w:rPr>
          <w:rFonts w:eastAsia="SimSun"/>
        </w:rPr>
      </w:pPr>
    </w:p>
    <w:p w:rsidR="00070862" w:rsidRPr="004C4B7A" w:rsidRDefault="00070862" w:rsidP="00070862">
      <w:pPr>
        <w:bidi w:val="0"/>
        <w:rPr>
          <w:rFonts w:eastAsia="SimSun"/>
        </w:rPr>
      </w:pPr>
    </w:p>
    <w:p w:rsidR="00DD6034" w:rsidRPr="004C4B7A" w:rsidRDefault="00DD6034" w:rsidP="00DD6034">
      <w:pPr>
        <w:bidi w:val="0"/>
        <w:rPr>
          <w:rFonts w:eastAsia="SimSun"/>
        </w:rPr>
      </w:pPr>
    </w:p>
    <w:p w:rsidR="001055E1" w:rsidRPr="004C4B7A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26" w:name="P6A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إجراءات معاودة النداء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وإجراءات النداء البديلة (القرار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21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المراجَع في مؤتمر المندوبين المفوضين لعام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2006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</w:p>
    <w:bookmarkEnd w:id="126"/>
    <w:p w:rsidR="00016F4D" w:rsidRPr="004C4B7A" w:rsidRDefault="00016F4D" w:rsidP="00016F4D">
      <w:pPr>
        <w:jc w:val="center"/>
        <w:rPr>
          <w:rStyle w:val="Hyperlink"/>
          <w:rFonts w:eastAsia="SimSun"/>
          <w:color w:val="auto"/>
          <w:u w:val="none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انظر الموقع: </w:t>
      </w:r>
      <w:r w:rsidRPr="004C4B7A">
        <w:rPr>
          <w:rFonts w:eastAsia="SimSun"/>
        </w:rPr>
        <w:t>www.itu.int/pub/T-SP-PP.RES.21-2011/</w:t>
      </w:r>
    </w:p>
    <w:p w:rsidR="00016F4D" w:rsidRPr="004C4B7A" w:rsidRDefault="00016F4D" w:rsidP="00016F4D">
      <w:pPr>
        <w:rPr>
          <w:rFonts w:eastAsia="SimSun"/>
          <w:lang w:bidi="ar-EG"/>
        </w:rPr>
      </w:pPr>
    </w:p>
    <w:p w:rsidR="00016F4D" w:rsidRPr="004C4B7A" w:rsidRDefault="00016F4D" w:rsidP="00016F4D">
      <w:pPr>
        <w:bidi w:val="0"/>
        <w:spacing w:before="0" w:line="240" w:lineRule="auto"/>
        <w:jc w:val="left"/>
        <w:rPr>
          <w:rFonts w:eastAsia="SimSun"/>
          <w:rtl/>
          <w:lang w:bidi="ar-EG"/>
        </w:rPr>
      </w:pPr>
      <w:r w:rsidRPr="004C4B7A">
        <w:rPr>
          <w:rFonts w:eastAsia="SimSun"/>
          <w:rtl/>
          <w:lang w:bidi="ar-EG"/>
        </w:rPr>
        <w:br w:type="page"/>
      </w:r>
    </w:p>
    <w:p w:rsidR="00016F4D" w:rsidRPr="004C4B7A" w:rsidRDefault="00016F4D" w:rsidP="00016F4D">
      <w:pPr>
        <w:pStyle w:val="Heading1"/>
        <w:rPr>
          <w:rFonts w:ascii="Calibri" w:eastAsia="SimSun" w:hAnsi="Calibri"/>
          <w:rtl/>
        </w:rPr>
      </w:pPr>
      <w:bookmarkStart w:id="127" w:name="_Toc411419399"/>
      <w:r w:rsidRPr="004C4B7A">
        <w:rPr>
          <w:rFonts w:ascii="Calibri" w:eastAsia="SimSun" w:hAnsi="Calibri" w:hint="cs"/>
          <w:rtl/>
        </w:rPr>
        <w:lastRenderedPageBreak/>
        <w:t>تعديلات على منشورات الخدمة</w:t>
      </w:r>
      <w:bookmarkEnd w:id="127"/>
    </w:p>
    <w:p w:rsidR="00016F4D" w:rsidRPr="004C4B7A" w:rsidRDefault="00016F4D" w:rsidP="00016F4D">
      <w:pPr>
        <w:keepNext/>
        <w:tabs>
          <w:tab w:val="left" w:pos="3892"/>
          <w:tab w:val="center" w:pos="4819"/>
        </w:tabs>
        <w:spacing w:after="240"/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016F4D" w:rsidRPr="004C4B7A" w:rsidTr="001055E1">
        <w:trPr>
          <w:trHeight w:val="41"/>
          <w:jc w:val="center"/>
        </w:trPr>
        <w:tc>
          <w:tcPr>
            <w:tcW w:w="878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016F4D" w:rsidRPr="004C4B7A" w:rsidTr="001055E1">
        <w:trPr>
          <w:trHeight w:val="39"/>
          <w:jc w:val="center"/>
        </w:trPr>
        <w:tc>
          <w:tcPr>
            <w:tcW w:w="878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016F4D" w:rsidRPr="004C4B7A" w:rsidTr="001055E1">
        <w:trPr>
          <w:trHeight w:val="39"/>
          <w:jc w:val="center"/>
        </w:trPr>
        <w:tc>
          <w:tcPr>
            <w:tcW w:w="878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016F4D" w:rsidRPr="004C4B7A" w:rsidTr="001055E1">
        <w:trPr>
          <w:trHeight w:val="39"/>
          <w:jc w:val="center"/>
        </w:trPr>
        <w:tc>
          <w:tcPr>
            <w:tcW w:w="878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4C4B7A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016F4D" w:rsidRPr="004C4B7A" w:rsidRDefault="00016F4D" w:rsidP="00C153D9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1055E1" w:rsidRPr="004C4B7A" w:rsidRDefault="001055E1" w:rsidP="00E912D7">
      <w:pPr>
        <w:bidi w:val="0"/>
        <w:rPr>
          <w:rFonts w:eastAsia="SimSun"/>
        </w:rPr>
      </w:pPr>
    </w:p>
    <w:p w:rsidR="00DD6034" w:rsidRPr="004C4B7A" w:rsidRDefault="00DD6034" w:rsidP="00DD6034">
      <w:pPr>
        <w:bidi w:val="0"/>
        <w:rPr>
          <w:rFonts w:eastAsia="SimSun"/>
        </w:rPr>
      </w:pPr>
    </w:p>
    <w:p w:rsidR="000A5A29" w:rsidRPr="004C4B7A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28" w:name="P7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قائمة محطات السفن وتخصيصات هويات الخدمة المتنقلة البحرية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(القائمة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V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br/>
        <w:t xml:space="preserve">طبعة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2014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القسم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VI</w:t>
      </w:r>
    </w:p>
    <w:bookmarkEnd w:id="128"/>
    <w:p w:rsidR="00070862" w:rsidRPr="004C4B7A" w:rsidRDefault="00070862" w:rsidP="00070862">
      <w:pPr>
        <w:bidi w:val="0"/>
        <w:rPr>
          <w:rFonts w:eastAsia="SimSun"/>
          <w:lang w:bidi="ar-EG"/>
        </w:rPr>
      </w:pPr>
    </w:p>
    <w:p w:rsidR="00070862" w:rsidRPr="004C4B7A" w:rsidRDefault="00070862" w:rsidP="00070862">
      <w:pPr>
        <w:bidi w:val="0"/>
        <w:rPr>
          <w:rFonts w:eastAsia="SimSun"/>
          <w:lang w:bidi="ar-EG"/>
        </w:rPr>
      </w:pPr>
    </w:p>
    <w:p w:rsidR="00016F4D" w:rsidRPr="004C4B7A" w:rsidRDefault="00E912D7" w:rsidP="00E912D7">
      <w:pPr>
        <w:spacing w:before="360"/>
        <w:rPr>
          <w:rFonts w:eastAsia="SimSun"/>
          <w:b/>
          <w:bCs/>
          <w:rtl/>
          <w:lang w:bidi="ar-EG"/>
        </w:rPr>
      </w:pPr>
      <w:r w:rsidRPr="004C4B7A">
        <w:rPr>
          <w:rFonts w:eastAsia="SimSun"/>
          <w:b/>
          <w:bCs/>
          <w:lang w:bidi="ar-EG"/>
        </w:rPr>
        <w:t>REP</w:t>
      </w:r>
      <w:r w:rsidR="00016F4D" w:rsidRPr="004C4B7A">
        <w:rPr>
          <w:rFonts w:eastAsia="SimSun" w:hint="eastAsia"/>
          <w:b/>
          <w:bCs/>
          <w:rtl/>
          <w:lang w:bidi="ar-EG"/>
        </w:rPr>
        <w:t> </w:t>
      </w:r>
    </w:p>
    <w:p w:rsidR="002F6512" w:rsidRPr="004C4B7A" w:rsidRDefault="002F6512" w:rsidP="008B3F00">
      <w:pPr>
        <w:pStyle w:val="ContactA2"/>
        <w:spacing w:after="60" w:line="192" w:lineRule="auto"/>
        <w:ind w:left="2007" w:hanging="1440"/>
        <w:rPr>
          <w:color w:val="000000"/>
          <w:rtl/>
        </w:rPr>
      </w:pPr>
      <w:r w:rsidRPr="004C4B7A">
        <w:rPr>
          <w:b/>
          <w:bCs/>
          <w:color w:val="000000"/>
        </w:rPr>
        <w:t>DP11</w:t>
      </w:r>
      <w:r w:rsidR="00E912D7" w:rsidRPr="004C4B7A">
        <w:rPr>
          <w:position w:val="2"/>
        </w:rPr>
        <w:tab/>
      </w:r>
      <w:r w:rsidRPr="004C4B7A">
        <w:rPr>
          <w:color w:val="000000"/>
        </w:rPr>
        <w:t>NSSL Global GmbH, Hanskampring 4, D-22885 Barsbüttel, Germany</w:t>
      </w:r>
      <w:r w:rsidR="003B293B">
        <w:rPr>
          <w:rFonts w:hint="cs"/>
          <w:color w:val="000000"/>
          <w:rtl/>
        </w:rPr>
        <w:t> </w:t>
      </w:r>
      <w:r w:rsidR="003B293B">
        <w:rPr>
          <w:color w:val="000000"/>
          <w:rtl/>
        </w:rPr>
        <w:br/>
      </w:r>
      <w:r w:rsidR="00E912D7" w:rsidRPr="004C4B7A">
        <w:rPr>
          <w:rFonts w:hint="cs"/>
          <w:position w:val="2"/>
          <w:rtl/>
          <w:lang w:val="es-ES"/>
        </w:rPr>
        <w:t xml:space="preserve">الهاتف: </w:t>
      </w:r>
      <w:r w:rsidRPr="004C4B7A">
        <w:rPr>
          <w:color w:val="000000"/>
        </w:rPr>
        <w:t>+49 40 682770</w:t>
      </w:r>
      <w:r w:rsidR="00E912D7" w:rsidRPr="004C4B7A">
        <w:rPr>
          <w:rFonts w:hint="cs"/>
          <w:position w:val="2"/>
          <w:rtl/>
          <w:lang w:val="es-ES"/>
        </w:rPr>
        <w:t>، الفاكس:</w:t>
      </w:r>
      <w:r w:rsidRPr="004C4B7A">
        <w:rPr>
          <w:rFonts w:hint="cs"/>
          <w:position w:val="2"/>
          <w:rtl/>
          <w:lang w:val="es-ES"/>
        </w:rPr>
        <w:t xml:space="preserve"> </w:t>
      </w:r>
      <w:r w:rsidRPr="004C4B7A">
        <w:rPr>
          <w:color w:val="000000"/>
        </w:rPr>
        <w:t>+49 40 68277135</w:t>
      </w:r>
      <w:r w:rsidR="00E912D7" w:rsidRPr="004C4B7A">
        <w:rPr>
          <w:rFonts w:hint="cs"/>
          <w:position w:val="2"/>
          <w:rtl/>
          <w:lang w:val="es-ES"/>
        </w:rPr>
        <w:t>،</w:t>
      </w:r>
      <w:r w:rsidR="003B293B">
        <w:rPr>
          <w:position w:val="2"/>
          <w:rtl/>
          <w:lang w:val="es-ES"/>
        </w:rPr>
        <w:br/>
      </w:r>
      <w:r w:rsidR="00E912D7" w:rsidRPr="004C4B7A">
        <w:rPr>
          <w:rFonts w:hint="cs"/>
          <w:position w:val="2"/>
          <w:rtl/>
          <w:lang w:val="es-ES"/>
        </w:rPr>
        <w:t>البريد</w:t>
      </w:r>
      <w:r w:rsidR="00E912D7" w:rsidRPr="004C4B7A">
        <w:rPr>
          <w:rFonts w:hint="cs"/>
          <w:rtl/>
        </w:rPr>
        <w:t xml:space="preserve"> الإلكتروني:</w:t>
      </w:r>
      <w:r w:rsidRPr="004C4B7A">
        <w:rPr>
          <w:rFonts w:hint="cs"/>
          <w:rtl/>
        </w:rPr>
        <w:t xml:space="preserve"> </w:t>
      </w:r>
      <w:hyperlink r:id="rId14" w:history="1">
        <w:r w:rsidRPr="004C4B7A">
          <w:rPr>
            <w:rStyle w:val="Hyperlink"/>
          </w:rPr>
          <w:t>info@nsslglobal.com</w:t>
        </w:r>
      </w:hyperlink>
      <w:r w:rsidR="003B293B">
        <w:rPr>
          <w:rStyle w:val="Hyperlink"/>
          <w:rtl/>
        </w:rPr>
        <w:br/>
      </w:r>
      <w:r w:rsidR="00E912D7" w:rsidRPr="004C4B7A">
        <w:rPr>
          <w:rFonts w:hint="cs"/>
          <w:position w:val="2"/>
          <w:rtl/>
        </w:rPr>
        <w:t>الموقع الإلكتروني:</w:t>
      </w:r>
      <w:r w:rsidRPr="004C4B7A">
        <w:rPr>
          <w:rFonts w:hint="cs"/>
          <w:position w:val="2"/>
          <w:rtl/>
        </w:rPr>
        <w:t xml:space="preserve"> </w:t>
      </w:r>
      <w:r w:rsidR="008B3F00" w:rsidRPr="005A49C1">
        <w:rPr>
          <w:rFonts w:asciiTheme="minorHAnsi" w:hAnsiTheme="minorHAnsi" w:cs="Arial"/>
          <w:color w:val="000000"/>
        </w:rPr>
        <w:t>www.nsslglobal.com</w:t>
      </w:r>
    </w:p>
    <w:p w:rsidR="00E912D7" w:rsidRPr="004C4B7A" w:rsidRDefault="00E912D7" w:rsidP="00E912D7">
      <w:pPr>
        <w:tabs>
          <w:tab w:val="left" w:pos="1984"/>
        </w:tabs>
        <w:snapToGrid w:val="0"/>
        <w:spacing w:before="0" w:after="60" w:line="280" w:lineRule="exact"/>
        <w:ind w:left="1984"/>
        <w:jc w:val="left"/>
        <w:rPr>
          <w:rFonts w:eastAsia="SimSun"/>
          <w:position w:val="2"/>
          <w:lang w:val="es-ES" w:eastAsia="zh-CN" w:bidi="ar-EG"/>
        </w:rPr>
      </w:pPr>
    </w:p>
    <w:p w:rsidR="002F6512" w:rsidRPr="004C4B7A" w:rsidRDefault="002F6512">
      <w:pPr>
        <w:bidi w:val="0"/>
        <w:spacing w:before="0" w:line="240" w:lineRule="auto"/>
        <w:jc w:val="left"/>
        <w:rPr>
          <w:rFonts w:eastAsia="SimSun"/>
          <w:rtl/>
        </w:rPr>
      </w:pPr>
      <w:r w:rsidRPr="004C4B7A">
        <w:rPr>
          <w:rFonts w:eastAsia="SimSun"/>
        </w:rPr>
        <w:br w:type="page"/>
      </w:r>
    </w:p>
    <w:p w:rsidR="00DD6034" w:rsidRPr="004C4B7A" w:rsidRDefault="00DD6034" w:rsidP="003B293B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2"/>
          <w:sz w:val="26"/>
          <w:szCs w:val="36"/>
          <w:lang w:bidi="ar-EG"/>
        </w:rPr>
      </w:pPr>
      <w:bookmarkStart w:id="129" w:name="P8"/>
      <w:r w:rsidRPr="004C4B7A">
        <w:rPr>
          <w:rFonts w:eastAsia="SimSun" w:hint="cs"/>
          <w:b/>
          <w:bCs/>
          <w:w w:val="110"/>
          <w:position w:val="2"/>
          <w:sz w:val="26"/>
          <w:szCs w:val="36"/>
          <w:rtl/>
          <w:lang w:bidi="ar-EG"/>
        </w:rPr>
        <w:lastRenderedPageBreak/>
        <w:t>قائمة محطات المراقبة الدولية</w:t>
      </w:r>
      <w:r w:rsidRPr="004C4B7A">
        <w:rPr>
          <w:rFonts w:eastAsia="SimSun"/>
          <w:b/>
          <w:bCs/>
          <w:w w:val="110"/>
          <w:position w:val="2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2"/>
          <w:sz w:val="26"/>
          <w:szCs w:val="36"/>
          <w:rtl/>
          <w:lang w:bidi="ar-EG"/>
        </w:rPr>
        <w:t xml:space="preserve">(القائمة </w:t>
      </w:r>
      <w:r w:rsidRPr="004C4B7A">
        <w:rPr>
          <w:rFonts w:eastAsia="SimSun"/>
          <w:b/>
          <w:bCs/>
          <w:w w:val="110"/>
          <w:position w:val="2"/>
          <w:sz w:val="26"/>
          <w:szCs w:val="36"/>
          <w:lang w:bidi="ar-EG"/>
        </w:rPr>
        <w:t>VIII</w:t>
      </w:r>
      <w:r w:rsidRPr="004C4B7A">
        <w:rPr>
          <w:rFonts w:eastAsia="SimSun" w:hint="cs"/>
          <w:b/>
          <w:bCs/>
          <w:w w:val="110"/>
          <w:position w:val="2"/>
          <w:sz w:val="26"/>
          <w:szCs w:val="36"/>
          <w:rtl/>
          <w:lang w:bidi="ar-EG"/>
        </w:rPr>
        <w:t>)</w:t>
      </w:r>
      <w:r w:rsidRPr="004C4B7A">
        <w:rPr>
          <w:rFonts w:eastAsia="SimSun"/>
          <w:b/>
          <w:bCs/>
          <w:w w:val="110"/>
          <w:position w:val="2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2"/>
          <w:sz w:val="26"/>
          <w:szCs w:val="36"/>
          <w:rtl/>
          <w:lang w:bidi="ar-EG"/>
        </w:rPr>
        <w:t xml:space="preserve">طبعة </w:t>
      </w:r>
      <w:r w:rsidRPr="004C4B7A">
        <w:rPr>
          <w:rFonts w:eastAsia="SimSun"/>
          <w:b/>
          <w:bCs/>
          <w:w w:val="110"/>
          <w:position w:val="2"/>
          <w:sz w:val="26"/>
          <w:szCs w:val="36"/>
          <w:lang w:bidi="ar-EG"/>
        </w:rPr>
        <w:t>2013</w:t>
      </w:r>
    </w:p>
    <w:bookmarkEnd w:id="129"/>
    <w:p w:rsidR="00B514D8" w:rsidRPr="004C4B7A" w:rsidRDefault="00B514D8" w:rsidP="007B68F4">
      <w:pPr>
        <w:spacing w:before="180"/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(التعديل رقم </w:t>
      </w:r>
      <w:r w:rsidR="002F6512" w:rsidRPr="004C4B7A">
        <w:rPr>
          <w:rFonts w:eastAsia="SimSun"/>
          <w:lang w:bidi="ar-EG"/>
        </w:rPr>
        <w:t>6</w:t>
      </w:r>
      <w:r w:rsidRPr="004C4B7A">
        <w:rPr>
          <w:rFonts w:eastAsia="SimSun" w:hint="cs"/>
          <w:rtl/>
          <w:lang w:bidi="ar-EG"/>
        </w:rPr>
        <w:t>)</w:t>
      </w:r>
    </w:p>
    <w:p w:rsidR="00B514D8" w:rsidRPr="004C4B7A" w:rsidRDefault="00B514D8" w:rsidP="00B514D8">
      <w:pPr>
        <w:tabs>
          <w:tab w:val="left" w:pos="1275"/>
        </w:tabs>
        <w:spacing w:before="240"/>
        <w:jc w:val="center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  <w:lang w:bidi="ar-EG"/>
        </w:rPr>
        <w:t>الجزء الأول</w:t>
      </w:r>
    </w:p>
    <w:p w:rsidR="00B514D8" w:rsidRPr="004C4B7A" w:rsidRDefault="00B514D8" w:rsidP="00B514D8">
      <w:pPr>
        <w:tabs>
          <w:tab w:val="left" w:pos="1275"/>
        </w:tabs>
        <w:jc w:val="center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  <w:lang w:bidi="ar-EG"/>
        </w:rPr>
        <w:t>محطات في خدمات الاتصالات الراديوية للأرض</w:t>
      </w:r>
    </w:p>
    <w:p w:rsidR="00B514D8" w:rsidRPr="004C4B7A" w:rsidRDefault="002F6512" w:rsidP="002F6512">
      <w:pPr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/>
          <w:b/>
          <w:bCs/>
        </w:rPr>
        <w:t>RUS</w:t>
      </w:r>
      <w:r w:rsidR="00B514D8" w:rsidRPr="004C4B7A">
        <w:rPr>
          <w:rFonts w:eastAsia="SimSun" w:hint="cs"/>
          <w:b/>
          <w:bCs/>
          <w:rtl/>
          <w:lang w:bidi="ar-EG"/>
        </w:rPr>
        <w:tab/>
      </w:r>
      <w:r w:rsidRPr="004C4B7A">
        <w:rPr>
          <w:rFonts w:eastAsia="SimSun" w:hint="cs"/>
          <w:b/>
          <w:bCs/>
          <w:rtl/>
          <w:lang w:bidi="ar-EG"/>
        </w:rPr>
        <w:t>الاتحاد الروسي</w:t>
      </w:r>
    </w:p>
    <w:p w:rsidR="00B514D8" w:rsidRPr="004C4B7A" w:rsidRDefault="00AE072A" w:rsidP="002F6512">
      <w:pPr>
        <w:tabs>
          <w:tab w:val="left" w:pos="1275"/>
        </w:tabs>
        <w:spacing w:before="240"/>
        <w:rPr>
          <w:rFonts w:eastAsia="SimSun"/>
          <w:rtl/>
          <w:lang w:bidi="ar-EG"/>
        </w:rPr>
      </w:pPr>
      <w:r w:rsidRPr="004C4B7A">
        <w:rPr>
          <w:rFonts w:eastAsia="SimSun" w:hint="cs"/>
          <w:bCs/>
          <w:rtl/>
        </w:rPr>
        <w:t xml:space="preserve">الصفحات </w:t>
      </w:r>
      <w:r w:rsidR="002F6512" w:rsidRPr="004C4B7A">
        <w:rPr>
          <w:rFonts w:eastAsia="SimSun"/>
          <w:bCs/>
        </w:rPr>
        <w:t>330</w:t>
      </w:r>
      <w:r w:rsidRPr="004C4B7A">
        <w:rPr>
          <w:rFonts w:eastAsia="SimSun" w:hint="cs"/>
          <w:b/>
          <w:rtl/>
          <w:lang w:bidi="ar-EG"/>
        </w:rPr>
        <w:t xml:space="preserve">  </w:t>
      </w:r>
      <w:r w:rsidR="00F65A34" w:rsidRPr="004C4B7A">
        <w:rPr>
          <w:rFonts w:eastAsia="SimSun" w:hint="cs"/>
          <w:b/>
          <w:rtl/>
          <w:lang w:bidi="ar-EG"/>
        </w:rPr>
        <w:t xml:space="preserve"> </w:t>
      </w:r>
      <w:r w:rsidR="00F65A34" w:rsidRPr="004C4B7A">
        <w:rPr>
          <w:rFonts w:eastAsia="SimSun"/>
          <w:b/>
          <w:lang w:bidi="ar-EG"/>
        </w:rPr>
        <w:t>ADD</w:t>
      </w:r>
      <w:r w:rsidRPr="000E3097">
        <w:rPr>
          <w:rFonts w:eastAsia="SimSun" w:hint="cs"/>
          <w:bCs/>
          <w:rtl/>
          <w:lang w:bidi="ar-EG"/>
        </w:rPr>
        <w:t xml:space="preserve"> </w:t>
      </w:r>
      <w:r w:rsidR="002F6512" w:rsidRPr="000E3097">
        <w:rPr>
          <w:rFonts w:eastAsia="SimSun" w:hint="cs"/>
          <w:b/>
          <w:bCs/>
          <w:rtl/>
          <w:lang w:bidi="ar-EG"/>
        </w:rPr>
        <w:t>بالترتيب الهجائي</w:t>
      </w:r>
    </w:p>
    <w:p w:rsidR="00E1431B" w:rsidRPr="004C4B7A" w:rsidRDefault="00E1431B" w:rsidP="00E1431B">
      <w:pPr>
        <w:bidi w:val="0"/>
        <w:spacing w:before="0"/>
        <w:rPr>
          <w:rFonts w:eastAsia="SimSun"/>
          <w:lang w:bidi="ar-EG"/>
        </w:rPr>
      </w:pPr>
    </w:p>
    <w:tbl>
      <w:tblPr>
        <w:tblStyle w:val="TableGrid"/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693"/>
        <w:gridCol w:w="2225"/>
        <w:gridCol w:w="2736"/>
        <w:gridCol w:w="1985"/>
      </w:tblGrid>
      <w:tr w:rsidR="00B514D8" w:rsidRPr="004C4B7A" w:rsidTr="00EE6B11">
        <w:trPr>
          <w:jc w:val="center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B0B0B0"/>
            <w:vAlign w:val="center"/>
          </w:tcPr>
          <w:p w:rsidR="00B514D8" w:rsidRPr="004C4B7A" w:rsidRDefault="002F6512" w:rsidP="000E3097">
            <w:pPr>
              <w:spacing w:before="40" w:after="80" w:line="280" w:lineRule="exact"/>
              <w:jc w:val="left"/>
              <w:rPr>
                <w:rFonts w:eastAsia="SimSun"/>
                <w:b/>
                <w:bCs/>
                <w:sz w:val="18"/>
                <w:szCs w:val="26"/>
                <w:rtl/>
                <w:lang w:bidi="ar-EG"/>
              </w:rPr>
            </w:pPr>
            <w:r w:rsidRPr="004C4B7A">
              <w:rPr>
                <w:rFonts w:eastAsia="SimSun"/>
                <w:b/>
                <w:bCs/>
                <w:sz w:val="18"/>
                <w:szCs w:val="26"/>
              </w:rPr>
              <w:t>RUS</w:t>
            </w:r>
            <w:r w:rsidR="00061952"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 xml:space="preserve"> - </w:t>
            </w: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</w:rPr>
              <w:t>الاتحاد الروسي</w:t>
            </w:r>
          </w:p>
        </w:tc>
      </w:tr>
      <w:tr w:rsidR="00B514D8" w:rsidRPr="004C4B7A" w:rsidTr="00EE6B11">
        <w:trPr>
          <w:trHeight w:val="701"/>
          <w:jc w:val="center"/>
        </w:trPr>
        <w:tc>
          <w:tcPr>
            <w:tcW w:w="2693" w:type="dxa"/>
            <w:shd w:val="clear" w:color="auto" w:fill="D9D9D9"/>
            <w:vAlign w:val="center"/>
          </w:tcPr>
          <w:p w:rsidR="00B514D8" w:rsidRPr="004C4B7A" w:rsidRDefault="00B514D8" w:rsidP="00E1431B">
            <w:pPr>
              <w:spacing w:before="40" w:after="4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المكتب المركزي</w:t>
            </w:r>
          </w:p>
        </w:tc>
        <w:tc>
          <w:tcPr>
            <w:tcW w:w="2225" w:type="dxa"/>
            <w:shd w:val="clear" w:color="auto" w:fill="D9D9D9"/>
            <w:vAlign w:val="center"/>
          </w:tcPr>
          <w:p w:rsidR="00B514D8" w:rsidRPr="004C4B7A" w:rsidRDefault="00B514D8" w:rsidP="00E1431B">
            <w:pPr>
              <w:spacing w:before="40" w:after="4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العنوان البريدي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B514D8" w:rsidRPr="004C4B7A" w:rsidRDefault="00B514D8" w:rsidP="00E1431B">
            <w:pPr>
              <w:spacing w:before="40" w:after="4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الهاتف، الفاكس،</w:t>
            </w:r>
            <w:r w:rsidR="00E1431B" w:rsidRPr="004C4B7A">
              <w:rPr>
                <w:rFonts w:eastAsia="SimSun"/>
                <w:b/>
                <w:bCs/>
                <w:sz w:val="18"/>
                <w:szCs w:val="26"/>
                <w:rtl/>
                <w:lang w:bidi="ar-EG"/>
              </w:rPr>
              <w:br/>
            </w: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البريد الإلكتروني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514D8" w:rsidRPr="004C4B7A" w:rsidRDefault="00B514D8" w:rsidP="00E1431B">
            <w:pPr>
              <w:spacing w:before="40" w:after="4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ملاحظات</w:t>
            </w:r>
          </w:p>
        </w:tc>
      </w:tr>
      <w:tr w:rsidR="00055986" w:rsidRPr="004C4B7A" w:rsidTr="000E3097">
        <w:trPr>
          <w:jc w:val="center"/>
        </w:trPr>
        <w:tc>
          <w:tcPr>
            <w:tcW w:w="2693" w:type="dxa"/>
            <w:vAlign w:val="center"/>
          </w:tcPr>
          <w:p w:rsidR="00055986" w:rsidRPr="004C4B7A" w:rsidRDefault="00061952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</w:rPr>
            </w:pPr>
            <w:r w:rsidRPr="004C4B7A">
              <w:rPr>
                <w:rFonts w:eastAsia="SimSun"/>
                <w:sz w:val="18"/>
                <w:szCs w:val="26"/>
              </w:rPr>
              <w:t>Federal State Unitary Enterprise</w:t>
            </w:r>
            <w:r w:rsidRPr="004C4B7A">
              <w:rPr>
                <w:rFonts w:eastAsia="SimSun"/>
                <w:sz w:val="18"/>
                <w:szCs w:val="26"/>
              </w:rPr>
              <w:br/>
              <w:t>General Radio Frequency Centre</w:t>
            </w:r>
          </w:p>
        </w:tc>
        <w:tc>
          <w:tcPr>
            <w:tcW w:w="2225" w:type="dxa"/>
            <w:vAlign w:val="center"/>
          </w:tcPr>
          <w:p w:rsidR="00055986" w:rsidRPr="004C4B7A" w:rsidRDefault="00061952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</w:rPr>
            </w:pPr>
            <w:r w:rsidRPr="004C4B7A">
              <w:rPr>
                <w:rFonts w:eastAsia="SimSun"/>
                <w:sz w:val="18"/>
                <w:szCs w:val="26"/>
              </w:rPr>
              <w:t>7, Tverskaya Str.</w:t>
            </w:r>
            <w:r w:rsidRPr="004C4B7A">
              <w:rPr>
                <w:rFonts w:eastAsia="SimSun"/>
                <w:sz w:val="18"/>
                <w:szCs w:val="26"/>
              </w:rPr>
              <w:br/>
              <w:t>125375 Moscow</w:t>
            </w:r>
          </w:p>
        </w:tc>
        <w:tc>
          <w:tcPr>
            <w:tcW w:w="2736" w:type="dxa"/>
            <w:vAlign w:val="center"/>
          </w:tcPr>
          <w:p w:rsidR="00055986" w:rsidRPr="004C4B7A" w:rsidRDefault="002F36FF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sz w:val="18"/>
                <w:szCs w:val="26"/>
                <w:rtl/>
              </w:rPr>
              <w:t>الهاتف:</w:t>
            </w:r>
            <w:r w:rsidR="00701042" w:rsidRPr="004C4B7A">
              <w:rPr>
                <w:rFonts w:eastAsia="SimSun"/>
                <w:sz w:val="18"/>
                <w:szCs w:val="26"/>
                <w:rtl/>
              </w:rPr>
              <w:tab/>
            </w:r>
            <w:r w:rsidR="00061952" w:rsidRPr="004C4B7A">
              <w:rPr>
                <w:rFonts w:eastAsia="SimSun"/>
                <w:sz w:val="18"/>
                <w:szCs w:val="26"/>
              </w:rPr>
              <w:t>+7 495 748 1448</w:t>
            </w:r>
            <w:r w:rsidR="00055986" w:rsidRPr="004C4B7A">
              <w:rPr>
                <w:rFonts w:eastAsia="SimSun"/>
                <w:sz w:val="18"/>
                <w:szCs w:val="26"/>
              </w:rPr>
              <w:br/>
            </w:r>
            <w:r w:rsidRPr="004C4B7A">
              <w:rPr>
                <w:rFonts w:eastAsia="SimSun" w:hint="cs"/>
                <w:sz w:val="18"/>
                <w:szCs w:val="26"/>
                <w:rtl/>
              </w:rPr>
              <w:t>الفاكس:</w:t>
            </w:r>
            <w:r w:rsidR="00701042" w:rsidRPr="004C4B7A">
              <w:rPr>
                <w:rFonts w:eastAsia="SimSun"/>
                <w:sz w:val="18"/>
                <w:szCs w:val="26"/>
                <w:rtl/>
              </w:rPr>
              <w:tab/>
            </w:r>
            <w:r w:rsidR="00061952" w:rsidRPr="004C4B7A">
              <w:rPr>
                <w:rFonts w:eastAsia="SimSun"/>
                <w:sz w:val="18"/>
                <w:szCs w:val="26"/>
              </w:rPr>
              <w:t>+7 495 748 0680</w:t>
            </w:r>
            <w:r w:rsidR="00061952" w:rsidRPr="004C4B7A">
              <w:rPr>
                <w:rFonts w:eastAsia="SimSun"/>
                <w:sz w:val="18"/>
                <w:szCs w:val="26"/>
                <w:rtl/>
              </w:rPr>
              <w:br/>
            </w:r>
            <w:r w:rsidR="00061952" w:rsidRPr="004C4B7A">
              <w:rPr>
                <w:rFonts w:eastAsia="SimSun" w:hint="cs"/>
                <w:sz w:val="18"/>
                <w:szCs w:val="26"/>
                <w:rtl/>
              </w:rPr>
              <w:t xml:space="preserve">البريد الإلكتروني: </w:t>
            </w:r>
            <w:r w:rsidR="00061952" w:rsidRPr="004C4B7A">
              <w:rPr>
                <w:rFonts w:eastAsia="SimSun"/>
                <w:sz w:val="18"/>
                <w:szCs w:val="26"/>
              </w:rPr>
              <w:t>int@grfc.ru</w:t>
            </w:r>
          </w:p>
        </w:tc>
        <w:tc>
          <w:tcPr>
            <w:tcW w:w="1985" w:type="dxa"/>
            <w:vAlign w:val="center"/>
          </w:tcPr>
          <w:p w:rsidR="00055986" w:rsidRPr="004C4B7A" w:rsidRDefault="00055986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</w:rPr>
            </w:pPr>
          </w:p>
        </w:tc>
      </w:tr>
    </w:tbl>
    <w:p w:rsidR="006669B0" w:rsidRPr="004C4B7A" w:rsidRDefault="006669B0" w:rsidP="005C5783">
      <w:pPr>
        <w:bidi w:val="0"/>
        <w:rPr>
          <w:rFonts w:eastAsia="SimSun"/>
          <w:lang w:bidi="ar-EG"/>
        </w:rPr>
      </w:pPr>
    </w:p>
    <w:tbl>
      <w:tblPr>
        <w:tblStyle w:val="TableGrid"/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696"/>
        <w:gridCol w:w="2223"/>
        <w:gridCol w:w="4720"/>
      </w:tblGrid>
      <w:tr w:rsidR="00931025" w:rsidRPr="004C4B7A" w:rsidTr="00EE6B11">
        <w:trPr>
          <w:trHeight w:val="421"/>
          <w:jc w:val="center"/>
        </w:trPr>
        <w:tc>
          <w:tcPr>
            <w:tcW w:w="2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31025" w:rsidRPr="004C4B7A" w:rsidRDefault="00931025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اسم المحطة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1025" w:rsidRPr="004C4B7A" w:rsidRDefault="00931025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العنوان البريدي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31025" w:rsidRPr="004C4B7A" w:rsidRDefault="00931025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الهاتف، الفاكس، البريد الإلكتروني</w:t>
            </w:r>
          </w:p>
        </w:tc>
      </w:tr>
      <w:tr w:rsidR="00931025" w:rsidRPr="004C4B7A" w:rsidTr="000E3097">
        <w:trPr>
          <w:jc w:val="center"/>
        </w:trPr>
        <w:tc>
          <w:tcPr>
            <w:tcW w:w="2696" w:type="dxa"/>
            <w:vAlign w:val="center"/>
          </w:tcPr>
          <w:p w:rsidR="00931025" w:rsidRPr="004C4B7A" w:rsidRDefault="00061952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4C4B7A">
              <w:rPr>
                <w:rFonts w:eastAsia="SimSun"/>
                <w:sz w:val="18"/>
                <w:szCs w:val="26"/>
              </w:rPr>
              <w:t>Morozovsk</w:t>
            </w:r>
          </w:p>
        </w:tc>
        <w:tc>
          <w:tcPr>
            <w:tcW w:w="2223" w:type="dxa"/>
            <w:vAlign w:val="center"/>
          </w:tcPr>
          <w:p w:rsidR="00931025" w:rsidRPr="004C4B7A" w:rsidRDefault="00061952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  <w:rtl/>
              </w:rPr>
            </w:pPr>
            <w:r w:rsidRPr="004C4B7A">
              <w:rPr>
                <w:rFonts w:eastAsia="SimSun"/>
                <w:sz w:val="18"/>
                <w:szCs w:val="26"/>
              </w:rPr>
              <w:t>81, Demyana Bednogo Str.</w:t>
            </w:r>
            <w:r w:rsidRPr="004C4B7A">
              <w:rPr>
                <w:rFonts w:eastAsia="SimSun"/>
                <w:sz w:val="18"/>
                <w:szCs w:val="26"/>
              </w:rPr>
              <w:br/>
              <w:t>347210 Morozovsk</w:t>
            </w:r>
            <w:r w:rsidRPr="004C4B7A">
              <w:rPr>
                <w:rFonts w:eastAsia="SimSun"/>
                <w:sz w:val="18"/>
                <w:szCs w:val="26"/>
              </w:rPr>
              <w:br/>
              <w:t>Rostov Region</w:t>
            </w:r>
            <w:r w:rsidRPr="004C4B7A">
              <w:rPr>
                <w:rFonts w:eastAsia="SimSun"/>
                <w:sz w:val="18"/>
                <w:szCs w:val="26"/>
              </w:rPr>
              <w:br/>
              <w:t>Russian Federation</w:t>
            </w:r>
          </w:p>
        </w:tc>
        <w:tc>
          <w:tcPr>
            <w:tcW w:w="4720" w:type="dxa"/>
            <w:vAlign w:val="center"/>
          </w:tcPr>
          <w:p w:rsidR="00931025" w:rsidRPr="004C4B7A" w:rsidRDefault="002F36FF" w:rsidP="000E3097">
            <w:pPr>
              <w:spacing w:before="40" w:after="40" w:line="280" w:lineRule="exact"/>
              <w:jc w:val="left"/>
              <w:rPr>
                <w:rFonts w:eastAsia="SimSun"/>
                <w:sz w:val="18"/>
                <w:szCs w:val="26"/>
              </w:rPr>
            </w:pPr>
            <w:r w:rsidRPr="004C4B7A">
              <w:rPr>
                <w:rFonts w:eastAsia="SimSun" w:hint="cs"/>
                <w:sz w:val="18"/>
                <w:szCs w:val="26"/>
                <w:rtl/>
              </w:rPr>
              <w:t>الهاتف:</w:t>
            </w:r>
            <w:r w:rsidR="00701042" w:rsidRPr="004C4B7A">
              <w:rPr>
                <w:rFonts w:eastAsia="SimSun" w:hint="cs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sz w:val="18"/>
                <w:szCs w:val="26"/>
              </w:rPr>
              <w:tab/>
            </w:r>
            <w:r w:rsidR="00061952" w:rsidRPr="004C4B7A">
              <w:rPr>
                <w:rFonts w:eastAsia="SimSun"/>
                <w:sz w:val="18"/>
                <w:szCs w:val="26"/>
              </w:rPr>
              <w:t>+7 863 8450455</w:t>
            </w:r>
            <w:r w:rsidR="00931025" w:rsidRPr="004C4B7A">
              <w:rPr>
                <w:rFonts w:eastAsia="SimSun"/>
                <w:sz w:val="18"/>
                <w:szCs w:val="26"/>
              </w:rPr>
              <w:br/>
            </w:r>
            <w:r w:rsidRPr="004C4B7A">
              <w:rPr>
                <w:rFonts w:eastAsia="SimSun" w:hint="cs"/>
                <w:sz w:val="18"/>
                <w:szCs w:val="26"/>
                <w:rtl/>
              </w:rPr>
              <w:t>الفاكس:</w:t>
            </w:r>
            <w:r w:rsidRPr="004C4B7A">
              <w:rPr>
                <w:rFonts w:eastAsia="SimSun" w:hint="cs"/>
                <w:sz w:val="18"/>
                <w:szCs w:val="26"/>
                <w:rtl/>
              </w:rPr>
              <w:tab/>
            </w:r>
            <w:r w:rsidR="00061952" w:rsidRPr="004C4B7A">
              <w:rPr>
                <w:rFonts w:eastAsia="SimSun"/>
                <w:sz w:val="18"/>
                <w:szCs w:val="26"/>
              </w:rPr>
              <w:t>+7 863 8450402</w:t>
            </w:r>
            <w:r w:rsidR="00931025" w:rsidRPr="004C4B7A">
              <w:rPr>
                <w:rFonts w:eastAsia="SimSun"/>
                <w:sz w:val="18"/>
                <w:szCs w:val="26"/>
              </w:rPr>
              <w:br/>
            </w:r>
            <w:r w:rsidRPr="004C4B7A">
              <w:rPr>
                <w:rFonts w:eastAsia="SimSun" w:hint="cs"/>
                <w:sz w:val="18"/>
                <w:szCs w:val="26"/>
                <w:rtl/>
              </w:rPr>
              <w:t xml:space="preserve">البريد الإلكتروني: </w:t>
            </w:r>
            <w:r w:rsidR="00061952" w:rsidRPr="004C4B7A">
              <w:rPr>
                <w:rFonts w:eastAsia="SimSun"/>
                <w:sz w:val="18"/>
                <w:szCs w:val="26"/>
              </w:rPr>
              <w:t>morozovsk@rfc-south.ru</w:t>
            </w:r>
          </w:p>
        </w:tc>
      </w:tr>
    </w:tbl>
    <w:p w:rsidR="00931025" w:rsidRPr="004C4B7A" w:rsidRDefault="00931025" w:rsidP="00EE6B11">
      <w:pPr>
        <w:bidi w:val="0"/>
        <w:spacing w:before="0"/>
        <w:rPr>
          <w:rFonts w:eastAsia="SimSun"/>
          <w:sz w:val="8"/>
          <w:szCs w:val="16"/>
          <w:lang w:bidi="ar-EG"/>
        </w:rPr>
      </w:pPr>
    </w:p>
    <w:tbl>
      <w:tblPr>
        <w:tblStyle w:val="TableGrid"/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1716"/>
        <w:gridCol w:w="2198"/>
        <w:gridCol w:w="1755"/>
        <w:gridCol w:w="1282"/>
        <w:gridCol w:w="2680"/>
        <w:gridCol w:w="8"/>
      </w:tblGrid>
      <w:tr w:rsidR="00B10DD4" w:rsidRPr="004C4B7A" w:rsidTr="00EE6B11">
        <w:trPr>
          <w:tblHeader/>
        </w:trPr>
        <w:tc>
          <w:tcPr>
            <w:tcW w:w="17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DD4" w:rsidRPr="004C4B7A" w:rsidRDefault="00B10DD4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الإحداثيات الجغرافية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DD4" w:rsidRPr="004C4B7A" w:rsidRDefault="00B10DD4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أنواع القياسات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DD4" w:rsidRPr="004C4B7A" w:rsidRDefault="00B10DD4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مديات الترددات</w:t>
            </w:r>
            <w:r w:rsidRPr="004C4B7A">
              <w:rPr>
                <w:rFonts w:eastAsia="SimSun"/>
                <w:b/>
                <w:bCs/>
                <w:sz w:val="18"/>
                <w:szCs w:val="26"/>
                <w:lang w:bidi="ar-EG"/>
              </w:rPr>
              <w:br/>
            </w: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فيما يتعلق بكل قياس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DD4" w:rsidRPr="004C4B7A" w:rsidRDefault="00B10DD4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ساعات الخدمة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0DD4" w:rsidRPr="004C4B7A" w:rsidRDefault="00B10DD4" w:rsidP="000E3097">
            <w:pPr>
              <w:spacing w:before="40" w:after="80" w:line="280" w:lineRule="exact"/>
              <w:jc w:val="center"/>
              <w:rPr>
                <w:rFonts w:eastAsia="SimSun"/>
                <w:b/>
                <w:bCs/>
                <w:sz w:val="18"/>
                <w:szCs w:val="26"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sz w:val="18"/>
                <w:szCs w:val="26"/>
                <w:rtl/>
                <w:lang w:bidi="ar-EG"/>
              </w:rPr>
              <w:t>ملاحظات</w:t>
            </w:r>
          </w:p>
        </w:tc>
      </w:tr>
      <w:tr w:rsidR="00061952" w:rsidRPr="004C4B7A" w:rsidTr="000E3097">
        <w:trPr>
          <w:gridAfter w:val="1"/>
          <w:wAfter w:w="8" w:type="dxa"/>
        </w:trPr>
        <w:tc>
          <w:tcPr>
            <w:tcW w:w="1716" w:type="dxa"/>
            <w:tcBorders>
              <w:bottom w:val="dashed" w:sz="6" w:space="0" w:color="1F59A2"/>
            </w:tcBorders>
            <w:vAlign w:val="center"/>
          </w:tcPr>
          <w:p w:rsidR="00061952" w:rsidRPr="004C4B7A" w:rsidRDefault="00061952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48°20'10''</w:t>
            </w:r>
            <w:r w:rsidR="00BB0BBA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شمالاً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br/>
              <w:t>041°52'00''</w:t>
            </w:r>
            <w:r w:rsidR="00BB0BBA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شرقاً</w:t>
            </w:r>
          </w:p>
        </w:tc>
        <w:tc>
          <w:tcPr>
            <w:tcW w:w="2198" w:type="dxa"/>
            <w:tcBorders>
              <w:bottom w:val="dashed" w:sz="6" w:space="0" w:color="1F59A2"/>
            </w:tcBorders>
            <w:vAlign w:val="center"/>
          </w:tcPr>
          <w:p w:rsidR="00061952" w:rsidRPr="004C4B7A" w:rsidRDefault="00BB0BB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قياسات الترددات</w:t>
            </w:r>
          </w:p>
        </w:tc>
        <w:tc>
          <w:tcPr>
            <w:tcW w:w="1755" w:type="dxa"/>
            <w:tcBorders>
              <w:bottom w:val="dashed" w:sz="6" w:space="0" w:color="1F59A2"/>
            </w:tcBorders>
            <w:vAlign w:val="center"/>
          </w:tcPr>
          <w:p w:rsidR="00061952" w:rsidRPr="004C4B7A" w:rsidRDefault="00BB0BB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MHz 30 - MHz 1</w:t>
            </w:r>
          </w:p>
        </w:tc>
        <w:tc>
          <w:tcPr>
            <w:tcW w:w="1282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061952" w:rsidRPr="004C4B7A" w:rsidRDefault="00BB0BB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24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t>ساعة</w:t>
            </w:r>
          </w:p>
        </w:tc>
        <w:tc>
          <w:tcPr>
            <w:tcW w:w="2680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061952" w:rsidRPr="004C4B7A" w:rsidRDefault="00BB0BB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دقة القياسات:</w:t>
            </w:r>
            <w:r w:rsidR="00EE6B11"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Hz 1 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sym w:font="Symbol" w:char="F0B1"/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(قيمة مطلقة).</w:t>
            </w:r>
          </w:p>
        </w:tc>
      </w:tr>
      <w:tr w:rsidR="0051709A" w:rsidRPr="004C4B7A" w:rsidTr="000E3097">
        <w:trPr>
          <w:gridAfter w:val="1"/>
          <w:wAfter w:w="8" w:type="dxa"/>
        </w:trPr>
        <w:tc>
          <w:tcPr>
            <w:tcW w:w="1716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48°20'10''</w:t>
            </w:r>
            <w:r w:rsidR="003C139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شمالاً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br/>
              <w:t>041°52'00''</w:t>
            </w:r>
            <w:r w:rsidR="003C139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شرقاً</w:t>
            </w:r>
          </w:p>
        </w:tc>
        <w:tc>
          <w:tcPr>
            <w:tcW w:w="2198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القياسات المتعلقة بشدة المجال أو بكثافة تدفق القدرة</w:t>
            </w:r>
          </w:p>
        </w:tc>
        <w:tc>
          <w:tcPr>
            <w:tcW w:w="17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MHz 30 - MHz 1</w:t>
            </w:r>
          </w:p>
        </w:tc>
        <w:tc>
          <w:tcPr>
            <w:tcW w:w="1282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24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t>ساعة</w:t>
            </w:r>
          </w:p>
        </w:tc>
        <w:tc>
          <w:tcPr>
            <w:tcW w:w="26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51709A" w:rsidRPr="004C4B7A" w:rsidRDefault="00EE6B11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قيم شدة المجال القابلة للقياس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="00114BB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أو كثافات تدفق القدرة:</w:t>
            </w:r>
            <w:r w:rsidR="00114BB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br/>
            </w:r>
            <w:r w:rsidR="00114BBE" w:rsidRPr="004C4B7A">
              <w:rPr>
                <w:rFonts w:eastAsia="SimSun"/>
                <w:position w:val="2"/>
                <w:sz w:val="18"/>
                <w:szCs w:val="26"/>
              </w:rPr>
              <w:t>dB</w:t>
            </w:r>
            <w:r w:rsidR="00114BBE" w:rsidRPr="004C4B7A">
              <w:rPr>
                <w:rFonts w:eastAsia="SimSun"/>
                <w:position w:val="2"/>
                <w:sz w:val="18"/>
                <w:szCs w:val="26"/>
              </w:rPr>
              <w:sym w:font="Symbol" w:char="F06D"/>
            </w:r>
            <w:r w:rsidR="00114BBE" w:rsidRPr="004C4B7A">
              <w:rPr>
                <w:rFonts w:eastAsia="SimSun"/>
                <w:position w:val="2"/>
                <w:sz w:val="18"/>
                <w:szCs w:val="26"/>
              </w:rPr>
              <w:t>V/m 120 – 10</w:t>
            </w:r>
            <w:r w:rsidR="00114BB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؛</w:t>
            </w:r>
            <w:r w:rsidR="00114BBE"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="00114BB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دقة القياسات: </w:t>
            </w:r>
            <w:r w:rsidR="00114BBE" w:rsidRPr="004C4B7A">
              <w:rPr>
                <w:rFonts w:eastAsia="SimSun"/>
                <w:position w:val="2"/>
                <w:sz w:val="18"/>
                <w:szCs w:val="26"/>
              </w:rPr>
              <w:t>dB 3 </w:t>
            </w:r>
            <w:r w:rsidR="00114BBE" w:rsidRPr="004C4B7A">
              <w:rPr>
                <w:rFonts w:eastAsia="SimSun"/>
                <w:position w:val="2"/>
                <w:sz w:val="18"/>
                <w:szCs w:val="26"/>
              </w:rPr>
              <w:sym w:font="Symbol" w:char="F0B1"/>
            </w:r>
            <w:r w:rsidR="00114BB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.</w:t>
            </w:r>
          </w:p>
        </w:tc>
      </w:tr>
      <w:tr w:rsidR="0051709A" w:rsidRPr="004C4B7A" w:rsidTr="000E3097">
        <w:trPr>
          <w:gridAfter w:val="1"/>
          <w:wAfter w:w="8" w:type="dxa"/>
        </w:trPr>
        <w:tc>
          <w:tcPr>
            <w:tcW w:w="1716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48°20'10''</w:t>
            </w:r>
            <w:r w:rsidR="00BF5CD5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شمالاً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br/>
              <w:t>041°52'00''</w:t>
            </w:r>
            <w:r w:rsidR="003C139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شرقاً</w:t>
            </w:r>
          </w:p>
        </w:tc>
        <w:tc>
          <w:tcPr>
            <w:tcW w:w="2198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قياسات تحديد الاتجاه</w:t>
            </w:r>
          </w:p>
        </w:tc>
        <w:tc>
          <w:tcPr>
            <w:tcW w:w="17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MHz 30 - MHz 1</w:t>
            </w:r>
          </w:p>
        </w:tc>
        <w:tc>
          <w:tcPr>
            <w:tcW w:w="1282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24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t>ساعة</w:t>
            </w:r>
          </w:p>
        </w:tc>
        <w:tc>
          <w:tcPr>
            <w:tcW w:w="26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51709A" w:rsidRPr="004C4B7A" w:rsidRDefault="00340652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  <w:lang w:bidi="ar-EG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17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عنصر</w:t>
            </w:r>
            <w:r w:rsidR="00D172CB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اً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هوائي</w:t>
            </w:r>
            <w:r w:rsidR="00D172CB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اً نش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طاً بنمط الهزاز</w:t>
            </w:r>
            <w:r w:rsidR="00EE6B11" w:rsidRPr="004C4B7A">
              <w:rPr>
                <w:rFonts w:eastAsia="SimSun" w:hint="eastAsia"/>
                <w:position w:val="2"/>
                <w:sz w:val="18"/>
                <w:szCs w:val="26"/>
                <w:rtl/>
              </w:rPr>
              <w:t> 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الحجمي الذي يبلغ ارتفاعه</w:t>
            </w:r>
            <w:r w:rsidR="00EE6B11" w:rsidRPr="004C4B7A">
              <w:rPr>
                <w:rFonts w:eastAsia="SimSun" w:hint="eastAsia"/>
                <w:position w:val="2"/>
                <w:sz w:val="18"/>
                <w:szCs w:val="26"/>
                <w:rtl/>
              </w:rPr>
              <w:t> 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11,</w:t>
            </w:r>
            <w:r w:rsidR="00C71716" w:rsidRPr="004C4B7A">
              <w:rPr>
                <w:rFonts w:eastAsia="SimSun"/>
                <w:position w:val="2"/>
                <w:sz w:val="18"/>
                <w:szCs w:val="26"/>
              </w:rPr>
              <w:t>9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من</w:t>
            </w:r>
            <w:r w:rsidR="00EE6B11" w:rsidRPr="004C4B7A">
              <w:rPr>
                <w:rFonts w:eastAsia="SimSun" w:hint="eastAsia"/>
                <w:position w:val="2"/>
                <w:sz w:val="18"/>
                <w:szCs w:val="26"/>
                <w:rtl/>
              </w:rPr>
              <w:t> 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الأمتار،</w:t>
            </w:r>
            <w:r w:rsidR="00EE6B11"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استقطاب رأسي </w:t>
            </w:r>
            <w:r w:rsidR="00EE6B11" w:rsidRPr="004C4B7A">
              <w:rPr>
                <w:rFonts w:eastAsia="SimSun"/>
                <w:position w:val="2"/>
                <w:sz w:val="18"/>
                <w:szCs w:val="26"/>
              </w:rPr>
              <w:t>(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MHz </w:t>
            </w:r>
            <w:r w:rsidR="00EE6B11" w:rsidRPr="004C4B7A">
              <w:rPr>
                <w:rFonts w:eastAsia="SimSun"/>
                <w:position w:val="2"/>
                <w:sz w:val="18"/>
                <w:szCs w:val="26"/>
              </w:rPr>
              <w:t>30 - MHz 1)</w:t>
            </w:r>
          </w:p>
        </w:tc>
      </w:tr>
      <w:tr w:rsidR="0051709A" w:rsidRPr="004C4B7A" w:rsidTr="000E3097">
        <w:trPr>
          <w:gridAfter w:val="1"/>
          <w:wAfter w:w="8" w:type="dxa"/>
        </w:trPr>
        <w:tc>
          <w:tcPr>
            <w:tcW w:w="1716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48°20'10''</w:t>
            </w:r>
            <w:r w:rsidR="00BF5CD5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شمالاً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br/>
              <w:t>041°52'00''</w:t>
            </w:r>
            <w:r w:rsidR="003C139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شرقاً</w:t>
            </w:r>
          </w:p>
        </w:tc>
        <w:tc>
          <w:tcPr>
            <w:tcW w:w="2198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قياسات عرض النطاق</w:t>
            </w:r>
          </w:p>
        </w:tc>
        <w:tc>
          <w:tcPr>
            <w:tcW w:w="17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MHz 30 - MHz 1</w:t>
            </w:r>
          </w:p>
        </w:tc>
        <w:tc>
          <w:tcPr>
            <w:tcW w:w="1282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24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t>ساعة</w:t>
            </w:r>
          </w:p>
        </w:tc>
        <w:tc>
          <w:tcPr>
            <w:tcW w:w="26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51709A" w:rsidRPr="004C4B7A" w:rsidRDefault="00991667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طريقة 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dB x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وفقاً للتوصية</w:t>
            </w:r>
            <w:r w:rsidR="00681368"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ITU-R SM.443-4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.</w:t>
            </w:r>
          </w:p>
        </w:tc>
      </w:tr>
      <w:tr w:rsidR="0051709A" w:rsidRPr="004C4B7A" w:rsidTr="000E3097">
        <w:trPr>
          <w:gridAfter w:val="1"/>
          <w:wAfter w:w="8" w:type="dxa"/>
        </w:trPr>
        <w:tc>
          <w:tcPr>
            <w:tcW w:w="1716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48°20'10''</w:t>
            </w:r>
            <w:r w:rsidR="00BF5CD5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شمالاً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br/>
              <w:t>041°52'00''</w:t>
            </w:r>
            <w:r w:rsidR="003C139E"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شرقاً</w:t>
            </w:r>
          </w:p>
        </w:tc>
        <w:tc>
          <w:tcPr>
            <w:tcW w:w="2198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  <w:rtl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عمليات المسح الأوتوماتية لشغل الطيف</w:t>
            </w:r>
          </w:p>
        </w:tc>
        <w:tc>
          <w:tcPr>
            <w:tcW w:w="175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MHz 30 - MHz 1</w:t>
            </w:r>
          </w:p>
        </w:tc>
        <w:tc>
          <w:tcPr>
            <w:tcW w:w="1282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51709A" w:rsidRPr="004C4B7A" w:rsidRDefault="0051709A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/>
                <w:position w:val="2"/>
                <w:sz w:val="18"/>
                <w:szCs w:val="26"/>
              </w:rPr>
              <w:t>24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t>ساعة</w:t>
            </w:r>
          </w:p>
        </w:tc>
        <w:tc>
          <w:tcPr>
            <w:tcW w:w="26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51709A" w:rsidRPr="004C4B7A" w:rsidRDefault="00991667" w:rsidP="000E3097">
            <w:pPr>
              <w:spacing w:before="40" w:after="40" w:line="300" w:lineRule="exact"/>
              <w:jc w:val="left"/>
              <w:rPr>
                <w:rFonts w:eastAsia="SimSun"/>
                <w:position w:val="2"/>
                <w:sz w:val="18"/>
                <w:szCs w:val="26"/>
              </w:rPr>
            </w:pP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>قياس أوتوماتي لشغل الطيف وفقاً</w:t>
            </w:r>
            <w:r w:rsidRPr="004C4B7A">
              <w:rPr>
                <w:rFonts w:eastAsia="SimSun"/>
                <w:position w:val="2"/>
                <w:sz w:val="18"/>
                <w:szCs w:val="26"/>
                <w:rtl/>
              </w:rPr>
              <w:br/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للتوصية </w:t>
            </w:r>
            <w:r w:rsidRPr="004C4B7A">
              <w:rPr>
                <w:rFonts w:eastAsia="SimSun"/>
                <w:position w:val="2"/>
                <w:sz w:val="18"/>
                <w:szCs w:val="26"/>
              </w:rPr>
              <w:t>ITU-R SM.1880</w:t>
            </w:r>
            <w:r w:rsidRPr="004C4B7A">
              <w:rPr>
                <w:rFonts w:eastAsia="SimSun" w:hint="cs"/>
                <w:position w:val="2"/>
                <w:sz w:val="18"/>
                <w:szCs w:val="26"/>
                <w:rtl/>
              </w:rPr>
              <w:t xml:space="preserve"> وكتيب الاتحاد بشأن مراقبة الطيف.</w:t>
            </w:r>
          </w:p>
        </w:tc>
      </w:tr>
      <w:tr w:rsidR="00061952" w:rsidRPr="004C4B7A" w:rsidTr="000E3097">
        <w:trPr>
          <w:gridAfter w:val="1"/>
          <w:wAfter w:w="8" w:type="dxa"/>
          <w:trHeight w:val="20"/>
        </w:trPr>
        <w:tc>
          <w:tcPr>
            <w:tcW w:w="1716" w:type="dxa"/>
            <w:tcBorders>
              <w:top w:val="dashed" w:sz="6" w:space="0" w:color="1F59A2"/>
            </w:tcBorders>
            <w:vAlign w:val="center"/>
          </w:tcPr>
          <w:p w:rsidR="00061952" w:rsidRPr="000E3097" w:rsidRDefault="00061952" w:rsidP="000E3097">
            <w:pPr>
              <w:spacing w:before="0" w:line="40" w:lineRule="exact"/>
              <w:jc w:val="left"/>
              <w:rPr>
                <w:rFonts w:eastAsia="SimSun"/>
                <w:sz w:val="2"/>
                <w:szCs w:val="2"/>
              </w:rPr>
            </w:pPr>
          </w:p>
        </w:tc>
        <w:tc>
          <w:tcPr>
            <w:tcW w:w="2198" w:type="dxa"/>
            <w:tcBorders>
              <w:top w:val="dashed" w:sz="6" w:space="0" w:color="1F59A2"/>
            </w:tcBorders>
            <w:vAlign w:val="center"/>
          </w:tcPr>
          <w:p w:rsidR="00061952" w:rsidRPr="000E3097" w:rsidRDefault="00061952" w:rsidP="000E3097">
            <w:pPr>
              <w:spacing w:before="0" w:line="40" w:lineRule="exact"/>
              <w:jc w:val="left"/>
              <w:rPr>
                <w:rFonts w:eastAsia="SimSun"/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dashed" w:sz="6" w:space="0" w:color="1F59A2"/>
            </w:tcBorders>
            <w:vAlign w:val="center"/>
          </w:tcPr>
          <w:p w:rsidR="00061952" w:rsidRPr="000E3097" w:rsidRDefault="00061952" w:rsidP="000E3097">
            <w:pPr>
              <w:spacing w:before="0" w:line="40" w:lineRule="exact"/>
              <w:jc w:val="left"/>
              <w:rPr>
                <w:rFonts w:eastAsia="SimSun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dashed" w:sz="6" w:space="0" w:color="1F59A2"/>
              <w:right w:val="single" w:sz="4" w:space="0" w:color="auto"/>
            </w:tcBorders>
            <w:vAlign w:val="center"/>
          </w:tcPr>
          <w:p w:rsidR="00061952" w:rsidRPr="000E3097" w:rsidRDefault="00061952" w:rsidP="000E3097">
            <w:pPr>
              <w:spacing w:before="0" w:line="40" w:lineRule="exact"/>
              <w:jc w:val="left"/>
              <w:rPr>
                <w:rFonts w:eastAsia="SimSun"/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dashed" w:sz="6" w:space="0" w:color="1F59A2"/>
              <w:left w:val="single" w:sz="4" w:space="0" w:color="auto"/>
            </w:tcBorders>
            <w:vAlign w:val="center"/>
          </w:tcPr>
          <w:p w:rsidR="00061952" w:rsidRPr="000E3097" w:rsidRDefault="00061952" w:rsidP="000E3097">
            <w:pPr>
              <w:spacing w:before="0" w:line="40" w:lineRule="exact"/>
              <w:jc w:val="left"/>
              <w:rPr>
                <w:rFonts w:eastAsia="SimSun"/>
                <w:sz w:val="2"/>
                <w:szCs w:val="2"/>
              </w:rPr>
            </w:pPr>
          </w:p>
        </w:tc>
      </w:tr>
    </w:tbl>
    <w:p w:rsidR="00EB1577" w:rsidRPr="004C4B7A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lang w:bidi="ar-EG"/>
        </w:rPr>
      </w:pPr>
      <w:bookmarkStart w:id="130" w:name="P9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lastRenderedPageBreak/>
        <w:t xml:space="preserve">الرموز الدليلية للشبكات المتنقلة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(MNC)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فيما يتعلق بالخطة الدولية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لتعرّف هوية الشبكات العمومية والاشتراكات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(وفقاً للتوصية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ITU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noBreakHyphen/>
        <w:t>T E.212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(2008/05)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br/>
        <w:t xml:space="preserve">(الوضع في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15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يوليو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2014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</w:p>
    <w:bookmarkEnd w:id="130"/>
    <w:p w:rsidR="00016F4D" w:rsidRPr="004C4B7A" w:rsidRDefault="00016F4D" w:rsidP="00061952">
      <w:pPr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>(ملحق بالنشرة التشغيلية للاتحاد رقم</w:t>
      </w:r>
      <w:r w:rsidR="008352EE" w:rsidRPr="004C4B7A">
        <w:rPr>
          <w:rFonts w:eastAsia="SimSun" w:hint="cs"/>
          <w:rtl/>
          <w:lang w:bidi="ar-EG"/>
        </w:rPr>
        <w:t xml:space="preserve"> </w:t>
      </w:r>
      <w:r w:rsidRPr="004C4B7A">
        <w:rPr>
          <w:rFonts w:eastAsia="SimSun"/>
          <w:lang w:bidi="ar-EG"/>
        </w:rPr>
        <w:t>1056</w:t>
      </w:r>
      <w:r w:rsidR="008352EE" w:rsidRPr="004C4B7A">
        <w:rPr>
          <w:rFonts w:eastAsia="SimSun" w:hint="cs"/>
          <w:rtl/>
          <w:lang w:bidi="ar-EG"/>
        </w:rPr>
        <w:t xml:space="preserve"> - </w:t>
      </w:r>
      <w:r w:rsidRPr="004C4B7A">
        <w:rPr>
          <w:rFonts w:eastAsia="SimSun"/>
          <w:lang w:bidi="ar-EG"/>
        </w:rPr>
        <w:t>2014.VII.15</w:t>
      </w:r>
      <w:r w:rsidRPr="004C4B7A">
        <w:rPr>
          <w:rFonts w:eastAsia="SimSun" w:hint="cs"/>
          <w:rtl/>
          <w:lang w:bidi="ar-EG"/>
        </w:rPr>
        <w:t>)</w:t>
      </w:r>
      <w:r w:rsidRPr="004C4B7A">
        <w:rPr>
          <w:rFonts w:eastAsia="SimSun"/>
          <w:rtl/>
          <w:lang w:bidi="ar-EG"/>
        </w:rPr>
        <w:br/>
      </w:r>
      <w:r w:rsidRPr="004C4B7A">
        <w:rPr>
          <w:rFonts w:eastAsia="SimSun" w:hint="cs"/>
          <w:rtl/>
          <w:lang w:bidi="ar-EG"/>
        </w:rPr>
        <w:t xml:space="preserve">(التعديل رقم </w:t>
      </w:r>
      <w:r w:rsidR="00DB499C" w:rsidRPr="004C4B7A">
        <w:rPr>
          <w:rFonts w:eastAsia="SimSun"/>
          <w:lang w:bidi="ar-EG"/>
        </w:rPr>
        <w:t>1</w:t>
      </w:r>
      <w:r w:rsidR="00061952" w:rsidRPr="004C4B7A">
        <w:rPr>
          <w:rFonts w:eastAsia="SimSun"/>
          <w:lang w:bidi="ar-EG"/>
        </w:rPr>
        <w:t>2</w:t>
      </w:r>
      <w:r w:rsidRPr="004C4B7A">
        <w:rPr>
          <w:rFonts w:eastAsia="SimSun" w:hint="cs"/>
          <w:rtl/>
          <w:lang w:bidi="ar-EG"/>
        </w:rPr>
        <w:t>)</w:t>
      </w:r>
    </w:p>
    <w:p w:rsidR="00016F4D" w:rsidRPr="004C4B7A" w:rsidRDefault="00016F4D" w:rsidP="008352EE">
      <w:pPr>
        <w:tabs>
          <w:tab w:val="left" w:pos="6884"/>
        </w:tabs>
        <w:bidi w:val="0"/>
        <w:rPr>
          <w:rFonts w:eastAsia="SimSun"/>
          <w:sz w:val="4"/>
          <w:szCs w:val="10"/>
          <w:lang w:bidi="ar-EG"/>
        </w:rPr>
      </w:pPr>
    </w:p>
    <w:tbl>
      <w:tblPr>
        <w:tblStyle w:val="TableGrid"/>
        <w:bidiVisual/>
        <w:tblW w:w="9638" w:type="dxa"/>
        <w:tblInd w:w="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1406"/>
        <w:gridCol w:w="6068"/>
      </w:tblGrid>
      <w:tr w:rsidR="00016F4D" w:rsidRPr="004C4B7A" w:rsidTr="00DB499C">
        <w:tc>
          <w:tcPr>
            <w:tcW w:w="2247" w:type="dxa"/>
          </w:tcPr>
          <w:p w:rsidR="00016F4D" w:rsidRPr="004C4B7A" w:rsidRDefault="00016F4D" w:rsidP="00DB499C">
            <w:pPr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i/>
                <w:iCs/>
                <w:rtl/>
                <w:lang w:bidi="ar-EG"/>
              </w:rPr>
              <w:t>البلد/المنطقة الجغرافية</w:t>
            </w:r>
          </w:p>
        </w:tc>
        <w:tc>
          <w:tcPr>
            <w:tcW w:w="1406" w:type="dxa"/>
          </w:tcPr>
          <w:p w:rsidR="00016F4D" w:rsidRPr="004C4B7A" w:rsidRDefault="00016F4D" w:rsidP="00DB499C">
            <w:pPr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/>
                <w:b/>
                <w:i/>
                <w:color w:val="000000"/>
              </w:rPr>
              <w:t>*MCC + MNC</w:t>
            </w:r>
          </w:p>
        </w:tc>
        <w:tc>
          <w:tcPr>
            <w:tcW w:w="5985" w:type="dxa"/>
          </w:tcPr>
          <w:p w:rsidR="00016F4D" w:rsidRPr="004C4B7A" w:rsidRDefault="00016F4D" w:rsidP="000E3097">
            <w:pPr>
              <w:spacing w:before="60" w:after="60" w:line="260" w:lineRule="exact"/>
              <w:ind w:right="4570"/>
              <w:jc w:val="center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i/>
                <w:iCs/>
                <w:rtl/>
                <w:lang w:bidi="ar-EG"/>
              </w:rPr>
              <w:t>المشغل/الشبكة</w:t>
            </w:r>
          </w:p>
        </w:tc>
      </w:tr>
      <w:tr w:rsidR="00016F4D" w:rsidRPr="004C4B7A" w:rsidTr="00DB499C">
        <w:tc>
          <w:tcPr>
            <w:tcW w:w="3653" w:type="dxa"/>
            <w:gridSpan w:val="2"/>
          </w:tcPr>
          <w:p w:rsidR="00016F4D" w:rsidRPr="004C4B7A" w:rsidRDefault="00061952" w:rsidP="00DB499C">
            <w:pPr>
              <w:tabs>
                <w:tab w:val="left" w:pos="283"/>
                <w:tab w:val="left" w:pos="1025"/>
              </w:tabs>
              <w:spacing w:before="240" w:after="2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rtl/>
                <w:lang w:bidi="ar-EG"/>
              </w:rPr>
              <w:t>جورجيا</w:t>
            </w:r>
            <w:r w:rsidR="00016F4D" w:rsidRPr="004C4B7A">
              <w:rPr>
                <w:rFonts w:eastAsia="SimSun"/>
                <w:b/>
                <w:bCs/>
                <w:rtl/>
                <w:lang w:bidi="ar-EG"/>
              </w:rPr>
              <w:tab/>
            </w:r>
            <w:r w:rsidR="00016F4D" w:rsidRPr="004C4B7A">
              <w:rPr>
                <w:rFonts w:eastAsia="SimSun"/>
                <w:b/>
                <w:bCs/>
                <w:lang w:bidi="ar-EG"/>
              </w:rPr>
              <w:t>ADD</w:t>
            </w:r>
          </w:p>
        </w:tc>
        <w:tc>
          <w:tcPr>
            <w:tcW w:w="5985" w:type="dxa"/>
          </w:tcPr>
          <w:p w:rsidR="00016F4D" w:rsidRPr="004C4B7A" w:rsidRDefault="00016F4D" w:rsidP="00DB499C">
            <w:pPr>
              <w:bidi w:val="0"/>
              <w:spacing w:before="20" w:after="20" w:line="260" w:lineRule="exact"/>
              <w:jc w:val="left"/>
              <w:rPr>
                <w:rFonts w:eastAsia="SimSun"/>
                <w:rtl/>
                <w:lang w:bidi="ar-EG"/>
              </w:rPr>
            </w:pPr>
          </w:p>
        </w:tc>
      </w:tr>
      <w:tr w:rsidR="00016F4D" w:rsidRPr="004C4B7A" w:rsidTr="00DB499C">
        <w:tc>
          <w:tcPr>
            <w:tcW w:w="2247" w:type="dxa"/>
          </w:tcPr>
          <w:p w:rsidR="00016F4D" w:rsidRPr="004C4B7A" w:rsidRDefault="00016F4D" w:rsidP="00DB499C">
            <w:pPr>
              <w:tabs>
                <w:tab w:val="left" w:pos="283"/>
                <w:tab w:val="left" w:pos="1025"/>
              </w:tabs>
              <w:spacing w:before="20" w:after="2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  <w:tc>
          <w:tcPr>
            <w:tcW w:w="1406" w:type="dxa"/>
          </w:tcPr>
          <w:p w:rsidR="00016F4D" w:rsidRPr="004C4B7A" w:rsidRDefault="00061952" w:rsidP="00DB499C">
            <w:pPr>
              <w:tabs>
                <w:tab w:val="left" w:pos="1025"/>
              </w:tabs>
              <w:spacing w:before="20" w:after="2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/>
                <w:color w:val="000000"/>
              </w:rPr>
              <w:t>282 09</w:t>
            </w:r>
          </w:p>
        </w:tc>
        <w:tc>
          <w:tcPr>
            <w:tcW w:w="5985" w:type="dxa"/>
          </w:tcPr>
          <w:p w:rsidR="00016F4D" w:rsidRPr="004C4B7A" w:rsidRDefault="00061952" w:rsidP="00DB499C">
            <w:pPr>
              <w:bidi w:val="0"/>
              <w:spacing w:before="20" w:after="20" w:line="260" w:lineRule="exact"/>
              <w:jc w:val="right"/>
              <w:rPr>
                <w:rFonts w:eastAsia="SimSun"/>
                <w:color w:val="000000"/>
                <w:lang w:bidi="ar-EG"/>
              </w:rPr>
            </w:pPr>
            <w:r w:rsidRPr="004C4B7A">
              <w:rPr>
                <w:rFonts w:eastAsia="SimSun"/>
                <w:color w:val="000000"/>
              </w:rPr>
              <w:t>Gmobile LTD</w:t>
            </w:r>
          </w:p>
        </w:tc>
      </w:tr>
      <w:tr w:rsidR="00016F4D" w:rsidRPr="004C4B7A" w:rsidTr="00DB499C">
        <w:tc>
          <w:tcPr>
            <w:tcW w:w="2247" w:type="dxa"/>
          </w:tcPr>
          <w:p w:rsidR="00016F4D" w:rsidRPr="004C4B7A" w:rsidRDefault="00061952" w:rsidP="00D45C53">
            <w:pPr>
              <w:tabs>
                <w:tab w:val="left" w:pos="283"/>
                <w:tab w:val="left" w:pos="1025"/>
              </w:tabs>
              <w:spacing w:before="240" w:after="2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 w:rsidRPr="004C4B7A">
              <w:rPr>
                <w:rFonts w:eastAsia="SimSun" w:hint="cs"/>
                <w:b/>
                <w:bCs/>
                <w:rtl/>
                <w:lang w:bidi="ar-EG"/>
              </w:rPr>
              <w:t>إسرائيل</w:t>
            </w:r>
            <w:r w:rsidR="00016F4D" w:rsidRPr="004C4B7A">
              <w:rPr>
                <w:rFonts w:eastAsia="SimSun"/>
                <w:b/>
                <w:bCs/>
                <w:rtl/>
                <w:lang w:bidi="ar-EG"/>
              </w:rPr>
              <w:tab/>
            </w:r>
            <w:r w:rsidR="00DB499C" w:rsidRPr="004C4B7A">
              <w:rPr>
                <w:rFonts w:eastAsia="SimSun"/>
                <w:b/>
                <w:bCs/>
                <w:lang w:bidi="ar-EG"/>
              </w:rPr>
              <w:t>ADD</w:t>
            </w:r>
          </w:p>
        </w:tc>
        <w:tc>
          <w:tcPr>
            <w:tcW w:w="1406" w:type="dxa"/>
          </w:tcPr>
          <w:p w:rsidR="00016F4D" w:rsidRPr="004C4B7A" w:rsidRDefault="00016F4D" w:rsidP="00D45C53">
            <w:pPr>
              <w:tabs>
                <w:tab w:val="left" w:pos="1025"/>
              </w:tabs>
              <w:spacing w:before="240" w:after="20" w:line="260" w:lineRule="exact"/>
              <w:jc w:val="left"/>
              <w:rPr>
                <w:rFonts w:eastAsia="SimSun"/>
                <w:b/>
                <w:bCs/>
                <w:lang w:bidi="ar-EG"/>
              </w:rPr>
            </w:pPr>
          </w:p>
        </w:tc>
        <w:tc>
          <w:tcPr>
            <w:tcW w:w="5985" w:type="dxa"/>
          </w:tcPr>
          <w:p w:rsidR="00016F4D" w:rsidRPr="004C4B7A" w:rsidRDefault="00016F4D" w:rsidP="00D45C53">
            <w:pPr>
              <w:bidi w:val="0"/>
              <w:spacing w:before="240" w:after="20" w:line="260" w:lineRule="exact"/>
              <w:jc w:val="right"/>
              <w:rPr>
                <w:rFonts w:eastAsia="SimSun"/>
                <w:b/>
                <w:bCs/>
                <w:lang w:bidi="ar-EG"/>
              </w:rPr>
            </w:pPr>
          </w:p>
        </w:tc>
      </w:tr>
      <w:tr w:rsidR="00016F4D" w:rsidRPr="004C4B7A" w:rsidTr="00DB499C">
        <w:tc>
          <w:tcPr>
            <w:tcW w:w="2247" w:type="dxa"/>
          </w:tcPr>
          <w:p w:rsidR="00016F4D" w:rsidRPr="004C4B7A" w:rsidRDefault="00016F4D" w:rsidP="00DB499C">
            <w:pPr>
              <w:tabs>
                <w:tab w:val="left" w:pos="283"/>
                <w:tab w:val="left" w:pos="1701"/>
              </w:tabs>
              <w:spacing w:before="20" w:after="2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  <w:tc>
          <w:tcPr>
            <w:tcW w:w="1406" w:type="dxa"/>
          </w:tcPr>
          <w:p w:rsidR="00016F4D" w:rsidRPr="004C4B7A" w:rsidRDefault="00061952" w:rsidP="00DB499C">
            <w:pPr>
              <w:spacing w:before="20" w:after="20" w:line="260" w:lineRule="exact"/>
              <w:jc w:val="left"/>
              <w:rPr>
                <w:rFonts w:eastAsia="SimSun"/>
                <w:color w:val="000000"/>
              </w:rPr>
            </w:pPr>
            <w:r w:rsidRPr="004C4B7A">
              <w:rPr>
                <w:rFonts w:eastAsia="SimSun"/>
                <w:color w:val="000000"/>
              </w:rPr>
              <w:t>425 25</w:t>
            </w:r>
          </w:p>
        </w:tc>
        <w:tc>
          <w:tcPr>
            <w:tcW w:w="5985" w:type="dxa"/>
          </w:tcPr>
          <w:p w:rsidR="00016F4D" w:rsidRPr="004C4B7A" w:rsidRDefault="00061952" w:rsidP="00DB499C">
            <w:pPr>
              <w:bidi w:val="0"/>
              <w:spacing w:before="20" w:after="20" w:line="260" w:lineRule="exact"/>
              <w:jc w:val="right"/>
              <w:rPr>
                <w:rFonts w:eastAsia="SimSun"/>
                <w:color w:val="000000"/>
              </w:rPr>
            </w:pPr>
            <w:r w:rsidRPr="004C4B7A">
              <w:rPr>
                <w:rFonts w:eastAsia="SimSun"/>
                <w:color w:val="000000"/>
              </w:rPr>
              <w:t>IMOD</w:t>
            </w:r>
          </w:p>
        </w:tc>
      </w:tr>
      <w:tr w:rsidR="00016F4D" w:rsidRPr="004C4B7A" w:rsidTr="00DB499C">
        <w:tc>
          <w:tcPr>
            <w:tcW w:w="2247" w:type="dxa"/>
          </w:tcPr>
          <w:p w:rsidR="00016F4D" w:rsidRPr="004C4B7A" w:rsidRDefault="00016F4D" w:rsidP="000E3097">
            <w:pPr>
              <w:tabs>
                <w:tab w:val="left" w:pos="283"/>
                <w:tab w:val="left" w:pos="1701"/>
                <w:tab w:val="left" w:pos="2565"/>
              </w:tabs>
              <w:spacing w:before="0" w:line="12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  <w:tc>
          <w:tcPr>
            <w:tcW w:w="1406" w:type="dxa"/>
          </w:tcPr>
          <w:p w:rsidR="00016F4D" w:rsidRPr="004C4B7A" w:rsidRDefault="00016F4D" w:rsidP="000E3097">
            <w:pPr>
              <w:spacing w:before="0" w:line="120" w:lineRule="exact"/>
              <w:jc w:val="left"/>
              <w:rPr>
                <w:rFonts w:eastAsia="SimSun"/>
                <w:color w:val="000000"/>
              </w:rPr>
            </w:pPr>
          </w:p>
        </w:tc>
        <w:tc>
          <w:tcPr>
            <w:tcW w:w="5985" w:type="dxa"/>
          </w:tcPr>
          <w:p w:rsidR="00016F4D" w:rsidRPr="004C4B7A" w:rsidRDefault="00016F4D" w:rsidP="000E3097">
            <w:pPr>
              <w:spacing w:before="0" w:line="120" w:lineRule="exact"/>
              <w:jc w:val="left"/>
              <w:rPr>
                <w:rFonts w:eastAsia="SimSun"/>
                <w:color w:val="000000"/>
              </w:rPr>
            </w:pPr>
          </w:p>
        </w:tc>
      </w:tr>
    </w:tbl>
    <w:p w:rsidR="00016F4D" w:rsidRPr="004C4B7A" w:rsidRDefault="00016F4D" w:rsidP="000E3097">
      <w:pPr>
        <w:spacing w:before="0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>_________</w:t>
      </w:r>
    </w:p>
    <w:p w:rsidR="00016F4D" w:rsidRPr="004C4B7A" w:rsidRDefault="00016F4D" w:rsidP="00016F4D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16"/>
          <w:szCs w:val="16"/>
          <w:rtl/>
        </w:rPr>
      </w:pPr>
      <w:r w:rsidRPr="004C4B7A">
        <w:rPr>
          <w:rFonts w:eastAsia="SimSun"/>
          <w:color w:val="000000"/>
          <w:position w:val="6"/>
          <w:sz w:val="18"/>
          <w:szCs w:val="24"/>
          <w:lang w:val="de-CH"/>
        </w:rPr>
        <w:t>*</w:t>
      </w:r>
      <w:r w:rsidRPr="004C4B7A">
        <w:rPr>
          <w:rFonts w:eastAsia="SimSun" w:hint="cs"/>
          <w:sz w:val="18"/>
          <w:szCs w:val="24"/>
          <w:rtl/>
          <w:lang w:bidi="ar-EG"/>
        </w:rPr>
        <w:tab/>
      </w:r>
      <w:r w:rsidRPr="004C4B7A">
        <w:rPr>
          <w:rFonts w:eastAsia="SimSun"/>
          <w:sz w:val="18"/>
          <w:szCs w:val="24"/>
          <w:lang w:val="de-CH" w:bidi="ar-EG"/>
        </w:rPr>
        <w:t>MCC</w:t>
      </w:r>
      <w:r w:rsidRPr="004C4B7A">
        <w:rPr>
          <w:rFonts w:eastAsia="SimSun" w:hint="cs"/>
          <w:sz w:val="18"/>
          <w:szCs w:val="24"/>
          <w:rtl/>
          <w:lang w:bidi="ar-EG"/>
        </w:rPr>
        <w:t>:</w:t>
      </w:r>
      <w:r w:rsidRPr="004C4B7A">
        <w:rPr>
          <w:rFonts w:eastAsia="SimSun" w:hint="cs"/>
          <w:sz w:val="18"/>
          <w:szCs w:val="24"/>
          <w:rtl/>
          <w:lang w:bidi="ar-EG"/>
        </w:rPr>
        <w:tab/>
        <w:t>الرمز الدليلي القُطري للاتصالات المتنقلة</w:t>
      </w:r>
      <w:r w:rsidRPr="004C4B7A">
        <w:rPr>
          <w:rFonts w:eastAsia="SimSun"/>
          <w:color w:val="000000"/>
          <w:sz w:val="16"/>
          <w:szCs w:val="16"/>
          <w:lang w:val="de-CH"/>
        </w:rPr>
        <w:t>Mobile Country Code / Indicatif de pays du mobile /</w:t>
      </w:r>
      <w:r w:rsidRPr="004C4B7A">
        <w:rPr>
          <w:rFonts w:eastAsia="SimSun" w:hint="cs"/>
          <w:sz w:val="18"/>
          <w:szCs w:val="24"/>
          <w:rtl/>
          <w:lang w:bidi="ar-EG"/>
        </w:rPr>
        <w:br/>
      </w:r>
      <w:r w:rsidRPr="004C4B7A">
        <w:rPr>
          <w:rFonts w:eastAsia="SimSun" w:hint="cs"/>
          <w:sz w:val="18"/>
          <w:szCs w:val="24"/>
          <w:rtl/>
          <w:lang w:bidi="ar-EG"/>
        </w:rPr>
        <w:tab/>
      </w:r>
      <w:r w:rsidRPr="004C4B7A">
        <w:rPr>
          <w:rFonts w:eastAsia="SimSun"/>
          <w:sz w:val="18"/>
          <w:szCs w:val="24"/>
          <w:lang w:val="de-CH" w:bidi="ar-EG"/>
        </w:rPr>
        <w:t>MNC</w:t>
      </w:r>
      <w:r w:rsidRPr="004C4B7A">
        <w:rPr>
          <w:rFonts w:eastAsia="SimSun" w:hint="cs"/>
          <w:sz w:val="18"/>
          <w:szCs w:val="24"/>
          <w:rtl/>
          <w:lang w:bidi="ar-EG"/>
        </w:rPr>
        <w:t>:</w:t>
      </w:r>
      <w:r w:rsidRPr="004C4B7A">
        <w:rPr>
          <w:rFonts w:eastAsia="SimSun" w:hint="cs"/>
          <w:sz w:val="18"/>
          <w:szCs w:val="24"/>
          <w:rtl/>
          <w:lang w:bidi="ar-EG"/>
        </w:rPr>
        <w:tab/>
        <w:t>الرمز الدليلي للشبكة المتنقلة</w:t>
      </w:r>
      <w:r w:rsidRPr="004C4B7A">
        <w:rPr>
          <w:rFonts w:eastAsia="SimSun"/>
          <w:color w:val="000000"/>
          <w:sz w:val="16"/>
          <w:szCs w:val="16"/>
          <w:lang w:val="de-CH"/>
        </w:rPr>
        <w:t>Mobile Network Code / Code de réseau mobile /</w:t>
      </w:r>
    </w:p>
    <w:p w:rsidR="00061952" w:rsidRPr="004C4B7A" w:rsidRDefault="00061952" w:rsidP="00016F4D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16"/>
          <w:szCs w:val="16"/>
          <w:rtl/>
        </w:rPr>
      </w:pPr>
    </w:p>
    <w:p w:rsidR="00061952" w:rsidRPr="004C4B7A" w:rsidRDefault="00061952" w:rsidP="00061952">
      <w:pPr>
        <w:tabs>
          <w:tab w:val="left" w:pos="260"/>
          <w:tab w:val="left" w:pos="850"/>
        </w:tabs>
        <w:bidi w:val="0"/>
        <w:jc w:val="left"/>
        <w:rPr>
          <w:rFonts w:eastAsia="SimSun"/>
          <w:color w:val="000000"/>
          <w:sz w:val="16"/>
          <w:szCs w:val="16"/>
          <w:rtl/>
        </w:rPr>
      </w:pPr>
    </w:p>
    <w:p w:rsidR="00DD6034" w:rsidRPr="004C4B7A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lang w:bidi="ar-EG"/>
        </w:rPr>
      </w:pPr>
      <w:bookmarkStart w:id="131" w:name="P9A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قائمة برموز نقاط التشوير الدولية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(ISPC)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(وفقاً للتوصية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ITU-T Q.708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(1999/03)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(الوضع في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1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يناير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2015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</w:p>
    <w:bookmarkEnd w:id="131"/>
    <w:p w:rsidR="00016F4D" w:rsidRPr="004C4B7A" w:rsidRDefault="00016F4D" w:rsidP="00117314">
      <w:pPr>
        <w:spacing w:after="120"/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C4B7A">
        <w:rPr>
          <w:rFonts w:eastAsia="SimSun"/>
          <w:lang w:bidi="ar-EG"/>
        </w:rPr>
        <w:t>10</w:t>
      </w:r>
      <w:r w:rsidR="00117314" w:rsidRPr="004C4B7A">
        <w:rPr>
          <w:rFonts w:eastAsia="SimSun"/>
          <w:lang w:bidi="ar-EG"/>
        </w:rPr>
        <w:t>67</w:t>
      </w:r>
      <w:r w:rsidRPr="004C4B7A">
        <w:rPr>
          <w:rFonts w:eastAsia="SimSun" w:hint="cs"/>
          <w:rtl/>
          <w:lang w:bidi="ar-EG"/>
        </w:rPr>
        <w:t xml:space="preserve"> </w:t>
      </w:r>
      <w:r w:rsidR="00F5282F" w:rsidRPr="004C4B7A">
        <w:rPr>
          <w:rFonts w:eastAsia="SimSun" w:hint="cs"/>
          <w:rtl/>
          <w:lang w:bidi="ar-EG"/>
        </w:rPr>
        <w:t>-</w:t>
      </w:r>
      <w:r w:rsidRPr="004C4B7A">
        <w:rPr>
          <w:rFonts w:eastAsia="SimSun" w:hint="cs"/>
          <w:rtl/>
          <w:lang w:bidi="ar-EG"/>
        </w:rPr>
        <w:t xml:space="preserve"> </w:t>
      </w:r>
      <w:r w:rsidRPr="004C4B7A">
        <w:rPr>
          <w:rFonts w:eastAsia="SimSun"/>
          <w:lang w:bidi="ar-EG"/>
        </w:rPr>
        <w:t>201</w:t>
      </w:r>
      <w:r w:rsidR="00117314" w:rsidRPr="004C4B7A">
        <w:rPr>
          <w:rFonts w:eastAsia="SimSun"/>
          <w:lang w:bidi="ar-EG"/>
        </w:rPr>
        <w:t>5.</w:t>
      </w:r>
      <w:r w:rsidRPr="004C4B7A">
        <w:rPr>
          <w:rFonts w:eastAsia="SimSun"/>
          <w:lang w:bidi="ar-EG"/>
        </w:rPr>
        <w:t>I.1</w:t>
      </w:r>
      <w:r w:rsidRPr="004C4B7A">
        <w:rPr>
          <w:rFonts w:eastAsia="SimSun" w:hint="cs"/>
          <w:rtl/>
          <w:lang w:bidi="ar-EG"/>
        </w:rPr>
        <w:t>)</w:t>
      </w:r>
      <w:r w:rsidRPr="004C4B7A">
        <w:rPr>
          <w:rFonts w:eastAsia="SimSun"/>
          <w:rtl/>
          <w:lang w:bidi="ar-EG"/>
        </w:rPr>
        <w:br/>
      </w:r>
      <w:r w:rsidRPr="004C4B7A">
        <w:rPr>
          <w:rFonts w:eastAsia="SimSun" w:hint="cs"/>
          <w:rtl/>
          <w:lang w:bidi="ar-EG"/>
        </w:rPr>
        <w:t xml:space="preserve">(التعديل رقم </w:t>
      </w:r>
      <w:r w:rsidR="00061952" w:rsidRPr="004C4B7A">
        <w:rPr>
          <w:rFonts w:eastAsia="SimSun"/>
          <w:lang w:bidi="ar-EG"/>
        </w:rPr>
        <w:t>2</w:t>
      </w:r>
      <w:r w:rsidRPr="004C4B7A">
        <w:rPr>
          <w:rFonts w:eastAsia="SimSun" w:hint="cs"/>
          <w:rtl/>
          <w:lang w:bidi="ar-EG"/>
        </w:rPr>
        <w:t>)</w:t>
      </w:r>
    </w:p>
    <w:p w:rsidR="00FD60CD" w:rsidRPr="004C4B7A" w:rsidRDefault="00FD60CD" w:rsidP="00DD3072">
      <w:pPr>
        <w:bidi w:val="0"/>
        <w:rPr>
          <w:rFonts w:eastAsia="SimSun"/>
          <w:lang w:bidi="ar-EG"/>
        </w:rPr>
      </w:pPr>
    </w:p>
    <w:p w:rsidR="00016F4D" w:rsidRPr="004C4B7A" w:rsidRDefault="00016F4D" w:rsidP="00DD3072">
      <w:pPr>
        <w:bidi w:val="0"/>
        <w:jc w:val="left"/>
        <w:rPr>
          <w:rFonts w:eastAsia="SimSun"/>
          <w:sz w:val="2"/>
          <w:szCs w:val="2"/>
          <w:highlight w:val="yellow"/>
          <w:rtl/>
          <w:lang w:bidi="ar-EG"/>
        </w:rPr>
      </w:pPr>
    </w:p>
    <w:tbl>
      <w:tblPr>
        <w:tblStyle w:val="TableGrid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42"/>
        <w:gridCol w:w="3228"/>
        <w:gridCol w:w="4009"/>
      </w:tblGrid>
      <w:tr w:rsidR="00016F4D" w:rsidRPr="004C4B7A" w:rsidTr="00FD60CD">
        <w:trPr>
          <w:cantSplit/>
          <w:trHeight w:val="227"/>
          <w:jc w:val="center"/>
        </w:trPr>
        <w:tc>
          <w:tcPr>
            <w:tcW w:w="2402" w:type="dxa"/>
            <w:gridSpan w:val="2"/>
          </w:tcPr>
          <w:p w:rsidR="00016F4D" w:rsidRPr="004C4B7A" w:rsidRDefault="00016F4D" w:rsidP="0071598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4C4B7A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016F4D" w:rsidRPr="004C4B7A" w:rsidRDefault="00016F4D" w:rsidP="00FD60CD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4C4B7A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الاسم الوحيد لنقطة التشوير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016F4D" w:rsidRPr="004C4B7A" w:rsidRDefault="00016F4D" w:rsidP="00FD60CD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Cs w:val="26"/>
                <w:rtl/>
                <w:lang w:val="fr-FR"/>
              </w:rPr>
            </w:pPr>
            <w:r w:rsidRPr="004C4B7A">
              <w:rPr>
                <w:rFonts w:eastAsia="SimSun" w:hint="cs"/>
                <w:i/>
                <w:iCs/>
                <w:position w:val="2"/>
                <w:szCs w:val="26"/>
                <w:rtl/>
                <w:lang w:val="fr-FR"/>
              </w:rPr>
              <w:t>اسم مشغل نقطة التشوير</w:t>
            </w:r>
          </w:p>
        </w:tc>
      </w:tr>
      <w:tr w:rsidR="00016F4D" w:rsidRPr="004C4B7A" w:rsidTr="00FD60CD">
        <w:trPr>
          <w:cantSplit/>
          <w:trHeight w:val="227"/>
          <w:jc w:val="center"/>
        </w:trPr>
        <w:tc>
          <w:tcPr>
            <w:tcW w:w="1260" w:type="dxa"/>
          </w:tcPr>
          <w:p w:rsidR="00016F4D" w:rsidRPr="004C4B7A" w:rsidRDefault="00016F4D" w:rsidP="00715985">
            <w:pPr>
              <w:keepNext/>
              <w:spacing w:before="60" w:after="60" w:line="260" w:lineRule="exact"/>
              <w:jc w:val="center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4C4B7A">
              <w:rPr>
                <w:rFonts w:eastAsia="SimSun"/>
                <w:i/>
                <w:iCs/>
                <w:position w:val="2"/>
                <w:szCs w:val="26"/>
                <w:lang w:val="fr-FR"/>
              </w:rPr>
              <w:t>ISPC</w:t>
            </w:r>
          </w:p>
        </w:tc>
        <w:tc>
          <w:tcPr>
            <w:tcW w:w="1142" w:type="dxa"/>
            <w:shd w:val="clear" w:color="auto" w:fill="auto"/>
          </w:tcPr>
          <w:p w:rsidR="00016F4D" w:rsidRPr="004C4B7A" w:rsidRDefault="00016F4D" w:rsidP="00715985">
            <w:pPr>
              <w:keepNext/>
              <w:spacing w:before="60" w:after="60" w:line="260" w:lineRule="exact"/>
              <w:jc w:val="center"/>
              <w:rPr>
                <w:rFonts w:eastAsia="SimSun"/>
                <w:i/>
                <w:iCs/>
                <w:position w:val="2"/>
                <w:szCs w:val="26"/>
                <w:lang w:val="fr-FR"/>
              </w:rPr>
            </w:pPr>
            <w:r w:rsidRPr="004C4B7A">
              <w:rPr>
                <w:rFonts w:eastAsia="SimSun"/>
                <w:i/>
                <w:iCs/>
                <w:position w:val="2"/>
                <w:szCs w:val="26"/>
                <w:lang w:val="fr-FR"/>
              </w:rPr>
              <w:t>DEC</w:t>
            </w:r>
          </w:p>
        </w:tc>
        <w:tc>
          <w:tcPr>
            <w:tcW w:w="3228" w:type="dxa"/>
            <w:vMerge/>
            <w:shd w:val="clear" w:color="auto" w:fill="auto"/>
          </w:tcPr>
          <w:p w:rsidR="00016F4D" w:rsidRPr="004C4B7A" w:rsidRDefault="00016F4D" w:rsidP="00715985">
            <w:pPr>
              <w:keepNext/>
              <w:spacing w:before="60" w:after="60"/>
              <w:jc w:val="left"/>
              <w:rPr>
                <w:rFonts w:eastAsia="SimSun"/>
                <w:i/>
                <w:szCs w:val="26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016F4D" w:rsidRPr="004C4B7A" w:rsidRDefault="00016F4D" w:rsidP="00715985">
            <w:pPr>
              <w:keepNext/>
              <w:spacing w:before="60" w:after="60"/>
              <w:jc w:val="left"/>
              <w:rPr>
                <w:rFonts w:eastAsia="SimSun"/>
                <w:i/>
                <w:szCs w:val="26"/>
                <w:lang w:val="fr-FR"/>
              </w:rPr>
            </w:pPr>
          </w:p>
        </w:tc>
      </w:tr>
    </w:tbl>
    <w:p w:rsidR="00FD60CD" w:rsidRPr="004C4B7A" w:rsidRDefault="00061952" w:rsidP="00825F86">
      <w:pPr>
        <w:tabs>
          <w:tab w:val="left" w:pos="1576"/>
        </w:tabs>
        <w:spacing w:before="240"/>
        <w:rPr>
          <w:rFonts w:eastAsia="SimSun"/>
          <w:rtl/>
          <w:lang w:bidi="ar-EG"/>
        </w:rPr>
      </w:pPr>
      <w:r w:rsidRPr="004C4B7A">
        <w:rPr>
          <w:rFonts w:eastAsia="SimSun" w:hint="cs"/>
          <w:b/>
          <w:bCs/>
          <w:rtl/>
        </w:rPr>
        <w:t>بروني دار السلام</w:t>
      </w:r>
      <w:r w:rsidR="00FD60CD"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061952" w:rsidRPr="004C4B7A" w:rsidTr="00FD60CD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061952" w:rsidRPr="00C26953" w:rsidRDefault="0006195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5-057-2</w:t>
            </w:r>
          </w:p>
        </w:tc>
        <w:tc>
          <w:tcPr>
            <w:tcW w:w="1149" w:type="dxa"/>
            <w:shd w:val="clear" w:color="auto" w:fill="auto"/>
          </w:tcPr>
          <w:p w:rsidR="00061952" w:rsidRPr="00C26953" w:rsidRDefault="0006195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10698</w:t>
            </w:r>
          </w:p>
        </w:tc>
        <w:tc>
          <w:tcPr>
            <w:tcW w:w="3221" w:type="dxa"/>
            <w:shd w:val="clear" w:color="auto" w:fill="auto"/>
          </w:tcPr>
          <w:p w:rsidR="00061952" w:rsidRPr="00C26953" w:rsidRDefault="0006195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  <w:rtl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PCSB Gateway</w:t>
            </w:r>
          </w:p>
        </w:tc>
        <w:tc>
          <w:tcPr>
            <w:tcW w:w="4009" w:type="dxa"/>
          </w:tcPr>
          <w:p w:rsidR="00061952" w:rsidRPr="00C26953" w:rsidRDefault="0006195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Progresif Cellular Sdn Bhd</w:t>
            </w:r>
          </w:p>
        </w:tc>
      </w:tr>
    </w:tbl>
    <w:p w:rsidR="00FD60CD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</w:rPr>
      </w:pPr>
      <w:r w:rsidRPr="004C4B7A">
        <w:rPr>
          <w:rFonts w:eastAsia="SimSun" w:hint="cs"/>
          <w:b/>
          <w:bCs/>
          <w:rtl/>
        </w:rPr>
        <w:t>جورجيا</w:t>
      </w:r>
      <w:r w:rsidR="00FD60CD"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3350E3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5-233-0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12104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Tbilisi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Gmobile LTD</w:t>
            </w:r>
          </w:p>
        </w:tc>
      </w:tr>
    </w:tbl>
    <w:p w:rsidR="00FD60CD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</w:rPr>
        <w:t>ليبيريا</w:t>
      </w:r>
      <w:r w:rsidR="00FD60CD" w:rsidRPr="004C4B7A">
        <w:rPr>
          <w:rFonts w:eastAsia="SimSun"/>
          <w:b/>
          <w:bCs/>
          <w:rtl/>
        </w:rPr>
        <w:tab/>
      </w:r>
      <w:r w:rsidR="00AE1FDC"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3350E3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6-036-0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12576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MSC (MBC1)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Lonestarcell MTN</w:t>
            </w:r>
          </w:p>
        </w:tc>
      </w:tr>
    </w:tbl>
    <w:p w:rsidR="00DD3072" w:rsidRPr="004C4B7A" w:rsidRDefault="00DD3072">
      <w:pPr>
        <w:bidi w:val="0"/>
        <w:spacing w:before="0" w:line="240" w:lineRule="auto"/>
        <w:jc w:val="left"/>
        <w:rPr>
          <w:rFonts w:eastAsia="SimSun"/>
          <w:b/>
          <w:bCs/>
          <w:rtl/>
        </w:rPr>
      </w:pPr>
      <w:r w:rsidRPr="004C4B7A">
        <w:rPr>
          <w:rFonts w:eastAsia="SimSun"/>
          <w:b/>
          <w:bCs/>
          <w:rtl/>
        </w:rPr>
        <w:br w:type="page"/>
      </w:r>
    </w:p>
    <w:p w:rsidR="00AE1FDC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</w:rPr>
        <w:lastRenderedPageBreak/>
        <w:t>بنما</w:t>
      </w:r>
      <w:r w:rsidR="00AE1FDC"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4F62A7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7-029-6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14574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DAVTE1P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Telefónica Móviles de Panamá</w:t>
            </w:r>
          </w:p>
        </w:tc>
      </w:tr>
      <w:tr w:rsidR="00DD3072" w:rsidRPr="004C4B7A" w:rsidTr="004F62A7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7-030-3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14579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PANSL2P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Telefónica Móviles de Panamá</w:t>
            </w:r>
          </w:p>
        </w:tc>
      </w:tr>
      <w:tr w:rsidR="00DD3072" w:rsidRPr="004C4B7A" w:rsidTr="004F62A7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7-030-5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14581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PANSL4M_SPX1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Telefónica Móviles de Panamá</w:t>
            </w:r>
          </w:p>
        </w:tc>
      </w:tr>
      <w:tr w:rsidR="00DD3072" w:rsidRPr="004C4B7A" w:rsidTr="004F62A7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7-030-6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14582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PANSL4M_SPX2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Telefónica Móviles de Panamá</w:t>
            </w:r>
          </w:p>
        </w:tc>
      </w:tr>
    </w:tbl>
    <w:p w:rsidR="00DD3072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</w:rPr>
        <w:t>السويد</w:t>
      </w:r>
      <w:r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6527CF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6-226-4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14100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BSU2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Beepsend AB</w:t>
            </w:r>
          </w:p>
        </w:tc>
      </w:tr>
    </w:tbl>
    <w:p w:rsidR="00DD3072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  <w:lang w:bidi="ar-EG"/>
        </w:rPr>
        <w:t>سويسرا</w:t>
      </w:r>
      <w:r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6527CF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5-246-7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12215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ZRH21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SMSRelay AG</w:t>
            </w:r>
          </w:p>
        </w:tc>
      </w:tr>
    </w:tbl>
    <w:p w:rsidR="00DD3072" w:rsidRPr="004C4B7A" w:rsidRDefault="00DD3072" w:rsidP="00825F86">
      <w:pPr>
        <w:tabs>
          <w:tab w:val="left" w:pos="1576"/>
        </w:tabs>
        <w:spacing w:before="240"/>
        <w:rPr>
          <w:rFonts w:eastAsia="SimSun"/>
          <w:b/>
          <w:bCs/>
          <w:rtl/>
          <w:lang w:bidi="ar-EG"/>
        </w:rPr>
      </w:pPr>
      <w:r w:rsidRPr="004C4B7A">
        <w:rPr>
          <w:rFonts w:eastAsia="SimSun" w:hint="cs"/>
          <w:b/>
          <w:bCs/>
          <w:rtl/>
          <w:lang w:bidi="ar-EG"/>
        </w:rPr>
        <w:t>الولايات المتحدة</w:t>
      </w:r>
      <w:r w:rsidRPr="004C4B7A">
        <w:rPr>
          <w:rFonts w:eastAsia="SimSun"/>
          <w:b/>
          <w:bCs/>
          <w:rtl/>
        </w:rPr>
        <w:tab/>
      </w:r>
      <w:r w:rsidRPr="004C4B7A">
        <w:rPr>
          <w:rFonts w:eastAsia="SimSun"/>
          <w:b/>
          <w:bCs/>
        </w:rPr>
        <w:t>ADD</w:t>
      </w:r>
    </w:p>
    <w:tbl>
      <w:tblPr>
        <w:tblStyle w:val="TableGrid"/>
        <w:bidiVisual/>
        <w:tblW w:w="9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49"/>
        <w:gridCol w:w="3221"/>
        <w:gridCol w:w="4009"/>
      </w:tblGrid>
      <w:tr w:rsidR="00DD3072" w:rsidRPr="004C4B7A" w:rsidTr="006527CF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3-057-2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6602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Madison, WI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Digital Communications Consulting LLC</w:t>
            </w:r>
          </w:p>
        </w:tc>
      </w:tr>
      <w:tr w:rsidR="00DD3072" w:rsidRPr="004C4B7A" w:rsidTr="006527CF">
        <w:trPr>
          <w:cantSplit/>
          <w:trHeight w:val="240"/>
          <w:jc w:val="center"/>
        </w:trPr>
        <w:tc>
          <w:tcPr>
            <w:tcW w:w="1280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3-191-5</w:t>
            </w:r>
          </w:p>
        </w:tc>
        <w:tc>
          <w:tcPr>
            <w:tcW w:w="1149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7677</w:t>
            </w:r>
          </w:p>
        </w:tc>
        <w:tc>
          <w:tcPr>
            <w:tcW w:w="3221" w:type="dxa"/>
            <w:shd w:val="clear" w:color="auto" w:fill="auto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Portland, OR</w:t>
            </w:r>
          </w:p>
        </w:tc>
        <w:tc>
          <w:tcPr>
            <w:tcW w:w="4009" w:type="dxa"/>
          </w:tcPr>
          <w:p w:rsidR="00DD3072" w:rsidRPr="00C26953" w:rsidRDefault="00DD3072" w:rsidP="00C26953">
            <w:pPr>
              <w:tabs>
                <w:tab w:val="right" w:pos="454"/>
              </w:tabs>
              <w:spacing w:before="20" w:after="20" w:line="240" w:lineRule="auto"/>
              <w:rPr>
                <w:rFonts w:eastAsia="SimSun"/>
                <w:bCs/>
                <w:sz w:val="20"/>
                <w:szCs w:val="24"/>
              </w:rPr>
            </w:pPr>
            <w:r w:rsidRPr="00C26953">
              <w:rPr>
                <w:rFonts w:eastAsia="SimSun"/>
                <w:bCs/>
                <w:sz w:val="20"/>
                <w:szCs w:val="24"/>
              </w:rPr>
              <w:t>Digital Communications Consulting LLC</w:t>
            </w:r>
          </w:p>
        </w:tc>
      </w:tr>
    </w:tbl>
    <w:p w:rsidR="00016F4D" w:rsidRPr="004C4B7A" w:rsidRDefault="00AE1FDC" w:rsidP="00DD3072">
      <w:pPr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>_</w:t>
      </w:r>
      <w:r w:rsidR="00016F4D" w:rsidRPr="004C4B7A">
        <w:rPr>
          <w:rFonts w:eastAsia="SimSun" w:hint="cs"/>
          <w:rtl/>
          <w:lang w:bidi="ar-EG"/>
        </w:rPr>
        <w:t>_________</w:t>
      </w:r>
    </w:p>
    <w:p w:rsidR="00016F4D" w:rsidRPr="004C4B7A" w:rsidRDefault="00016F4D" w:rsidP="00016F4D">
      <w:pPr>
        <w:tabs>
          <w:tab w:val="left" w:pos="567"/>
        </w:tabs>
        <w:spacing w:before="60"/>
        <w:jc w:val="left"/>
        <w:rPr>
          <w:rFonts w:eastAsia="SimSun"/>
          <w:sz w:val="18"/>
          <w:szCs w:val="24"/>
          <w:rtl/>
          <w:lang w:bidi="ar-EG"/>
        </w:rPr>
      </w:pPr>
      <w:r w:rsidRPr="004C4B7A">
        <w:rPr>
          <w:rFonts w:eastAsia="SimSun"/>
          <w:sz w:val="18"/>
          <w:szCs w:val="24"/>
          <w:lang w:bidi="ar-EG"/>
        </w:rPr>
        <w:t>ISPC</w:t>
      </w:r>
      <w:r w:rsidRPr="004C4B7A">
        <w:rPr>
          <w:rFonts w:eastAsia="SimSun" w:hint="cs"/>
          <w:sz w:val="18"/>
          <w:szCs w:val="24"/>
          <w:rtl/>
          <w:lang w:bidi="ar-EG"/>
        </w:rPr>
        <w:t>:</w:t>
      </w:r>
      <w:r w:rsidRPr="004C4B7A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</w:p>
    <w:p w:rsidR="00016F4D" w:rsidRPr="004C4B7A" w:rsidRDefault="00016F4D" w:rsidP="00016F4D">
      <w:pPr>
        <w:tabs>
          <w:tab w:val="left" w:pos="567"/>
        </w:tabs>
        <w:spacing w:before="0"/>
        <w:jc w:val="left"/>
        <w:rPr>
          <w:rFonts w:eastAsia="SimSun"/>
          <w:sz w:val="18"/>
          <w:szCs w:val="24"/>
          <w:rtl/>
          <w:lang w:val="es-ES" w:bidi="ar-EG"/>
        </w:rPr>
      </w:pPr>
      <w:r w:rsidRPr="004C4B7A">
        <w:rPr>
          <w:rFonts w:eastAsia="SimSun"/>
          <w:sz w:val="18"/>
          <w:szCs w:val="24"/>
          <w:rtl/>
          <w:lang w:val="fr-FR" w:bidi="ar-EG"/>
        </w:rPr>
        <w:tab/>
      </w:r>
      <w:r w:rsidRPr="004C4B7A">
        <w:rPr>
          <w:rFonts w:eastAsia="SimSun"/>
          <w:sz w:val="18"/>
          <w:szCs w:val="24"/>
          <w:lang w:val="fr-FR" w:bidi="ar-EG"/>
        </w:rPr>
        <w:t>International Signalling Point Codes</w:t>
      </w:r>
      <w:r w:rsidRPr="004C4B7A">
        <w:rPr>
          <w:rFonts w:eastAsia="SimSun" w:hint="eastAsia"/>
          <w:sz w:val="18"/>
          <w:szCs w:val="24"/>
          <w:rtl/>
          <w:lang w:val="fr-FR" w:bidi="ar-EG"/>
        </w:rPr>
        <w:t> </w:t>
      </w:r>
      <w:r w:rsidRPr="004C4B7A">
        <w:rPr>
          <w:rFonts w:eastAsia="SimSun"/>
          <w:sz w:val="18"/>
          <w:szCs w:val="24"/>
          <w:rtl/>
          <w:lang w:val="fr-FR" w:bidi="ar-EG"/>
        </w:rPr>
        <w:br/>
      </w:r>
      <w:r w:rsidRPr="004C4B7A">
        <w:rPr>
          <w:rFonts w:eastAsia="SimSun"/>
          <w:sz w:val="18"/>
          <w:szCs w:val="24"/>
          <w:lang w:val="fr-FR" w:bidi="ar-EG"/>
        </w:rPr>
        <w:tab/>
        <w:t>Codes de points sémaphores internationaux (CPSI)</w:t>
      </w:r>
      <w:r w:rsidRPr="004C4B7A">
        <w:rPr>
          <w:rFonts w:eastAsia="SimSun" w:hint="cs"/>
          <w:sz w:val="18"/>
          <w:szCs w:val="24"/>
          <w:rtl/>
          <w:lang w:val="fr-FR" w:bidi="ar-EG"/>
        </w:rPr>
        <w:t> </w:t>
      </w:r>
    </w:p>
    <w:p w:rsidR="002F0A2B" w:rsidRPr="004C4B7A" w:rsidRDefault="002F0A2B" w:rsidP="002F0A2B">
      <w:pPr>
        <w:tabs>
          <w:tab w:val="left" w:pos="567"/>
        </w:tabs>
        <w:bidi w:val="0"/>
        <w:spacing w:before="0"/>
        <w:jc w:val="left"/>
        <w:rPr>
          <w:rFonts w:eastAsia="SimSun"/>
          <w:sz w:val="18"/>
          <w:szCs w:val="24"/>
          <w:lang w:val="fr-CH" w:bidi="ar-EG"/>
        </w:rPr>
      </w:pPr>
    </w:p>
    <w:p w:rsidR="00DD6034" w:rsidRPr="004C4B7A" w:rsidRDefault="00DD6034" w:rsidP="00DD6034">
      <w:pPr>
        <w:bidi w:val="0"/>
        <w:spacing w:before="0" w:line="240" w:lineRule="auto"/>
        <w:jc w:val="left"/>
        <w:rPr>
          <w:rFonts w:eastAsia="SimSun"/>
          <w:sz w:val="18"/>
          <w:szCs w:val="24"/>
          <w:lang w:val="fr-CH" w:bidi="ar-EG"/>
        </w:rPr>
      </w:pPr>
    </w:p>
    <w:p w:rsidR="00016F4D" w:rsidRPr="004C4B7A" w:rsidRDefault="00DD6034" w:rsidP="00BF271C">
      <w:pPr>
        <w:keepNext/>
        <w:shd w:val="clear" w:color="auto" w:fill="D9D9D9"/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80" w:after="120" w:line="440" w:lineRule="exact"/>
        <w:jc w:val="center"/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</w:pPr>
      <w:bookmarkStart w:id="132" w:name="P10"/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خطة الترقيم الوطنية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rtl/>
          <w:lang w:bidi="ar-EG"/>
        </w:rPr>
        <w:br/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(وفقاً للتوصية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ITU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noBreakHyphen/>
        <w:t>T E.129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 xml:space="preserve"> </w:t>
      </w:r>
      <w:r w:rsidRPr="004C4B7A">
        <w:rPr>
          <w:rFonts w:eastAsia="SimSun"/>
          <w:b/>
          <w:bCs/>
          <w:w w:val="110"/>
          <w:position w:val="6"/>
          <w:sz w:val="26"/>
          <w:szCs w:val="36"/>
          <w:lang w:bidi="ar-EG"/>
        </w:rPr>
        <w:t>(2013/01)</w:t>
      </w:r>
      <w:r w:rsidRPr="004C4B7A">
        <w:rPr>
          <w:rFonts w:eastAsia="SimSun" w:hint="cs"/>
          <w:b/>
          <w:bCs/>
          <w:w w:val="110"/>
          <w:position w:val="6"/>
          <w:sz w:val="26"/>
          <w:szCs w:val="36"/>
          <w:rtl/>
          <w:lang w:bidi="ar-EG"/>
        </w:rPr>
        <w:t>)</w:t>
      </w:r>
    </w:p>
    <w:bookmarkEnd w:id="132"/>
    <w:p w:rsidR="00016F4D" w:rsidRPr="004C4B7A" w:rsidRDefault="00016F4D" w:rsidP="00260406">
      <w:pPr>
        <w:jc w:val="center"/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الموقع الإلكتروني: </w:t>
      </w:r>
      <w:hyperlink r:id="rId15" w:history="1">
        <w:r w:rsidR="00260406" w:rsidRPr="004A0D71">
          <w:rPr>
            <w:rFonts w:eastAsia="SimSun"/>
          </w:rPr>
          <w:t>www.itu.int/itu-t/inr/nnp/index.html</w:t>
        </w:r>
      </w:hyperlink>
    </w:p>
    <w:p w:rsidR="00016F4D" w:rsidRPr="004C4B7A" w:rsidRDefault="00016F4D" w:rsidP="00295DBE">
      <w:pPr>
        <w:spacing w:before="360"/>
        <w:rPr>
          <w:rFonts w:eastAsia="SimSun"/>
          <w:spacing w:val="-2"/>
          <w:rtl/>
          <w:lang w:bidi="ar-EG"/>
        </w:rPr>
      </w:pPr>
      <w:r w:rsidRPr="004C4B7A">
        <w:rPr>
          <w:rFonts w:eastAsia="SimSun" w:hint="cs"/>
          <w:spacing w:val="-2"/>
          <w:rtl/>
          <w:lang w:bidi="ar-EG"/>
        </w:rPr>
        <w:t xml:space="preserve">يرجى من الإدارات أن تبلغ الاتحاد الدولي للاتصالات بالتغييرات التي تطرأ على خطة الترقيم الوطنية الخاصة بها أو أن تقدم تفسيراً </w:t>
      </w:r>
      <w:r w:rsidR="00295DBE" w:rsidRPr="004C4B7A">
        <w:rPr>
          <w:rFonts w:eastAsia="SimSun" w:hint="cs"/>
          <w:spacing w:val="-2"/>
          <w:rtl/>
          <w:lang w:bidi="ar-EG"/>
        </w:rPr>
        <w:t>في</w:t>
      </w:r>
      <w:r w:rsidRPr="004C4B7A">
        <w:rPr>
          <w:rFonts w:eastAsia="SimSun" w:hint="eastAsia"/>
          <w:spacing w:val="-2"/>
          <w:rtl/>
          <w:lang w:bidi="ar-EG"/>
        </w:rPr>
        <w:t> </w:t>
      </w:r>
      <w:r w:rsidRPr="004C4B7A">
        <w:rPr>
          <w:rFonts w:eastAsia="SimSun" w:hint="cs"/>
          <w:spacing w:val="-2"/>
          <w:rtl/>
          <w:lang w:bidi="ar-EG"/>
        </w:rPr>
        <w:t>صفحتها الإلكترونية الخاصة بخطة الترقيم الوطنية فضلاً عن جهات الاتصال لديها</w:t>
      </w:r>
      <w:r w:rsidR="00295DBE" w:rsidRPr="004C4B7A">
        <w:rPr>
          <w:rFonts w:eastAsia="SimSun" w:hint="cs"/>
          <w:spacing w:val="-2"/>
          <w:rtl/>
          <w:lang w:bidi="ar-EG"/>
        </w:rPr>
        <w:t>،</w:t>
      </w:r>
      <w:r w:rsidRPr="004C4B7A">
        <w:rPr>
          <w:rFonts w:eastAsia="SimSun" w:hint="cs"/>
          <w:spacing w:val="-2"/>
          <w:rtl/>
          <w:lang w:bidi="ar-EG"/>
        </w:rPr>
        <w:t xml:space="preserve"> بحيث يتسنى نشر المعلومات وإتاحتها مجاناً لجميع الإدارات/وكالات التشغيل المعترف بها ومقدمي الخدمات </w:t>
      </w:r>
      <w:r w:rsidR="00295DBE" w:rsidRPr="004C4B7A">
        <w:rPr>
          <w:rFonts w:eastAsia="SimSun" w:hint="cs"/>
          <w:spacing w:val="-2"/>
          <w:rtl/>
          <w:lang w:bidi="ar-EG"/>
        </w:rPr>
        <w:t>في</w:t>
      </w:r>
      <w:r w:rsidR="00D172CB" w:rsidRPr="004C4B7A">
        <w:rPr>
          <w:rFonts w:eastAsia="SimSun" w:hint="cs"/>
          <w:spacing w:val="-2"/>
          <w:rtl/>
          <w:lang w:bidi="ar-EG"/>
        </w:rPr>
        <w:t xml:space="preserve"> </w:t>
      </w:r>
      <w:r w:rsidRPr="004C4B7A">
        <w:rPr>
          <w:rFonts w:eastAsia="SimSun" w:hint="cs"/>
          <w:spacing w:val="-2"/>
          <w:rtl/>
          <w:lang w:bidi="ar-EG"/>
        </w:rPr>
        <w:t>الموقع الإلكتروني لقطاع تقييس الاتصالات التابع للاتحاد.</w:t>
      </w:r>
    </w:p>
    <w:p w:rsidR="00016F4D" w:rsidRPr="004C4B7A" w:rsidRDefault="00016F4D" w:rsidP="00260406">
      <w:pPr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4C4B7A">
        <w:rPr>
          <w:rFonts w:eastAsia="SimSun"/>
          <w:lang w:bidi="ar-EG"/>
        </w:rPr>
        <w:t>ITU</w:t>
      </w:r>
      <w:r w:rsidRPr="004C4B7A">
        <w:rPr>
          <w:rFonts w:eastAsia="SimSun"/>
          <w:lang w:bidi="ar-EG"/>
        </w:rPr>
        <w:noBreakHyphen/>
        <w:t>T E.129</w:t>
      </w:r>
      <w:r w:rsidRPr="004C4B7A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4C4B7A">
        <w:rPr>
          <w:rFonts w:eastAsia="SimSun" w:hint="eastAsia"/>
          <w:rtl/>
          <w:lang w:bidi="ar-EG"/>
        </w:rPr>
        <w:t> </w:t>
      </w:r>
      <w:r w:rsidRPr="004C4B7A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="00260406" w:rsidRPr="004A0D71">
          <w:rPr>
            <w:rFonts w:eastAsia="SimSun"/>
          </w:rPr>
          <w:t>tsbtson@itu.int</w:t>
        </w:r>
      </w:hyperlink>
      <w:r w:rsidRPr="004C4B7A">
        <w:rPr>
          <w:rFonts w:eastAsia="SimSun" w:hint="cs"/>
          <w:rtl/>
          <w:lang w:bidi="ar-EG"/>
        </w:rPr>
        <w:t>)، ونذكّرها بأنها مسؤولة عن</w:t>
      </w:r>
      <w:r w:rsidRPr="004C4B7A">
        <w:rPr>
          <w:rFonts w:eastAsia="SimSun" w:hint="eastAsia"/>
          <w:rtl/>
          <w:lang w:bidi="ar-EG"/>
        </w:rPr>
        <w:t> </w:t>
      </w:r>
      <w:r w:rsidRPr="004C4B7A">
        <w:rPr>
          <w:rFonts w:eastAsia="SimSun" w:hint="cs"/>
          <w:rtl/>
          <w:lang w:bidi="ar-EG"/>
        </w:rPr>
        <w:t>تحديث هذه المعلومات تباعاً.</w:t>
      </w:r>
    </w:p>
    <w:p w:rsidR="00016F4D" w:rsidRPr="004C4B7A" w:rsidRDefault="00016F4D" w:rsidP="00785FE1">
      <w:pPr>
        <w:rPr>
          <w:rFonts w:eastAsia="SimSun"/>
          <w:rtl/>
          <w:lang w:bidi="ar-EG"/>
        </w:rPr>
      </w:pPr>
      <w:r w:rsidRPr="004C4B7A">
        <w:rPr>
          <w:rFonts w:eastAsia="SimSun" w:hint="cs"/>
          <w:rtl/>
          <w:lang w:bidi="ar-EG"/>
        </w:rPr>
        <w:t xml:space="preserve">اعتباراً من </w:t>
      </w:r>
      <w:r w:rsidR="00AE1FDC" w:rsidRPr="004C4B7A">
        <w:rPr>
          <w:rFonts w:eastAsia="SimSun"/>
          <w:lang w:bidi="ar-EG"/>
        </w:rPr>
        <w:t>2015.</w:t>
      </w:r>
      <w:r w:rsidRPr="004C4B7A">
        <w:rPr>
          <w:rFonts w:eastAsia="SimSun"/>
          <w:lang w:bidi="ar-EG"/>
        </w:rPr>
        <w:t>I.1</w:t>
      </w:r>
      <w:r w:rsidR="00DD3072" w:rsidRPr="004C4B7A">
        <w:rPr>
          <w:rFonts w:eastAsia="SimSun"/>
          <w:lang w:bidi="ar-EG"/>
        </w:rPr>
        <w:t>5</w:t>
      </w:r>
      <w:r w:rsidRPr="004C4B7A">
        <w:rPr>
          <w:rFonts w:eastAsia="SimSun" w:hint="cs"/>
          <w:rtl/>
          <w:lang w:bidi="ar-EG"/>
        </w:rPr>
        <w:t xml:space="preserve"> قامت البلدان التالية بتحديث خطة الترقيم الوطنية الخاصة بها </w:t>
      </w:r>
      <w:r w:rsidR="00785FE1" w:rsidRPr="004C4B7A">
        <w:rPr>
          <w:rFonts w:eastAsia="SimSun" w:hint="cs"/>
          <w:spacing w:val="-4"/>
          <w:rtl/>
          <w:lang w:bidi="ar-EG"/>
        </w:rPr>
        <w:t>في</w:t>
      </w:r>
      <w:r w:rsidR="00D172CB" w:rsidRPr="004C4B7A">
        <w:rPr>
          <w:rFonts w:eastAsia="SimSun" w:hint="cs"/>
          <w:rtl/>
          <w:lang w:bidi="ar-EG"/>
        </w:rPr>
        <w:t xml:space="preserve"> </w:t>
      </w:r>
      <w:r w:rsidRPr="004C4B7A">
        <w:rPr>
          <w:rFonts w:eastAsia="SimSun" w:hint="cs"/>
          <w:rtl/>
          <w:lang w:bidi="ar-EG"/>
        </w:rPr>
        <w:t>موقعنا الإلكتروني:</w:t>
      </w:r>
    </w:p>
    <w:p w:rsidR="00016F4D" w:rsidRPr="004C4B7A" w:rsidRDefault="00016F4D" w:rsidP="00F5282F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4862"/>
      </w:tblGrid>
      <w:tr w:rsidR="00016F4D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4D" w:rsidRPr="004C4B7A" w:rsidRDefault="00016F4D" w:rsidP="00F5282F">
            <w:pPr>
              <w:jc w:val="center"/>
              <w:rPr>
                <w:rFonts w:eastAsia="SimSun"/>
                <w:i/>
                <w:iCs/>
                <w:rtl/>
              </w:rPr>
            </w:pPr>
            <w:r w:rsidRPr="004C4B7A">
              <w:rPr>
                <w:rFonts w:eastAsia="SimSun"/>
                <w:i/>
                <w:iCs/>
                <w:rtl/>
              </w:rPr>
              <w:t>البلد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4D" w:rsidRPr="004C4B7A" w:rsidRDefault="00016F4D" w:rsidP="00F5282F">
            <w:pPr>
              <w:jc w:val="center"/>
              <w:rPr>
                <w:rFonts w:eastAsia="SimSun"/>
                <w:i/>
                <w:iCs/>
              </w:rPr>
            </w:pPr>
            <w:r w:rsidRPr="004C4B7A">
              <w:rPr>
                <w:rFonts w:eastAsia="SimSun" w:hint="cs"/>
                <w:i/>
                <w:iCs/>
                <w:rtl/>
              </w:rPr>
              <w:t xml:space="preserve">الرمز الدليلي للبلد </w:t>
            </w:r>
            <w:r w:rsidRPr="004C4B7A">
              <w:rPr>
                <w:rFonts w:eastAsia="SimSun"/>
                <w:i/>
                <w:iCs/>
              </w:rPr>
              <w:t>(CC)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 w:hint="cs"/>
                <w:rtl/>
              </w:rPr>
              <w:t>البحرين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+973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left"/>
              <w:rPr>
                <w:rFonts w:eastAsia="SimSun"/>
                <w:lang w:bidi="ar-EG"/>
              </w:rPr>
            </w:pPr>
            <w:r w:rsidRPr="004C4B7A">
              <w:rPr>
                <w:rFonts w:eastAsia="SimSun" w:hint="cs"/>
                <w:rtl/>
              </w:rPr>
              <w:t>بوركينا فاصو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+226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left"/>
              <w:rPr>
                <w:rFonts w:eastAsia="SimSun"/>
                <w:rtl/>
              </w:rPr>
            </w:pPr>
            <w:r w:rsidRPr="004C4B7A">
              <w:rPr>
                <w:rFonts w:eastAsia="SimSun" w:hint="cs"/>
                <w:rtl/>
              </w:rPr>
              <w:t>كوت ديفوار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+225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left"/>
              <w:rPr>
                <w:rFonts w:eastAsia="SimSun"/>
                <w:rtl/>
              </w:rPr>
            </w:pPr>
            <w:r w:rsidRPr="004C4B7A">
              <w:rPr>
                <w:rFonts w:eastAsia="SimSun" w:hint="cs"/>
                <w:rtl/>
              </w:rPr>
              <w:t>الكويت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+965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left"/>
              <w:rPr>
                <w:rFonts w:eastAsia="SimSun"/>
                <w:rtl/>
              </w:rPr>
            </w:pPr>
            <w:r w:rsidRPr="004C4B7A">
              <w:rPr>
                <w:rFonts w:eastAsia="SimSun" w:hint="cs"/>
                <w:rtl/>
              </w:rPr>
              <w:t>نيوزيلندا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+64</w:t>
            </w:r>
          </w:p>
        </w:tc>
      </w:tr>
      <w:tr w:rsidR="00DD3072" w:rsidRPr="004C4B7A" w:rsidTr="00F5282F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BF5CD5">
            <w:pPr>
              <w:spacing w:before="40" w:after="40" w:line="340" w:lineRule="exact"/>
              <w:jc w:val="left"/>
              <w:rPr>
                <w:rFonts w:eastAsia="SimSun"/>
                <w:rtl/>
                <w:lang w:bidi="ar-EG"/>
              </w:rPr>
            </w:pPr>
            <w:r w:rsidRPr="004C4B7A">
              <w:rPr>
                <w:rFonts w:eastAsia="SimSun" w:hint="cs"/>
                <w:rtl/>
              </w:rPr>
              <w:t>ت</w:t>
            </w:r>
            <w:r w:rsidR="00BF5CD5" w:rsidRPr="004C4B7A">
              <w:rPr>
                <w:rFonts w:eastAsia="SimSun" w:hint="cs"/>
                <w:rtl/>
              </w:rPr>
              <w:t>و</w:t>
            </w:r>
            <w:r w:rsidRPr="004C4B7A">
              <w:rPr>
                <w:rFonts w:eastAsia="SimSun" w:hint="cs"/>
                <w:rtl/>
              </w:rPr>
              <w:t>كيلاو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72" w:rsidRPr="004C4B7A" w:rsidRDefault="00DD3072" w:rsidP="00DD3072">
            <w:pPr>
              <w:spacing w:before="40" w:after="40" w:line="340" w:lineRule="exact"/>
              <w:jc w:val="center"/>
              <w:rPr>
                <w:rFonts w:eastAsia="SimSun"/>
              </w:rPr>
            </w:pPr>
            <w:r w:rsidRPr="004C4B7A">
              <w:rPr>
                <w:rFonts w:eastAsia="SimSun"/>
              </w:rPr>
              <w:t>+690</w:t>
            </w:r>
          </w:p>
        </w:tc>
      </w:tr>
    </w:tbl>
    <w:p w:rsidR="00F5282F" w:rsidRPr="004C4B7A" w:rsidRDefault="00F5282F" w:rsidP="006669B0">
      <w:pPr>
        <w:rPr>
          <w:rFonts w:eastAsia="SimSun"/>
          <w:lang w:bidi="ar-EG"/>
        </w:rPr>
      </w:pPr>
    </w:p>
    <w:sectPr w:rsidR="00F5282F" w:rsidRPr="004C4B7A" w:rsidSect="00FA51E9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60" w:rsidRDefault="00C54F60" w:rsidP="00AA4E2E">
      <w:r>
        <w:separator/>
      </w:r>
    </w:p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/>
    <w:p w:rsidR="00C54F60" w:rsidRDefault="00C54F60"/>
  </w:endnote>
  <w:endnote w:type="continuationSeparator" w:id="0">
    <w:p w:rsidR="00C54F60" w:rsidRDefault="00C54F60" w:rsidP="00AA4E2E">
      <w:r>
        <w:continuationSeparator/>
      </w:r>
    </w:p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/>
    <w:p w:rsidR="00C54F60" w:rsidRDefault="00C54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FrugalSans">
    <w:panose1 w:val="020B0800000000020000"/>
    <w:charset w:val="00"/>
    <w:family w:val="auto"/>
    <w:pitch w:val="variable"/>
    <w:sig w:usb0="00000087" w:usb1="00000000" w:usb2="00000000" w:usb3="00000000" w:csb0="0000001B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C54F60" w:rsidRPr="001012C6" w:rsidTr="00070862">
      <w:trPr>
        <w:cantSplit/>
      </w:trPr>
      <w:tc>
        <w:tcPr>
          <w:tcW w:w="1559" w:type="dxa"/>
          <w:shd w:val="clear" w:color="auto" w:fill="4C4C4C"/>
        </w:tcPr>
        <w:p w:rsidR="00C54F60" w:rsidRPr="00A93610" w:rsidRDefault="00C54F60" w:rsidP="002F7168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3"/>
              <w:sz w:val="20"/>
              <w:szCs w:val="26"/>
              <w:rtl/>
              <w:lang w:bidi="ar-EG"/>
            </w:rPr>
          </w:pP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 xml:space="preserve">رقم </w:t>
          </w:r>
          <w:r w:rsidRPr="00A93610">
            <w:rPr>
              <w:color w:val="FFFFFF"/>
              <w:position w:val="3"/>
              <w:sz w:val="20"/>
              <w:szCs w:val="26"/>
            </w:rPr>
            <w:t>1070</w:t>
          </w: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bidi="ar-SY"/>
            </w:rPr>
            <w:t xml:space="preserve"> - </w: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begin"/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instrText>PAGE</w:instrTex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separate"/>
          </w:r>
          <w:r w:rsidR="00A83643">
            <w:rPr>
              <w:noProof/>
              <w:color w:val="FFFFFF"/>
              <w:position w:val="3"/>
              <w:sz w:val="20"/>
              <w:szCs w:val="20"/>
              <w:rtl/>
              <w:lang w:bidi="ar-SY"/>
            </w:rPr>
            <w:t>10</w: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C54F60" w:rsidRPr="00A93610" w:rsidRDefault="00C54F60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3"/>
              <w:sz w:val="20"/>
              <w:szCs w:val="26"/>
              <w:rtl/>
              <w:lang w:val="fr-CH"/>
            </w:rPr>
          </w:pP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C54F60" w:rsidRPr="00FA51E9" w:rsidRDefault="00C54F60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C54F60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C54F60" w:rsidRPr="00A93610" w:rsidRDefault="00C54F60" w:rsidP="002F7168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3"/>
              <w:sz w:val="20"/>
              <w:szCs w:val="26"/>
              <w:rtl/>
              <w:lang w:bidi="ar-EG"/>
            </w:rPr>
          </w:pP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 xml:space="preserve">رقم </w:t>
          </w:r>
          <w:r w:rsidRPr="00A93610">
            <w:rPr>
              <w:color w:val="FFFFFF"/>
              <w:position w:val="3"/>
              <w:sz w:val="20"/>
              <w:szCs w:val="26"/>
            </w:rPr>
            <w:t>1070</w:t>
          </w: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bidi="ar-SY"/>
            </w:rPr>
            <w:t xml:space="preserve"> - </w: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begin"/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instrText>PAGE</w:instrTex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separate"/>
          </w:r>
          <w:r w:rsidR="00A83643">
            <w:rPr>
              <w:noProof/>
              <w:color w:val="FFFFFF"/>
              <w:position w:val="3"/>
              <w:sz w:val="20"/>
              <w:szCs w:val="20"/>
              <w:rtl/>
              <w:lang w:bidi="ar-SY"/>
            </w:rPr>
            <w:t>9</w:t>
          </w:r>
          <w:r w:rsidRPr="00A93610">
            <w:rPr>
              <w:color w:val="FFFFFF"/>
              <w:position w:val="3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C54F60" w:rsidRPr="00A93610" w:rsidRDefault="00C54F60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3"/>
              <w:sz w:val="20"/>
              <w:szCs w:val="26"/>
              <w:rtl/>
              <w:lang w:val="fr-CH"/>
            </w:rPr>
          </w:pPr>
          <w:r w:rsidRPr="00A93610">
            <w:rPr>
              <w:rFonts w:hint="cs"/>
              <w:color w:val="FFFFFF"/>
              <w:position w:val="3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C54F60" w:rsidRPr="00BB204E" w:rsidRDefault="00C54F60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C54F60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C54F60" w:rsidRPr="00DA574F" w:rsidRDefault="00C54F60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DA574F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C54F60" w:rsidRPr="00DA574F" w:rsidRDefault="00C54F60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7" name="Picture 17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4F60" w:rsidRPr="00FA51E9" w:rsidRDefault="00C54F60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60" w:rsidRDefault="00C54F60" w:rsidP="00AA4E2E">
      <w:r>
        <w:t>___________________</w:t>
      </w:r>
    </w:p>
    <w:p w:rsidR="00C54F60" w:rsidRDefault="00C54F60" w:rsidP="00AA4E2E"/>
    <w:p w:rsidR="00C54F60" w:rsidRDefault="00C54F60"/>
    <w:p w:rsidR="00C54F60" w:rsidRDefault="00C54F60"/>
  </w:footnote>
  <w:footnote w:type="continuationSeparator" w:id="0">
    <w:p w:rsidR="00C54F60" w:rsidRDefault="00C54F60" w:rsidP="00AA4E2E">
      <w:r>
        <w:continuationSeparator/>
      </w:r>
    </w:p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 w:rsidP="00AA4E2E"/>
    <w:p w:rsidR="00C54F60" w:rsidRDefault="00C54F60"/>
    <w:p w:rsidR="00C54F60" w:rsidRDefault="00C54F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2A3612A"/>
    <w:multiLevelType w:val="hybridMultilevel"/>
    <w:tmpl w:val="BF303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BB51F8"/>
    <w:multiLevelType w:val="hybridMultilevel"/>
    <w:tmpl w:val="2B1088EC"/>
    <w:lvl w:ilvl="0" w:tplc="EED0273A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45C9"/>
    <w:multiLevelType w:val="hybridMultilevel"/>
    <w:tmpl w:val="DA6E5406"/>
    <w:lvl w:ilvl="0" w:tplc="ACACE230">
      <w:start w:val="1"/>
      <w:numFmt w:val="upperLetter"/>
      <w:lvlText w:val="%1."/>
      <w:lvlJc w:val="left"/>
      <w:pPr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A61FC"/>
    <w:multiLevelType w:val="hybridMultilevel"/>
    <w:tmpl w:val="411C3CEA"/>
    <w:lvl w:ilvl="0" w:tplc="30BAC2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4101B"/>
    <w:multiLevelType w:val="hybridMultilevel"/>
    <w:tmpl w:val="C3DEB1A8"/>
    <w:lvl w:ilvl="0" w:tplc="040C0003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2783E4F"/>
    <w:multiLevelType w:val="hybridMultilevel"/>
    <w:tmpl w:val="3E3E40C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>
    <w:nsid w:val="17DB551D"/>
    <w:multiLevelType w:val="hybridMultilevel"/>
    <w:tmpl w:val="F432A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37EFD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203A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62F63"/>
    <w:multiLevelType w:val="hybridMultilevel"/>
    <w:tmpl w:val="46A0C6DC"/>
    <w:lvl w:ilvl="0" w:tplc="5734F838">
      <w:start w:val="1060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43ED4"/>
    <w:multiLevelType w:val="hybridMultilevel"/>
    <w:tmpl w:val="FC9E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D6C5D"/>
    <w:multiLevelType w:val="hybridMultilevel"/>
    <w:tmpl w:val="0B66A8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F72B1E"/>
    <w:multiLevelType w:val="hybridMultilevel"/>
    <w:tmpl w:val="05BE8EAC"/>
    <w:lvl w:ilvl="0" w:tplc="1E0C0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E34FA"/>
    <w:multiLevelType w:val="hybridMultilevel"/>
    <w:tmpl w:val="70C264F2"/>
    <w:lvl w:ilvl="0" w:tplc="1848C5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8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091759"/>
    <w:multiLevelType w:val="hybridMultilevel"/>
    <w:tmpl w:val="F500CC56"/>
    <w:lvl w:ilvl="0" w:tplc="FBC08C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8969C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0C40B7D"/>
    <w:multiLevelType w:val="hybridMultilevel"/>
    <w:tmpl w:val="6C1E3BEC"/>
    <w:lvl w:ilvl="0" w:tplc="5EB823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2704B"/>
    <w:multiLevelType w:val="hybridMultilevel"/>
    <w:tmpl w:val="8AE2961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3B5A35DC"/>
    <w:multiLevelType w:val="hybridMultilevel"/>
    <w:tmpl w:val="52585742"/>
    <w:lvl w:ilvl="0" w:tplc="6226C14E">
      <w:start w:val="1"/>
      <w:numFmt w:val="lowerLetter"/>
      <w:lvlText w:val="%1)"/>
      <w:lvlJc w:val="left"/>
      <w:pPr>
        <w:ind w:left="453" w:hanging="360"/>
      </w:pPr>
    </w:lvl>
    <w:lvl w:ilvl="1" w:tplc="04090019">
      <w:start w:val="1"/>
      <w:numFmt w:val="lowerLetter"/>
      <w:lvlText w:val="%2."/>
      <w:lvlJc w:val="left"/>
      <w:pPr>
        <w:ind w:left="1173" w:hanging="360"/>
      </w:pPr>
    </w:lvl>
    <w:lvl w:ilvl="2" w:tplc="0409001B">
      <w:start w:val="1"/>
      <w:numFmt w:val="lowerRoman"/>
      <w:lvlText w:val="%3."/>
      <w:lvlJc w:val="right"/>
      <w:pPr>
        <w:ind w:left="1893" w:hanging="180"/>
      </w:pPr>
    </w:lvl>
    <w:lvl w:ilvl="3" w:tplc="0409000F">
      <w:start w:val="1"/>
      <w:numFmt w:val="decimal"/>
      <w:lvlText w:val="%4."/>
      <w:lvlJc w:val="left"/>
      <w:pPr>
        <w:ind w:left="2613" w:hanging="360"/>
      </w:pPr>
    </w:lvl>
    <w:lvl w:ilvl="4" w:tplc="04090019">
      <w:start w:val="1"/>
      <w:numFmt w:val="lowerLetter"/>
      <w:lvlText w:val="%5."/>
      <w:lvlJc w:val="left"/>
      <w:pPr>
        <w:ind w:left="3333" w:hanging="360"/>
      </w:pPr>
    </w:lvl>
    <w:lvl w:ilvl="5" w:tplc="0409001B">
      <w:start w:val="1"/>
      <w:numFmt w:val="lowerRoman"/>
      <w:lvlText w:val="%6."/>
      <w:lvlJc w:val="right"/>
      <w:pPr>
        <w:ind w:left="4053" w:hanging="180"/>
      </w:pPr>
    </w:lvl>
    <w:lvl w:ilvl="6" w:tplc="0409000F">
      <w:start w:val="1"/>
      <w:numFmt w:val="decimal"/>
      <w:lvlText w:val="%7."/>
      <w:lvlJc w:val="left"/>
      <w:pPr>
        <w:ind w:left="4773" w:hanging="360"/>
      </w:pPr>
    </w:lvl>
    <w:lvl w:ilvl="7" w:tplc="04090019">
      <w:start w:val="1"/>
      <w:numFmt w:val="lowerLetter"/>
      <w:lvlText w:val="%8."/>
      <w:lvlJc w:val="left"/>
      <w:pPr>
        <w:ind w:left="5493" w:hanging="360"/>
      </w:pPr>
    </w:lvl>
    <w:lvl w:ilvl="8" w:tplc="0409001B">
      <w:start w:val="1"/>
      <w:numFmt w:val="lowerRoman"/>
      <w:lvlText w:val="%9."/>
      <w:lvlJc w:val="right"/>
      <w:pPr>
        <w:ind w:left="6213" w:hanging="180"/>
      </w:pPr>
    </w:lvl>
  </w:abstractNum>
  <w:abstractNum w:abstractNumId="25">
    <w:nsid w:val="3BF02508"/>
    <w:multiLevelType w:val="hybridMultilevel"/>
    <w:tmpl w:val="5C4A121A"/>
    <w:lvl w:ilvl="0" w:tplc="31D060A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B85F0A"/>
    <w:multiLevelType w:val="hybridMultilevel"/>
    <w:tmpl w:val="E2940E0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8046C"/>
    <w:multiLevelType w:val="hybridMultilevel"/>
    <w:tmpl w:val="46F6D0D2"/>
    <w:lvl w:ilvl="0" w:tplc="B6BCD3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53217"/>
    <w:multiLevelType w:val="hybridMultilevel"/>
    <w:tmpl w:val="CE8C4FB4"/>
    <w:lvl w:ilvl="0" w:tplc="084804F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A746B"/>
    <w:multiLevelType w:val="hybridMultilevel"/>
    <w:tmpl w:val="09D6DC0C"/>
    <w:lvl w:ilvl="0" w:tplc="040C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>
    <w:nsid w:val="4D43555F"/>
    <w:multiLevelType w:val="hybridMultilevel"/>
    <w:tmpl w:val="A8DA2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F6F53"/>
    <w:multiLevelType w:val="hybridMultilevel"/>
    <w:tmpl w:val="1D0A5768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91A3F"/>
    <w:multiLevelType w:val="hybridMultilevel"/>
    <w:tmpl w:val="E7E8527A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62895F21"/>
    <w:multiLevelType w:val="hybridMultilevel"/>
    <w:tmpl w:val="E4203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436DE"/>
    <w:multiLevelType w:val="hybridMultilevel"/>
    <w:tmpl w:val="89A6209C"/>
    <w:lvl w:ilvl="0" w:tplc="A8A43FF8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E6470"/>
    <w:multiLevelType w:val="hybridMultilevel"/>
    <w:tmpl w:val="D66A6120"/>
    <w:lvl w:ilvl="0" w:tplc="58F4FA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F0DAB"/>
    <w:multiLevelType w:val="hybridMultilevel"/>
    <w:tmpl w:val="06BE1A44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8">
    <w:nsid w:val="712B5B02"/>
    <w:multiLevelType w:val="hybridMultilevel"/>
    <w:tmpl w:val="54548D44"/>
    <w:lvl w:ilvl="0" w:tplc="918C50CE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0C5317"/>
    <w:multiLevelType w:val="hybridMultilevel"/>
    <w:tmpl w:val="9A1A6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843E7"/>
    <w:multiLevelType w:val="hybridMultilevel"/>
    <w:tmpl w:val="BD9CC3E2"/>
    <w:lvl w:ilvl="0" w:tplc="0EF2D0FC">
      <w:numFmt w:val="bullet"/>
      <w:lvlText w:val="-"/>
      <w:lvlJc w:val="left"/>
      <w:pPr>
        <w:ind w:left="15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>
    <w:nsid w:val="7DA86157"/>
    <w:multiLevelType w:val="hybridMultilevel"/>
    <w:tmpl w:val="27AEAC82"/>
    <w:lvl w:ilvl="0" w:tplc="040C0003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20"/>
  </w:num>
  <w:num w:numId="6">
    <w:abstractNumId w:val="16"/>
  </w:num>
  <w:num w:numId="7">
    <w:abstractNumId w:val="2"/>
  </w:num>
  <w:num w:numId="8">
    <w:abstractNumId w:val="38"/>
  </w:num>
  <w:num w:numId="9">
    <w:abstractNumId w:val="40"/>
  </w:num>
  <w:num w:numId="10">
    <w:abstractNumId w:val="4"/>
  </w:num>
  <w:num w:numId="11">
    <w:abstractNumId w:val="1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7">
    <w:abstractNumId w:val="18"/>
  </w:num>
  <w:num w:numId="18">
    <w:abstractNumId w:val="36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6"/>
  </w:num>
  <w:num w:numId="24">
    <w:abstractNumId w:val="32"/>
  </w:num>
  <w:num w:numId="25">
    <w:abstractNumId w:val="26"/>
  </w:num>
  <w:num w:numId="26">
    <w:abstractNumId w:val="11"/>
  </w:num>
  <w:num w:numId="27">
    <w:abstractNumId w:val="9"/>
  </w:num>
  <w:num w:numId="28">
    <w:abstractNumId w:val="29"/>
  </w:num>
  <w:num w:numId="29">
    <w:abstractNumId w:val="30"/>
  </w:num>
  <w:num w:numId="30">
    <w:abstractNumId w:val="35"/>
  </w:num>
  <w:num w:numId="31">
    <w:abstractNumId w:val="10"/>
  </w:num>
  <w:num w:numId="32">
    <w:abstractNumId w:val="19"/>
  </w:num>
  <w:num w:numId="33">
    <w:abstractNumId w:val="28"/>
  </w:num>
  <w:num w:numId="34">
    <w:abstractNumId w:val="25"/>
  </w:num>
  <w:num w:numId="35">
    <w:abstractNumId w:val="1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2"/>
  </w:num>
  <w:num w:numId="39">
    <w:abstractNumId w:val="13"/>
  </w:num>
  <w:num w:numId="40">
    <w:abstractNumId w:val="21"/>
  </w:num>
  <w:num w:numId="41">
    <w:abstractNumId w:val="15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33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7"/>
  </w:num>
  <w:num w:numId="48">
    <w:abstractNumId w:val="42"/>
  </w:num>
  <w:num w:numId="49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3796"/>
    <w:rsid w:val="00003B34"/>
    <w:rsid w:val="0000595C"/>
    <w:rsid w:val="00007B28"/>
    <w:rsid w:val="00010C30"/>
    <w:rsid w:val="00011021"/>
    <w:rsid w:val="000112A8"/>
    <w:rsid w:val="000114EC"/>
    <w:rsid w:val="00011786"/>
    <w:rsid w:val="00011F8C"/>
    <w:rsid w:val="0001290D"/>
    <w:rsid w:val="0001330C"/>
    <w:rsid w:val="00013F3F"/>
    <w:rsid w:val="00016813"/>
    <w:rsid w:val="00016F4D"/>
    <w:rsid w:val="00017FD7"/>
    <w:rsid w:val="0002024B"/>
    <w:rsid w:val="00021B72"/>
    <w:rsid w:val="00021C18"/>
    <w:rsid w:val="00023400"/>
    <w:rsid w:val="000240CE"/>
    <w:rsid w:val="000245CF"/>
    <w:rsid w:val="00025B88"/>
    <w:rsid w:val="00025ED9"/>
    <w:rsid w:val="000272E9"/>
    <w:rsid w:val="00027938"/>
    <w:rsid w:val="00027DDB"/>
    <w:rsid w:val="00030750"/>
    <w:rsid w:val="00030A1B"/>
    <w:rsid w:val="00030F43"/>
    <w:rsid w:val="00032336"/>
    <w:rsid w:val="00032647"/>
    <w:rsid w:val="0003352E"/>
    <w:rsid w:val="000335F0"/>
    <w:rsid w:val="000339B9"/>
    <w:rsid w:val="00033EDE"/>
    <w:rsid w:val="00033FBD"/>
    <w:rsid w:val="00036C5B"/>
    <w:rsid w:val="00040564"/>
    <w:rsid w:val="00040C94"/>
    <w:rsid w:val="00041A96"/>
    <w:rsid w:val="00041C30"/>
    <w:rsid w:val="000422CA"/>
    <w:rsid w:val="000425FC"/>
    <w:rsid w:val="00044D43"/>
    <w:rsid w:val="000456CA"/>
    <w:rsid w:val="000503C7"/>
    <w:rsid w:val="00051907"/>
    <w:rsid w:val="00051B6B"/>
    <w:rsid w:val="00051E6D"/>
    <w:rsid w:val="00051E92"/>
    <w:rsid w:val="00053DF9"/>
    <w:rsid w:val="000551C2"/>
    <w:rsid w:val="000556B1"/>
    <w:rsid w:val="00055986"/>
    <w:rsid w:val="0005611E"/>
    <w:rsid w:val="000566B4"/>
    <w:rsid w:val="000602C5"/>
    <w:rsid w:val="00060A35"/>
    <w:rsid w:val="00061529"/>
    <w:rsid w:val="00061952"/>
    <w:rsid w:val="0006446B"/>
    <w:rsid w:val="000644E5"/>
    <w:rsid w:val="0006555E"/>
    <w:rsid w:val="0006654D"/>
    <w:rsid w:val="00070862"/>
    <w:rsid w:val="000708F3"/>
    <w:rsid w:val="00070BA5"/>
    <w:rsid w:val="00072067"/>
    <w:rsid w:val="000732AA"/>
    <w:rsid w:val="00074752"/>
    <w:rsid w:val="00075A3F"/>
    <w:rsid w:val="0007634C"/>
    <w:rsid w:val="00076F2A"/>
    <w:rsid w:val="0008168B"/>
    <w:rsid w:val="00081867"/>
    <w:rsid w:val="0008545F"/>
    <w:rsid w:val="000854C1"/>
    <w:rsid w:val="00086307"/>
    <w:rsid w:val="0008739F"/>
    <w:rsid w:val="000900F9"/>
    <w:rsid w:val="000916CC"/>
    <w:rsid w:val="00092B28"/>
    <w:rsid w:val="00096275"/>
    <w:rsid w:val="00097182"/>
    <w:rsid w:val="00097991"/>
    <w:rsid w:val="000A000F"/>
    <w:rsid w:val="000A152D"/>
    <w:rsid w:val="000A1B16"/>
    <w:rsid w:val="000A202B"/>
    <w:rsid w:val="000A365E"/>
    <w:rsid w:val="000A370E"/>
    <w:rsid w:val="000A4382"/>
    <w:rsid w:val="000A527B"/>
    <w:rsid w:val="000A5A29"/>
    <w:rsid w:val="000A6EB6"/>
    <w:rsid w:val="000A7B86"/>
    <w:rsid w:val="000A7BFD"/>
    <w:rsid w:val="000B052C"/>
    <w:rsid w:val="000B1034"/>
    <w:rsid w:val="000B1F2B"/>
    <w:rsid w:val="000B30F2"/>
    <w:rsid w:val="000B32EF"/>
    <w:rsid w:val="000B70CA"/>
    <w:rsid w:val="000C0195"/>
    <w:rsid w:val="000C036B"/>
    <w:rsid w:val="000C32F6"/>
    <w:rsid w:val="000C503C"/>
    <w:rsid w:val="000C5636"/>
    <w:rsid w:val="000D12B0"/>
    <w:rsid w:val="000D20AC"/>
    <w:rsid w:val="000D2177"/>
    <w:rsid w:val="000D7907"/>
    <w:rsid w:val="000D7CC6"/>
    <w:rsid w:val="000D7D55"/>
    <w:rsid w:val="000E19F7"/>
    <w:rsid w:val="000E2AFC"/>
    <w:rsid w:val="000E3097"/>
    <w:rsid w:val="000E3302"/>
    <w:rsid w:val="000E4DB0"/>
    <w:rsid w:val="000E5A67"/>
    <w:rsid w:val="000E6BB1"/>
    <w:rsid w:val="000E6D30"/>
    <w:rsid w:val="000E7D5E"/>
    <w:rsid w:val="000F05F5"/>
    <w:rsid w:val="000F1681"/>
    <w:rsid w:val="000F281D"/>
    <w:rsid w:val="000F3446"/>
    <w:rsid w:val="000F34BE"/>
    <w:rsid w:val="000F4D79"/>
    <w:rsid w:val="000F518F"/>
    <w:rsid w:val="000F6057"/>
    <w:rsid w:val="0010081C"/>
    <w:rsid w:val="001012C6"/>
    <w:rsid w:val="001013E3"/>
    <w:rsid w:val="0010225F"/>
    <w:rsid w:val="001025B3"/>
    <w:rsid w:val="00104CC6"/>
    <w:rsid w:val="00104EB9"/>
    <w:rsid w:val="001055E1"/>
    <w:rsid w:val="00106265"/>
    <w:rsid w:val="00110944"/>
    <w:rsid w:val="001141E5"/>
    <w:rsid w:val="001143BD"/>
    <w:rsid w:val="0011441D"/>
    <w:rsid w:val="00114BBE"/>
    <w:rsid w:val="001154CC"/>
    <w:rsid w:val="00116583"/>
    <w:rsid w:val="00117314"/>
    <w:rsid w:val="0011795F"/>
    <w:rsid w:val="00120371"/>
    <w:rsid w:val="00120F7A"/>
    <w:rsid w:val="00121ED8"/>
    <w:rsid w:val="00122705"/>
    <w:rsid w:val="00122D53"/>
    <w:rsid w:val="00123493"/>
    <w:rsid w:val="001257B5"/>
    <w:rsid w:val="0012647F"/>
    <w:rsid w:val="00126B4F"/>
    <w:rsid w:val="00127904"/>
    <w:rsid w:val="001324A0"/>
    <w:rsid w:val="0013426C"/>
    <w:rsid w:val="00134CCF"/>
    <w:rsid w:val="0013523F"/>
    <w:rsid w:val="0013696B"/>
    <w:rsid w:val="00140BEE"/>
    <w:rsid w:val="0014121D"/>
    <w:rsid w:val="00141508"/>
    <w:rsid w:val="001420D3"/>
    <w:rsid w:val="00143ECE"/>
    <w:rsid w:val="00144350"/>
    <w:rsid w:val="001459C3"/>
    <w:rsid w:val="00145DAB"/>
    <w:rsid w:val="001464F2"/>
    <w:rsid w:val="001532C2"/>
    <w:rsid w:val="0015377A"/>
    <w:rsid w:val="00153CF5"/>
    <w:rsid w:val="001559F3"/>
    <w:rsid w:val="001564D4"/>
    <w:rsid w:val="00160DDF"/>
    <w:rsid w:val="00160F40"/>
    <w:rsid w:val="00162D94"/>
    <w:rsid w:val="00163239"/>
    <w:rsid w:val="00167364"/>
    <w:rsid w:val="00167FF8"/>
    <w:rsid w:val="0017175B"/>
    <w:rsid w:val="00172A24"/>
    <w:rsid w:val="00173F68"/>
    <w:rsid w:val="00174F66"/>
    <w:rsid w:val="001757AD"/>
    <w:rsid w:val="001761EA"/>
    <w:rsid w:val="00177336"/>
    <w:rsid w:val="00177B7F"/>
    <w:rsid w:val="001822AD"/>
    <w:rsid w:val="00185F42"/>
    <w:rsid w:val="00187EA7"/>
    <w:rsid w:val="001903B2"/>
    <w:rsid w:val="0019244D"/>
    <w:rsid w:val="001937AF"/>
    <w:rsid w:val="001937F7"/>
    <w:rsid w:val="001955D0"/>
    <w:rsid w:val="001965CE"/>
    <w:rsid w:val="001A21FB"/>
    <w:rsid w:val="001A3E7A"/>
    <w:rsid w:val="001A3FD2"/>
    <w:rsid w:val="001A4633"/>
    <w:rsid w:val="001A4E2A"/>
    <w:rsid w:val="001A4F48"/>
    <w:rsid w:val="001A53D7"/>
    <w:rsid w:val="001A5672"/>
    <w:rsid w:val="001A70E2"/>
    <w:rsid w:val="001B0058"/>
    <w:rsid w:val="001B04B1"/>
    <w:rsid w:val="001B12E6"/>
    <w:rsid w:val="001B1B91"/>
    <w:rsid w:val="001B20FA"/>
    <w:rsid w:val="001B2578"/>
    <w:rsid w:val="001B2B35"/>
    <w:rsid w:val="001B3CBE"/>
    <w:rsid w:val="001B3E65"/>
    <w:rsid w:val="001B4D3F"/>
    <w:rsid w:val="001B6091"/>
    <w:rsid w:val="001B7B06"/>
    <w:rsid w:val="001B7E87"/>
    <w:rsid w:val="001C0960"/>
    <w:rsid w:val="001C296F"/>
    <w:rsid w:val="001C4C89"/>
    <w:rsid w:val="001C6018"/>
    <w:rsid w:val="001C7151"/>
    <w:rsid w:val="001C7446"/>
    <w:rsid w:val="001C7469"/>
    <w:rsid w:val="001D0536"/>
    <w:rsid w:val="001D0B43"/>
    <w:rsid w:val="001D0E0F"/>
    <w:rsid w:val="001D1CAF"/>
    <w:rsid w:val="001D2BF6"/>
    <w:rsid w:val="001D411F"/>
    <w:rsid w:val="001D4518"/>
    <w:rsid w:val="001D4B60"/>
    <w:rsid w:val="001D5C50"/>
    <w:rsid w:val="001D62ED"/>
    <w:rsid w:val="001E169B"/>
    <w:rsid w:val="001E190C"/>
    <w:rsid w:val="001E2EDE"/>
    <w:rsid w:val="001E31C7"/>
    <w:rsid w:val="001E37EB"/>
    <w:rsid w:val="001E3E1B"/>
    <w:rsid w:val="001E44C9"/>
    <w:rsid w:val="001E54F6"/>
    <w:rsid w:val="001E5A8C"/>
    <w:rsid w:val="001F0D05"/>
    <w:rsid w:val="001F190C"/>
    <w:rsid w:val="001F1EAD"/>
    <w:rsid w:val="001F317B"/>
    <w:rsid w:val="001F336C"/>
    <w:rsid w:val="001F414C"/>
    <w:rsid w:val="001F494E"/>
    <w:rsid w:val="001F500A"/>
    <w:rsid w:val="0020014F"/>
    <w:rsid w:val="00200AF6"/>
    <w:rsid w:val="00201A0A"/>
    <w:rsid w:val="00201B4A"/>
    <w:rsid w:val="0020363F"/>
    <w:rsid w:val="0020386F"/>
    <w:rsid w:val="00203CFA"/>
    <w:rsid w:val="0020476F"/>
    <w:rsid w:val="00204CB4"/>
    <w:rsid w:val="00204F3E"/>
    <w:rsid w:val="002051DF"/>
    <w:rsid w:val="00205275"/>
    <w:rsid w:val="00206F79"/>
    <w:rsid w:val="002075D4"/>
    <w:rsid w:val="00211027"/>
    <w:rsid w:val="00211450"/>
    <w:rsid w:val="00211765"/>
    <w:rsid w:val="00211B2A"/>
    <w:rsid w:val="00211BBA"/>
    <w:rsid w:val="00211D4C"/>
    <w:rsid w:val="00212443"/>
    <w:rsid w:val="00213420"/>
    <w:rsid w:val="00213AC9"/>
    <w:rsid w:val="002175A1"/>
    <w:rsid w:val="002202B4"/>
    <w:rsid w:val="002212E1"/>
    <w:rsid w:val="00224C6B"/>
    <w:rsid w:val="002254BA"/>
    <w:rsid w:val="00225B9D"/>
    <w:rsid w:val="00225C84"/>
    <w:rsid w:val="00227EF1"/>
    <w:rsid w:val="002307DE"/>
    <w:rsid w:val="00232AF4"/>
    <w:rsid w:val="002333A0"/>
    <w:rsid w:val="0023349B"/>
    <w:rsid w:val="00233F56"/>
    <w:rsid w:val="002341CE"/>
    <w:rsid w:val="002343A6"/>
    <w:rsid w:val="00234FBA"/>
    <w:rsid w:val="002366A5"/>
    <w:rsid w:val="002414F2"/>
    <w:rsid w:val="00242737"/>
    <w:rsid w:val="002456DA"/>
    <w:rsid w:val="002460B4"/>
    <w:rsid w:val="00246EFF"/>
    <w:rsid w:val="00251882"/>
    <w:rsid w:val="002543C8"/>
    <w:rsid w:val="002543CF"/>
    <w:rsid w:val="00257178"/>
    <w:rsid w:val="00260406"/>
    <w:rsid w:val="0026062E"/>
    <w:rsid w:val="00261E7D"/>
    <w:rsid w:val="00261EF7"/>
    <w:rsid w:val="002643B8"/>
    <w:rsid w:val="0027069F"/>
    <w:rsid w:val="00272C5E"/>
    <w:rsid w:val="002739D0"/>
    <w:rsid w:val="002766FF"/>
    <w:rsid w:val="0028089F"/>
    <w:rsid w:val="00281F5F"/>
    <w:rsid w:val="002843E4"/>
    <w:rsid w:val="002847C8"/>
    <w:rsid w:val="00290146"/>
    <w:rsid w:val="00290A8D"/>
    <w:rsid w:val="002919E1"/>
    <w:rsid w:val="00292574"/>
    <w:rsid w:val="00292784"/>
    <w:rsid w:val="0029311B"/>
    <w:rsid w:val="002953C1"/>
    <w:rsid w:val="00295917"/>
    <w:rsid w:val="00295DBE"/>
    <w:rsid w:val="00296071"/>
    <w:rsid w:val="00296133"/>
    <w:rsid w:val="002A017F"/>
    <w:rsid w:val="002A0CFE"/>
    <w:rsid w:val="002A0E6C"/>
    <w:rsid w:val="002A1A33"/>
    <w:rsid w:val="002A3F73"/>
    <w:rsid w:val="002A4312"/>
    <w:rsid w:val="002A4572"/>
    <w:rsid w:val="002A5246"/>
    <w:rsid w:val="002A7E2E"/>
    <w:rsid w:val="002B05A7"/>
    <w:rsid w:val="002B0D66"/>
    <w:rsid w:val="002B16D8"/>
    <w:rsid w:val="002B2600"/>
    <w:rsid w:val="002B39A4"/>
    <w:rsid w:val="002B41BC"/>
    <w:rsid w:val="002B4364"/>
    <w:rsid w:val="002B51B4"/>
    <w:rsid w:val="002B775C"/>
    <w:rsid w:val="002C0301"/>
    <w:rsid w:val="002C0FED"/>
    <w:rsid w:val="002C1D19"/>
    <w:rsid w:val="002C2F75"/>
    <w:rsid w:val="002C3092"/>
    <w:rsid w:val="002C5490"/>
    <w:rsid w:val="002C7E74"/>
    <w:rsid w:val="002D18BD"/>
    <w:rsid w:val="002D4364"/>
    <w:rsid w:val="002D5F64"/>
    <w:rsid w:val="002D63D2"/>
    <w:rsid w:val="002D6FBF"/>
    <w:rsid w:val="002D7F53"/>
    <w:rsid w:val="002E0953"/>
    <w:rsid w:val="002E15EE"/>
    <w:rsid w:val="002E1670"/>
    <w:rsid w:val="002E322F"/>
    <w:rsid w:val="002E48BF"/>
    <w:rsid w:val="002E538B"/>
    <w:rsid w:val="002E61C2"/>
    <w:rsid w:val="002E6AA2"/>
    <w:rsid w:val="002F0A2B"/>
    <w:rsid w:val="002F0FA1"/>
    <w:rsid w:val="002F216D"/>
    <w:rsid w:val="002F3244"/>
    <w:rsid w:val="002F36FF"/>
    <w:rsid w:val="002F51B5"/>
    <w:rsid w:val="002F6512"/>
    <w:rsid w:val="002F6683"/>
    <w:rsid w:val="002F7168"/>
    <w:rsid w:val="002F7A6C"/>
    <w:rsid w:val="003009FF"/>
    <w:rsid w:val="00300A73"/>
    <w:rsid w:val="00301678"/>
    <w:rsid w:val="003032F5"/>
    <w:rsid w:val="003041A8"/>
    <w:rsid w:val="003054CA"/>
    <w:rsid w:val="00305CCD"/>
    <w:rsid w:val="00306297"/>
    <w:rsid w:val="0030662F"/>
    <w:rsid w:val="003068D8"/>
    <w:rsid w:val="003074B4"/>
    <w:rsid w:val="003144D4"/>
    <w:rsid w:val="00315A41"/>
    <w:rsid w:val="00316CA7"/>
    <w:rsid w:val="003209CA"/>
    <w:rsid w:val="00321061"/>
    <w:rsid w:val="003225BF"/>
    <w:rsid w:val="003228FD"/>
    <w:rsid w:val="00322A3F"/>
    <w:rsid w:val="00322CCB"/>
    <w:rsid w:val="00323426"/>
    <w:rsid w:val="0032353F"/>
    <w:rsid w:val="0032392B"/>
    <w:rsid w:val="00323EB7"/>
    <w:rsid w:val="00326907"/>
    <w:rsid w:val="00327D7E"/>
    <w:rsid w:val="003309FF"/>
    <w:rsid w:val="003312D8"/>
    <w:rsid w:val="003329E1"/>
    <w:rsid w:val="003334F4"/>
    <w:rsid w:val="00333E92"/>
    <w:rsid w:val="003350E3"/>
    <w:rsid w:val="00340652"/>
    <w:rsid w:val="00343631"/>
    <w:rsid w:val="00344667"/>
    <w:rsid w:val="003461B8"/>
    <w:rsid w:val="00346990"/>
    <w:rsid w:val="00346CF7"/>
    <w:rsid w:val="00347D69"/>
    <w:rsid w:val="00350421"/>
    <w:rsid w:val="00350889"/>
    <w:rsid w:val="003509D2"/>
    <w:rsid w:val="00352712"/>
    <w:rsid w:val="0035420C"/>
    <w:rsid w:val="003550B7"/>
    <w:rsid w:val="0035523E"/>
    <w:rsid w:val="003569E1"/>
    <w:rsid w:val="00357FEE"/>
    <w:rsid w:val="00361ECE"/>
    <w:rsid w:val="003624EF"/>
    <w:rsid w:val="00364A26"/>
    <w:rsid w:val="00365A37"/>
    <w:rsid w:val="003660B2"/>
    <w:rsid w:val="00367872"/>
    <w:rsid w:val="00367CCA"/>
    <w:rsid w:val="00367CDC"/>
    <w:rsid w:val="00370178"/>
    <w:rsid w:val="0037141C"/>
    <w:rsid w:val="00371477"/>
    <w:rsid w:val="00371CA2"/>
    <w:rsid w:val="00376243"/>
    <w:rsid w:val="00376969"/>
    <w:rsid w:val="00377927"/>
    <w:rsid w:val="00377C02"/>
    <w:rsid w:val="00380158"/>
    <w:rsid w:val="003815E2"/>
    <w:rsid w:val="00381FAD"/>
    <w:rsid w:val="003833A1"/>
    <w:rsid w:val="003835A3"/>
    <w:rsid w:val="00386025"/>
    <w:rsid w:val="00387381"/>
    <w:rsid w:val="00387FBB"/>
    <w:rsid w:val="00390FE9"/>
    <w:rsid w:val="003923B1"/>
    <w:rsid w:val="003931E4"/>
    <w:rsid w:val="00393D91"/>
    <w:rsid w:val="00394723"/>
    <w:rsid w:val="00395DBC"/>
    <w:rsid w:val="00395E12"/>
    <w:rsid w:val="003965FE"/>
    <w:rsid w:val="0039729E"/>
    <w:rsid w:val="003A1257"/>
    <w:rsid w:val="003A1AAB"/>
    <w:rsid w:val="003A58DA"/>
    <w:rsid w:val="003A598F"/>
    <w:rsid w:val="003A6053"/>
    <w:rsid w:val="003A60DE"/>
    <w:rsid w:val="003A69EA"/>
    <w:rsid w:val="003A73E8"/>
    <w:rsid w:val="003B05F4"/>
    <w:rsid w:val="003B1E1D"/>
    <w:rsid w:val="003B27AD"/>
    <w:rsid w:val="003B293B"/>
    <w:rsid w:val="003B4F23"/>
    <w:rsid w:val="003B56F5"/>
    <w:rsid w:val="003B5950"/>
    <w:rsid w:val="003B6A70"/>
    <w:rsid w:val="003C0AD3"/>
    <w:rsid w:val="003C12F6"/>
    <w:rsid w:val="003C139E"/>
    <w:rsid w:val="003C3A13"/>
    <w:rsid w:val="003C3D39"/>
    <w:rsid w:val="003C4AD1"/>
    <w:rsid w:val="003C6C81"/>
    <w:rsid w:val="003C78F0"/>
    <w:rsid w:val="003D0884"/>
    <w:rsid w:val="003D1992"/>
    <w:rsid w:val="003E02EF"/>
    <w:rsid w:val="003E1D90"/>
    <w:rsid w:val="003E272B"/>
    <w:rsid w:val="003E3183"/>
    <w:rsid w:val="003E3564"/>
    <w:rsid w:val="003E57D6"/>
    <w:rsid w:val="003F1CCB"/>
    <w:rsid w:val="003F3C69"/>
    <w:rsid w:val="003F4DFC"/>
    <w:rsid w:val="003F618F"/>
    <w:rsid w:val="003F73D7"/>
    <w:rsid w:val="003F7DBF"/>
    <w:rsid w:val="003F7EC2"/>
    <w:rsid w:val="004004C1"/>
    <w:rsid w:val="004007C7"/>
    <w:rsid w:val="00400CD4"/>
    <w:rsid w:val="004029BD"/>
    <w:rsid w:val="00403B46"/>
    <w:rsid w:val="00405DB4"/>
    <w:rsid w:val="00406CC4"/>
    <w:rsid w:val="004120BD"/>
    <w:rsid w:val="00412210"/>
    <w:rsid w:val="0041276F"/>
    <w:rsid w:val="00412D88"/>
    <w:rsid w:val="00413C2C"/>
    <w:rsid w:val="004147B9"/>
    <w:rsid w:val="0041683D"/>
    <w:rsid w:val="00417F18"/>
    <w:rsid w:val="0042005D"/>
    <w:rsid w:val="00422530"/>
    <w:rsid w:val="00422C04"/>
    <w:rsid w:val="00424F50"/>
    <w:rsid w:val="00425076"/>
    <w:rsid w:val="00426144"/>
    <w:rsid w:val="00427FD8"/>
    <w:rsid w:val="0043181C"/>
    <w:rsid w:val="00433430"/>
    <w:rsid w:val="00434678"/>
    <w:rsid w:val="004354B0"/>
    <w:rsid w:val="00436279"/>
    <w:rsid w:val="00436DA2"/>
    <w:rsid w:val="00437EDE"/>
    <w:rsid w:val="004413E4"/>
    <w:rsid w:val="00444235"/>
    <w:rsid w:val="00445281"/>
    <w:rsid w:val="004465D2"/>
    <w:rsid w:val="00453CB0"/>
    <w:rsid w:val="00455E49"/>
    <w:rsid w:val="004560B5"/>
    <w:rsid w:val="00456B5F"/>
    <w:rsid w:val="00456C91"/>
    <w:rsid w:val="00461970"/>
    <w:rsid w:val="00462DD2"/>
    <w:rsid w:val="00463896"/>
    <w:rsid w:val="00463CE3"/>
    <w:rsid w:val="00464215"/>
    <w:rsid w:val="0046542B"/>
    <w:rsid w:val="0046640D"/>
    <w:rsid w:val="00466DAA"/>
    <w:rsid w:val="004704EC"/>
    <w:rsid w:val="00470CBD"/>
    <w:rsid w:val="00472C73"/>
    <w:rsid w:val="00474291"/>
    <w:rsid w:val="00474313"/>
    <w:rsid w:val="00475A1E"/>
    <w:rsid w:val="0047602E"/>
    <w:rsid w:val="00477B7A"/>
    <w:rsid w:val="00480328"/>
    <w:rsid w:val="00481260"/>
    <w:rsid w:val="0048156D"/>
    <w:rsid w:val="0048312D"/>
    <w:rsid w:val="00483758"/>
    <w:rsid w:val="004845A2"/>
    <w:rsid w:val="0048735B"/>
    <w:rsid w:val="00487E0E"/>
    <w:rsid w:val="004909DD"/>
    <w:rsid w:val="00490ED8"/>
    <w:rsid w:val="004916E1"/>
    <w:rsid w:val="004933BB"/>
    <w:rsid w:val="00494A0F"/>
    <w:rsid w:val="00494C20"/>
    <w:rsid w:val="0049642E"/>
    <w:rsid w:val="004964B3"/>
    <w:rsid w:val="00497007"/>
    <w:rsid w:val="004A028E"/>
    <w:rsid w:val="004A05E6"/>
    <w:rsid w:val="004A345D"/>
    <w:rsid w:val="004A4C02"/>
    <w:rsid w:val="004A523E"/>
    <w:rsid w:val="004A5F6B"/>
    <w:rsid w:val="004A6C66"/>
    <w:rsid w:val="004A6DD1"/>
    <w:rsid w:val="004A79EF"/>
    <w:rsid w:val="004B0705"/>
    <w:rsid w:val="004B0BA2"/>
    <w:rsid w:val="004B10E2"/>
    <w:rsid w:val="004B1C44"/>
    <w:rsid w:val="004B38A3"/>
    <w:rsid w:val="004B43B0"/>
    <w:rsid w:val="004B54F5"/>
    <w:rsid w:val="004B6D39"/>
    <w:rsid w:val="004C11BC"/>
    <w:rsid w:val="004C3F1C"/>
    <w:rsid w:val="004C4B7A"/>
    <w:rsid w:val="004C4FF4"/>
    <w:rsid w:val="004D1247"/>
    <w:rsid w:val="004D1D14"/>
    <w:rsid w:val="004D2B8B"/>
    <w:rsid w:val="004D4AE6"/>
    <w:rsid w:val="004D52EF"/>
    <w:rsid w:val="004D6133"/>
    <w:rsid w:val="004E0182"/>
    <w:rsid w:val="004E07AD"/>
    <w:rsid w:val="004E1756"/>
    <w:rsid w:val="004E1852"/>
    <w:rsid w:val="004E50AC"/>
    <w:rsid w:val="004E72A0"/>
    <w:rsid w:val="004F007D"/>
    <w:rsid w:val="004F0285"/>
    <w:rsid w:val="004F4299"/>
    <w:rsid w:val="004F62A7"/>
    <w:rsid w:val="004F77BB"/>
    <w:rsid w:val="0050018E"/>
    <w:rsid w:val="0050175B"/>
    <w:rsid w:val="005023D1"/>
    <w:rsid w:val="005040AA"/>
    <w:rsid w:val="00505FCA"/>
    <w:rsid w:val="00506953"/>
    <w:rsid w:val="00506B46"/>
    <w:rsid w:val="00507FD0"/>
    <w:rsid w:val="0051011A"/>
    <w:rsid w:val="005109BF"/>
    <w:rsid w:val="00511ECE"/>
    <w:rsid w:val="00512D93"/>
    <w:rsid w:val="00515290"/>
    <w:rsid w:val="005163D3"/>
    <w:rsid w:val="005169F4"/>
    <w:rsid w:val="0051709A"/>
    <w:rsid w:val="005203CF"/>
    <w:rsid w:val="00520545"/>
    <w:rsid w:val="005210D1"/>
    <w:rsid w:val="00523146"/>
    <w:rsid w:val="00523275"/>
    <w:rsid w:val="005234FB"/>
    <w:rsid w:val="0052602E"/>
    <w:rsid w:val="0052697C"/>
    <w:rsid w:val="00526A42"/>
    <w:rsid w:val="00527874"/>
    <w:rsid w:val="00527DA5"/>
    <w:rsid w:val="0053150D"/>
    <w:rsid w:val="0053431C"/>
    <w:rsid w:val="00534816"/>
    <w:rsid w:val="005350B0"/>
    <w:rsid w:val="00535B2E"/>
    <w:rsid w:val="0053717D"/>
    <w:rsid w:val="005419B3"/>
    <w:rsid w:val="00541E32"/>
    <w:rsid w:val="00541E47"/>
    <w:rsid w:val="0054296C"/>
    <w:rsid w:val="00542D9D"/>
    <w:rsid w:val="005431FD"/>
    <w:rsid w:val="005448B3"/>
    <w:rsid w:val="005461CB"/>
    <w:rsid w:val="00546A99"/>
    <w:rsid w:val="00547945"/>
    <w:rsid w:val="005500B8"/>
    <w:rsid w:val="00550803"/>
    <w:rsid w:val="00550FF2"/>
    <w:rsid w:val="005524E1"/>
    <w:rsid w:val="00552B8A"/>
    <w:rsid w:val="00553411"/>
    <w:rsid w:val="0055481C"/>
    <w:rsid w:val="005553AE"/>
    <w:rsid w:val="00556A09"/>
    <w:rsid w:val="005614A6"/>
    <w:rsid w:val="00561BC2"/>
    <w:rsid w:val="00562441"/>
    <w:rsid w:val="00562A05"/>
    <w:rsid w:val="00563B7E"/>
    <w:rsid w:val="00563C76"/>
    <w:rsid w:val="0056512C"/>
    <w:rsid w:val="00571326"/>
    <w:rsid w:val="00571A1D"/>
    <w:rsid w:val="00571A27"/>
    <w:rsid w:val="00573BDC"/>
    <w:rsid w:val="00574993"/>
    <w:rsid w:val="00576464"/>
    <w:rsid w:val="00576D0A"/>
    <w:rsid w:val="005802DA"/>
    <w:rsid w:val="00580A71"/>
    <w:rsid w:val="005814D0"/>
    <w:rsid w:val="00582345"/>
    <w:rsid w:val="005841C8"/>
    <w:rsid w:val="00584333"/>
    <w:rsid w:val="00584928"/>
    <w:rsid w:val="00584A12"/>
    <w:rsid w:val="00584F64"/>
    <w:rsid w:val="00585DF7"/>
    <w:rsid w:val="005876C0"/>
    <w:rsid w:val="00587DD5"/>
    <w:rsid w:val="005904C1"/>
    <w:rsid w:val="0059102E"/>
    <w:rsid w:val="0059156D"/>
    <w:rsid w:val="005922D9"/>
    <w:rsid w:val="00593EC7"/>
    <w:rsid w:val="00594376"/>
    <w:rsid w:val="00594C5C"/>
    <w:rsid w:val="005953EC"/>
    <w:rsid w:val="00595A8A"/>
    <w:rsid w:val="005963C8"/>
    <w:rsid w:val="005975FE"/>
    <w:rsid w:val="005A15C0"/>
    <w:rsid w:val="005A1EDA"/>
    <w:rsid w:val="005A5825"/>
    <w:rsid w:val="005A6CE5"/>
    <w:rsid w:val="005B00A1"/>
    <w:rsid w:val="005B00B4"/>
    <w:rsid w:val="005B0507"/>
    <w:rsid w:val="005B105A"/>
    <w:rsid w:val="005B1FDB"/>
    <w:rsid w:val="005B2674"/>
    <w:rsid w:val="005B2CFA"/>
    <w:rsid w:val="005B4486"/>
    <w:rsid w:val="005B4793"/>
    <w:rsid w:val="005C1DE3"/>
    <w:rsid w:val="005C21AE"/>
    <w:rsid w:val="005C258A"/>
    <w:rsid w:val="005C29C8"/>
    <w:rsid w:val="005C4963"/>
    <w:rsid w:val="005C4C76"/>
    <w:rsid w:val="005C5783"/>
    <w:rsid w:val="005C5D25"/>
    <w:rsid w:val="005C75F2"/>
    <w:rsid w:val="005C79ED"/>
    <w:rsid w:val="005C7D33"/>
    <w:rsid w:val="005D00A5"/>
    <w:rsid w:val="005D0748"/>
    <w:rsid w:val="005D0F25"/>
    <w:rsid w:val="005D36FC"/>
    <w:rsid w:val="005D3C31"/>
    <w:rsid w:val="005D450B"/>
    <w:rsid w:val="005D72A4"/>
    <w:rsid w:val="005E3904"/>
    <w:rsid w:val="005E4384"/>
    <w:rsid w:val="005E580A"/>
    <w:rsid w:val="005E6AB5"/>
    <w:rsid w:val="005F2762"/>
    <w:rsid w:val="005F399D"/>
    <w:rsid w:val="005F54FE"/>
    <w:rsid w:val="005F65DE"/>
    <w:rsid w:val="006026D8"/>
    <w:rsid w:val="006033BD"/>
    <w:rsid w:val="006050FC"/>
    <w:rsid w:val="00605CE0"/>
    <w:rsid w:val="00605D64"/>
    <w:rsid w:val="0060736B"/>
    <w:rsid w:val="00610095"/>
    <w:rsid w:val="0061338E"/>
    <w:rsid w:val="006165E4"/>
    <w:rsid w:val="00616ED7"/>
    <w:rsid w:val="006206BE"/>
    <w:rsid w:val="00620ACA"/>
    <w:rsid w:val="006233EE"/>
    <w:rsid w:val="00623761"/>
    <w:rsid w:val="0062495F"/>
    <w:rsid w:val="006249E9"/>
    <w:rsid w:val="006255F6"/>
    <w:rsid w:val="00627E51"/>
    <w:rsid w:val="00630994"/>
    <w:rsid w:val="00631843"/>
    <w:rsid w:val="0063323A"/>
    <w:rsid w:val="0063419E"/>
    <w:rsid w:val="0063655E"/>
    <w:rsid w:val="00637019"/>
    <w:rsid w:val="00637057"/>
    <w:rsid w:val="006417DA"/>
    <w:rsid w:val="00645A58"/>
    <w:rsid w:val="00647B78"/>
    <w:rsid w:val="00650BEE"/>
    <w:rsid w:val="00651BA1"/>
    <w:rsid w:val="006527CF"/>
    <w:rsid w:val="00652C3E"/>
    <w:rsid w:val="00652EA7"/>
    <w:rsid w:val="006545CF"/>
    <w:rsid w:val="0065562F"/>
    <w:rsid w:val="0065627E"/>
    <w:rsid w:val="0065699D"/>
    <w:rsid w:val="00656DC2"/>
    <w:rsid w:val="00657537"/>
    <w:rsid w:val="00657660"/>
    <w:rsid w:val="00660CFE"/>
    <w:rsid w:val="00661A31"/>
    <w:rsid w:val="00662525"/>
    <w:rsid w:val="0066272B"/>
    <w:rsid w:val="006627A0"/>
    <w:rsid w:val="00662BD0"/>
    <w:rsid w:val="00663562"/>
    <w:rsid w:val="00664ED8"/>
    <w:rsid w:val="00664F37"/>
    <w:rsid w:val="00665EB6"/>
    <w:rsid w:val="006669B0"/>
    <w:rsid w:val="00667136"/>
    <w:rsid w:val="00670AA9"/>
    <w:rsid w:val="00670F89"/>
    <w:rsid w:val="00670FA9"/>
    <w:rsid w:val="00671DC5"/>
    <w:rsid w:val="00674193"/>
    <w:rsid w:val="00674996"/>
    <w:rsid w:val="00674AE7"/>
    <w:rsid w:val="00674DB7"/>
    <w:rsid w:val="00676017"/>
    <w:rsid w:val="00677106"/>
    <w:rsid w:val="00680A66"/>
    <w:rsid w:val="00681368"/>
    <w:rsid w:val="00681391"/>
    <w:rsid w:val="006817D8"/>
    <w:rsid w:val="00681DBA"/>
    <w:rsid w:val="006824EA"/>
    <w:rsid w:val="00682BA2"/>
    <w:rsid w:val="00692077"/>
    <w:rsid w:val="00695BCC"/>
    <w:rsid w:val="00695BFF"/>
    <w:rsid w:val="006969B4"/>
    <w:rsid w:val="00696F6B"/>
    <w:rsid w:val="00697349"/>
    <w:rsid w:val="0069778C"/>
    <w:rsid w:val="00697B97"/>
    <w:rsid w:val="00697C45"/>
    <w:rsid w:val="006A1076"/>
    <w:rsid w:val="006A12AC"/>
    <w:rsid w:val="006A2162"/>
    <w:rsid w:val="006A3512"/>
    <w:rsid w:val="006A3CB5"/>
    <w:rsid w:val="006A49F7"/>
    <w:rsid w:val="006A5021"/>
    <w:rsid w:val="006A769D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7896"/>
    <w:rsid w:val="006C0A14"/>
    <w:rsid w:val="006C359E"/>
    <w:rsid w:val="006C57BD"/>
    <w:rsid w:val="006C5ADD"/>
    <w:rsid w:val="006D00B3"/>
    <w:rsid w:val="006D0FC7"/>
    <w:rsid w:val="006D12F7"/>
    <w:rsid w:val="006D1308"/>
    <w:rsid w:val="006D1B74"/>
    <w:rsid w:val="006D2674"/>
    <w:rsid w:val="006D362F"/>
    <w:rsid w:val="006D4C52"/>
    <w:rsid w:val="006D654A"/>
    <w:rsid w:val="006E13BB"/>
    <w:rsid w:val="006E1D2A"/>
    <w:rsid w:val="006E2636"/>
    <w:rsid w:val="006E291F"/>
    <w:rsid w:val="006E38D0"/>
    <w:rsid w:val="006E465B"/>
    <w:rsid w:val="006E55C4"/>
    <w:rsid w:val="006E5C90"/>
    <w:rsid w:val="006E6AEA"/>
    <w:rsid w:val="006E6C9D"/>
    <w:rsid w:val="006F3E34"/>
    <w:rsid w:val="006F4E72"/>
    <w:rsid w:val="006F5F56"/>
    <w:rsid w:val="006F672E"/>
    <w:rsid w:val="006F70BF"/>
    <w:rsid w:val="00701042"/>
    <w:rsid w:val="00701909"/>
    <w:rsid w:val="00702C51"/>
    <w:rsid w:val="00702ED9"/>
    <w:rsid w:val="00702EEE"/>
    <w:rsid w:val="0070475C"/>
    <w:rsid w:val="00706B2E"/>
    <w:rsid w:val="00711AE6"/>
    <w:rsid w:val="00712E2D"/>
    <w:rsid w:val="007139C2"/>
    <w:rsid w:val="00714054"/>
    <w:rsid w:val="00715985"/>
    <w:rsid w:val="00716B1D"/>
    <w:rsid w:val="007222FE"/>
    <w:rsid w:val="00722461"/>
    <w:rsid w:val="007230D4"/>
    <w:rsid w:val="007248EC"/>
    <w:rsid w:val="0072551D"/>
    <w:rsid w:val="00725E30"/>
    <w:rsid w:val="00726E5F"/>
    <w:rsid w:val="00731150"/>
    <w:rsid w:val="00732EC5"/>
    <w:rsid w:val="00732F46"/>
    <w:rsid w:val="00732FC4"/>
    <w:rsid w:val="007331AF"/>
    <w:rsid w:val="007340D5"/>
    <w:rsid w:val="00734C46"/>
    <w:rsid w:val="00736682"/>
    <w:rsid w:val="00736DCC"/>
    <w:rsid w:val="00740473"/>
    <w:rsid w:val="0074088C"/>
    <w:rsid w:val="007411CC"/>
    <w:rsid w:val="00741855"/>
    <w:rsid w:val="00742B73"/>
    <w:rsid w:val="0074357E"/>
    <w:rsid w:val="00745D41"/>
    <w:rsid w:val="00746C0D"/>
    <w:rsid w:val="007475D4"/>
    <w:rsid w:val="00747882"/>
    <w:rsid w:val="00747C4A"/>
    <w:rsid w:val="00747DEA"/>
    <w:rsid w:val="00751251"/>
    <w:rsid w:val="00751567"/>
    <w:rsid w:val="00752458"/>
    <w:rsid w:val="007543FE"/>
    <w:rsid w:val="0075464D"/>
    <w:rsid w:val="007564B4"/>
    <w:rsid w:val="00757FDA"/>
    <w:rsid w:val="00761AE1"/>
    <w:rsid w:val="00762D6C"/>
    <w:rsid w:val="00762E19"/>
    <w:rsid w:val="0076505F"/>
    <w:rsid w:val="00765A03"/>
    <w:rsid w:val="00767166"/>
    <w:rsid w:val="0076741C"/>
    <w:rsid w:val="007708DA"/>
    <w:rsid w:val="00771411"/>
    <w:rsid w:val="00771F7E"/>
    <w:rsid w:val="007720AF"/>
    <w:rsid w:val="007723A7"/>
    <w:rsid w:val="0077286A"/>
    <w:rsid w:val="00772EE0"/>
    <w:rsid w:val="00773E9C"/>
    <w:rsid w:val="00774433"/>
    <w:rsid w:val="0077505A"/>
    <w:rsid w:val="00776F6B"/>
    <w:rsid w:val="00777694"/>
    <w:rsid w:val="00785183"/>
    <w:rsid w:val="00785424"/>
    <w:rsid w:val="00785FE1"/>
    <w:rsid w:val="00786A7E"/>
    <w:rsid w:val="00787D27"/>
    <w:rsid w:val="0079022A"/>
    <w:rsid w:val="00792DFC"/>
    <w:rsid w:val="0079383F"/>
    <w:rsid w:val="00796520"/>
    <w:rsid w:val="007A0802"/>
    <w:rsid w:val="007A0BFE"/>
    <w:rsid w:val="007A1A5B"/>
    <w:rsid w:val="007A35E5"/>
    <w:rsid w:val="007A38F2"/>
    <w:rsid w:val="007A3ABA"/>
    <w:rsid w:val="007A4034"/>
    <w:rsid w:val="007A5314"/>
    <w:rsid w:val="007A53A2"/>
    <w:rsid w:val="007A54E0"/>
    <w:rsid w:val="007A5605"/>
    <w:rsid w:val="007A5633"/>
    <w:rsid w:val="007A63DD"/>
    <w:rsid w:val="007A7F96"/>
    <w:rsid w:val="007B06C8"/>
    <w:rsid w:val="007B16A4"/>
    <w:rsid w:val="007B1754"/>
    <w:rsid w:val="007B1D53"/>
    <w:rsid w:val="007B1FCA"/>
    <w:rsid w:val="007B3E51"/>
    <w:rsid w:val="007B5B9B"/>
    <w:rsid w:val="007B68F4"/>
    <w:rsid w:val="007C2C12"/>
    <w:rsid w:val="007C3945"/>
    <w:rsid w:val="007C39E0"/>
    <w:rsid w:val="007C3CFA"/>
    <w:rsid w:val="007C425E"/>
    <w:rsid w:val="007C471C"/>
    <w:rsid w:val="007C6232"/>
    <w:rsid w:val="007C7347"/>
    <w:rsid w:val="007C765A"/>
    <w:rsid w:val="007D13DB"/>
    <w:rsid w:val="007D2E48"/>
    <w:rsid w:val="007D31AE"/>
    <w:rsid w:val="007D3C53"/>
    <w:rsid w:val="007D4DEF"/>
    <w:rsid w:val="007D5F67"/>
    <w:rsid w:val="007E0E8B"/>
    <w:rsid w:val="007E22CB"/>
    <w:rsid w:val="007E2468"/>
    <w:rsid w:val="007E327E"/>
    <w:rsid w:val="007E387B"/>
    <w:rsid w:val="007E5B98"/>
    <w:rsid w:val="007E6013"/>
    <w:rsid w:val="007E6D3A"/>
    <w:rsid w:val="007F038F"/>
    <w:rsid w:val="007F08CA"/>
    <w:rsid w:val="007F08CD"/>
    <w:rsid w:val="007F1171"/>
    <w:rsid w:val="007F129E"/>
    <w:rsid w:val="007F1579"/>
    <w:rsid w:val="007F2081"/>
    <w:rsid w:val="007F5132"/>
    <w:rsid w:val="007F5D27"/>
    <w:rsid w:val="007F6F59"/>
    <w:rsid w:val="007F76CB"/>
    <w:rsid w:val="007F7FC3"/>
    <w:rsid w:val="0080240B"/>
    <w:rsid w:val="00804D56"/>
    <w:rsid w:val="00805D17"/>
    <w:rsid w:val="008067AD"/>
    <w:rsid w:val="00806FA2"/>
    <w:rsid w:val="00807C13"/>
    <w:rsid w:val="00810482"/>
    <w:rsid w:val="008111E1"/>
    <w:rsid w:val="00811F3C"/>
    <w:rsid w:val="00811FFA"/>
    <w:rsid w:val="00813BD0"/>
    <w:rsid w:val="0081419C"/>
    <w:rsid w:val="00815C18"/>
    <w:rsid w:val="00816589"/>
    <w:rsid w:val="00817568"/>
    <w:rsid w:val="00821111"/>
    <w:rsid w:val="0082184E"/>
    <w:rsid w:val="00821C8D"/>
    <w:rsid w:val="00824DBB"/>
    <w:rsid w:val="00825F86"/>
    <w:rsid w:val="008261C2"/>
    <w:rsid w:val="00827BF2"/>
    <w:rsid w:val="00827C85"/>
    <w:rsid w:val="008322B0"/>
    <w:rsid w:val="00833D9A"/>
    <w:rsid w:val="00834395"/>
    <w:rsid w:val="008352EE"/>
    <w:rsid w:val="00836E31"/>
    <w:rsid w:val="0083769E"/>
    <w:rsid w:val="00837D94"/>
    <w:rsid w:val="00840705"/>
    <w:rsid w:val="00841610"/>
    <w:rsid w:val="00841BC2"/>
    <w:rsid w:val="00842E9F"/>
    <w:rsid w:val="00845F7D"/>
    <w:rsid w:val="00846A04"/>
    <w:rsid w:val="00846ACE"/>
    <w:rsid w:val="008475BC"/>
    <w:rsid w:val="00851A8D"/>
    <w:rsid w:val="00852BA7"/>
    <w:rsid w:val="008540D7"/>
    <w:rsid w:val="008550C4"/>
    <w:rsid w:val="008555C8"/>
    <w:rsid w:val="0085569D"/>
    <w:rsid w:val="00855B59"/>
    <w:rsid w:val="00857C58"/>
    <w:rsid w:val="00861184"/>
    <w:rsid w:val="00862AB2"/>
    <w:rsid w:val="00863916"/>
    <w:rsid w:val="00863A59"/>
    <w:rsid w:val="00864C6D"/>
    <w:rsid w:val="00865B3E"/>
    <w:rsid w:val="00867432"/>
    <w:rsid w:val="0086749E"/>
    <w:rsid w:val="00867DDE"/>
    <w:rsid w:val="0087027D"/>
    <w:rsid w:val="00871213"/>
    <w:rsid w:val="0087169D"/>
    <w:rsid w:val="008749FE"/>
    <w:rsid w:val="00875F3A"/>
    <w:rsid w:val="008806CF"/>
    <w:rsid w:val="008808A0"/>
    <w:rsid w:val="00881E33"/>
    <w:rsid w:val="00881E52"/>
    <w:rsid w:val="008831FD"/>
    <w:rsid w:val="0088384B"/>
    <w:rsid w:val="0088385E"/>
    <w:rsid w:val="00887212"/>
    <w:rsid w:val="00891169"/>
    <w:rsid w:val="00891F20"/>
    <w:rsid w:val="00892E50"/>
    <w:rsid w:val="008937EA"/>
    <w:rsid w:val="00893E53"/>
    <w:rsid w:val="00894142"/>
    <w:rsid w:val="00897C49"/>
    <w:rsid w:val="008A1137"/>
    <w:rsid w:val="008A1788"/>
    <w:rsid w:val="008A372E"/>
    <w:rsid w:val="008A3B48"/>
    <w:rsid w:val="008A4185"/>
    <w:rsid w:val="008A6552"/>
    <w:rsid w:val="008A7BAB"/>
    <w:rsid w:val="008B378C"/>
    <w:rsid w:val="008B3F00"/>
    <w:rsid w:val="008B4E93"/>
    <w:rsid w:val="008B4EFC"/>
    <w:rsid w:val="008B6AD7"/>
    <w:rsid w:val="008B6C46"/>
    <w:rsid w:val="008B7FB8"/>
    <w:rsid w:val="008C109B"/>
    <w:rsid w:val="008C40B3"/>
    <w:rsid w:val="008C4605"/>
    <w:rsid w:val="008C59CC"/>
    <w:rsid w:val="008C67F5"/>
    <w:rsid w:val="008C6CBC"/>
    <w:rsid w:val="008C70CA"/>
    <w:rsid w:val="008C7B24"/>
    <w:rsid w:val="008C7C15"/>
    <w:rsid w:val="008D01FA"/>
    <w:rsid w:val="008D13E9"/>
    <w:rsid w:val="008D1CE8"/>
    <w:rsid w:val="008D2665"/>
    <w:rsid w:val="008D3178"/>
    <w:rsid w:val="008D359D"/>
    <w:rsid w:val="008D3FB4"/>
    <w:rsid w:val="008D4BFA"/>
    <w:rsid w:val="008D4DA1"/>
    <w:rsid w:val="008D7AF0"/>
    <w:rsid w:val="008E0CE1"/>
    <w:rsid w:val="008E27E8"/>
    <w:rsid w:val="008E3366"/>
    <w:rsid w:val="008E38BD"/>
    <w:rsid w:val="008E3FFA"/>
    <w:rsid w:val="008E4A4E"/>
    <w:rsid w:val="008E69D1"/>
    <w:rsid w:val="008F3732"/>
    <w:rsid w:val="008F427E"/>
    <w:rsid w:val="008F4626"/>
    <w:rsid w:val="008F6816"/>
    <w:rsid w:val="009004DF"/>
    <w:rsid w:val="00904534"/>
    <w:rsid w:val="00904AA5"/>
    <w:rsid w:val="009052A2"/>
    <w:rsid w:val="009109EE"/>
    <w:rsid w:val="00912C31"/>
    <w:rsid w:val="009137D6"/>
    <w:rsid w:val="00915C63"/>
    <w:rsid w:val="00917085"/>
    <w:rsid w:val="009208E3"/>
    <w:rsid w:val="00920BC9"/>
    <w:rsid w:val="00920E64"/>
    <w:rsid w:val="009223B8"/>
    <w:rsid w:val="00922AF4"/>
    <w:rsid w:val="0092338D"/>
    <w:rsid w:val="00924488"/>
    <w:rsid w:val="009250CC"/>
    <w:rsid w:val="009267CA"/>
    <w:rsid w:val="00931025"/>
    <w:rsid w:val="009335A4"/>
    <w:rsid w:val="009336FA"/>
    <w:rsid w:val="009339F1"/>
    <w:rsid w:val="00934023"/>
    <w:rsid w:val="009359FE"/>
    <w:rsid w:val="009363A6"/>
    <w:rsid w:val="00937A9F"/>
    <w:rsid w:val="009416E4"/>
    <w:rsid w:val="00941CE2"/>
    <w:rsid w:val="0094423E"/>
    <w:rsid w:val="00945C6C"/>
    <w:rsid w:val="00947617"/>
    <w:rsid w:val="00947C33"/>
    <w:rsid w:val="009509E6"/>
    <w:rsid w:val="00951718"/>
    <w:rsid w:val="00953918"/>
    <w:rsid w:val="0095737C"/>
    <w:rsid w:val="00957CE2"/>
    <w:rsid w:val="00960962"/>
    <w:rsid w:val="00960FAA"/>
    <w:rsid w:val="00962348"/>
    <w:rsid w:val="0096264C"/>
    <w:rsid w:val="00962BC6"/>
    <w:rsid w:val="00964E3E"/>
    <w:rsid w:val="00966BFB"/>
    <w:rsid w:val="00966E19"/>
    <w:rsid w:val="00967B27"/>
    <w:rsid w:val="00967EDC"/>
    <w:rsid w:val="00972848"/>
    <w:rsid w:val="00972CE0"/>
    <w:rsid w:val="00974FCE"/>
    <w:rsid w:val="00975A55"/>
    <w:rsid w:val="00975BED"/>
    <w:rsid w:val="0097647E"/>
    <w:rsid w:val="00980EBA"/>
    <w:rsid w:val="00982051"/>
    <w:rsid w:val="00982158"/>
    <w:rsid w:val="00982C99"/>
    <w:rsid w:val="00983FE8"/>
    <w:rsid w:val="00984D8C"/>
    <w:rsid w:val="00985485"/>
    <w:rsid w:val="00985718"/>
    <w:rsid w:val="00985A66"/>
    <w:rsid w:val="0098726A"/>
    <w:rsid w:val="00991667"/>
    <w:rsid w:val="00992350"/>
    <w:rsid w:val="009933D6"/>
    <w:rsid w:val="0099404F"/>
    <w:rsid w:val="00994CE6"/>
    <w:rsid w:val="00994F43"/>
    <w:rsid w:val="00996884"/>
    <w:rsid w:val="009A0A14"/>
    <w:rsid w:val="009A19A3"/>
    <w:rsid w:val="009A2C8B"/>
    <w:rsid w:val="009A2E87"/>
    <w:rsid w:val="009A3398"/>
    <w:rsid w:val="009A3B6F"/>
    <w:rsid w:val="009A3D30"/>
    <w:rsid w:val="009A4AC5"/>
    <w:rsid w:val="009A4F3A"/>
    <w:rsid w:val="009A6E04"/>
    <w:rsid w:val="009A70E1"/>
    <w:rsid w:val="009A7B59"/>
    <w:rsid w:val="009B03FF"/>
    <w:rsid w:val="009B04D8"/>
    <w:rsid w:val="009B2B49"/>
    <w:rsid w:val="009B2D9B"/>
    <w:rsid w:val="009B3745"/>
    <w:rsid w:val="009B3EBE"/>
    <w:rsid w:val="009B585B"/>
    <w:rsid w:val="009B5B6A"/>
    <w:rsid w:val="009B5F54"/>
    <w:rsid w:val="009B6C8E"/>
    <w:rsid w:val="009C06FC"/>
    <w:rsid w:val="009C1734"/>
    <w:rsid w:val="009C19F0"/>
    <w:rsid w:val="009C39CF"/>
    <w:rsid w:val="009C4179"/>
    <w:rsid w:val="009C4BC6"/>
    <w:rsid w:val="009C6272"/>
    <w:rsid w:val="009C750A"/>
    <w:rsid w:val="009D00C4"/>
    <w:rsid w:val="009D212A"/>
    <w:rsid w:val="009D27CD"/>
    <w:rsid w:val="009D34A1"/>
    <w:rsid w:val="009D5119"/>
    <w:rsid w:val="009D6348"/>
    <w:rsid w:val="009D71FA"/>
    <w:rsid w:val="009D792F"/>
    <w:rsid w:val="009D79E4"/>
    <w:rsid w:val="009E0D07"/>
    <w:rsid w:val="009E0DD8"/>
    <w:rsid w:val="009E1302"/>
    <w:rsid w:val="009E3AAA"/>
    <w:rsid w:val="009E4390"/>
    <w:rsid w:val="009E4E8D"/>
    <w:rsid w:val="009E613F"/>
    <w:rsid w:val="009E61A2"/>
    <w:rsid w:val="009E7E1E"/>
    <w:rsid w:val="009F042B"/>
    <w:rsid w:val="009F0462"/>
    <w:rsid w:val="009F1155"/>
    <w:rsid w:val="009F38CE"/>
    <w:rsid w:val="009F3D96"/>
    <w:rsid w:val="009F47F2"/>
    <w:rsid w:val="009F6632"/>
    <w:rsid w:val="009F6FDC"/>
    <w:rsid w:val="00A005E9"/>
    <w:rsid w:val="00A006A7"/>
    <w:rsid w:val="00A02BB8"/>
    <w:rsid w:val="00A03FD6"/>
    <w:rsid w:val="00A04963"/>
    <w:rsid w:val="00A05C4F"/>
    <w:rsid w:val="00A06073"/>
    <w:rsid w:val="00A067CA"/>
    <w:rsid w:val="00A116A8"/>
    <w:rsid w:val="00A11AAD"/>
    <w:rsid w:val="00A11C58"/>
    <w:rsid w:val="00A12182"/>
    <w:rsid w:val="00A142F7"/>
    <w:rsid w:val="00A14D5C"/>
    <w:rsid w:val="00A1518E"/>
    <w:rsid w:val="00A1581D"/>
    <w:rsid w:val="00A20C7E"/>
    <w:rsid w:val="00A21308"/>
    <w:rsid w:val="00A22696"/>
    <w:rsid w:val="00A22AE9"/>
    <w:rsid w:val="00A2406D"/>
    <w:rsid w:val="00A2586C"/>
    <w:rsid w:val="00A26D0E"/>
    <w:rsid w:val="00A2762D"/>
    <w:rsid w:val="00A278E9"/>
    <w:rsid w:val="00A27B6D"/>
    <w:rsid w:val="00A32818"/>
    <w:rsid w:val="00A3309C"/>
    <w:rsid w:val="00A34342"/>
    <w:rsid w:val="00A3451F"/>
    <w:rsid w:val="00A36268"/>
    <w:rsid w:val="00A36525"/>
    <w:rsid w:val="00A40259"/>
    <w:rsid w:val="00A4049A"/>
    <w:rsid w:val="00A40B2C"/>
    <w:rsid w:val="00A40BD5"/>
    <w:rsid w:val="00A42CB2"/>
    <w:rsid w:val="00A44A07"/>
    <w:rsid w:val="00A46E9D"/>
    <w:rsid w:val="00A476BB"/>
    <w:rsid w:val="00A47FCE"/>
    <w:rsid w:val="00A54125"/>
    <w:rsid w:val="00A56D07"/>
    <w:rsid w:val="00A6107F"/>
    <w:rsid w:val="00A617A5"/>
    <w:rsid w:val="00A640B5"/>
    <w:rsid w:val="00A66D2B"/>
    <w:rsid w:val="00A708EA"/>
    <w:rsid w:val="00A70A0C"/>
    <w:rsid w:val="00A72330"/>
    <w:rsid w:val="00A72BA7"/>
    <w:rsid w:val="00A72EC6"/>
    <w:rsid w:val="00A7425C"/>
    <w:rsid w:val="00A77D05"/>
    <w:rsid w:val="00A8017E"/>
    <w:rsid w:val="00A80FA5"/>
    <w:rsid w:val="00A8150C"/>
    <w:rsid w:val="00A818CD"/>
    <w:rsid w:val="00A83643"/>
    <w:rsid w:val="00A83B18"/>
    <w:rsid w:val="00A84D63"/>
    <w:rsid w:val="00A84E63"/>
    <w:rsid w:val="00A8605C"/>
    <w:rsid w:val="00A91169"/>
    <w:rsid w:val="00A91493"/>
    <w:rsid w:val="00A91C36"/>
    <w:rsid w:val="00A930C8"/>
    <w:rsid w:val="00A93610"/>
    <w:rsid w:val="00A94B53"/>
    <w:rsid w:val="00A95960"/>
    <w:rsid w:val="00A9645C"/>
    <w:rsid w:val="00A96839"/>
    <w:rsid w:val="00A9711A"/>
    <w:rsid w:val="00AA0044"/>
    <w:rsid w:val="00AA084F"/>
    <w:rsid w:val="00AA168E"/>
    <w:rsid w:val="00AA1D38"/>
    <w:rsid w:val="00AA264B"/>
    <w:rsid w:val="00AA3842"/>
    <w:rsid w:val="00AA4E1E"/>
    <w:rsid w:val="00AA4E2E"/>
    <w:rsid w:val="00AA4E5A"/>
    <w:rsid w:val="00AA5255"/>
    <w:rsid w:val="00AA7735"/>
    <w:rsid w:val="00AB1669"/>
    <w:rsid w:val="00AB2B59"/>
    <w:rsid w:val="00AB3366"/>
    <w:rsid w:val="00AB3B85"/>
    <w:rsid w:val="00AB60B4"/>
    <w:rsid w:val="00AB6A5E"/>
    <w:rsid w:val="00AB7695"/>
    <w:rsid w:val="00AC1275"/>
    <w:rsid w:val="00AC2437"/>
    <w:rsid w:val="00AC3D08"/>
    <w:rsid w:val="00AC3E98"/>
    <w:rsid w:val="00AC6A06"/>
    <w:rsid w:val="00AC78B9"/>
    <w:rsid w:val="00AD04D4"/>
    <w:rsid w:val="00AD0534"/>
    <w:rsid w:val="00AD0850"/>
    <w:rsid w:val="00AD0CD1"/>
    <w:rsid w:val="00AD1823"/>
    <w:rsid w:val="00AD1EE0"/>
    <w:rsid w:val="00AD2199"/>
    <w:rsid w:val="00AD394F"/>
    <w:rsid w:val="00AD5D43"/>
    <w:rsid w:val="00AD690F"/>
    <w:rsid w:val="00AD69DD"/>
    <w:rsid w:val="00AD7241"/>
    <w:rsid w:val="00AD756E"/>
    <w:rsid w:val="00AD7C45"/>
    <w:rsid w:val="00AE072A"/>
    <w:rsid w:val="00AE0990"/>
    <w:rsid w:val="00AE0C93"/>
    <w:rsid w:val="00AE15FB"/>
    <w:rsid w:val="00AE1C46"/>
    <w:rsid w:val="00AE1FDC"/>
    <w:rsid w:val="00AE3EFB"/>
    <w:rsid w:val="00AF03DC"/>
    <w:rsid w:val="00AF2BE5"/>
    <w:rsid w:val="00AF41D1"/>
    <w:rsid w:val="00AF551A"/>
    <w:rsid w:val="00AF563E"/>
    <w:rsid w:val="00AF5B17"/>
    <w:rsid w:val="00AF5E03"/>
    <w:rsid w:val="00B01623"/>
    <w:rsid w:val="00B02A15"/>
    <w:rsid w:val="00B033DF"/>
    <w:rsid w:val="00B03D67"/>
    <w:rsid w:val="00B05D04"/>
    <w:rsid w:val="00B07CEE"/>
    <w:rsid w:val="00B10DD4"/>
    <w:rsid w:val="00B121CA"/>
    <w:rsid w:val="00B12266"/>
    <w:rsid w:val="00B12661"/>
    <w:rsid w:val="00B13840"/>
    <w:rsid w:val="00B17421"/>
    <w:rsid w:val="00B17843"/>
    <w:rsid w:val="00B209F2"/>
    <w:rsid w:val="00B22ABF"/>
    <w:rsid w:val="00B2464E"/>
    <w:rsid w:val="00B25A6C"/>
    <w:rsid w:val="00B260AB"/>
    <w:rsid w:val="00B2796D"/>
    <w:rsid w:val="00B3093F"/>
    <w:rsid w:val="00B31FA9"/>
    <w:rsid w:val="00B33806"/>
    <w:rsid w:val="00B33C89"/>
    <w:rsid w:val="00B357E9"/>
    <w:rsid w:val="00B3596F"/>
    <w:rsid w:val="00B361E0"/>
    <w:rsid w:val="00B376B2"/>
    <w:rsid w:val="00B37D30"/>
    <w:rsid w:val="00B40C03"/>
    <w:rsid w:val="00B4164D"/>
    <w:rsid w:val="00B4172E"/>
    <w:rsid w:val="00B4313F"/>
    <w:rsid w:val="00B4445D"/>
    <w:rsid w:val="00B45AF0"/>
    <w:rsid w:val="00B45C66"/>
    <w:rsid w:val="00B46D63"/>
    <w:rsid w:val="00B5105F"/>
    <w:rsid w:val="00B514D8"/>
    <w:rsid w:val="00B53492"/>
    <w:rsid w:val="00B5368A"/>
    <w:rsid w:val="00B56AE6"/>
    <w:rsid w:val="00B56E33"/>
    <w:rsid w:val="00B606BA"/>
    <w:rsid w:val="00B62355"/>
    <w:rsid w:val="00B65279"/>
    <w:rsid w:val="00B65753"/>
    <w:rsid w:val="00B66817"/>
    <w:rsid w:val="00B67779"/>
    <w:rsid w:val="00B679A4"/>
    <w:rsid w:val="00B7063A"/>
    <w:rsid w:val="00B70739"/>
    <w:rsid w:val="00B70EC0"/>
    <w:rsid w:val="00B71A9E"/>
    <w:rsid w:val="00B71E3B"/>
    <w:rsid w:val="00B721D5"/>
    <w:rsid w:val="00B73A86"/>
    <w:rsid w:val="00B74483"/>
    <w:rsid w:val="00B762D0"/>
    <w:rsid w:val="00B763DC"/>
    <w:rsid w:val="00B80E6D"/>
    <w:rsid w:val="00B815BF"/>
    <w:rsid w:val="00B81CB5"/>
    <w:rsid w:val="00B8351F"/>
    <w:rsid w:val="00B84039"/>
    <w:rsid w:val="00B84E18"/>
    <w:rsid w:val="00B8559E"/>
    <w:rsid w:val="00B861FC"/>
    <w:rsid w:val="00B8647D"/>
    <w:rsid w:val="00B86C44"/>
    <w:rsid w:val="00B9255B"/>
    <w:rsid w:val="00B93E69"/>
    <w:rsid w:val="00B94BF0"/>
    <w:rsid w:val="00B95482"/>
    <w:rsid w:val="00BA1000"/>
    <w:rsid w:val="00BA21AA"/>
    <w:rsid w:val="00BA3026"/>
    <w:rsid w:val="00BA30BD"/>
    <w:rsid w:val="00BA36BC"/>
    <w:rsid w:val="00BA3895"/>
    <w:rsid w:val="00BA3906"/>
    <w:rsid w:val="00BA3D06"/>
    <w:rsid w:val="00BA6AF4"/>
    <w:rsid w:val="00BA72EB"/>
    <w:rsid w:val="00BA7D44"/>
    <w:rsid w:val="00BB0556"/>
    <w:rsid w:val="00BB0BBA"/>
    <w:rsid w:val="00BB10A5"/>
    <w:rsid w:val="00BB204E"/>
    <w:rsid w:val="00BB27F8"/>
    <w:rsid w:val="00BB2B0A"/>
    <w:rsid w:val="00BB5A82"/>
    <w:rsid w:val="00BB5C7E"/>
    <w:rsid w:val="00BB5D0E"/>
    <w:rsid w:val="00BB6674"/>
    <w:rsid w:val="00BB6781"/>
    <w:rsid w:val="00BB7030"/>
    <w:rsid w:val="00BB727C"/>
    <w:rsid w:val="00BB7789"/>
    <w:rsid w:val="00BB78F6"/>
    <w:rsid w:val="00BC11DB"/>
    <w:rsid w:val="00BC2B66"/>
    <w:rsid w:val="00BC2D84"/>
    <w:rsid w:val="00BC416E"/>
    <w:rsid w:val="00BC44FA"/>
    <w:rsid w:val="00BC4E76"/>
    <w:rsid w:val="00BC625D"/>
    <w:rsid w:val="00BC6920"/>
    <w:rsid w:val="00BC7160"/>
    <w:rsid w:val="00BC7218"/>
    <w:rsid w:val="00BC7D31"/>
    <w:rsid w:val="00BD0D52"/>
    <w:rsid w:val="00BD1420"/>
    <w:rsid w:val="00BD2ABA"/>
    <w:rsid w:val="00BD2D40"/>
    <w:rsid w:val="00BD5D02"/>
    <w:rsid w:val="00BD6EF3"/>
    <w:rsid w:val="00BE047E"/>
    <w:rsid w:val="00BE146E"/>
    <w:rsid w:val="00BE18D4"/>
    <w:rsid w:val="00BE2607"/>
    <w:rsid w:val="00BE362B"/>
    <w:rsid w:val="00BE412B"/>
    <w:rsid w:val="00BE5A14"/>
    <w:rsid w:val="00BE61CD"/>
    <w:rsid w:val="00BE6350"/>
    <w:rsid w:val="00BE69C3"/>
    <w:rsid w:val="00BF1848"/>
    <w:rsid w:val="00BF2002"/>
    <w:rsid w:val="00BF271C"/>
    <w:rsid w:val="00BF30A0"/>
    <w:rsid w:val="00BF3B68"/>
    <w:rsid w:val="00BF3E44"/>
    <w:rsid w:val="00BF4DF0"/>
    <w:rsid w:val="00BF5CD5"/>
    <w:rsid w:val="00C001DB"/>
    <w:rsid w:val="00C0079D"/>
    <w:rsid w:val="00C02D1D"/>
    <w:rsid w:val="00C03B4F"/>
    <w:rsid w:val="00C03DC2"/>
    <w:rsid w:val="00C04A89"/>
    <w:rsid w:val="00C05DC3"/>
    <w:rsid w:val="00C064FE"/>
    <w:rsid w:val="00C07A4D"/>
    <w:rsid w:val="00C10992"/>
    <w:rsid w:val="00C11091"/>
    <w:rsid w:val="00C1165E"/>
    <w:rsid w:val="00C122A9"/>
    <w:rsid w:val="00C122C4"/>
    <w:rsid w:val="00C131AF"/>
    <w:rsid w:val="00C134A8"/>
    <w:rsid w:val="00C13F88"/>
    <w:rsid w:val="00C14B21"/>
    <w:rsid w:val="00C153D9"/>
    <w:rsid w:val="00C17444"/>
    <w:rsid w:val="00C177B0"/>
    <w:rsid w:val="00C2002B"/>
    <w:rsid w:val="00C20D98"/>
    <w:rsid w:val="00C22A22"/>
    <w:rsid w:val="00C22C5E"/>
    <w:rsid w:val="00C23204"/>
    <w:rsid w:val="00C23BED"/>
    <w:rsid w:val="00C24B1C"/>
    <w:rsid w:val="00C26953"/>
    <w:rsid w:val="00C3194B"/>
    <w:rsid w:val="00C31A61"/>
    <w:rsid w:val="00C326A1"/>
    <w:rsid w:val="00C33228"/>
    <w:rsid w:val="00C33C96"/>
    <w:rsid w:val="00C342AA"/>
    <w:rsid w:val="00C3693C"/>
    <w:rsid w:val="00C36B41"/>
    <w:rsid w:val="00C36D4B"/>
    <w:rsid w:val="00C37F45"/>
    <w:rsid w:val="00C405B1"/>
    <w:rsid w:val="00C40761"/>
    <w:rsid w:val="00C4179D"/>
    <w:rsid w:val="00C4508B"/>
    <w:rsid w:val="00C45866"/>
    <w:rsid w:val="00C46890"/>
    <w:rsid w:val="00C473B8"/>
    <w:rsid w:val="00C47662"/>
    <w:rsid w:val="00C477DE"/>
    <w:rsid w:val="00C51364"/>
    <w:rsid w:val="00C519BC"/>
    <w:rsid w:val="00C52A22"/>
    <w:rsid w:val="00C52C9B"/>
    <w:rsid w:val="00C53235"/>
    <w:rsid w:val="00C538DD"/>
    <w:rsid w:val="00C53F6F"/>
    <w:rsid w:val="00C54F60"/>
    <w:rsid w:val="00C5508F"/>
    <w:rsid w:val="00C5510C"/>
    <w:rsid w:val="00C56B3A"/>
    <w:rsid w:val="00C5765B"/>
    <w:rsid w:val="00C57960"/>
    <w:rsid w:val="00C62C5D"/>
    <w:rsid w:val="00C62CBA"/>
    <w:rsid w:val="00C649AD"/>
    <w:rsid w:val="00C657F1"/>
    <w:rsid w:val="00C65943"/>
    <w:rsid w:val="00C675CE"/>
    <w:rsid w:val="00C676AC"/>
    <w:rsid w:val="00C71716"/>
    <w:rsid w:val="00C71759"/>
    <w:rsid w:val="00C723E8"/>
    <w:rsid w:val="00C73EE5"/>
    <w:rsid w:val="00C7472A"/>
    <w:rsid w:val="00C74CE7"/>
    <w:rsid w:val="00C751E3"/>
    <w:rsid w:val="00C752E7"/>
    <w:rsid w:val="00C75E47"/>
    <w:rsid w:val="00C76444"/>
    <w:rsid w:val="00C7758A"/>
    <w:rsid w:val="00C8199C"/>
    <w:rsid w:val="00C824CA"/>
    <w:rsid w:val="00C82FAC"/>
    <w:rsid w:val="00C84112"/>
    <w:rsid w:val="00C841EB"/>
    <w:rsid w:val="00C847E3"/>
    <w:rsid w:val="00C84BEE"/>
    <w:rsid w:val="00C84D98"/>
    <w:rsid w:val="00C8665F"/>
    <w:rsid w:val="00C917B5"/>
    <w:rsid w:val="00C9183E"/>
    <w:rsid w:val="00C9266A"/>
    <w:rsid w:val="00C93058"/>
    <w:rsid w:val="00C94DFA"/>
    <w:rsid w:val="00C961D5"/>
    <w:rsid w:val="00C9709A"/>
    <w:rsid w:val="00CA1BC2"/>
    <w:rsid w:val="00CA2765"/>
    <w:rsid w:val="00CA28C9"/>
    <w:rsid w:val="00CA298C"/>
    <w:rsid w:val="00CA352E"/>
    <w:rsid w:val="00CA3A2E"/>
    <w:rsid w:val="00CA400F"/>
    <w:rsid w:val="00CA45F7"/>
    <w:rsid w:val="00CA5D28"/>
    <w:rsid w:val="00CA68A1"/>
    <w:rsid w:val="00CA7F23"/>
    <w:rsid w:val="00CB052D"/>
    <w:rsid w:val="00CB134D"/>
    <w:rsid w:val="00CB1672"/>
    <w:rsid w:val="00CB2843"/>
    <w:rsid w:val="00CB2BF9"/>
    <w:rsid w:val="00CB3C56"/>
    <w:rsid w:val="00CB4300"/>
    <w:rsid w:val="00CB4F52"/>
    <w:rsid w:val="00CB5297"/>
    <w:rsid w:val="00CB5331"/>
    <w:rsid w:val="00CB5985"/>
    <w:rsid w:val="00CB5DC7"/>
    <w:rsid w:val="00CB5EF6"/>
    <w:rsid w:val="00CB5F06"/>
    <w:rsid w:val="00CC030E"/>
    <w:rsid w:val="00CC05A0"/>
    <w:rsid w:val="00CC2EEB"/>
    <w:rsid w:val="00CC3361"/>
    <w:rsid w:val="00CC363D"/>
    <w:rsid w:val="00CC3BE0"/>
    <w:rsid w:val="00CC46C1"/>
    <w:rsid w:val="00CC48CE"/>
    <w:rsid w:val="00CC4921"/>
    <w:rsid w:val="00CC4E73"/>
    <w:rsid w:val="00CC507B"/>
    <w:rsid w:val="00CC5137"/>
    <w:rsid w:val="00CC5E50"/>
    <w:rsid w:val="00CC62B0"/>
    <w:rsid w:val="00CC68C4"/>
    <w:rsid w:val="00CC79A4"/>
    <w:rsid w:val="00CC7EB2"/>
    <w:rsid w:val="00CD01D1"/>
    <w:rsid w:val="00CD0482"/>
    <w:rsid w:val="00CD0FDE"/>
    <w:rsid w:val="00CD199B"/>
    <w:rsid w:val="00CD6111"/>
    <w:rsid w:val="00CD694C"/>
    <w:rsid w:val="00CD7480"/>
    <w:rsid w:val="00CD7943"/>
    <w:rsid w:val="00CE0C7D"/>
    <w:rsid w:val="00CE0E68"/>
    <w:rsid w:val="00CE2218"/>
    <w:rsid w:val="00CE3C32"/>
    <w:rsid w:val="00CE504F"/>
    <w:rsid w:val="00CE5BA4"/>
    <w:rsid w:val="00CE714E"/>
    <w:rsid w:val="00CE7651"/>
    <w:rsid w:val="00CE7971"/>
    <w:rsid w:val="00CF196E"/>
    <w:rsid w:val="00CF1A85"/>
    <w:rsid w:val="00CF2921"/>
    <w:rsid w:val="00CF3194"/>
    <w:rsid w:val="00CF3276"/>
    <w:rsid w:val="00CF4A37"/>
    <w:rsid w:val="00CF4EEA"/>
    <w:rsid w:val="00CF590A"/>
    <w:rsid w:val="00CF6875"/>
    <w:rsid w:val="00CF7BF4"/>
    <w:rsid w:val="00D000FC"/>
    <w:rsid w:val="00D055D9"/>
    <w:rsid w:val="00D06F1C"/>
    <w:rsid w:val="00D07099"/>
    <w:rsid w:val="00D076B5"/>
    <w:rsid w:val="00D122D2"/>
    <w:rsid w:val="00D12CAD"/>
    <w:rsid w:val="00D1363A"/>
    <w:rsid w:val="00D14271"/>
    <w:rsid w:val="00D14FC7"/>
    <w:rsid w:val="00D16040"/>
    <w:rsid w:val="00D172CB"/>
    <w:rsid w:val="00D2029D"/>
    <w:rsid w:val="00D244B4"/>
    <w:rsid w:val="00D24A4B"/>
    <w:rsid w:val="00D24DDD"/>
    <w:rsid w:val="00D25120"/>
    <w:rsid w:val="00D268DA"/>
    <w:rsid w:val="00D301CF"/>
    <w:rsid w:val="00D31A68"/>
    <w:rsid w:val="00D34419"/>
    <w:rsid w:val="00D34B95"/>
    <w:rsid w:val="00D34C3D"/>
    <w:rsid w:val="00D35403"/>
    <w:rsid w:val="00D372FE"/>
    <w:rsid w:val="00D41110"/>
    <w:rsid w:val="00D419CB"/>
    <w:rsid w:val="00D43129"/>
    <w:rsid w:val="00D43E0C"/>
    <w:rsid w:val="00D447B3"/>
    <w:rsid w:val="00D44E3F"/>
    <w:rsid w:val="00D45625"/>
    <w:rsid w:val="00D45C53"/>
    <w:rsid w:val="00D50E5C"/>
    <w:rsid w:val="00D525F5"/>
    <w:rsid w:val="00D52B3D"/>
    <w:rsid w:val="00D533D7"/>
    <w:rsid w:val="00D535D0"/>
    <w:rsid w:val="00D53AD6"/>
    <w:rsid w:val="00D549B7"/>
    <w:rsid w:val="00D54B6C"/>
    <w:rsid w:val="00D57677"/>
    <w:rsid w:val="00D57DB1"/>
    <w:rsid w:val="00D60AC4"/>
    <w:rsid w:val="00D64B9A"/>
    <w:rsid w:val="00D65226"/>
    <w:rsid w:val="00D65C88"/>
    <w:rsid w:val="00D66E2E"/>
    <w:rsid w:val="00D66E30"/>
    <w:rsid w:val="00D70E60"/>
    <w:rsid w:val="00D714FB"/>
    <w:rsid w:val="00D71854"/>
    <w:rsid w:val="00D73A48"/>
    <w:rsid w:val="00D75C73"/>
    <w:rsid w:val="00D76DC2"/>
    <w:rsid w:val="00D81703"/>
    <w:rsid w:val="00D82929"/>
    <w:rsid w:val="00D84DA5"/>
    <w:rsid w:val="00D90DD3"/>
    <w:rsid w:val="00D91B15"/>
    <w:rsid w:val="00D92743"/>
    <w:rsid w:val="00D94ADD"/>
    <w:rsid w:val="00D95B46"/>
    <w:rsid w:val="00D960C3"/>
    <w:rsid w:val="00D96B9D"/>
    <w:rsid w:val="00D96F25"/>
    <w:rsid w:val="00DA0DAA"/>
    <w:rsid w:val="00DA101F"/>
    <w:rsid w:val="00DA1AB5"/>
    <w:rsid w:val="00DA1AE0"/>
    <w:rsid w:val="00DA24A0"/>
    <w:rsid w:val="00DA2613"/>
    <w:rsid w:val="00DA574F"/>
    <w:rsid w:val="00DA5BD8"/>
    <w:rsid w:val="00DA62DB"/>
    <w:rsid w:val="00DA6A9A"/>
    <w:rsid w:val="00DA71CB"/>
    <w:rsid w:val="00DB12C2"/>
    <w:rsid w:val="00DB2C04"/>
    <w:rsid w:val="00DB4423"/>
    <w:rsid w:val="00DB499C"/>
    <w:rsid w:val="00DB69D2"/>
    <w:rsid w:val="00DB71F2"/>
    <w:rsid w:val="00DC0716"/>
    <w:rsid w:val="00DC07D6"/>
    <w:rsid w:val="00DC29DD"/>
    <w:rsid w:val="00DC3E89"/>
    <w:rsid w:val="00DC577E"/>
    <w:rsid w:val="00DC64A3"/>
    <w:rsid w:val="00DC7C0E"/>
    <w:rsid w:val="00DD1640"/>
    <w:rsid w:val="00DD1654"/>
    <w:rsid w:val="00DD173D"/>
    <w:rsid w:val="00DD2506"/>
    <w:rsid w:val="00DD2677"/>
    <w:rsid w:val="00DD3072"/>
    <w:rsid w:val="00DD540F"/>
    <w:rsid w:val="00DD56F6"/>
    <w:rsid w:val="00DD5ACA"/>
    <w:rsid w:val="00DD6034"/>
    <w:rsid w:val="00DD6531"/>
    <w:rsid w:val="00DD6910"/>
    <w:rsid w:val="00DE2DBF"/>
    <w:rsid w:val="00DE4B53"/>
    <w:rsid w:val="00DE594E"/>
    <w:rsid w:val="00DE5A98"/>
    <w:rsid w:val="00DE6178"/>
    <w:rsid w:val="00DE6269"/>
    <w:rsid w:val="00DF272F"/>
    <w:rsid w:val="00DF2A6A"/>
    <w:rsid w:val="00DF2B1F"/>
    <w:rsid w:val="00DF39CB"/>
    <w:rsid w:val="00DF3B72"/>
    <w:rsid w:val="00DF4862"/>
    <w:rsid w:val="00E021AC"/>
    <w:rsid w:val="00E0266A"/>
    <w:rsid w:val="00E03828"/>
    <w:rsid w:val="00E03F39"/>
    <w:rsid w:val="00E04C6F"/>
    <w:rsid w:val="00E06B44"/>
    <w:rsid w:val="00E06B4D"/>
    <w:rsid w:val="00E07A72"/>
    <w:rsid w:val="00E07B0A"/>
    <w:rsid w:val="00E10336"/>
    <w:rsid w:val="00E106A5"/>
    <w:rsid w:val="00E10754"/>
    <w:rsid w:val="00E11E01"/>
    <w:rsid w:val="00E124BA"/>
    <w:rsid w:val="00E1283D"/>
    <w:rsid w:val="00E129B1"/>
    <w:rsid w:val="00E1431B"/>
    <w:rsid w:val="00E1517D"/>
    <w:rsid w:val="00E168A3"/>
    <w:rsid w:val="00E16F77"/>
    <w:rsid w:val="00E21ABA"/>
    <w:rsid w:val="00E2489D"/>
    <w:rsid w:val="00E24FD0"/>
    <w:rsid w:val="00E26520"/>
    <w:rsid w:val="00E33B24"/>
    <w:rsid w:val="00E343A3"/>
    <w:rsid w:val="00E3668E"/>
    <w:rsid w:val="00E409DF"/>
    <w:rsid w:val="00E410B9"/>
    <w:rsid w:val="00E4233E"/>
    <w:rsid w:val="00E42EF8"/>
    <w:rsid w:val="00E44D95"/>
    <w:rsid w:val="00E50369"/>
    <w:rsid w:val="00E50F30"/>
    <w:rsid w:val="00E51BFA"/>
    <w:rsid w:val="00E52008"/>
    <w:rsid w:val="00E54303"/>
    <w:rsid w:val="00E56557"/>
    <w:rsid w:val="00E57126"/>
    <w:rsid w:val="00E57D77"/>
    <w:rsid w:val="00E60C58"/>
    <w:rsid w:val="00E61162"/>
    <w:rsid w:val="00E621A3"/>
    <w:rsid w:val="00E62271"/>
    <w:rsid w:val="00E64839"/>
    <w:rsid w:val="00E67A4F"/>
    <w:rsid w:val="00E70077"/>
    <w:rsid w:val="00E713F4"/>
    <w:rsid w:val="00E71BEA"/>
    <w:rsid w:val="00E7641C"/>
    <w:rsid w:val="00E76598"/>
    <w:rsid w:val="00E77B81"/>
    <w:rsid w:val="00E77CF2"/>
    <w:rsid w:val="00E80EDE"/>
    <w:rsid w:val="00E81A63"/>
    <w:rsid w:val="00E82538"/>
    <w:rsid w:val="00E82B44"/>
    <w:rsid w:val="00E82D9E"/>
    <w:rsid w:val="00E833BC"/>
    <w:rsid w:val="00E83529"/>
    <w:rsid w:val="00E83760"/>
    <w:rsid w:val="00E83C99"/>
    <w:rsid w:val="00E84F03"/>
    <w:rsid w:val="00E8580E"/>
    <w:rsid w:val="00E85C6F"/>
    <w:rsid w:val="00E85CAE"/>
    <w:rsid w:val="00E87904"/>
    <w:rsid w:val="00E87FA1"/>
    <w:rsid w:val="00E90818"/>
    <w:rsid w:val="00E912D7"/>
    <w:rsid w:val="00E91F52"/>
    <w:rsid w:val="00E94465"/>
    <w:rsid w:val="00E95136"/>
    <w:rsid w:val="00E96E2D"/>
    <w:rsid w:val="00E97217"/>
    <w:rsid w:val="00EA0E1D"/>
    <w:rsid w:val="00EA12EB"/>
    <w:rsid w:val="00EA174E"/>
    <w:rsid w:val="00EA1A7C"/>
    <w:rsid w:val="00EA1B76"/>
    <w:rsid w:val="00EA1F89"/>
    <w:rsid w:val="00EA26AE"/>
    <w:rsid w:val="00EA2CCB"/>
    <w:rsid w:val="00EA2E4E"/>
    <w:rsid w:val="00EA6010"/>
    <w:rsid w:val="00EA7037"/>
    <w:rsid w:val="00EA712B"/>
    <w:rsid w:val="00EA7665"/>
    <w:rsid w:val="00EA77D7"/>
    <w:rsid w:val="00EB0867"/>
    <w:rsid w:val="00EB1040"/>
    <w:rsid w:val="00EB1577"/>
    <w:rsid w:val="00EB2771"/>
    <w:rsid w:val="00EB56F8"/>
    <w:rsid w:val="00EB61BE"/>
    <w:rsid w:val="00EC089C"/>
    <w:rsid w:val="00EC09B9"/>
    <w:rsid w:val="00EC14B8"/>
    <w:rsid w:val="00EC5F54"/>
    <w:rsid w:val="00EC6525"/>
    <w:rsid w:val="00EC6B2F"/>
    <w:rsid w:val="00ED048C"/>
    <w:rsid w:val="00ED07A0"/>
    <w:rsid w:val="00ED31B7"/>
    <w:rsid w:val="00ED51EA"/>
    <w:rsid w:val="00ED6835"/>
    <w:rsid w:val="00ED6991"/>
    <w:rsid w:val="00ED76A8"/>
    <w:rsid w:val="00ED7704"/>
    <w:rsid w:val="00ED7AC2"/>
    <w:rsid w:val="00EE010B"/>
    <w:rsid w:val="00EE0468"/>
    <w:rsid w:val="00EE5B0D"/>
    <w:rsid w:val="00EE6B11"/>
    <w:rsid w:val="00EF01B0"/>
    <w:rsid w:val="00EF105C"/>
    <w:rsid w:val="00EF38AF"/>
    <w:rsid w:val="00EF6724"/>
    <w:rsid w:val="00EF7ABD"/>
    <w:rsid w:val="00F00355"/>
    <w:rsid w:val="00F010C7"/>
    <w:rsid w:val="00F01768"/>
    <w:rsid w:val="00F030C3"/>
    <w:rsid w:val="00F032EF"/>
    <w:rsid w:val="00F04073"/>
    <w:rsid w:val="00F04962"/>
    <w:rsid w:val="00F055F8"/>
    <w:rsid w:val="00F05C19"/>
    <w:rsid w:val="00F05DAA"/>
    <w:rsid w:val="00F1061A"/>
    <w:rsid w:val="00F10CB4"/>
    <w:rsid w:val="00F11B3D"/>
    <w:rsid w:val="00F14763"/>
    <w:rsid w:val="00F15564"/>
    <w:rsid w:val="00F16212"/>
    <w:rsid w:val="00F17B94"/>
    <w:rsid w:val="00F2093C"/>
    <w:rsid w:val="00F22360"/>
    <w:rsid w:val="00F2311E"/>
    <w:rsid w:val="00F24359"/>
    <w:rsid w:val="00F251A1"/>
    <w:rsid w:val="00F25402"/>
    <w:rsid w:val="00F25B80"/>
    <w:rsid w:val="00F267E0"/>
    <w:rsid w:val="00F2685F"/>
    <w:rsid w:val="00F27591"/>
    <w:rsid w:val="00F278B9"/>
    <w:rsid w:val="00F30243"/>
    <w:rsid w:val="00F31525"/>
    <w:rsid w:val="00F325C1"/>
    <w:rsid w:val="00F350C8"/>
    <w:rsid w:val="00F35DF3"/>
    <w:rsid w:val="00F37512"/>
    <w:rsid w:val="00F446F4"/>
    <w:rsid w:val="00F44FF7"/>
    <w:rsid w:val="00F45066"/>
    <w:rsid w:val="00F456D5"/>
    <w:rsid w:val="00F45D63"/>
    <w:rsid w:val="00F45E54"/>
    <w:rsid w:val="00F475E3"/>
    <w:rsid w:val="00F52315"/>
    <w:rsid w:val="00F5282F"/>
    <w:rsid w:val="00F54827"/>
    <w:rsid w:val="00F60C73"/>
    <w:rsid w:val="00F60DEE"/>
    <w:rsid w:val="00F61C94"/>
    <w:rsid w:val="00F62AD1"/>
    <w:rsid w:val="00F63EE3"/>
    <w:rsid w:val="00F651F3"/>
    <w:rsid w:val="00F65A34"/>
    <w:rsid w:val="00F67454"/>
    <w:rsid w:val="00F67E55"/>
    <w:rsid w:val="00F70136"/>
    <w:rsid w:val="00F706DA"/>
    <w:rsid w:val="00F72368"/>
    <w:rsid w:val="00F7295C"/>
    <w:rsid w:val="00F72E7E"/>
    <w:rsid w:val="00F752FC"/>
    <w:rsid w:val="00F76E1D"/>
    <w:rsid w:val="00F80439"/>
    <w:rsid w:val="00F80D5E"/>
    <w:rsid w:val="00F82134"/>
    <w:rsid w:val="00F8213E"/>
    <w:rsid w:val="00F8251E"/>
    <w:rsid w:val="00F82779"/>
    <w:rsid w:val="00F82EAD"/>
    <w:rsid w:val="00F836CB"/>
    <w:rsid w:val="00F83C2D"/>
    <w:rsid w:val="00F85215"/>
    <w:rsid w:val="00F85E87"/>
    <w:rsid w:val="00F861A3"/>
    <w:rsid w:val="00F8654D"/>
    <w:rsid w:val="00F86A1D"/>
    <w:rsid w:val="00F86EE1"/>
    <w:rsid w:val="00F87367"/>
    <w:rsid w:val="00F900C9"/>
    <w:rsid w:val="00F915B7"/>
    <w:rsid w:val="00F92C96"/>
    <w:rsid w:val="00F93275"/>
    <w:rsid w:val="00F94218"/>
    <w:rsid w:val="00F94575"/>
    <w:rsid w:val="00F94A25"/>
    <w:rsid w:val="00F950A2"/>
    <w:rsid w:val="00F9595A"/>
    <w:rsid w:val="00F966ED"/>
    <w:rsid w:val="00F97C4B"/>
    <w:rsid w:val="00FA0D4E"/>
    <w:rsid w:val="00FA1FF9"/>
    <w:rsid w:val="00FA21A6"/>
    <w:rsid w:val="00FA39B5"/>
    <w:rsid w:val="00FA3E5F"/>
    <w:rsid w:val="00FA46C1"/>
    <w:rsid w:val="00FA51E9"/>
    <w:rsid w:val="00FA6E96"/>
    <w:rsid w:val="00FA7A21"/>
    <w:rsid w:val="00FB042E"/>
    <w:rsid w:val="00FB0753"/>
    <w:rsid w:val="00FB098F"/>
    <w:rsid w:val="00FB3AD6"/>
    <w:rsid w:val="00FB4EB7"/>
    <w:rsid w:val="00FB55D4"/>
    <w:rsid w:val="00FB580F"/>
    <w:rsid w:val="00FB5CCC"/>
    <w:rsid w:val="00FB5F2D"/>
    <w:rsid w:val="00FB6951"/>
    <w:rsid w:val="00FB7A79"/>
    <w:rsid w:val="00FC173A"/>
    <w:rsid w:val="00FC2CD0"/>
    <w:rsid w:val="00FC3776"/>
    <w:rsid w:val="00FC44D1"/>
    <w:rsid w:val="00FC6098"/>
    <w:rsid w:val="00FC761B"/>
    <w:rsid w:val="00FD0594"/>
    <w:rsid w:val="00FD18E5"/>
    <w:rsid w:val="00FD1EF5"/>
    <w:rsid w:val="00FD4178"/>
    <w:rsid w:val="00FD5D3B"/>
    <w:rsid w:val="00FD5F11"/>
    <w:rsid w:val="00FD60CD"/>
    <w:rsid w:val="00FD6FB1"/>
    <w:rsid w:val="00FE016C"/>
    <w:rsid w:val="00FE14A1"/>
    <w:rsid w:val="00FE1761"/>
    <w:rsid w:val="00FE2128"/>
    <w:rsid w:val="00FE3C67"/>
    <w:rsid w:val="00FE5265"/>
    <w:rsid w:val="00FE5C09"/>
    <w:rsid w:val="00FE5FA1"/>
    <w:rsid w:val="00FE6900"/>
    <w:rsid w:val="00FE720A"/>
    <w:rsid w:val="00FF08EF"/>
    <w:rsid w:val="00FF0C3A"/>
    <w:rsid w:val="00FF1D0E"/>
    <w:rsid w:val="00FF2688"/>
    <w:rsid w:val="00FF3A4A"/>
    <w:rsid w:val="00FF4BE3"/>
    <w:rsid w:val="00FF4E66"/>
    <w:rsid w:val="00FF4FFF"/>
    <w:rsid w:val="00FF53DB"/>
    <w:rsid w:val="00FF5CD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;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8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6627A0"/>
    <w:pPr>
      <w:ind w:left="200"/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uiPriority w:val="99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562441"/>
    <w:pPr>
      <w:spacing w:before="40" w:after="40" w:line="260" w:lineRule="exac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autoRedefine/>
    <w:qFormat/>
    <w:rsid w:val="00937A9F"/>
    <w:pPr>
      <w:keepNext/>
      <w:keepLines/>
      <w:tabs>
        <w:tab w:val="left" w:pos="1984"/>
      </w:tabs>
      <w:spacing w:before="0" w:after="120" w:line="28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uiPriority w:val="99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sbtson@itu/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/index.html" TargetMode="Externa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mailto:info@nsslgloba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18CF-4C34-4E3E-B3BF-B5D1EBD6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Al-Yammouni, Hala</cp:lastModifiedBy>
  <cp:revision>32</cp:revision>
  <cp:lastPrinted>2015-03-03T14:12:00Z</cp:lastPrinted>
  <dcterms:created xsi:type="dcterms:W3CDTF">2015-02-20T15:44:00Z</dcterms:created>
  <dcterms:modified xsi:type="dcterms:W3CDTF">2015-03-03T14:29:00Z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