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331028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984978" w:rsidRDefault="00842AF5" w:rsidP="00842AF5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984978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84978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984978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2D323B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984978" w:rsidRDefault="00842AF5" w:rsidP="002318A4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984978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98497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296A91" w:rsidRPr="0098497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6</w:t>
            </w:r>
            <w:r w:rsidR="002318A4" w:rsidRPr="0098497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2D323B" w:rsidRDefault="002D4D34" w:rsidP="002D4D34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color w:val="FFFFFF" w:themeColor="background1"/>
                <w:sz w:val="18"/>
                <w:szCs w:val="18"/>
                <w:lang w:val="ru-RU"/>
              </w:rPr>
              <w:t>15.</w:t>
            </w:r>
            <w:r w:rsidR="002D323B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C3094C" w:rsidRPr="00984978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2D323B">
              <w:rPr>
                <w:color w:val="FFFFFF" w:themeColor="background1"/>
                <w:sz w:val="18"/>
                <w:szCs w:val="18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984978" w:rsidRDefault="00842AF5" w:rsidP="002318A4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98497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 </w:t>
            </w:r>
            <w:r w:rsidR="002318A4" w:rsidRPr="0098497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98497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2318A4" w:rsidRPr="0098497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98497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98497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331028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331028" w:rsidRDefault="00842AF5" w:rsidP="00842AF5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>Place</w:t>
            </w:r>
            <w:r w:rsidRPr="002D323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>des</w:t>
            </w:r>
            <w:r w:rsidRPr="002D323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>Nations</w:t>
            </w:r>
            <w:r w:rsidRPr="002D323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>CH</w:t>
            </w:r>
            <w:r w:rsidRPr="002D323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-1211 </w:t>
            </w:r>
            <w:r w:rsidRPr="002D323B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>Gen</w:t>
            </w:r>
            <w:proofErr w:type="spellEnd"/>
            <w:r w:rsidRPr="002D323B">
              <w:rPr>
                <w:rFonts w:asciiTheme="minorHAnsi" w:hAnsiTheme="minorHAnsi"/>
                <w:sz w:val="14"/>
                <w:szCs w:val="14"/>
                <w:lang w:val="ru-RU"/>
              </w:rPr>
              <w:t>è</w:t>
            </w:r>
            <w:proofErr w:type="spellStart"/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>ve</w:t>
            </w:r>
            <w:proofErr w:type="spellEnd"/>
            <w:r w:rsidRPr="002D323B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84978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331028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 xml:space="preserve">+41 22 730 5111 </w:t>
            </w:r>
          </w:p>
          <w:p w:rsidR="00842AF5" w:rsidRPr="00331028" w:rsidRDefault="00842AF5" w:rsidP="00842AF5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FR"/>
              </w:rPr>
            </w:pP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331028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 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331028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Pr="00331028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Pr="00331028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984978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984978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984978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984978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8497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984978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984978" w:rsidRDefault="00842AF5" w:rsidP="004F515E">
      <w:pPr>
        <w:rPr>
          <w:lang w:val="ru-RU"/>
        </w:rPr>
      </w:pPr>
    </w:p>
    <w:p w:rsidR="00842AF5" w:rsidRPr="00984978" w:rsidRDefault="00842AF5" w:rsidP="004F515E">
      <w:pPr>
        <w:rPr>
          <w:lang w:val="ru-RU"/>
        </w:rPr>
      </w:pPr>
    </w:p>
    <w:p w:rsidR="008149B6" w:rsidRPr="00984978" w:rsidRDefault="008149B6" w:rsidP="004F515E">
      <w:pPr>
        <w:rPr>
          <w:lang w:val="ru-RU"/>
        </w:rPr>
        <w:sectPr w:rsidR="008149B6" w:rsidRPr="00984978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984978" w:rsidRDefault="00A15809" w:rsidP="004F515E">
      <w:pPr>
        <w:pStyle w:val="Heading1"/>
        <w:spacing w:before="36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984978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984978" w:rsidRDefault="00911375" w:rsidP="004F515E">
      <w:pPr>
        <w:pStyle w:val="TOC0"/>
        <w:tabs>
          <w:tab w:val="clear" w:pos="567"/>
          <w:tab w:val="clear" w:pos="9072"/>
        </w:tabs>
        <w:spacing w:before="240"/>
        <w:ind w:right="-6"/>
        <w:rPr>
          <w:noProof w:val="0"/>
          <w:lang w:val="ru-RU"/>
        </w:rPr>
      </w:pPr>
      <w:r w:rsidRPr="00984978">
        <w:rPr>
          <w:i/>
          <w:iCs/>
          <w:noProof w:val="0"/>
          <w:lang w:val="ru-RU"/>
        </w:rPr>
        <w:t>Стр.</w:t>
      </w:r>
    </w:p>
    <w:p w:rsidR="00785BEA" w:rsidRPr="00984978" w:rsidRDefault="00B729AD" w:rsidP="004F515E">
      <w:pPr>
        <w:pStyle w:val="TOC1"/>
        <w:rPr>
          <w:rFonts w:eastAsiaTheme="minorEastAsia"/>
          <w:noProof w:val="0"/>
          <w:lang w:val="ru-RU"/>
        </w:rPr>
      </w:pPr>
      <w:r w:rsidRPr="00984978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984978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984978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984978" w:rsidRDefault="00B729AD" w:rsidP="006E1AA2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1"/>
        <w:rPr>
          <w:rFonts w:eastAsiaTheme="minorEastAsia"/>
          <w:noProof w:val="0"/>
          <w:lang w:val="ru-RU"/>
        </w:rPr>
      </w:pPr>
      <w:r w:rsidRPr="00984978">
        <w:rPr>
          <w:noProof w:val="0"/>
          <w:lang w:val="ru-RU"/>
        </w:rPr>
        <w:t>Списки, прилагаемые к Оперативному бюллетеню МСЭ</w:t>
      </w:r>
      <w:r w:rsidR="003062EE" w:rsidRPr="00984978">
        <w:rPr>
          <w:noProof w:val="0"/>
          <w:lang w:val="ru-RU"/>
        </w:rPr>
        <w:t xml:space="preserve">: </w:t>
      </w:r>
      <w:r w:rsidRPr="00984978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984978">
        <w:rPr>
          <w:noProof w:val="0"/>
          <w:webHidden/>
          <w:lang w:val="ru-RU"/>
        </w:rPr>
        <w:tab/>
      </w:r>
      <w:r w:rsidR="00995947" w:rsidRPr="00984978">
        <w:rPr>
          <w:noProof w:val="0"/>
          <w:webHidden/>
          <w:lang w:val="ru-RU"/>
        </w:rPr>
        <w:tab/>
      </w:r>
      <w:r w:rsidR="000C67C9" w:rsidRPr="00984978">
        <w:rPr>
          <w:noProof w:val="0"/>
          <w:webHidden/>
          <w:lang w:val="ru-RU"/>
        </w:rPr>
        <w:t>3</w:t>
      </w:r>
    </w:p>
    <w:p w:rsidR="001F0FE8" w:rsidRPr="00984978" w:rsidRDefault="001F0FE8" w:rsidP="006E1AA2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rFonts w:asciiTheme="minorHAnsi" w:hAnsiTheme="minorHAnsi" w:cstheme="minorHAnsi"/>
          <w:noProof w:val="0"/>
          <w:szCs w:val="22"/>
          <w:lang w:val="ru-RU"/>
        </w:rPr>
      </w:pPr>
      <w:r w:rsidRPr="00984978">
        <w:rPr>
          <w:rFonts w:asciiTheme="minorHAnsi" w:hAnsiTheme="minorHAnsi" w:cstheme="minorHAnsi"/>
          <w:noProof w:val="0"/>
          <w:szCs w:val="22"/>
          <w:lang w:val="ru-RU"/>
        </w:rPr>
        <w:t>Услуга телексной связи</w:t>
      </w:r>
    </w:p>
    <w:p w:rsidR="001F0FE8" w:rsidRPr="00984978" w:rsidRDefault="001F0FE8" w:rsidP="006E1AA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160"/>
        <w:ind w:left="568" w:hanging="284"/>
        <w:jc w:val="left"/>
        <w:rPr>
          <w:lang w:val="ru-RU"/>
        </w:rPr>
      </w:pPr>
      <w:r w:rsidRPr="00984978">
        <w:rPr>
          <w:i/>
          <w:iCs/>
          <w:lang w:val="ru-RU"/>
        </w:rPr>
        <w:t>Гонконг, Китай (</w:t>
      </w:r>
      <w:r w:rsidRPr="00984978">
        <w:rPr>
          <w:i/>
          <w:iCs/>
          <w:szCs w:val="22"/>
          <w:lang w:val="ru-RU"/>
        </w:rPr>
        <w:t>Бюро Управления электросвязи</w:t>
      </w:r>
      <w:r w:rsidRPr="00984978">
        <w:rPr>
          <w:szCs w:val="22"/>
          <w:lang w:val="ru-RU"/>
        </w:rPr>
        <w:t xml:space="preserve"> </w:t>
      </w:r>
      <w:r w:rsidRPr="00984978">
        <w:rPr>
          <w:i/>
          <w:iCs/>
          <w:szCs w:val="22"/>
          <w:lang w:val="ru-RU"/>
        </w:rPr>
        <w:t xml:space="preserve">(OFCA)): </w:t>
      </w:r>
      <w:r w:rsidRPr="00984978">
        <w:rPr>
          <w:i/>
          <w:iCs/>
          <w:lang w:val="ru-RU"/>
        </w:rPr>
        <w:t>Прекращение услуги телексной связи</w:t>
      </w:r>
      <w:r w:rsidRPr="00984978">
        <w:rPr>
          <w:i/>
          <w:iCs/>
          <w:lang w:val="ru-RU"/>
        </w:rPr>
        <w:tab/>
      </w:r>
      <w:r w:rsidRPr="00984978">
        <w:rPr>
          <w:i/>
          <w:iCs/>
          <w:lang w:val="ru-RU"/>
        </w:rPr>
        <w:tab/>
      </w:r>
      <w:r w:rsidR="00DE5D46" w:rsidRPr="00984978">
        <w:rPr>
          <w:lang w:val="ru-RU"/>
        </w:rPr>
        <w:t>4</w:t>
      </w:r>
    </w:p>
    <w:p w:rsidR="00C24D5C" w:rsidRPr="00984978" w:rsidRDefault="00B729AD" w:rsidP="006E1AA2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rFonts w:eastAsiaTheme="minorEastAsia"/>
          <w:noProof w:val="0"/>
          <w:lang w:val="ru-RU"/>
        </w:rPr>
      </w:pPr>
      <w:r w:rsidRPr="00984978">
        <w:rPr>
          <w:noProof w:val="0"/>
          <w:lang w:val="ru-RU"/>
        </w:rPr>
        <w:t>Услуга телефонной связи</w:t>
      </w:r>
      <w:r w:rsidR="00C24D5C" w:rsidRPr="00984978">
        <w:rPr>
          <w:noProof w:val="0"/>
          <w:lang w:val="ru-RU"/>
        </w:rPr>
        <w:t>:</w:t>
      </w:r>
    </w:p>
    <w:p w:rsidR="00C3094C" w:rsidRPr="00984978" w:rsidRDefault="001F0FE8" w:rsidP="00E859D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84978">
        <w:rPr>
          <w:rFonts w:asciiTheme="minorHAnsi" w:hAnsiTheme="minorHAnsi"/>
          <w:i/>
          <w:iCs/>
          <w:lang w:val="ru-RU"/>
        </w:rPr>
        <w:t>Ба</w:t>
      </w:r>
      <w:r w:rsidR="00E859D5" w:rsidRPr="00984978">
        <w:rPr>
          <w:rFonts w:asciiTheme="minorHAnsi" w:hAnsiTheme="minorHAnsi"/>
          <w:i/>
          <w:iCs/>
          <w:lang w:val="ru-RU"/>
        </w:rPr>
        <w:t>х</w:t>
      </w:r>
      <w:r w:rsidRPr="00984978">
        <w:rPr>
          <w:rFonts w:asciiTheme="minorHAnsi" w:hAnsiTheme="minorHAnsi"/>
          <w:i/>
          <w:iCs/>
          <w:lang w:val="ru-RU"/>
        </w:rPr>
        <w:t>рейн (Регуляторный орган электросвязи (TRA</w:t>
      </w:r>
      <w:r w:rsidRPr="00984978">
        <w:rPr>
          <w:rFonts w:asciiTheme="minorHAnsi" w:hAnsiTheme="minorHAnsi"/>
          <w:lang w:val="ru-RU"/>
        </w:rPr>
        <w:t xml:space="preserve">), </w:t>
      </w:r>
      <w:r w:rsidRPr="00984978">
        <w:rPr>
          <w:rFonts w:asciiTheme="minorHAnsi" w:hAnsiTheme="minorHAnsi"/>
          <w:i/>
          <w:iCs/>
          <w:lang w:val="ru-RU"/>
        </w:rPr>
        <w:t>Манама</w:t>
      </w:r>
      <w:r w:rsidR="00C3094C" w:rsidRPr="00984978">
        <w:rPr>
          <w:webHidden/>
          <w:lang w:val="ru-RU"/>
        </w:rPr>
        <w:tab/>
      </w:r>
      <w:r w:rsidR="00C3094C" w:rsidRPr="00984978">
        <w:rPr>
          <w:webHidden/>
          <w:lang w:val="ru-RU"/>
        </w:rPr>
        <w:tab/>
      </w:r>
      <w:r w:rsidR="008249DA" w:rsidRPr="00984978">
        <w:rPr>
          <w:webHidden/>
          <w:lang w:val="ru-RU"/>
        </w:rPr>
        <w:t>4</w:t>
      </w:r>
    </w:p>
    <w:p w:rsidR="00296A91" w:rsidRPr="00984978" w:rsidRDefault="00A21A81" w:rsidP="00DE5D46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984978">
        <w:rPr>
          <w:rFonts w:asciiTheme="minorHAnsi" w:hAnsiTheme="minorHAnsi"/>
          <w:i/>
          <w:lang w:val="ru-RU"/>
        </w:rPr>
        <w:t>Буркина-Фасо (</w:t>
      </w:r>
      <w:r w:rsidRPr="00984978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984978">
        <w:rPr>
          <w:rFonts w:asciiTheme="minorHAnsi" w:hAnsiTheme="minorHAnsi" w:cs="Arial"/>
          <w:i/>
          <w:iCs/>
          <w:lang w:val="ru-RU"/>
        </w:rPr>
        <w:t xml:space="preserve"> (</w:t>
      </w:r>
      <w:r w:rsidRPr="00984978">
        <w:rPr>
          <w:i/>
          <w:iCs/>
          <w:lang w:val="ru-RU"/>
        </w:rPr>
        <w:t>ARCEP</w:t>
      </w:r>
      <w:r w:rsidRPr="00984978">
        <w:rPr>
          <w:rFonts w:asciiTheme="minorHAnsi" w:hAnsiTheme="minorHAnsi" w:cs="Arial"/>
          <w:i/>
          <w:iCs/>
          <w:lang w:val="ru-RU"/>
        </w:rPr>
        <w:t>)</w:t>
      </w:r>
      <w:r w:rsidRPr="00984978">
        <w:rPr>
          <w:rFonts w:asciiTheme="minorHAnsi" w:hAnsiTheme="minorHAnsi" w:cs="Arial"/>
          <w:iCs/>
          <w:lang w:val="ru-RU"/>
        </w:rPr>
        <w:t>,</w:t>
      </w:r>
      <w:r w:rsidRPr="00984978">
        <w:rPr>
          <w:rFonts w:asciiTheme="minorHAnsi" w:hAnsiTheme="minorHAnsi" w:cs="Arial"/>
          <w:i/>
          <w:lang w:val="ru-RU"/>
        </w:rPr>
        <w:t xml:space="preserve"> Уагадугу)</w:t>
      </w:r>
      <w:r w:rsidR="00296A91" w:rsidRPr="00984978">
        <w:rPr>
          <w:webHidden/>
          <w:lang w:val="ru-RU"/>
        </w:rPr>
        <w:tab/>
      </w:r>
      <w:r w:rsidR="00296A91" w:rsidRPr="00984978">
        <w:rPr>
          <w:webHidden/>
          <w:lang w:val="ru-RU"/>
        </w:rPr>
        <w:tab/>
      </w:r>
      <w:r w:rsidR="00DE5D46" w:rsidRPr="00984978">
        <w:rPr>
          <w:webHidden/>
          <w:lang w:val="ru-RU"/>
        </w:rPr>
        <w:t>8</w:t>
      </w:r>
    </w:p>
    <w:p w:rsidR="002318A4" w:rsidRPr="00984978" w:rsidRDefault="00437464" w:rsidP="0043746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84978">
        <w:rPr>
          <w:i/>
          <w:iCs/>
          <w:lang w:val="ru-RU"/>
        </w:rPr>
        <w:t>Кот-д'Ивуар (Регуляторный орган электросвязи Кот-д'Ивуара (ARTCI), Абиджан)</w:t>
      </w:r>
      <w:r w:rsidR="002318A4" w:rsidRPr="00984978">
        <w:rPr>
          <w:webHidden/>
          <w:lang w:val="ru-RU"/>
        </w:rPr>
        <w:tab/>
      </w:r>
      <w:r w:rsidR="002318A4" w:rsidRPr="00984978">
        <w:rPr>
          <w:webHidden/>
          <w:lang w:val="ru-RU"/>
        </w:rPr>
        <w:tab/>
      </w:r>
      <w:r w:rsidRPr="00984978">
        <w:rPr>
          <w:webHidden/>
          <w:lang w:val="ru-RU"/>
        </w:rPr>
        <w:t>8</w:t>
      </w:r>
    </w:p>
    <w:p w:rsidR="002318A4" w:rsidRPr="00984978" w:rsidRDefault="00500B7B" w:rsidP="00500B7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84978">
        <w:rPr>
          <w:i/>
          <w:iCs/>
          <w:webHidden/>
          <w:lang w:val="ru-RU"/>
        </w:rPr>
        <w:t>Кувейт (</w:t>
      </w:r>
      <w:r w:rsidRPr="00984978">
        <w:rPr>
          <w:i/>
          <w:iCs/>
          <w:lang w:val="ru-RU"/>
        </w:rPr>
        <w:t xml:space="preserve">Министерство связи (MOC), </w:t>
      </w:r>
      <w:proofErr w:type="spellStart"/>
      <w:r w:rsidRPr="00984978">
        <w:rPr>
          <w:i/>
          <w:iCs/>
          <w:lang w:val="ru-RU"/>
        </w:rPr>
        <w:t>Сафат</w:t>
      </w:r>
      <w:proofErr w:type="spellEnd"/>
      <w:r w:rsidRPr="00984978">
        <w:rPr>
          <w:i/>
          <w:iCs/>
          <w:lang w:val="ru-RU"/>
        </w:rPr>
        <w:t>)</w:t>
      </w:r>
      <w:r w:rsidR="002318A4" w:rsidRPr="00984978">
        <w:rPr>
          <w:webHidden/>
          <w:lang w:val="ru-RU"/>
        </w:rPr>
        <w:tab/>
      </w:r>
      <w:r w:rsidR="002318A4" w:rsidRPr="00984978">
        <w:rPr>
          <w:webHidden/>
          <w:lang w:val="ru-RU"/>
        </w:rPr>
        <w:tab/>
      </w:r>
      <w:r w:rsidRPr="00984978">
        <w:rPr>
          <w:webHidden/>
          <w:lang w:val="ru-RU"/>
        </w:rPr>
        <w:t>9</w:t>
      </w:r>
    </w:p>
    <w:p w:rsidR="002318A4" w:rsidRPr="00984978" w:rsidRDefault="00500B7B" w:rsidP="0056187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84978">
        <w:rPr>
          <w:i/>
          <w:iCs/>
          <w:webHidden/>
          <w:lang w:val="ru-RU"/>
        </w:rPr>
        <w:t>Новая Зеландия</w:t>
      </w:r>
      <w:r w:rsidR="0056187F" w:rsidRPr="00984978">
        <w:rPr>
          <w:webHidden/>
          <w:lang w:val="ru-RU"/>
        </w:rPr>
        <w:t xml:space="preserve"> </w:t>
      </w:r>
      <w:r w:rsidR="0056187F" w:rsidRPr="00984978">
        <w:rPr>
          <w:i/>
          <w:iCs/>
          <w:webHidden/>
          <w:lang w:val="ru-RU"/>
        </w:rPr>
        <w:t>(</w:t>
      </w:r>
      <w:r w:rsidR="0056187F" w:rsidRPr="00984978">
        <w:rPr>
          <w:rFonts w:asciiTheme="minorHAnsi" w:hAnsiTheme="minorHAnsi" w:cs="Arial"/>
          <w:i/>
          <w:iCs/>
          <w:lang w:val="ru-RU"/>
        </w:rPr>
        <w:t>Министерство бизнеса, инноваций и занятости, Веллингтон)</w:t>
      </w:r>
      <w:r w:rsidR="002318A4" w:rsidRPr="00984978">
        <w:rPr>
          <w:webHidden/>
          <w:lang w:val="ru-RU"/>
        </w:rPr>
        <w:tab/>
      </w:r>
      <w:r w:rsidR="002318A4" w:rsidRPr="00984978">
        <w:rPr>
          <w:webHidden/>
          <w:lang w:val="ru-RU"/>
        </w:rPr>
        <w:tab/>
      </w:r>
      <w:r w:rsidR="0056187F" w:rsidRPr="00984978">
        <w:rPr>
          <w:webHidden/>
          <w:lang w:val="ru-RU"/>
        </w:rPr>
        <w:t>9</w:t>
      </w:r>
    </w:p>
    <w:p w:rsidR="002318A4" w:rsidRPr="00984978" w:rsidRDefault="00DF62DA" w:rsidP="00353D2D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984978">
        <w:rPr>
          <w:rFonts w:asciiTheme="minorHAnsi" w:hAnsiTheme="minorHAnsi"/>
          <w:i/>
          <w:lang w:val="ru-RU"/>
        </w:rPr>
        <w:t xml:space="preserve">Токелау (Компания </w:t>
      </w:r>
      <w:proofErr w:type="spellStart"/>
      <w:r w:rsidRPr="00984978">
        <w:rPr>
          <w:rFonts w:asciiTheme="minorHAnsi" w:hAnsiTheme="minorHAnsi"/>
          <w:i/>
          <w:lang w:val="ru-RU"/>
        </w:rPr>
        <w:t>Zeatel</w:t>
      </w:r>
      <w:proofErr w:type="spellEnd"/>
      <w:r w:rsidRPr="00984978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984978">
        <w:rPr>
          <w:rFonts w:asciiTheme="minorHAnsi" w:hAnsiTheme="minorHAnsi"/>
          <w:i/>
          <w:lang w:val="ru-RU"/>
        </w:rPr>
        <w:t>Ltd</w:t>
      </w:r>
      <w:proofErr w:type="spellEnd"/>
      <w:r w:rsidRPr="00984978">
        <w:rPr>
          <w:rFonts w:asciiTheme="minorHAnsi" w:hAnsiTheme="minorHAnsi"/>
          <w:i/>
          <w:lang w:val="ru-RU"/>
        </w:rPr>
        <w:t xml:space="preserve"> от имени корпорации электросвязи Токелау (</w:t>
      </w:r>
      <w:proofErr w:type="spellStart"/>
      <w:r w:rsidRPr="00984978">
        <w:rPr>
          <w:rFonts w:asciiTheme="minorHAnsi" w:hAnsiTheme="minorHAnsi"/>
          <w:i/>
          <w:lang w:val="ru-RU"/>
        </w:rPr>
        <w:t>Teletok</w:t>
      </w:r>
      <w:proofErr w:type="spellEnd"/>
      <w:r w:rsidRPr="00984978">
        <w:rPr>
          <w:rFonts w:asciiTheme="minorHAnsi" w:hAnsiTheme="minorHAnsi"/>
          <w:i/>
          <w:lang w:val="ru-RU"/>
        </w:rPr>
        <w:t>), Токелау)</w:t>
      </w:r>
      <w:r w:rsidR="002318A4" w:rsidRPr="00984978">
        <w:rPr>
          <w:webHidden/>
          <w:lang w:val="ru-RU"/>
        </w:rPr>
        <w:tab/>
      </w:r>
      <w:r w:rsidR="002318A4" w:rsidRPr="00984978">
        <w:rPr>
          <w:webHidden/>
          <w:lang w:val="ru-RU"/>
        </w:rPr>
        <w:tab/>
      </w:r>
      <w:r w:rsidR="00353D2D" w:rsidRPr="00984978">
        <w:rPr>
          <w:webHidden/>
          <w:lang w:val="ru-RU"/>
        </w:rPr>
        <w:t>13</w:t>
      </w:r>
    </w:p>
    <w:p w:rsidR="00C24D5C" w:rsidRPr="00984978" w:rsidRDefault="00264362" w:rsidP="00353D2D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rFonts w:eastAsiaTheme="minorEastAsia"/>
          <w:noProof w:val="0"/>
          <w:lang w:val="ru-RU"/>
        </w:rPr>
      </w:pPr>
      <w:r w:rsidRPr="00984978">
        <w:rPr>
          <w:noProof w:val="0"/>
          <w:lang w:val="ru-RU"/>
        </w:rPr>
        <w:t>Ограничения обслуживания</w:t>
      </w:r>
      <w:r w:rsidR="00C24D5C" w:rsidRPr="00984978">
        <w:rPr>
          <w:noProof w:val="0"/>
          <w:webHidden/>
          <w:lang w:val="ru-RU"/>
        </w:rPr>
        <w:tab/>
      </w:r>
      <w:r w:rsidR="00D95D89" w:rsidRPr="00984978">
        <w:rPr>
          <w:noProof w:val="0"/>
          <w:webHidden/>
          <w:lang w:val="ru-RU"/>
        </w:rPr>
        <w:tab/>
      </w:r>
      <w:r w:rsidR="00353D2D" w:rsidRPr="00984978">
        <w:rPr>
          <w:noProof w:val="0"/>
          <w:webHidden/>
          <w:lang w:val="ru-RU"/>
        </w:rPr>
        <w:t>14</w:t>
      </w:r>
    </w:p>
    <w:p w:rsidR="00C24D5C" w:rsidRPr="00984978" w:rsidRDefault="00B82968" w:rsidP="00353D2D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rFonts w:eastAsiaTheme="minorEastAsia"/>
          <w:noProof w:val="0"/>
          <w:lang w:val="ru-RU"/>
        </w:rPr>
      </w:pPr>
      <w:r w:rsidRPr="00984978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984978">
        <w:rPr>
          <w:noProof w:val="0"/>
          <w:szCs w:val="20"/>
          <w:lang w:val="ru-RU"/>
        </w:rPr>
        <w:t>(</w:t>
      </w:r>
      <w:r w:rsidRPr="00984978">
        <w:rPr>
          <w:noProof w:val="0"/>
          <w:szCs w:val="20"/>
          <w:lang w:val="ru-RU"/>
        </w:rPr>
        <w:t>Пересм. ПК-06</w:t>
      </w:r>
      <w:r w:rsidR="00494ED4" w:rsidRPr="00984978">
        <w:rPr>
          <w:noProof w:val="0"/>
          <w:szCs w:val="20"/>
          <w:lang w:val="ru-RU"/>
        </w:rPr>
        <w:t>)</w:t>
      </w:r>
      <w:r w:rsidRPr="00984978">
        <w:rPr>
          <w:noProof w:val="0"/>
          <w:szCs w:val="20"/>
          <w:lang w:val="ru-RU"/>
        </w:rPr>
        <w:t>)</w:t>
      </w:r>
      <w:r w:rsidR="00C24D5C" w:rsidRPr="00984978">
        <w:rPr>
          <w:noProof w:val="0"/>
          <w:webHidden/>
          <w:lang w:val="ru-RU"/>
        </w:rPr>
        <w:tab/>
      </w:r>
      <w:r w:rsidR="00D95D89" w:rsidRPr="00984978">
        <w:rPr>
          <w:noProof w:val="0"/>
          <w:webHidden/>
          <w:lang w:val="ru-RU"/>
        </w:rPr>
        <w:tab/>
      </w:r>
      <w:r w:rsidR="00353D2D" w:rsidRPr="00984978">
        <w:rPr>
          <w:noProof w:val="0"/>
          <w:webHidden/>
          <w:lang w:val="ru-RU"/>
        </w:rPr>
        <w:t>14</w:t>
      </w:r>
    </w:p>
    <w:p w:rsidR="00D95D89" w:rsidRPr="00984978" w:rsidRDefault="00D705A5" w:rsidP="006E1AA2">
      <w:pPr>
        <w:pStyle w:val="TOC1"/>
        <w:spacing w:before="36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98497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98497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984978" w:rsidRDefault="002318A4" w:rsidP="00353D2D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984978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984978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="00351B28" w:rsidRPr="00984978">
        <w:rPr>
          <w:noProof w:val="0"/>
          <w:lang w:val="ru-RU"/>
        </w:rPr>
        <w:tab/>
      </w:r>
      <w:r w:rsidR="00351B28" w:rsidRPr="00984978">
        <w:rPr>
          <w:noProof w:val="0"/>
          <w:lang w:val="ru-RU"/>
        </w:rPr>
        <w:tab/>
      </w:r>
      <w:r w:rsidR="000C67C9" w:rsidRPr="00984978">
        <w:rPr>
          <w:noProof w:val="0"/>
          <w:lang w:val="ru-RU"/>
        </w:rPr>
        <w:t>1</w:t>
      </w:r>
      <w:r w:rsidR="00353D2D" w:rsidRPr="00984978">
        <w:rPr>
          <w:noProof w:val="0"/>
          <w:lang w:val="ru-RU"/>
        </w:rPr>
        <w:t>5</w:t>
      </w:r>
    </w:p>
    <w:p w:rsidR="00B3761E" w:rsidRPr="00984978" w:rsidRDefault="002318A4" w:rsidP="00353D2D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984978">
        <w:rPr>
          <w:rFonts w:asciiTheme="minorHAnsi" w:hAnsiTheme="minorHAnsi"/>
          <w:noProof w:val="0"/>
          <w:szCs w:val="20"/>
          <w:lang w:val="ru-RU"/>
        </w:rPr>
        <w:t>Коды сетей подвижной связи (MNC) для плана международной идентификации для сетей общего пользования и абонентов</w:t>
      </w:r>
      <w:r w:rsidR="00B3761E" w:rsidRPr="00984978">
        <w:rPr>
          <w:rFonts w:asciiTheme="minorHAnsi" w:hAnsiTheme="minorHAnsi"/>
          <w:noProof w:val="0"/>
          <w:szCs w:val="20"/>
          <w:lang w:val="ru-RU"/>
        </w:rPr>
        <w:tab/>
      </w:r>
      <w:r w:rsidR="00B3761E" w:rsidRPr="00984978">
        <w:rPr>
          <w:rFonts w:asciiTheme="minorHAnsi" w:hAnsiTheme="minorHAnsi"/>
          <w:noProof w:val="0"/>
          <w:szCs w:val="20"/>
          <w:lang w:val="ru-RU"/>
        </w:rPr>
        <w:tab/>
      </w:r>
      <w:r w:rsidR="008249DA" w:rsidRPr="00984978">
        <w:rPr>
          <w:rFonts w:asciiTheme="minorHAnsi" w:hAnsiTheme="minorHAnsi"/>
          <w:noProof w:val="0"/>
          <w:szCs w:val="20"/>
          <w:lang w:val="ru-RU"/>
        </w:rPr>
        <w:t>1</w:t>
      </w:r>
      <w:r w:rsidR="00353D2D" w:rsidRPr="00984978">
        <w:rPr>
          <w:rFonts w:asciiTheme="minorHAnsi" w:hAnsiTheme="minorHAnsi"/>
          <w:noProof w:val="0"/>
          <w:szCs w:val="20"/>
          <w:lang w:val="ru-RU"/>
        </w:rPr>
        <w:t>6</w:t>
      </w:r>
    </w:p>
    <w:p w:rsidR="00C24D5C" w:rsidRPr="00984978" w:rsidRDefault="00B3761E" w:rsidP="006E1AA2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984978">
        <w:rPr>
          <w:rFonts w:eastAsia="SimSun" w:cs="Calibri"/>
          <w:noProof w:val="0"/>
          <w:color w:val="000000"/>
          <w:szCs w:val="20"/>
          <w:lang w:val="ru-RU" w:eastAsia="zh-CN"/>
        </w:rPr>
        <w:t>Список кодов МСЭ операторов связи</w:t>
      </w:r>
      <w:r w:rsidR="00C24D5C" w:rsidRPr="0098497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98497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98497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353D2D" w:rsidRPr="00984978">
        <w:rPr>
          <w:rFonts w:asciiTheme="minorHAnsi" w:hAnsiTheme="minorHAnsi"/>
          <w:noProof w:val="0"/>
          <w:webHidden/>
          <w:szCs w:val="20"/>
          <w:lang w:val="ru-RU"/>
        </w:rPr>
        <w:t>7</w:t>
      </w:r>
    </w:p>
    <w:p w:rsidR="00C24D5C" w:rsidRPr="00984978" w:rsidRDefault="00D705A5" w:rsidP="006E1AA2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ind w:right="560"/>
        <w:rPr>
          <w:noProof w:val="0"/>
          <w:webHidden/>
          <w:lang w:val="ru-RU"/>
        </w:rPr>
      </w:pPr>
      <w:r w:rsidRPr="00984978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984978">
        <w:rPr>
          <w:noProof w:val="0"/>
          <w:webHidden/>
          <w:lang w:val="ru-RU"/>
        </w:rPr>
        <w:tab/>
      </w:r>
      <w:r w:rsidR="00D95D89" w:rsidRPr="00984978">
        <w:rPr>
          <w:noProof w:val="0"/>
          <w:webHidden/>
          <w:lang w:val="ru-RU"/>
        </w:rPr>
        <w:tab/>
      </w:r>
      <w:r w:rsidR="00DD6CEA" w:rsidRPr="00984978">
        <w:rPr>
          <w:noProof w:val="0"/>
          <w:webHidden/>
          <w:lang w:val="ru-RU"/>
        </w:rPr>
        <w:t>1</w:t>
      </w:r>
      <w:r w:rsidR="00353D2D" w:rsidRPr="00984978">
        <w:rPr>
          <w:noProof w:val="0"/>
          <w:webHidden/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D066F" w:rsidRPr="00984978" w:rsidTr="00427B9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F" w:rsidRPr="00984978" w:rsidRDefault="006D066F" w:rsidP="00427B93">
            <w:pPr>
              <w:pStyle w:val="TableHead1"/>
              <w:rPr>
                <w:rFonts w:eastAsia="SimSun"/>
                <w:snapToGrid w:val="0"/>
                <w:lang w:val="ru-RU" w:eastAsia="zh-CN"/>
              </w:rPr>
            </w:pPr>
            <w:r w:rsidRPr="00984978">
              <w:rPr>
                <w:rFonts w:eastAsia="SimSun"/>
                <w:snapToGrid w:val="0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6F" w:rsidRPr="00984978" w:rsidRDefault="006D066F" w:rsidP="00427B93">
            <w:pPr>
              <w:pStyle w:val="TableHead1"/>
              <w:rPr>
                <w:rFonts w:eastAsia="SimSun"/>
                <w:snapToGrid w:val="0"/>
                <w:lang w:val="ru-RU" w:eastAsia="zh-CN"/>
              </w:rPr>
            </w:pPr>
            <w:r w:rsidRPr="00984978">
              <w:rPr>
                <w:rFonts w:eastAsia="SimSun"/>
                <w:snapToGrid w:val="0"/>
                <w:lang w:val="ru-RU" w:eastAsia="zh-CN"/>
              </w:rPr>
              <w:t>Включена информация, полученная к: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19.I.2015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2.II.2015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16.II.2015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2.III.2015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18.III.2015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31.III.2015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17.IV.2015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1.V.2015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18.V.2015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1.VI.2015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1.IX.2015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1.X.2015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19.X.2015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2.XI.2015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6D066F" w:rsidRPr="00984978" w:rsidTr="00427B9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6F" w:rsidRPr="00984978" w:rsidRDefault="006D066F" w:rsidP="00427B9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4978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3745A1" w:rsidRPr="00EC6F5F" w:rsidRDefault="003745A1" w:rsidP="003745A1">
      <w:pPr>
        <w:tabs>
          <w:tab w:val="clear" w:pos="1843"/>
          <w:tab w:val="left" w:pos="1985"/>
        </w:tabs>
        <w:ind w:left="1701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EC6F5F">
        <w:rPr>
          <w:rFonts w:asciiTheme="minorHAnsi" w:hAnsiTheme="minorHAnsi"/>
          <w:sz w:val="18"/>
          <w:szCs w:val="18"/>
          <w:lang w:val="ru-RU"/>
        </w:rPr>
        <w:t>*</w:t>
      </w:r>
      <w:r w:rsidRPr="00EC6F5F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EC6F5F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EC6F5F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3745A1" w:rsidRPr="003745A1" w:rsidRDefault="003745A1" w:rsidP="00427B93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 w:line="276" w:lineRule="auto"/>
        <w:ind w:left="113"/>
        <w:rPr>
          <w:rFonts w:eastAsia="SimSun"/>
          <w:lang w:val="en-US" w:eastAsia="zh-CN"/>
        </w:rPr>
      </w:pPr>
    </w:p>
    <w:p w:rsidR="00E10D9E" w:rsidRPr="00984978" w:rsidRDefault="00374990" w:rsidP="000B1E99">
      <w:pPr>
        <w:pStyle w:val="Heading1"/>
        <w:keepLines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984978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984978" w:rsidRDefault="00374990" w:rsidP="004F515E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984978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984978" w:rsidRDefault="00836A82" w:rsidP="004F515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984978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A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984978" w:rsidRDefault="00836A82" w:rsidP="004F515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ОБ №</w:t>
      </w:r>
    </w:p>
    <w:p w:rsidR="002318A4" w:rsidRPr="00984978" w:rsidRDefault="002318A4" w:rsidP="002318A4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1067</w:t>
      </w:r>
      <w:r w:rsidRPr="00984978">
        <w:rPr>
          <w:rFonts w:asciiTheme="minorHAnsi" w:hAnsiTheme="minorHAnsi"/>
          <w:sz w:val="18"/>
          <w:szCs w:val="18"/>
          <w:lang w:val="ru-RU"/>
        </w:rPr>
        <w:tab/>
      </w:r>
      <w:r w:rsidRPr="00984978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984978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6D066F" w:rsidRPr="00984978" w:rsidRDefault="006D066F" w:rsidP="006D06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1066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984978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984978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:rsidR="009B01E4" w:rsidRPr="00984978" w:rsidRDefault="009B01E4" w:rsidP="009B01E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1060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84978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1056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1055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1049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1040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1015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1005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</w:t>
      </w:r>
      <w:r w:rsidR="0054795F" w:rsidRPr="00984978">
        <w:rPr>
          <w:rFonts w:asciiTheme="minorHAnsi" w:hAnsiTheme="minorHAnsi"/>
          <w:sz w:val="18"/>
          <w:szCs w:val="18"/>
          <w:lang w:val="ru-RU"/>
        </w:rPr>
        <w:t>ие к Рекомендации МСЭ</w:t>
      </w:r>
      <w:r w:rsidR="0054795F" w:rsidRPr="00984978">
        <w:rPr>
          <w:rFonts w:asciiTheme="minorHAnsi" w:hAnsiTheme="minorHAnsi"/>
          <w:sz w:val="18"/>
          <w:szCs w:val="18"/>
          <w:lang w:val="ru-RU"/>
        </w:rPr>
        <w:noBreakHyphen/>
        <w:t>Т </w:t>
      </w:r>
      <w:r w:rsidRPr="00984978">
        <w:rPr>
          <w:rFonts w:asciiTheme="minorHAnsi" w:hAnsiTheme="minorHAnsi"/>
          <w:sz w:val="18"/>
          <w:szCs w:val="18"/>
          <w:lang w:val="ru-RU"/>
        </w:rPr>
        <w:t>E.212 (05/2008)) (по состоянию на 1 июня 2012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1002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984978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984978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1001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1000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994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836A82" w:rsidRPr="00984978" w:rsidRDefault="00836A82" w:rsidP="0054795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991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</w:t>
      </w:r>
      <w:r w:rsidR="0054795F" w:rsidRPr="00984978">
        <w:rPr>
          <w:rFonts w:asciiTheme="minorHAnsi" w:hAnsiTheme="minorHAnsi"/>
          <w:sz w:val="18"/>
          <w:szCs w:val="18"/>
          <w:lang w:val="ru-RU"/>
        </w:rPr>
        <w:t>Дополнение к Рекомендации МСЭ</w:t>
      </w:r>
      <w:r w:rsidR="0054795F" w:rsidRPr="00984978">
        <w:rPr>
          <w:rFonts w:asciiTheme="minorHAnsi" w:hAnsiTheme="minorHAnsi"/>
          <w:sz w:val="18"/>
          <w:szCs w:val="18"/>
          <w:lang w:val="ru-RU"/>
        </w:rPr>
        <w:noBreakHyphen/>
        <w:t>Т </w:t>
      </w:r>
      <w:r w:rsidRPr="00984978">
        <w:rPr>
          <w:rFonts w:asciiTheme="minorHAnsi" w:hAnsiTheme="minorHAnsi"/>
          <w:sz w:val="18"/>
          <w:szCs w:val="18"/>
          <w:lang w:val="ru-RU"/>
        </w:rPr>
        <w:t>E.164 (11/2010)) (по состоянию на 1 ноября 2011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991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980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978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977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976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54795F" w:rsidRPr="00984978">
        <w:rPr>
          <w:rFonts w:asciiTheme="minorHAnsi" w:hAnsiTheme="minorHAnsi"/>
          <w:sz w:val="18"/>
          <w:szCs w:val="18"/>
          <w:lang w:val="ru-RU"/>
        </w:rPr>
        <w:t>дополнение к Рекомендации МСЭ</w:t>
      </w:r>
      <w:r w:rsidR="0054795F" w:rsidRPr="00984978">
        <w:rPr>
          <w:rFonts w:asciiTheme="minorHAnsi" w:hAnsiTheme="minorHAnsi"/>
          <w:sz w:val="18"/>
          <w:szCs w:val="18"/>
          <w:lang w:val="ru-RU"/>
        </w:rPr>
        <w:noBreakHyphen/>
        <w:t>Т </w:t>
      </w:r>
      <w:r w:rsidRPr="00984978">
        <w:rPr>
          <w:rFonts w:asciiTheme="minorHAnsi" w:hAnsiTheme="minorHAnsi"/>
          <w:sz w:val="18"/>
          <w:szCs w:val="18"/>
          <w:lang w:val="ru-RU"/>
        </w:rPr>
        <w:t>X.121 (10/2000)) (по состоянию на 15 марта 2011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974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972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984978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984978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955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669</w:t>
      </w:r>
      <w:r w:rsidRPr="00984978">
        <w:rPr>
          <w:rFonts w:asciiTheme="minorHAnsi" w:hAnsiTheme="minorHAnsi"/>
          <w:sz w:val="18"/>
          <w:szCs w:val="18"/>
          <w:lang w:val="ru-RU"/>
        </w:rPr>
        <w:tab/>
      </w:r>
      <w:r w:rsidRPr="00984978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984978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98497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B</w:t>
      </w:r>
      <w:r w:rsidRPr="00984978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331028" w:rsidRDefault="00836A82" w:rsidP="00D07489">
      <w:pPr>
        <w:tabs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fr-FR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331028">
        <w:rPr>
          <w:rFonts w:asciiTheme="minorHAnsi" w:hAnsiTheme="minorHAnsi"/>
          <w:sz w:val="18"/>
          <w:szCs w:val="18"/>
          <w:lang w:val="fr-FR"/>
        </w:rPr>
        <w:t>-T M.1400 (07/2006))</w:t>
      </w:r>
      <w:r w:rsidRPr="00331028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Pr="00331028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836A82" w:rsidRPr="00984978" w:rsidRDefault="00836A82" w:rsidP="004F515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984978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984978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984978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984978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984978" w:rsidRDefault="00836A82" w:rsidP="004F515E">
      <w:pPr>
        <w:tabs>
          <w:tab w:val="clear" w:pos="1843"/>
        </w:tabs>
        <w:spacing w:before="0"/>
        <w:jc w:val="left"/>
        <w:rPr>
          <w:lang w:val="ru-RU"/>
        </w:rPr>
      </w:pPr>
      <w:r w:rsidRPr="0098497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84978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984978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6F7197" w:rsidRPr="00984978" w:rsidRDefault="00F95076" w:rsidP="004F515E">
      <w:pPr>
        <w:pStyle w:val="Heading20"/>
        <w:keepLines/>
        <w:pageBreakBefore/>
        <w:spacing w:before="0"/>
        <w:rPr>
          <w:lang w:val="ru-RU"/>
        </w:rPr>
      </w:pPr>
      <w:bookmarkStart w:id="56" w:name="_Toc363741391"/>
      <w:bookmarkStart w:id="57" w:name="_Toc337110339"/>
      <w:bookmarkStart w:id="58" w:name="_Toc355708840"/>
      <w:bookmarkStart w:id="59" w:name="_Toc232315646"/>
      <w:r w:rsidRPr="00984978">
        <w:rPr>
          <w:rFonts w:asciiTheme="minorHAnsi" w:hAnsiTheme="minorHAnsi" w:cstheme="minorHAnsi"/>
          <w:szCs w:val="22"/>
          <w:lang w:val="ru-RU"/>
        </w:rPr>
        <w:lastRenderedPageBreak/>
        <w:t>Услуга телексной связи</w:t>
      </w:r>
      <w:bookmarkEnd w:id="56"/>
    </w:p>
    <w:p w:rsidR="006F7197" w:rsidRPr="00984978" w:rsidRDefault="00F95076" w:rsidP="00F95076">
      <w:pPr>
        <w:spacing w:before="240"/>
        <w:textAlignment w:val="auto"/>
        <w:rPr>
          <w:b/>
          <w:bCs/>
          <w:szCs w:val="22"/>
          <w:lang w:val="ru-RU"/>
        </w:rPr>
      </w:pPr>
      <w:r w:rsidRPr="00984978">
        <w:rPr>
          <w:b/>
          <w:bCs/>
          <w:szCs w:val="22"/>
          <w:lang w:val="ru-RU"/>
        </w:rPr>
        <w:t>Гонконг</w:t>
      </w:r>
      <w:r w:rsidR="006F7197" w:rsidRPr="00984978">
        <w:rPr>
          <w:b/>
          <w:bCs/>
          <w:szCs w:val="22"/>
          <w:lang w:val="ru-RU"/>
        </w:rPr>
        <w:t xml:space="preserve">, </w:t>
      </w:r>
      <w:r w:rsidRPr="00984978">
        <w:rPr>
          <w:b/>
          <w:bCs/>
          <w:szCs w:val="22"/>
          <w:lang w:val="ru-RU"/>
        </w:rPr>
        <w:t>Китай</w:t>
      </w:r>
      <w:r w:rsidR="006F7197" w:rsidRPr="00984978">
        <w:rPr>
          <w:b/>
          <w:bCs/>
          <w:szCs w:val="22"/>
          <w:lang w:val="ru-RU"/>
        </w:rPr>
        <w:fldChar w:fldCharType="begin"/>
      </w:r>
      <w:r w:rsidR="006F7197" w:rsidRPr="00984978">
        <w:rPr>
          <w:lang w:val="ru-RU"/>
        </w:rPr>
        <w:instrText xml:space="preserve"> TC "</w:instrText>
      </w:r>
      <w:bookmarkStart w:id="60" w:name="_Toc408576626"/>
      <w:proofErr w:type="spellStart"/>
      <w:r w:rsidR="006F7197" w:rsidRPr="00984978">
        <w:rPr>
          <w:b/>
          <w:bCs/>
          <w:szCs w:val="22"/>
          <w:lang w:val="ru-RU"/>
        </w:rPr>
        <w:instrText>Hong</w:instrText>
      </w:r>
      <w:proofErr w:type="spellEnd"/>
      <w:r w:rsidR="006F7197" w:rsidRPr="00984978">
        <w:rPr>
          <w:b/>
          <w:bCs/>
          <w:szCs w:val="22"/>
          <w:lang w:val="ru-RU"/>
        </w:rPr>
        <w:instrText xml:space="preserve"> </w:instrText>
      </w:r>
      <w:proofErr w:type="spellStart"/>
      <w:r w:rsidR="006F7197" w:rsidRPr="00984978">
        <w:rPr>
          <w:b/>
          <w:bCs/>
          <w:szCs w:val="22"/>
          <w:lang w:val="ru-RU"/>
        </w:rPr>
        <w:instrText>Kong</w:instrText>
      </w:r>
      <w:proofErr w:type="spellEnd"/>
      <w:r w:rsidR="006F7197" w:rsidRPr="00984978">
        <w:rPr>
          <w:b/>
          <w:bCs/>
          <w:szCs w:val="22"/>
          <w:lang w:val="ru-RU"/>
        </w:rPr>
        <w:instrText xml:space="preserve">, </w:instrText>
      </w:r>
      <w:proofErr w:type="spellStart"/>
      <w:r w:rsidR="006F7197" w:rsidRPr="00984978">
        <w:rPr>
          <w:b/>
          <w:bCs/>
          <w:szCs w:val="22"/>
          <w:lang w:val="ru-RU"/>
        </w:rPr>
        <w:instrText>China</w:instrText>
      </w:r>
      <w:bookmarkEnd w:id="60"/>
      <w:proofErr w:type="spellEnd"/>
      <w:r w:rsidR="006F7197" w:rsidRPr="00984978">
        <w:rPr>
          <w:lang w:val="ru-RU"/>
        </w:rPr>
        <w:instrText xml:space="preserve">" \f C \l "1" </w:instrText>
      </w:r>
      <w:r w:rsidR="006F7197" w:rsidRPr="00984978">
        <w:rPr>
          <w:b/>
          <w:bCs/>
          <w:szCs w:val="22"/>
          <w:lang w:val="ru-RU"/>
        </w:rPr>
        <w:fldChar w:fldCharType="end"/>
      </w:r>
    </w:p>
    <w:p w:rsidR="006F7197" w:rsidRPr="00984978" w:rsidRDefault="00F95076" w:rsidP="006F7197">
      <w:pPr>
        <w:spacing w:before="0"/>
        <w:textAlignment w:val="auto"/>
        <w:rPr>
          <w:szCs w:val="22"/>
          <w:lang w:val="ru-RU"/>
        </w:rPr>
      </w:pPr>
      <w:r w:rsidRPr="00984978">
        <w:rPr>
          <w:szCs w:val="22"/>
          <w:lang w:val="ru-RU"/>
        </w:rPr>
        <w:t>Сообщение от</w:t>
      </w:r>
      <w:r w:rsidR="006F7197" w:rsidRPr="00984978">
        <w:rPr>
          <w:szCs w:val="22"/>
          <w:lang w:val="ru-RU"/>
        </w:rPr>
        <w:t xml:space="preserve"> 12.XI.2014: </w:t>
      </w:r>
    </w:p>
    <w:p w:rsidR="006F7197" w:rsidRPr="00984978" w:rsidRDefault="00F95076" w:rsidP="006F7197">
      <w:pPr>
        <w:spacing w:before="240"/>
        <w:jc w:val="center"/>
        <w:textAlignment w:val="auto"/>
        <w:rPr>
          <w:i/>
          <w:iCs/>
          <w:szCs w:val="22"/>
          <w:lang w:val="ru-RU"/>
        </w:rPr>
      </w:pPr>
      <w:r w:rsidRPr="00984978">
        <w:rPr>
          <w:i/>
          <w:iCs/>
          <w:lang w:val="ru-RU"/>
        </w:rPr>
        <w:t>Прекращение услуги телексной связи</w:t>
      </w:r>
      <w:r w:rsidR="006F7197" w:rsidRPr="00984978">
        <w:rPr>
          <w:i/>
          <w:iCs/>
          <w:szCs w:val="22"/>
          <w:lang w:val="ru-RU"/>
        </w:rPr>
        <w:fldChar w:fldCharType="begin"/>
      </w:r>
      <w:r w:rsidR="006F7197" w:rsidRPr="00984978">
        <w:rPr>
          <w:lang w:val="ru-RU"/>
        </w:rPr>
        <w:instrText xml:space="preserve"> TC "</w:instrText>
      </w:r>
      <w:bookmarkStart w:id="61" w:name="_Toc408576627"/>
      <w:proofErr w:type="spellStart"/>
      <w:r w:rsidR="006F7197" w:rsidRPr="00984978">
        <w:rPr>
          <w:i/>
          <w:iCs/>
          <w:szCs w:val="22"/>
          <w:lang w:val="ru-RU"/>
        </w:rPr>
        <w:instrText>Cessation</w:instrText>
      </w:r>
      <w:proofErr w:type="spellEnd"/>
      <w:r w:rsidR="006F7197" w:rsidRPr="00984978">
        <w:rPr>
          <w:i/>
          <w:iCs/>
          <w:szCs w:val="22"/>
          <w:lang w:val="ru-RU"/>
        </w:rPr>
        <w:instrText xml:space="preserve"> </w:instrText>
      </w:r>
      <w:proofErr w:type="spellStart"/>
      <w:r w:rsidR="006F7197" w:rsidRPr="00984978">
        <w:rPr>
          <w:i/>
          <w:iCs/>
          <w:szCs w:val="22"/>
          <w:lang w:val="ru-RU"/>
        </w:rPr>
        <w:instrText>of</w:instrText>
      </w:r>
      <w:proofErr w:type="spellEnd"/>
      <w:r w:rsidR="006F7197" w:rsidRPr="00984978">
        <w:rPr>
          <w:i/>
          <w:iCs/>
          <w:szCs w:val="22"/>
          <w:lang w:val="ru-RU"/>
        </w:rPr>
        <w:instrText xml:space="preserve"> </w:instrText>
      </w:r>
      <w:proofErr w:type="spellStart"/>
      <w:r w:rsidR="006F7197" w:rsidRPr="00984978">
        <w:rPr>
          <w:i/>
          <w:iCs/>
          <w:szCs w:val="22"/>
          <w:lang w:val="ru-RU"/>
        </w:rPr>
        <w:instrText>telex</w:instrText>
      </w:r>
      <w:proofErr w:type="spellEnd"/>
      <w:r w:rsidR="006F7197" w:rsidRPr="00984978">
        <w:rPr>
          <w:i/>
          <w:iCs/>
          <w:szCs w:val="22"/>
          <w:lang w:val="ru-RU"/>
        </w:rPr>
        <w:instrText xml:space="preserve"> </w:instrText>
      </w:r>
      <w:proofErr w:type="spellStart"/>
      <w:r w:rsidR="006F7197" w:rsidRPr="00984978">
        <w:rPr>
          <w:i/>
          <w:iCs/>
          <w:szCs w:val="22"/>
          <w:lang w:val="ru-RU"/>
        </w:rPr>
        <w:instrText>service</w:instrText>
      </w:r>
      <w:bookmarkEnd w:id="61"/>
      <w:proofErr w:type="spellEnd"/>
      <w:r w:rsidR="006F7197" w:rsidRPr="00984978">
        <w:rPr>
          <w:lang w:val="ru-RU"/>
        </w:rPr>
        <w:instrText xml:space="preserve">" \f C \l "1" </w:instrText>
      </w:r>
      <w:r w:rsidR="006F7197" w:rsidRPr="00984978">
        <w:rPr>
          <w:i/>
          <w:iCs/>
          <w:szCs w:val="22"/>
          <w:lang w:val="ru-RU"/>
        </w:rPr>
        <w:fldChar w:fldCharType="end"/>
      </w:r>
    </w:p>
    <w:p w:rsidR="006F7197" w:rsidRPr="00984978" w:rsidRDefault="00F95076" w:rsidP="00783E07">
      <w:pPr>
        <w:overflowPunct/>
        <w:textAlignment w:val="auto"/>
        <w:rPr>
          <w:rFonts w:eastAsia="SimSun" w:cs="Calibri"/>
          <w:szCs w:val="22"/>
          <w:lang w:val="ru-RU" w:eastAsia="zh-CN"/>
        </w:rPr>
      </w:pPr>
      <w:r w:rsidRPr="00984978">
        <w:rPr>
          <w:i/>
          <w:iCs/>
          <w:szCs w:val="22"/>
          <w:lang w:val="ru-RU"/>
        </w:rPr>
        <w:t>Бюро Управления электросвязи</w:t>
      </w:r>
      <w:r w:rsidRPr="00984978">
        <w:rPr>
          <w:szCs w:val="22"/>
          <w:lang w:val="ru-RU"/>
        </w:rPr>
        <w:t xml:space="preserve"> </w:t>
      </w:r>
      <w:r w:rsidR="006F7197" w:rsidRPr="00984978">
        <w:rPr>
          <w:i/>
          <w:iCs/>
          <w:szCs w:val="22"/>
          <w:lang w:val="ru-RU"/>
        </w:rPr>
        <w:t xml:space="preserve">(OFCA) </w:t>
      </w:r>
      <w:r w:rsidRPr="00984978">
        <w:rPr>
          <w:szCs w:val="22"/>
          <w:lang w:val="ru-RU"/>
        </w:rPr>
        <w:t>правительства Гонконга, Специального административного района Китайской Народной Республики –</w:t>
      </w:r>
      <w:r w:rsidR="006F7197" w:rsidRPr="00984978">
        <w:rPr>
          <w:rFonts w:ascii="Calibri,Italic" w:eastAsia="SimSun" w:hAnsi="Calibri,Italic" w:cs="Calibri,Italic"/>
          <w:i/>
          <w:iCs/>
          <w:szCs w:val="22"/>
          <w:lang w:val="ru-RU" w:eastAsia="zh-CN"/>
        </w:rPr>
        <w:t xml:space="preserve"> </w:t>
      </w:r>
      <w:r w:rsidRPr="00984978">
        <w:rPr>
          <w:rFonts w:eastAsia="SimSun" w:cs="Calibri"/>
          <w:szCs w:val="22"/>
          <w:lang w:val="ru-RU" w:eastAsia="zh-CN"/>
        </w:rPr>
        <w:t>Гонконг, Китай</w:t>
      </w:r>
      <w:r w:rsidR="006F7197" w:rsidRPr="00984978">
        <w:rPr>
          <w:rFonts w:eastAsia="SimSun" w:cs="Calibri"/>
          <w:szCs w:val="22"/>
          <w:lang w:val="ru-RU" w:eastAsia="zh-CN"/>
        </w:rPr>
        <w:t>,</w:t>
      </w:r>
      <w:r w:rsidR="00D2447E" w:rsidRPr="00984978">
        <w:rPr>
          <w:rFonts w:eastAsia="SimSun" w:cs="Calibri"/>
          <w:szCs w:val="22"/>
          <w:lang w:val="ru-RU" w:eastAsia="zh-CN"/>
        </w:rPr>
        <w:t> –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 </w:t>
      </w:r>
      <w:r w:rsidRPr="00984978">
        <w:rPr>
          <w:rFonts w:eastAsia="SimSun" w:cs="Calibri"/>
          <w:szCs w:val="22"/>
          <w:lang w:val="ru-RU" w:eastAsia="zh-CN"/>
        </w:rPr>
        <w:t xml:space="preserve">объявляет </w:t>
      </w:r>
      <w:r w:rsidR="003A70E4" w:rsidRPr="00984978">
        <w:rPr>
          <w:rFonts w:eastAsia="SimSun" w:cs="Calibri"/>
          <w:szCs w:val="22"/>
          <w:lang w:val="ru-RU" w:eastAsia="zh-CN"/>
        </w:rPr>
        <w:t>о том, что после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 31</w:t>
      </w:r>
      <w:r w:rsidR="003A70E4" w:rsidRPr="00984978">
        <w:rPr>
          <w:rFonts w:eastAsia="SimSun" w:cs="Calibri"/>
          <w:szCs w:val="22"/>
          <w:lang w:val="ru-RU" w:eastAsia="zh-CN"/>
        </w:rPr>
        <w:t> декабря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 2014</w:t>
      </w:r>
      <w:r w:rsidR="003A70E4" w:rsidRPr="00984978">
        <w:rPr>
          <w:rFonts w:eastAsia="SimSun" w:cs="Calibri"/>
          <w:szCs w:val="22"/>
          <w:lang w:val="ru-RU" w:eastAsia="zh-CN"/>
        </w:rPr>
        <w:t xml:space="preserve"> года полностью прекращается предоставление </w:t>
      </w:r>
      <w:r w:rsidR="00D2447E" w:rsidRPr="00984978">
        <w:rPr>
          <w:rFonts w:eastAsia="SimSun" w:cs="Calibri"/>
          <w:szCs w:val="22"/>
          <w:lang w:val="ru-RU" w:eastAsia="zh-CN"/>
        </w:rPr>
        <w:t xml:space="preserve">услуги </w:t>
      </w:r>
      <w:r w:rsidR="003A70E4" w:rsidRPr="00984978">
        <w:rPr>
          <w:rFonts w:eastAsia="SimSun" w:cs="Calibri"/>
          <w:szCs w:val="22"/>
          <w:lang w:val="ru-RU" w:eastAsia="zh-CN"/>
        </w:rPr>
        <w:t>международной и национальной телексной связи</w:t>
      </w:r>
      <w:r w:rsidR="00640F26" w:rsidRPr="00984978">
        <w:rPr>
          <w:rFonts w:eastAsia="SimSun" w:cs="Calibri"/>
          <w:szCs w:val="22"/>
          <w:lang w:val="ru-RU" w:eastAsia="zh-CN"/>
        </w:rPr>
        <w:t xml:space="preserve"> в направлении к и от сети PCCW </w:t>
      </w:r>
      <w:proofErr w:type="spellStart"/>
      <w:r w:rsidR="00640F26" w:rsidRPr="00984978">
        <w:rPr>
          <w:rFonts w:eastAsia="SimSun" w:cs="Calibri"/>
          <w:szCs w:val="22"/>
          <w:lang w:val="ru-RU" w:eastAsia="zh-CN"/>
        </w:rPr>
        <w:t>Global</w:t>
      </w:r>
      <w:proofErr w:type="spellEnd"/>
      <w:r w:rsidR="00640F26" w:rsidRPr="00984978">
        <w:rPr>
          <w:rFonts w:eastAsia="SimSun" w:cs="Calibri"/>
          <w:szCs w:val="22"/>
          <w:lang w:val="ru-RU" w:eastAsia="zh-CN"/>
        </w:rPr>
        <w:t xml:space="preserve"> </w:t>
      </w:r>
      <w:proofErr w:type="spellStart"/>
      <w:r w:rsidR="00640F26" w:rsidRPr="00984978">
        <w:rPr>
          <w:rFonts w:eastAsia="SimSun" w:cs="Calibri"/>
          <w:szCs w:val="22"/>
          <w:lang w:val="ru-RU" w:eastAsia="zh-CN"/>
        </w:rPr>
        <w:t>Limited</w:t>
      </w:r>
      <w:proofErr w:type="spellEnd"/>
      <w:r w:rsidR="00640F26" w:rsidRPr="00984978">
        <w:rPr>
          <w:rFonts w:eastAsia="SimSun" w:cs="Calibri"/>
          <w:szCs w:val="22"/>
          <w:lang w:val="ru-RU" w:eastAsia="zh-CN"/>
        </w:rPr>
        <w:t xml:space="preserve"> (PCCW </w:t>
      </w:r>
      <w:proofErr w:type="spellStart"/>
      <w:r w:rsidR="00640F26" w:rsidRPr="00984978">
        <w:rPr>
          <w:rFonts w:eastAsia="SimSun" w:cs="Calibri"/>
          <w:szCs w:val="22"/>
          <w:lang w:val="ru-RU" w:eastAsia="zh-CN"/>
        </w:rPr>
        <w:t>Global</w:t>
      </w:r>
      <w:proofErr w:type="spellEnd"/>
      <w:r w:rsidR="006F7197" w:rsidRPr="00984978">
        <w:rPr>
          <w:rFonts w:eastAsia="SimSun" w:cs="Calibri"/>
          <w:szCs w:val="22"/>
          <w:lang w:val="ru-RU" w:eastAsia="zh-CN"/>
        </w:rPr>
        <w:t xml:space="preserve">) </w:t>
      </w:r>
      <w:r w:rsidR="00640F26" w:rsidRPr="00984978">
        <w:rPr>
          <w:rFonts w:eastAsia="SimSun" w:cs="Calibri"/>
          <w:szCs w:val="22"/>
          <w:lang w:val="ru-RU" w:eastAsia="zh-CN"/>
        </w:rPr>
        <w:t>в Гонконге, Китай</w:t>
      </w:r>
      <w:r w:rsidR="006F7197" w:rsidRPr="00984978">
        <w:rPr>
          <w:rFonts w:eastAsia="SimSun" w:cs="Calibri"/>
          <w:szCs w:val="22"/>
          <w:lang w:val="ru-RU" w:eastAsia="zh-CN"/>
        </w:rPr>
        <w:t>.</w:t>
      </w:r>
    </w:p>
    <w:p w:rsidR="006F7197" w:rsidRPr="00984978" w:rsidRDefault="00640F26" w:rsidP="00085105">
      <w:pPr>
        <w:overflowPunct/>
        <w:textAlignment w:val="auto"/>
        <w:rPr>
          <w:rFonts w:eastAsia="SimSun" w:cs="Calibri"/>
          <w:szCs w:val="22"/>
          <w:lang w:val="ru-RU" w:eastAsia="zh-CN"/>
        </w:rPr>
      </w:pPr>
      <w:r w:rsidRPr="00984978">
        <w:rPr>
          <w:rFonts w:eastAsia="SimSun" w:cs="Calibri"/>
          <w:szCs w:val="22"/>
          <w:lang w:val="ru-RU" w:eastAsia="zh-CN"/>
        </w:rPr>
        <w:t>Телексный код назначения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 (TDC) "802"</w:t>
      </w:r>
      <w:r w:rsidRPr="00984978">
        <w:rPr>
          <w:rFonts w:eastAsia="SimSun" w:cs="Calibri"/>
          <w:szCs w:val="22"/>
          <w:lang w:val="ru-RU" w:eastAsia="zh-CN"/>
        </w:rPr>
        <w:t>, распределенный Гонконгу, Китай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 (</w:t>
      </w:r>
      <w:r w:rsidRPr="00984978">
        <w:rPr>
          <w:rFonts w:eastAsia="SimSun" w:cs="Calibri"/>
          <w:szCs w:val="22"/>
          <w:lang w:val="ru-RU" w:eastAsia="zh-CN"/>
        </w:rPr>
        <w:t>Рекомендация МСЭ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-T F.69), </w:t>
      </w:r>
      <w:r w:rsidR="00085105" w:rsidRPr="00984978">
        <w:rPr>
          <w:rFonts w:eastAsia="SimSun" w:cs="Calibri"/>
          <w:szCs w:val="22"/>
          <w:lang w:val="ru-RU" w:eastAsia="zh-CN"/>
        </w:rPr>
        <w:t xml:space="preserve">включая </w:t>
      </w:r>
      <w:r w:rsidR="00085105" w:rsidRPr="00984978">
        <w:rPr>
          <w:color w:val="000000"/>
          <w:lang w:val="ru-RU"/>
        </w:rPr>
        <w:t>идентификационный код телексных сетей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 (TNIC) "HX" (</w:t>
      </w:r>
      <w:r w:rsidR="00085105" w:rsidRPr="00984978">
        <w:rPr>
          <w:rFonts w:eastAsia="SimSun" w:cs="Calibri"/>
          <w:szCs w:val="22"/>
          <w:lang w:val="ru-RU" w:eastAsia="zh-CN"/>
        </w:rPr>
        <w:t>Рекомендация МСЭ</w:t>
      </w:r>
      <w:r w:rsidR="006F7197" w:rsidRPr="00984978">
        <w:rPr>
          <w:rFonts w:eastAsia="SimSun" w:cs="Calibri"/>
          <w:szCs w:val="22"/>
          <w:lang w:val="ru-RU" w:eastAsia="zh-CN"/>
        </w:rPr>
        <w:t>-T F.68) (</w:t>
      </w:r>
      <w:r w:rsidR="00085105" w:rsidRPr="00984978">
        <w:rPr>
          <w:rFonts w:eastAsia="SimSun" w:cs="Calibri"/>
          <w:szCs w:val="22"/>
          <w:lang w:val="ru-RU" w:eastAsia="zh-CN"/>
        </w:rPr>
        <w:t xml:space="preserve">также используемый как </w:t>
      </w:r>
      <w:r w:rsidR="00085105" w:rsidRPr="00984978">
        <w:rPr>
          <w:color w:val="000000"/>
          <w:lang w:val="ru-RU"/>
        </w:rPr>
        <w:t>индекс назначения телеграмм</w:t>
      </w:r>
      <w:r w:rsidR="006F7197" w:rsidRPr="00984978">
        <w:rPr>
          <w:rFonts w:eastAsia="SimSun" w:cs="Calibri"/>
          <w:szCs w:val="22"/>
          <w:lang w:val="ru-RU" w:eastAsia="zh-CN"/>
        </w:rPr>
        <w:t xml:space="preserve">), </w:t>
      </w:r>
      <w:r w:rsidR="00085105" w:rsidRPr="00984978">
        <w:rPr>
          <w:rFonts w:eastAsia="SimSun" w:cs="Calibri"/>
          <w:szCs w:val="22"/>
          <w:lang w:val="ru-RU" w:eastAsia="zh-CN"/>
        </w:rPr>
        <w:t>остается</w:t>
      </w:r>
      <w:r w:rsidR="00D2447E" w:rsidRPr="00984978">
        <w:rPr>
          <w:rFonts w:eastAsia="SimSun" w:cs="Calibri"/>
          <w:szCs w:val="22"/>
          <w:lang w:val="ru-RU" w:eastAsia="zh-CN"/>
        </w:rPr>
        <w:t>,</w:t>
      </w:r>
      <w:r w:rsidR="00085105" w:rsidRPr="00984978">
        <w:rPr>
          <w:rFonts w:eastAsia="SimSun" w:cs="Calibri"/>
          <w:szCs w:val="22"/>
          <w:lang w:val="ru-RU" w:eastAsia="zh-CN"/>
        </w:rPr>
        <w:t xml:space="preserve"> тем не менее</w:t>
      </w:r>
      <w:r w:rsidR="00D2447E" w:rsidRPr="00984978">
        <w:rPr>
          <w:rFonts w:eastAsia="SimSun" w:cs="Calibri"/>
          <w:szCs w:val="22"/>
          <w:lang w:val="ru-RU" w:eastAsia="zh-CN"/>
        </w:rPr>
        <w:t>,</w:t>
      </w:r>
      <w:r w:rsidR="00085105" w:rsidRPr="00984978">
        <w:rPr>
          <w:rFonts w:eastAsia="SimSun" w:cs="Calibri"/>
          <w:szCs w:val="22"/>
          <w:lang w:val="ru-RU" w:eastAsia="zh-CN"/>
        </w:rPr>
        <w:t xml:space="preserve"> зарезервированным для Гонконга, Китай</w:t>
      </w:r>
      <w:r w:rsidR="006F7197" w:rsidRPr="00984978">
        <w:rPr>
          <w:rFonts w:eastAsia="SimSun" w:cs="Calibri"/>
          <w:szCs w:val="22"/>
          <w:lang w:val="ru-RU" w:eastAsia="zh-CN"/>
        </w:rPr>
        <w:t>.</w:t>
      </w:r>
    </w:p>
    <w:p w:rsidR="006F7197" w:rsidRPr="00984978" w:rsidRDefault="000E03DB" w:rsidP="006F7197">
      <w:pPr>
        <w:textAlignment w:val="auto"/>
        <w:rPr>
          <w:lang w:val="ru-RU"/>
        </w:rPr>
      </w:pPr>
      <w:r w:rsidRPr="00984978">
        <w:rPr>
          <w:lang w:val="ru-RU"/>
        </w:rPr>
        <w:t>Для получения дополнительной информации просим обращаться</w:t>
      </w:r>
      <w:r w:rsidR="006F7197" w:rsidRPr="00984978">
        <w:rPr>
          <w:lang w:val="ru-RU"/>
        </w:rPr>
        <w:t>:</w:t>
      </w:r>
    </w:p>
    <w:p w:rsidR="006F7197" w:rsidRPr="00331028" w:rsidRDefault="006F7197" w:rsidP="002077D5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984978">
        <w:rPr>
          <w:lang w:val="ru-RU"/>
        </w:rPr>
        <w:tab/>
      </w:r>
      <w:proofErr w:type="spellStart"/>
      <w:r w:rsidRPr="00331028">
        <w:rPr>
          <w:lang w:val="en-US"/>
        </w:rPr>
        <w:t>Mr</w:t>
      </w:r>
      <w:proofErr w:type="spellEnd"/>
      <w:r w:rsidRPr="00331028">
        <w:rPr>
          <w:lang w:val="en-US"/>
        </w:rPr>
        <w:t xml:space="preserve"> </w:t>
      </w:r>
      <w:proofErr w:type="spellStart"/>
      <w:r w:rsidRPr="00331028">
        <w:rPr>
          <w:lang w:val="en-US"/>
        </w:rPr>
        <w:t>Yim</w:t>
      </w:r>
      <w:proofErr w:type="spellEnd"/>
      <w:r w:rsidRPr="00331028">
        <w:rPr>
          <w:lang w:val="en-US"/>
        </w:rPr>
        <w:t xml:space="preserve"> Chi-ho</w:t>
      </w:r>
      <w:r w:rsidRPr="00331028">
        <w:rPr>
          <w:lang w:val="en-US"/>
        </w:rPr>
        <w:br/>
      </w:r>
      <w:r w:rsidRPr="00331028">
        <w:rPr>
          <w:rFonts w:cs="Calibri"/>
          <w:szCs w:val="22"/>
          <w:lang w:val="en-US"/>
        </w:rPr>
        <w:t>Office of the Communications Authority (OFCA)</w:t>
      </w:r>
      <w:r w:rsidRPr="00331028">
        <w:rPr>
          <w:rFonts w:cs="Calibri"/>
          <w:szCs w:val="22"/>
          <w:lang w:val="en-US"/>
        </w:rPr>
        <w:br/>
        <w:t>of the Government of the Hong Kong Special Administrative Region of the People’s Republic of China</w:t>
      </w:r>
      <w:r w:rsidRPr="00331028">
        <w:rPr>
          <w:rFonts w:cs="Calibri"/>
          <w:szCs w:val="22"/>
          <w:lang w:val="en-US"/>
        </w:rPr>
        <w:br/>
        <w:t>29/F, Wu Chung House</w:t>
      </w:r>
      <w:r w:rsidRPr="00331028">
        <w:rPr>
          <w:rFonts w:cs="Calibri"/>
          <w:szCs w:val="22"/>
          <w:lang w:val="en-US"/>
        </w:rPr>
        <w:br/>
        <w:t>213 Queen’s Road East</w:t>
      </w:r>
      <w:r w:rsidRPr="00331028">
        <w:rPr>
          <w:rFonts w:cs="Calibri"/>
          <w:szCs w:val="22"/>
          <w:lang w:val="en-US"/>
        </w:rPr>
        <w:br/>
        <w:t>WANCHAI</w:t>
      </w:r>
      <w:r w:rsidRPr="00331028">
        <w:rPr>
          <w:rFonts w:cs="Calibri"/>
          <w:szCs w:val="22"/>
          <w:lang w:val="en-US"/>
        </w:rPr>
        <w:br/>
        <w:t>Hong Kong, China</w:t>
      </w:r>
      <w:r w:rsidRPr="00331028">
        <w:rPr>
          <w:rFonts w:cs="Calibri"/>
          <w:szCs w:val="22"/>
          <w:lang w:val="en-US"/>
        </w:rPr>
        <w:br/>
      </w:r>
      <w:r w:rsidR="000E03DB" w:rsidRPr="00984978">
        <w:rPr>
          <w:szCs w:val="22"/>
          <w:lang w:val="ru-RU"/>
        </w:rPr>
        <w:t>Факс</w:t>
      </w:r>
      <w:r w:rsidRPr="00331028">
        <w:rPr>
          <w:szCs w:val="22"/>
          <w:lang w:val="en-US"/>
        </w:rPr>
        <w:t>:</w:t>
      </w:r>
      <w:r w:rsidRPr="00331028">
        <w:rPr>
          <w:szCs w:val="22"/>
          <w:lang w:val="en-US"/>
        </w:rPr>
        <w:tab/>
        <w:t>+852 2803 5110</w:t>
      </w:r>
      <w:r w:rsidRPr="00331028">
        <w:rPr>
          <w:szCs w:val="22"/>
          <w:lang w:val="en-US"/>
        </w:rPr>
        <w:br/>
      </w:r>
      <w:r w:rsidR="000E03DB" w:rsidRPr="00984978">
        <w:rPr>
          <w:szCs w:val="22"/>
          <w:lang w:val="ru-RU"/>
        </w:rPr>
        <w:t>Эл</w:t>
      </w:r>
      <w:r w:rsidR="000E03DB" w:rsidRPr="00331028">
        <w:rPr>
          <w:szCs w:val="22"/>
          <w:lang w:val="en-US"/>
        </w:rPr>
        <w:t xml:space="preserve">. </w:t>
      </w:r>
      <w:r w:rsidR="000E03DB" w:rsidRPr="00984978">
        <w:rPr>
          <w:szCs w:val="22"/>
          <w:lang w:val="ru-RU"/>
        </w:rPr>
        <w:t>почта</w:t>
      </w:r>
      <w:r w:rsidRPr="00331028">
        <w:rPr>
          <w:szCs w:val="22"/>
          <w:lang w:val="en-US"/>
        </w:rPr>
        <w:t>:</w:t>
      </w:r>
      <w:r w:rsidRPr="00331028">
        <w:rPr>
          <w:szCs w:val="22"/>
          <w:lang w:val="en-US"/>
        </w:rPr>
        <w:tab/>
      </w:r>
      <w:hyperlink r:id="rId16" w:history="1">
        <w:r w:rsidRPr="00331028">
          <w:rPr>
            <w:rStyle w:val="Hyperlink"/>
            <w:rFonts w:eastAsia="SimSun"/>
            <w:lang w:val="en-US"/>
          </w:rPr>
          <w:t>chiho-yim@ofca.gov.hk</w:t>
        </w:r>
      </w:hyperlink>
    </w:p>
    <w:p w:rsidR="0013289A" w:rsidRPr="00984978" w:rsidRDefault="00891542" w:rsidP="00783E07">
      <w:pPr>
        <w:pStyle w:val="Heading20"/>
        <w:keepLines/>
        <w:spacing w:before="600"/>
        <w:rPr>
          <w:szCs w:val="22"/>
          <w:lang w:val="ru-RU"/>
        </w:rPr>
      </w:pPr>
      <w:r w:rsidRPr="00984978">
        <w:rPr>
          <w:szCs w:val="22"/>
          <w:lang w:val="ru-RU"/>
        </w:rPr>
        <w:t>Услуга т</w:t>
      </w:r>
      <w:r w:rsidR="00FD189D" w:rsidRPr="00984978">
        <w:rPr>
          <w:szCs w:val="22"/>
          <w:lang w:val="ru-RU"/>
        </w:rPr>
        <w:t>елефонн</w:t>
      </w:r>
      <w:r w:rsidRPr="00984978">
        <w:rPr>
          <w:szCs w:val="22"/>
          <w:lang w:val="ru-RU"/>
        </w:rPr>
        <w:t>ой связи</w:t>
      </w:r>
      <w:r w:rsidR="0013289A" w:rsidRPr="00984978">
        <w:rPr>
          <w:szCs w:val="22"/>
          <w:lang w:val="ru-RU"/>
        </w:rPr>
        <w:br/>
        <w:t>(</w:t>
      </w:r>
      <w:r w:rsidR="00C95854" w:rsidRPr="00984978">
        <w:rPr>
          <w:szCs w:val="22"/>
          <w:lang w:val="ru-RU"/>
        </w:rPr>
        <w:t>Рекомендация МСЭ-Т</w:t>
      </w:r>
      <w:r w:rsidR="0013289A" w:rsidRPr="00984978">
        <w:rPr>
          <w:szCs w:val="22"/>
          <w:lang w:val="ru-RU"/>
        </w:rPr>
        <w:t xml:space="preserve"> E.164)</w:t>
      </w:r>
      <w:bookmarkEnd w:id="57"/>
      <w:bookmarkEnd w:id="58"/>
    </w:p>
    <w:p w:rsidR="0013289A" w:rsidRPr="00331028" w:rsidRDefault="0013289A" w:rsidP="004F515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331028">
        <w:rPr>
          <w:rFonts w:asciiTheme="minorHAnsi" w:hAnsiTheme="minorHAnsi"/>
          <w:lang w:val="en-US"/>
        </w:rPr>
        <w:t xml:space="preserve">url: </w:t>
      </w:r>
      <w:hyperlink r:id="rId17" w:history="1">
        <w:r w:rsidR="00A271A1" w:rsidRPr="00331028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59"/>
    <w:p w:rsidR="000934B7" w:rsidRPr="00984978" w:rsidRDefault="000934B7" w:rsidP="000934B7">
      <w:pPr>
        <w:spacing w:before="240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b/>
          <w:bCs/>
          <w:lang w:val="ru-RU"/>
        </w:rPr>
        <w:t>Бахрейн</w:t>
      </w:r>
      <w:r w:rsidRPr="00984978">
        <w:rPr>
          <w:rFonts w:asciiTheme="minorHAnsi" w:hAnsiTheme="minorHAnsi" w:cs="Arial"/>
          <w:b/>
          <w:bCs/>
          <w:lang w:val="ru-RU"/>
        </w:rPr>
        <w:fldChar w:fldCharType="begin"/>
      </w:r>
      <w:r w:rsidRPr="00984978">
        <w:rPr>
          <w:lang w:val="ru-RU"/>
        </w:rPr>
        <w:instrText xml:space="preserve"> TC "</w:instrText>
      </w:r>
      <w:bookmarkStart w:id="62" w:name="_Toc408576629"/>
      <w:proofErr w:type="spellStart"/>
      <w:r w:rsidRPr="00984978">
        <w:rPr>
          <w:rFonts w:asciiTheme="minorHAnsi" w:hAnsiTheme="minorHAnsi" w:cs="Arial"/>
          <w:b/>
          <w:bCs/>
          <w:lang w:val="ru-RU"/>
        </w:rPr>
        <w:instrText>Bahrain</w:instrText>
      </w:r>
      <w:bookmarkEnd w:id="62"/>
      <w:proofErr w:type="spellEnd"/>
      <w:r w:rsidRPr="00984978">
        <w:rPr>
          <w:lang w:val="ru-RU"/>
        </w:rPr>
        <w:instrText xml:space="preserve">" \f C \l "1" </w:instrText>
      </w:r>
      <w:r w:rsidRPr="00984978">
        <w:rPr>
          <w:rFonts w:asciiTheme="minorHAnsi" w:hAnsiTheme="minorHAnsi" w:cs="Arial"/>
          <w:b/>
          <w:bCs/>
          <w:lang w:val="ru-RU"/>
        </w:rPr>
        <w:fldChar w:fldCharType="end"/>
      </w:r>
      <w:r w:rsidRPr="00984978">
        <w:rPr>
          <w:rFonts w:asciiTheme="minorHAnsi" w:hAnsiTheme="minorHAnsi" w:cs="Arial"/>
          <w:b/>
          <w:bCs/>
          <w:lang w:val="ru-RU"/>
        </w:rPr>
        <w:t xml:space="preserve"> (код страны +973)</w:t>
      </w:r>
    </w:p>
    <w:p w:rsidR="000934B7" w:rsidRPr="00984978" w:rsidRDefault="000934B7" w:rsidP="000934B7">
      <w:pPr>
        <w:spacing w:before="0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>Сообщение от 21.XII.2014:</w:t>
      </w:r>
    </w:p>
    <w:p w:rsidR="000934B7" w:rsidRPr="00984978" w:rsidRDefault="000934B7" w:rsidP="000934B7">
      <w:pPr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/>
          <w:i/>
          <w:iCs/>
          <w:lang w:val="ru-RU"/>
        </w:rPr>
        <w:t>Регуляторный орган электросвязи (TRA)</w:t>
      </w:r>
      <w:r w:rsidRPr="00984978">
        <w:rPr>
          <w:rFonts w:asciiTheme="minorHAnsi" w:hAnsiTheme="minorHAnsi"/>
          <w:lang w:val="ru-RU"/>
        </w:rPr>
        <w:t>, Манама</w:t>
      </w:r>
      <w:r w:rsidRPr="00984978">
        <w:rPr>
          <w:rFonts w:asciiTheme="minorHAnsi" w:hAnsiTheme="minorHAnsi" w:cs="Arial"/>
          <w:lang w:val="ru-RU"/>
        </w:rPr>
        <w:fldChar w:fldCharType="begin"/>
      </w:r>
      <w:r w:rsidRPr="00984978">
        <w:rPr>
          <w:lang w:val="ru-RU"/>
        </w:rPr>
        <w:instrText xml:space="preserve"> TC "</w:instrText>
      </w:r>
      <w:bookmarkStart w:id="63" w:name="_Toc408576630"/>
      <w:proofErr w:type="spellStart"/>
      <w:r w:rsidRPr="00984978">
        <w:rPr>
          <w:rFonts w:asciiTheme="minorHAnsi" w:hAnsiTheme="minorHAnsi" w:cs="Arial"/>
          <w:i/>
          <w:iCs/>
          <w:lang w:val="ru-RU"/>
        </w:rPr>
        <w:instrText>Telecommunications</w:instrText>
      </w:r>
      <w:proofErr w:type="spellEnd"/>
      <w:r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4978">
        <w:rPr>
          <w:rFonts w:asciiTheme="minorHAnsi" w:hAnsiTheme="minorHAnsi" w:cs="Arial"/>
          <w:i/>
          <w:iCs/>
          <w:lang w:val="ru-RU"/>
        </w:rPr>
        <w:instrText>Regulatory</w:instrText>
      </w:r>
      <w:proofErr w:type="spellEnd"/>
      <w:r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984978">
        <w:rPr>
          <w:rFonts w:asciiTheme="minorHAnsi" w:hAnsiTheme="minorHAnsi" w:cs="Arial"/>
          <w:i/>
          <w:iCs/>
          <w:lang w:val="ru-RU"/>
        </w:rPr>
        <w:instrText>Authority</w:instrText>
      </w:r>
      <w:proofErr w:type="spellEnd"/>
      <w:r w:rsidRPr="00984978">
        <w:rPr>
          <w:rFonts w:asciiTheme="minorHAnsi" w:hAnsiTheme="minorHAnsi" w:cs="Arial"/>
          <w:i/>
          <w:iCs/>
          <w:lang w:val="ru-RU"/>
        </w:rPr>
        <w:instrText xml:space="preserve"> (TRA),</w:instrText>
      </w:r>
      <w:r w:rsidRPr="00984978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984978">
        <w:rPr>
          <w:rFonts w:asciiTheme="minorHAnsi" w:hAnsiTheme="minorHAnsi" w:cs="Arial"/>
          <w:lang w:val="ru-RU"/>
        </w:rPr>
        <w:instrText>Manama</w:instrText>
      </w:r>
      <w:bookmarkEnd w:id="63"/>
      <w:proofErr w:type="spellEnd"/>
      <w:r w:rsidRPr="00984978">
        <w:rPr>
          <w:lang w:val="ru-RU"/>
        </w:rPr>
        <w:instrText xml:space="preserve">" \f C \l "1" </w:instrText>
      </w:r>
      <w:r w:rsidRPr="00984978">
        <w:rPr>
          <w:rFonts w:asciiTheme="minorHAnsi" w:hAnsiTheme="minorHAnsi" w:cs="Arial"/>
          <w:lang w:val="ru-RU"/>
        </w:rPr>
        <w:fldChar w:fldCharType="end"/>
      </w:r>
      <w:r w:rsidRPr="00984978">
        <w:rPr>
          <w:rFonts w:asciiTheme="minorHAnsi" w:hAnsiTheme="minorHAnsi" w:cs="Arial"/>
          <w:lang w:val="ru-RU"/>
        </w:rPr>
        <w:t xml:space="preserve">, </w:t>
      </w:r>
      <w:r w:rsidRPr="00984978">
        <w:rPr>
          <w:rFonts w:asciiTheme="minorHAnsi" w:hAnsiTheme="minorHAnsi"/>
          <w:lang w:val="ru-RU"/>
        </w:rPr>
        <w:t>объявляет об обновлении национального плана нумерации МСЭ-T E.164 Бахрейна</w:t>
      </w:r>
      <w:r w:rsidRPr="00984978">
        <w:rPr>
          <w:rFonts w:asciiTheme="minorHAnsi" w:hAnsiTheme="minorHAnsi" w:cs="Arial"/>
          <w:lang w:val="ru-RU"/>
        </w:rPr>
        <w:t>.</w:t>
      </w:r>
    </w:p>
    <w:p w:rsidR="000934B7" w:rsidRPr="00984978" w:rsidRDefault="000934B7" w:rsidP="00783E07">
      <w:pPr>
        <w:spacing w:before="360" w:after="120"/>
        <w:jc w:val="center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b/>
          <w:bCs/>
          <w:color w:val="000000"/>
          <w:lang w:val="ru-RU"/>
        </w:rPr>
        <w:t>Представление плана нумерации МСЭ-T E.164 для кода страны 973</w:t>
      </w:r>
    </w:p>
    <w:tbl>
      <w:tblPr>
        <w:tblW w:w="90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2268"/>
        <w:gridCol w:w="2409"/>
      </w:tblGrid>
      <w:tr w:rsidR="000934B7" w:rsidRPr="00984978" w:rsidTr="002077D5">
        <w:trPr>
          <w:trHeight w:val="340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1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spacing w:before="40" w:after="40" w:line="210" w:lineRule="exact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1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10" w:lineRule="exact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934B7" w:rsidRPr="00984978" w:rsidTr="002077D5">
        <w:trPr>
          <w:trHeight w:val="300"/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10" w:lineRule="exact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10" w:lineRule="exact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10" w:lineRule="exact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450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10" w:lineRule="exact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246E13" w:rsidRPr="00984978" w:rsidTr="002077D5">
        <w:trPr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450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10" w:lineRule="exact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4507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10" w:lineRule="exact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45077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10" w:lineRule="exact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="00D2447E"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450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10" w:lineRule="exact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4507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10" w:lineRule="exact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13100000 – 13109999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Viva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447E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(фиксированная связь)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13300000 – 13399999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Etisalcom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Bahrain Company W.L.L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13500000 – 13509999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Elephant Talk Bahrain W.L.L</w:t>
            </w:r>
          </w:p>
        </w:tc>
      </w:tr>
      <w:tr w:rsidR="000934B7" w:rsidRPr="0033102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13600000 – 13699999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Zain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Bahrain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Closed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447E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(фиксированная связь)</w:t>
            </w:r>
          </w:p>
        </w:tc>
      </w:tr>
      <w:tr w:rsidR="000934B7" w:rsidRPr="0033102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16000000 – 16039999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Nuetel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Communications S.P.C</w:t>
            </w:r>
          </w:p>
        </w:tc>
      </w:tr>
      <w:tr w:rsidR="000934B7" w:rsidRPr="0033102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16060000 – 16079999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Nuetel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 xml:space="preserve"> Communications S.P.C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16100000 – 16109999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Kalaam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Telecom Bahrain B.S.C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16160000 – 16169999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Kalaam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Telecom Bahrain B.S.C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16190000 – 16199999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Kalaam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Telecom Bahrain B.S.C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16500000 – 16599999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2Connect WLL.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16600000 – 16699999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Lightspeed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Communications W.L.L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17000000 – 17999999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Bahrain Telecommunications Company (BATELCO) B.S.C – </w:t>
            </w:r>
            <w:r w:rsidR="00783E07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ф</w:t>
            </w:r>
            <w:r w:rsidR="00790317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иксированная</w:t>
            </w:r>
            <w:r w:rsidR="00790317"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790317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связь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32000000 – 32099999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32100000 – 32199999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32200000 – 32299999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32300000 – 32399999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33000000 – 33999999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34000000 – 34199999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34300000 – 34349999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34350000 – 34599999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35000000 – 35199999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35300000 – 35399999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35500000 – 35599999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35600000 – 35699999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35900000 – 35999999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36000000 – 36999999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Zain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37000000 – 37999999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Zain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38000000 – 38499999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38700000 – 38799999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38800000 – 38899999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38900000 – 38999999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39000000 – 39999999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61110000 – 61119999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pageBreakBefore/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pageBreakBefore/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pageBreakBefore/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pageBreakBefore/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Broadband Co. W.L.L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63000000 – 63009999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lastRenderedPageBreak/>
              <w:t>63330000 – 63339999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63610000 – 63619999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63660000 – 63669999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VIVA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65000000 – 65009999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Viacloud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W.L.L.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66000000 – 66009999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Kalaam</w:t>
            </w:r>
            <w:proofErr w:type="spellEnd"/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Telecom Bahrain B.S.C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66300000 – 66309999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Zain Bahrain B.S.C. Closed</w:t>
            </w:r>
          </w:p>
        </w:tc>
      </w:tr>
      <w:tr w:rsidR="000934B7" w:rsidRPr="0033102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66310000 – 66329999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Zain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Bahrain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B.S.C.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Closed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447E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(фиксированная связь)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66330000 – 66399999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Zain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66600000 – 66699999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Zain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66700000 – 66769999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Bahrain Telecommunications Company (BATELCO) B.S.C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66770000 – 66799999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Bahrain Telecommunications Company (BATELCO) B.S.C – </w:t>
            </w:r>
            <w:r w:rsidR="00783E07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ф</w:t>
            </w:r>
            <w:r w:rsidR="00790317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иксированная</w:t>
            </w:r>
            <w:r w:rsidR="00790317"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790317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связь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66900000 – 66999999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26059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подвижной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33102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31028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Zain Bahrain B.S.C. Closed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69660000 – 69669999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Rapid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69690000 – 69699999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Rapid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69960000 – 69969999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Rapid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69990000 – 69999999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Rapid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Telecommunications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W.L.L</w:t>
            </w:r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71110000 – 71119999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Bahrain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Broadband</w:t>
            </w:r>
            <w:proofErr w:type="spellEnd"/>
          </w:p>
        </w:tc>
      </w:tr>
      <w:tr w:rsidR="000934B7" w:rsidRPr="0098497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71780000 – 71789999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Viva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447E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(фиксированная связь)</w:t>
            </w:r>
          </w:p>
        </w:tc>
      </w:tr>
      <w:tr w:rsidR="000934B7" w:rsidRPr="00331028" w:rsidTr="002077D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77000000 – 77999999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C760EF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Универсальная услуга фиксированной телефонной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934B7" w:rsidRPr="00984978" w:rsidRDefault="000934B7" w:rsidP="00450775">
            <w:pPr>
              <w:spacing w:before="20" w:after="20" w:line="210" w:lineRule="exact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Menatelecom</w:t>
            </w:r>
            <w:proofErr w:type="spellEnd"/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 W.L.L </w:t>
            </w:r>
            <w:r w:rsidR="00D2447E"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(фиксированная связь)</w:t>
            </w:r>
          </w:p>
        </w:tc>
      </w:tr>
    </w:tbl>
    <w:p w:rsidR="000934B7" w:rsidRPr="00984978" w:rsidRDefault="0053270C" w:rsidP="00ED705B">
      <w:pPr>
        <w:pageBreakBefore/>
        <w:spacing w:before="240" w:after="240"/>
        <w:jc w:val="center"/>
        <w:rPr>
          <w:rFonts w:asciiTheme="minorHAnsi" w:hAnsiTheme="minorHAnsi" w:cs="Arial"/>
          <w:b/>
          <w:bCs/>
          <w:lang w:val="ru-RU"/>
        </w:rPr>
      </w:pPr>
      <w:r w:rsidRPr="00984978">
        <w:rPr>
          <w:rFonts w:asciiTheme="minorHAnsi" w:hAnsiTheme="minorHAnsi" w:cs="Arial"/>
          <w:b/>
          <w:bCs/>
          <w:lang w:val="ru-RU"/>
        </w:rPr>
        <w:lastRenderedPageBreak/>
        <w:t>Таблица</w:t>
      </w:r>
      <w:r w:rsidR="000934B7" w:rsidRPr="00984978">
        <w:rPr>
          <w:rFonts w:asciiTheme="minorHAnsi" w:hAnsiTheme="minorHAnsi" w:cs="Arial"/>
          <w:b/>
          <w:bCs/>
          <w:lang w:val="ru-RU"/>
        </w:rPr>
        <w:t xml:space="preserve"> – </w:t>
      </w:r>
      <w:r w:rsidRPr="00984978">
        <w:rPr>
          <w:rFonts w:asciiTheme="minorHAnsi" w:hAnsiTheme="minorHAnsi" w:cs="Arial"/>
          <w:b/>
          <w:bCs/>
          <w:lang w:val="ru-RU"/>
        </w:rPr>
        <w:t>Описание ввода нового ресурса в отношении национального плана нумерации E.164 для кода страны</w:t>
      </w:r>
      <w:r w:rsidR="00ED705B" w:rsidRPr="00984978">
        <w:rPr>
          <w:rFonts w:asciiTheme="minorHAnsi" w:hAnsiTheme="minorHAnsi" w:cs="Arial"/>
          <w:b/>
          <w:bCs/>
          <w:lang w:val="ru-RU"/>
        </w:rPr>
        <w:t xml:space="preserve"> +973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51"/>
        <w:gridCol w:w="1050"/>
        <w:gridCol w:w="3499"/>
        <w:gridCol w:w="1353"/>
      </w:tblGrid>
      <w:tr w:rsidR="0053270C" w:rsidRPr="00984978" w:rsidTr="00450775">
        <w:trPr>
          <w:trHeight w:val="3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3270C" w:rsidRPr="00984978" w:rsidRDefault="0053270C" w:rsidP="005327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3270C" w:rsidRPr="00984978" w:rsidRDefault="0053270C" w:rsidP="0053270C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3270C" w:rsidRPr="00984978" w:rsidRDefault="0053270C" w:rsidP="005327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3270C" w:rsidRPr="00984978" w:rsidRDefault="008909E5" w:rsidP="00C07B8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и время </w:t>
            </w:r>
            <w:r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</w:r>
            <w:r w:rsidR="00C07B89"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t>введения</w:t>
            </w:r>
          </w:p>
        </w:tc>
      </w:tr>
      <w:tr w:rsidR="000934B7" w:rsidRPr="00984978" w:rsidTr="00450775">
        <w:trPr>
          <w:trHeight w:val="364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246E13" w:rsidRPr="00984978" w:rsidTr="00450775">
        <w:trPr>
          <w:trHeight w:val="100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246E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8823A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8823AB">
              <w:rPr>
                <w:rFonts w:asciiTheme="minorHAnsi" w:hAnsiTheme="minorHAnsi"/>
                <w:bCs/>
                <w:i/>
                <w:iCs/>
                <w:spacing w:val="-4"/>
                <w:sz w:val="18"/>
                <w:szCs w:val="18"/>
                <w:lang w:val="ru-RU"/>
              </w:rPr>
              <w:t>Максимал</w:t>
            </w:r>
            <w:r w:rsidR="008823AB">
              <w:rPr>
                <w:rFonts w:asciiTheme="minorHAnsi" w:hAnsiTheme="minorHAnsi"/>
                <w:bCs/>
                <w:i/>
                <w:iCs/>
                <w:spacing w:val="-4"/>
                <w:sz w:val="18"/>
                <w:szCs w:val="18"/>
                <w:lang w:val="ru-RU"/>
              </w:rPr>
              <w:t>ь-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ная</w:t>
            </w:r>
            <w:proofErr w:type="spellEnd"/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246E1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246E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46E13" w:rsidRPr="00984978" w:rsidRDefault="00246E13" w:rsidP="00246E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38000000 – 38299999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02/12/2013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66000000 – 66009999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14/01/2014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66700000 – 66769999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05/06/2014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66770000 – 66799999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05/06/2014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32100000 – 32199999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09/06/2014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38700000 – 38799999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09/06/2014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38900000 – 38999999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09/06/2014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71110000 – 71119999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02/07/2014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35600000 – 35699999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23/07/2014</w:t>
            </w:r>
          </w:p>
        </w:tc>
      </w:tr>
      <w:tr w:rsidR="000934B7" w:rsidRPr="00984978" w:rsidTr="0045077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35900000 – 35999999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23/07/2014</w:t>
            </w:r>
          </w:p>
        </w:tc>
      </w:tr>
    </w:tbl>
    <w:p w:rsidR="000934B7" w:rsidRPr="00984978" w:rsidRDefault="00ED705B" w:rsidP="00450775">
      <w:pPr>
        <w:spacing w:before="600" w:after="240"/>
        <w:jc w:val="center"/>
        <w:rPr>
          <w:rFonts w:asciiTheme="minorHAnsi" w:hAnsiTheme="minorHAnsi" w:cs="Arial"/>
          <w:b/>
          <w:bCs/>
          <w:lang w:val="ru-RU"/>
        </w:rPr>
      </w:pPr>
      <w:r w:rsidRPr="00984978">
        <w:rPr>
          <w:rFonts w:asciiTheme="minorHAnsi" w:hAnsiTheme="minorHAnsi" w:cs="Arial"/>
          <w:b/>
          <w:bCs/>
          <w:lang w:val="ru-RU"/>
        </w:rPr>
        <w:t>Таблица</w:t>
      </w:r>
      <w:r w:rsidR="000934B7" w:rsidRPr="00984978">
        <w:rPr>
          <w:rFonts w:asciiTheme="minorHAnsi" w:hAnsiTheme="minorHAnsi" w:cs="Arial"/>
          <w:b/>
          <w:bCs/>
          <w:lang w:val="ru-RU"/>
        </w:rPr>
        <w:t xml:space="preserve"> – </w:t>
      </w:r>
      <w:r w:rsidR="0053270C" w:rsidRPr="00984978">
        <w:rPr>
          <w:rFonts w:asciiTheme="minorHAnsi" w:hAnsiTheme="minorHAnsi" w:cs="Arial"/>
          <w:b/>
          <w:bCs/>
          <w:lang w:val="ru-RU"/>
        </w:rPr>
        <w:t>Описание исключения ресурса в отношении национального плана нумерации E.164 для кода страны</w:t>
      </w:r>
      <w:r w:rsidRPr="00984978">
        <w:rPr>
          <w:rFonts w:asciiTheme="minorHAnsi" w:hAnsiTheme="minorHAnsi" w:cs="Arial"/>
          <w:b/>
          <w:bCs/>
          <w:lang w:val="ru-RU"/>
        </w:rPr>
        <w:t> +973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757"/>
        <w:gridCol w:w="2414"/>
      </w:tblGrid>
      <w:tr w:rsidR="00ED705B" w:rsidRPr="00984978" w:rsidTr="00450775">
        <w:trPr>
          <w:trHeight w:val="1187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B" w:rsidRPr="00984978" w:rsidRDefault="00ED705B" w:rsidP="00ED705B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B" w:rsidRPr="00984978" w:rsidRDefault="00ED705B" w:rsidP="00ED705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B" w:rsidRPr="00984978" w:rsidRDefault="00ED705B" w:rsidP="00ED705B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и время </w:t>
            </w:r>
            <w:r w:rsidR="008909E5"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</w:r>
            <w:r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t>исключения</w:t>
            </w:r>
          </w:p>
        </w:tc>
      </w:tr>
      <w:tr w:rsidR="000934B7" w:rsidRPr="00984978" w:rsidTr="00450775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13440000 – 13449999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08/12/2013</w:t>
            </w:r>
          </w:p>
        </w:tc>
      </w:tr>
      <w:tr w:rsidR="000934B7" w:rsidRPr="00984978" w:rsidTr="00450775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66880000 – 66889999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14/01/2014</w:t>
            </w:r>
          </w:p>
        </w:tc>
      </w:tr>
      <w:tr w:rsidR="000934B7" w:rsidRPr="00984978" w:rsidTr="00450775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66000000 – 66009999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 w:rsidP="00ED705B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B7" w:rsidRPr="00984978" w:rsidRDefault="000934B7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14/01/2014</w:t>
            </w:r>
          </w:p>
        </w:tc>
      </w:tr>
    </w:tbl>
    <w:p w:rsidR="000934B7" w:rsidRPr="00984978" w:rsidRDefault="00ED705B" w:rsidP="00ED705B">
      <w:pPr>
        <w:spacing w:before="360"/>
        <w:rPr>
          <w:lang w:val="ru-RU" w:eastAsia="zh-CN"/>
        </w:rPr>
      </w:pPr>
      <w:r w:rsidRPr="00984978">
        <w:rPr>
          <w:lang w:val="ru-RU" w:eastAsia="zh-CN"/>
        </w:rPr>
        <w:t>Для контактов</w:t>
      </w:r>
      <w:r w:rsidR="000934B7" w:rsidRPr="00984978">
        <w:rPr>
          <w:lang w:val="ru-RU" w:eastAsia="zh-CN"/>
        </w:rPr>
        <w:t>:</w:t>
      </w:r>
    </w:p>
    <w:p w:rsidR="000934B7" w:rsidRPr="008823AB" w:rsidRDefault="000934B7" w:rsidP="007F24B9">
      <w:pPr>
        <w:tabs>
          <w:tab w:val="clear" w:pos="1276"/>
          <w:tab w:val="clear" w:pos="1843"/>
          <w:tab w:val="left" w:pos="1701"/>
        </w:tabs>
        <w:ind w:left="720"/>
        <w:jc w:val="left"/>
        <w:rPr>
          <w:rFonts w:asciiTheme="minorHAnsi" w:hAnsiTheme="minorHAnsi" w:cs="Arial"/>
          <w:lang w:val="en-US" w:eastAsia="zh-CN"/>
        </w:rPr>
      </w:pPr>
      <w:r w:rsidRPr="008823AB">
        <w:rPr>
          <w:rFonts w:asciiTheme="minorHAnsi" w:hAnsiTheme="minorHAnsi" w:cs="Arial"/>
          <w:lang w:val="en-US"/>
        </w:rPr>
        <w:t>Telecommunications Regulatory Authority (TRA BAHRAIN)</w:t>
      </w:r>
      <w:r w:rsidRPr="008823AB">
        <w:rPr>
          <w:rFonts w:asciiTheme="minorHAnsi" w:hAnsiTheme="minorHAnsi" w:cs="Arial"/>
          <w:lang w:val="en-US"/>
        </w:rPr>
        <w:br/>
      </w:r>
      <w:proofErr w:type="spellStart"/>
      <w:r w:rsidRPr="008823AB">
        <w:rPr>
          <w:rFonts w:asciiTheme="minorHAnsi" w:hAnsiTheme="minorHAnsi" w:cs="Arial"/>
          <w:lang w:val="en-US" w:eastAsia="zh-CN"/>
        </w:rPr>
        <w:t>Mr</w:t>
      </w:r>
      <w:proofErr w:type="spellEnd"/>
      <w:r w:rsidRPr="008823AB">
        <w:rPr>
          <w:rFonts w:asciiTheme="minorHAnsi" w:hAnsiTheme="minorHAnsi" w:cs="Arial"/>
          <w:lang w:val="en-US" w:eastAsia="zh-CN"/>
        </w:rPr>
        <w:t xml:space="preserve"> Mohammed Abdulla </w:t>
      </w:r>
      <w:proofErr w:type="spellStart"/>
      <w:r w:rsidRPr="008823AB">
        <w:rPr>
          <w:rFonts w:asciiTheme="minorHAnsi" w:hAnsiTheme="minorHAnsi" w:cs="Arial"/>
          <w:lang w:val="en-US" w:eastAsia="zh-CN"/>
        </w:rPr>
        <w:t>Ramzan</w:t>
      </w:r>
      <w:proofErr w:type="spellEnd"/>
      <w:r w:rsidRPr="008823AB">
        <w:rPr>
          <w:rFonts w:asciiTheme="minorHAnsi" w:hAnsiTheme="minorHAnsi" w:cs="Arial"/>
          <w:lang w:val="en-US" w:eastAsia="zh-CN"/>
        </w:rPr>
        <w:t xml:space="preserve"> </w:t>
      </w:r>
      <w:proofErr w:type="spellStart"/>
      <w:r w:rsidRPr="008823AB">
        <w:rPr>
          <w:rFonts w:asciiTheme="minorHAnsi" w:hAnsiTheme="minorHAnsi" w:cs="Arial"/>
          <w:lang w:val="en-US" w:eastAsia="zh-CN"/>
        </w:rPr>
        <w:t>Alnoaimi</w:t>
      </w:r>
      <w:proofErr w:type="spellEnd"/>
      <w:r w:rsidRPr="008823AB">
        <w:rPr>
          <w:rFonts w:asciiTheme="minorHAnsi" w:hAnsiTheme="minorHAnsi" w:cs="Arial"/>
          <w:lang w:val="en-US" w:eastAsia="zh-CN"/>
        </w:rPr>
        <w:br/>
        <w:t>Director, Information &amp; Communication Technology</w:t>
      </w:r>
      <w:r w:rsidRPr="008823AB">
        <w:rPr>
          <w:rFonts w:asciiTheme="minorHAnsi" w:hAnsiTheme="minorHAnsi" w:cs="Arial"/>
          <w:lang w:val="en-US" w:eastAsia="zh-CN"/>
        </w:rPr>
        <w:br/>
        <w:t>P.O. Box 10353</w:t>
      </w:r>
      <w:r w:rsidRPr="008823AB">
        <w:rPr>
          <w:rFonts w:asciiTheme="minorHAnsi" w:hAnsiTheme="minorHAnsi" w:cs="Arial"/>
          <w:lang w:val="en-US" w:eastAsia="zh-CN"/>
        </w:rPr>
        <w:br/>
        <w:t>Manama</w:t>
      </w:r>
      <w:r w:rsidRPr="008823AB">
        <w:rPr>
          <w:rFonts w:asciiTheme="minorHAnsi" w:hAnsiTheme="minorHAnsi" w:cs="Arial"/>
          <w:lang w:val="en-US" w:eastAsia="zh-CN"/>
        </w:rPr>
        <w:br/>
        <w:t>Bahrain</w:t>
      </w:r>
      <w:r w:rsidRPr="008823AB">
        <w:rPr>
          <w:rFonts w:asciiTheme="minorHAnsi" w:hAnsiTheme="minorHAnsi" w:cs="Arial"/>
          <w:lang w:val="en-US" w:eastAsia="zh-CN"/>
        </w:rPr>
        <w:br/>
      </w:r>
      <w:r w:rsidR="00ED705B" w:rsidRPr="00984978">
        <w:rPr>
          <w:rFonts w:asciiTheme="minorHAnsi" w:hAnsiTheme="minorHAnsi" w:cs="Arial"/>
          <w:lang w:val="ru-RU" w:eastAsia="zh-CN"/>
        </w:rPr>
        <w:t>Тел</w:t>
      </w:r>
      <w:r w:rsidR="00ED705B" w:rsidRPr="008823AB">
        <w:rPr>
          <w:rFonts w:asciiTheme="minorHAnsi" w:hAnsiTheme="minorHAnsi" w:cs="Arial"/>
          <w:lang w:val="en-US" w:eastAsia="zh-CN"/>
        </w:rPr>
        <w:t>.</w:t>
      </w:r>
      <w:r w:rsidRPr="008823AB">
        <w:rPr>
          <w:rFonts w:asciiTheme="minorHAnsi" w:hAnsiTheme="minorHAnsi" w:cs="Arial"/>
          <w:lang w:val="en-US" w:eastAsia="zh-CN"/>
        </w:rPr>
        <w:t xml:space="preserve">: </w:t>
      </w:r>
      <w:r w:rsidRPr="008823AB">
        <w:rPr>
          <w:rFonts w:asciiTheme="minorHAnsi" w:hAnsiTheme="minorHAnsi" w:cs="Arial"/>
          <w:lang w:val="en-US" w:eastAsia="zh-CN"/>
        </w:rPr>
        <w:tab/>
        <w:t>+973 17 520 000</w:t>
      </w:r>
      <w:r w:rsidRPr="008823AB">
        <w:rPr>
          <w:rFonts w:asciiTheme="minorHAnsi" w:hAnsiTheme="minorHAnsi" w:cs="Arial"/>
          <w:lang w:val="en-US" w:eastAsia="zh-CN"/>
        </w:rPr>
        <w:br/>
      </w:r>
      <w:r w:rsidR="00ED705B" w:rsidRPr="00984978">
        <w:rPr>
          <w:rFonts w:asciiTheme="minorHAnsi" w:hAnsiTheme="minorHAnsi" w:cs="Arial"/>
          <w:lang w:val="ru-RU" w:eastAsia="zh-CN"/>
        </w:rPr>
        <w:t>Факс</w:t>
      </w:r>
      <w:r w:rsidRPr="008823AB">
        <w:rPr>
          <w:rFonts w:asciiTheme="minorHAnsi" w:hAnsiTheme="minorHAnsi" w:cs="Arial"/>
          <w:lang w:val="en-US" w:eastAsia="zh-CN"/>
        </w:rPr>
        <w:t xml:space="preserve">: </w:t>
      </w:r>
      <w:r w:rsidRPr="008823AB">
        <w:rPr>
          <w:rFonts w:asciiTheme="minorHAnsi" w:hAnsiTheme="minorHAnsi" w:cs="Arial"/>
          <w:lang w:val="en-US" w:eastAsia="zh-CN"/>
        </w:rPr>
        <w:tab/>
        <w:t>+973 17 532 125</w:t>
      </w:r>
      <w:r w:rsidRPr="008823AB">
        <w:rPr>
          <w:rFonts w:asciiTheme="minorHAnsi" w:hAnsiTheme="minorHAnsi" w:cs="Arial"/>
          <w:lang w:val="en-US" w:eastAsia="zh-CN"/>
        </w:rPr>
        <w:br/>
      </w:r>
      <w:r w:rsidR="00ED705B" w:rsidRPr="00984978">
        <w:rPr>
          <w:rFonts w:asciiTheme="minorHAnsi" w:hAnsiTheme="minorHAnsi" w:cs="Arial"/>
          <w:lang w:val="ru-RU" w:eastAsia="zh-CN"/>
        </w:rPr>
        <w:t>Эл</w:t>
      </w:r>
      <w:r w:rsidR="00ED705B" w:rsidRPr="008823AB">
        <w:rPr>
          <w:rFonts w:asciiTheme="minorHAnsi" w:hAnsiTheme="minorHAnsi" w:cs="Arial"/>
          <w:lang w:val="en-US" w:eastAsia="zh-CN"/>
        </w:rPr>
        <w:t xml:space="preserve">. </w:t>
      </w:r>
      <w:r w:rsidR="00ED705B" w:rsidRPr="00984978">
        <w:rPr>
          <w:rFonts w:asciiTheme="minorHAnsi" w:hAnsiTheme="minorHAnsi" w:cs="Arial"/>
          <w:lang w:val="ru-RU" w:eastAsia="zh-CN"/>
        </w:rPr>
        <w:t>почта</w:t>
      </w:r>
      <w:r w:rsidRPr="008823AB">
        <w:rPr>
          <w:rFonts w:asciiTheme="minorHAnsi" w:hAnsiTheme="minorHAnsi" w:cs="Arial"/>
          <w:lang w:val="en-US" w:eastAsia="zh-CN"/>
        </w:rPr>
        <w:t>:</w:t>
      </w:r>
      <w:r w:rsidRPr="008823AB">
        <w:rPr>
          <w:lang w:val="en-US"/>
        </w:rPr>
        <w:tab/>
      </w:r>
      <w:hyperlink r:id="rId18" w:history="1">
        <w:r w:rsidRPr="008823AB">
          <w:rPr>
            <w:rStyle w:val="Hyperlink"/>
            <w:lang w:val="en-US" w:eastAsia="zh-CN"/>
          </w:rPr>
          <w:t>numbering@tra.org.bh</w:t>
        </w:r>
      </w:hyperlink>
      <w:r w:rsidRPr="008823AB">
        <w:rPr>
          <w:lang w:val="en-US"/>
        </w:rPr>
        <w:br/>
      </w:r>
      <w:r w:rsidRPr="008823AB">
        <w:rPr>
          <w:rFonts w:asciiTheme="minorHAnsi" w:hAnsiTheme="minorHAnsi" w:cs="Arial"/>
          <w:lang w:val="en-US" w:eastAsia="zh-CN"/>
        </w:rPr>
        <w:t xml:space="preserve">URL: </w:t>
      </w:r>
      <w:r w:rsidRPr="008823AB">
        <w:rPr>
          <w:rFonts w:asciiTheme="minorHAnsi" w:hAnsiTheme="minorHAnsi" w:cs="Arial"/>
          <w:lang w:val="en-US" w:eastAsia="zh-CN"/>
        </w:rPr>
        <w:tab/>
      </w:r>
      <w:hyperlink r:id="rId19" w:history="1">
        <w:r w:rsidR="00450775" w:rsidRPr="008823AB">
          <w:rPr>
            <w:rStyle w:val="Hyperlink"/>
            <w:rFonts w:asciiTheme="minorHAnsi" w:hAnsiTheme="minorHAnsi" w:cs="Arial"/>
            <w:lang w:val="en-US" w:eastAsia="zh-CN"/>
          </w:rPr>
          <w:t>www.tra.org.bh</w:t>
        </w:r>
      </w:hyperlink>
    </w:p>
    <w:p w:rsidR="00A21A81" w:rsidRPr="00984978" w:rsidRDefault="00DE5D46" w:rsidP="00DE5D46">
      <w:pPr>
        <w:keepNext/>
        <w:keepLines/>
        <w:pageBreakBefore/>
        <w:overflowPunct/>
        <w:autoSpaceDE/>
        <w:adjustRightInd/>
        <w:spacing w:before="240" w:line="276" w:lineRule="auto"/>
        <w:rPr>
          <w:rFonts w:asciiTheme="minorHAnsi" w:hAnsiTheme="minorHAnsi" w:cs="Arial"/>
          <w:b/>
          <w:bCs/>
          <w:lang w:val="ru-RU"/>
        </w:rPr>
      </w:pPr>
      <w:r w:rsidRPr="00984978">
        <w:rPr>
          <w:rFonts w:asciiTheme="minorHAnsi" w:hAnsiTheme="minorHAnsi"/>
          <w:b/>
          <w:bCs/>
          <w:lang w:val="ru-RU"/>
        </w:rPr>
        <w:lastRenderedPageBreak/>
        <w:t>Буркина-Фасо</w:t>
      </w:r>
      <w:r w:rsidR="00A21A81" w:rsidRPr="00984978">
        <w:rPr>
          <w:rFonts w:asciiTheme="minorHAnsi" w:hAnsiTheme="minorHAnsi" w:cs="Arial"/>
          <w:b/>
          <w:bCs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64" w:name="_Toc408576631"/>
      <w:proofErr w:type="spellStart"/>
      <w:r w:rsidR="00A21A81" w:rsidRPr="00984978">
        <w:rPr>
          <w:rFonts w:asciiTheme="minorHAnsi" w:hAnsiTheme="minorHAnsi" w:cs="Arial"/>
          <w:b/>
          <w:bCs/>
          <w:lang w:val="ru-RU"/>
        </w:rPr>
        <w:instrText>Burkina</w:instrText>
      </w:r>
      <w:proofErr w:type="spellEnd"/>
      <w:r w:rsidR="00A21A81" w:rsidRPr="00984978">
        <w:rPr>
          <w:rFonts w:asciiTheme="minorHAnsi" w:hAnsiTheme="minorHAnsi" w:cs="Arial"/>
          <w:b/>
          <w:b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b/>
          <w:bCs/>
          <w:lang w:val="ru-RU"/>
        </w:rPr>
        <w:instrText>Faso</w:instrText>
      </w:r>
      <w:bookmarkEnd w:id="64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b/>
          <w:bCs/>
          <w:lang w:val="ru-RU"/>
        </w:rPr>
        <w:fldChar w:fldCharType="end"/>
      </w:r>
      <w:r w:rsidR="00A21A81" w:rsidRPr="00984978">
        <w:rPr>
          <w:rFonts w:asciiTheme="minorHAnsi" w:hAnsiTheme="minorHAnsi" w:cs="Arial"/>
          <w:b/>
          <w:bCs/>
          <w:lang w:val="ru-RU"/>
        </w:rPr>
        <w:t xml:space="preserve"> (</w:t>
      </w:r>
      <w:r w:rsidRPr="00984978">
        <w:rPr>
          <w:rFonts w:asciiTheme="minorHAnsi" w:hAnsiTheme="minorHAnsi"/>
          <w:b/>
          <w:bCs/>
          <w:lang w:val="ru-RU"/>
        </w:rPr>
        <w:t xml:space="preserve">код страны </w:t>
      </w:r>
      <w:r w:rsidR="00A21A81" w:rsidRPr="00984978">
        <w:rPr>
          <w:rFonts w:asciiTheme="minorHAnsi" w:hAnsiTheme="minorHAnsi" w:cs="Arial"/>
          <w:b/>
          <w:bCs/>
          <w:lang w:val="ru-RU"/>
        </w:rPr>
        <w:t>+226)</w:t>
      </w:r>
    </w:p>
    <w:p w:rsidR="00A21A81" w:rsidRPr="00984978" w:rsidRDefault="00DE5D46" w:rsidP="00DE5D46">
      <w:pPr>
        <w:overflowPunct/>
        <w:autoSpaceDE/>
        <w:adjustRightInd/>
        <w:spacing w:before="0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>Сообщение от</w:t>
      </w:r>
      <w:r w:rsidR="00A21A81" w:rsidRPr="00984978">
        <w:rPr>
          <w:rFonts w:asciiTheme="minorHAnsi" w:hAnsiTheme="minorHAnsi" w:cs="Arial"/>
          <w:lang w:val="ru-RU"/>
        </w:rPr>
        <w:t xml:space="preserve"> 15.XII.2014:</w:t>
      </w:r>
    </w:p>
    <w:p w:rsidR="00A21A81" w:rsidRPr="00984978" w:rsidRDefault="00DE5D46" w:rsidP="00DE5D46">
      <w:pPr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984978">
        <w:rPr>
          <w:rFonts w:asciiTheme="minorHAnsi" w:hAnsiTheme="minorHAnsi" w:cs="Arial"/>
          <w:i/>
          <w:iCs/>
          <w:lang w:val="ru-RU"/>
        </w:rPr>
        <w:t xml:space="preserve"> (</w:t>
      </w:r>
      <w:r w:rsidRPr="00984978">
        <w:rPr>
          <w:i/>
          <w:iCs/>
          <w:lang w:val="ru-RU"/>
        </w:rPr>
        <w:t>ARCEP</w:t>
      </w:r>
      <w:r w:rsidRPr="00984978">
        <w:rPr>
          <w:rFonts w:asciiTheme="minorHAnsi" w:hAnsiTheme="minorHAnsi" w:cs="Arial"/>
          <w:i/>
          <w:iCs/>
          <w:lang w:val="ru-RU"/>
        </w:rPr>
        <w:t>)</w:t>
      </w:r>
      <w:r w:rsidRPr="00984978">
        <w:rPr>
          <w:rFonts w:asciiTheme="minorHAnsi" w:hAnsiTheme="minorHAnsi" w:cs="Arial"/>
          <w:iCs/>
          <w:lang w:val="ru-RU"/>
        </w:rPr>
        <w:t>,</w:t>
      </w:r>
      <w:r w:rsidRPr="00984978">
        <w:rPr>
          <w:rFonts w:asciiTheme="minorHAnsi" w:hAnsiTheme="minorHAnsi" w:cs="Arial"/>
          <w:i/>
          <w:lang w:val="ru-RU"/>
        </w:rPr>
        <w:t xml:space="preserve"> </w:t>
      </w:r>
      <w:r w:rsidRPr="00984978">
        <w:rPr>
          <w:rFonts w:asciiTheme="minorHAnsi" w:hAnsiTheme="minorHAnsi" w:cs="Arial"/>
          <w:iCs/>
          <w:lang w:val="ru-RU"/>
        </w:rPr>
        <w:t>Уагадугу</w:t>
      </w:r>
      <w:r w:rsidR="00A21A81" w:rsidRPr="00984978">
        <w:rPr>
          <w:rFonts w:asciiTheme="minorHAnsi" w:hAnsiTheme="minorHAnsi" w:cs="Arial"/>
          <w:iCs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65" w:name="_Toc408576632"/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Autorité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de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Régulation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des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Communications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Electroniques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et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des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/>
          <w:i/>
          <w:iCs/>
          <w:lang w:val="ru-RU"/>
        </w:rPr>
        <w:instrText>Postes</w:instrText>
      </w:r>
      <w:proofErr w:type="spellEnd"/>
      <w:r w:rsidR="00A21A81" w:rsidRPr="00984978">
        <w:rPr>
          <w:rFonts w:asciiTheme="minorHAnsi" w:hAnsiTheme="minorHAnsi"/>
          <w:i/>
          <w:iCs/>
          <w:lang w:val="ru-RU"/>
        </w:rPr>
        <w:instrText xml:space="preserve"> (ARCEP)</w:instrText>
      </w:r>
      <w:r w:rsidR="00A21A81" w:rsidRPr="00984978">
        <w:rPr>
          <w:rFonts w:asciiTheme="minorHAnsi" w:hAnsiTheme="minorHAnsi" w:cs="Arial"/>
          <w:i/>
          <w:lang w:val="ru-RU"/>
        </w:rPr>
        <w:instrText>,</w:instrText>
      </w:r>
      <w:r w:rsidR="007F24B9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Cs/>
          <w:lang w:val="ru-RU"/>
        </w:rPr>
        <w:instrText>Ouagadougou</w:instrText>
      </w:r>
      <w:bookmarkEnd w:id="65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iCs/>
          <w:lang w:val="ru-RU"/>
        </w:rPr>
        <w:fldChar w:fldCharType="end"/>
      </w:r>
      <w:r w:rsidR="00A21A81" w:rsidRPr="00984978">
        <w:rPr>
          <w:rFonts w:asciiTheme="minorHAnsi" w:hAnsiTheme="minorHAnsi" w:cs="Arial"/>
          <w:i/>
          <w:lang w:val="ru-RU"/>
        </w:rPr>
        <w:t>,</w:t>
      </w:r>
      <w:r w:rsidRPr="00984978">
        <w:rPr>
          <w:rFonts w:asciiTheme="minorHAnsi" w:hAnsiTheme="minorHAnsi"/>
          <w:iCs/>
          <w:lang w:val="ru-RU"/>
        </w:rPr>
        <w:t xml:space="preserve"> объявляет о присвоении следующей новой серии ном</w:t>
      </w:r>
      <w:r w:rsidRPr="00984978">
        <w:rPr>
          <w:rFonts w:asciiTheme="minorHAnsi" w:hAnsiTheme="minorHAnsi"/>
          <w:lang w:val="ru-RU"/>
        </w:rPr>
        <w:t>еров</w:t>
      </w:r>
      <w:r w:rsidR="00A21A81" w:rsidRPr="00984978">
        <w:rPr>
          <w:rFonts w:asciiTheme="minorHAnsi" w:hAnsiTheme="minorHAnsi" w:cs="Arial"/>
          <w:lang w:val="ru-RU"/>
        </w:rPr>
        <w:t>.</w:t>
      </w:r>
    </w:p>
    <w:p w:rsidR="00A21A81" w:rsidRPr="00984978" w:rsidRDefault="00A21A81" w:rsidP="00A21A81">
      <w:pPr>
        <w:rPr>
          <w:lang w:val="ru-RU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1979"/>
        <w:gridCol w:w="1985"/>
        <w:gridCol w:w="3315"/>
        <w:gridCol w:w="1793"/>
      </w:tblGrid>
      <w:tr w:rsidR="00DE5D46" w:rsidRPr="00984978" w:rsidTr="0090563B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6" w:rsidRPr="00984978" w:rsidRDefault="00DE5D46" w:rsidP="0090563B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6" w:rsidRPr="00984978" w:rsidRDefault="00DE5D46" w:rsidP="0090563B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6" w:rsidRPr="00984978" w:rsidRDefault="00DE5D46" w:rsidP="0090563B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6" w:rsidRPr="00984978" w:rsidRDefault="00DE5D46" w:rsidP="0090563B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A21A81" w:rsidRPr="00984978" w:rsidTr="0090563B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90563B">
            <w:pPr>
              <w:overflowPunct/>
              <w:autoSpaceDE/>
              <w:adjustRightInd/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Telecel</w:t>
            </w:r>
            <w:proofErr w:type="spellEnd"/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Faso</w:t>
            </w:r>
            <w:proofErr w:type="spellEnd"/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SA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DE5D46" w:rsidP="0090563B">
            <w:pPr>
              <w:overflowPunct/>
              <w:autoSpaceDE/>
              <w:adjustRightInd/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A21A81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90563B">
            <w:pPr>
              <w:overflowPunct/>
              <w:autoSpaceDE/>
              <w:adjustRightInd/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69 00 XXXX </w:t>
            </w:r>
            <w:r w:rsidR="0090563B" w:rsidRPr="00984978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–</w:t>
            </w:r>
            <w:r w:rsidRPr="00984978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69 29 XXXX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90563B">
            <w:pPr>
              <w:overflowPunct/>
              <w:autoSpaceDE/>
              <w:adjustRightInd/>
              <w:spacing w:before="60" w:after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15.XII.2014</w:t>
            </w:r>
          </w:p>
        </w:tc>
      </w:tr>
    </w:tbl>
    <w:p w:rsidR="00A21A81" w:rsidRPr="00984978" w:rsidRDefault="00A21A81" w:rsidP="00A21A81">
      <w:pPr>
        <w:rPr>
          <w:lang w:val="ru-RU"/>
        </w:rPr>
      </w:pPr>
    </w:p>
    <w:p w:rsidR="00A21A81" w:rsidRPr="00984978" w:rsidRDefault="0090563B" w:rsidP="00A21A81">
      <w:pPr>
        <w:rPr>
          <w:lang w:val="ru-RU"/>
        </w:rPr>
      </w:pPr>
      <w:r w:rsidRPr="00984978">
        <w:rPr>
          <w:lang w:val="ru-RU"/>
        </w:rPr>
        <w:t>Для контактов</w:t>
      </w:r>
      <w:r w:rsidR="00A21A81" w:rsidRPr="00984978">
        <w:rPr>
          <w:lang w:val="ru-RU"/>
        </w:rPr>
        <w:t>:</w:t>
      </w:r>
    </w:p>
    <w:p w:rsidR="00A21A81" w:rsidRPr="008823AB" w:rsidRDefault="00A21A81" w:rsidP="007F24B9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lang w:val="fr-FR"/>
        </w:rPr>
      </w:pPr>
      <w:r w:rsidRPr="008823AB">
        <w:rPr>
          <w:rFonts w:asciiTheme="minorHAnsi" w:hAnsiTheme="minorHAnsi"/>
          <w:lang w:val="fr-FR"/>
        </w:rPr>
        <w:t xml:space="preserve">Autorité de Régulation des Communications </w:t>
      </w:r>
      <w:proofErr w:type="spellStart"/>
      <w:r w:rsidRPr="008823AB">
        <w:rPr>
          <w:rFonts w:asciiTheme="minorHAnsi" w:hAnsiTheme="minorHAnsi"/>
          <w:lang w:val="fr-FR"/>
        </w:rPr>
        <w:t>Electroniques</w:t>
      </w:r>
      <w:proofErr w:type="spellEnd"/>
      <w:r w:rsidRPr="008823AB">
        <w:rPr>
          <w:rFonts w:asciiTheme="minorHAnsi" w:hAnsiTheme="minorHAnsi"/>
          <w:lang w:val="fr-FR"/>
        </w:rPr>
        <w:t xml:space="preserve"> et des Postes (ARCEP)</w:t>
      </w:r>
      <w:r w:rsidRPr="008823AB">
        <w:rPr>
          <w:rFonts w:asciiTheme="minorHAnsi" w:hAnsiTheme="minorHAnsi"/>
          <w:lang w:val="fr-FR"/>
        </w:rPr>
        <w:br/>
        <w:t xml:space="preserve">01 B.P. </w:t>
      </w:r>
      <w:r w:rsidRPr="008823AB">
        <w:rPr>
          <w:rFonts w:asciiTheme="minorHAnsi" w:hAnsiTheme="minorHAnsi"/>
          <w:lang w:val="fr-FR"/>
        </w:rPr>
        <w:br/>
        <w:t>6437 OUAGADOUGOU 01</w:t>
      </w:r>
      <w:r w:rsidRPr="008823AB">
        <w:rPr>
          <w:rFonts w:asciiTheme="minorHAnsi" w:hAnsiTheme="minorHAnsi"/>
          <w:lang w:val="fr-FR"/>
        </w:rPr>
        <w:br/>
        <w:t>Burkina Faso</w:t>
      </w:r>
      <w:r w:rsidRPr="008823AB">
        <w:rPr>
          <w:rFonts w:asciiTheme="minorHAnsi" w:hAnsiTheme="minorHAnsi" w:cs="Arial"/>
          <w:lang w:val="fr-FR"/>
        </w:rPr>
        <w:t xml:space="preserve"> </w:t>
      </w:r>
      <w:r w:rsidRPr="008823AB">
        <w:rPr>
          <w:rFonts w:asciiTheme="minorHAnsi" w:hAnsiTheme="minorHAnsi" w:cs="Arial"/>
          <w:lang w:val="fr-FR"/>
        </w:rPr>
        <w:br/>
      </w:r>
      <w:r w:rsidR="0090563B" w:rsidRPr="00984978">
        <w:rPr>
          <w:rFonts w:asciiTheme="minorHAnsi" w:hAnsiTheme="minorHAnsi" w:cs="Arial"/>
          <w:lang w:val="ru-RU"/>
        </w:rPr>
        <w:t>Тел</w:t>
      </w:r>
      <w:r w:rsidR="0090563B" w:rsidRPr="008823AB">
        <w:rPr>
          <w:rFonts w:asciiTheme="minorHAnsi" w:hAnsiTheme="minorHAnsi" w:cs="Arial"/>
          <w:lang w:val="fr-FR"/>
        </w:rPr>
        <w:t>.</w:t>
      </w:r>
      <w:r w:rsidRPr="008823AB">
        <w:rPr>
          <w:rFonts w:asciiTheme="minorHAnsi" w:hAnsiTheme="minorHAnsi" w:cs="Arial"/>
          <w:lang w:val="fr-FR"/>
        </w:rPr>
        <w:t>:</w:t>
      </w:r>
      <w:r w:rsidRPr="008823AB">
        <w:rPr>
          <w:rFonts w:asciiTheme="minorHAnsi" w:hAnsiTheme="minorHAnsi" w:cs="Arial"/>
          <w:lang w:val="fr-FR"/>
        </w:rPr>
        <w:tab/>
        <w:t>+226 50 37 53 60/61/62</w:t>
      </w:r>
      <w:r w:rsidRPr="008823AB">
        <w:rPr>
          <w:rFonts w:asciiTheme="minorHAnsi" w:hAnsiTheme="minorHAnsi" w:cs="Arial"/>
          <w:lang w:val="fr-FR"/>
        </w:rPr>
        <w:br/>
      </w:r>
      <w:r w:rsidR="0090563B" w:rsidRPr="00984978">
        <w:rPr>
          <w:rFonts w:asciiTheme="minorHAnsi" w:hAnsiTheme="minorHAnsi" w:cs="Arial"/>
          <w:lang w:val="ru-RU"/>
        </w:rPr>
        <w:t>Факс</w:t>
      </w:r>
      <w:r w:rsidRPr="008823AB">
        <w:rPr>
          <w:rFonts w:asciiTheme="minorHAnsi" w:hAnsiTheme="minorHAnsi" w:cs="Arial"/>
          <w:lang w:val="fr-FR"/>
        </w:rPr>
        <w:t xml:space="preserve">: </w:t>
      </w:r>
      <w:r w:rsidRPr="008823AB">
        <w:rPr>
          <w:rFonts w:asciiTheme="minorHAnsi" w:hAnsiTheme="minorHAnsi" w:cs="Arial"/>
          <w:lang w:val="fr-FR"/>
        </w:rPr>
        <w:tab/>
        <w:t>+226 50 37 53 64</w:t>
      </w:r>
      <w:r w:rsidRPr="008823AB">
        <w:rPr>
          <w:rFonts w:asciiTheme="minorHAnsi" w:hAnsiTheme="minorHAnsi" w:cs="Arial"/>
          <w:lang w:val="fr-FR"/>
        </w:rPr>
        <w:br/>
      </w:r>
      <w:r w:rsidR="0090563B" w:rsidRPr="00984978">
        <w:rPr>
          <w:lang w:val="ru-RU"/>
        </w:rPr>
        <w:t>Эл</w:t>
      </w:r>
      <w:r w:rsidR="0090563B" w:rsidRPr="008823AB">
        <w:rPr>
          <w:lang w:val="fr-FR"/>
        </w:rPr>
        <w:t xml:space="preserve">. </w:t>
      </w:r>
      <w:r w:rsidR="0090563B" w:rsidRPr="00984978">
        <w:rPr>
          <w:lang w:val="ru-RU"/>
        </w:rPr>
        <w:t>почта</w:t>
      </w:r>
      <w:r w:rsidRPr="008823AB">
        <w:rPr>
          <w:lang w:val="fr-FR"/>
        </w:rPr>
        <w:t>:</w:t>
      </w:r>
      <w:r w:rsidRPr="008823AB">
        <w:rPr>
          <w:lang w:val="fr-FR"/>
        </w:rPr>
        <w:tab/>
      </w:r>
      <w:hyperlink r:id="rId20" w:history="1">
        <w:r w:rsidRPr="008823AB">
          <w:rPr>
            <w:rStyle w:val="Hyperlink"/>
            <w:rFonts w:asciiTheme="minorHAnsi" w:hAnsiTheme="minorHAnsi" w:cs="Arial"/>
            <w:lang w:val="fr-FR" w:eastAsia="zh-CN"/>
          </w:rPr>
          <w:t>secretariat@arce.bf</w:t>
        </w:r>
      </w:hyperlink>
      <w:r w:rsidRPr="008823AB">
        <w:rPr>
          <w:lang w:val="fr-FR"/>
        </w:rPr>
        <w:br/>
        <w:t>URL:</w:t>
      </w:r>
      <w:r w:rsidRPr="008823AB">
        <w:rPr>
          <w:lang w:val="fr-FR"/>
        </w:rPr>
        <w:tab/>
      </w:r>
      <w:hyperlink r:id="rId21" w:history="1">
        <w:r w:rsidRPr="008823AB">
          <w:rPr>
            <w:rStyle w:val="Hyperlink"/>
            <w:rFonts w:asciiTheme="minorHAnsi" w:hAnsiTheme="minorHAnsi" w:cs="Arial"/>
            <w:lang w:val="fr-FR" w:eastAsia="zh-CN"/>
          </w:rPr>
          <w:t>www.arce.bf</w:t>
        </w:r>
      </w:hyperlink>
    </w:p>
    <w:p w:rsidR="00A21A81" w:rsidRPr="00984978" w:rsidRDefault="00437464" w:rsidP="00437464">
      <w:pPr>
        <w:pStyle w:val="Heading4"/>
        <w:spacing w:after="0"/>
        <w:rPr>
          <w:b/>
          <w:bCs/>
          <w:sz w:val="20"/>
          <w:szCs w:val="20"/>
          <w:lang w:val="ru-RU"/>
        </w:rPr>
      </w:pPr>
      <w:bookmarkStart w:id="66" w:name="_Toc131908189"/>
      <w:r w:rsidRPr="00984978">
        <w:rPr>
          <w:b/>
          <w:bCs/>
          <w:sz w:val="20"/>
          <w:szCs w:val="20"/>
          <w:lang w:val="ru-RU"/>
        </w:rPr>
        <w:t>Кот-д'Ивуар</w:t>
      </w:r>
      <w:r w:rsidR="00A21A81" w:rsidRPr="00984978">
        <w:rPr>
          <w:b/>
          <w:bCs/>
          <w:sz w:val="20"/>
          <w:szCs w:val="20"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67" w:name="_Toc408576633"/>
      <w:proofErr w:type="spellStart"/>
      <w:r w:rsidR="00A21A81" w:rsidRPr="00984978">
        <w:rPr>
          <w:b/>
          <w:bCs/>
          <w:sz w:val="20"/>
          <w:szCs w:val="20"/>
          <w:lang w:val="ru-RU"/>
        </w:rPr>
        <w:instrText>Côte</w:instrText>
      </w:r>
      <w:proofErr w:type="spellEnd"/>
      <w:r w:rsidR="00A21A81" w:rsidRPr="00984978">
        <w:rPr>
          <w:b/>
          <w:bCs/>
          <w:sz w:val="20"/>
          <w:szCs w:val="20"/>
          <w:lang w:val="ru-RU"/>
        </w:rPr>
        <w:instrText xml:space="preserve"> </w:instrText>
      </w:r>
      <w:proofErr w:type="spellStart"/>
      <w:r w:rsidR="00A21A81" w:rsidRPr="00984978">
        <w:rPr>
          <w:b/>
          <w:bCs/>
          <w:sz w:val="20"/>
          <w:szCs w:val="20"/>
          <w:lang w:val="ru-RU"/>
        </w:rPr>
        <w:instrText>d’Ivoire</w:instrText>
      </w:r>
      <w:bookmarkEnd w:id="67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b/>
          <w:bCs/>
          <w:sz w:val="20"/>
          <w:szCs w:val="20"/>
          <w:lang w:val="ru-RU"/>
        </w:rPr>
        <w:fldChar w:fldCharType="end"/>
      </w:r>
      <w:r w:rsidR="00A21A81" w:rsidRPr="00984978">
        <w:rPr>
          <w:b/>
          <w:bCs/>
          <w:sz w:val="20"/>
          <w:szCs w:val="20"/>
          <w:lang w:val="ru-RU"/>
        </w:rPr>
        <w:t xml:space="preserve"> (</w:t>
      </w:r>
      <w:r w:rsidRPr="00984978">
        <w:rPr>
          <w:b/>
          <w:bCs/>
          <w:sz w:val="20"/>
          <w:szCs w:val="20"/>
          <w:lang w:val="ru-RU"/>
        </w:rPr>
        <w:t>код страны</w:t>
      </w:r>
      <w:r w:rsidR="00A21A81" w:rsidRPr="00984978">
        <w:rPr>
          <w:b/>
          <w:bCs/>
          <w:sz w:val="20"/>
          <w:szCs w:val="20"/>
          <w:lang w:val="ru-RU"/>
        </w:rPr>
        <w:t xml:space="preserve"> +225)</w:t>
      </w:r>
      <w:bookmarkEnd w:id="66"/>
    </w:p>
    <w:p w:rsidR="00A21A81" w:rsidRPr="00984978" w:rsidRDefault="00437464" w:rsidP="00437464">
      <w:pPr>
        <w:pStyle w:val="Heading5"/>
        <w:spacing w:before="0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984978">
        <w:rPr>
          <w:b w:val="0"/>
          <w:bCs w:val="0"/>
          <w:i w:val="0"/>
          <w:iCs w:val="0"/>
          <w:sz w:val="20"/>
          <w:szCs w:val="20"/>
          <w:lang w:val="ru-RU"/>
        </w:rPr>
        <w:t>Сообщение от</w:t>
      </w:r>
      <w:r w:rsidR="00A21A81" w:rsidRPr="00984978">
        <w:rPr>
          <w:b w:val="0"/>
          <w:bCs w:val="0"/>
          <w:i w:val="0"/>
          <w:iCs w:val="0"/>
          <w:sz w:val="20"/>
          <w:szCs w:val="20"/>
          <w:lang w:val="ru-RU"/>
        </w:rPr>
        <w:t xml:space="preserve"> 19.XII.2014:</w:t>
      </w:r>
    </w:p>
    <w:p w:rsidR="00A21A81" w:rsidRPr="00984978" w:rsidRDefault="00437464" w:rsidP="00437464">
      <w:pPr>
        <w:rPr>
          <w:rFonts w:asciiTheme="minorHAnsi" w:hAnsiTheme="minorHAnsi" w:cs="Arial"/>
          <w:i/>
          <w:lang w:val="ru-RU"/>
        </w:rPr>
      </w:pPr>
      <w:r w:rsidRPr="00984978">
        <w:rPr>
          <w:rFonts w:asciiTheme="minorHAnsi" w:hAnsiTheme="minorHAnsi" w:cs="Arial"/>
          <w:i/>
          <w:iCs/>
          <w:lang w:val="ru-RU"/>
        </w:rPr>
        <w:t>Регуляторный орган электросвязи/ИКТ Кот-д'Ивуара (ARTCI)</w:t>
      </w:r>
      <w:r w:rsidRPr="00984978">
        <w:rPr>
          <w:rFonts w:asciiTheme="minorHAnsi" w:hAnsiTheme="minorHAnsi" w:cs="Arial"/>
          <w:lang w:val="ru-RU"/>
        </w:rPr>
        <w:t>, Абиджан</w:t>
      </w:r>
      <w:r w:rsidR="00A21A81" w:rsidRPr="00984978">
        <w:rPr>
          <w:rFonts w:asciiTheme="minorHAnsi" w:hAnsiTheme="minorHAnsi" w:cs="Arial"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68" w:name="_Toc408576634"/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Autorité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de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Régulation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des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Télécommunications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/TIC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de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Côte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d'Ivoire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(ARTCI), </w:instrText>
      </w:r>
      <w:proofErr w:type="spellStart"/>
      <w:r w:rsidR="00A21A81" w:rsidRPr="00984978">
        <w:rPr>
          <w:rFonts w:asciiTheme="minorHAnsi" w:hAnsiTheme="minorHAnsi" w:cs="Arial"/>
          <w:lang w:val="ru-RU"/>
        </w:rPr>
        <w:instrText>Abidjan</w:instrText>
      </w:r>
      <w:bookmarkEnd w:id="68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lang w:val="ru-RU"/>
        </w:rPr>
        <w:fldChar w:fldCharType="end"/>
      </w:r>
      <w:r w:rsidR="00A21A81" w:rsidRPr="00984978">
        <w:rPr>
          <w:rFonts w:asciiTheme="minorHAnsi" w:hAnsiTheme="minorHAnsi" w:cs="Arial"/>
          <w:i/>
          <w:lang w:val="ru-RU"/>
        </w:rPr>
        <w:t xml:space="preserve">, </w:t>
      </w:r>
      <w:r w:rsidRPr="00984978">
        <w:rPr>
          <w:rFonts w:asciiTheme="minorHAnsi" w:hAnsiTheme="minorHAnsi" w:cs="Arial"/>
          <w:lang w:val="ru-RU"/>
        </w:rPr>
        <w:t>объявляет о введении нового ресурса в национальном плане нумерации (NNP) Кот-д'Ивуара</w:t>
      </w:r>
      <w:r w:rsidR="00A21A81" w:rsidRPr="00984978">
        <w:rPr>
          <w:rFonts w:asciiTheme="minorHAnsi" w:hAnsiTheme="minorHAnsi" w:cs="Arial"/>
          <w:lang w:val="ru-RU"/>
        </w:rPr>
        <w:t>.</w:t>
      </w:r>
    </w:p>
    <w:p w:rsidR="00A21A81" w:rsidRPr="00984978" w:rsidRDefault="00437464" w:rsidP="00437464">
      <w:pPr>
        <w:rPr>
          <w:lang w:val="ru-RU"/>
        </w:rPr>
      </w:pPr>
      <w:r w:rsidRPr="00984978">
        <w:rPr>
          <w:rFonts w:eastAsia="SimSun" w:cs="Calibri"/>
          <w:lang w:val="ru-RU" w:eastAsia="zh-CN"/>
        </w:rPr>
        <w:t xml:space="preserve">Описание введения нового ресурса в национальном плане нумерации для кода страны </w:t>
      </w:r>
      <w:r w:rsidR="00A21A81" w:rsidRPr="00984978">
        <w:rPr>
          <w:lang w:val="ru-RU"/>
        </w:rPr>
        <w:t>+225</w:t>
      </w:r>
    </w:p>
    <w:p w:rsidR="00A21A81" w:rsidRPr="00984978" w:rsidRDefault="00A21A81" w:rsidP="00A21A81">
      <w:pPr>
        <w:rPr>
          <w:lang w:val="ru-RU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3260"/>
        <w:gridCol w:w="1422"/>
      </w:tblGrid>
      <w:tr w:rsidR="00437464" w:rsidRPr="00984978" w:rsidTr="007F24B9">
        <w:trPr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98497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и время </w:t>
            </w:r>
            <w:r w:rsidR="00C07B89"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</w:r>
            <w:r w:rsidRPr="00984978">
              <w:rPr>
                <w:rFonts w:cs="Arial"/>
                <w:i/>
                <w:iCs/>
                <w:sz w:val="18"/>
                <w:szCs w:val="18"/>
                <w:lang w:val="ru-RU"/>
              </w:rPr>
              <w:t>введения</w:t>
            </w:r>
          </w:p>
        </w:tc>
      </w:tr>
      <w:tr w:rsidR="00437464" w:rsidRPr="00984978" w:rsidTr="007F24B9">
        <w:trPr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7464" w:rsidRPr="00984978" w:rsidRDefault="00437464" w:rsidP="0043746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</w:tr>
      <w:tr w:rsidR="00A21A81" w:rsidRPr="00984978" w:rsidTr="007F24B9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 w:val="0"/>
                <w:szCs w:val="18"/>
                <w:lang w:val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  <w:r w:rsidR="004979BE" w:rsidRPr="00984978">
              <w:rPr>
                <w:rFonts w:asciiTheme="minorHAnsi" w:hAnsiTheme="minorHAnsi" w:cs="Arial"/>
                <w:b w:val="0"/>
                <w:szCs w:val="18"/>
                <w:lang w:val="ru-RU"/>
              </w:rPr>
              <w:t> цифр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 w:val="0"/>
                <w:szCs w:val="18"/>
                <w:lang w:val="ru-RU"/>
              </w:rPr>
              <w:t>8</w:t>
            </w:r>
            <w:r w:rsidR="004979BE" w:rsidRPr="00984978">
              <w:rPr>
                <w:rFonts w:asciiTheme="minorHAnsi" w:hAnsiTheme="minorHAnsi" w:cs="Arial"/>
                <w:b w:val="0"/>
                <w:szCs w:val="18"/>
                <w:lang w:val="ru-RU"/>
              </w:rPr>
              <w:t> цифр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DF2A7B" w:rsidP="00DF2A7B">
            <w:pPr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Услуга подвижной телефонной связи</w:t>
            </w:r>
            <w:r w:rsidR="00A21A81" w:rsidRPr="0098497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br/>
            </w:r>
            <w:r w:rsidRPr="00984978">
              <w:rPr>
                <w:rFonts w:asciiTheme="minorHAnsi" w:hAnsiTheme="minorHAnsi" w:cs="Arial"/>
                <w:bCs/>
                <w:iCs/>
                <w:sz w:val="18"/>
                <w:szCs w:val="18"/>
                <w:lang w:val="ru-RU"/>
              </w:rPr>
              <w:t>Оператор</w:t>
            </w:r>
            <w:r w:rsidR="00A21A81" w:rsidRPr="00984978">
              <w:rPr>
                <w:rFonts w:asciiTheme="minorHAnsi" w:hAnsiTheme="minorHAnsi" w:cs="Arial"/>
                <w:bCs/>
                <w:iCs/>
                <w:sz w:val="18"/>
                <w:szCs w:val="18"/>
                <w:lang w:val="ru-RU"/>
              </w:rPr>
              <w:t xml:space="preserve">: ORANGE – </w:t>
            </w:r>
            <w:proofErr w:type="spellStart"/>
            <w:r w:rsidR="00A21A81" w:rsidRPr="00984978">
              <w:rPr>
                <w:rFonts w:asciiTheme="minorHAnsi" w:hAnsiTheme="minorHAnsi" w:cs="Arial"/>
                <w:bCs/>
                <w:iCs/>
                <w:sz w:val="18"/>
                <w:szCs w:val="18"/>
                <w:lang w:val="ru-RU"/>
              </w:rPr>
              <w:t>Côte</w:t>
            </w:r>
            <w:proofErr w:type="spellEnd"/>
            <w:r w:rsidR="00A21A81" w:rsidRPr="00984978">
              <w:rPr>
                <w:rFonts w:asciiTheme="minorHAnsi" w:hAnsiTheme="minorHAnsi"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21A81" w:rsidRPr="00984978">
              <w:rPr>
                <w:rFonts w:asciiTheme="minorHAnsi" w:hAnsiTheme="minorHAnsi" w:cs="Arial"/>
                <w:bCs/>
                <w:iCs/>
                <w:sz w:val="18"/>
                <w:szCs w:val="18"/>
                <w:lang w:val="ru-RU"/>
              </w:rPr>
              <w:t>d’Ivoire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18.VIII.2014</w:t>
            </w:r>
          </w:p>
        </w:tc>
      </w:tr>
    </w:tbl>
    <w:p w:rsidR="00A21A81" w:rsidRPr="00984978" w:rsidRDefault="00A21A81" w:rsidP="00A21A81">
      <w:pPr>
        <w:rPr>
          <w:lang w:val="ru-RU"/>
        </w:rPr>
      </w:pPr>
    </w:p>
    <w:p w:rsidR="00A21A81" w:rsidRPr="00984978" w:rsidRDefault="00C76E11" w:rsidP="00A21A81">
      <w:pPr>
        <w:rPr>
          <w:lang w:val="ru-RU"/>
        </w:rPr>
      </w:pPr>
      <w:r w:rsidRPr="00984978">
        <w:rPr>
          <w:lang w:val="ru-RU"/>
        </w:rPr>
        <w:t>Для контактов</w:t>
      </w:r>
      <w:r w:rsidR="00A21A81" w:rsidRPr="00984978">
        <w:rPr>
          <w:lang w:val="ru-RU"/>
        </w:rPr>
        <w:t>:</w:t>
      </w:r>
    </w:p>
    <w:p w:rsidR="00A21A81" w:rsidRPr="008823AB" w:rsidRDefault="00A21A81" w:rsidP="007F24B9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fr-FR"/>
        </w:rPr>
      </w:pPr>
      <w:r w:rsidRPr="008823AB">
        <w:rPr>
          <w:lang w:val="fr-FR"/>
        </w:rPr>
        <w:tab/>
        <w:t>Autorité de Régulation des Télécommunications/TIC de Côte d'Ivoire (ARTCI)</w:t>
      </w:r>
      <w:r w:rsidRPr="008823AB">
        <w:rPr>
          <w:lang w:val="fr-FR"/>
        </w:rPr>
        <w:br/>
      </w:r>
      <w:r w:rsidRPr="008823AB">
        <w:rPr>
          <w:rFonts w:asciiTheme="minorHAnsi" w:hAnsiTheme="minorHAnsi" w:cs="Arial"/>
          <w:lang w:val="fr-FR"/>
        </w:rPr>
        <w:t>Abidjan Marcory-</w:t>
      </w:r>
      <w:proofErr w:type="spellStart"/>
      <w:r w:rsidRPr="008823AB">
        <w:rPr>
          <w:rFonts w:asciiTheme="minorHAnsi" w:hAnsiTheme="minorHAnsi" w:cs="Arial"/>
          <w:lang w:val="fr-FR"/>
        </w:rPr>
        <w:t>Anoumambo</w:t>
      </w:r>
      <w:proofErr w:type="spellEnd"/>
      <w:r w:rsidRPr="008823AB">
        <w:rPr>
          <w:rFonts w:asciiTheme="minorHAnsi" w:hAnsiTheme="minorHAnsi" w:cs="Arial"/>
          <w:lang w:val="fr-FR"/>
        </w:rPr>
        <w:br/>
        <w:t>18 B.P. 2203</w:t>
      </w:r>
      <w:r w:rsidRPr="008823AB">
        <w:rPr>
          <w:rFonts w:asciiTheme="minorHAnsi" w:hAnsiTheme="minorHAnsi" w:cs="Arial"/>
          <w:lang w:val="fr-FR"/>
        </w:rPr>
        <w:br/>
        <w:t>ABIDJAN 18</w:t>
      </w:r>
      <w:r w:rsidRPr="008823AB">
        <w:rPr>
          <w:rFonts w:asciiTheme="minorHAnsi" w:hAnsiTheme="minorHAnsi" w:cs="Arial"/>
          <w:lang w:val="fr-FR"/>
        </w:rPr>
        <w:br/>
        <w:t>Côte d'Ivoire</w:t>
      </w:r>
      <w:r w:rsidRPr="008823AB">
        <w:rPr>
          <w:rFonts w:asciiTheme="minorHAnsi" w:hAnsiTheme="minorHAnsi" w:cs="Arial"/>
          <w:lang w:val="fr-FR"/>
        </w:rPr>
        <w:br/>
      </w:r>
      <w:r w:rsidR="00C76E11" w:rsidRPr="00984978">
        <w:rPr>
          <w:rFonts w:asciiTheme="minorHAnsi" w:hAnsiTheme="minorHAnsi" w:cs="Arial"/>
          <w:lang w:val="ru-RU"/>
        </w:rPr>
        <w:t>Тел</w:t>
      </w:r>
      <w:r w:rsidR="00C76E11" w:rsidRPr="008823AB">
        <w:rPr>
          <w:rFonts w:asciiTheme="minorHAnsi" w:hAnsiTheme="minorHAnsi" w:cs="Arial"/>
          <w:lang w:val="fr-FR"/>
        </w:rPr>
        <w:t>.</w:t>
      </w:r>
      <w:r w:rsidRPr="008823AB">
        <w:rPr>
          <w:rFonts w:asciiTheme="minorHAnsi" w:hAnsiTheme="minorHAnsi" w:cs="Arial"/>
          <w:lang w:val="fr-FR"/>
        </w:rPr>
        <w:t>:</w:t>
      </w:r>
      <w:r w:rsidRPr="008823AB">
        <w:rPr>
          <w:rFonts w:asciiTheme="minorHAnsi" w:hAnsiTheme="minorHAnsi" w:cs="Arial"/>
          <w:lang w:val="fr-FR"/>
        </w:rPr>
        <w:tab/>
        <w:t>+225 20 34 43 74</w:t>
      </w:r>
      <w:r w:rsidRPr="008823AB">
        <w:rPr>
          <w:rFonts w:asciiTheme="minorHAnsi" w:hAnsiTheme="minorHAnsi" w:cs="Arial"/>
          <w:lang w:val="fr-FR"/>
        </w:rPr>
        <w:br/>
      </w:r>
      <w:r w:rsidR="00C76E11" w:rsidRPr="00984978">
        <w:rPr>
          <w:rFonts w:asciiTheme="minorHAnsi" w:hAnsiTheme="minorHAnsi" w:cs="Arial"/>
          <w:lang w:val="ru-RU"/>
        </w:rPr>
        <w:t>Факс</w:t>
      </w:r>
      <w:r w:rsidRPr="008823AB">
        <w:rPr>
          <w:rFonts w:asciiTheme="minorHAnsi" w:hAnsiTheme="minorHAnsi" w:cs="Arial"/>
          <w:lang w:val="fr-FR"/>
        </w:rPr>
        <w:t>:</w:t>
      </w:r>
      <w:r w:rsidRPr="008823AB">
        <w:rPr>
          <w:rFonts w:asciiTheme="minorHAnsi" w:hAnsiTheme="minorHAnsi" w:cs="Arial"/>
          <w:lang w:val="fr-FR"/>
        </w:rPr>
        <w:tab/>
        <w:t xml:space="preserve">+225 20 34 43 75 </w:t>
      </w:r>
      <w:r w:rsidRPr="008823AB">
        <w:rPr>
          <w:rFonts w:asciiTheme="minorHAnsi" w:hAnsiTheme="minorHAnsi" w:cs="Arial"/>
          <w:lang w:val="fr-FR"/>
        </w:rPr>
        <w:br/>
        <w:t>URL:</w:t>
      </w:r>
      <w:r w:rsidRPr="008823AB">
        <w:rPr>
          <w:rFonts w:asciiTheme="minorHAnsi" w:hAnsiTheme="minorHAnsi" w:cs="Arial"/>
          <w:lang w:val="fr-FR"/>
        </w:rPr>
        <w:tab/>
      </w:r>
      <w:hyperlink r:id="rId22" w:history="1">
        <w:r w:rsidR="007F24B9" w:rsidRPr="008823AB">
          <w:rPr>
            <w:rStyle w:val="Hyperlink"/>
            <w:rFonts w:asciiTheme="minorHAnsi" w:hAnsiTheme="minorHAnsi" w:cs="Arial"/>
            <w:lang w:val="fr-FR"/>
          </w:rPr>
          <w:t>www.artci.ci</w:t>
        </w:r>
      </w:hyperlink>
    </w:p>
    <w:p w:rsidR="00A21A81" w:rsidRPr="00984978" w:rsidRDefault="00500B7B" w:rsidP="00500B7B">
      <w:pPr>
        <w:pageBreakBefore/>
        <w:overflowPunct/>
        <w:autoSpaceDE/>
        <w:autoSpaceDN/>
        <w:adjustRightInd/>
        <w:textAlignment w:val="auto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b/>
          <w:bCs/>
          <w:lang w:val="ru-RU"/>
        </w:rPr>
        <w:lastRenderedPageBreak/>
        <w:t>Кувейт</w:t>
      </w:r>
      <w:r w:rsidR="00A21A81" w:rsidRPr="00984978">
        <w:rPr>
          <w:rFonts w:asciiTheme="minorHAnsi" w:hAnsiTheme="minorHAnsi" w:cs="Arial"/>
          <w:b/>
          <w:bCs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69" w:name="_Toc408576635"/>
      <w:proofErr w:type="spellStart"/>
      <w:r w:rsidR="00A21A81" w:rsidRPr="00984978">
        <w:rPr>
          <w:rFonts w:asciiTheme="minorHAnsi" w:hAnsiTheme="minorHAnsi" w:cs="Arial"/>
          <w:b/>
          <w:bCs/>
          <w:lang w:val="ru-RU"/>
        </w:rPr>
        <w:instrText>Kuwait</w:instrText>
      </w:r>
      <w:bookmarkEnd w:id="69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b/>
          <w:bCs/>
          <w:lang w:val="ru-RU"/>
        </w:rPr>
        <w:fldChar w:fldCharType="end"/>
      </w:r>
      <w:r w:rsidR="00A21A81" w:rsidRPr="00984978">
        <w:rPr>
          <w:rFonts w:asciiTheme="minorHAnsi" w:hAnsiTheme="minorHAnsi" w:cs="Arial"/>
          <w:b/>
          <w:bCs/>
          <w:lang w:val="ru-RU"/>
        </w:rPr>
        <w:t xml:space="preserve"> (</w:t>
      </w:r>
      <w:r w:rsidRPr="00984978">
        <w:rPr>
          <w:rFonts w:asciiTheme="minorHAnsi" w:hAnsiTheme="minorHAnsi" w:cs="Arial"/>
          <w:b/>
          <w:bCs/>
          <w:lang w:val="ru-RU"/>
        </w:rPr>
        <w:t xml:space="preserve">код страны </w:t>
      </w:r>
      <w:r w:rsidR="00A21A81" w:rsidRPr="00984978">
        <w:rPr>
          <w:rFonts w:asciiTheme="minorHAnsi" w:hAnsiTheme="minorHAnsi" w:cs="Arial"/>
          <w:b/>
          <w:bCs/>
          <w:lang w:val="ru-RU"/>
        </w:rPr>
        <w:t xml:space="preserve">+965) </w:t>
      </w:r>
    </w:p>
    <w:p w:rsidR="00A21A81" w:rsidRPr="00984978" w:rsidRDefault="00500B7B" w:rsidP="00A21A81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>Сообщение от</w:t>
      </w:r>
      <w:r w:rsidR="00A21A81" w:rsidRPr="00984978">
        <w:rPr>
          <w:rFonts w:asciiTheme="minorHAnsi" w:hAnsiTheme="minorHAnsi" w:cs="Arial"/>
          <w:lang w:val="ru-RU"/>
        </w:rPr>
        <w:t xml:space="preserve"> 25.XII.2014: </w:t>
      </w:r>
    </w:p>
    <w:p w:rsidR="00A21A81" w:rsidRPr="00984978" w:rsidRDefault="00500B7B" w:rsidP="006601F2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i/>
          <w:iCs/>
          <w:lang w:val="ru-RU"/>
        </w:rPr>
        <w:t>Министерство связи (MOC)</w:t>
      </w:r>
      <w:r w:rsidRPr="00984978">
        <w:rPr>
          <w:rFonts w:asciiTheme="minorHAnsi" w:hAnsiTheme="minorHAnsi" w:cs="Arial"/>
          <w:lang w:val="ru-RU"/>
        </w:rPr>
        <w:t xml:space="preserve">, </w:t>
      </w:r>
      <w:proofErr w:type="spellStart"/>
      <w:r w:rsidRPr="00984978">
        <w:rPr>
          <w:rFonts w:asciiTheme="minorHAnsi" w:hAnsiTheme="minorHAnsi" w:cs="Arial"/>
          <w:lang w:val="ru-RU"/>
        </w:rPr>
        <w:t>Сафат</w:t>
      </w:r>
      <w:proofErr w:type="spellEnd"/>
      <w:r w:rsidR="00A21A81" w:rsidRPr="00984978">
        <w:rPr>
          <w:rFonts w:asciiTheme="minorHAnsi" w:hAnsiTheme="minorHAnsi" w:cs="Arial"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70" w:name="_Toc408576636"/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Ministry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 (MOC)</w:instrText>
      </w:r>
      <w:r w:rsidR="00A21A81" w:rsidRPr="00984978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="00A21A81" w:rsidRPr="00984978">
        <w:rPr>
          <w:rFonts w:asciiTheme="minorHAnsi" w:hAnsiTheme="minorHAnsi" w:cs="Arial"/>
          <w:lang w:val="ru-RU"/>
        </w:rPr>
        <w:instrText>Safat</w:instrText>
      </w:r>
      <w:bookmarkEnd w:id="70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lang w:val="ru-RU"/>
        </w:rPr>
        <w:fldChar w:fldCharType="end"/>
      </w:r>
      <w:r w:rsidR="00A21A81" w:rsidRPr="00984978">
        <w:rPr>
          <w:rFonts w:asciiTheme="minorHAnsi" w:hAnsiTheme="minorHAnsi" w:cs="Arial"/>
          <w:lang w:val="ru-RU"/>
        </w:rPr>
        <w:t xml:space="preserve">, </w:t>
      </w:r>
      <w:r w:rsidRPr="00984978">
        <w:rPr>
          <w:rFonts w:cs="Arial"/>
          <w:lang w:val="ru-RU"/>
        </w:rPr>
        <w:t>объявляет о том, что оператор подвижной связи страны</w:t>
      </w:r>
      <w:r w:rsidR="00A21A81" w:rsidRPr="00984978">
        <w:rPr>
          <w:rFonts w:asciiTheme="minorHAnsi" w:hAnsiTheme="minorHAnsi" w:cs="Arial"/>
          <w:lang w:val="ru-RU"/>
        </w:rPr>
        <w:t xml:space="preserve"> VIVA </w:t>
      </w:r>
      <w:r w:rsidRPr="00984978">
        <w:rPr>
          <w:rFonts w:cs="Arial"/>
          <w:lang w:val="ru-RU"/>
        </w:rPr>
        <w:t>ввел следующий новый диапазон подвижной связи</w:t>
      </w:r>
      <w:r w:rsidR="00A21A81" w:rsidRPr="00984978">
        <w:rPr>
          <w:rFonts w:asciiTheme="minorHAnsi" w:hAnsiTheme="minorHAnsi" w:cs="Arial"/>
          <w:lang w:val="ru-RU"/>
        </w:rPr>
        <w:t xml:space="preserve">: </w:t>
      </w:r>
    </w:p>
    <w:p w:rsidR="00A21A81" w:rsidRPr="00984978" w:rsidRDefault="00A21A81" w:rsidP="00A21A81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3406"/>
      </w:tblGrid>
      <w:tr w:rsidR="00A21A81" w:rsidRPr="00984978" w:rsidTr="00A21A81">
        <w:trPr>
          <w:trHeight w:val="207"/>
          <w:jc w:val="center"/>
        </w:trPr>
        <w:tc>
          <w:tcPr>
            <w:tcW w:w="2454" w:type="dxa"/>
          </w:tcPr>
          <w:p w:rsidR="00A21A81" w:rsidRPr="00984978" w:rsidRDefault="00A21A81" w:rsidP="00A21A8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VIVA</w:t>
            </w:r>
          </w:p>
        </w:tc>
        <w:tc>
          <w:tcPr>
            <w:tcW w:w="3406" w:type="dxa"/>
          </w:tcPr>
          <w:p w:rsidR="00A21A81" w:rsidRPr="00984978" w:rsidRDefault="00A21A81" w:rsidP="00A21A8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CC: +965 / </w:t>
            </w:r>
            <w:r w:rsidRPr="00984978">
              <w:rPr>
                <w:rFonts w:asciiTheme="minorHAnsi" w:hAnsiTheme="minorHAnsi" w:cs="Arial"/>
                <w:color w:val="282828"/>
                <w:sz w:val="18"/>
                <w:szCs w:val="18"/>
                <w:lang w:val="ru-RU"/>
              </w:rPr>
              <w:t xml:space="preserve">517 </w:t>
            </w: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00000 – </w:t>
            </w:r>
            <w:r w:rsidRPr="00984978">
              <w:rPr>
                <w:rFonts w:asciiTheme="minorHAnsi" w:hAnsiTheme="minorHAnsi" w:cs="Arial"/>
                <w:color w:val="282828"/>
                <w:sz w:val="18"/>
                <w:szCs w:val="18"/>
                <w:lang w:val="ru-RU"/>
              </w:rPr>
              <w:t xml:space="preserve">517 </w:t>
            </w: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99999 </w:t>
            </w:r>
          </w:p>
        </w:tc>
      </w:tr>
    </w:tbl>
    <w:p w:rsidR="00A21A81" w:rsidRPr="00984978" w:rsidRDefault="00A21A81" w:rsidP="00A21A81">
      <w:pPr>
        <w:rPr>
          <w:rFonts w:asciiTheme="minorHAnsi" w:hAnsiTheme="minorHAnsi" w:cs="Arial"/>
          <w:lang w:val="ru-RU"/>
        </w:rPr>
      </w:pPr>
    </w:p>
    <w:p w:rsidR="00A21A81" w:rsidRPr="00984978" w:rsidRDefault="00500B7B" w:rsidP="00A21A81">
      <w:pPr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>Для контактов</w:t>
      </w:r>
      <w:r w:rsidR="00A21A81" w:rsidRPr="00984978">
        <w:rPr>
          <w:rFonts w:asciiTheme="minorHAnsi" w:hAnsiTheme="minorHAnsi" w:cs="Arial"/>
          <w:lang w:val="ru-RU"/>
        </w:rPr>
        <w:t>:</w:t>
      </w:r>
    </w:p>
    <w:p w:rsidR="00A21A81" w:rsidRPr="008823AB" w:rsidRDefault="00A21A81" w:rsidP="0022415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8823AB">
        <w:rPr>
          <w:rFonts w:asciiTheme="minorHAnsi" w:hAnsiTheme="minorHAnsi" w:cs="Arial"/>
          <w:lang w:val="en-US"/>
        </w:rPr>
        <w:tab/>
        <w:t>ISCC Kuwait</w:t>
      </w:r>
      <w:r w:rsidRPr="008823AB">
        <w:rPr>
          <w:rFonts w:asciiTheme="minorHAnsi" w:hAnsiTheme="minorHAnsi" w:cs="Arial"/>
          <w:lang w:val="en-US"/>
        </w:rPr>
        <w:br/>
        <w:t>Ministry of Communications</w:t>
      </w:r>
      <w:r w:rsidRPr="008823AB">
        <w:rPr>
          <w:rFonts w:asciiTheme="minorHAnsi" w:hAnsiTheme="minorHAnsi" w:cs="Arial"/>
          <w:lang w:val="en-US"/>
        </w:rPr>
        <w:br/>
        <w:t>P.O. Box 318</w:t>
      </w:r>
      <w:r w:rsidRPr="008823AB">
        <w:rPr>
          <w:rFonts w:asciiTheme="minorHAnsi" w:hAnsiTheme="minorHAnsi" w:cs="Arial"/>
          <w:lang w:val="en-US"/>
        </w:rPr>
        <w:br/>
        <w:t>11111 SAFAT</w:t>
      </w:r>
      <w:r w:rsidRPr="008823AB">
        <w:rPr>
          <w:rFonts w:asciiTheme="minorHAnsi" w:hAnsiTheme="minorHAnsi" w:cs="Arial"/>
          <w:lang w:val="en-US"/>
        </w:rPr>
        <w:br/>
        <w:t>Kuwait</w:t>
      </w:r>
      <w:r w:rsidRPr="008823AB">
        <w:rPr>
          <w:rFonts w:asciiTheme="minorHAnsi" w:hAnsiTheme="minorHAnsi" w:cs="Arial"/>
          <w:lang w:val="en-US"/>
        </w:rPr>
        <w:br/>
      </w:r>
      <w:r w:rsidR="00500B7B" w:rsidRPr="00984978">
        <w:rPr>
          <w:rFonts w:asciiTheme="minorHAnsi" w:hAnsiTheme="minorHAnsi" w:cs="Arial"/>
          <w:lang w:val="ru-RU"/>
        </w:rPr>
        <w:t>Тел</w:t>
      </w:r>
      <w:r w:rsidR="00500B7B" w:rsidRPr="008823AB">
        <w:rPr>
          <w:rFonts w:asciiTheme="minorHAnsi" w:hAnsiTheme="minorHAnsi" w:cs="Arial"/>
          <w:lang w:val="en-US"/>
        </w:rPr>
        <w:t>.</w:t>
      </w:r>
      <w:r w:rsidRPr="008823AB">
        <w:rPr>
          <w:rFonts w:asciiTheme="minorHAnsi" w:hAnsiTheme="minorHAnsi" w:cs="Arial"/>
          <w:lang w:val="en-US"/>
        </w:rPr>
        <w:t>:</w:t>
      </w:r>
      <w:r w:rsidRPr="008823AB">
        <w:rPr>
          <w:rFonts w:asciiTheme="minorHAnsi" w:hAnsiTheme="minorHAnsi" w:cs="Arial"/>
          <w:lang w:val="en-US"/>
        </w:rPr>
        <w:tab/>
        <w:t>+965 2241 1777</w:t>
      </w:r>
      <w:r w:rsidRPr="008823AB">
        <w:rPr>
          <w:rFonts w:asciiTheme="minorHAnsi" w:hAnsiTheme="minorHAnsi" w:cs="Arial"/>
          <w:lang w:val="en-US"/>
        </w:rPr>
        <w:br/>
      </w:r>
      <w:r w:rsidR="00500B7B" w:rsidRPr="00984978">
        <w:rPr>
          <w:rFonts w:asciiTheme="minorHAnsi" w:hAnsiTheme="minorHAnsi" w:cs="Arial"/>
          <w:lang w:val="ru-RU"/>
        </w:rPr>
        <w:t>Факс</w:t>
      </w:r>
      <w:r w:rsidRPr="008823AB">
        <w:rPr>
          <w:rFonts w:asciiTheme="minorHAnsi" w:hAnsiTheme="minorHAnsi" w:cs="Arial"/>
          <w:lang w:val="en-US"/>
        </w:rPr>
        <w:t>:</w:t>
      </w:r>
      <w:r w:rsidRPr="008823AB">
        <w:rPr>
          <w:rFonts w:asciiTheme="minorHAnsi" w:hAnsiTheme="minorHAnsi" w:cs="Arial"/>
          <w:lang w:val="en-US"/>
        </w:rPr>
        <w:tab/>
        <w:t>+965 2241 9815</w:t>
      </w:r>
      <w:r w:rsidRPr="008823AB">
        <w:rPr>
          <w:rFonts w:asciiTheme="minorHAnsi" w:hAnsiTheme="minorHAnsi" w:cs="Arial"/>
          <w:lang w:val="en-US"/>
        </w:rPr>
        <w:br/>
      </w:r>
      <w:r w:rsidR="00500B7B" w:rsidRPr="00984978">
        <w:rPr>
          <w:rFonts w:asciiTheme="minorHAnsi" w:hAnsiTheme="minorHAnsi" w:cs="Arial"/>
          <w:lang w:val="ru-RU"/>
        </w:rPr>
        <w:t>Эл</w:t>
      </w:r>
      <w:r w:rsidR="00500B7B" w:rsidRPr="008823AB">
        <w:rPr>
          <w:rFonts w:asciiTheme="minorHAnsi" w:hAnsiTheme="minorHAnsi" w:cs="Arial"/>
          <w:lang w:val="en-US"/>
        </w:rPr>
        <w:t xml:space="preserve">. </w:t>
      </w:r>
      <w:r w:rsidR="00500B7B" w:rsidRPr="00984978">
        <w:rPr>
          <w:rFonts w:asciiTheme="minorHAnsi" w:hAnsiTheme="minorHAnsi" w:cs="Arial"/>
          <w:lang w:val="ru-RU"/>
        </w:rPr>
        <w:t>почта</w:t>
      </w:r>
      <w:r w:rsidRPr="008823AB">
        <w:rPr>
          <w:rFonts w:asciiTheme="minorHAnsi" w:hAnsiTheme="minorHAnsi" w:cs="Arial"/>
          <w:lang w:val="en-US"/>
        </w:rPr>
        <w:t xml:space="preserve">: </w:t>
      </w:r>
      <w:r w:rsidRPr="008823AB">
        <w:rPr>
          <w:rFonts w:asciiTheme="minorHAnsi" w:hAnsiTheme="minorHAnsi" w:cs="Arial"/>
          <w:lang w:val="en-US"/>
        </w:rPr>
        <w:tab/>
      </w:r>
      <w:hyperlink r:id="rId23" w:history="1">
        <w:r w:rsidR="0022415B" w:rsidRPr="008823AB">
          <w:rPr>
            <w:rStyle w:val="Hyperlink"/>
            <w:rFonts w:asciiTheme="minorHAnsi" w:hAnsiTheme="minorHAnsi" w:cs="Arial"/>
            <w:lang w:val="en-US"/>
          </w:rPr>
          <w:t>iscckuwait@gmail.com</w:t>
        </w:r>
      </w:hyperlink>
      <w:r w:rsidRPr="008823AB">
        <w:rPr>
          <w:rFonts w:asciiTheme="minorHAnsi" w:hAnsiTheme="minorHAnsi" w:cs="Arial"/>
          <w:lang w:val="en-US"/>
        </w:rPr>
        <w:br/>
        <w:t>URL:</w:t>
      </w:r>
      <w:r w:rsidRPr="008823AB">
        <w:rPr>
          <w:lang w:val="en-US"/>
        </w:rPr>
        <w:tab/>
      </w:r>
      <w:hyperlink r:id="rId24" w:history="1">
        <w:r w:rsidRPr="008823AB">
          <w:rPr>
            <w:rStyle w:val="Hyperlink"/>
            <w:rFonts w:asciiTheme="minorHAnsi" w:hAnsiTheme="minorHAnsi" w:cs="Arial"/>
            <w:lang w:val="en-US"/>
          </w:rPr>
          <w:t>www.moc.kw</w:t>
        </w:r>
      </w:hyperlink>
    </w:p>
    <w:p w:rsidR="00A21A81" w:rsidRPr="00984978" w:rsidRDefault="00500B7B" w:rsidP="0022415B">
      <w:pPr>
        <w:overflowPunct/>
        <w:autoSpaceDE/>
        <w:autoSpaceDN/>
        <w:adjustRightInd/>
        <w:spacing w:before="480"/>
        <w:textAlignment w:val="auto"/>
        <w:rPr>
          <w:rFonts w:asciiTheme="minorHAnsi" w:hAnsiTheme="minorHAnsi" w:cs="Arial"/>
          <w:b/>
          <w:bCs/>
          <w:lang w:val="ru-RU"/>
        </w:rPr>
      </w:pPr>
      <w:bookmarkStart w:id="71" w:name="_Toc178733542"/>
      <w:r w:rsidRPr="00984978">
        <w:rPr>
          <w:b/>
          <w:bCs/>
          <w:webHidden/>
          <w:lang w:val="ru-RU"/>
        </w:rPr>
        <w:t>Новая Зеландия</w:t>
      </w:r>
      <w:r w:rsidR="00A21A81" w:rsidRPr="00984978">
        <w:rPr>
          <w:rFonts w:asciiTheme="minorHAnsi" w:hAnsiTheme="minorHAnsi" w:cs="Arial"/>
          <w:b/>
          <w:bCs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72" w:name="_Toc408576637"/>
      <w:proofErr w:type="spellStart"/>
      <w:r w:rsidR="00A21A81" w:rsidRPr="00984978">
        <w:rPr>
          <w:rFonts w:asciiTheme="minorHAnsi" w:hAnsiTheme="minorHAnsi" w:cs="Arial"/>
          <w:b/>
          <w:bCs/>
          <w:lang w:val="ru-RU"/>
        </w:rPr>
        <w:instrText>New</w:instrText>
      </w:r>
      <w:proofErr w:type="spellEnd"/>
      <w:r w:rsidR="00A21A81" w:rsidRPr="00984978">
        <w:rPr>
          <w:rFonts w:asciiTheme="minorHAnsi" w:hAnsiTheme="minorHAnsi" w:cs="Arial"/>
          <w:b/>
          <w:b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b/>
          <w:bCs/>
          <w:lang w:val="ru-RU"/>
        </w:rPr>
        <w:instrText>Zealand</w:instrText>
      </w:r>
      <w:bookmarkEnd w:id="72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b/>
          <w:bCs/>
          <w:lang w:val="ru-RU"/>
        </w:rPr>
        <w:fldChar w:fldCharType="end"/>
      </w:r>
      <w:r w:rsidR="00A21A81" w:rsidRPr="00984978">
        <w:rPr>
          <w:rFonts w:asciiTheme="minorHAnsi" w:hAnsiTheme="minorHAnsi" w:cs="Arial"/>
          <w:b/>
          <w:bCs/>
          <w:lang w:val="ru-RU"/>
        </w:rPr>
        <w:t xml:space="preserve"> (</w:t>
      </w:r>
      <w:r w:rsidR="00584089" w:rsidRPr="00984978">
        <w:rPr>
          <w:rFonts w:asciiTheme="minorHAnsi" w:hAnsiTheme="minorHAnsi" w:cs="Arial"/>
          <w:b/>
          <w:bCs/>
          <w:lang w:val="ru-RU"/>
        </w:rPr>
        <w:t>код страны</w:t>
      </w:r>
      <w:r w:rsidR="00A21A81" w:rsidRPr="00984978">
        <w:rPr>
          <w:rFonts w:asciiTheme="minorHAnsi" w:hAnsiTheme="minorHAnsi" w:cs="Arial"/>
          <w:b/>
          <w:bCs/>
          <w:lang w:val="ru-RU"/>
        </w:rPr>
        <w:t xml:space="preserve"> +64)</w:t>
      </w:r>
      <w:bookmarkEnd w:id="71"/>
    </w:p>
    <w:p w:rsidR="00A21A81" w:rsidRPr="00984978" w:rsidRDefault="00584089" w:rsidP="00A21A81">
      <w:pPr>
        <w:spacing w:before="0"/>
        <w:rPr>
          <w:rFonts w:asciiTheme="minorHAnsi" w:hAnsiTheme="minorHAnsi" w:cs="Arial"/>
          <w:bCs/>
          <w:lang w:val="ru-RU"/>
        </w:rPr>
      </w:pPr>
      <w:r w:rsidRPr="00984978">
        <w:rPr>
          <w:rFonts w:asciiTheme="minorHAnsi" w:hAnsiTheme="minorHAnsi" w:cs="Arial"/>
          <w:bCs/>
          <w:lang w:val="ru-RU"/>
        </w:rPr>
        <w:t>Сообщение от</w:t>
      </w:r>
      <w:r w:rsidR="00A21A81" w:rsidRPr="00984978">
        <w:rPr>
          <w:rFonts w:asciiTheme="minorHAnsi" w:hAnsiTheme="minorHAnsi" w:cs="Arial"/>
          <w:bCs/>
          <w:lang w:val="ru-RU"/>
        </w:rPr>
        <w:t xml:space="preserve"> 19.XII.2014:</w:t>
      </w:r>
    </w:p>
    <w:p w:rsidR="00A21A81" w:rsidRPr="00984978" w:rsidRDefault="0056187F" w:rsidP="00640EC9">
      <w:pPr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i/>
          <w:iCs/>
          <w:lang w:val="ru-RU"/>
        </w:rPr>
        <w:t>Министерство бизнеса, инноваций и занятости</w:t>
      </w:r>
      <w:r w:rsidR="00A21A81" w:rsidRPr="00984978">
        <w:rPr>
          <w:rFonts w:asciiTheme="minorHAnsi" w:hAnsiTheme="minorHAnsi" w:cs="Arial"/>
          <w:lang w:val="ru-RU"/>
        </w:rPr>
        <w:t xml:space="preserve">, </w:t>
      </w:r>
      <w:r w:rsidRPr="00984978">
        <w:rPr>
          <w:rFonts w:asciiTheme="minorHAnsi" w:hAnsiTheme="minorHAnsi" w:cs="Arial"/>
          <w:lang w:val="ru-RU"/>
        </w:rPr>
        <w:t>Веллингтон</w:t>
      </w:r>
      <w:r w:rsidR="00A21A81" w:rsidRPr="00984978">
        <w:rPr>
          <w:rFonts w:asciiTheme="minorHAnsi" w:hAnsiTheme="minorHAnsi" w:cs="Arial"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73" w:name="_Toc408576638"/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Ministry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Business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, </w:instrText>
      </w:r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Innovation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and</w:instrText>
      </w:r>
      <w:proofErr w:type="spellEnd"/>
      <w:r w:rsidR="00A21A81" w:rsidRPr="0098497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iCs/>
          <w:lang w:val="ru-RU"/>
        </w:rPr>
        <w:instrText>Employment</w:instrText>
      </w:r>
      <w:proofErr w:type="spellEnd"/>
      <w:r w:rsidR="00A21A81" w:rsidRPr="00984978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="00A21A81" w:rsidRPr="00984978">
        <w:rPr>
          <w:rFonts w:asciiTheme="minorHAnsi" w:hAnsiTheme="minorHAnsi" w:cs="Arial"/>
          <w:lang w:val="ru-RU"/>
        </w:rPr>
        <w:instrText>Wellington</w:instrText>
      </w:r>
      <w:bookmarkEnd w:id="73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lang w:val="ru-RU"/>
        </w:rPr>
        <w:fldChar w:fldCharType="end"/>
      </w:r>
      <w:r w:rsidR="00A21A81" w:rsidRPr="00984978">
        <w:rPr>
          <w:rFonts w:asciiTheme="minorHAnsi" w:hAnsiTheme="minorHAnsi" w:cs="Arial"/>
          <w:lang w:val="ru-RU"/>
        </w:rPr>
        <w:t xml:space="preserve">, </w:t>
      </w:r>
      <w:r w:rsidR="00987FAB" w:rsidRPr="00984978">
        <w:rPr>
          <w:rFonts w:asciiTheme="minorHAnsi" w:hAnsiTheme="minorHAnsi" w:cs="Arial"/>
          <w:lang w:val="ru-RU"/>
        </w:rPr>
        <w:t>объявляет план</w:t>
      </w:r>
      <w:r w:rsidR="00640EC9" w:rsidRPr="00984978">
        <w:rPr>
          <w:rFonts w:asciiTheme="minorHAnsi" w:hAnsiTheme="minorHAnsi" w:cs="Arial"/>
          <w:lang w:val="ru-RU"/>
        </w:rPr>
        <w:t xml:space="preserve"> набора для телефонных номеров Новой Зеландии в соответствии с Рекомендацией МСЭ-Т</w:t>
      </w:r>
      <w:r w:rsidR="00A21A81" w:rsidRPr="00984978">
        <w:rPr>
          <w:rFonts w:asciiTheme="minorHAnsi" w:hAnsiTheme="minorHAnsi" w:cs="Arial"/>
          <w:lang w:val="ru-RU"/>
        </w:rPr>
        <w:t xml:space="preserve"> E.129:</w:t>
      </w:r>
    </w:p>
    <w:p w:rsidR="00A21A81" w:rsidRPr="00984978" w:rsidRDefault="00A21A81" w:rsidP="00640EC9">
      <w:pPr>
        <w:tabs>
          <w:tab w:val="clear" w:pos="5387"/>
          <w:tab w:val="clear" w:pos="5954"/>
          <w:tab w:val="left" w:pos="6379"/>
        </w:tabs>
        <w:jc w:val="left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>–</w:t>
      </w:r>
      <w:r w:rsidRPr="00984978">
        <w:rPr>
          <w:rFonts w:asciiTheme="minorHAnsi" w:hAnsiTheme="minorHAnsi" w:cs="Arial"/>
          <w:lang w:val="ru-RU"/>
        </w:rPr>
        <w:tab/>
      </w:r>
      <w:r w:rsidR="00640EC9" w:rsidRPr="00984978">
        <w:rPr>
          <w:lang w:val="ru-RU"/>
        </w:rPr>
        <w:t>Минимальная длина номера (исключая код страны) составляет:</w:t>
      </w:r>
      <w:r w:rsidRPr="00984978">
        <w:rPr>
          <w:rFonts w:asciiTheme="minorHAnsi" w:hAnsiTheme="minorHAnsi" w:cs="Arial"/>
          <w:lang w:val="ru-RU"/>
        </w:rPr>
        <w:tab/>
      </w:r>
      <w:r w:rsidR="00640EC9" w:rsidRPr="00984978">
        <w:rPr>
          <w:rFonts w:asciiTheme="minorHAnsi" w:hAnsiTheme="minorHAnsi" w:cs="Arial"/>
          <w:lang w:val="ru-RU"/>
        </w:rPr>
        <w:t>три</w:t>
      </w:r>
      <w:r w:rsidRPr="00984978">
        <w:rPr>
          <w:rFonts w:asciiTheme="minorHAnsi" w:hAnsiTheme="minorHAnsi" w:cs="Arial"/>
          <w:lang w:val="ru-RU"/>
        </w:rPr>
        <w:t xml:space="preserve"> (3) </w:t>
      </w:r>
      <w:r w:rsidR="00640EC9" w:rsidRPr="00984978">
        <w:rPr>
          <w:rFonts w:asciiTheme="minorHAnsi" w:hAnsiTheme="minorHAnsi" w:cs="Arial"/>
          <w:lang w:val="ru-RU"/>
        </w:rPr>
        <w:t>цифры</w:t>
      </w:r>
      <w:r w:rsidRPr="00984978">
        <w:rPr>
          <w:rFonts w:asciiTheme="minorHAnsi" w:hAnsiTheme="minorHAnsi" w:cs="Arial"/>
          <w:lang w:val="ru-RU"/>
        </w:rPr>
        <w:t>.</w:t>
      </w:r>
      <w:r w:rsidRPr="00984978">
        <w:rPr>
          <w:rFonts w:asciiTheme="minorHAnsi" w:hAnsiTheme="minorHAnsi" w:cs="Arial"/>
          <w:lang w:val="ru-RU"/>
        </w:rPr>
        <w:br/>
        <w:t>–</w:t>
      </w:r>
      <w:r w:rsidRPr="00984978">
        <w:rPr>
          <w:rFonts w:asciiTheme="minorHAnsi" w:hAnsiTheme="minorHAnsi" w:cs="Arial"/>
          <w:lang w:val="ru-RU"/>
        </w:rPr>
        <w:tab/>
      </w:r>
      <w:r w:rsidR="00640EC9" w:rsidRPr="00984978">
        <w:rPr>
          <w:lang w:val="ru-RU"/>
        </w:rPr>
        <w:t>Максимальная длина номера (исключая код страны) составляет:</w:t>
      </w:r>
      <w:r w:rsidRPr="00984978">
        <w:rPr>
          <w:rFonts w:asciiTheme="minorHAnsi" w:hAnsiTheme="minorHAnsi" w:cs="Arial"/>
          <w:lang w:val="ru-RU"/>
        </w:rPr>
        <w:tab/>
      </w:r>
      <w:r w:rsidR="00640EC9" w:rsidRPr="00984978">
        <w:rPr>
          <w:rFonts w:asciiTheme="minorHAnsi" w:hAnsiTheme="minorHAnsi" w:cs="Arial"/>
          <w:lang w:val="ru-RU"/>
        </w:rPr>
        <w:t xml:space="preserve">четырнадцать </w:t>
      </w:r>
      <w:r w:rsidRPr="00984978">
        <w:rPr>
          <w:rFonts w:asciiTheme="minorHAnsi" w:hAnsiTheme="minorHAnsi" w:cs="Arial"/>
          <w:lang w:val="ru-RU"/>
        </w:rPr>
        <w:t>(14)</w:t>
      </w:r>
      <w:r w:rsidR="00640EC9" w:rsidRPr="00984978">
        <w:rPr>
          <w:rFonts w:asciiTheme="minorHAnsi" w:hAnsiTheme="minorHAnsi" w:cs="Arial"/>
          <w:lang w:val="ru-RU"/>
        </w:rPr>
        <w:t xml:space="preserve"> цифр</w:t>
      </w:r>
      <w:r w:rsidRPr="00984978">
        <w:rPr>
          <w:rFonts w:asciiTheme="minorHAnsi" w:hAnsiTheme="minorHAnsi" w:cs="Arial"/>
          <w:lang w:val="ru-RU"/>
        </w:rPr>
        <w:t>.</w:t>
      </w:r>
    </w:p>
    <w:p w:rsidR="00A21A81" w:rsidRPr="00984978" w:rsidRDefault="00640EC9" w:rsidP="006601F2">
      <w:pPr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 xml:space="preserve">В нижеследующую таблицу включены только те номера, которые могут быть набраны за </w:t>
      </w:r>
      <w:r w:rsidR="006601F2" w:rsidRPr="00984978">
        <w:rPr>
          <w:rFonts w:asciiTheme="minorHAnsi" w:hAnsiTheme="minorHAnsi" w:cs="Arial"/>
          <w:lang w:val="ru-RU"/>
        </w:rPr>
        <w:t>рубежом</w:t>
      </w:r>
      <w:r w:rsidRPr="00984978">
        <w:rPr>
          <w:rFonts w:asciiTheme="minorHAnsi" w:hAnsiTheme="minorHAnsi" w:cs="Arial"/>
          <w:lang w:val="ru-RU"/>
        </w:rPr>
        <w:t xml:space="preserve"> Новой Зеландии</w:t>
      </w:r>
      <w:r w:rsidR="00A21A81" w:rsidRPr="00984978">
        <w:rPr>
          <w:rFonts w:asciiTheme="minorHAnsi" w:hAnsiTheme="minorHAnsi" w:cs="Arial"/>
          <w:lang w:val="ru-RU"/>
        </w:rPr>
        <w:t>.</w:t>
      </w:r>
    </w:p>
    <w:p w:rsidR="00A21A81" w:rsidRPr="00984978" w:rsidRDefault="00640EC9" w:rsidP="00640EC9">
      <w:pPr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 xml:space="preserve">Это является обновлением плана набора от </w:t>
      </w:r>
      <w:r w:rsidR="00A21A81" w:rsidRPr="00984978">
        <w:rPr>
          <w:rFonts w:asciiTheme="minorHAnsi" w:hAnsiTheme="minorHAnsi" w:cs="Arial"/>
          <w:lang w:val="ru-RU"/>
        </w:rPr>
        <w:t>16</w:t>
      </w:r>
      <w:r w:rsidRPr="00984978">
        <w:rPr>
          <w:rFonts w:asciiTheme="minorHAnsi" w:hAnsiTheme="minorHAnsi" w:cs="Arial"/>
          <w:lang w:val="ru-RU"/>
        </w:rPr>
        <w:t> декабря</w:t>
      </w:r>
      <w:r w:rsidR="00A21A81" w:rsidRPr="00984978">
        <w:rPr>
          <w:rFonts w:asciiTheme="minorHAnsi" w:hAnsiTheme="minorHAnsi" w:cs="Arial"/>
          <w:lang w:val="ru-RU"/>
        </w:rPr>
        <w:t xml:space="preserve"> 2014</w:t>
      </w:r>
      <w:r w:rsidRPr="00984978">
        <w:rPr>
          <w:rFonts w:asciiTheme="minorHAnsi" w:hAnsiTheme="minorHAnsi" w:cs="Arial"/>
          <w:lang w:val="ru-RU"/>
        </w:rPr>
        <w:t> года</w:t>
      </w:r>
      <w:r w:rsidR="00A21A81" w:rsidRPr="00984978">
        <w:rPr>
          <w:rFonts w:asciiTheme="minorHAnsi" w:hAnsiTheme="minorHAnsi" w:cs="Arial"/>
          <w:lang w:val="ru-RU"/>
        </w:rPr>
        <w:t>.</w:t>
      </w:r>
    </w:p>
    <w:p w:rsidR="00A21A81" w:rsidRPr="00331028" w:rsidRDefault="00640EC9" w:rsidP="00DF62DA">
      <w:pPr>
        <w:widowControl w:val="0"/>
        <w:spacing w:after="80"/>
        <w:jc w:val="center"/>
        <w:rPr>
          <w:rFonts w:asciiTheme="minorHAnsi" w:hAnsiTheme="minorHAnsi" w:cs="Arial"/>
          <w:i/>
          <w:iCs/>
          <w:lang w:val="ru-RU"/>
        </w:rPr>
      </w:pPr>
      <w:r w:rsidRPr="00331028">
        <w:rPr>
          <w:rFonts w:asciiTheme="minorHAnsi" w:hAnsiTheme="minorHAnsi" w:cs="Arial"/>
          <w:i/>
          <w:iCs/>
          <w:color w:val="000000"/>
          <w:lang w:val="ru-RU"/>
        </w:rPr>
        <w:t>Подробные данные схемы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2"/>
        <w:gridCol w:w="995"/>
        <w:gridCol w:w="2832"/>
        <w:gridCol w:w="2273"/>
      </w:tblGrid>
      <w:tr w:rsidR="003975DA" w:rsidRPr="00984978" w:rsidTr="00984978">
        <w:trPr>
          <w:cantSplit/>
          <w:tblHeader/>
          <w:jc w:val="center"/>
        </w:trPr>
        <w:tc>
          <w:tcPr>
            <w:tcW w:w="19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87" w:type="dxa"/>
            <w:gridSpan w:val="2"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7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3975DA" w:rsidRPr="00984978" w:rsidTr="00984978">
        <w:trPr>
          <w:cantSplit/>
          <w:tblHeader/>
          <w:jc w:val="center"/>
        </w:trPr>
        <w:tc>
          <w:tcPr>
            <w:tcW w:w="1980" w:type="dxa"/>
            <w:vMerge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spacing w:before="40" w:after="40"/>
              <w:ind w:left="-57" w:right="-57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98497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832" w:type="dxa"/>
            <w:vMerge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spacing w:before="40" w:after="40"/>
              <w:ind w:left="-57" w:right="-57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273" w:type="dxa"/>
            <w:vMerge/>
            <w:tcMar>
              <w:left w:w="57" w:type="dxa"/>
              <w:right w:w="57" w:type="dxa"/>
            </w:tcMar>
            <w:vAlign w:val="center"/>
          </w:tcPr>
          <w:p w:rsidR="003975DA" w:rsidRPr="00984978" w:rsidRDefault="003975DA" w:rsidP="00984978">
            <w:pPr>
              <w:spacing w:before="40" w:after="40"/>
              <w:ind w:left="-57" w:right="-57"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3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D532E4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 xml:space="preserve">Тестовые номера </w:t>
            </w:r>
            <w:r w:rsidR="00FF61BC" w:rsidRPr="00984978">
              <w:rPr>
                <w:rFonts w:cs="Arial"/>
                <w:szCs w:val="18"/>
                <w:lang w:val="ru-RU"/>
              </w:rPr>
              <w:t xml:space="preserve">шлюзовых </w:t>
            </w:r>
            <w:r w:rsidRPr="00984978">
              <w:rPr>
                <w:rFonts w:cs="Arial"/>
                <w:szCs w:val="18"/>
                <w:lang w:val="ru-RU"/>
              </w:rPr>
              <w:t xml:space="preserve">коммутаторов 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14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10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D532E4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 xml:space="preserve">Прямое обслуживание </w:t>
            </w:r>
            <w:r w:rsidR="00372F10" w:rsidRPr="00984978">
              <w:rPr>
                <w:rFonts w:cs="Arial"/>
                <w:szCs w:val="18"/>
                <w:lang w:val="ru-RU"/>
              </w:rPr>
              <w:t xml:space="preserve">в </w:t>
            </w:r>
            <w:r w:rsidRPr="00984978">
              <w:rPr>
                <w:rFonts w:cs="Arial"/>
                <w:szCs w:val="18"/>
                <w:lang w:val="ru-RU"/>
              </w:rPr>
              <w:t>НЗ, если предоставляется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6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D532E4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 xml:space="preserve">Прямое обслуживание </w:t>
            </w:r>
            <w:r w:rsidR="00372F10" w:rsidRPr="00984978">
              <w:rPr>
                <w:rFonts w:cs="Arial"/>
                <w:szCs w:val="18"/>
                <w:lang w:val="ru-RU"/>
              </w:rPr>
              <w:t xml:space="preserve">в </w:t>
            </w:r>
            <w:r w:rsidRPr="00984978">
              <w:rPr>
                <w:rFonts w:cs="Arial"/>
                <w:szCs w:val="18"/>
                <w:lang w:val="ru-RU"/>
              </w:rPr>
              <w:t>НЗ, если предоставляется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Услуга подвижной связи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  <w:r w:rsidR="00A21A81" w:rsidRPr="00984978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Услуга подвижной связи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  <w:r w:rsidR="00A21A81" w:rsidRPr="00984978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Услуга подвижной связи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240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  <w:r w:rsidR="00A21A81" w:rsidRPr="00984978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9D0E67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База Скотт</w:t>
            </w:r>
            <w:r w:rsidRPr="00984978">
              <w:rPr>
                <w:rFonts w:cs="Arial"/>
                <w:szCs w:val="18"/>
                <w:lang w:val="ru-RU"/>
              </w:rPr>
              <w:br/>
              <w:t>Антарктика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26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  <w:r w:rsidR="00A21A81" w:rsidRPr="00984978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9D0E67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Услуга пейджинговой связи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27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i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  <w:r w:rsidR="00A21A81" w:rsidRPr="00984978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Услуга подвижной связи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pageBreakBefore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lastRenderedPageBreak/>
              <w:t>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pageBreakBefore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10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pageBreakBefore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pageBreakBefore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  <w:r w:rsidR="00A21A81" w:rsidRPr="00984978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pageBreakBefore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Услуга подвижной связи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9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Негеографические номера услуг</w:t>
            </w:r>
            <w:r w:rsidR="00A21A81" w:rsidRPr="00984978">
              <w:rPr>
                <w:rFonts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Услуга подвижной связи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32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33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34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35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36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jc w:val="center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2"/>
              <w:rPr>
                <w:rFonts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37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39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50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9D0E67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Общенациональная услуга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9D0E67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За исключением кодов услуги бесплатного вызова </w:t>
            </w:r>
            <w:r w:rsidR="00A21A81" w:rsidRPr="00984978">
              <w:rPr>
                <w:rFonts w:asciiTheme="minorHAnsi" w:hAnsiTheme="minorHAnsi" w:cs="Arial"/>
                <w:szCs w:val="18"/>
                <w:lang w:val="ru-RU"/>
              </w:rPr>
              <w:t xml:space="preserve">508 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60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9D0E67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Только оператор </w:t>
            </w:r>
            <w:r w:rsidR="00D532E4" w:rsidRPr="00984978">
              <w:rPr>
                <w:rFonts w:asciiTheme="minorHAnsi" w:hAnsiTheme="minorHAnsi" w:cs="Arial"/>
                <w:szCs w:val="18"/>
                <w:lang w:val="ru-RU"/>
              </w:rPr>
              <w:t>справочно-информационной службы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62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63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65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66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  <w:r w:rsidR="00A21A81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lastRenderedPageBreak/>
              <w:t>68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69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Услуга "персональный номер"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B9694E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Н</w:t>
            </w:r>
            <w:r w:rsidR="00E06B84" w:rsidRPr="00984978">
              <w:rPr>
                <w:rFonts w:asciiTheme="minorHAnsi" w:hAnsiTheme="minorHAnsi" w:cs="Arial"/>
                <w:szCs w:val="18"/>
                <w:lang w:val="ru-RU"/>
              </w:rPr>
              <w:t>абор н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>екоторы</w:t>
            </w:r>
            <w:r w:rsidR="00E06B84" w:rsidRPr="00984978">
              <w:rPr>
                <w:rFonts w:asciiTheme="minorHAnsi" w:hAnsiTheme="minorHAnsi" w:cs="Arial"/>
                <w:szCs w:val="18"/>
                <w:lang w:val="ru-RU"/>
              </w:rPr>
              <w:t>х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код</w:t>
            </w:r>
            <w:r w:rsidR="00E06B84" w:rsidRPr="00984978">
              <w:rPr>
                <w:rFonts w:asciiTheme="minorHAnsi" w:hAnsiTheme="minorHAnsi" w:cs="Arial"/>
                <w:szCs w:val="18"/>
                <w:lang w:val="ru-RU"/>
              </w:rPr>
              <w:t>ов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услуги "персональный номер" </w:t>
            </w:r>
            <w:r w:rsidR="00E06B84" w:rsidRPr="00984978">
              <w:rPr>
                <w:rFonts w:asciiTheme="minorHAnsi" w:hAnsiTheme="minorHAnsi" w:cs="Arial"/>
                <w:szCs w:val="18"/>
                <w:lang w:val="ru-RU"/>
              </w:rPr>
              <w:t>возможен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за рубежом</w:t>
            </w:r>
            <w:r w:rsidR="00D63458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при условии действующих договоренностей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  <w:r w:rsidR="00A21A81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  <w:r w:rsidR="00A21A81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79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10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2D4AD6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Услуга международного доступа по номеру 0800</w:t>
            </w:r>
            <w:r w:rsidR="00D63458" w:rsidRPr="00984978">
              <w:rPr>
                <w:rFonts w:asciiTheme="minorHAnsi" w:hAnsiTheme="minorHAnsi" w:cs="Arial"/>
                <w:szCs w:val="18"/>
                <w:lang w:val="ru-RU"/>
              </w:rPr>
              <w:t xml:space="preserve">, 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>при наличии соглашения</w:t>
            </w:r>
          </w:p>
        </w:tc>
      </w:tr>
      <w:tr w:rsidR="00A21A81" w:rsidRPr="00984978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10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5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D63458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color w:val="000000"/>
                <w:lang w:val="ru-RU"/>
              </w:rPr>
              <w:t>Усовершенствованные услуги голосовой связи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840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5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D63458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Н</w:t>
            </w:r>
            <w:r w:rsidR="002D4AD6" w:rsidRPr="00984978">
              <w:rPr>
                <w:rFonts w:asciiTheme="minorHAnsi" w:hAnsiTheme="minorHAnsi" w:cs="Arial"/>
                <w:szCs w:val="18"/>
                <w:lang w:val="ru-RU"/>
              </w:rPr>
              <w:t>абор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  <w:r w:rsidR="002D4AD6" w:rsidRPr="00984978">
              <w:rPr>
                <w:rFonts w:asciiTheme="minorHAnsi" w:hAnsiTheme="minorHAnsi" w:cs="Arial"/>
                <w:szCs w:val="18"/>
                <w:lang w:val="ru-RU"/>
              </w:rPr>
              <w:t xml:space="preserve">номеров некоторых 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дополнительны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>х услуг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</w:t>
            </w:r>
            <w:r w:rsidR="002D4AD6" w:rsidRPr="00984978">
              <w:rPr>
                <w:rFonts w:asciiTheme="minorHAnsi" w:hAnsiTheme="minorHAnsi" w:cs="Arial"/>
                <w:szCs w:val="18"/>
                <w:lang w:val="ru-RU"/>
              </w:rPr>
              <w:t>возможен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за рубежом при условии действующих договоренностей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12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2D4AD6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Услуга м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>еждународн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>ого доступа по номеру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0800 и 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услуга 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>телефонн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>ой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карт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>ы</w:t>
            </w:r>
            <w:r w:rsidR="00DF2A7B" w:rsidRPr="00984978">
              <w:rPr>
                <w:rFonts w:asciiTheme="minorHAnsi" w:hAnsiTheme="minorHAnsi" w:cs="Arial"/>
                <w:szCs w:val="18"/>
                <w:lang w:val="ru-RU"/>
              </w:rPr>
              <w:t xml:space="preserve"> (HCD), при наличии соглашения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C667CD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Усовершенствованные услуги пейджинга и прям</w:t>
            </w:r>
            <w:r w:rsidR="00E06B84" w:rsidRPr="00984978">
              <w:rPr>
                <w:rFonts w:asciiTheme="minorHAnsi" w:hAnsiTheme="minorHAnsi" w:cs="Arial"/>
                <w:szCs w:val="18"/>
                <w:lang w:val="ru-RU"/>
              </w:rPr>
              <w:t>ое обслуживание в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НЗ, </w:t>
            </w:r>
            <w:r w:rsidR="00E06B84" w:rsidRPr="00984978">
              <w:rPr>
                <w:rFonts w:asciiTheme="minorHAnsi" w:hAnsiTheme="minorHAnsi" w:cs="Arial"/>
                <w:szCs w:val="18"/>
                <w:lang w:val="ru-RU"/>
              </w:rPr>
              <w:t>по требованию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4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Дополнительные услуги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C667CD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Доступ к услугам передачи данных через КТСОП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11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color w:val="000000"/>
                <w:lang w:val="ru-RU"/>
              </w:rPr>
              <w:t>Услуги по повышенному тарифу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DB5D15" w:rsidRPr="00984978" w:rsidRDefault="00DB5D15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Н</w:t>
            </w:r>
            <w:r w:rsidR="002D4AD6" w:rsidRPr="00984978">
              <w:rPr>
                <w:rFonts w:asciiTheme="minorHAnsi" w:hAnsiTheme="minorHAnsi" w:cs="Arial"/>
                <w:szCs w:val="18"/>
                <w:lang w:val="ru-RU"/>
              </w:rPr>
              <w:t>абор н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>екоторы</w:t>
            </w:r>
            <w:r w:rsidR="002D4AD6" w:rsidRPr="00984978">
              <w:rPr>
                <w:rFonts w:asciiTheme="minorHAnsi" w:hAnsiTheme="minorHAnsi" w:cs="Arial"/>
                <w:szCs w:val="18"/>
                <w:lang w:val="ru-RU"/>
              </w:rPr>
              <w:t>х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код</w:t>
            </w:r>
            <w:r w:rsidR="002D4AD6" w:rsidRPr="00984978">
              <w:rPr>
                <w:rFonts w:asciiTheme="minorHAnsi" w:hAnsiTheme="minorHAnsi" w:cs="Arial"/>
                <w:szCs w:val="18"/>
                <w:lang w:val="ru-RU"/>
              </w:rPr>
              <w:t>ов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услуги по повышенному тарифу </w:t>
            </w:r>
            <w:r w:rsidR="002D4AD6" w:rsidRPr="00984978">
              <w:rPr>
                <w:rFonts w:asciiTheme="minorHAnsi" w:hAnsiTheme="minorHAnsi" w:cs="Arial"/>
                <w:szCs w:val="18"/>
                <w:lang w:val="ru-RU"/>
              </w:rPr>
              <w:t>возможен</w:t>
            </w:r>
            <w:r w:rsidRPr="00984978">
              <w:rPr>
                <w:rFonts w:asciiTheme="minorHAnsi" w:hAnsiTheme="minorHAnsi" w:cs="Arial"/>
                <w:szCs w:val="18"/>
                <w:lang w:val="ru-RU"/>
              </w:rPr>
              <w:t xml:space="preserve"> за рубежом при условии действующих договоренностей</w:t>
            </w: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lastRenderedPageBreak/>
              <w:t>92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keepNext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keepNext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keepNext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keepNext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  <w:tr w:rsidR="00A21A81" w:rsidRPr="008823AB" w:rsidTr="00984978">
        <w:trPr>
          <w:cantSplit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jc w:val="center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8</w:t>
            </w:r>
          </w:p>
        </w:tc>
        <w:tc>
          <w:tcPr>
            <w:tcW w:w="2832" w:type="dxa"/>
            <w:tcMar>
              <w:left w:w="57" w:type="dxa"/>
              <w:right w:w="57" w:type="dxa"/>
            </w:tcMar>
          </w:tcPr>
          <w:p w:rsidR="00A21A81" w:rsidRPr="00984978" w:rsidRDefault="003975DA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Cs w:val="18"/>
                <w:lang w:val="ru-RU"/>
              </w:rPr>
              <w:t>Географические номера для услуг фиксированной связи</w:t>
            </w:r>
          </w:p>
        </w:tc>
        <w:tc>
          <w:tcPr>
            <w:tcW w:w="2273" w:type="dxa"/>
            <w:tcMar>
              <w:left w:w="57" w:type="dxa"/>
              <w:right w:w="57" w:type="dxa"/>
            </w:tcMar>
          </w:tcPr>
          <w:p w:rsidR="00A21A81" w:rsidRPr="00984978" w:rsidRDefault="00A21A81" w:rsidP="00984978">
            <w:pPr>
              <w:pStyle w:val="Tabletext0"/>
              <w:rPr>
                <w:rFonts w:asciiTheme="minorHAnsi" w:hAnsiTheme="minorHAnsi" w:cs="Arial"/>
                <w:szCs w:val="18"/>
                <w:lang w:val="ru-RU"/>
              </w:rPr>
            </w:pPr>
          </w:p>
        </w:tc>
      </w:tr>
    </w:tbl>
    <w:p w:rsidR="00A21A81" w:rsidRPr="00984978" w:rsidRDefault="00A21A81" w:rsidP="00A21A81">
      <w:pPr>
        <w:rPr>
          <w:lang w:val="ru-RU"/>
        </w:rPr>
      </w:pPr>
    </w:p>
    <w:p w:rsidR="00A21A81" w:rsidRPr="00984978" w:rsidRDefault="00D532E4" w:rsidP="00742A56">
      <w:pPr>
        <w:rPr>
          <w:lang w:val="ru-RU"/>
        </w:rPr>
      </w:pPr>
      <w:r w:rsidRPr="00984978">
        <w:rPr>
          <w:rFonts w:asciiTheme="minorHAnsi" w:hAnsiTheme="minorHAnsi" w:cs="Arial"/>
          <w:lang w:val="ru-RU"/>
        </w:rPr>
        <w:t xml:space="preserve">Более подробная информация о схеме нумерации </w:t>
      </w:r>
      <w:r w:rsidR="00742A56" w:rsidRPr="00984978">
        <w:rPr>
          <w:rFonts w:asciiTheme="minorHAnsi" w:hAnsiTheme="minorHAnsi" w:cs="Arial"/>
          <w:lang w:val="ru-RU"/>
        </w:rPr>
        <w:t>Н</w:t>
      </w:r>
      <w:r w:rsidRPr="00984978">
        <w:rPr>
          <w:rFonts w:asciiTheme="minorHAnsi" w:hAnsiTheme="minorHAnsi" w:cs="Arial"/>
          <w:lang w:val="ru-RU"/>
        </w:rPr>
        <w:t>овой Зеландии размещена на веб-сайте по следующему адресу</w:t>
      </w:r>
      <w:r w:rsidR="00A21A81" w:rsidRPr="00984978">
        <w:rPr>
          <w:rFonts w:asciiTheme="minorHAnsi" w:hAnsiTheme="minorHAnsi" w:cs="Arial"/>
          <w:lang w:val="ru-RU"/>
        </w:rPr>
        <w:t xml:space="preserve">: </w:t>
      </w:r>
      <w:hyperlink r:id="rId25" w:history="1">
        <w:r w:rsidR="00A21A81" w:rsidRPr="00984978">
          <w:rPr>
            <w:rFonts w:eastAsiaTheme="majorEastAsia"/>
            <w:lang w:val="ru-RU"/>
          </w:rPr>
          <w:t>http://www.nad.org.nz</w:t>
        </w:r>
      </w:hyperlink>
      <w:r w:rsidR="00A21A81" w:rsidRPr="00984978">
        <w:rPr>
          <w:lang w:val="ru-RU"/>
        </w:rPr>
        <w:t xml:space="preserve"> </w:t>
      </w:r>
    </w:p>
    <w:p w:rsidR="00A21A81" w:rsidRPr="00984978" w:rsidRDefault="00742A56" w:rsidP="00B25476">
      <w:pPr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>Для контактов с администрат</w:t>
      </w:r>
      <w:r w:rsidR="00B25476" w:rsidRPr="00984978">
        <w:rPr>
          <w:rFonts w:asciiTheme="minorHAnsi" w:hAnsiTheme="minorHAnsi" w:cs="Arial"/>
          <w:lang w:val="ru-RU"/>
        </w:rPr>
        <w:t>ором по схеме телефонной нумерации Новой Зеландии</w:t>
      </w:r>
      <w:r w:rsidR="00A21A81" w:rsidRPr="00984978">
        <w:rPr>
          <w:rFonts w:asciiTheme="minorHAnsi" w:hAnsiTheme="minorHAnsi" w:cs="Arial"/>
          <w:lang w:val="ru-RU"/>
        </w:rPr>
        <w:t>:</w:t>
      </w:r>
    </w:p>
    <w:p w:rsidR="00A21A81" w:rsidRPr="008823AB" w:rsidRDefault="00A21A81" w:rsidP="00984978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/>
        </w:rPr>
      </w:pPr>
      <w:r w:rsidRPr="00984978">
        <w:rPr>
          <w:rFonts w:asciiTheme="minorHAnsi" w:hAnsiTheme="minorHAnsi" w:cs="Arial"/>
          <w:lang w:val="ru-RU"/>
        </w:rPr>
        <w:tab/>
      </w:r>
      <w:r w:rsidRPr="008823AB">
        <w:rPr>
          <w:rFonts w:asciiTheme="minorHAnsi" w:hAnsiTheme="minorHAnsi" w:cs="Arial"/>
          <w:lang w:val="en-US"/>
        </w:rPr>
        <w:t>Number Administrator</w:t>
      </w:r>
      <w:r w:rsidRPr="008823AB">
        <w:rPr>
          <w:rFonts w:asciiTheme="minorHAnsi" w:hAnsiTheme="minorHAnsi" w:cs="Arial"/>
          <w:lang w:val="en-US"/>
        </w:rPr>
        <w:br/>
        <w:t>NAD</w:t>
      </w:r>
      <w:r w:rsidRPr="008823AB">
        <w:rPr>
          <w:rFonts w:asciiTheme="minorHAnsi" w:hAnsiTheme="minorHAnsi" w:cs="Arial"/>
          <w:lang w:val="en-US"/>
        </w:rPr>
        <w:br/>
        <w:t>P.O. Box 302 469</w:t>
      </w:r>
      <w:r w:rsidRPr="008823AB">
        <w:rPr>
          <w:rFonts w:asciiTheme="minorHAnsi" w:hAnsiTheme="minorHAnsi" w:cs="Arial"/>
          <w:lang w:val="en-US"/>
        </w:rPr>
        <w:br/>
        <w:t xml:space="preserve">North </w:t>
      </w:r>
      <w:proofErr w:type="spellStart"/>
      <w:r w:rsidRPr="008823AB">
        <w:rPr>
          <w:rFonts w:asciiTheme="minorHAnsi" w:hAnsiTheme="minorHAnsi" w:cs="Arial"/>
          <w:lang w:val="en-US"/>
        </w:rPr>
        <w:t>Harbour</w:t>
      </w:r>
      <w:proofErr w:type="spellEnd"/>
      <w:r w:rsidRPr="008823AB">
        <w:rPr>
          <w:rFonts w:asciiTheme="minorHAnsi" w:hAnsiTheme="minorHAnsi" w:cs="Arial"/>
          <w:lang w:val="en-US"/>
        </w:rPr>
        <w:br/>
        <w:t>AUCKLAND</w:t>
      </w:r>
      <w:r w:rsidRPr="008823AB">
        <w:rPr>
          <w:rFonts w:asciiTheme="minorHAnsi" w:hAnsiTheme="minorHAnsi" w:cs="Arial"/>
          <w:lang w:val="en-US"/>
        </w:rPr>
        <w:br/>
        <w:t>New Zealand</w:t>
      </w:r>
      <w:r w:rsidRPr="008823AB">
        <w:rPr>
          <w:rFonts w:asciiTheme="minorHAnsi" w:hAnsiTheme="minorHAnsi" w:cs="Arial"/>
          <w:lang w:val="en-US"/>
        </w:rPr>
        <w:br/>
      </w:r>
      <w:r w:rsidR="00D532E4" w:rsidRPr="00984978">
        <w:rPr>
          <w:rFonts w:asciiTheme="minorHAnsi" w:hAnsiTheme="minorHAnsi" w:cs="Arial"/>
          <w:lang w:val="ru-RU"/>
        </w:rPr>
        <w:t>Тел</w:t>
      </w:r>
      <w:r w:rsidR="00D532E4" w:rsidRPr="008823AB">
        <w:rPr>
          <w:rFonts w:asciiTheme="minorHAnsi" w:hAnsiTheme="minorHAnsi" w:cs="Arial"/>
          <w:lang w:val="en-US"/>
        </w:rPr>
        <w:t>.</w:t>
      </w:r>
      <w:r w:rsidRPr="008823AB">
        <w:rPr>
          <w:rFonts w:asciiTheme="minorHAnsi" w:hAnsiTheme="minorHAnsi" w:cs="Arial"/>
          <w:lang w:val="en-US"/>
        </w:rPr>
        <w:t>:</w:t>
      </w:r>
      <w:r w:rsidRPr="008823AB">
        <w:rPr>
          <w:rFonts w:asciiTheme="minorHAnsi" w:hAnsiTheme="minorHAnsi" w:cs="Arial"/>
          <w:lang w:val="en-US"/>
        </w:rPr>
        <w:tab/>
        <w:t>+64 9 475 0201</w:t>
      </w:r>
      <w:r w:rsidRPr="008823AB">
        <w:rPr>
          <w:rFonts w:asciiTheme="minorHAnsi" w:hAnsiTheme="minorHAnsi" w:cs="Arial"/>
          <w:lang w:val="en-US"/>
        </w:rPr>
        <w:br/>
      </w:r>
      <w:r w:rsidR="00D532E4" w:rsidRPr="00984978">
        <w:rPr>
          <w:rFonts w:asciiTheme="minorHAnsi" w:hAnsiTheme="minorHAnsi" w:cs="Arial"/>
          <w:lang w:val="ru-RU"/>
        </w:rPr>
        <w:t>Факс</w:t>
      </w:r>
      <w:r w:rsidRPr="008823AB">
        <w:rPr>
          <w:rFonts w:asciiTheme="minorHAnsi" w:hAnsiTheme="minorHAnsi" w:cs="Arial"/>
          <w:lang w:val="en-US"/>
        </w:rPr>
        <w:t>:</w:t>
      </w:r>
      <w:r w:rsidRPr="008823AB">
        <w:rPr>
          <w:rFonts w:asciiTheme="minorHAnsi" w:hAnsiTheme="minorHAnsi" w:cs="Arial"/>
          <w:lang w:val="en-US"/>
        </w:rPr>
        <w:tab/>
        <w:t>+64 9 479 4530</w:t>
      </w:r>
      <w:r w:rsidRPr="008823AB">
        <w:rPr>
          <w:rFonts w:asciiTheme="minorHAnsi" w:hAnsiTheme="minorHAnsi" w:cs="Arial"/>
          <w:lang w:val="en-US"/>
        </w:rPr>
        <w:br/>
      </w:r>
      <w:r w:rsidR="00D532E4" w:rsidRPr="00984978">
        <w:rPr>
          <w:lang w:val="ru-RU"/>
        </w:rPr>
        <w:t>Эл</w:t>
      </w:r>
      <w:r w:rsidR="00D532E4" w:rsidRPr="008823AB">
        <w:rPr>
          <w:lang w:val="en-US"/>
        </w:rPr>
        <w:t xml:space="preserve">. </w:t>
      </w:r>
      <w:r w:rsidR="00D532E4" w:rsidRPr="00984978">
        <w:rPr>
          <w:lang w:val="ru-RU"/>
        </w:rPr>
        <w:t>почта</w:t>
      </w:r>
      <w:r w:rsidRPr="008823AB">
        <w:rPr>
          <w:lang w:val="en-US"/>
        </w:rPr>
        <w:t>:</w:t>
      </w:r>
      <w:r w:rsidRPr="008823AB">
        <w:rPr>
          <w:lang w:val="en-US"/>
        </w:rPr>
        <w:tab/>
      </w:r>
      <w:hyperlink r:id="rId26" w:history="1">
        <w:r w:rsidRPr="008823AB">
          <w:rPr>
            <w:rStyle w:val="Hyperlink"/>
            <w:rFonts w:asciiTheme="minorHAnsi" w:hAnsiTheme="minorHAnsi" w:cs="Arial"/>
            <w:lang w:val="en-US"/>
          </w:rPr>
          <w:t>admin@nad.org.nz</w:t>
        </w:r>
      </w:hyperlink>
    </w:p>
    <w:p w:rsidR="00A21A81" w:rsidRPr="008823AB" w:rsidRDefault="00A21A81" w:rsidP="00A21A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iCs/>
          <w:lang w:val="en-US"/>
        </w:rPr>
      </w:pPr>
      <w:r w:rsidRPr="008823AB">
        <w:rPr>
          <w:rFonts w:asciiTheme="minorHAnsi" w:hAnsiTheme="minorHAnsi" w:cs="Arial"/>
          <w:b/>
          <w:bCs/>
          <w:iCs/>
          <w:lang w:val="en-US"/>
        </w:rPr>
        <w:br w:type="page"/>
      </w:r>
    </w:p>
    <w:p w:rsidR="00A21A81" w:rsidRPr="00984978" w:rsidRDefault="005B0455" w:rsidP="005B0455">
      <w:pPr>
        <w:keepNext/>
        <w:spacing w:before="240"/>
        <w:ind w:right="510"/>
        <w:outlineLvl w:val="3"/>
        <w:rPr>
          <w:rFonts w:asciiTheme="minorHAnsi" w:hAnsiTheme="minorHAnsi" w:cs="Arial"/>
          <w:b/>
          <w:bCs/>
          <w:iCs/>
          <w:lang w:val="ru-RU"/>
        </w:rPr>
      </w:pPr>
      <w:r w:rsidRPr="00984978">
        <w:rPr>
          <w:rFonts w:asciiTheme="minorHAnsi" w:hAnsiTheme="minorHAnsi" w:cs="Arial"/>
          <w:b/>
          <w:bCs/>
          <w:iCs/>
          <w:lang w:val="ru-RU"/>
        </w:rPr>
        <w:lastRenderedPageBreak/>
        <w:t>Токелау</w:t>
      </w:r>
      <w:r w:rsidR="00A21A81" w:rsidRPr="00984978">
        <w:rPr>
          <w:rFonts w:asciiTheme="minorHAnsi" w:hAnsiTheme="minorHAnsi" w:cs="Arial"/>
          <w:b/>
          <w:bCs/>
          <w:iCs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74" w:name="_Toc408576639"/>
      <w:proofErr w:type="spellStart"/>
      <w:r w:rsidR="00A21A81" w:rsidRPr="00984978">
        <w:rPr>
          <w:rFonts w:asciiTheme="minorHAnsi" w:hAnsiTheme="minorHAnsi" w:cs="Arial"/>
          <w:b/>
          <w:bCs/>
          <w:iCs/>
          <w:lang w:val="ru-RU"/>
        </w:rPr>
        <w:instrText>Tokelau</w:instrText>
      </w:r>
      <w:bookmarkEnd w:id="74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b/>
          <w:bCs/>
          <w:iCs/>
          <w:lang w:val="ru-RU"/>
        </w:rPr>
        <w:fldChar w:fldCharType="end"/>
      </w:r>
      <w:r w:rsidR="00A21A81" w:rsidRPr="00984978">
        <w:rPr>
          <w:rFonts w:asciiTheme="minorHAnsi" w:hAnsiTheme="minorHAnsi" w:cs="Arial"/>
          <w:b/>
          <w:bCs/>
          <w:iCs/>
          <w:lang w:val="ru-RU"/>
        </w:rPr>
        <w:t xml:space="preserve"> (</w:t>
      </w:r>
      <w:r w:rsidRPr="00984978">
        <w:rPr>
          <w:rFonts w:asciiTheme="minorHAnsi" w:hAnsiTheme="minorHAnsi" w:cs="Arial"/>
          <w:b/>
          <w:bCs/>
          <w:iCs/>
          <w:lang w:val="ru-RU"/>
        </w:rPr>
        <w:t>код страны</w:t>
      </w:r>
      <w:r w:rsidR="00A21A81" w:rsidRPr="00984978">
        <w:rPr>
          <w:rFonts w:asciiTheme="minorHAnsi" w:hAnsiTheme="minorHAnsi" w:cs="Arial"/>
          <w:b/>
          <w:bCs/>
          <w:iCs/>
          <w:lang w:val="ru-RU"/>
        </w:rPr>
        <w:t xml:space="preserve"> +690)</w:t>
      </w:r>
    </w:p>
    <w:p w:rsidR="00A21A81" w:rsidRPr="00984978" w:rsidRDefault="005B0455" w:rsidP="00A21A81">
      <w:pPr>
        <w:spacing w:before="0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lang w:val="ru-RU"/>
        </w:rPr>
        <w:t>Сообщение от</w:t>
      </w:r>
      <w:r w:rsidR="00A21A81" w:rsidRPr="00984978">
        <w:rPr>
          <w:rFonts w:asciiTheme="minorHAnsi" w:hAnsiTheme="minorHAnsi" w:cs="Arial"/>
          <w:lang w:val="ru-RU"/>
        </w:rPr>
        <w:t xml:space="preserve"> 20.XII.2014:</w:t>
      </w:r>
    </w:p>
    <w:p w:rsidR="00A21A81" w:rsidRPr="00984978" w:rsidRDefault="005B0455" w:rsidP="00C934A7">
      <w:pPr>
        <w:rPr>
          <w:rFonts w:asciiTheme="minorHAnsi" w:hAnsiTheme="minorHAnsi" w:cs="Arial"/>
          <w:bCs/>
          <w:lang w:val="ru-RU"/>
        </w:rPr>
      </w:pPr>
      <w:r w:rsidRPr="00984978">
        <w:rPr>
          <w:rFonts w:asciiTheme="minorHAnsi" w:hAnsiTheme="minorHAnsi"/>
          <w:i/>
          <w:lang w:val="ru-RU"/>
        </w:rPr>
        <w:t xml:space="preserve">Компания </w:t>
      </w:r>
      <w:proofErr w:type="spellStart"/>
      <w:r w:rsidRPr="00984978">
        <w:rPr>
          <w:rFonts w:asciiTheme="minorHAnsi" w:hAnsiTheme="minorHAnsi"/>
          <w:i/>
          <w:lang w:val="ru-RU"/>
        </w:rPr>
        <w:t>Zeatel</w:t>
      </w:r>
      <w:proofErr w:type="spellEnd"/>
      <w:r w:rsidRPr="00984978">
        <w:rPr>
          <w:rFonts w:asciiTheme="minorHAnsi" w:hAnsiTheme="minorHAnsi"/>
          <w:i/>
          <w:lang w:val="ru-RU"/>
        </w:rPr>
        <w:t xml:space="preserve"> </w:t>
      </w:r>
      <w:proofErr w:type="spellStart"/>
      <w:r w:rsidRPr="00984978">
        <w:rPr>
          <w:rFonts w:asciiTheme="minorHAnsi" w:hAnsiTheme="minorHAnsi"/>
          <w:i/>
          <w:lang w:val="ru-RU"/>
        </w:rPr>
        <w:t>Ltd</w:t>
      </w:r>
      <w:proofErr w:type="spellEnd"/>
      <w:r w:rsidRPr="00984978">
        <w:rPr>
          <w:rFonts w:asciiTheme="minorHAnsi" w:hAnsiTheme="minorHAnsi"/>
          <w:i/>
          <w:lang w:val="ru-RU"/>
        </w:rPr>
        <w:t xml:space="preserve"> </w:t>
      </w:r>
      <w:r w:rsidRPr="00984978">
        <w:rPr>
          <w:rFonts w:asciiTheme="minorHAnsi" w:hAnsiTheme="minorHAnsi"/>
          <w:iCs/>
          <w:lang w:val="ru-RU"/>
        </w:rPr>
        <w:t xml:space="preserve">от имени </w:t>
      </w:r>
      <w:r w:rsidR="00C934A7" w:rsidRPr="00984978">
        <w:rPr>
          <w:rFonts w:asciiTheme="minorHAnsi" w:hAnsiTheme="minorHAnsi"/>
          <w:i/>
          <w:lang w:val="ru-RU"/>
        </w:rPr>
        <w:t>К</w:t>
      </w:r>
      <w:r w:rsidRPr="00984978">
        <w:rPr>
          <w:rFonts w:asciiTheme="minorHAnsi" w:hAnsiTheme="minorHAnsi"/>
          <w:i/>
          <w:lang w:val="ru-RU"/>
        </w:rPr>
        <w:t>орпорации электросвязи Токелау (</w:t>
      </w:r>
      <w:proofErr w:type="spellStart"/>
      <w:r w:rsidRPr="00984978">
        <w:rPr>
          <w:rFonts w:asciiTheme="minorHAnsi" w:hAnsiTheme="minorHAnsi"/>
          <w:i/>
          <w:lang w:val="ru-RU"/>
        </w:rPr>
        <w:t>Teletok</w:t>
      </w:r>
      <w:proofErr w:type="spellEnd"/>
      <w:r w:rsidRPr="00984978">
        <w:rPr>
          <w:rFonts w:asciiTheme="minorHAnsi" w:hAnsiTheme="minorHAnsi"/>
          <w:i/>
          <w:lang w:val="ru-RU"/>
        </w:rPr>
        <w:t>)</w:t>
      </w:r>
      <w:r w:rsidRPr="00984978">
        <w:rPr>
          <w:rFonts w:asciiTheme="minorHAnsi" w:hAnsiTheme="minorHAnsi"/>
          <w:lang w:val="ru-RU"/>
        </w:rPr>
        <w:t>, Токелау</w:t>
      </w:r>
      <w:r w:rsidR="00A21A81" w:rsidRPr="00984978">
        <w:rPr>
          <w:rFonts w:asciiTheme="minorHAnsi" w:hAnsiTheme="minorHAnsi" w:cs="Arial"/>
          <w:lang w:val="ru-RU"/>
        </w:rPr>
        <w:fldChar w:fldCharType="begin"/>
      </w:r>
      <w:r w:rsidR="00A21A81" w:rsidRPr="00984978">
        <w:rPr>
          <w:lang w:val="ru-RU"/>
        </w:rPr>
        <w:instrText xml:space="preserve"> TC "</w:instrText>
      </w:r>
      <w:bookmarkStart w:id="75" w:name="_Toc408576640"/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Zeatel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Ltd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, </w:instrText>
      </w:r>
      <w:proofErr w:type="spellStart"/>
      <w:r w:rsidR="00A21A81" w:rsidRPr="00984978">
        <w:rPr>
          <w:rFonts w:asciiTheme="minorHAnsi" w:hAnsiTheme="minorHAnsi" w:cs="Arial"/>
          <w:lang w:val="ru-RU"/>
        </w:rPr>
        <w:instrText>on</w:instrText>
      </w:r>
      <w:proofErr w:type="spellEnd"/>
      <w:r w:rsidR="00A21A81" w:rsidRPr="00984978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lang w:val="ru-RU"/>
        </w:rPr>
        <w:instrText>behalf</w:instrText>
      </w:r>
      <w:proofErr w:type="spellEnd"/>
      <w:r w:rsidR="00A21A81" w:rsidRPr="00984978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lang w:val="ru-RU"/>
        </w:rPr>
        <w:instrText>of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Tokelau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Telecommunications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Corporation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 xml:space="preserve"> (</w:instrText>
      </w:r>
      <w:proofErr w:type="spellStart"/>
      <w:r w:rsidR="00A21A81" w:rsidRPr="00984978">
        <w:rPr>
          <w:rFonts w:asciiTheme="minorHAnsi" w:hAnsiTheme="minorHAnsi" w:cs="Arial"/>
          <w:i/>
          <w:lang w:val="ru-RU"/>
        </w:rPr>
        <w:instrText>Teletok</w:instrText>
      </w:r>
      <w:proofErr w:type="spellEnd"/>
      <w:r w:rsidR="00A21A81" w:rsidRPr="00984978">
        <w:rPr>
          <w:rFonts w:asciiTheme="minorHAnsi" w:hAnsiTheme="minorHAnsi" w:cs="Arial"/>
          <w:i/>
          <w:lang w:val="ru-RU"/>
        </w:rPr>
        <w:instrText>)</w:instrText>
      </w:r>
      <w:r w:rsidR="00A21A81" w:rsidRPr="00984978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="00A21A81" w:rsidRPr="00984978">
        <w:rPr>
          <w:rFonts w:asciiTheme="minorHAnsi" w:hAnsiTheme="minorHAnsi" w:cs="Arial"/>
          <w:lang w:val="ru-RU"/>
        </w:rPr>
        <w:instrText>Tokelau</w:instrText>
      </w:r>
      <w:bookmarkEnd w:id="75"/>
      <w:proofErr w:type="spellEnd"/>
      <w:r w:rsidR="00A21A81" w:rsidRPr="00984978">
        <w:rPr>
          <w:lang w:val="ru-RU"/>
        </w:rPr>
        <w:instrText xml:space="preserve">" \f C \l "1" </w:instrText>
      </w:r>
      <w:r w:rsidR="00A21A81" w:rsidRPr="00984978">
        <w:rPr>
          <w:rFonts w:asciiTheme="minorHAnsi" w:hAnsiTheme="minorHAnsi" w:cs="Arial"/>
          <w:lang w:val="ru-RU"/>
        </w:rPr>
        <w:fldChar w:fldCharType="end"/>
      </w:r>
      <w:r w:rsidR="00A21A81" w:rsidRPr="00984978">
        <w:rPr>
          <w:rFonts w:asciiTheme="minorHAnsi" w:hAnsiTheme="minorHAnsi" w:cs="Arial"/>
          <w:lang w:val="ru-RU"/>
        </w:rPr>
        <w:t xml:space="preserve">, </w:t>
      </w:r>
      <w:r w:rsidRPr="00984978">
        <w:rPr>
          <w:rFonts w:asciiTheme="minorHAnsi" w:hAnsiTheme="minorHAnsi"/>
          <w:lang w:val="ru-RU"/>
        </w:rPr>
        <w:t>объявляет национальный план нумерации Токелау</w:t>
      </w:r>
      <w:r w:rsidR="00A21A81" w:rsidRPr="00984978">
        <w:rPr>
          <w:rFonts w:asciiTheme="minorHAnsi" w:hAnsiTheme="minorHAnsi" w:cs="Arial"/>
          <w:bCs/>
          <w:lang w:val="ru-RU"/>
        </w:rPr>
        <w:t>.</w:t>
      </w:r>
    </w:p>
    <w:p w:rsidR="00A21A81" w:rsidRPr="00984978" w:rsidRDefault="005B0455" w:rsidP="00C934A7">
      <w:pPr>
        <w:overflowPunct/>
        <w:spacing w:before="360" w:after="240"/>
        <w:jc w:val="center"/>
        <w:rPr>
          <w:rFonts w:asciiTheme="minorHAnsi" w:hAnsiTheme="minorHAnsi" w:cs="Arial"/>
          <w:b/>
          <w:bCs/>
          <w:lang w:val="ru-RU" w:eastAsia="zh-CN"/>
        </w:rPr>
      </w:pPr>
      <w:r w:rsidRPr="00984978">
        <w:rPr>
          <w:rFonts w:asciiTheme="minorHAnsi" w:hAnsiTheme="minorHAnsi" w:cs="Arial"/>
          <w:b/>
          <w:bCs/>
          <w:lang w:val="ru-RU" w:eastAsia="zh-CN"/>
        </w:rPr>
        <w:t>План нумерации – код страны Токелау 690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435"/>
        <w:gridCol w:w="3693"/>
      </w:tblGrid>
      <w:tr w:rsidR="005B0455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55" w:rsidRPr="00984978" w:rsidRDefault="005B0455" w:rsidP="00F42023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Набираемые цифры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55" w:rsidRPr="00984978" w:rsidRDefault="005B0455" w:rsidP="00F42023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55" w:rsidRPr="00984978" w:rsidRDefault="005B0455" w:rsidP="00F42023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</w:t>
            </w:r>
          </w:p>
        </w:tc>
      </w:tr>
      <w:tr w:rsidR="00A21A81" w:rsidRPr="008823AB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4979BE" w:rsidP="00A21A81">
            <w:pPr>
              <w:tabs>
                <w:tab w:val="left" w:pos="1237"/>
              </w:tabs>
              <w:spacing w:before="60" w:after="60"/>
              <w:ind w:left="1237" w:hanging="1237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2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4979BE" w:rsidP="00A21A81">
            <w:pPr>
              <w:tabs>
                <w:tab w:val="left" w:pos="1237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Международный код доступа для ISD</w:t>
            </w:r>
          </w:p>
        </w:tc>
      </w:tr>
      <w:tr w:rsidR="00A21A81" w:rsidRPr="008823AB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01X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3</w:t>
            </w:r>
            <w:r w:rsidR="004979BE"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4979BE" w:rsidP="00A21A81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Оперативный доступ для международной связи (вопросы спроса и т. д.)</w:t>
            </w:r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02X – 09X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3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Запасной</w:t>
            </w:r>
          </w:p>
        </w:tc>
      </w:tr>
      <w:tr w:rsidR="004979BE" w:rsidRPr="008823AB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12X – 19X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3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Резерв для специальных услуг "</w:t>
            </w:r>
            <w:proofErr w:type="spellStart"/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Dial</w:t>
            </w:r>
            <w:proofErr w:type="spellEnd"/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It</w:t>
            </w:r>
            <w:proofErr w:type="spellEnd"/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"</w:t>
            </w:r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2XXX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Атафу</w:t>
            </w:r>
            <w:proofErr w:type="spellEnd"/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3XXX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Факаофо</w:t>
            </w:r>
            <w:proofErr w:type="spellEnd"/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Нукунону</w:t>
            </w:r>
            <w:proofErr w:type="spellEnd"/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5XXX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6XXX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A21A81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7XXX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A21A81" w:rsidP="00A21A81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  <w:r w:rsidR="004979BE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81" w:rsidRPr="00984978" w:rsidRDefault="004979BE" w:rsidP="00A21A81">
            <w:pPr>
              <w:tabs>
                <w:tab w:val="left" w:pos="131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8XXX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  <w:tr w:rsidR="004979BE" w:rsidRPr="00984978" w:rsidTr="004979BE">
        <w:trPr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9XXX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tabs>
                <w:tab w:val="left" w:pos="131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BE" w:rsidRPr="00984978" w:rsidRDefault="004979BE" w:rsidP="004979B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– присвоен</w:t>
            </w:r>
          </w:p>
        </w:tc>
      </w:tr>
    </w:tbl>
    <w:p w:rsidR="00A21A81" w:rsidRPr="00984978" w:rsidRDefault="00A21A81" w:rsidP="00A21A81">
      <w:pPr>
        <w:rPr>
          <w:rFonts w:asciiTheme="minorHAnsi" w:hAnsiTheme="minorHAnsi" w:cs="Arial"/>
          <w:sz w:val="22"/>
          <w:lang w:val="ru-RU"/>
        </w:rPr>
      </w:pPr>
    </w:p>
    <w:p w:rsidR="00A21A81" w:rsidRPr="00984978" w:rsidRDefault="004979BE" w:rsidP="004979BE">
      <w:pPr>
        <w:rPr>
          <w:rFonts w:asciiTheme="minorHAnsi" w:hAnsiTheme="minorHAnsi" w:cs="Arial"/>
          <w:lang w:val="ru-RU"/>
        </w:rPr>
      </w:pPr>
      <w:r w:rsidRPr="00984978">
        <w:rPr>
          <w:lang w:val="ru-RU"/>
        </w:rPr>
        <w:t>Всем администрациям предлагается обеспечить возможность осуществления вызовов IDD из своих национальных сетей на номера Токелау.</w:t>
      </w:r>
    </w:p>
    <w:p w:rsidR="00A21A81" w:rsidRPr="00984978" w:rsidRDefault="004979BE" w:rsidP="00A21A81">
      <w:pPr>
        <w:rPr>
          <w:lang w:val="ru-RU"/>
        </w:rPr>
      </w:pPr>
      <w:r w:rsidRPr="00984978">
        <w:rPr>
          <w:lang w:val="ru-RU"/>
        </w:rPr>
        <w:t>Для контактов</w:t>
      </w:r>
      <w:r w:rsidR="00A21A81" w:rsidRPr="00984978">
        <w:rPr>
          <w:lang w:val="ru-RU"/>
        </w:rPr>
        <w:t>:</w:t>
      </w:r>
    </w:p>
    <w:p w:rsidR="00F030D6" w:rsidRPr="00984978" w:rsidRDefault="00F42023" w:rsidP="00F4202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ru-RU"/>
        </w:rPr>
      </w:pPr>
      <w:r>
        <w:rPr>
          <w:rFonts w:asciiTheme="minorHAnsi" w:hAnsiTheme="minorHAnsi" w:cs="Arial"/>
          <w:bCs/>
          <w:lang w:val="ru-RU"/>
        </w:rPr>
        <w:tab/>
      </w:r>
      <w:proofErr w:type="spellStart"/>
      <w:r>
        <w:rPr>
          <w:rFonts w:asciiTheme="minorHAnsi" w:hAnsiTheme="minorHAnsi" w:cs="Arial"/>
          <w:bCs/>
          <w:lang w:val="ru-RU"/>
        </w:rPr>
        <w:t>Mr</w:t>
      </w:r>
      <w:proofErr w:type="spellEnd"/>
      <w:r w:rsidR="00A21A81" w:rsidRPr="00984978">
        <w:rPr>
          <w:rFonts w:asciiTheme="minorHAnsi" w:hAnsiTheme="minorHAnsi" w:cs="Arial"/>
          <w:bCs/>
          <w:lang w:val="ru-RU"/>
        </w:rPr>
        <w:t xml:space="preserve"> </w:t>
      </w:r>
      <w:proofErr w:type="spellStart"/>
      <w:r w:rsidR="00A21A81" w:rsidRPr="00984978">
        <w:rPr>
          <w:rFonts w:asciiTheme="minorHAnsi" w:hAnsiTheme="minorHAnsi" w:cs="Arial"/>
          <w:bCs/>
          <w:lang w:val="ru-RU"/>
        </w:rPr>
        <w:t>Tealofi</w:t>
      </w:r>
      <w:proofErr w:type="spellEnd"/>
      <w:r w:rsidR="00A21A81" w:rsidRPr="00984978">
        <w:rPr>
          <w:rFonts w:asciiTheme="minorHAnsi" w:hAnsiTheme="minorHAnsi" w:cs="Arial"/>
          <w:bCs/>
          <w:lang w:val="ru-RU"/>
        </w:rPr>
        <w:t xml:space="preserve"> </w:t>
      </w:r>
      <w:proofErr w:type="spellStart"/>
      <w:r w:rsidR="00A21A81" w:rsidRPr="00984978">
        <w:rPr>
          <w:rFonts w:asciiTheme="minorHAnsi" w:hAnsiTheme="minorHAnsi" w:cs="Arial"/>
          <w:bCs/>
          <w:lang w:val="ru-RU"/>
        </w:rPr>
        <w:t>Enosa</w:t>
      </w:r>
      <w:proofErr w:type="spellEnd"/>
      <w:r w:rsidR="00A21A81" w:rsidRPr="00984978">
        <w:rPr>
          <w:rFonts w:asciiTheme="minorHAnsi" w:hAnsiTheme="minorHAnsi" w:cs="Arial"/>
          <w:lang w:val="ru-RU"/>
        </w:rPr>
        <w:t xml:space="preserve"> </w:t>
      </w:r>
      <w:r w:rsidR="00A21A81" w:rsidRPr="00984978">
        <w:rPr>
          <w:rFonts w:asciiTheme="minorHAnsi" w:hAnsiTheme="minorHAnsi" w:cs="Arial"/>
          <w:lang w:val="ru-RU"/>
        </w:rPr>
        <w:br/>
      </w:r>
      <w:proofErr w:type="spellStart"/>
      <w:r w:rsidR="00A21A81" w:rsidRPr="00984978">
        <w:rPr>
          <w:rFonts w:asciiTheme="minorHAnsi" w:hAnsiTheme="minorHAnsi" w:cs="Arial"/>
          <w:lang w:val="ru-RU"/>
        </w:rPr>
        <w:t>Tokelau</w:t>
      </w:r>
      <w:proofErr w:type="spellEnd"/>
      <w:r w:rsidR="00A21A81" w:rsidRPr="00984978">
        <w:rPr>
          <w:rFonts w:asciiTheme="minorHAnsi" w:hAnsiTheme="minorHAnsi" w:cs="Arial"/>
          <w:lang w:val="ru-RU"/>
        </w:rPr>
        <w:t xml:space="preserve"> </w:t>
      </w:r>
      <w:proofErr w:type="spellStart"/>
      <w:r w:rsidR="00A21A81" w:rsidRPr="00984978">
        <w:rPr>
          <w:rFonts w:asciiTheme="minorHAnsi" w:hAnsiTheme="minorHAnsi" w:cs="Arial"/>
          <w:lang w:val="ru-RU"/>
        </w:rPr>
        <w:t>Telecommunications</w:t>
      </w:r>
      <w:proofErr w:type="spellEnd"/>
      <w:r w:rsidR="00A21A81" w:rsidRPr="00984978">
        <w:rPr>
          <w:rFonts w:asciiTheme="minorHAnsi" w:hAnsiTheme="minorHAnsi" w:cs="Arial"/>
          <w:lang w:val="ru-RU"/>
        </w:rPr>
        <w:t xml:space="preserve"> </w:t>
      </w:r>
      <w:proofErr w:type="spellStart"/>
      <w:r w:rsidR="00A21A81" w:rsidRPr="00984978">
        <w:rPr>
          <w:rFonts w:asciiTheme="minorHAnsi" w:hAnsiTheme="minorHAnsi" w:cs="Arial"/>
          <w:lang w:val="ru-RU"/>
        </w:rPr>
        <w:t>Corporation</w:t>
      </w:r>
      <w:proofErr w:type="spellEnd"/>
      <w:r w:rsidR="00A21A81" w:rsidRPr="00984978">
        <w:rPr>
          <w:rFonts w:asciiTheme="minorHAnsi" w:hAnsiTheme="minorHAnsi" w:cs="Arial"/>
          <w:lang w:val="ru-RU"/>
        </w:rPr>
        <w:t xml:space="preserve"> (</w:t>
      </w:r>
      <w:proofErr w:type="spellStart"/>
      <w:r w:rsidR="00A21A81" w:rsidRPr="00984978">
        <w:rPr>
          <w:rFonts w:asciiTheme="minorHAnsi" w:hAnsiTheme="minorHAnsi" w:cs="Arial"/>
          <w:lang w:val="ru-RU"/>
        </w:rPr>
        <w:t>Teletok</w:t>
      </w:r>
      <w:proofErr w:type="spellEnd"/>
      <w:r w:rsidR="00A21A81" w:rsidRPr="00984978">
        <w:rPr>
          <w:rFonts w:asciiTheme="minorHAnsi" w:hAnsiTheme="minorHAnsi" w:cs="Arial"/>
          <w:lang w:val="ru-RU"/>
        </w:rPr>
        <w:t>)</w:t>
      </w:r>
      <w:r w:rsidR="00A21A81" w:rsidRPr="00984978">
        <w:rPr>
          <w:rFonts w:asciiTheme="minorHAnsi" w:hAnsiTheme="minorHAnsi" w:cs="Arial"/>
          <w:i/>
          <w:lang w:val="ru-RU"/>
        </w:rPr>
        <w:t xml:space="preserve"> </w:t>
      </w:r>
      <w:r w:rsidR="00A21A81" w:rsidRPr="00984978">
        <w:rPr>
          <w:rFonts w:asciiTheme="minorHAnsi" w:hAnsiTheme="minorHAnsi" w:cs="Arial"/>
          <w:i/>
          <w:lang w:val="ru-RU"/>
        </w:rPr>
        <w:br/>
      </w:r>
      <w:bookmarkStart w:id="76" w:name="_DV_C2"/>
      <w:proofErr w:type="spellStart"/>
      <w:r w:rsidR="00A21A81" w:rsidRPr="00984978">
        <w:rPr>
          <w:rFonts w:asciiTheme="minorHAnsi" w:hAnsiTheme="minorHAnsi" w:cs="Arial"/>
          <w:lang w:val="ru-RU"/>
        </w:rPr>
        <w:t>Fenuafala</w:t>
      </w:r>
      <w:proofErr w:type="spellEnd"/>
      <w:r w:rsidR="00A21A81" w:rsidRPr="00984978">
        <w:rPr>
          <w:rFonts w:asciiTheme="minorHAnsi" w:hAnsiTheme="minorHAnsi" w:cs="Arial"/>
          <w:lang w:val="ru-RU"/>
        </w:rPr>
        <w:t xml:space="preserve">, </w:t>
      </w:r>
      <w:proofErr w:type="spellStart"/>
      <w:r w:rsidR="00A21A81" w:rsidRPr="00984978">
        <w:rPr>
          <w:rFonts w:asciiTheme="minorHAnsi" w:hAnsiTheme="minorHAnsi" w:cs="Arial"/>
          <w:lang w:val="ru-RU"/>
        </w:rPr>
        <w:t>Fakaofo</w:t>
      </w:r>
      <w:proofErr w:type="spellEnd"/>
      <w:r w:rsidR="00A21A81" w:rsidRPr="00984978">
        <w:rPr>
          <w:rFonts w:asciiTheme="minorHAnsi" w:hAnsiTheme="minorHAnsi" w:cs="Arial"/>
          <w:lang w:val="ru-RU"/>
        </w:rPr>
        <w:t xml:space="preserve">, </w:t>
      </w:r>
      <w:bookmarkEnd w:id="76"/>
      <w:r w:rsidR="00A21A81" w:rsidRPr="00984978">
        <w:rPr>
          <w:rFonts w:asciiTheme="minorHAnsi" w:hAnsiTheme="minorHAnsi" w:cs="Arial"/>
          <w:i/>
          <w:lang w:val="ru-RU"/>
        </w:rPr>
        <w:br/>
      </w:r>
      <w:proofErr w:type="spellStart"/>
      <w:r w:rsidR="00A21A81" w:rsidRPr="00984978">
        <w:rPr>
          <w:rFonts w:asciiTheme="minorHAnsi" w:hAnsiTheme="minorHAnsi" w:cs="Arial"/>
          <w:lang w:val="ru-RU"/>
        </w:rPr>
        <w:t>Tokelau</w:t>
      </w:r>
      <w:proofErr w:type="spellEnd"/>
      <w:r w:rsidR="00A21A81" w:rsidRPr="00984978">
        <w:rPr>
          <w:rFonts w:asciiTheme="minorHAnsi" w:hAnsiTheme="minorHAnsi" w:cs="Arial"/>
          <w:lang w:val="ru-RU"/>
        </w:rPr>
        <w:br/>
      </w:r>
      <w:r w:rsidR="004979BE" w:rsidRPr="00984978">
        <w:rPr>
          <w:rFonts w:asciiTheme="minorHAnsi" w:hAnsiTheme="minorHAnsi" w:cs="Arial"/>
          <w:bCs/>
          <w:lang w:val="ru-RU"/>
        </w:rPr>
        <w:t>Тел.</w:t>
      </w:r>
      <w:r w:rsidR="00A21A81" w:rsidRPr="00984978">
        <w:rPr>
          <w:rFonts w:asciiTheme="minorHAnsi" w:hAnsiTheme="minorHAnsi" w:cs="Arial"/>
          <w:bCs/>
          <w:lang w:val="ru-RU"/>
        </w:rPr>
        <w:t>:</w:t>
      </w:r>
      <w:r w:rsidR="00A21A81" w:rsidRPr="00984978">
        <w:rPr>
          <w:rFonts w:asciiTheme="minorHAnsi" w:hAnsiTheme="minorHAnsi" w:cs="Arial"/>
          <w:bCs/>
          <w:lang w:val="ru-RU"/>
        </w:rPr>
        <w:tab/>
        <w:t>+690 3102</w:t>
      </w:r>
      <w:r w:rsidR="00A21A81" w:rsidRPr="00984978">
        <w:rPr>
          <w:rFonts w:asciiTheme="minorHAnsi" w:hAnsiTheme="minorHAnsi" w:cs="Arial"/>
          <w:bCs/>
          <w:lang w:val="ru-RU"/>
        </w:rPr>
        <w:br/>
      </w:r>
      <w:r w:rsidR="004979BE" w:rsidRPr="00984978">
        <w:rPr>
          <w:lang w:val="ru-RU"/>
        </w:rPr>
        <w:t>Эл. почта</w:t>
      </w:r>
      <w:r w:rsidR="00A21A81" w:rsidRPr="00984978">
        <w:rPr>
          <w:lang w:val="ru-RU"/>
        </w:rPr>
        <w:t xml:space="preserve">: </w:t>
      </w:r>
      <w:r w:rsidR="00A21A81" w:rsidRPr="00984978">
        <w:rPr>
          <w:lang w:val="ru-RU"/>
        </w:rPr>
        <w:tab/>
      </w:r>
      <w:hyperlink r:id="rId27" w:history="1">
        <w:r w:rsidR="00A21A81" w:rsidRPr="00F42023">
          <w:rPr>
            <w:rStyle w:val="Hyperlink"/>
            <w:rFonts w:asciiTheme="minorHAnsi" w:hAnsiTheme="minorHAnsi" w:cs="Arial"/>
            <w:lang w:val="ru-RU"/>
          </w:rPr>
          <w:t>tealofi.enosa@gmail.com</w:t>
        </w:r>
      </w:hyperlink>
    </w:p>
    <w:bookmarkEnd w:id="54"/>
    <w:bookmarkEnd w:id="55"/>
    <w:p w:rsidR="00E5105F" w:rsidRPr="00984978" w:rsidRDefault="00517AB7" w:rsidP="004F515E">
      <w:pPr>
        <w:pStyle w:val="Heading20"/>
        <w:pageBreakBefore/>
        <w:rPr>
          <w:szCs w:val="22"/>
          <w:lang w:val="ru-RU"/>
        </w:rPr>
      </w:pPr>
      <w:r w:rsidRPr="00984978">
        <w:rPr>
          <w:szCs w:val="22"/>
          <w:lang w:val="ru-RU"/>
        </w:rPr>
        <w:lastRenderedPageBreak/>
        <w:t>О</w:t>
      </w:r>
      <w:r w:rsidR="00EA1FE9" w:rsidRPr="00984978">
        <w:rPr>
          <w:szCs w:val="22"/>
          <w:lang w:val="ru-RU"/>
        </w:rPr>
        <w:t>граничения</w:t>
      </w:r>
      <w:r w:rsidRPr="00984978">
        <w:rPr>
          <w:szCs w:val="22"/>
          <w:lang w:val="ru-RU"/>
        </w:rPr>
        <w:t xml:space="preserve"> обслуживани</w:t>
      </w:r>
      <w:r w:rsidR="00622AB3" w:rsidRPr="00984978">
        <w:rPr>
          <w:szCs w:val="22"/>
          <w:lang w:val="ru-RU"/>
        </w:rPr>
        <w:t>я</w:t>
      </w:r>
    </w:p>
    <w:p w:rsidR="00E5105F" w:rsidRPr="00984978" w:rsidRDefault="008866F0" w:rsidP="004F515E">
      <w:pPr>
        <w:jc w:val="center"/>
        <w:rPr>
          <w:lang w:val="ru-RU"/>
        </w:rPr>
      </w:pPr>
      <w:bookmarkStart w:id="77" w:name="_Toc248829287"/>
      <w:bookmarkStart w:id="78" w:name="_Toc251059440"/>
      <w:r w:rsidRPr="00984978">
        <w:rPr>
          <w:lang w:val="ru-RU"/>
        </w:rPr>
        <w:t>См.</w:t>
      </w:r>
      <w:r w:rsidR="00E5105F" w:rsidRPr="00984978">
        <w:rPr>
          <w:lang w:val="ru-RU"/>
        </w:rPr>
        <w:t xml:space="preserve"> URL: </w:t>
      </w:r>
      <w:hyperlink r:id="rId28" w:history="1">
        <w:r w:rsidR="00E5105F" w:rsidRPr="00984978">
          <w:rPr>
            <w:rStyle w:val="Hyperlink"/>
            <w:lang w:val="ru-RU"/>
          </w:rPr>
          <w:t>www.itu.int/pub/T-SP-SR.1-2012</w:t>
        </w:r>
      </w:hyperlink>
    </w:p>
    <w:p w:rsidR="00E272C7" w:rsidRPr="00984978" w:rsidRDefault="00E272C7" w:rsidP="004F515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984978" w:rsidTr="00631457">
        <w:tc>
          <w:tcPr>
            <w:tcW w:w="2977" w:type="dxa"/>
          </w:tcPr>
          <w:p w:rsidR="00631457" w:rsidRPr="00984978" w:rsidRDefault="00631457" w:rsidP="004F515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984978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984978">
              <w:rPr>
                <w:sz w:val="20"/>
                <w:szCs w:val="20"/>
                <w:lang w:val="ru-RU"/>
              </w:rPr>
              <w:t>/</w:t>
            </w:r>
            <w:r w:rsidRPr="00984978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984978" w:rsidRDefault="00631457" w:rsidP="004F515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84978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984978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984978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984978" w:rsidTr="00631457">
        <w:tc>
          <w:tcPr>
            <w:tcW w:w="2977" w:type="dxa"/>
          </w:tcPr>
          <w:p w:rsidR="00E272C7" w:rsidRPr="00984978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98497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1006 (</w:t>
            </w:r>
            <w:r w:rsidR="008866F0" w:rsidRPr="00984978">
              <w:rPr>
                <w:sz w:val="20"/>
                <w:szCs w:val="20"/>
                <w:lang w:val="ru-RU"/>
              </w:rPr>
              <w:t xml:space="preserve">стр. </w:t>
            </w:r>
            <w:r w:rsidRPr="00984978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8497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8497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984978" w:rsidTr="00631457">
        <w:tc>
          <w:tcPr>
            <w:tcW w:w="2977" w:type="dxa"/>
          </w:tcPr>
          <w:p w:rsidR="00E272C7" w:rsidRPr="00984978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98497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1007 (</w:t>
            </w:r>
            <w:r w:rsidR="008866F0" w:rsidRPr="00984978">
              <w:rPr>
                <w:sz w:val="20"/>
                <w:szCs w:val="20"/>
                <w:lang w:val="ru-RU"/>
              </w:rPr>
              <w:t xml:space="preserve">стр. </w:t>
            </w:r>
            <w:r w:rsidRPr="00984978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98497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98497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984978" w:rsidTr="00631457">
        <w:tc>
          <w:tcPr>
            <w:tcW w:w="2977" w:type="dxa"/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984978" w:rsidTr="00631457">
        <w:tc>
          <w:tcPr>
            <w:tcW w:w="2977" w:type="dxa"/>
          </w:tcPr>
          <w:p w:rsidR="00AB6378" w:rsidRPr="00984978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984978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984978" w:rsidTr="00631457">
        <w:tc>
          <w:tcPr>
            <w:tcW w:w="2977" w:type="dxa"/>
          </w:tcPr>
          <w:p w:rsidR="00AB6378" w:rsidRPr="00984978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984978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98497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984978" w:rsidRDefault="00450DEB" w:rsidP="00EE2682">
      <w:pPr>
        <w:pStyle w:val="Heading20"/>
        <w:spacing w:before="1320"/>
        <w:rPr>
          <w:szCs w:val="22"/>
          <w:lang w:val="ru-RU"/>
        </w:rPr>
      </w:pPr>
      <w:bookmarkStart w:id="79" w:name="_Toc253407167"/>
      <w:bookmarkStart w:id="80" w:name="_Toc259783162"/>
      <w:bookmarkStart w:id="81" w:name="_Toc262631833"/>
      <w:bookmarkStart w:id="82" w:name="_Toc265056512"/>
      <w:bookmarkStart w:id="83" w:name="_Toc266181259"/>
      <w:bookmarkStart w:id="84" w:name="_Toc268774044"/>
      <w:bookmarkStart w:id="85" w:name="_Toc271700513"/>
      <w:bookmarkStart w:id="86" w:name="_Toc273023374"/>
      <w:bookmarkStart w:id="87" w:name="_Toc274223848"/>
      <w:bookmarkStart w:id="88" w:name="_Toc276717184"/>
      <w:bookmarkStart w:id="89" w:name="_Toc279669170"/>
      <w:bookmarkStart w:id="90" w:name="_Toc280349226"/>
      <w:bookmarkStart w:id="91" w:name="_Toc282526058"/>
      <w:bookmarkStart w:id="92" w:name="_Toc283737224"/>
      <w:bookmarkStart w:id="93" w:name="_Toc286218735"/>
      <w:bookmarkStart w:id="94" w:name="_Toc288660300"/>
      <w:bookmarkStart w:id="95" w:name="_Toc291005409"/>
      <w:bookmarkStart w:id="96" w:name="_Toc292704993"/>
      <w:bookmarkStart w:id="97" w:name="_Toc295387918"/>
      <w:bookmarkStart w:id="98" w:name="_Toc296675488"/>
      <w:bookmarkStart w:id="99" w:name="_Toc297804739"/>
      <w:bookmarkStart w:id="100" w:name="_Toc301945313"/>
      <w:bookmarkStart w:id="101" w:name="_Toc303344268"/>
      <w:bookmarkStart w:id="102" w:name="_Toc304892186"/>
      <w:bookmarkStart w:id="103" w:name="_Toc308530351"/>
      <w:bookmarkStart w:id="104" w:name="_Toc311103663"/>
      <w:bookmarkStart w:id="105" w:name="_Toc313973328"/>
      <w:bookmarkStart w:id="106" w:name="_Toc316479984"/>
      <w:bookmarkStart w:id="107" w:name="_Toc318965022"/>
      <w:bookmarkStart w:id="108" w:name="_Toc320536978"/>
      <w:bookmarkStart w:id="109" w:name="_Toc323035741"/>
      <w:bookmarkStart w:id="110" w:name="_Toc323904394"/>
      <w:bookmarkStart w:id="111" w:name="_Toc332272672"/>
      <w:bookmarkStart w:id="112" w:name="_Toc334776207"/>
      <w:bookmarkStart w:id="113" w:name="_Toc335901526"/>
      <w:bookmarkStart w:id="114" w:name="_Toc337110352"/>
      <w:bookmarkStart w:id="115" w:name="_Toc338779393"/>
      <w:bookmarkStart w:id="116" w:name="_Toc340225540"/>
      <w:bookmarkStart w:id="117" w:name="_Toc341451238"/>
      <w:bookmarkStart w:id="118" w:name="_Toc342912869"/>
      <w:bookmarkStart w:id="119" w:name="_Toc343262689"/>
      <w:bookmarkStart w:id="120" w:name="_Toc345579844"/>
      <w:bookmarkStart w:id="121" w:name="_Toc346885966"/>
      <w:bookmarkStart w:id="122" w:name="_Toc347929611"/>
      <w:bookmarkStart w:id="123" w:name="_Toc349288272"/>
      <w:bookmarkStart w:id="124" w:name="_Toc350415590"/>
      <w:bookmarkStart w:id="125" w:name="_Toc351549911"/>
      <w:bookmarkStart w:id="126" w:name="_Toc352940516"/>
      <w:bookmarkStart w:id="127" w:name="_Toc354053853"/>
      <w:bookmarkStart w:id="128" w:name="_Toc355708879"/>
      <w:r w:rsidRPr="00984978">
        <w:rPr>
          <w:szCs w:val="22"/>
          <w:lang w:val="ru-RU"/>
        </w:rPr>
        <w:t>Обратный вызов</w:t>
      </w:r>
      <w:r w:rsidR="008F2DAB" w:rsidRPr="00984978">
        <w:rPr>
          <w:szCs w:val="22"/>
          <w:lang w:val="ru-RU"/>
        </w:rPr>
        <w:t xml:space="preserve"> </w:t>
      </w:r>
      <w:r w:rsidR="00E5105F" w:rsidRPr="00984978">
        <w:rPr>
          <w:szCs w:val="22"/>
          <w:lang w:val="ru-RU"/>
        </w:rPr>
        <w:br/>
      </w:r>
      <w:r w:rsidRPr="00984978">
        <w:rPr>
          <w:szCs w:val="22"/>
          <w:lang w:val="ru-RU"/>
        </w:rPr>
        <w:t>и альтернативные процедуры вызова</w:t>
      </w:r>
      <w:r w:rsidR="00E5105F" w:rsidRPr="00984978">
        <w:rPr>
          <w:szCs w:val="22"/>
          <w:lang w:val="ru-RU"/>
        </w:rPr>
        <w:t xml:space="preserve"> (</w:t>
      </w:r>
      <w:r w:rsidRPr="00984978">
        <w:rPr>
          <w:szCs w:val="22"/>
          <w:lang w:val="ru-RU"/>
        </w:rPr>
        <w:t>Рез</w:t>
      </w:r>
      <w:r w:rsidR="00E5105F" w:rsidRPr="00984978">
        <w:rPr>
          <w:szCs w:val="22"/>
          <w:lang w:val="ru-RU"/>
        </w:rPr>
        <w:t xml:space="preserve">. 21 </w:t>
      </w:r>
      <w:r w:rsidR="00494ED4" w:rsidRPr="00984978">
        <w:rPr>
          <w:szCs w:val="22"/>
          <w:lang w:val="ru-RU"/>
        </w:rPr>
        <w:t>(</w:t>
      </w:r>
      <w:r w:rsidRPr="00984978">
        <w:rPr>
          <w:szCs w:val="22"/>
          <w:lang w:val="ru-RU"/>
        </w:rPr>
        <w:t>Пересм</w:t>
      </w:r>
      <w:r w:rsidR="00E5105F" w:rsidRPr="00984978">
        <w:rPr>
          <w:szCs w:val="22"/>
          <w:lang w:val="ru-RU"/>
        </w:rPr>
        <w:t xml:space="preserve">. </w:t>
      </w:r>
      <w:r w:rsidRPr="00984978">
        <w:rPr>
          <w:szCs w:val="22"/>
          <w:lang w:val="ru-RU"/>
        </w:rPr>
        <w:t>ПК</w:t>
      </w:r>
      <w:r w:rsidR="00E5105F" w:rsidRPr="00984978">
        <w:rPr>
          <w:szCs w:val="22"/>
          <w:lang w:val="ru-RU"/>
        </w:rPr>
        <w:t>-06</w:t>
      </w:r>
      <w:r w:rsidR="00494ED4" w:rsidRPr="00984978">
        <w:rPr>
          <w:szCs w:val="22"/>
          <w:lang w:val="ru-RU"/>
        </w:rPr>
        <w:t>)</w:t>
      </w:r>
      <w:r w:rsidR="00E5105F" w:rsidRPr="00984978">
        <w:rPr>
          <w:szCs w:val="22"/>
          <w:lang w:val="ru-RU"/>
        </w:rPr>
        <w:t>)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E5105F" w:rsidRPr="00984978" w:rsidRDefault="008866F0" w:rsidP="004F515E">
      <w:pPr>
        <w:jc w:val="center"/>
        <w:rPr>
          <w:rFonts w:asciiTheme="minorHAnsi" w:hAnsiTheme="minorHAnsi"/>
          <w:lang w:val="ru-RU"/>
        </w:rPr>
      </w:pPr>
      <w:r w:rsidRPr="00984978">
        <w:rPr>
          <w:rFonts w:asciiTheme="minorHAnsi" w:hAnsiTheme="minorHAnsi"/>
          <w:lang w:val="ru-RU"/>
        </w:rPr>
        <w:t>См.</w:t>
      </w:r>
      <w:r w:rsidR="00E5105F" w:rsidRPr="00984978">
        <w:rPr>
          <w:rFonts w:asciiTheme="minorHAnsi" w:hAnsiTheme="minorHAnsi"/>
          <w:lang w:val="ru-RU"/>
        </w:rPr>
        <w:t xml:space="preserve"> URL: </w:t>
      </w:r>
      <w:hyperlink r:id="rId29" w:history="1">
        <w:r w:rsidR="00A271A1" w:rsidRPr="00984978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984978" w:rsidRDefault="00E5105F" w:rsidP="004F515E">
      <w:pPr>
        <w:rPr>
          <w:rFonts w:asciiTheme="minorHAnsi" w:hAnsiTheme="minorHAnsi"/>
          <w:lang w:val="ru-RU"/>
        </w:rPr>
      </w:pPr>
    </w:p>
    <w:p w:rsidR="00B94F44" w:rsidRPr="00984978" w:rsidRDefault="00B94F44" w:rsidP="004F515E">
      <w:pPr>
        <w:rPr>
          <w:rFonts w:asciiTheme="minorHAnsi" w:hAnsiTheme="minorHAnsi"/>
          <w:lang w:val="ru-RU"/>
        </w:rPr>
        <w:sectPr w:rsidR="00B94F44" w:rsidRPr="00984978" w:rsidSect="00D633C1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984978" w:rsidRDefault="008866F0" w:rsidP="004F515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9" w:name="_Toc253407169"/>
      <w:bookmarkStart w:id="130" w:name="_Toc259783164"/>
      <w:bookmarkStart w:id="131" w:name="_Toc266181261"/>
      <w:bookmarkStart w:id="132" w:name="_Toc268774046"/>
      <w:bookmarkStart w:id="133" w:name="_Toc271700515"/>
      <w:bookmarkStart w:id="134" w:name="_Toc273023376"/>
      <w:bookmarkStart w:id="135" w:name="_Toc274223850"/>
      <w:bookmarkStart w:id="136" w:name="_Toc276717186"/>
      <w:bookmarkStart w:id="137" w:name="_Toc279669172"/>
      <w:bookmarkStart w:id="138" w:name="_Toc280349228"/>
      <w:bookmarkStart w:id="139" w:name="_Toc282526060"/>
      <w:bookmarkStart w:id="140" w:name="_Toc283737226"/>
      <w:bookmarkStart w:id="141" w:name="_Toc286218737"/>
      <w:bookmarkStart w:id="142" w:name="_Toc288660302"/>
      <w:bookmarkStart w:id="143" w:name="_Toc291005411"/>
      <w:bookmarkStart w:id="144" w:name="_Toc292704995"/>
      <w:bookmarkStart w:id="145" w:name="_Toc295387920"/>
      <w:bookmarkStart w:id="146" w:name="_Toc296675490"/>
      <w:bookmarkStart w:id="147" w:name="_Toc297804741"/>
      <w:bookmarkStart w:id="148" w:name="_Toc301945315"/>
      <w:bookmarkStart w:id="149" w:name="_Toc303344270"/>
      <w:bookmarkStart w:id="150" w:name="_Toc304892188"/>
      <w:bookmarkStart w:id="151" w:name="_Toc308530352"/>
      <w:bookmarkStart w:id="152" w:name="_Toc311103664"/>
      <w:bookmarkStart w:id="153" w:name="_Toc313973329"/>
      <w:bookmarkStart w:id="154" w:name="_Toc316479985"/>
      <w:bookmarkStart w:id="155" w:name="_Toc318965023"/>
      <w:bookmarkStart w:id="156" w:name="_Toc320536979"/>
      <w:bookmarkStart w:id="157" w:name="_Toc321233409"/>
      <w:bookmarkStart w:id="158" w:name="_Toc321311688"/>
      <w:bookmarkStart w:id="159" w:name="_Toc321820569"/>
      <w:bookmarkStart w:id="160" w:name="_Toc323035742"/>
      <w:bookmarkStart w:id="161" w:name="_Toc323904395"/>
      <w:bookmarkStart w:id="162" w:name="_Toc332272673"/>
      <w:bookmarkStart w:id="163" w:name="_Toc334776208"/>
      <w:bookmarkStart w:id="164" w:name="_Toc335901527"/>
      <w:bookmarkStart w:id="165" w:name="_Toc337110353"/>
      <w:bookmarkStart w:id="166" w:name="_Toc338779394"/>
      <w:bookmarkStart w:id="167" w:name="_Toc340225541"/>
      <w:bookmarkStart w:id="168" w:name="_Toc341451239"/>
      <w:bookmarkStart w:id="169" w:name="_Toc342912870"/>
      <w:bookmarkStart w:id="170" w:name="_Toc343262690"/>
      <w:bookmarkStart w:id="171" w:name="_Toc345579845"/>
      <w:bookmarkStart w:id="172" w:name="_Toc346885967"/>
      <w:bookmarkStart w:id="173" w:name="_Toc347929612"/>
      <w:bookmarkStart w:id="174" w:name="_Toc349288273"/>
      <w:bookmarkStart w:id="175" w:name="_Toc350415591"/>
      <w:bookmarkStart w:id="176" w:name="_Toc351549912"/>
      <w:bookmarkStart w:id="177" w:name="_Toc352940517"/>
      <w:bookmarkStart w:id="178" w:name="_Toc354053854"/>
      <w:bookmarkStart w:id="179" w:name="_Toc355708880"/>
      <w:r w:rsidRPr="00984978">
        <w:rPr>
          <w:szCs w:val="26"/>
          <w:lang w:val="ru-RU"/>
        </w:rPr>
        <w:lastRenderedPageBreak/>
        <w:t>ПОПРАВКИ К СЛУЖЕБНЫМ ПУБЛИКАЦИЯМ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872C86" w:rsidRPr="00984978" w:rsidRDefault="00316E9B" w:rsidP="004F515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984978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984978" w:rsidTr="002D4CF6">
        <w:tc>
          <w:tcPr>
            <w:tcW w:w="590" w:type="dxa"/>
          </w:tcPr>
          <w:p w:rsidR="00872C86" w:rsidRPr="00984978" w:rsidRDefault="00F358B5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98497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98497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984978" w:rsidTr="002D4CF6">
        <w:tc>
          <w:tcPr>
            <w:tcW w:w="590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98497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98497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984978" w:rsidTr="002D4CF6">
        <w:tc>
          <w:tcPr>
            <w:tcW w:w="590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98497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98497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984978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984978" w:rsidTr="002D4CF6">
        <w:tc>
          <w:tcPr>
            <w:tcW w:w="590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98497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984978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984978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984978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98497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13FAB" w:rsidRPr="00984978" w:rsidRDefault="00513FAB" w:rsidP="004F515E">
      <w:pPr>
        <w:rPr>
          <w:lang w:val="ru-RU"/>
        </w:rPr>
      </w:pPr>
      <w:bookmarkStart w:id="180" w:name="_Toc295387921"/>
      <w:bookmarkStart w:id="181" w:name="_Toc36875243"/>
    </w:p>
    <w:p w:rsidR="00353D2D" w:rsidRPr="00984978" w:rsidRDefault="00353D2D" w:rsidP="00700274">
      <w:pPr>
        <w:pStyle w:val="Heading20"/>
        <w:rPr>
          <w:lang w:val="ru-RU"/>
        </w:rPr>
      </w:pPr>
      <w:bookmarkStart w:id="182" w:name="_Toc355708881"/>
      <w:bookmarkEnd w:id="180"/>
      <w:r w:rsidRPr="00984978">
        <w:rPr>
          <w:lang w:val="ru-RU"/>
        </w:rPr>
        <w:t xml:space="preserve">Список идентификационных номеров эмитентов </w:t>
      </w:r>
      <w:r w:rsidRPr="00984978">
        <w:rPr>
          <w:lang w:val="ru-RU"/>
        </w:rPr>
        <w:br/>
        <w:t>международной карты для расчетов за электросвязь</w:t>
      </w:r>
      <w:r w:rsidRPr="00984978">
        <w:rPr>
          <w:lang w:val="ru-RU"/>
        </w:rPr>
        <w:br/>
        <w:t>(согласно Рекомендации МСЭ-Т E.118 (05/2006))</w:t>
      </w:r>
      <w:r w:rsidRPr="00984978">
        <w:rPr>
          <w:lang w:val="ru-RU"/>
        </w:rPr>
        <w:br/>
        <w:t>(по состоянию на 1</w:t>
      </w:r>
      <w:r w:rsidR="00700274" w:rsidRPr="00984978">
        <w:rPr>
          <w:lang w:val="ru-RU"/>
        </w:rPr>
        <w:t>5</w:t>
      </w:r>
      <w:r w:rsidRPr="00984978">
        <w:rPr>
          <w:lang w:val="ru-RU"/>
        </w:rPr>
        <w:t> </w:t>
      </w:r>
      <w:r w:rsidR="00700274" w:rsidRPr="00984978">
        <w:rPr>
          <w:lang w:val="ru-RU"/>
        </w:rPr>
        <w:t>ноября</w:t>
      </w:r>
      <w:r w:rsidRPr="00984978">
        <w:rPr>
          <w:lang w:val="ru-RU"/>
        </w:rPr>
        <w:t xml:space="preserve"> 201</w:t>
      </w:r>
      <w:r w:rsidR="00700274" w:rsidRPr="00984978">
        <w:rPr>
          <w:lang w:val="ru-RU"/>
        </w:rPr>
        <w:t>3</w:t>
      </w:r>
      <w:r w:rsidRPr="00984978">
        <w:rPr>
          <w:lang w:val="ru-RU"/>
        </w:rPr>
        <w:t> г.)</w:t>
      </w:r>
    </w:p>
    <w:p w:rsidR="00176C56" w:rsidRPr="00984978" w:rsidRDefault="00353D2D" w:rsidP="00700274">
      <w:pPr>
        <w:tabs>
          <w:tab w:val="clear" w:pos="567"/>
          <w:tab w:val="left" w:pos="720"/>
        </w:tabs>
        <w:spacing w:before="0"/>
        <w:jc w:val="center"/>
        <w:rPr>
          <w:lang w:val="ru-RU"/>
        </w:rPr>
      </w:pPr>
      <w:r w:rsidRPr="00984978">
        <w:rPr>
          <w:lang w:val="ru-RU"/>
        </w:rPr>
        <w:t>(Приложение к Оперативному бюллетеню МСЭ № 10</w:t>
      </w:r>
      <w:r w:rsidR="00700274" w:rsidRPr="00984978">
        <w:rPr>
          <w:lang w:val="ru-RU"/>
        </w:rPr>
        <w:t>40</w:t>
      </w:r>
      <w:r w:rsidRPr="00984978">
        <w:rPr>
          <w:lang w:val="ru-RU"/>
        </w:rPr>
        <w:t xml:space="preserve"> – 1</w:t>
      </w:r>
      <w:r w:rsidR="00700274" w:rsidRPr="00984978">
        <w:rPr>
          <w:lang w:val="ru-RU"/>
        </w:rPr>
        <w:t>5.</w:t>
      </w:r>
      <w:r w:rsidRPr="00984978">
        <w:rPr>
          <w:lang w:val="ru-RU"/>
        </w:rPr>
        <w:t>X</w:t>
      </w:r>
      <w:r w:rsidR="00700274" w:rsidRPr="00984978">
        <w:rPr>
          <w:lang w:val="ru-RU"/>
        </w:rPr>
        <w:t>I</w:t>
      </w:r>
      <w:r w:rsidRPr="00984978">
        <w:rPr>
          <w:lang w:val="ru-RU"/>
        </w:rPr>
        <w:t>.201</w:t>
      </w:r>
      <w:r w:rsidR="00700274" w:rsidRPr="00984978">
        <w:rPr>
          <w:lang w:val="ru-RU"/>
        </w:rPr>
        <w:t>3</w:t>
      </w:r>
      <w:r w:rsidRPr="00984978">
        <w:rPr>
          <w:lang w:val="ru-RU"/>
        </w:rPr>
        <w:t>)</w:t>
      </w:r>
      <w:r w:rsidRPr="00984978">
        <w:rPr>
          <w:lang w:val="ru-RU"/>
        </w:rPr>
        <w:br/>
        <w:t>(Поправка № 1</w:t>
      </w:r>
      <w:r w:rsidR="00700274" w:rsidRPr="00984978">
        <w:rPr>
          <w:lang w:val="ru-RU"/>
        </w:rPr>
        <w:t>9</w:t>
      </w:r>
      <w:r w:rsidRPr="00984978">
        <w:rPr>
          <w:lang w:val="ru-RU"/>
        </w:rPr>
        <w:t>)</w:t>
      </w:r>
    </w:p>
    <w:p w:rsidR="00700274" w:rsidRPr="00984978" w:rsidRDefault="00700274" w:rsidP="00813604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b/>
          <w:bCs/>
          <w:lang w:val="ru-RU"/>
        </w:rPr>
        <w:t>Германия     </w:t>
      </w:r>
      <w:r w:rsidRPr="00984978">
        <w:rPr>
          <w:rFonts w:asciiTheme="minorHAnsi" w:hAnsiTheme="minorHAnsi" w:cs="Arial"/>
          <w:b/>
          <w:lang w:val="ru-RU"/>
        </w:rPr>
        <w:t>ADD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276"/>
        <w:gridCol w:w="3402"/>
        <w:gridCol w:w="1142"/>
      </w:tblGrid>
      <w:tr w:rsidR="00700274" w:rsidRPr="00984978" w:rsidTr="00F42023">
        <w:trPr>
          <w:jc w:val="center"/>
        </w:trPr>
        <w:tc>
          <w:tcPr>
            <w:tcW w:w="1552" w:type="dxa"/>
            <w:tcMar>
              <w:left w:w="57" w:type="dxa"/>
              <w:right w:w="57" w:type="dxa"/>
            </w:tcMar>
            <w:vAlign w:val="center"/>
            <w:hideMark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Страна/</w:t>
            </w:r>
            <w:r w:rsidRPr="0098497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  <w:hideMark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  <w:hideMark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Идентифика</w:t>
            </w:r>
            <w:r w:rsidRPr="0098497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  <w:hideMark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  <w:hideMark/>
          </w:tcPr>
          <w:p w:rsidR="00700274" w:rsidRPr="00984978" w:rsidRDefault="00700274" w:rsidP="00C934A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Дата начала использо</w:t>
            </w:r>
            <w:r w:rsidR="00C934A7" w:rsidRPr="00984978">
              <w:rPr>
                <w:rFonts w:cs="Arial"/>
                <w:szCs w:val="18"/>
                <w:lang w:val="ru-RU"/>
              </w:rPr>
              <w:softHyphen/>
            </w:r>
            <w:r w:rsidRPr="00984978">
              <w:rPr>
                <w:rFonts w:cs="Arial"/>
                <w:szCs w:val="18"/>
                <w:lang w:val="ru-RU"/>
              </w:rPr>
              <w:t>вания</w:t>
            </w:r>
          </w:p>
        </w:tc>
      </w:tr>
      <w:tr w:rsidR="00700274" w:rsidRPr="00984978" w:rsidTr="00F42023">
        <w:trPr>
          <w:jc w:val="center"/>
        </w:trPr>
        <w:tc>
          <w:tcPr>
            <w:tcW w:w="1552" w:type="dxa"/>
            <w:tcMar>
              <w:left w:w="57" w:type="dxa"/>
              <w:right w:w="57" w:type="dxa"/>
            </w:tcMar>
            <w:hideMark/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hideMark/>
          </w:tcPr>
          <w:p w:rsidR="00700274" w:rsidRPr="008823AB" w:rsidRDefault="00700274" w:rsidP="00783E07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EMnify</w:t>
            </w:r>
            <w:proofErr w:type="spellEnd"/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GmbH</w:t>
            </w:r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br/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Friedrich-Bergius-Ring 15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97076 WUERZBURG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hideMark/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89 883 03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00274" w:rsidRPr="00F42023" w:rsidRDefault="00700274" w:rsidP="00F42023">
            <w:pPr>
              <w:tabs>
                <w:tab w:val="clear" w:pos="567"/>
                <w:tab w:val="clear" w:pos="1276"/>
                <w:tab w:val="left" w:pos="813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Mr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Alexander </w:t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Schebler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EMnify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GmbH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Friedrich-Bergius-Ring 15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97076 WUERZBURG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.: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+49 931 4973 9270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hyperlink r:id="rId34" w:history="1">
              <w:r w:rsidR="00F42023" w:rsidRPr="008823A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n-US"/>
                </w:rPr>
                <w:t>alexander.schebler@emnify.com</w:t>
              </w:r>
            </w:hyperlink>
          </w:p>
        </w:tc>
        <w:tc>
          <w:tcPr>
            <w:tcW w:w="1142" w:type="dxa"/>
            <w:tcMar>
              <w:left w:w="57" w:type="dxa"/>
              <w:right w:w="57" w:type="dxa"/>
            </w:tcMar>
            <w:hideMark/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1.I.2015</w:t>
            </w:r>
          </w:p>
        </w:tc>
      </w:tr>
    </w:tbl>
    <w:p w:rsidR="00700274" w:rsidRPr="00984978" w:rsidRDefault="00700274" w:rsidP="00700274">
      <w:pPr>
        <w:tabs>
          <w:tab w:val="left" w:pos="1560"/>
          <w:tab w:val="left" w:pos="4140"/>
          <w:tab w:val="left" w:pos="4230"/>
        </w:tabs>
        <w:spacing w:before="360" w:after="80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b/>
          <w:bCs/>
          <w:lang w:val="ru-RU"/>
        </w:rPr>
        <w:t>Норвегия     </w:t>
      </w:r>
      <w:r w:rsidRPr="00984978">
        <w:rPr>
          <w:rFonts w:asciiTheme="minorHAnsi" w:hAnsiTheme="minorHAnsi" w:cs="Arial"/>
          <w:b/>
          <w:lang w:val="ru-RU"/>
        </w:rPr>
        <w:t>ADD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84"/>
        <w:gridCol w:w="1276"/>
        <w:gridCol w:w="3448"/>
        <w:gridCol w:w="1096"/>
      </w:tblGrid>
      <w:tr w:rsidR="00700274" w:rsidRPr="00984978" w:rsidTr="00F42023">
        <w:trPr>
          <w:jc w:val="center"/>
        </w:trPr>
        <w:tc>
          <w:tcPr>
            <w:tcW w:w="1552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Страна/</w:t>
            </w:r>
            <w:r w:rsidRPr="0098497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Идентифика</w:t>
            </w:r>
            <w:r w:rsidRPr="0098497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448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C934A7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Дата начала использо</w:t>
            </w:r>
            <w:r w:rsidRPr="00984978">
              <w:rPr>
                <w:rFonts w:cs="Arial"/>
                <w:szCs w:val="18"/>
                <w:lang w:val="ru-RU"/>
              </w:rPr>
              <w:softHyphen/>
              <w:t>вания</w:t>
            </w:r>
          </w:p>
        </w:tc>
      </w:tr>
      <w:tr w:rsidR="00700274" w:rsidRPr="00984978" w:rsidTr="00F42023">
        <w:trPr>
          <w:jc w:val="center"/>
        </w:trPr>
        <w:tc>
          <w:tcPr>
            <w:tcW w:w="1552" w:type="dxa"/>
            <w:tcMar>
              <w:left w:w="57" w:type="dxa"/>
              <w:right w:w="57" w:type="dxa"/>
            </w:tcMar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700274" w:rsidRPr="008823AB" w:rsidRDefault="00700274" w:rsidP="00783E07">
            <w:pPr>
              <w:overflowPunct/>
              <w:autoSpaceDE/>
              <w:autoSpaceDN/>
              <w:adjustRightInd/>
              <w:spacing w:before="4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ICE Norge AS</w:t>
            </w:r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Østensjøveien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32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0667 OSLO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Norway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89 47 06</w:t>
            </w:r>
          </w:p>
        </w:tc>
        <w:tc>
          <w:tcPr>
            <w:tcW w:w="3448" w:type="dxa"/>
            <w:tcMar>
              <w:left w:w="57" w:type="dxa"/>
              <w:right w:w="57" w:type="dxa"/>
            </w:tcMar>
          </w:tcPr>
          <w:p w:rsidR="00700274" w:rsidRPr="00F42023" w:rsidRDefault="00700274" w:rsidP="00F42023">
            <w:pPr>
              <w:tabs>
                <w:tab w:val="clear" w:pos="567"/>
                <w:tab w:val="left" w:pos="935"/>
                <w:tab w:val="left" w:pos="4140"/>
                <w:tab w:val="left" w:pos="4230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Mr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Johan </w:t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Tinelius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AINMT Holdings AB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Box 7460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10392 STOCKHOLM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Sweden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.: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+46 735927010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: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hyperlink r:id="rId35" w:history="1">
              <w:r w:rsidR="00F42023" w:rsidRPr="008823A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n-US"/>
                </w:rPr>
                <w:t>johan.tinelius@ainmt.com</w:t>
              </w:r>
            </w:hyperlink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1.I.2015</w:t>
            </w:r>
          </w:p>
        </w:tc>
      </w:tr>
    </w:tbl>
    <w:p w:rsidR="00700274" w:rsidRPr="00984978" w:rsidRDefault="00700274" w:rsidP="00700274">
      <w:pPr>
        <w:spacing w:before="0"/>
        <w:rPr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84"/>
        <w:gridCol w:w="1276"/>
        <w:gridCol w:w="3448"/>
        <w:gridCol w:w="1096"/>
      </w:tblGrid>
      <w:tr w:rsidR="00700274" w:rsidRPr="00F42023" w:rsidTr="00F42023">
        <w:trPr>
          <w:jc w:val="center"/>
        </w:trPr>
        <w:tc>
          <w:tcPr>
            <w:tcW w:w="1552" w:type="dxa"/>
            <w:tcMar>
              <w:left w:w="57" w:type="dxa"/>
              <w:right w:w="57" w:type="dxa"/>
            </w:tcMar>
            <w:vAlign w:val="center"/>
          </w:tcPr>
          <w:p w:rsidR="00700274" w:rsidRPr="00F42023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F42023">
              <w:rPr>
                <w:rFonts w:cs="Arial"/>
                <w:szCs w:val="18"/>
                <w:lang w:val="ru-RU"/>
              </w:rPr>
              <w:t>Страна/</w:t>
            </w:r>
            <w:r w:rsidRPr="00F42023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700274" w:rsidRPr="00F42023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F42023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0274" w:rsidRPr="00F42023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F42023">
              <w:rPr>
                <w:rFonts w:cs="Arial"/>
                <w:szCs w:val="18"/>
                <w:lang w:val="ru-RU"/>
              </w:rPr>
              <w:t>Идентифика</w:t>
            </w:r>
            <w:r w:rsidRPr="00F42023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448" w:type="dxa"/>
            <w:tcMar>
              <w:left w:w="57" w:type="dxa"/>
              <w:right w:w="57" w:type="dxa"/>
            </w:tcMar>
            <w:vAlign w:val="center"/>
          </w:tcPr>
          <w:p w:rsidR="00700274" w:rsidRPr="00F42023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F42023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700274" w:rsidRPr="00F42023" w:rsidRDefault="00C934A7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F42023">
              <w:rPr>
                <w:rFonts w:cs="Arial"/>
                <w:szCs w:val="18"/>
                <w:lang w:val="ru-RU"/>
              </w:rPr>
              <w:t>Дата начала использо</w:t>
            </w:r>
            <w:r w:rsidRPr="00F42023">
              <w:rPr>
                <w:rFonts w:cs="Arial"/>
                <w:szCs w:val="18"/>
                <w:lang w:val="ru-RU"/>
              </w:rPr>
              <w:softHyphen/>
              <w:t>вания</w:t>
            </w:r>
          </w:p>
        </w:tc>
      </w:tr>
      <w:tr w:rsidR="00700274" w:rsidRPr="00F42023" w:rsidTr="00F42023">
        <w:trPr>
          <w:jc w:val="center"/>
        </w:trPr>
        <w:tc>
          <w:tcPr>
            <w:tcW w:w="1552" w:type="dxa"/>
            <w:tcMar>
              <w:left w:w="57" w:type="dxa"/>
              <w:right w:w="57" w:type="dxa"/>
            </w:tcMar>
          </w:tcPr>
          <w:p w:rsidR="00700274" w:rsidRPr="00F42023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700274" w:rsidRPr="00F42023" w:rsidRDefault="00700274" w:rsidP="00783E07">
            <w:pPr>
              <w:overflowPunct/>
              <w:autoSpaceDE/>
              <w:autoSpaceDN/>
              <w:adjustRightInd/>
              <w:spacing w:before="4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42023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ICE </w:t>
            </w:r>
            <w:proofErr w:type="spellStart"/>
            <w:r w:rsidRPr="00F42023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Communication</w:t>
            </w:r>
            <w:proofErr w:type="spellEnd"/>
            <w:r w:rsidRPr="00F42023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42023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Norge</w:t>
            </w:r>
            <w:proofErr w:type="spellEnd"/>
            <w:r w:rsidRPr="00F42023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 AS</w:t>
            </w:r>
            <w:r w:rsidRPr="00F42023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t>Østensjøveien</w:t>
            </w:r>
            <w:proofErr w:type="spellEnd"/>
            <w:r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32</w:t>
            </w:r>
            <w:r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0667 OSLO</w:t>
            </w:r>
            <w:r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t>Norway</w:t>
            </w:r>
            <w:proofErr w:type="spellEnd"/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00274" w:rsidRPr="00F42023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F4202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89 47 07</w:t>
            </w:r>
          </w:p>
        </w:tc>
        <w:tc>
          <w:tcPr>
            <w:tcW w:w="3448" w:type="dxa"/>
            <w:tcMar>
              <w:left w:w="57" w:type="dxa"/>
              <w:right w:w="57" w:type="dxa"/>
            </w:tcMar>
          </w:tcPr>
          <w:p w:rsidR="00700274" w:rsidRPr="00F42023" w:rsidRDefault="00700274" w:rsidP="00F42023">
            <w:pPr>
              <w:tabs>
                <w:tab w:val="clear" w:pos="567"/>
                <w:tab w:val="left" w:pos="935"/>
                <w:tab w:val="left" w:pos="4140"/>
                <w:tab w:val="left" w:pos="4230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Mr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Johan </w:t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Tinelius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AINMT Holdings AB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Box 7460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10392 STOCKHOLM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Sweden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.: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+46 735927010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="000A728D" w:rsidRPr="00F42023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hyperlink r:id="rId36" w:history="1">
              <w:r w:rsidRPr="008823AB">
                <w:rPr>
                  <w:rStyle w:val="Hyperlink"/>
                  <w:sz w:val="18"/>
                  <w:szCs w:val="18"/>
                  <w:lang w:val="en-US"/>
                </w:rPr>
                <w:t>johan.tinelius@ainmt.com</w:t>
              </w:r>
            </w:hyperlink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700274" w:rsidRPr="00F42023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40" w:after="2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F42023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1.I.2015</w:t>
            </w:r>
          </w:p>
        </w:tc>
      </w:tr>
    </w:tbl>
    <w:p w:rsidR="00700274" w:rsidRPr="00984978" w:rsidRDefault="00700274" w:rsidP="00700274">
      <w:pPr>
        <w:rPr>
          <w:sz w:val="4"/>
          <w:lang w:val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987"/>
        <w:gridCol w:w="1276"/>
        <w:gridCol w:w="3448"/>
        <w:gridCol w:w="1096"/>
      </w:tblGrid>
      <w:tr w:rsidR="00700274" w:rsidRPr="00984978" w:rsidTr="00F42023">
        <w:trPr>
          <w:jc w:val="center"/>
        </w:trPr>
        <w:tc>
          <w:tcPr>
            <w:tcW w:w="1549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F42023">
            <w:pPr>
              <w:pStyle w:val="TableHead1"/>
              <w:pageBreakBefore/>
              <w:spacing w:before="60" w:after="60"/>
              <w:ind w:left="-57" w:right="-57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lastRenderedPageBreak/>
              <w:t>Страна/</w:t>
            </w:r>
            <w:r w:rsidRPr="0098497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F42023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F42023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Идентифика</w:t>
            </w:r>
            <w:r w:rsidRPr="0098497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448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F42023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C934A7" w:rsidP="00F42023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Дата начала использо</w:t>
            </w:r>
            <w:r w:rsidRPr="00984978">
              <w:rPr>
                <w:rFonts w:cs="Arial"/>
                <w:szCs w:val="18"/>
                <w:lang w:val="ru-RU"/>
              </w:rPr>
              <w:softHyphen/>
              <w:t>вания</w:t>
            </w:r>
          </w:p>
        </w:tc>
      </w:tr>
      <w:tr w:rsidR="00700274" w:rsidRPr="00984978" w:rsidTr="00F42023">
        <w:trPr>
          <w:jc w:val="center"/>
        </w:trPr>
        <w:tc>
          <w:tcPr>
            <w:tcW w:w="1549" w:type="dxa"/>
            <w:tcMar>
              <w:left w:w="57" w:type="dxa"/>
              <w:right w:w="57" w:type="dxa"/>
            </w:tcMar>
          </w:tcPr>
          <w:p w:rsidR="00700274" w:rsidRPr="00984978" w:rsidRDefault="00790CC1" w:rsidP="00783E07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700274" w:rsidRPr="008823AB" w:rsidRDefault="00700274" w:rsidP="00783E07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COM4 AS</w:t>
            </w:r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br/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Økernveien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121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N-0579 OSLO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Norway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89 47 09</w:t>
            </w:r>
          </w:p>
        </w:tc>
        <w:tc>
          <w:tcPr>
            <w:tcW w:w="3448" w:type="dxa"/>
            <w:tcMar>
              <w:left w:w="57" w:type="dxa"/>
              <w:right w:w="57" w:type="dxa"/>
            </w:tcMar>
          </w:tcPr>
          <w:p w:rsidR="00700274" w:rsidRPr="008823AB" w:rsidRDefault="00700274" w:rsidP="008720A4">
            <w:pPr>
              <w:tabs>
                <w:tab w:val="clear" w:pos="567"/>
                <w:tab w:val="left" w:pos="935"/>
                <w:tab w:val="left" w:pos="4140"/>
                <w:tab w:val="left" w:pos="4230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984978">
              <w:rPr>
                <w:sz w:val="18"/>
                <w:szCs w:val="18"/>
                <w:lang w:val="ru-RU"/>
              </w:rPr>
              <w:t>Mr</w:t>
            </w:r>
            <w:proofErr w:type="spellEnd"/>
            <w:r w:rsidRPr="0098497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sz w:val="18"/>
                <w:szCs w:val="18"/>
                <w:lang w:val="ru-RU"/>
              </w:rPr>
              <w:t>Henning</w:t>
            </w:r>
            <w:proofErr w:type="spellEnd"/>
            <w:r w:rsidRPr="0098497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84978">
              <w:rPr>
                <w:sz w:val="18"/>
                <w:szCs w:val="18"/>
                <w:lang w:val="ru-RU"/>
              </w:rPr>
              <w:t>Solberg</w:t>
            </w:r>
            <w:proofErr w:type="spellEnd"/>
            <w:r w:rsidRPr="00984978">
              <w:rPr>
                <w:sz w:val="18"/>
                <w:szCs w:val="18"/>
                <w:lang w:val="ru-RU"/>
              </w:rPr>
              <w:br/>
              <w:t>COM4 AS</w:t>
            </w:r>
            <w:r w:rsidRPr="00984978">
              <w:rPr>
                <w:sz w:val="18"/>
                <w:szCs w:val="18"/>
                <w:lang w:val="ru-RU"/>
              </w:rPr>
              <w:br/>
            </w:r>
            <w:proofErr w:type="spellStart"/>
            <w:r w:rsidRPr="00984978">
              <w:rPr>
                <w:sz w:val="18"/>
                <w:szCs w:val="18"/>
                <w:lang w:val="ru-RU"/>
              </w:rPr>
              <w:t>Økernveien</w:t>
            </w:r>
            <w:proofErr w:type="spellEnd"/>
            <w:r w:rsidRPr="00984978">
              <w:rPr>
                <w:sz w:val="18"/>
                <w:szCs w:val="18"/>
                <w:lang w:val="ru-RU"/>
              </w:rPr>
              <w:t xml:space="preserve"> 121</w:t>
            </w:r>
            <w:r w:rsidRPr="00984978">
              <w:rPr>
                <w:sz w:val="18"/>
                <w:szCs w:val="18"/>
                <w:lang w:val="ru-RU"/>
              </w:rPr>
              <w:br/>
              <w:t>N-0579 OSLO</w:t>
            </w:r>
            <w:r w:rsidRPr="00984978">
              <w:rPr>
                <w:sz w:val="18"/>
                <w:szCs w:val="18"/>
                <w:lang w:val="ru-RU"/>
              </w:rPr>
              <w:br/>
            </w:r>
            <w:proofErr w:type="spellStart"/>
            <w:r w:rsidRPr="00984978">
              <w:rPr>
                <w:sz w:val="18"/>
                <w:szCs w:val="18"/>
                <w:lang w:val="ru-RU"/>
              </w:rPr>
              <w:t>Norway</w:t>
            </w:r>
            <w:proofErr w:type="spellEnd"/>
            <w:r w:rsidRPr="00984978">
              <w:rPr>
                <w:sz w:val="18"/>
                <w:szCs w:val="18"/>
                <w:lang w:val="ru-RU"/>
              </w:rPr>
              <w:br/>
            </w:r>
            <w:r w:rsidR="000A728D" w:rsidRPr="00984978">
              <w:rPr>
                <w:sz w:val="18"/>
                <w:szCs w:val="18"/>
                <w:lang w:val="ru-RU"/>
              </w:rPr>
              <w:t>Тел.:</w:t>
            </w:r>
            <w:r w:rsidRPr="00984978">
              <w:rPr>
                <w:sz w:val="18"/>
                <w:szCs w:val="18"/>
                <w:lang w:val="ru-RU"/>
              </w:rPr>
              <w:t xml:space="preserve"> </w:t>
            </w:r>
            <w:r w:rsidRPr="00984978">
              <w:rPr>
                <w:sz w:val="18"/>
                <w:szCs w:val="18"/>
                <w:lang w:val="ru-RU"/>
              </w:rPr>
              <w:tab/>
            </w:r>
            <w:r w:rsidR="007A5F58">
              <w:rPr>
                <w:sz w:val="18"/>
                <w:szCs w:val="18"/>
                <w:lang w:val="ru-RU"/>
              </w:rPr>
              <w:t>+47 9404 9404</w:t>
            </w:r>
            <w:r w:rsidR="007A5F58">
              <w:rPr>
                <w:sz w:val="18"/>
                <w:szCs w:val="18"/>
                <w:lang w:val="ru-RU"/>
              </w:rPr>
              <w:br/>
              <w:t>Факс</w:t>
            </w:r>
            <w:r w:rsidRPr="00984978">
              <w:rPr>
                <w:sz w:val="18"/>
                <w:szCs w:val="18"/>
                <w:lang w:val="ru-RU"/>
              </w:rPr>
              <w:t>:</w:t>
            </w:r>
            <w:r w:rsidRPr="00984978">
              <w:rPr>
                <w:sz w:val="18"/>
                <w:szCs w:val="18"/>
                <w:lang w:val="ru-RU"/>
              </w:rPr>
              <w:tab/>
              <w:t>+47 9404 9405</w:t>
            </w:r>
            <w:r w:rsidRPr="00984978">
              <w:rPr>
                <w:sz w:val="18"/>
                <w:szCs w:val="18"/>
                <w:lang w:val="ru-RU"/>
              </w:rPr>
              <w:br/>
            </w:r>
            <w:r w:rsidR="000A728D" w:rsidRPr="00984978">
              <w:rPr>
                <w:sz w:val="18"/>
                <w:szCs w:val="18"/>
                <w:lang w:val="ru-RU"/>
              </w:rPr>
              <w:t>Эл. почта</w:t>
            </w:r>
            <w:r w:rsidRPr="00984978">
              <w:rPr>
                <w:sz w:val="18"/>
                <w:szCs w:val="18"/>
                <w:lang w:val="ru-RU"/>
              </w:rPr>
              <w:t xml:space="preserve">: </w:t>
            </w:r>
            <w:r w:rsidRPr="00984978">
              <w:rPr>
                <w:sz w:val="18"/>
                <w:szCs w:val="18"/>
                <w:lang w:val="ru-RU"/>
              </w:rPr>
              <w:tab/>
            </w:r>
            <w:hyperlink r:id="rId37" w:history="1">
              <w:r w:rsidRPr="00F42023">
                <w:rPr>
                  <w:rStyle w:val="Hyperlink"/>
                  <w:sz w:val="18"/>
                  <w:szCs w:val="18"/>
                  <w:lang w:val="ru-RU"/>
                </w:rPr>
                <w:t>hso@com4.no</w:t>
              </w:r>
            </w:hyperlink>
          </w:p>
        </w:tc>
        <w:tc>
          <w:tcPr>
            <w:tcW w:w="1096" w:type="dxa"/>
            <w:tcMar>
              <w:left w:w="57" w:type="dxa"/>
              <w:right w:w="57" w:type="dxa"/>
            </w:tcMar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12.I.2014</w:t>
            </w:r>
          </w:p>
        </w:tc>
      </w:tr>
    </w:tbl>
    <w:p w:rsidR="00700274" w:rsidRPr="00984978" w:rsidRDefault="00700274" w:rsidP="00700274">
      <w:pPr>
        <w:rPr>
          <w:lang w:val="ru-RU"/>
        </w:rPr>
      </w:pPr>
    </w:p>
    <w:p w:rsidR="00700274" w:rsidRPr="00984978" w:rsidRDefault="000A728D" w:rsidP="000A728D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  <w:lang w:val="ru-RU"/>
        </w:rPr>
      </w:pPr>
      <w:r w:rsidRPr="00984978">
        <w:rPr>
          <w:rFonts w:asciiTheme="minorHAnsi" w:hAnsiTheme="minorHAnsi" w:cs="Arial"/>
          <w:b/>
          <w:bCs/>
          <w:lang w:val="ru-RU"/>
        </w:rPr>
        <w:t>Соединенное Королевство     </w:t>
      </w:r>
      <w:r w:rsidR="00700274" w:rsidRPr="00984978">
        <w:rPr>
          <w:rFonts w:asciiTheme="minorHAnsi" w:hAnsiTheme="minorHAnsi" w:cs="Arial"/>
          <w:b/>
          <w:lang w:val="ru-RU"/>
        </w:rPr>
        <w:t>ADD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987"/>
        <w:gridCol w:w="1276"/>
        <w:gridCol w:w="3442"/>
        <w:gridCol w:w="1102"/>
      </w:tblGrid>
      <w:tr w:rsidR="00700274" w:rsidRPr="00984978" w:rsidTr="00F42023">
        <w:trPr>
          <w:jc w:val="center"/>
        </w:trPr>
        <w:tc>
          <w:tcPr>
            <w:tcW w:w="1549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Страна/</w:t>
            </w:r>
            <w:r w:rsidRPr="0098497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Идентифика</w:t>
            </w:r>
            <w:r w:rsidRPr="0098497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442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700274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  <w:vAlign w:val="center"/>
          </w:tcPr>
          <w:p w:rsidR="00700274" w:rsidRPr="00984978" w:rsidRDefault="00C934A7" w:rsidP="00783E07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984978">
              <w:rPr>
                <w:rFonts w:cs="Arial"/>
                <w:szCs w:val="18"/>
                <w:lang w:val="ru-RU"/>
              </w:rPr>
              <w:t>Дата начала использо</w:t>
            </w:r>
            <w:r w:rsidRPr="00984978">
              <w:rPr>
                <w:rFonts w:cs="Arial"/>
                <w:szCs w:val="18"/>
                <w:lang w:val="ru-RU"/>
              </w:rPr>
              <w:softHyphen/>
              <w:t>вания</w:t>
            </w:r>
          </w:p>
        </w:tc>
      </w:tr>
      <w:tr w:rsidR="00700274" w:rsidRPr="00984978" w:rsidTr="00F42023">
        <w:trPr>
          <w:jc w:val="center"/>
        </w:trPr>
        <w:tc>
          <w:tcPr>
            <w:tcW w:w="1549" w:type="dxa"/>
            <w:tcMar>
              <w:left w:w="57" w:type="dxa"/>
              <w:right w:w="57" w:type="dxa"/>
            </w:tcMar>
          </w:tcPr>
          <w:p w:rsidR="00700274" w:rsidRPr="00984978" w:rsidRDefault="00790CC1" w:rsidP="00783E07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1987" w:type="dxa"/>
            <w:tcMar>
              <w:left w:w="57" w:type="dxa"/>
              <w:right w:w="57" w:type="dxa"/>
            </w:tcMar>
          </w:tcPr>
          <w:p w:rsidR="00700274" w:rsidRPr="008823AB" w:rsidRDefault="00700274" w:rsidP="00783E0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British Telecommunications PLC</w:t>
            </w:r>
            <w:r w:rsidRPr="008823AB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br/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81 </w:t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Newgate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Street, 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EC1A 7AJ London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89 44 40</w:t>
            </w:r>
          </w:p>
        </w:tc>
        <w:tc>
          <w:tcPr>
            <w:tcW w:w="3442" w:type="dxa"/>
            <w:tcMar>
              <w:left w:w="57" w:type="dxa"/>
              <w:right w:w="57" w:type="dxa"/>
            </w:tcMar>
          </w:tcPr>
          <w:p w:rsidR="00700274" w:rsidRPr="008823AB" w:rsidRDefault="00700274" w:rsidP="008720A4">
            <w:pPr>
              <w:tabs>
                <w:tab w:val="clear" w:pos="567"/>
                <w:tab w:val="left" w:pos="935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Mr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Rastislav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Chynoransky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British Telecommunications PLC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PP 1041 </w:t>
            </w:r>
            <w:proofErr w:type="spellStart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Baynard</w:t>
            </w:r>
            <w:proofErr w:type="spellEnd"/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House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135 Queen Victoria Street,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London EC4V 4AA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.: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+44 2087261402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0A728D"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="000A728D" w:rsidRPr="00984978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8823A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8823AB">
              <w:rPr>
                <w:rStyle w:val="Hyperlink"/>
                <w:sz w:val="18"/>
                <w:szCs w:val="18"/>
                <w:lang w:val="en-US"/>
              </w:rPr>
              <w:t>rastislav.chynoransky@bt.com</w:t>
            </w:r>
          </w:p>
        </w:tc>
        <w:tc>
          <w:tcPr>
            <w:tcW w:w="1102" w:type="dxa"/>
            <w:tcMar>
              <w:left w:w="57" w:type="dxa"/>
              <w:right w:w="57" w:type="dxa"/>
            </w:tcMar>
          </w:tcPr>
          <w:p w:rsidR="00700274" w:rsidRPr="00984978" w:rsidRDefault="00700274" w:rsidP="00783E07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984978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1.I.2015</w:t>
            </w:r>
          </w:p>
        </w:tc>
      </w:tr>
    </w:tbl>
    <w:p w:rsidR="00700274" w:rsidRPr="00984978" w:rsidRDefault="00700274" w:rsidP="00700274">
      <w:pPr>
        <w:rPr>
          <w:lang w:val="ru-RU"/>
        </w:rPr>
      </w:pPr>
    </w:p>
    <w:p w:rsidR="00D13A1F" w:rsidRPr="00984978" w:rsidRDefault="00D13A1F" w:rsidP="00D13A1F">
      <w:pPr>
        <w:pStyle w:val="Heading20"/>
        <w:keepLines/>
        <w:spacing w:before="600"/>
        <w:rPr>
          <w:szCs w:val="22"/>
          <w:lang w:val="ru-RU"/>
        </w:rPr>
      </w:pPr>
      <w:r w:rsidRPr="00984978">
        <w:rPr>
          <w:szCs w:val="22"/>
          <w:lang w:val="ru-RU"/>
        </w:rPr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984978">
        <w:rPr>
          <w:szCs w:val="22"/>
          <w:lang w:val="ru-RU"/>
        </w:rPr>
        <w:br/>
        <w:t>(согласно Рекомендации МСЭ-Т E.212 (05/2008))</w:t>
      </w:r>
      <w:r w:rsidRPr="00984978">
        <w:rPr>
          <w:szCs w:val="22"/>
          <w:lang w:val="ru-RU"/>
        </w:rPr>
        <w:br/>
        <w:t>(по состоянию на 15 июля 2014 г.)</w:t>
      </w:r>
    </w:p>
    <w:p w:rsidR="00D13A1F" w:rsidRPr="00984978" w:rsidRDefault="00D13A1F" w:rsidP="00D13A1F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84978">
        <w:rPr>
          <w:sz w:val="20"/>
          <w:lang w:val="ru-RU"/>
        </w:rPr>
        <w:tab/>
      </w:r>
    </w:p>
    <w:p w:rsidR="00D13A1F" w:rsidRPr="00984978" w:rsidRDefault="00D13A1F" w:rsidP="00D13A1F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984978">
        <w:rPr>
          <w:lang w:val="ru-RU"/>
        </w:rPr>
        <w:tab/>
      </w:r>
      <w:r w:rsidRPr="00984978">
        <w:rPr>
          <w:lang w:val="ru-RU"/>
        </w:rPr>
        <w:tab/>
      </w:r>
    </w:p>
    <w:p w:rsidR="00353D2D" w:rsidRPr="00984978" w:rsidRDefault="00D13A1F" w:rsidP="00D13A1F">
      <w:pPr>
        <w:tabs>
          <w:tab w:val="clear" w:pos="567"/>
          <w:tab w:val="left" w:pos="720"/>
        </w:tabs>
        <w:spacing w:before="0"/>
        <w:jc w:val="center"/>
        <w:rPr>
          <w:rFonts w:eastAsia="Calibri"/>
          <w:color w:val="000000"/>
          <w:lang w:val="ru-RU"/>
        </w:rPr>
      </w:pPr>
      <w:r w:rsidRPr="00984978">
        <w:rPr>
          <w:rFonts w:eastAsia="Calibri"/>
          <w:color w:val="000000"/>
          <w:lang w:val="ru-RU"/>
        </w:rPr>
        <w:t xml:space="preserve">(Приложение к </w:t>
      </w:r>
      <w:r w:rsidRPr="00984978">
        <w:rPr>
          <w:lang w:val="ru-RU"/>
        </w:rPr>
        <w:t>Оперативному</w:t>
      </w:r>
      <w:r w:rsidRPr="00984978">
        <w:rPr>
          <w:rFonts w:eastAsia="Calibri"/>
          <w:color w:val="000000"/>
          <w:lang w:val="ru-RU"/>
        </w:rPr>
        <w:t xml:space="preserve"> бюллетеню МСЭ № 1056 – 15.VII.2014)</w:t>
      </w:r>
      <w:r w:rsidRPr="00984978">
        <w:rPr>
          <w:rFonts w:eastAsia="Calibri"/>
          <w:color w:val="000000"/>
          <w:lang w:val="ru-RU"/>
        </w:rPr>
        <w:br/>
        <w:t>(Поправка № 10)</w:t>
      </w:r>
    </w:p>
    <w:p w:rsidR="00D13A1F" w:rsidRPr="00984978" w:rsidRDefault="00D13A1F" w:rsidP="0058138B">
      <w:pPr>
        <w:tabs>
          <w:tab w:val="left" w:pos="3119"/>
          <w:tab w:val="left" w:pos="4536"/>
        </w:tabs>
        <w:spacing w:before="360"/>
        <w:ind w:left="51"/>
        <w:rPr>
          <w:lang w:val="ru-RU"/>
        </w:rPr>
      </w:pPr>
      <w:r w:rsidRPr="00984978">
        <w:rPr>
          <w:rFonts w:eastAsia="Calibri"/>
          <w:b/>
          <w:i/>
          <w:color w:val="000000"/>
          <w:lang w:val="ru-RU"/>
        </w:rPr>
        <w:t>Страна</w:t>
      </w:r>
      <w:r w:rsidRPr="00984978">
        <w:rPr>
          <w:rFonts w:eastAsia="Calibri"/>
          <w:b/>
          <w:color w:val="000000"/>
          <w:lang w:val="ru-RU"/>
        </w:rPr>
        <w:t>/</w:t>
      </w:r>
      <w:r w:rsidRPr="00984978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984978">
        <w:rPr>
          <w:rFonts w:eastAsia="Calibri"/>
          <w:b/>
          <w:i/>
          <w:color w:val="000000"/>
          <w:lang w:val="ru-RU"/>
        </w:rPr>
        <w:t>зонa</w:t>
      </w:r>
      <w:proofErr w:type="spellEnd"/>
      <w:r w:rsidRPr="00984978">
        <w:rPr>
          <w:lang w:val="ru-RU"/>
        </w:rPr>
        <w:tab/>
      </w:r>
      <w:r w:rsidRPr="00984978">
        <w:rPr>
          <w:rFonts w:eastAsia="Calibri"/>
          <w:b/>
          <w:i/>
          <w:color w:val="000000"/>
          <w:lang w:val="ru-RU"/>
        </w:rPr>
        <w:t>MCC+MNC</w:t>
      </w:r>
      <w:r w:rsidRPr="00984978">
        <w:rPr>
          <w:rFonts w:eastAsia="Calibri"/>
          <w:bCs/>
          <w:iCs/>
          <w:color w:val="000000"/>
          <w:lang w:val="ru-RU"/>
        </w:rPr>
        <w:t>*</w:t>
      </w:r>
      <w:r w:rsidRPr="00984978">
        <w:rPr>
          <w:lang w:val="ru-RU"/>
        </w:rPr>
        <w:tab/>
      </w:r>
      <w:r w:rsidRPr="00984978">
        <w:rPr>
          <w:rFonts w:eastAsia="Calibri"/>
          <w:b/>
          <w:i/>
          <w:color w:val="000000"/>
          <w:lang w:val="ru-RU"/>
        </w:rPr>
        <w:t>Оператор</w:t>
      </w:r>
      <w:r w:rsidRPr="00984978">
        <w:rPr>
          <w:rFonts w:eastAsia="Calibri"/>
          <w:b/>
          <w:color w:val="000000"/>
          <w:lang w:val="ru-RU"/>
        </w:rPr>
        <w:t>/</w:t>
      </w:r>
      <w:r w:rsidRPr="00984978">
        <w:rPr>
          <w:rFonts w:eastAsia="Calibri"/>
          <w:b/>
          <w:i/>
          <w:color w:val="000000"/>
          <w:lang w:val="ru-RU"/>
        </w:rPr>
        <w:t>Сеть</w:t>
      </w:r>
    </w:p>
    <w:p w:rsidR="00D13A1F" w:rsidRPr="00984978" w:rsidRDefault="00D13A1F" w:rsidP="00D13A1F">
      <w:pPr>
        <w:tabs>
          <w:tab w:val="left" w:pos="3119"/>
          <w:tab w:val="left" w:pos="4536"/>
        </w:tabs>
        <w:ind w:left="50"/>
        <w:rPr>
          <w:lang w:val="ru-RU"/>
        </w:rPr>
      </w:pPr>
      <w:r w:rsidRPr="00984978">
        <w:rPr>
          <w:rFonts w:eastAsia="Calibri"/>
          <w:b/>
          <w:color w:val="000000"/>
          <w:lang w:val="ru-RU"/>
        </w:rPr>
        <w:t>Израиль     ADD</w:t>
      </w:r>
    </w:p>
    <w:p w:rsidR="00D13A1F" w:rsidRPr="00984978" w:rsidRDefault="00D13A1F" w:rsidP="00D92541">
      <w:pPr>
        <w:tabs>
          <w:tab w:val="clear" w:pos="567"/>
          <w:tab w:val="clear" w:pos="1276"/>
          <w:tab w:val="clear" w:pos="1843"/>
          <w:tab w:val="left" w:pos="3119"/>
          <w:tab w:val="left" w:pos="4536"/>
        </w:tabs>
        <w:spacing w:after="240"/>
        <w:ind w:left="51"/>
        <w:rPr>
          <w:lang w:val="ru-RU"/>
        </w:rPr>
      </w:pPr>
      <w:r w:rsidRPr="00984978">
        <w:rPr>
          <w:lang w:val="ru-RU"/>
        </w:rPr>
        <w:tab/>
      </w:r>
      <w:r w:rsidRPr="00984978">
        <w:rPr>
          <w:rFonts w:eastAsia="Calibri"/>
          <w:color w:val="000000"/>
          <w:lang w:val="ru-RU"/>
        </w:rPr>
        <w:t>425 24</w:t>
      </w:r>
      <w:r w:rsidRPr="00984978">
        <w:rPr>
          <w:lang w:val="ru-RU"/>
        </w:rPr>
        <w:tab/>
      </w:r>
      <w:r w:rsidRPr="00984978">
        <w:rPr>
          <w:rFonts w:eastAsia="Calibri"/>
          <w:color w:val="000000"/>
          <w:lang w:val="ru-RU"/>
        </w:rPr>
        <w:t xml:space="preserve">012 </w:t>
      </w:r>
      <w:proofErr w:type="spellStart"/>
      <w:r w:rsidRPr="00984978">
        <w:rPr>
          <w:rFonts w:eastAsia="Calibri"/>
          <w:color w:val="000000"/>
          <w:lang w:val="ru-RU"/>
        </w:rPr>
        <w:t>Telecom</w:t>
      </w:r>
      <w:proofErr w:type="spellEnd"/>
      <w:r w:rsidRPr="00984978">
        <w:rPr>
          <w:rFonts w:eastAsia="Calibri"/>
          <w:color w:val="000000"/>
          <w:lang w:val="ru-RU"/>
        </w:rPr>
        <w:t xml:space="preserve"> </w:t>
      </w:r>
      <w:proofErr w:type="spellStart"/>
      <w:r w:rsidRPr="00984978">
        <w:rPr>
          <w:rFonts w:eastAsia="Calibri"/>
          <w:color w:val="000000"/>
          <w:lang w:val="ru-RU"/>
        </w:rPr>
        <w:t>Ltd</w:t>
      </w:r>
      <w:proofErr w:type="spellEnd"/>
      <w:r w:rsidRPr="00984978">
        <w:rPr>
          <w:rFonts w:eastAsia="Calibri"/>
          <w:color w:val="000000"/>
          <w:lang w:val="ru-RU"/>
        </w:rPr>
        <w:t>.</w:t>
      </w:r>
    </w:p>
    <w:p w:rsidR="00D13A1F" w:rsidRPr="00984978" w:rsidRDefault="00D13A1F" w:rsidP="00D13A1F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984978">
        <w:rPr>
          <w:sz w:val="20"/>
          <w:lang w:val="ru-RU"/>
        </w:rPr>
        <w:tab/>
      </w:r>
      <w:r w:rsidRPr="00984978">
        <w:rPr>
          <w:lang w:val="ru-RU"/>
        </w:rPr>
        <w:tab/>
      </w:r>
    </w:p>
    <w:p w:rsidR="00D13A1F" w:rsidRPr="00984978" w:rsidRDefault="00D13A1F" w:rsidP="00D13A1F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984978">
        <w:rPr>
          <w:lang w:val="ru-RU"/>
        </w:rPr>
        <w:tab/>
      </w:r>
      <w:r w:rsidRPr="00984978">
        <w:rPr>
          <w:lang w:val="ru-RU"/>
        </w:rPr>
        <w:tab/>
      </w:r>
      <w:r w:rsidRPr="00984978">
        <w:rPr>
          <w:lang w:val="ru-RU"/>
        </w:rPr>
        <w:tab/>
      </w:r>
      <w:r w:rsidRPr="00984978">
        <w:rPr>
          <w:lang w:val="ru-RU"/>
        </w:rPr>
        <w:tab/>
      </w:r>
    </w:p>
    <w:p w:rsidR="00D13A1F" w:rsidRPr="00984978" w:rsidRDefault="00D13A1F" w:rsidP="00D13A1F">
      <w:pPr>
        <w:rPr>
          <w:lang w:val="ru-RU"/>
        </w:rPr>
      </w:pPr>
      <w:r w:rsidRPr="00984978">
        <w:rPr>
          <w:rFonts w:ascii="Arial" w:eastAsia="Arial" w:hAnsi="Arial"/>
          <w:color w:val="000000"/>
          <w:sz w:val="16"/>
          <w:lang w:val="ru-RU"/>
        </w:rPr>
        <w:t>____________</w:t>
      </w:r>
    </w:p>
    <w:p w:rsidR="00D13A1F" w:rsidRPr="00984978" w:rsidRDefault="00D13A1F" w:rsidP="00D13A1F">
      <w:pPr>
        <w:jc w:val="left"/>
        <w:rPr>
          <w:lang w:val="ru-RU"/>
        </w:rPr>
      </w:pPr>
      <w:r w:rsidRPr="00984978">
        <w:rPr>
          <w:rFonts w:eastAsia="Calibri"/>
          <w:color w:val="000000"/>
          <w:sz w:val="16"/>
          <w:lang w:val="ru-RU"/>
        </w:rPr>
        <w:t>*</w:t>
      </w:r>
      <w:r w:rsidRPr="00984978">
        <w:rPr>
          <w:rFonts w:eastAsia="Calibri"/>
          <w:color w:val="000000"/>
          <w:sz w:val="16"/>
          <w:lang w:val="ru-RU"/>
        </w:rPr>
        <w:tab/>
      </w:r>
      <w:r w:rsidRPr="00984978">
        <w:rPr>
          <w:rFonts w:eastAsia="Calibri"/>
          <w:color w:val="000000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984978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98497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984978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98497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984978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984978">
        <w:rPr>
          <w:rFonts w:eastAsia="Calibri"/>
          <w:color w:val="000000"/>
          <w:sz w:val="18"/>
          <w:lang w:val="ru-RU"/>
        </w:rPr>
        <w:br/>
      </w:r>
      <w:r w:rsidRPr="00984978">
        <w:rPr>
          <w:rFonts w:eastAsia="Calibri"/>
          <w:color w:val="000000"/>
          <w:sz w:val="18"/>
          <w:lang w:val="ru-RU"/>
        </w:rPr>
        <w:tab/>
      </w:r>
      <w:r w:rsidRPr="00984978">
        <w:rPr>
          <w:rFonts w:eastAsia="Calibri"/>
          <w:color w:val="000000"/>
          <w:sz w:val="16"/>
          <w:szCs w:val="16"/>
          <w:lang w:val="ru-RU"/>
        </w:rPr>
        <w:t>MNC: Код сети подвижной связи/</w:t>
      </w:r>
      <w:proofErr w:type="spellStart"/>
      <w:r w:rsidRPr="00984978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98497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984978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984978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984978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D13A1F" w:rsidRPr="00984978" w:rsidRDefault="00D13A1F" w:rsidP="00D13A1F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/>
          <w:lang w:val="ru-RU"/>
        </w:rPr>
      </w:pPr>
    </w:p>
    <w:p w:rsidR="00923665" w:rsidRPr="00984978" w:rsidRDefault="00923665" w:rsidP="00923665">
      <w:pPr>
        <w:pStyle w:val="Heading20"/>
        <w:keepLines/>
        <w:pageBreakBefore/>
        <w:rPr>
          <w:szCs w:val="22"/>
          <w:lang w:val="ru-RU"/>
        </w:rPr>
      </w:pPr>
      <w:r w:rsidRPr="00984978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984978">
        <w:rPr>
          <w:rFonts w:cstheme="minorHAnsi"/>
          <w:szCs w:val="22"/>
          <w:lang w:val="ru-RU"/>
        </w:rPr>
        <w:br/>
        <w:t xml:space="preserve">(согласно Рекомендации МСЭ-Т M.1400 (03/2013)) </w:t>
      </w:r>
      <w:r w:rsidRPr="00984978">
        <w:rPr>
          <w:rFonts w:cstheme="minorHAnsi"/>
          <w:szCs w:val="22"/>
          <w:lang w:val="ru-RU"/>
        </w:rPr>
        <w:br/>
        <w:t>(по состоянию на 15 сентября 2014 г.)</w:t>
      </w:r>
    </w:p>
    <w:p w:rsidR="00923665" w:rsidRPr="00984978" w:rsidRDefault="00923665" w:rsidP="00246BDC">
      <w:pPr>
        <w:spacing w:before="240" w:after="240"/>
        <w:jc w:val="center"/>
        <w:rPr>
          <w:lang w:val="ru-RU"/>
        </w:rPr>
      </w:pPr>
      <w:r w:rsidRPr="00984978">
        <w:rPr>
          <w:lang w:val="ru-RU"/>
        </w:rPr>
        <w:t>(Приложение к Оперативному бюллетеню МСЭ № 1060 – 15.IX.2014)</w:t>
      </w:r>
      <w:r w:rsidRPr="00984978">
        <w:rPr>
          <w:lang w:val="ru-RU"/>
        </w:rPr>
        <w:br/>
        <w:t xml:space="preserve">(Поправка № </w:t>
      </w:r>
      <w:r w:rsidR="00246BDC" w:rsidRPr="00984978">
        <w:rPr>
          <w:lang w:val="ru-RU"/>
        </w:rPr>
        <w:t>8</w:t>
      </w:r>
      <w:r w:rsidRPr="00984978">
        <w:rPr>
          <w:lang w:val="ru-RU"/>
        </w:rPr>
        <w:t>)</w:t>
      </w:r>
    </w:p>
    <w:tbl>
      <w:tblPr>
        <w:tblW w:w="9045" w:type="dxa"/>
        <w:tblLayout w:type="fixed"/>
        <w:tblLook w:val="04A0" w:firstRow="1" w:lastRow="0" w:firstColumn="1" w:lastColumn="0" w:noHBand="0" w:noVBand="1"/>
      </w:tblPr>
      <w:tblGrid>
        <w:gridCol w:w="3372"/>
        <w:gridCol w:w="2127"/>
        <w:gridCol w:w="3546"/>
      </w:tblGrid>
      <w:tr w:rsidR="00923665" w:rsidRPr="00984978" w:rsidTr="00923665">
        <w:tc>
          <w:tcPr>
            <w:tcW w:w="3369" w:type="dxa"/>
            <w:hideMark/>
          </w:tcPr>
          <w:p w:rsidR="00923665" w:rsidRPr="00984978" w:rsidRDefault="00923665">
            <w:pPr>
              <w:widowControl w:val="0"/>
              <w:spacing w:before="8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98497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923665" w:rsidRPr="00984978" w:rsidRDefault="00923665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4" w:type="dxa"/>
            <w:hideMark/>
          </w:tcPr>
          <w:p w:rsidR="00923665" w:rsidRPr="00984978" w:rsidRDefault="00923665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923665" w:rsidRPr="00984978" w:rsidTr="00923665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3665" w:rsidRPr="00984978" w:rsidRDefault="00923665">
            <w:pPr>
              <w:widowControl w:val="0"/>
              <w:spacing w:before="80" w:after="60"/>
              <w:ind w:left="142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98497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3665" w:rsidRPr="00984978" w:rsidRDefault="00923665">
            <w:pPr>
              <w:widowControl w:val="0"/>
              <w:spacing w:before="80" w:after="60"/>
              <w:ind w:left="-57" w:right="-57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665" w:rsidRPr="00984978" w:rsidRDefault="00923665">
            <w:pPr>
              <w:widowControl w:val="0"/>
              <w:spacing w:before="80" w:after="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923665" w:rsidRPr="00984978" w:rsidRDefault="00923665" w:rsidP="00246BDC">
      <w:pPr>
        <w:tabs>
          <w:tab w:val="clear" w:pos="567"/>
          <w:tab w:val="clear" w:pos="1276"/>
          <w:tab w:val="clear" w:pos="1843"/>
          <w:tab w:val="left" w:pos="4395"/>
        </w:tabs>
        <w:spacing w:before="240" w:after="240"/>
        <w:jc w:val="left"/>
        <w:rPr>
          <w:rFonts w:asciiTheme="minorHAnsi" w:eastAsia="SimSun" w:hAnsiTheme="minorHAnsi"/>
          <w:b/>
          <w:i/>
          <w:lang w:val="ru-RU"/>
        </w:rPr>
      </w:pPr>
      <w:r w:rsidRPr="00984978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Pr="00984978">
        <w:rPr>
          <w:rFonts w:eastAsia="SimSun"/>
          <w:b/>
          <w:lang w:val="ru-RU"/>
        </w:rPr>
        <w:t>/</w:t>
      </w:r>
      <w:r w:rsidRPr="00984978">
        <w:rPr>
          <w:rFonts w:eastAsia="SimSun"/>
          <w:b/>
          <w:i/>
          <w:lang w:val="ru-RU"/>
        </w:rPr>
        <w:t xml:space="preserve"> DEU</w:t>
      </w:r>
      <w:r w:rsidRPr="00984978">
        <w:rPr>
          <w:rFonts w:cs="Calibri"/>
          <w:b/>
          <w:i/>
          <w:color w:val="00B050"/>
          <w:sz w:val="24"/>
          <w:szCs w:val="24"/>
          <w:lang w:val="ru-RU"/>
        </w:rPr>
        <w:tab/>
      </w:r>
      <w:r w:rsidRPr="00984978">
        <w:rPr>
          <w:rFonts w:cs="Calibri"/>
          <w:b/>
          <w:szCs w:val="22"/>
          <w:lang w:val="ru-RU"/>
        </w:rPr>
        <w:t>ADD</w:t>
      </w:r>
      <w:r w:rsidRPr="00984978">
        <w:rPr>
          <w:rFonts w:asciiTheme="minorHAnsi" w:eastAsia="SimSun" w:hAnsiTheme="minorHAnsi"/>
          <w:b/>
          <w:i/>
          <w:lang w:val="ru-RU"/>
        </w:rPr>
        <w:t xml:space="preserve"> </w:t>
      </w:r>
    </w:p>
    <w:tbl>
      <w:tblPr>
        <w:tblW w:w="9179" w:type="dxa"/>
        <w:tblLayout w:type="fixed"/>
        <w:tblLook w:val="04A0" w:firstRow="1" w:lastRow="0" w:firstColumn="1" w:lastColumn="0" w:noHBand="0" w:noVBand="1"/>
      </w:tblPr>
      <w:tblGrid>
        <w:gridCol w:w="3654"/>
        <w:gridCol w:w="1554"/>
        <w:gridCol w:w="3971"/>
      </w:tblGrid>
      <w:tr w:rsidR="00246BDC" w:rsidRPr="00984978" w:rsidTr="00456548">
        <w:tc>
          <w:tcPr>
            <w:tcW w:w="5208" w:type="dxa"/>
            <w:gridSpan w:val="2"/>
            <w:hideMark/>
          </w:tcPr>
          <w:p w:rsidR="00246BDC" w:rsidRPr="00984978" w:rsidRDefault="00246BDC" w:rsidP="00813604">
            <w:pPr>
              <w:widowControl w:val="0"/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bookmarkStart w:id="183" w:name="_Toc236568475"/>
            <w:bookmarkStart w:id="184" w:name="_Toc240772455"/>
            <w:bookmarkStart w:id="185" w:name="_Toc355708885"/>
            <w:bookmarkEnd w:id="182"/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</w:t>
            </w:r>
            <w:r w:rsidR="0045654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 xml:space="preserve"> </w:t>
            </w:r>
            <w:r w:rsidRPr="0045654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="00456548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</w:t>
            </w: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  <w:tc>
          <w:tcPr>
            <w:tcW w:w="3971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246BDC" w:rsidRPr="00984978" w:rsidTr="007A5F58">
        <w:tc>
          <w:tcPr>
            <w:tcW w:w="3654" w:type="dxa"/>
            <w:hideMark/>
          </w:tcPr>
          <w:p w:rsidR="00246BDC" w:rsidRPr="008823AB" w:rsidRDefault="00246BDC" w:rsidP="0081360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Bidi"/>
                <w:szCs w:val="22"/>
                <w:lang w:val="es-ES"/>
              </w:rPr>
            </w:pPr>
            <w:r w:rsidRPr="008823AB">
              <w:rPr>
                <w:rFonts w:asciiTheme="minorHAnsi" w:eastAsia="SimSun" w:hAnsiTheme="minorHAnsi" w:cstheme="minorBidi"/>
                <w:b/>
                <w:bCs/>
                <w:color w:val="000000"/>
                <w:lang w:val="es-ES"/>
              </w:rPr>
              <w:tab/>
            </w:r>
            <w:proofErr w:type="spellStart"/>
            <w:r w:rsidRPr="008823AB">
              <w:rPr>
                <w:rFonts w:asciiTheme="minorHAnsi" w:hAnsiTheme="minorHAnsi" w:cstheme="minorBidi"/>
                <w:szCs w:val="22"/>
                <w:lang w:val="es-ES"/>
              </w:rPr>
              <w:t>Herzo</w:t>
            </w:r>
            <w:proofErr w:type="spellEnd"/>
            <w:r w:rsidRPr="008823AB">
              <w:rPr>
                <w:rFonts w:asciiTheme="minorHAnsi" w:hAnsiTheme="minorHAnsi" w:cstheme="minorBidi"/>
                <w:szCs w:val="22"/>
                <w:lang w:val="es-ES"/>
              </w:rPr>
              <w:t xml:space="preserve"> Media </w:t>
            </w:r>
            <w:proofErr w:type="spellStart"/>
            <w:r w:rsidRPr="008823AB">
              <w:rPr>
                <w:rFonts w:asciiTheme="minorHAnsi" w:hAnsiTheme="minorHAnsi" w:cstheme="minorBidi"/>
                <w:szCs w:val="22"/>
                <w:lang w:val="es-ES"/>
              </w:rPr>
              <w:t>GmbH</w:t>
            </w:r>
            <w:proofErr w:type="spellEnd"/>
            <w:r w:rsidRPr="008823AB">
              <w:rPr>
                <w:rFonts w:asciiTheme="minorHAnsi" w:hAnsiTheme="minorHAnsi" w:cstheme="minorBidi"/>
                <w:szCs w:val="22"/>
                <w:lang w:val="es-ES"/>
              </w:rPr>
              <w:t xml:space="preserve"> &amp; Co. KG</w:t>
            </w:r>
          </w:p>
        </w:tc>
        <w:tc>
          <w:tcPr>
            <w:tcW w:w="1554" w:type="dxa"/>
            <w:hideMark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HERZO</w:t>
            </w:r>
          </w:p>
        </w:tc>
        <w:tc>
          <w:tcPr>
            <w:tcW w:w="3971" w:type="dxa"/>
            <w:hideMark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Mr</w:t>
            </w:r>
            <w:proofErr w:type="spellEnd"/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Jürgen</w:t>
            </w:r>
            <w:proofErr w:type="spellEnd"/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proofErr w:type="spellStart"/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Mundt</w:t>
            </w:r>
            <w:proofErr w:type="spellEnd"/>
          </w:p>
        </w:tc>
      </w:tr>
      <w:tr w:rsidR="00246BDC" w:rsidRPr="00984978" w:rsidTr="007A5F58">
        <w:tc>
          <w:tcPr>
            <w:tcW w:w="3654" w:type="dxa"/>
            <w:hideMark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48"/>
              </w:tabs>
              <w:spacing w:before="40" w:after="4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>Schießhausstraße</w:t>
            </w:r>
            <w:proofErr w:type="spellEnd"/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9</w:t>
            </w:r>
          </w:p>
        </w:tc>
        <w:tc>
          <w:tcPr>
            <w:tcW w:w="1554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71" w:type="dxa"/>
            <w:hideMark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696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+49 9132 904 800</w:t>
            </w:r>
          </w:p>
        </w:tc>
      </w:tr>
      <w:tr w:rsidR="00246BDC" w:rsidRPr="00984978" w:rsidTr="007A5F58">
        <w:tc>
          <w:tcPr>
            <w:tcW w:w="3654" w:type="dxa"/>
            <w:hideMark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48"/>
              </w:tabs>
              <w:spacing w:before="40" w:after="4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91074 HERZOGENAURACH</w:t>
            </w:r>
          </w:p>
        </w:tc>
        <w:tc>
          <w:tcPr>
            <w:tcW w:w="1554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71" w:type="dxa"/>
            <w:hideMark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696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Факс:</w:t>
            </w: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+49 9132 904 809</w:t>
            </w:r>
          </w:p>
        </w:tc>
      </w:tr>
      <w:tr w:rsidR="00246BDC" w:rsidRPr="008823AB" w:rsidTr="007A5F58">
        <w:tc>
          <w:tcPr>
            <w:tcW w:w="3654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554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3971" w:type="dxa"/>
            <w:hideMark/>
          </w:tcPr>
          <w:p w:rsidR="00246BDC" w:rsidRPr="008823AB" w:rsidRDefault="00246BDC" w:rsidP="00813604">
            <w:pPr>
              <w:widowControl w:val="0"/>
              <w:tabs>
                <w:tab w:val="clear" w:pos="567"/>
                <w:tab w:val="left" w:pos="918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почта:</w:t>
            </w: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hyperlink r:id="rId38" w:history="1">
              <w:r w:rsidR="00456548" w:rsidRPr="001C5C7B">
                <w:rPr>
                  <w:rStyle w:val="Hyperlink"/>
                  <w:rFonts w:asciiTheme="minorHAnsi" w:eastAsiaTheme="minorEastAsia" w:hAnsiTheme="minorHAnsi" w:cs="Calibri"/>
                  <w:szCs w:val="22"/>
                  <w:lang w:val="ru-RU" w:eastAsia="zh-CN"/>
                </w:rPr>
                <w:t>juergen.mundt@herzomedia.de</w:t>
              </w:r>
            </w:hyperlink>
          </w:p>
        </w:tc>
      </w:tr>
    </w:tbl>
    <w:p w:rsidR="00246BDC" w:rsidRPr="00813604" w:rsidRDefault="00246BDC" w:rsidP="00813604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3664"/>
        <w:gridCol w:w="1540"/>
        <w:gridCol w:w="4227"/>
      </w:tblGrid>
      <w:tr w:rsidR="00246BDC" w:rsidRPr="00984978" w:rsidTr="00783E07">
        <w:tc>
          <w:tcPr>
            <w:tcW w:w="5204" w:type="dxa"/>
            <w:gridSpan w:val="2"/>
          </w:tcPr>
          <w:p w:rsidR="00246BDC" w:rsidRPr="00984978" w:rsidRDefault="00246BDC" w:rsidP="00813604">
            <w:pPr>
              <w:widowControl w:val="0"/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</w:t>
            </w:r>
            <w:r w:rsidR="0045654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 xml:space="preserve"> </w:t>
            </w:r>
            <w:r w:rsidRPr="0045654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="00456548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</w:t>
            </w: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ab/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Susann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Hoehne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– Mobil24-direct</w:t>
            </w: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MOB24</w:t>
            </w: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Mrs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Susann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Hoehne</w:t>
            </w:r>
            <w:proofErr w:type="spellEnd"/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48"/>
              </w:tabs>
              <w:spacing w:before="40" w:after="4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>Ilse-Decho-Weg</w:t>
            </w:r>
            <w:proofErr w:type="spellEnd"/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35</w:t>
            </w: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ab/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+ 49 341 4813214</w:t>
            </w: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48"/>
              </w:tabs>
              <w:spacing w:before="40" w:after="40"/>
              <w:ind w:left="720" w:hanging="72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 xml:space="preserve">04319 </w:t>
            </w:r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>LEIPZIG</w:t>
            </w: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Факс: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ab/>
              <w:t>+ 49 341 4813215</w:t>
            </w:r>
          </w:p>
        </w:tc>
      </w:tr>
      <w:tr w:rsidR="00246BDC" w:rsidRPr="008823AB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8823AB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почта:</w:t>
            </w: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hyperlink r:id="rId39" w:history="1">
              <w:r w:rsidR="00456548" w:rsidRPr="001C5C7B">
                <w:rPr>
                  <w:rStyle w:val="Hyperlink"/>
                  <w:rFonts w:asciiTheme="minorHAnsi" w:eastAsiaTheme="minorEastAsia" w:hAnsiTheme="minorHAnsi" w:cs="Calibri"/>
                  <w:szCs w:val="22"/>
                  <w:lang w:val="ru-RU" w:eastAsia="zh-CN"/>
                </w:rPr>
                <w:t>susann.hoehne@mobil24-direct.com</w:t>
              </w:r>
            </w:hyperlink>
          </w:p>
        </w:tc>
      </w:tr>
    </w:tbl>
    <w:p w:rsidR="00246BDC" w:rsidRPr="00813604" w:rsidRDefault="00246BDC" w:rsidP="00813604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3664"/>
        <w:gridCol w:w="1540"/>
        <w:gridCol w:w="4227"/>
      </w:tblGrid>
      <w:tr w:rsidR="00246BDC" w:rsidRPr="00984978" w:rsidTr="00783E07">
        <w:tc>
          <w:tcPr>
            <w:tcW w:w="5204" w:type="dxa"/>
            <w:gridSpan w:val="2"/>
          </w:tcPr>
          <w:p w:rsidR="00246BDC" w:rsidRPr="00984978" w:rsidRDefault="00246BDC" w:rsidP="00813604">
            <w:pPr>
              <w:widowControl w:val="0"/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</w:t>
            </w:r>
            <w:r w:rsidR="0045654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 xml:space="preserve"> </w:t>
            </w:r>
            <w:r w:rsidRPr="0045654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="00456548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</w:t>
            </w: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ab/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Stadtnetze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Barmstedt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GmbH</w:t>
            </w:r>
            <w:proofErr w:type="spellEnd"/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SNBG</w:t>
            </w: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Mr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Fred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Freyermuth</w:t>
            </w:r>
            <w:proofErr w:type="spellEnd"/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34"/>
              </w:tabs>
              <w:spacing w:before="40" w:after="4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ab/>
            </w:r>
            <w:proofErr w:type="spellStart"/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>Bahnhofstrasse</w:t>
            </w:r>
            <w:proofErr w:type="spellEnd"/>
            <w:r w:rsidRPr="0098497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27</w:t>
            </w: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ab/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+ 49 4123 68151</w:t>
            </w: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34"/>
              </w:tabs>
              <w:spacing w:before="40" w:after="4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25355 BARMSTEDT</w:t>
            </w: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Факс: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ab/>
              <w:t>+ 49 4123 68178</w:t>
            </w:r>
          </w:p>
        </w:tc>
      </w:tr>
      <w:tr w:rsidR="00246BDC" w:rsidRPr="008823AB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8823AB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ind w:left="925" w:hanging="925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почта:</w:t>
            </w: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hyperlink r:id="rId40" w:history="1">
              <w:r w:rsidR="00456548" w:rsidRPr="001C5C7B">
                <w:rPr>
                  <w:rStyle w:val="Hyperlink"/>
                  <w:rFonts w:asciiTheme="minorHAnsi" w:eastAsiaTheme="minorEastAsia" w:hAnsiTheme="minorHAnsi" w:cs="Calibri"/>
                  <w:szCs w:val="22"/>
                  <w:lang w:val="ru-RU" w:eastAsia="zh-CN"/>
                </w:rPr>
                <w:t>freyermuth@stadtwerke-barmstedt.de</w:t>
              </w:r>
            </w:hyperlink>
          </w:p>
        </w:tc>
      </w:tr>
    </w:tbl>
    <w:p w:rsidR="00246BDC" w:rsidRPr="00813604" w:rsidRDefault="00246BDC" w:rsidP="00813604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3664"/>
        <w:gridCol w:w="1540"/>
        <w:gridCol w:w="4227"/>
      </w:tblGrid>
      <w:tr w:rsidR="00246BDC" w:rsidRPr="00984978" w:rsidTr="00783E07">
        <w:tc>
          <w:tcPr>
            <w:tcW w:w="5204" w:type="dxa"/>
            <w:gridSpan w:val="2"/>
          </w:tcPr>
          <w:p w:rsidR="00246BDC" w:rsidRPr="00984978" w:rsidRDefault="00246BDC" w:rsidP="00813604">
            <w:pPr>
              <w:widowControl w:val="0"/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</w:t>
            </w:r>
            <w:r w:rsidR="0045654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 xml:space="preserve"> </w:t>
            </w:r>
            <w:r w:rsidRPr="0045654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="00456548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</w:t>
            </w: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ab/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toplink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GmbH</w:t>
            </w:r>
            <w:proofErr w:type="spellEnd"/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TPLDA1</w:t>
            </w: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Mr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Oezguel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Nihal</w:t>
            </w:r>
            <w:proofErr w:type="spellEnd"/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20"/>
              </w:tabs>
              <w:spacing w:before="40" w:after="4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proofErr w:type="spellStart"/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Robert-Bosch-Strasse</w:t>
            </w:r>
            <w:proofErr w:type="spellEnd"/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20</w:t>
            </w: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ab/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+ 49 6151 6275 400</w:t>
            </w: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20"/>
              </w:tabs>
              <w:spacing w:before="40" w:after="4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64293 DARMSTADT</w:t>
            </w: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Факс: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ab/>
              <w:t>+ 49 6151 6275 499</w:t>
            </w:r>
          </w:p>
        </w:tc>
      </w:tr>
      <w:tr w:rsidR="00246BDC" w:rsidRPr="008823AB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540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27" w:type="dxa"/>
          </w:tcPr>
          <w:p w:rsidR="00246BDC" w:rsidRPr="008823AB" w:rsidRDefault="00246BDC" w:rsidP="00813604">
            <w:pPr>
              <w:widowControl w:val="0"/>
              <w:tabs>
                <w:tab w:val="clear" w:pos="567"/>
                <w:tab w:val="left" w:pos="925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почта:</w:t>
            </w: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hyperlink r:id="rId41" w:history="1">
              <w:r w:rsidR="00456548" w:rsidRPr="001C5C7B">
                <w:rPr>
                  <w:rStyle w:val="Hyperlink"/>
                  <w:rFonts w:asciiTheme="minorHAnsi" w:eastAsiaTheme="minorEastAsia" w:hAnsiTheme="minorHAnsi" w:cs="Calibri"/>
                  <w:szCs w:val="22"/>
                  <w:lang w:val="ru-RU" w:eastAsia="zh-CN"/>
                </w:rPr>
                <w:t>oezguel.nihal@toplink.de</w:t>
              </w:r>
            </w:hyperlink>
          </w:p>
        </w:tc>
      </w:tr>
    </w:tbl>
    <w:p w:rsidR="00246BDC" w:rsidRPr="00813604" w:rsidRDefault="00246BDC" w:rsidP="00813604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3664"/>
        <w:gridCol w:w="1526"/>
        <w:gridCol w:w="4255"/>
      </w:tblGrid>
      <w:tr w:rsidR="00246BDC" w:rsidRPr="00984978" w:rsidTr="00783E07">
        <w:tc>
          <w:tcPr>
            <w:tcW w:w="5190" w:type="dxa"/>
            <w:gridSpan w:val="2"/>
          </w:tcPr>
          <w:p w:rsidR="00246BDC" w:rsidRPr="00984978" w:rsidRDefault="00246BDC" w:rsidP="00813604">
            <w:pPr>
              <w:widowControl w:val="0"/>
              <w:spacing w:before="40" w:after="4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</w:t>
            </w:r>
            <w:r w:rsidR="0045654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 xml:space="preserve"> </w:t>
            </w:r>
            <w:r w:rsidRPr="0045654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="0045654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 xml:space="preserve"> </w:t>
            </w:r>
            <w:r w:rsidRPr="009849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  <w:tc>
          <w:tcPr>
            <w:tcW w:w="4255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ab/>
            </w:r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VEGA-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net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GmbH</w:t>
            </w:r>
            <w:proofErr w:type="spellEnd"/>
          </w:p>
        </w:tc>
        <w:tc>
          <w:tcPr>
            <w:tcW w:w="1526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VEGANT</w:t>
            </w:r>
          </w:p>
        </w:tc>
        <w:tc>
          <w:tcPr>
            <w:tcW w:w="4255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Mr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Wolfgang</w:t>
            </w:r>
            <w:proofErr w:type="spellEnd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Bidi"/>
                <w:szCs w:val="22"/>
                <w:lang w:val="ru-RU"/>
              </w:rPr>
              <w:t>Schneider</w:t>
            </w:r>
            <w:proofErr w:type="spellEnd"/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06"/>
              </w:tabs>
              <w:spacing w:before="40" w:after="4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proofErr w:type="spellStart"/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Hauptstrasse</w:t>
            </w:r>
            <w:proofErr w:type="spellEnd"/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 xml:space="preserve"> 17</w:t>
            </w:r>
          </w:p>
        </w:tc>
        <w:tc>
          <w:tcPr>
            <w:tcW w:w="1526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5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39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ab/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+ 49 6303 9998 999</w:t>
            </w:r>
          </w:p>
        </w:tc>
      </w:tr>
      <w:tr w:rsidR="00246BDC" w:rsidRPr="0098497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406"/>
              </w:tabs>
              <w:spacing w:before="40" w:after="4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ab/>
              <w:t>67677 ENKENBACH-ALSENBORN</w:t>
            </w:r>
          </w:p>
        </w:tc>
        <w:tc>
          <w:tcPr>
            <w:tcW w:w="1526" w:type="dxa"/>
          </w:tcPr>
          <w:p w:rsidR="00246BDC" w:rsidRPr="00984978" w:rsidRDefault="00246BDC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5" w:type="dxa"/>
          </w:tcPr>
          <w:p w:rsidR="00246BDC" w:rsidRPr="00984978" w:rsidRDefault="00246BDC" w:rsidP="00813604">
            <w:pPr>
              <w:widowControl w:val="0"/>
              <w:tabs>
                <w:tab w:val="clear" w:pos="567"/>
                <w:tab w:val="left" w:pos="939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Факс: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ab/>
              <w:t>+ 49 6303 913 198</w:t>
            </w:r>
          </w:p>
        </w:tc>
      </w:tr>
      <w:tr w:rsidR="00246BDC" w:rsidRPr="00331028" w:rsidTr="00783E07">
        <w:tc>
          <w:tcPr>
            <w:tcW w:w="3664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526" w:type="dxa"/>
          </w:tcPr>
          <w:p w:rsidR="00246BDC" w:rsidRPr="00984978" w:rsidRDefault="00246BDC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55" w:type="dxa"/>
          </w:tcPr>
          <w:p w:rsidR="00246BDC" w:rsidRPr="00331028" w:rsidRDefault="00246BDC" w:rsidP="00813604">
            <w:pPr>
              <w:widowControl w:val="0"/>
              <w:tabs>
                <w:tab w:val="clear" w:pos="567"/>
                <w:tab w:val="left" w:pos="939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почта:</w:t>
            </w: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hyperlink r:id="rId42" w:history="1">
              <w:r w:rsidR="00456548" w:rsidRPr="001C5C7B">
                <w:rPr>
                  <w:rStyle w:val="Hyperlink"/>
                  <w:rFonts w:asciiTheme="minorHAnsi" w:eastAsia="SimSun" w:hAnsiTheme="minorHAnsi" w:cs="Calibri"/>
                  <w:szCs w:val="22"/>
                  <w:lang w:val="ru-RU"/>
                </w:rPr>
                <w:t>info@vega-net.de</w:t>
              </w:r>
            </w:hyperlink>
          </w:p>
        </w:tc>
      </w:tr>
    </w:tbl>
    <w:p w:rsidR="00AE47DE" w:rsidRPr="00984978" w:rsidRDefault="00AE47DE" w:rsidP="00813604">
      <w:pPr>
        <w:pageBreakBefore/>
        <w:tabs>
          <w:tab w:val="left" w:pos="3686"/>
        </w:tabs>
        <w:spacing w:before="40" w:after="40"/>
        <w:rPr>
          <w:rFonts w:asciiTheme="minorHAnsi" w:hAnsiTheme="minorHAnsi" w:cs="Calibri"/>
          <w:b/>
          <w:i/>
          <w:sz w:val="24"/>
          <w:szCs w:val="24"/>
          <w:lang w:val="ru-RU"/>
        </w:rPr>
      </w:pPr>
      <w:bookmarkStart w:id="186" w:name="_Toc352940523"/>
      <w:bookmarkStart w:id="187" w:name="_Toc354053860"/>
      <w:bookmarkStart w:id="188" w:name="_Toc355708886"/>
      <w:bookmarkEnd w:id="183"/>
      <w:bookmarkEnd w:id="184"/>
      <w:bookmarkEnd w:id="185"/>
      <w:r w:rsidRPr="00984978">
        <w:rPr>
          <w:rFonts w:asciiTheme="minorHAnsi" w:eastAsia="SimSun" w:hAnsiTheme="minorHAnsi"/>
          <w:b/>
          <w:bCs/>
          <w:i/>
          <w:iCs/>
          <w:lang w:val="ru-RU"/>
        </w:rPr>
        <w:lastRenderedPageBreak/>
        <w:t xml:space="preserve">Малайзия </w:t>
      </w:r>
      <w:r w:rsidRPr="00813604">
        <w:rPr>
          <w:rFonts w:asciiTheme="minorHAnsi" w:eastAsia="SimSun" w:hAnsiTheme="minorHAnsi"/>
          <w:b/>
          <w:bCs/>
          <w:lang w:val="ru-RU"/>
        </w:rPr>
        <w:t>/</w:t>
      </w:r>
      <w:r w:rsidRPr="00984978">
        <w:rPr>
          <w:rFonts w:asciiTheme="minorHAnsi" w:eastAsia="SimSun" w:hAnsiTheme="minorHAnsi"/>
          <w:b/>
          <w:bCs/>
          <w:i/>
          <w:iCs/>
          <w:lang w:val="ru-RU"/>
        </w:rPr>
        <w:t xml:space="preserve"> MYS     </w:t>
      </w:r>
      <w:r w:rsidRPr="00984978">
        <w:rPr>
          <w:rFonts w:asciiTheme="minorHAnsi" w:hAnsiTheme="minorHAnsi" w:cs="Calibri"/>
          <w:b/>
          <w:szCs w:val="22"/>
          <w:lang w:val="ru-RU"/>
        </w:rPr>
        <w:t>ADD</w:t>
      </w:r>
    </w:p>
    <w:p w:rsidR="00AE47DE" w:rsidRPr="00984978" w:rsidRDefault="00AE47DE" w:rsidP="00813604">
      <w:pPr>
        <w:spacing w:before="40" w:after="40"/>
        <w:rPr>
          <w:rFonts w:asciiTheme="minorHAnsi" w:hAnsiTheme="minorHAnsi" w:cs="Calibri"/>
          <w:color w:val="000000"/>
          <w:sz w:val="6"/>
          <w:szCs w:val="24"/>
          <w:lang w:val="ru-RU"/>
        </w:rPr>
      </w:pPr>
    </w:p>
    <w:tbl>
      <w:tblPr>
        <w:tblW w:w="9473" w:type="dxa"/>
        <w:tblLayout w:type="fixed"/>
        <w:tblLook w:val="04A0" w:firstRow="1" w:lastRow="0" w:firstColumn="1" w:lastColumn="0" w:noHBand="0" w:noVBand="1"/>
      </w:tblPr>
      <w:tblGrid>
        <w:gridCol w:w="3664"/>
        <w:gridCol w:w="1526"/>
        <w:gridCol w:w="4283"/>
      </w:tblGrid>
      <w:tr w:rsidR="00AE47DE" w:rsidRPr="00984978" w:rsidTr="00783E07">
        <w:tc>
          <w:tcPr>
            <w:tcW w:w="3664" w:type="dxa"/>
          </w:tcPr>
          <w:p w:rsidR="00AE47DE" w:rsidRPr="00984978" w:rsidRDefault="00AE47DE" w:rsidP="00813604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/>
                <w:b/>
                <w:bCs/>
                <w:i/>
                <w:iCs/>
                <w:lang w:val="ru-RU"/>
              </w:rPr>
              <w:t xml:space="preserve">Малайзия </w:t>
            </w:r>
            <w:r w:rsidRPr="00813604">
              <w:rPr>
                <w:rFonts w:asciiTheme="minorHAnsi" w:eastAsia="SimSun" w:hAnsiTheme="minorHAnsi"/>
                <w:b/>
                <w:bCs/>
                <w:lang w:val="ru-RU"/>
              </w:rPr>
              <w:t xml:space="preserve">/ </w:t>
            </w:r>
            <w:r w:rsidRPr="00984978">
              <w:rPr>
                <w:rFonts w:asciiTheme="minorHAnsi" w:eastAsia="SimSun" w:hAnsiTheme="minorHAnsi"/>
                <w:b/>
                <w:bCs/>
                <w:i/>
                <w:iCs/>
                <w:lang w:val="ru-RU"/>
              </w:rPr>
              <w:t>MYS</w:t>
            </w:r>
          </w:p>
        </w:tc>
        <w:tc>
          <w:tcPr>
            <w:tcW w:w="1526" w:type="dxa"/>
          </w:tcPr>
          <w:p w:rsidR="00AE47DE" w:rsidRPr="00984978" w:rsidRDefault="00AE47DE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283" w:type="dxa"/>
          </w:tcPr>
          <w:p w:rsidR="00AE47DE" w:rsidRPr="00984978" w:rsidRDefault="00AE47DE" w:rsidP="00813604">
            <w:pPr>
              <w:widowControl w:val="0"/>
              <w:spacing w:before="40" w:after="4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AE47DE" w:rsidRPr="00984978" w:rsidTr="00783E07">
        <w:tc>
          <w:tcPr>
            <w:tcW w:w="3664" w:type="dxa"/>
          </w:tcPr>
          <w:p w:rsidR="00AE47DE" w:rsidRPr="00984978" w:rsidRDefault="00AE47DE" w:rsidP="00813604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HAnsi"/>
                <w:b/>
                <w:bCs/>
                <w:color w:val="000000"/>
                <w:szCs w:val="22"/>
                <w:lang w:val="ru-RU"/>
              </w:rPr>
              <w:tab/>
            </w:r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 xml:space="preserve">U </w:t>
            </w:r>
            <w:proofErr w:type="spellStart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>Mobile</w:t>
            </w:r>
            <w:proofErr w:type="spellEnd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>Sdn</w:t>
            </w:r>
            <w:proofErr w:type="spellEnd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 xml:space="preserve">. </w:t>
            </w:r>
            <w:proofErr w:type="spellStart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>Bhd</w:t>
            </w:r>
            <w:proofErr w:type="spellEnd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</w:tc>
        <w:tc>
          <w:tcPr>
            <w:tcW w:w="1526" w:type="dxa"/>
          </w:tcPr>
          <w:p w:rsidR="00AE47DE" w:rsidRPr="00984978" w:rsidRDefault="00AE47DE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  <w:t>UM</w:t>
            </w:r>
          </w:p>
        </w:tc>
        <w:tc>
          <w:tcPr>
            <w:tcW w:w="4283" w:type="dxa"/>
          </w:tcPr>
          <w:p w:rsidR="00AE47DE" w:rsidRPr="00331028" w:rsidRDefault="00AE47DE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proofErr w:type="spellStart"/>
            <w:r w:rsidRPr="00331028">
              <w:rPr>
                <w:lang w:val="en-US"/>
              </w:rPr>
              <w:t>Mr</w:t>
            </w:r>
            <w:proofErr w:type="spellEnd"/>
            <w:r w:rsidRPr="00331028">
              <w:rPr>
                <w:lang w:val="en-US"/>
              </w:rPr>
              <w:t xml:space="preserve"> Eric </w:t>
            </w:r>
            <w:proofErr w:type="spellStart"/>
            <w:r w:rsidRPr="00331028">
              <w:rPr>
                <w:lang w:val="en-US"/>
              </w:rPr>
              <w:t>Liew</w:t>
            </w:r>
            <w:proofErr w:type="spellEnd"/>
            <w:r w:rsidRPr="00331028">
              <w:rPr>
                <w:lang w:val="en-US"/>
              </w:rPr>
              <w:t xml:space="preserve"> Sze Yarn</w:t>
            </w:r>
          </w:p>
        </w:tc>
      </w:tr>
      <w:tr w:rsidR="00AE47DE" w:rsidRPr="00984978" w:rsidTr="00783E07">
        <w:tc>
          <w:tcPr>
            <w:tcW w:w="3664" w:type="dxa"/>
          </w:tcPr>
          <w:p w:rsidR="00AE47DE" w:rsidRPr="00984978" w:rsidRDefault="00AE47DE" w:rsidP="00813604">
            <w:pPr>
              <w:widowControl w:val="0"/>
              <w:tabs>
                <w:tab w:val="clear" w:pos="567"/>
                <w:tab w:val="left" w:pos="420"/>
              </w:tabs>
              <w:spacing w:before="40" w:after="40"/>
              <w:ind w:left="720" w:hanging="720"/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</w:pPr>
            <w:r w:rsidRPr="00331028">
              <w:rPr>
                <w:rFonts w:asciiTheme="minorHAnsi" w:eastAsia="SimSun" w:hAnsiTheme="minorHAnsi" w:cstheme="minorHAnsi"/>
                <w:color w:val="000000"/>
                <w:szCs w:val="22"/>
                <w:lang w:val="en-US"/>
              </w:rPr>
              <w:tab/>
            </w:r>
            <w:proofErr w:type="spellStart"/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>Lot</w:t>
            </w:r>
            <w:proofErr w:type="spellEnd"/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 xml:space="preserve"> 11.01 (</w:t>
            </w:r>
            <w:proofErr w:type="spellStart"/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>East</w:t>
            </w:r>
            <w:proofErr w:type="spellEnd"/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>Wing</w:t>
            </w:r>
            <w:proofErr w:type="spellEnd"/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526" w:type="dxa"/>
          </w:tcPr>
          <w:p w:rsidR="00AE47DE" w:rsidRPr="00984978" w:rsidRDefault="00AE47DE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83" w:type="dxa"/>
          </w:tcPr>
          <w:p w:rsidR="00AE47DE" w:rsidRPr="00984978" w:rsidRDefault="00AE47DE" w:rsidP="00813604">
            <w:pPr>
              <w:widowControl w:val="0"/>
              <w:tabs>
                <w:tab w:val="clear" w:pos="567"/>
                <w:tab w:val="left" w:pos="939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szCs w:val="22"/>
                <w:lang w:val="ru-RU"/>
              </w:rPr>
              <w:t>Тел.</w:t>
            </w:r>
            <w:r w:rsidRPr="00984978">
              <w:rPr>
                <w:rFonts w:asciiTheme="minorHAnsi" w:eastAsia="SimSun" w:hAnsiTheme="minorHAnsi" w:cstheme="minorHAnsi"/>
                <w:szCs w:val="22"/>
                <w:lang w:val="ru-RU"/>
              </w:rPr>
              <w:t>:</w:t>
            </w:r>
            <w:r w:rsidRPr="00984978">
              <w:rPr>
                <w:rFonts w:asciiTheme="minorHAnsi" w:eastAsiaTheme="minorEastAsia" w:hAnsiTheme="minorHAnsi" w:cstheme="minorHAnsi"/>
                <w:szCs w:val="22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theme="minorHAnsi"/>
                <w:szCs w:val="22"/>
                <w:lang w:val="ru-RU" w:eastAsia="zh-CN"/>
              </w:rPr>
              <w:tab/>
              <w:t>+ 60 3 2117 9888</w:t>
            </w:r>
          </w:p>
        </w:tc>
      </w:tr>
      <w:tr w:rsidR="00AE47DE" w:rsidRPr="00984978" w:rsidTr="00783E07">
        <w:tc>
          <w:tcPr>
            <w:tcW w:w="3664" w:type="dxa"/>
          </w:tcPr>
          <w:p w:rsidR="00AE47DE" w:rsidRPr="00331028" w:rsidRDefault="00AE47DE" w:rsidP="00813604">
            <w:pPr>
              <w:widowControl w:val="0"/>
              <w:tabs>
                <w:tab w:val="clear" w:pos="567"/>
                <w:tab w:val="left" w:pos="420"/>
              </w:tabs>
              <w:spacing w:before="40" w:after="40"/>
              <w:rPr>
                <w:rFonts w:asciiTheme="minorHAnsi" w:eastAsia="SimSun" w:hAnsiTheme="minorHAnsi" w:cstheme="minorHAnsi"/>
                <w:szCs w:val="22"/>
                <w:lang w:val="en-US"/>
              </w:rPr>
            </w:pPr>
            <w:r w:rsidRPr="00331028">
              <w:rPr>
                <w:rFonts w:asciiTheme="minorHAnsi" w:eastAsia="SimSun" w:hAnsiTheme="minorHAnsi" w:cstheme="minorHAnsi"/>
                <w:color w:val="000000"/>
                <w:szCs w:val="22"/>
                <w:lang w:val="en-US"/>
              </w:rPr>
              <w:tab/>
              <w:t>11th Floor, Berjaya Times Square</w:t>
            </w:r>
          </w:p>
        </w:tc>
        <w:tc>
          <w:tcPr>
            <w:tcW w:w="1526" w:type="dxa"/>
          </w:tcPr>
          <w:p w:rsidR="00AE47DE" w:rsidRPr="00331028" w:rsidRDefault="00AE47DE" w:rsidP="00813604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83" w:type="dxa"/>
          </w:tcPr>
          <w:p w:rsidR="00AE47DE" w:rsidRPr="00984978" w:rsidRDefault="00AE47DE" w:rsidP="00813604">
            <w:pPr>
              <w:widowControl w:val="0"/>
              <w:tabs>
                <w:tab w:val="clear" w:pos="567"/>
                <w:tab w:val="left" w:pos="939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Факс:</w:t>
            </w:r>
            <w:r w:rsidRPr="00984978">
              <w:rPr>
                <w:rFonts w:asciiTheme="minorHAnsi" w:eastAsiaTheme="minorEastAsia" w:hAnsiTheme="minorHAnsi" w:cstheme="minorHAnsi"/>
                <w:szCs w:val="22"/>
                <w:lang w:val="ru-RU" w:eastAsia="zh-CN"/>
              </w:rPr>
              <w:t xml:space="preserve"> </w:t>
            </w:r>
            <w:r w:rsidRPr="00984978">
              <w:rPr>
                <w:rFonts w:asciiTheme="minorHAnsi" w:eastAsiaTheme="minorEastAsia" w:hAnsiTheme="minorHAnsi" w:cstheme="minorHAnsi"/>
                <w:szCs w:val="22"/>
                <w:lang w:val="ru-RU" w:eastAsia="zh-CN"/>
              </w:rPr>
              <w:tab/>
            </w:r>
            <w:r w:rsidRPr="00984978">
              <w:rPr>
                <w:rFonts w:asciiTheme="minorHAnsi" w:hAnsiTheme="minorHAnsi" w:cstheme="minorHAnsi"/>
                <w:szCs w:val="24"/>
                <w:lang w:val="ru-RU"/>
              </w:rPr>
              <w:t>+ 60 3 2141 6511</w:t>
            </w:r>
          </w:p>
        </w:tc>
      </w:tr>
      <w:tr w:rsidR="00AE47DE" w:rsidRPr="00331028" w:rsidTr="00783E07">
        <w:tc>
          <w:tcPr>
            <w:tcW w:w="3664" w:type="dxa"/>
          </w:tcPr>
          <w:p w:rsidR="00AE47DE" w:rsidRPr="00984978" w:rsidRDefault="00AE47DE" w:rsidP="00813604">
            <w:pPr>
              <w:widowControl w:val="0"/>
              <w:tabs>
                <w:tab w:val="clear" w:pos="567"/>
                <w:tab w:val="left" w:pos="420"/>
              </w:tabs>
              <w:spacing w:before="40" w:after="40"/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</w:pPr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proofErr w:type="spellStart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>No</w:t>
            </w:r>
            <w:proofErr w:type="spellEnd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 xml:space="preserve">. 1 </w:t>
            </w:r>
            <w:proofErr w:type="spellStart"/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>Jalan</w:t>
            </w:r>
            <w:proofErr w:type="spellEnd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Pr="00984978">
              <w:rPr>
                <w:rFonts w:asciiTheme="minorHAnsi" w:hAnsiTheme="minorHAnsi" w:cstheme="minorHAnsi"/>
                <w:szCs w:val="22"/>
                <w:lang w:val="ru-RU"/>
              </w:rPr>
              <w:t>Imbi</w:t>
            </w:r>
            <w:proofErr w:type="spellEnd"/>
          </w:p>
        </w:tc>
        <w:tc>
          <w:tcPr>
            <w:tcW w:w="1526" w:type="dxa"/>
          </w:tcPr>
          <w:p w:rsidR="00AE47DE" w:rsidRPr="00984978" w:rsidRDefault="00AE47DE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83" w:type="dxa"/>
          </w:tcPr>
          <w:p w:rsidR="00AE47DE" w:rsidRPr="00331028" w:rsidRDefault="00AE47DE" w:rsidP="00813604">
            <w:pPr>
              <w:widowControl w:val="0"/>
              <w:tabs>
                <w:tab w:val="clear" w:pos="567"/>
                <w:tab w:val="left" w:pos="939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почта:</w:t>
            </w:r>
            <w:r w:rsidRPr="0098497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hyperlink r:id="rId43" w:history="1">
              <w:r w:rsidR="00813604" w:rsidRPr="001C5C7B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eric.liew@u.com.my</w:t>
              </w:r>
            </w:hyperlink>
            <w:r w:rsidR="00813604" w:rsidRPr="00331028">
              <w:rPr>
                <w:rFonts w:asciiTheme="minorHAnsi" w:hAnsiTheme="minorHAnsi" w:cstheme="minorHAnsi"/>
                <w:szCs w:val="24"/>
                <w:lang w:val="ru-RU"/>
              </w:rPr>
              <w:t xml:space="preserve"> </w:t>
            </w:r>
          </w:p>
        </w:tc>
      </w:tr>
      <w:tr w:rsidR="00AE47DE" w:rsidRPr="00984978" w:rsidTr="00783E07">
        <w:tc>
          <w:tcPr>
            <w:tcW w:w="3664" w:type="dxa"/>
          </w:tcPr>
          <w:p w:rsidR="00AE47DE" w:rsidRPr="00984978" w:rsidRDefault="00AE47DE" w:rsidP="00813604">
            <w:pPr>
              <w:widowControl w:val="0"/>
              <w:tabs>
                <w:tab w:val="clear" w:pos="567"/>
                <w:tab w:val="left" w:pos="420"/>
              </w:tabs>
              <w:spacing w:before="40" w:after="40"/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</w:pPr>
            <w:r w:rsidRPr="00984978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ab/>
              <w:t>55100 KUALA LUMPUR</w:t>
            </w:r>
          </w:p>
        </w:tc>
        <w:tc>
          <w:tcPr>
            <w:tcW w:w="1526" w:type="dxa"/>
          </w:tcPr>
          <w:p w:rsidR="00AE47DE" w:rsidRPr="00984978" w:rsidRDefault="00AE47DE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283" w:type="dxa"/>
          </w:tcPr>
          <w:p w:rsidR="00AE47DE" w:rsidRPr="00984978" w:rsidRDefault="00AE47DE" w:rsidP="00813604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</w:tr>
    </w:tbl>
    <w:p w:rsidR="00DC2AAC" w:rsidRPr="00984978" w:rsidRDefault="00631991" w:rsidP="00AE47DE">
      <w:pPr>
        <w:pStyle w:val="Heading20"/>
        <w:keepLines/>
        <w:spacing w:before="1080"/>
        <w:rPr>
          <w:lang w:val="ru-RU"/>
        </w:rPr>
      </w:pPr>
      <w:r w:rsidRPr="00984978">
        <w:rPr>
          <w:lang w:val="ru-RU"/>
        </w:rPr>
        <w:t>Национальный план нумерации</w:t>
      </w:r>
      <w:r w:rsidR="00DC2AAC" w:rsidRPr="00984978">
        <w:rPr>
          <w:lang w:val="ru-RU"/>
        </w:rPr>
        <w:br/>
        <w:t>(</w:t>
      </w:r>
      <w:r w:rsidR="00E34AD2" w:rsidRPr="00984978">
        <w:rPr>
          <w:lang w:val="ru-RU"/>
        </w:rPr>
        <w:t>согласно Рекомендации МСЭ-Т</w:t>
      </w:r>
      <w:r w:rsidR="00DC2AAC" w:rsidRPr="00984978">
        <w:rPr>
          <w:lang w:val="ru-RU"/>
        </w:rPr>
        <w:t xml:space="preserve"> E.129 (</w:t>
      </w:r>
      <w:r w:rsidR="00A50CE9" w:rsidRPr="00984978">
        <w:rPr>
          <w:lang w:val="ru-RU"/>
        </w:rPr>
        <w:t>01</w:t>
      </w:r>
      <w:r w:rsidR="00DC2AAC" w:rsidRPr="00984978">
        <w:rPr>
          <w:lang w:val="ru-RU"/>
        </w:rPr>
        <w:t>/20</w:t>
      </w:r>
      <w:r w:rsidR="00A50CE9" w:rsidRPr="00984978">
        <w:rPr>
          <w:lang w:val="ru-RU"/>
        </w:rPr>
        <w:t>13</w:t>
      </w:r>
      <w:r w:rsidR="00DC2AAC" w:rsidRPr="00984978">
        <w:rPr>
          <w:lang w:val="ru-RU"/>
        </w:rPr>
        <w:t>))</w:t>
      </w:r>
      <w:bookmarkEnd w:id="186"/>
      <w:bookmarkEnd w:id="187"/>
      <w:bookmarkEnd w:id="188"/>
    </w:p>
    <w:p w:rsidR="00DC2AAC" w:rsidRPr="00984978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9" w:name="_Toc36875244"/>
      <w:bookmarkStart w:id="190" w:name="_Toc352940524"/>
      <w:bookmarkStart w:id="191" w:name="_Toc354053861"/>
      <w:bookmarkStart w:id="192" w:name="_Toc355708887"/>
      <w:r w:rsidRPr="00984978">
        <w:rPr>
          <w:rFonts w:asciiTheme="minorHAnsi" w:hAnsiTheme="minorHAnsi"/>
          <w:lang w:val="ru-RU"/>
        </w:rPr>
        <w:t>Веб-страница</w:t>
      </w:r>
      <w:r w:rsidR="00DC2AAC" w:rsidRPr="00984978">
        <w:rPr>
          <w:lang w:val="ru-RU"/>
        </w:rPr>
        <w:t>:</w:t>
      </w:r>
      <w:bookmarkEnd w:id="189"/>
      <w:r w:rsidR="008E3E04" w:rsidRPr="00984978">
        <w:rPr>
          <w:lang w:val="ru-RU"/>
        </w:rPr>
        <w:t xml:space="preserve"> </w:t>
      </w:r>
      <w:hyperlink r:id="rId44" w:history="1">
        <w:r w:rsidR="00DC2AAC" w:rsidRPr="00984978">
          <w:rPr>
            <w:rStyle w:val="Hyperlink"/>
            <w:lang w:val="ru-RU"/>
          </w:rPr>
          <w:t>www.itu.int/itu-t/inr/nnp/index.html</w:t>
        </w:r>
        <w:bookmarkEnd w:id="190"/>
        <w:bookmarkEnd w:id="191"/>
        <w:bookmarkEnd w:id="192"/>
      </w:hyperlink>
    </w:p>
    <w:p w:rsidR="004A009C" w:rsidRPr="00984978" w:rsidRDefault="00A91955" w:rsidP="004F515E">
      <w:pPr>
        <w:spacing w:before="480"/>
        <w:rPr>
          <w:lang w:val="ru-RU"/>
        </w:rPr>
      </w:pPr>
      <w:r w:rsidRPr="00984978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984978">
        <w:rPr>
          <w:lang w:val="ru-RU"/>
        </w:rPr>
        <w:t xml:space="preserve">или размещать </w:t>
      </w:r>
      <w:r w:rsidR="00AB0851" w:rsidRPr="00984978">
        <w:rPr>
          <w:lang w:val="ru-RU"/>
        </w:rPr>
        <w:t xml:space="preserve">пояснения, а также информацию о лицах для контактов </w:t>
      </w:r>
      <w:r w:rsidR="00D46F83" w:rsidRPr="00984978">
        <w:rPr>
          <w:lang w:val="ru-RU"/>
        </w:rPr>
        <w:t>на своих относящихся к национальному плану нумерации</w:t>
      </w:r>
      <w:r w:rsidR="00D14032" w:rsidRPr="00984978">
        <w:rPr>
          <w:lang w:val="ru-RU"/>
        </w:rPr>
        <w:t xml:space="preserve"> веб-страницах</w:t>
      </w:r>
      <w:r w:rsidR="00AB0851" w:rsidRPr="00984978">
        <w:rPr>
          <w:lang w:val="ru-RU"/>
        </w:rPr>
        <w:t>,</w:t>
      </w:r>
      <w:r w:rsidR="00D14032" w:rsidRPr="00984978">
        <w:rPr>
          <w:lang w:val="ru-RU"/>
        </w:rPr>
        <w:t xml:space="preserve"> </w:t>
      </w:r>
      <w:r w:rsidR="00443C65" w:rsidRPr="00984978">
        <w:rPr>
          <w:lang w:val="ru-RU"/>
        </w:rPr>
        <w:t xml:space="preserve">с тем чтобы информация, которая </w:t>
      </w:r>
      <w:r w:rsidR="00CC52D9" w:rsidRPr="00984978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984978">
        <w:rPr>
          <w:lang w:val="ru-RU"/>
        </w:rPr>
        <w:t>.</w:t>
      </w:r>
    </w:p>
    <w:p w:rsidR="004A009C" w:rsidRPr="00984978" w:rsidRDefault="00B66662" w:rsidP="004F515E">
      <w:pPr>
        <w:rPr>
          <w:lang w:val="ru-RU"/>
        </w:rPr>
      </w:pPr>
      <w:r w:rsidRPr="00984978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984978">
        <w:rPr>
          <w:lang w:val="ru-RU"/>
        </w:rPr>
        <w:t xml:space="preserve"> (</w:t>
      </w:r>
      <w:r w:rsidR="00CC52D9" w:rsidRPr="00984978">
        <w:rPr>
          <w:lang w:val="ru-RU"/>
        </w:rPr>
        <w:t>э</w:t>
      </w:r>
      <w:r w:rsidR="000A61A6" w:rsidRPr="00984978">
        <w:rPr>
          <w:lang w:val="ru-RU"/>
        </w:rPr>
        <w:t>л. почта:</w:t>
      </w:r>
      <w:r w:rsidR="004A009C" w:rsidRPr="00984978">
        <w:rPr>
          <w:lang w:val="ru-RU"/>
        </w:rPr>
        <w:t xml:space="preserve"> </w:t>
      </w:r>
      <w:hyperlink r:id="rId45" w:history="1">
        <w:r w:rsidR="004A009C" w:rsidRPr="00984978">
          <w:rPr>
            <w:rStyle w:val="Hyperlink"/>
            <w:lang w:val="ru-RU"/>
          </w:rPr>
          <w:t>tsbtson@itu.int</w:t>
        </w:r>
      </w:hyperlink>
      <w:r w:rsidR="004A009C" w:rsidRPr="00984978">
        <w:rPr>
          <w:lang w:val="ru-RU"/>
        </w:rPr>
        <w:t>)</w:t>
      </w:r>
      <w:r w:rsidRPr="00984978">
        <w:rPr>
          <w:lang w:val="ru-RU"/>
        </w:rPr>
        <w:t xml:space="preserve"> формат, </w:t>
      </w:r>
      <w:r w:rsidR="004B3141" w:rsidRPr="00984978">
        <w:rPr>
          <w:lang w:val="ru-RU"/>
        </w:rPr>
        <w:t xml:space="preserve">подробно описанный в </w:t>
      </w:r>
      <w:r w:rsidR="00FD189D" w:rsidRPr="00984978">
        <w:rPr>
          <w:lang w:val="ru-RU"/>
        </w:rPr>
        <w:t>Рекомендации МСЭ-Т</w:t>
      </w:r>
      <w:r w:rsidR="004A009C" w:rsidRPr="00984978">
        <w:rPr>
          <w:lang w:val="ru-RU"/>
        </w:rPr>
        <w:t xml:space="preserve"> E.129. </w:t>
      </w:r>
      <w:r w:rsidR="00BF7A33" w:rsidRPr="00984978">
        <w:rPr>
          <w:lang w:val="ru-RU"/>
        </w:rPr>
        <w:t xml:space="preserve">Напоминаем, что </w:t>
      </w:r>
      <w:r w:rsidR="00684A5D" w:rsidRPr="00984978">
        <w:rPr>
          <w:lang w:val="ru-RU"/>
        </w:rPr>
        <w:t>администраци</w:t>
      </w:r>
      <w:r w:rsidR="00BF7A33" w:rsidRPr="00984978">
        <w:rPr>
          <w:lang w:val="ru-RU"/>
        </w:rPr>
        <w:t>и несут ответственность за своевременное обновление этой информации</w:t>
      </w:r>
      <w:r w:rsidR="004A009C" w:rsidRPr="00984978">
        <w:rPr>
          <w:lang w:val="ru-RU"/>
        </w:rPr>
        <w:t>.</w:t>
      </w:r>
    </w:p>
    <w:p w:rsidR="00DC2AAC" w:rsidRPr="00984978" w:rsidRDefault="00B47E0C" w:rsidP="005B0455">
      <w:pPr>
        <w:spacing w:after="360"/>
        <w:rPr>
          <w:lang w:val="ru-RU"/>
        </w:rPr>
      </w:pPr>
      <w:r w:rsidRPr="00984978">
        <w:rPr>
          <w:lang w:val="ru-RU"/>
        </w:rPr>
        <w:t>В период с</w:t>
      </w:r>
      <w:r w:rsidR="00855052" w:rsidRPr="00984978">
        <w:rPr>
          <w:lang w:val="ru-RU"/>
        </w:rPr>
        <w:t xml:space="preserve"> </w:t>
      </w:r>
      <w:r w:rsidR="005B0455" w:rsidRPr="00984978">
        <w:rPr>
          <w:lang w:val="ru-RU"/>
        </w:rPr>
        <w:t>15.XII.2014</w:t>
      </w:r>
      <w:r w:rsidR="00E51415" w:rsidRPr="00984978">
        <w:rPr>
          <w:lang w:val="ru-RU"/>
        </w:rPr>
        <w:t xml:space="preserve"> года</w:t>
      </w:r>
      <w:r w:rsidR="004A009C" w:rsidRPr="00984978">
        <w:rPr>
          <w:lang w:val="ru-RU"/>
        </w:rPr>
        <w:t xml:space="preserve"> </w:t>
      </w:r>
      <w:r w:rsidRPr="00984978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984978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813604" w:rsidTr="005B0455">
        <w:trPr>
          <w:jc w:val="center"/>
        </w:trPr>
        <w:tc>
          <w:tcPr>
            <w:tcW w:w="4875" w:type="dxa"/>
            <w:hideMark/>
          </w:tcPr>
          <w:p w:rsidR="00DC2AAC" w:rsidRPr="00813604" w:rsidRDefault="00E34AD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8136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813604" w:rsidRDefault="009C6A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8136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81360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bookmarkEnd w:id="181"/>
      <w:tr w:rsidR="005B0455" w:rsidRPr="00813604" w:rsidTr="005B0455">
        <w:trPr>
          <w:jc w:val="center"/>
        </w:trPr>
        <w:tc>
          <w:tcPr>
            <w:tcW w:w="4875" w:type="dxa"/>
          </w:tcPr>
          <w:p w:rsidR="005B0455" w:rsidRPr="00813604" w:rsidRDefault="005B0455" w:rsidP="005B0455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13604">
              <w:rPr>
                <w:rFonts w:asciiTheme="minorHAnsi" w:hAnsiTheme="minorHAnsi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3630" w:type="dxa"/>
          </w:tcPr>
          <w:p w:rsidR="005B0455" w:rsidRPr="00813604" w:rsidRDefault="005B0455" w:rsidP="005B0455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813604">
              <w:rPr>
                <w:rFonts w:asciiTheme="minorHAnsi" w:hAnsiTheme="minorHAnsi"/>
                <w:sz w:val="18"/>
                <w:szCs w:val="18"/>
                <w:lang w:val="ru-RU"/>
              </w:rPr>
              <w:t>+55</w:t>
            </w:r>
          </w:p>
        </w:tc>
      </w:tr>
    </w:tbl>
    <w:p w:rsidR="005B0455" w:rsidRPr="00984978" w:rsidRDefault="005B0455" w:rsidP="005B0455">
      <w:pPr>
        <w:rPr>
          <w:rFonts w:eastAsia="SimSun"/>
          <w:lang w:val="ru-RU"/>
        </w:rPr>
      </w:pPr>
    </w:p>
    <w:sectPr w:rsidR="005B0455" w:rsidRPr="00984978" w:rsidSect="00CE6D84">
      <w:footerReference w:type="first" r:id="rId4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27" w:rsidRDefault="006A3727">
      <w:r>
        <w:separator/>
      </w:r>
    </w:p>
  </w:endnote>
  <w:endnote w:type="continuationSeparator" w:id="0">
    <w:p w:rsidR="006A3727" w:rsidRDefault="006A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A372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A3727" w:rsidRDefault="006A372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A3727" w:rsidRPr="007F091C" w:rsidRDefault="006A372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EDB6B33" wp14:editId="52AC653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3727" w:rsidRPr="00F30F75" w:rsidRDefault="006A3727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A372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A3727" w:rsidRPr="007F091C" w:rsidRDefault="006A3727" w:rsidP="005C044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4821">
            <w:rPr>
              <w:noProof/>
              <w:color w:val="FFFFFF"/>
              <w:lang w:val="es-ES_tradnl"/>
            </w:rPr>
            <w:t>1068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4821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A3727" w:rsidRPr="00ED524D" w:rsidRDefault="006A372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A3727" w:rsidRPr="00247715" w:rsidRDefault="006A3727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A372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A3727" w:rsidRPr="00ED524D" w:rsidRDefault="006A372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A3727" w:rsidRPr="007F091C" w:rsidRDefault="006A372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4821">
            <w:rPr>
              <w:noProof/>
              <w:color w:val="FFFFFF"/>
              <w:lang w:val="es-ES_tradnl"/>
            </w:rPr>
            <w:t>1068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4821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A3727" w:rsidRPr="00247715" w:rsidRDefault="006A3727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A3727" w:rsidRPr="007F091C" w:rsidTr="006A3727">
      <w:trPr>
        <w:cantSplit/>
        <w:jc w:val="right"/>
      </w:trPr>
      <w:tc>
        <w:tcPr>
          <w:tcW w:w="7378" w:type="dxa"/>
          <w:shd w:val="clear" w:color="auto" w:fill="A6A6A6"/>
        </w:tcPr>
        <w:p w:rsidR="006A3727" w:rsidRPr="00ED524D" w:rsidRDefault="006A3727" w:rsidP="003357ED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A3727" w:rsidRPr="007F091C" w:rsidRDefault="006A3727" w:rsidP="003357E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4821">
            <w:rPr>
              <w:noProof/>
              <w:color w:val="FFFFFF"/>
              <w:lang w:val="es-ES_tradnl"/>
            </w:rPr>
            <w:t>1068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4821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A3727" w:rsidRPr="00247715" w:rsidRDefault="006A3727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27" w:rsidRDefault="006A3727">
      <w:r>
        <w:separator/>
      </w:r>
    </w:p>
  </w:footnote>
  <w:footnote w:type="continuationSeparator" w:id="0">
    <w:p w:rsidR="006A3727" w:rsidRDefault="006A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27" w:rsidRDefault="006A3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27" w:rsidRDefault="006A37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7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9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3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9"/>
  </w:num>
  <w:num w:numId="8">
    <w:abstractNumId w:val="15"/>
  </w:num>
  <w:num w:numId="9">
    <w:abstractNumId w:val="34"/>
  </w:num>
  <w:num w:numId="1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2"/>
  </w:num>
  <w:num w:numId="19">
    <w:abstractNumId w:val="36"/>
  </w:num>
  <w:num w:numId="20">
    <w:abstractNumId w:val="27"/>
  </w:num>
  <w:num w:numId="21">
    <w:abstractNumId w:val="18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7"/>
  </w:num>
  <w:num w:numId="41">
    <w:abstractNumId w:val="35"/>
  </w:num>
  <w:num w:numId="42">
    <w:abstractNumId w:val="28"/>
  </w:num>
  <w:num w:numId="43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NZ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3BA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B52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DB9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105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34B7"/>
    <w:rsid w:val="000940E7"/>
    <w:rsid w:val="00094362"/>
    <w:rsid w:val="00094830"/>
    <w:rsid w:val="000953FD"/>
    <w:rsid w:val="00095571"/>
    <w:rsid w:val="00095C94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2BB7"/>
    <w:rsid w:val="000A3A92"/>
    <w:rsid w:val="000A3DF2"/>
    <w:rsid w:val="000A403A"/>
    <w:rsid w:val="000A48C1"/>
    <w:rsid w:val="000A4D64"/>
    <w:rsid w:val="000A4EDD"/>
    <w:rsid w:val="000A5071"/>
    <w:rsid w:val="000A588D"/>
    <w:rsid w:val="000A61A6"/>
    <w:rsid w:val="000A6408"/>
    <w:rsid w:val="000A728D"/>
    <w:rsid w:val="000A7B09"/>
    <w:rsid w:val="000A7C00"/>
    <w:rsid w:val="000A7F2B"/>
    <w:rsid w:val="000A7FF6"/>
    <w:rsid w:val="000B0247"/>
    <w:rsid w:val="000B0364"/>
    <w:rsid w:val="000B0CB1"/>
    <w:rsid w:val="000B1E99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2B7"/>
    <w:rsid w:val="000D6685"/>
    <w:rsid w:val="000D66E0"/>
    <w:rsid w:val="000D6D6C"/>
    <w:rsid w:val="000D70F7"/>
    <w:rsid w:val="000D7157"/>
    <w:rsid w:val="000E03DB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480D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3BB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63E7"/>
    <w:rsid w:val="001765CE"/>
    <w:rsid w:val="00176C56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80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6DD1"/>
    <w:rsid w:val="001A76A2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0FE8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077D5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0B"/>
    <w:rsid w:val="002228E6"/>
    <w:rsid w:val="00222FC6"/>
    <w:rsid w:val="00223417"/>
    <w:rsid w:val="00224020"/>
    <w:rsid w:val="00224067"/>
    <w:rsid w:val="0022415B"/>
    <w:rsid w:val="00224160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8A4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BDC"/>
    <w:rsid w:val="00246E13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59F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A91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474E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23B"/>
    <w:rsid w:val="002D3316"/>
    <w:rsid w:val="002D38A4"/>
    <w:rsid w:val="002D3A55"/>
    <w:rsid w:val="002D3A56"/>
    <w:rsid w:val="002D3AFF"/>
    <w:rsid w:val="002D3B1E"/>
    <w:rsid w:val="002D3BAA"/>
    <w:rsid w:val="002D47E9"/>
    <w:rsid w:val="002D4AD6"/>
    <w:rsid w:val="002D4CF6"/>
    <w:rsid w:val="002D4D34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3F1C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028"/>
    <w:rsid w:val="0033182F"/>
    <w:rsid w:val="00333AE8"/>
    <w:rsid w:val="00333D4A"/>
    <w:rsid w:val="00333EB4"/>
    <w:rsid w:val="0033420D"/>
    <w:rsid w:val="003355E0"/>
    <w:rsid w:val="003357ED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821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D2D"/>
    <w:rsid w:val="00353EED"/>
    <w:rsid w:val="00353F15"/>
    <w:rsid w:val="0035436A"/>
    <w:rsid w:val="003546A7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DF6"/>
    <w:rsid w:val="00363E46"/>
    <w:rsid w:val="00364F18"/>
    <w:rsid w:val="0036570C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2F10"/>
    <w:rsid w:val="00373028"/>
    <w:rsid w:val="00373103"/>
    <w:rsid w:val="00373627"/>
    <w:rsid w:val="00373935"/>
    <w:rsid w:val="003740DC"/>
    <w:rsid w:val="003745A1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58F9"/>
    <w:rsid w:val="0038685B"/>
    <w:rsid w:val="00386945"/>
    <w:rsid w:val="0038698D"/>
    <w:rsid w:val="0038735F"/>
    <w:rsid w:val="003877BD"/>
    <w:rsid w:val="00387DD9"/>
    <w:rsid w:val="00391BBD"/>
    <w:rsid w:val="00391DD5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5DA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0E4"/>
    <w:rsid w:val="003A74B9"/>
    <w:rsid w:val="003A7675"/>
    <w:rsid w:val="003A7ABB"/>
    <w:rsid w:val="003B0F2A"/>
    <w:rsid w:val="003B1228"/>
    <w:rsid w:val="003B1469"/>
    <w:rsid w:val="003B1E42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56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411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A22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F63"/>
    <w:rsid w:val="003F52ED"/>
    <w:rsid w:val="003F54CB"/>
    <w:rsid w:val="003F5530"/>
    <w:rsid w:val="003F6111"/>
    <w:rsid w:val="003F64B3"/>
    <w:rsid w:val="003F6C8C"/>
    <w:rsid w:val="003F7031"/>
    <w:rsid w:val="003F76CD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24A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6BE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1A0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B93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64"/>
    <w:rsid w:val="0043747B"/>
    <w:rsid w:val="00437F2C"/>
    <w:rsid w:val="00440621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775"/>
    <w:rsid w:val="004508B5"/>
    <w:rsid w:val="00450B1E"/>
    <w:rsid w:val="00450C5A"/>
    <w:rsid w:val="00450DEB"/>
    <w:rsid w:val="004510B3"/>
    <w:rsid w:val="004515DF"/>
    <w:rsid w:val="00452022"/>
    <w:rsid w:val="00452301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548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979BE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802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6360"/>
    <w:rsid w:val="004F63FC"/>
    <w:rsid w:val="004F6A38"/>
    <w:rsid w:val="004F7D7A"/>
    <w:rsid w:val="0050039D"/>
    <w:rsid w:val="00500B7B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418"/>
    <w:rsid w:val="00507D51"/>
    <w:rsid w:val="00507E8C"/>
    <w:rsid w:val="0051049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65A"/>
    <w:rsid w:val="0052299A"/>
    <w:rsid w:val="00522B39"/>
    <w:rsid w:val="00522BCC"/>
    <w:rsid w:val="00522D13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70C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95F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7F"/>
    <w:rsid w:val="005618D5"/>
    <w:rsid w:val="005619AD"/>
    <w:rsid w:val="00562FE2"/>
    <w:rsid w:val="00563EC7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C10"/>
    <w:rsid w:val="00571DED"/>
    <w:rsid w:val="005728BB"/>
    <w:rsid w:val="00572A7C"/>
    <w:rsid w:val="005737E0"/>
    <w:rsid w:val="00573F83"/>
    <w:rsid w:val="00574193"/>
    <w:rsid w:val="00574A2A"/>
    <w:rsid w:val="0057522F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38B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089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8F9"/>
    <w:rsid w:val="00586E11"/>
    <w:rsid w:val="0058737C"/>
    <w:rsid w:val="0058754F"/>
    <w:rsid w:val="0058792B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92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455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444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C28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2B5F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C9"/>
    <w:rsid w:val="00640F26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48BA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8E2"/>
    <w:rsid w:val="00657AAD"/>
    <w:rsid w:val="006600CF"/>
    <w:rsid w:val="006601F2"/>
    <w:rsid w:val="00661A57"/>
    <w:rsid w:val="00661F0F"/>
    <w:rsid w:val="006623B1"/>
    <w:rsid w:val="0066280E"/>
    <w:rsid w:val="00663576"/>
    <w:rsid w:val="00663C1C"/>
    <w:rsid w:val="00664025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32A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27"/>
    <w:rsid w:val="006A37C5"/>
    <w:rsid w:val="006A3C90"/>
    <w:rsid w:val="006A3D7D"/>
    <w:rsid w:val="006A4081"/>
    <w:rsid w:val="006A4C36"/>
    <w:rsid w:val="006A508E"/>
    <w:rsid w:val="006A5AA7"/>
    <w:rsid w:val="006A69BF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199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6A6B"/>
    <w:rsid w:val="006C75D7"/>
    <w:rsid w:val="006C7654"/>
    <w:rsid w:val="006D0436"/>
    <w:rsid w:val="006D066F"/>
    <w:rsid w:val="006D1027"/>
    <w:rsid w:val="006D142C"/>
    <w:rsid w:val="006D1438"/>
    <w:rsid w:val="006D1BAE"/>
    <w:rsid w:val="006D2201"/>
    <w:rsid w:val="006D2A0A"/>
    <w:rsid w:val="006D2DC5"/>
    <w:rsid w:val="006D2DE4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AA2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4E39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197"/>
    <w:rsid w:val="006F7BCF"/>
    <w:rsid w:val="00700274"/>
    <w:rsid w:val="007002B6"/>
    <w:rsid w:val="0070046B"/>
    <w:rsid w:val="00701040"/>
    <w:rsid w:val="007011A6"/>
    <w:rsid w:val="0070122C"/>
    <w:rsid w:val="0070146E"/>
    <w:rsid w:val="007017F9"/>
    <w:rsid w:val="0070186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A56"/>
    <w:rsid w:val="007432B6"/>
    <w:rsid w:val="00744002"/>
    <w:rsid w:val="00744091"/>
    <w:rsid w:val="0074531E"/>
    <w:rsid w:val="00745CA3"/>
    <w:rsid w:val="00746225"/>
    <w:rsid w:val="0074634F"/>
    <w:rsid w:val="00746488"/>
    <w:rsid w:val="00746A52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4D7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07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317"/>
    <w:rsid w:val="00790CC1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6AF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5F58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24B9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D46"/>
    <w:rsid w:val="00811F24"/>
    <w:rsid w:val="0081261C"/>
    <w:rsid w:val="00813604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9DA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0A4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3AB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9E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3D"/>
    <w:rsid w:val="008F1092"/>
    <w:rsid w:val="008F1902"/>
    <w:rsid w:val="008F19B8"/>
    <w:rsid w:val="008F1B6A"/>
    <w:rsid w:val="008F2DAB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63B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BE"/>
    <w:rsid w:val="00915161"/>
    <w:rsid w:val="00915711"/>
    <w:rsid w:val="00915915"/>
    <w:rsid w:val="00915E97"/>
    <w:rsid w:val="00917959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A89"/>
    <w:rsid w:val="00922CB2"/>
    <w:rsid w:val="00923165"/>
    <w:rsid w:val="00923508"/>
    <w:rsid w:val="00923665"/>
    <w:rsid w:val="009241A0"/>
    <w:rsid w:val="00924300"/>
    <w:rsid w:val="00924CA8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47D"/>
    <w:rsid w:val="00982C00"/>
    <w:rsid w:val="009830CB"/>
    <w:rsid w:val="0098385D"/>
    <w:rsid w:val="00983A02"/>
    <w:rsid w:val="00984978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87FAB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1E4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6E8F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186"/>
    <w:rsid w:val="009C7998"/>
    <w:rsid w:val="009C7CF2"/>
    <w:rsid w:val="009C7FA1"/>
    <w:rsid w:val="009D0387"/>
    <w:rsid w:val="009D09C1"/>
    <w:rsid w:val="009D0E67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6B5E"/>
    <w:rsid w:val="00A07A89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A0A"/>
    <w:rsid w:val="00A17DCE"/>
    <w:rsid w:val="00A20313"/>
    <w:rsid w:val="00A207D0"/>
    <w:rsid w:val="00A20E5C"/>
    <w:rsid w:val="00A210DF"/>
    <w:rsid w:val="00A2151A"/>
    <w:rsid w:val="00A21A81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1A9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0D7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539B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440"/>
    <w:rsid w:val="00AB6D2C"/>
    <w:rsid w:val="00AB6F17"/>
    <w:rsid w:val="00AB7084"/>
    <w:rsid w:val="00AB7F2B"/>
    <w:rsid w:val="00AC0330"/>
    <w:rsid w:val="00AC03E4"/>
    <w:rsid w:val="00AC0406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0E8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7DE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DBB"/>
    <w:rsid w:val="00B22E9C"/>
    <w:rsid w:val="00B2307F"/>
    <w:rsid w:val="00B23169"/>
    <w:rsid w:val="00B238A3"/>
    <w:rsid w:val="00B23B04"/>
    <w:rsid w:val="00B2404D"/>
    <w:rsid w:val="00B24248"/>
    <w:rsid w:val="00B24A85"/>
    <w:rsid w:val="00B24ABF"/>
    <w:rsid w:val="00B250BD"/>
    <w:rsid w:val="00B25476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61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94E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B89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2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29A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94C"/>
    <w:rsid w:val="00C30CEC"/>
    <w:rsid w:val="00C30FCE"/>
    <w:rsid w:val="00C31236"/>
    <w:rsid w:val="00C314EF"/>
    <w:rsid w:val="00C32330"/>
    <w:rsid w:val="00C32541"/>
    <w:rsid w:val="00C32588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0FD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993"/>
    <w:rsid w:val="00C65B67"/>
    <w:rsid w:val="00C66198"/>
    <w:rsid w:val="00C662E8"/>
    <w:rsid w:val="00C66707"/>
    <w:rsid w:val="00C667CD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0EF"/>
    <w:rsid w:val="00C76139"/>
    <w:rsid w:val="00C762A1"/>
    <w:rsid w:val="00C76468"/>
    <w:rsid w:val="00C76AF9"/>
    <w:rsid w:val="00C76B7A"/>
    <w:rsid w:val="00C76E11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0FB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4A7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97C97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489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3A1F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47E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B2"/>
    <w:rsid w:val="00D431E1"/>
    <w:rsid w:val="00D43460"/>
    <w:rsid w:val="00D440F2"/>
    <w:rsid w:val="00D44391"/>
    <w:rsid w:val="00D44993"/>
    <w:rsid w:val="00D44E94"/>
    <w:rsid w:val="00D4643D"/>
    <w:rsid w:val="00D465E3"/>
    <w:rsid w:val="00D46DEC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2E4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0EF"/>
    <w:rsid w:val="00D61DC8"/>
    <w:rsid w:val="00D62930"/>
    <w:rsid w:val="00D62FA7"/>
    <w:rsid w:val="00D63007"/>
    <w:rsid w:val="00D630CA"/>
    <w:rsid w:val="00D633C1"/>
    <w:rsid w:val="00D63458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41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D1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01D"/>
    <w:rsid w:val="00DD010F"/>
    <w:rsid w:val="00DD03FF"/>
    <w:rsid w:val="00DD1340"/>
    <w:rsid w:val="00DD1523"/>
    <w:rsid w:val="00DD1805"/>
    <w:rsid w:val="00DD188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D46"/>
    <w:rsid w:val="00DE6028"/>
    <w:rsid w:val="00DE609D"/>
    <w:rsid w:val="00DE6322"/>
    <w:rsid w:val="00DE642A"/>
    <w:rsid w:val="00DE78B7"/>
    <w:rsid w:val="00DE7D62"/>
    <w:rsid w:val="00DF0214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2A7B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5C65"/>
    <w:rsid w:val="00DF62DA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B84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61F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278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D5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A33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5F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05B"/>
    <w:rsid w:val="00ED7700"/>
    <w:rsid w:val="00ED7718"/>
    <w:rsid w:val="00ED78FE"/>
    <w:rsid w:val="00EE062A"/>
    <w:rsid w:val="00EE2682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6F3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BD4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3BB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023"/>
    <w:rsid w:val="00F42673"/>
    <w:rsid w:val="00F42882"/>
    <w:rsid w:val="00F43030"/>
    <w:rsid w:val="00F4311E"/>
    <w:rsid w:val="00F43423"/>
    <w:rsid w:val="00F43F75"/>
    <w:rsid w:val="00F4464E"/>
    <w:rsid w:val="00F4475E"/>
    <w:rsid w:val="00F44779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4D8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C79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9BA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076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13B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0CB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20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61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1BC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08DC94B5-6890-4D18-8E97-B3211E2B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3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numbering@tra.org.bh" TargetMode="External"/><Relationship Id="rId26" Type="http://schemas.openxmlformats.org/officeDocument/2006/relationships/hyperlink" Target="mailto:admin@nad.org.nz" TargetMode="External"/><Relationship Id="rId39" Type="http://schemas.openxmlformats.org/officeDocument/2006/relationships/hyperlink" Target="mailto:susann.hoehne@mobil24-direc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ce.bf" TargetMode="External"/><Relationship Id="rId34" Type="http://schemas.openxmlformats.org/officeDocument/2006/relationships/hyperlink" Target="mailto:alexander.schebler@emnify.com" TargetMode="External"/><Relationship Id="rId42" Type="http://schemas.openxmlformats.org/officeDocument/2006/relationships/hyperlink" Target="mailto:info@vega-net.de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nad.org.nz" TargetMode="External"/><Relationship Id="rId33" Type="http://schemas.openxmlformats.org/officeDocument/2006/relationships/footer" Target="footer3.xml"/><Relationship Id="rId38" Type="http://schemas.openxmlformats.org/officeDocument/2006/relationships/hyperlink" Target="mailto:juergen.mundt@herzomedia.de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chiho-yim@ofca.gov.hk" TargetMode="External"/><Relationship Id="rId20" Type="http://schemas.openxmlformats.org/officeDocument/2006/relationships/hyperlink" Target="mailto:secretariat@arce.bf" TargetMode="External"/><Relationship Id="rId29" Type="http://schemas.openxmlformats.org/officeDocument/2006/relationships/hyperlink" Target="http://www.itu.int/pub/T-SP-PP.RES.21-2011/" TargetMode="External"/><Relationship Id="rId41" Type="http://schemas.openxmlformats.org/officeDocument/2006/relationships/hyperlink" Target="mailto:oezguel.nihal@toplink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moc.kw" TargetMode="External"/><Relationship Id="rId32" Type="http://schemas.openxmlformats.org/officeDocument/2006/relationships/footer" Target="footer2.xml"/><Relationship Id="rId37" Type="http://schemas.openxmlformats.org/officeDocument/2006/relationships/hyperlink" Target="mailto:hso@com4.no" TargetMode="External"/><Relationship Id="rId40" Type="http://schemas.openxmlformats.org/officeDocument/2006/relationships/hyperlink" Target="mailto:freyermuth@stadtwerke-barmstedt.de" TargetMode="External"/><Relationship Id="rId45" Type="http://schemas.openxmlformats.org/officeDocument/2006/relationships/hyperlink" Target="mailto:tsbtson@itu/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scckuwait@gmail.com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mailto:johan.tinelius@ainmt.com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tra.org.bh" TargetMode="External"/><Relationship Id="rId31" Type="http://schemas.openxmlformats.org/officeDocument/2006/relationships/header" Target="header2.xml"/><Relationship Id="rId44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artci.ci" TargetMode="External"/><Relationship Id="rId27" Type="http://schemas.openxmlformats.org/officeDocument/2006/relationships/hyperlink" Target="mailto:tealofi.enosa@gmail.com" TargetMode="External"/><Relationship Id="rId30" Type="http://schemas.openxmlformats.org/officeDocument/2006/relationships/header" Target="header1.xml"/><Relationship Id="rId35" Type="http://schemas.openxmlformats.org/officeDocument/2006/relationships/hyperlink" Target="mailto:johan.tinelius@ainmt.com" TargetMode="External"/><Relationship Id="rId43" Type="http://schemas.openxmlformats.org/officeDocument/2006/relationships/hyperlink" Target="mailto:eric.liew@u.com.my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3DE3-57FF-4421-B6BB-838A0FC8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18</Pages>
  <Words>3814</Words>
  <Characters>27688</Characters>
  <Application>Microsoft Office Word</Application>
  <DocSecurity>0</DocSecurity>
  <Lines>230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31440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2015-01-30T09:18:00Z</cp:lastPrinted>
  <dcterms:created xsi:type="dcterms:W3CDTF">2015-01-29T17:06:00Z</dcterms:created>
  <dcterms:modified xsi:type="dcterms:W3CDTF">2015-01-30T10:30:00Z</dcterms:modified>
</cp:coreProperties>
</file>